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7DE00" w14:textId="1049F757" w:rsidR="000E05EF" w:rsidRPr="003E6478" w:rsidRDefault="00971509" w:rsidP="000E05EF">
      <w:pPr>
        <w:jc w:val="center"/>
      </w:pPr>
      <w:bookmarkStart w:id="0" w:name="_Hlk86660867"/>
      <w:r>
        <w:rPr>
          <w:noProof/>
          <w:lang w:eastAsia="ro-RO"/>
        </w:rPr>
        <mc:AlternateContent>
          <mc:Choice Requires="wpg">
            <w:drawing>
              <wp:anchor distT="0" distB="0" distL="114300" distR="114300" simplePos="0" relativeHeight="251666432" behindDoc="1" locked="0" layoutInCell="1" allowOverlap="1" wp14:anchorId="33C0B815" wp14:editId="00A27803">
                <wp:simplePos x="0" y="0"/>
                <wp:positionH relativeFrom="column">
                  <wp:posOffset>-722630</wp:posOffset>
                </wp:positionH>
                <wp:positionV relativeFrom="paragraph">
                  <wp:posOffset>-3175</wp:posOffset>
                </wp:positionV>
                <wp:extent cx="7251700" cy="11252200"/>
                <wp:effectExtent l="0" t="0" r="0" b="0"/>
                <wp:wrapNone/>
                <wp:docPr id="1451651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0" cy="11252200"/>
                          <a:chOff x="-318" y="-4146"/>
                          <a:chExt cx="72517" cy="112522"/>
                        </a:xfrm>
                      </wpg:grpSpPr>
                      <pic:pic xmlns:pic="http://schemas.openxmlformats.org/drawingml/2006/picture">
                        <pic:nvPicPr>
                          <pic:cNvPr id="1717546246" name="Picture 39" descr="269_14817_32"/>
                          <pic:cNvPicPr>
                            <a:picLocks noChangeAspect="1" noChangeArrowheads="1"/>
                          </pic:cNvPicPr>
                        </pic:nvPicPr>
                        <pic:blipFill>
                          <a:blip r:embed="rId8">
                            <a:lum bright="24000"/>
                            <a:extLst>
                              <a:ext uri="{28A0092B-C50C-407E-A947-70E740481C1C}">
                                <a14:useLocalDpi xmlns:a14="http://schemas.microsoft.com/office/drawing/2010/main"/>
                              </a:ext>
                            </a:extLst>
                          </a:blip>
                          <a:srcRect/>
                          <a:stretch>
                            <a:fillRect/>
                          </a:stretch>
                        </pic:blipFill>
                        <pic:spPr bwMode="auto">
                          <a:xfrm>
                            <a:off x="-318" y="-4146"/>
                            <a:ext cx="72516" cy="112521"/>
                          </a:xfrm>
                          <a:prstGeom prst="rect">
                            <a:avLst/>
                          </a:prstGeom>
                          <a:noFill/>
                          <a:extLst>
                            <a:ext uri="{909E8E84-426E-40DD-AFC4-6F175D3DCCD1}">
                              <a14:hiddenFill xmlns:a14="http://schemas.microsoft.com/office/drawing/2010/main">
                                <a:solidFill>
                                  <a:srgbClr val="FFFFFF"/>
                                </a:solidFill>
                              </a14:hiddenFill>
                            </a:ext>
                          </a:extLst>
                        </pic:spPr>
                      </pic:pic>
                      <wps:wsp>
                        <wps:cNvPr id="51779880" name="Casetă text 3"/>
                        <wps:cNvSpPr txBox="1">
                          <a:spLocks noChangeArrowheads="1"/>
                        </wps:cNvSpPr>
                        <wps:spPr bwMode="auto">
                          <a:xfrm>
                            <a:off x="2410" y="87395"/>
                            <a:ext cx="17280" cy="4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6D30" w14:textId="655E090E" w:rsidR="00836543" w:rsidRDefault="00836543"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30</w:t>
                              </w:r>
                            </w:p>
                            <w:p w14:paraId="300DDA87" w14:textId="25299EAF" w:rsidR="00836543" w:rsidRPr="005E3F6E" w:rsidRDefault="00836543" w:rsidP="00212E0A">
                              <w:pPr>
                                <w:spacing w:before="96" w:after="96"/>
                                <w:jc w:val="center"/>
                                <w:rPr>
                                  <w:rFonts w:ascii="Book Antiqua" w:hAnsi="Book Antiqua"/>
                                  <w:b/>
                                  <w:color w:val="000080"/>
                                  <w:spacing w:val="10"/>
                                  <w:szCs w:val="18"/>
                                </w:rPr>
                              </w:pPr>
                              <w:r>
                                <w:rPr>
                                  <w:rFonts w:ascii="Book Antiqua" w:hAnsi="Book Antiqua"/>
                                  <w:b/>
                                  <w:color w:val="000080"/>
                                  <w:spacing w:val="10"/>
                                  <w:szCs w:val="18"/>
                                </w:rPr>
                                <w:t>22</w:t>
                              </w:r>
                              <w:r w:rsidRPr="005445E2">
                                <w:rPr>
                                  <w:rFonts w:ascii="Book Antiqua" w:hAnsi="Book Antiqua"/>
                                  <w:b/>
                                  <w:color w:val="000080"/>
                                  <w:spacing w:val="10"/>
                                  <w:szCs w:val="18"/>
                                </w:rPr>
                                <w:t xml:space="preserve"> – </w:t>
                              </w:r>
                              <w:r>
                                <w:rPr>
                                  <w:rFonts w:ascii="Book Antiqua" w:hAnsi="Book Antiqua"/>
                                  <w:b/>
                                  <w:color w:val="000080"/>
                                  <w:spacing w:val="10"/>
                                  <w:szCs w:val="18"/>
                                </w:rPr>
                                <w:t>26</w:t>
                              </w:r>
                              <w:r w:rsidRPr="005445E2">
                                <w:rPr>
                                  <w:rFonts w:ascii="Book Antiqua" w:hAnsi="Book Antiqua"/>
                                  <w:b/>
                                  <w:color w:val="000080"/>
                                  <w:spacing w:val="10"/>
                                  <w:szCs w:val="18"/>
                                </w:rPr>
                                <w:t xml:space="preserve"> iulie</w:t>
                              </w:r>
                            </w:p>
                            <w:p w14:paraId="33C210E4" w14:textId="77777777" w:rsidR="00836543" w:rsidRDefault="00836543"/>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C0B815" id="Group 14" o:spid="_x0000_s1026" style="position:absolute;left:0;text-align:left;margin-left:-56.9pt;margin-top:-.25pt;width:571pt;height:886pt;z-index:-251650048;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lzGAAAA4wAAAA8AAABkcnMvZG93bnJldi54bWxET19LwzAQfxf8DuGEvbm0Y22lLhsibPim&#10;dn6AoznTanMpSbZ1/fRGEHy83//b7CY7iDP50DtWkC8zEMSt0z0bBR/H/f0DiBCRNQ6OScGVAuy2&#10;tzcbrLW78Dudm2hECuFQo4IuxrGWMrQdWQxLNxIn7tN5izGd3kjt8ZLC7SBXWVZKiz2nhg5Heu6o&#10;/W5OVsHhNBT5zPOrPBTGG6q+rm/NrNTibnp6BBFpiv/iP/eLTvOrvCrW5Wpdwu9PCQC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meXMYAAADjAAAADwAAAAAAAAAAAAAA&#10;AACfAgAAZHJzL2Rvd25yZXYueG1sUEsFBgAAAAAEAAQA9wAAAJIDAAAAAA==&#10;">
                  <v:imagedata r:id="rId9" o:title="269_14817_32" blacklevel="7864f"/>
                </v:shape>
                <v:shapetype id="_x0000_t202" coordsize="21600,21600" o:spt="202" path="m,l,21600r21600,l21600,xe">
                  <v:stroke joinstyle="miter"/>
                  <v:path gradientshapeok="t" o:connecttype="rect"/>
                </v:shapetype>
                <v:shape id="Casetă text 3" o:spid="_x0000_s1028" type="#_x0000_t202" style="position:absolute;left:2410;top:87395;width:172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eH8YA&#10;AADhAAAADwAAAGRycy9kb3ducmV2LnhtbESPy27CMBBF90j9B2sqdQc2lVpCwCCE+mLJaz+KhyRt&#10;PE5tl6R8PV4gsby6L535sreNOJMPtWMN45ECQVw4U3Op4bB/H2YgQkQ22DgmDf8UYLl4GMwxN67j&#10;LZ13sRRphEOOGqoY21zKUFRkMYxcS5y8k/MWY5K+lMZjl8ZtI5+VepUWa04PFba0rqj42f1ZDd3H&#10;ZfO2aT6V31Nx/FYXLHv3q/XTY7+agYjUx3v41v4yGl7Gk8k0yxJDIko0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eH8YAAADhAAAADwAAAAAAAAAAAAAAAACYAgAAZHJz&#10;L2Rvd25yZXYueG1sUEsFBgAAAAAEAAQA9QAAAIsDAAAAAA==&#10;" stroked="f">
                  <v:fill opacity="0"/>
                  <v:textbox>
                    <w:txbxContent>
                      <w:p w14:paraId="19516D30" w14:textId="655E090E" w:rsidR="00836543" w:rsidRDefault="00836543"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30</w:t>
                        </w:r>
                      </w:p>
                      <w:p w14:paraId="300DDA87" w14:textId="25299EAF" w:rsidR="00836543" w:rsidRPr="005E3F6E" w:rsidRDefault="00836543" w:rsidP="00212E0A">
                        <w:pPr>
                          <w:spacing w:before="96" w:after="96"/>
                          <w:jc w:val="center"/>
                          <w:rPr>
                            <w:rFonts w:ascii="Book Antiqua" w:hAnsi="Book Antiqua"/>
                            <w:b/>
                            <w:color w:val="000080"/>
                            <w:spacing w:val="10"/>
                            <w:szCs w:val="18"/>
                          </w:rPr>
                        </w:pPr>
                        <w:r>
                          <w:rPr>
                            <w:rFonts w:ascii="Book Antiqua" w:hAnsi="Book Antiqua"/>
                            <w:b/>
                            <w:color w:val="000080"/>
                            <w:spacing w:val="10"/>
                            <w:szCs w:val="18"/>
                          </w:rPr>
                          <w:t>22</w:t>
                        </w:r>
                        <w:r w:rsidRPr="005445E2">
                          <w:rPr>
                            <w:rFonts w:ascii="Book Antiqua" w:hAnsi="Book Antiqua"/>
                            <w:b/>
                            <w:color w:val="000080"/>
                            <w:spacing w:val="10"/>
                            <w:szCs w:val="18"/>
                          </w:rPr>
                          <w:t xml:space="preserve"> – </w:t>
                        </w:r>
                        <w:r>
                          <w:rPr>
                            <w:rFonts w:ascii="Book Antiqua" w:hAnsi="Book Antiqua"/>
                            <w:b/>
                            <w:color w:val="000080"/>
                            <w:spacing w:val="10"/>
                            <w:szCs w:val="18"/>
                          </w:rPr>
                          <w:t>26</w:t>
                        </w:r>
                        <w:r w:rsidRPr="005445E2">
                          <w:rPr>
                            <w:rFonts w:ascii="Book Antiqua" w:hAnsi="Book Antiqua"/>
                            <w:b/>
                            <w:color w:val="000080"/>
                            <w:spacing w:val="10"/>
                            <w:szCs w:val="18"/>
                          </w:rPr>
                          <w:t xml:space="preserve"> iulie</w:t>
                        </w:r>
                      </w:p>
                      <w:p w14:paraId="33C210E4" w14:textId="77777777" w:rsidR="00836543" w:rsidRDefault="00836543"/>
                    </w:txbxContent>
                  </v:textbox>
                </v:shape>
              </v:group>
            </w:pict>
          </mc:Fallback>
        </mc:AlternateContent>
      </w:r>
    </w:p>
    <w:p w14:paraId="6A0C6234" w14:textId="3426A5C9" w:rsidR="00200672" w:rsidRPr="003E6478" w:rsidRDefault="000C0FA6" w:rsidP="00B54089">
      <w:pPr>
        <w:jc w:val="center"/>
      </w:pPr>
      <w:r w:rsidRPr="003E6478">
        <w:rPr>
          <w:b/>
          <w:bCs/>
          <w:i/>
          <w:iCs/>
          <w:noProof/>
          <w:sz w:val="24"/>
          <w:szCs w:val="15"/>
          <w:lang w:eastAsia="ro-RO"/>
        </w:rPr>
        <w:drawing>
          <wp:anchor distT="0" distB="0" distL="114300" distR="114300" simplePos="0" relativeHeight="251654144" behindDoc="0" locked="0" layoutInCell="1" allowOverlap="1" wp14:anchorId="28DE11E7" wp14:editId="0DECA258">
            <wp:simplePos x="0" y="0"/>
            <wp:positionH relativeFrom="column">
              <wp:posOffset>-514008</wp:posOffset>
            </wp:positionH>
            <wp:positionV relativeFrom="paragraph">
              <wp:posOffset>67984</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8393FD" w14:textId="24F6D751" w:rsidR="00B54089" w:rsidRPr="003E6478" w:rsidRDefault="00B54089" w:rsidP="00B54089">
      <w:pPr>
        <w:jc w:val="center"/>
      </w:pPr>
    </w:p>
    <w:p w14:paraId="4791020B" w14:textId="0FB675CA" w:rsidR="00925377" w:rsidRPr="003E6478" w:rsidRDefault="00925377" w:rsidP="00925377">
      <w:pPr>
        <w:tabs>
          <w:tab w:val="left" w:pos="6964"/>
        </w:tabs>
        <w:jc w:val="left"/>
        <w:rPr>
          <w:noProof/>
          <w:lang w:eastAsia="ro-RO"/>
        </w:rPr>
      </w:pPr>
    </w:p>
    <w:p w14:paraId="212CB2AC" w14:textId="39DA6749" w:rsidR="006B3F61" w:rsidRPr="003E6478" w:rsidRDefault="006B3F61" w:rsidP="00907C97">
      <w:pPr>
        <w:tabs>
          <w:tab w:val="left" w:pos="6964"/>
        </w:tabs>
        <w:jc w:val="left"/>
        <w:rPr>
          <w:noProof/>
          <w:lang w:eastAsia="ro-RO"/>
        </w:rPr>
      </w:pPr>
    </w:p>
    <w:p w14:paraId="23C20B43" w14:textId="4E64CBB4" w:rsidR="00DB4484" w:rsidRPr="003E6478" w:rsidRDefault="00971509" w:rsidP="00907C97">
      <w:pPr>
        <w:tabs>
          <w:tab w:val="left" w:pos="6964"/>
        </w:tabs>
        <w:jc w:val="left"/>
        <w:rPr>
          <w:noProof/>
          <w:lang w:eastAsia="ro-RO"/>
        </w:rPr>
      </w:pPr>
      <w:r>
        <w:rPr>
          <w:noProof/>
          <w:lang w:eastAsia="ro-RO"/>
        </w:rPr>
        <mc:AlternateContent>
          <mc:Choice Requires="wps">
            <w:drawing>
              <wp:anchor distT="0" distB="0" distL="114300" distR="114300" simplePos="0" relativeHeight="251667456" behindDoc="1" locked="0" layoutInCell="1" allowOverlap="1" wp14:anchorId="38F4A180" wp14:editId="13696C1A">
                <wp:simplePos x="0" y="0"/>
                <wp:positionH relativeFrom="column">
                  <wp:posOffset>309245</wp:posOffset>
                </wp:positionH>
                <wp:positionV relativeFrom="page">
                  <wp:posOffset>1739900</wp:posOffset>
                </wp:positionV>
                <wp:extent cx="6106160" cy="7861300"/>
                <wp:effectExtent l="38100" t="38100" r="27940" b="25400"/>
                <wp:wrapNone/>
                <wp:docPr id="1539622747"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786130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836543" w:rsidRPr="00BE6025" w:rsidRDefault="00836543" w:rsidP="00212E0A">
                            <w:pPr>
                              <w:pStyle w:val="TOC4"/>
                              <w:tabs>
                                <w:tab w:val="clear" w:pos="9356"/>
                                <w:tab w:val="right" w:leader="dot" w:pos="7484"/>
                              </w:tabs>
                              <w:spacing w:before="32"/>
                              <w:ind w:left="1492" w:right="108" w:hanging="34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4A180" id="Dreptunghi 2" o:spid="_x0000_s1029" style="position:absolute;margin-left:24.35pt;margin-top:137pt;width:480.8pt;height:6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" fillcolor="#cdddeb" strokecolor="gray" strokeweight="6.25pt">
                <v:fill opacity="52428f"/>
                <v:stroke linestyle="thickThin"/>
                <v:textbox>
                  <w:txbxContent>
                    <w:p w14:paraId="4D240BDE" w14:textId="77777777" w:rsidR="00836543" w:rsidRPr="00BE6025" w:rsidRDefault="00836543" w:rsidP="00212E0A">
                      <w:pPr>
                        <w:pStyle w:val="TOC4"/>
                        <w:tabs>
                          <w:tab w:val="clear" w:pos="9356"/>
                          <w:tab w:val="right" w:leader="dot" w:pos="7484"/>
                        </w:tabs>
                        <w:spacing w:before="32"/>
                        <w:ind w:left="1492" w:right="108" w:hanging="340"/>
                        <w:rPr>
                          <w:b/>
                        </w:rPr>
                      </w:pPr>
                    </w:p>
                  </w:txbxContent>
                </v:textbox>
                <w10:wrap anchory="page"/>
              </v:rect>
            </w:pict>
          </mc:Fallback>
        </mc:AlternateContent>
      </w:r>
    </w:p>
    <w:bookmarkEnd w:id="0"/>
    <w:p w14:paraId="5FC5147F" w14:textId="15A036C7" w:rsidR="00F66620" w:rsidRPr="003E6478" w:rsidRDefault="00215451" w:rsidP="0046228D">
      <w:pPr>
        <w:jc w:val="center"/>
      </w:pPr>
      <w:r>
        <w:t xml:space="preserve">  </w:t>
      </w:r>
    </w:p>
    <w:p w14:paraId="58F78B6B" w14:textId="01F4CED2" w:rsidR="00933498" w:rsidRPr="003E6478" w:rsidRDefault="00215451"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3E6478">
        <w:rPr>
          <w:rFonts w:ascii="Book Antiqua" w:hAnsi="Book Antiqua"/>
          <w:b/>
          <w:bCs/>
          <w:i/>
          <w:iCs/>
          <w:sz w:val="24"/>
        </w:rPr>
        <w:t>D</w:t>
      </w:r>
      <w:r w:rsidR="005D189D" w:rsidRPr="003E6478">
        <w:rPr>
          <w:rFonts w:ascii="Book Antiqua" w:hAnsi="Book Antiqua"/>
          <w:b/>
          <w:bCs/>
          <w:i/>
          <w:iCs/>
          <w:sz w:val="24"/>
        </w:rPr>
        <w:t>in</w:t>
      </w:r>
      <w:r>
        <w:rPr>
          <w:rFonts w:ascii="Book Antiqua" w:hAnsi="Book Antiqua"/>
          <w:b/>
          <w:bCs/>
          <w:i/>
          <w:iCs/>
          <w:sz w:val="24"/>
        </w:rPr>
        <w:t xml:space="preserve"> </w:t>
      </w:r>
      <w:r w:rsidR="002F743E" w:rsidRPr="003E6478">
        <w:rPr>
          <w:rFonts w:ascii="Book Antiqua" w:hAnsi="Book Antiqua"/>
          <w:b/>
          <w:bCs/>
          <w:i/>
          <w:iCs/>
          <w:sz w:val="24"/>
        </w:rPr>
        <w:t>con</w:t>
      </w:r>
      <w:r w:rsidR="002F743E" w:rsidRPr="003E6478">
        <w:rPr>
          <w:rFonts w:ascii="Cambria" w:hAnsi="Cambria" w:cs="Cambria"/>
          <w:b/>
          <w:bCs/>
          <w:i/>
          <w:iCs/>
          <w:sz w:val="24"/>
        </w:rPr>
        <w:t>ț</w:t>
      </w:r>
      <w:r w:rsidR="002F743E" w:rsidRPr="003E6478">
        <w:rPr>
          <w:rFonts w:ascii="Book Antiqua" w:hAnsi="Book Antiqua"/>
          <w:b/>
          <w:bCs/>
          <w:i/>
          <w:iCs/>
          <w:sz w:val="24"/>
        </w:rPr>
        <w:t>inutul</w:t>
      </w:r>
      <w:r>
        <w:rPr>
          <w:rFonts w:ascii="Book Antiqua" w:hAnsi="Book Antiqua"/>
          <w:b/>
          <w:bCs/>
          <w:i/>
          <w:iCs/>
          <w:sz w:val="24"/>
        </w:rPr>
        <w:t xml:space="preserve"> </w:t>
      </w:r>
      <w:r w:rsidR="005D189D" w:rsidRPr="003E6478">
        <w:rPr>
          <w:rFonts w:ascii="Book Antiqua" w:hAnsi="Book Antiqua"/>
          <w:b/>
          <w:bCs/>
          <w:i/>
          <w:iCs/>
          <w:sz w:val="24"/>
        </w:rPr>
        <w:t>acestui</w:t>
      </w:r>
      <w:r>
        <w:rPr>
          <w:rFonts w:ascii="Book Antiqua" w:hAnsi="Book Antiqua"/>
          <w:b/>
          <w:bCs/>
          <w:i/>
          <w:iCs/>
          <w:sz w:val="24"/>
        </w:rPr>
        <w:t xml:space="preserve"> </w:t>
      </w:r>
      <w:r w:rsidR="005D189D" w:rsidRPr="003E6478">
        <w:rPr>
          <w:rFonts w:ascii="Book Antiqua" w:hAnsi="Book Antiqua"/>
          <w:b/>
          <w:bCs/>
          <w:i/>
          <w:iCs/>
          <w:sz w:val="24"/>
        </w:rPr>
        <w:t>număr</w:t>
      </w:r>
      <w:r w:rsidR="00D92612" w:rsidRPr="003E6478">
        <w:rPr>
          <w:rFonts w:ascii="Book Antiqua" w:hAnsi="Book Antiqua"/>
          <w:b/>
          <w:bCs/>
          <w:sz w:val="24"/>
        </w:rPr>
        <w:t>:</w:t>
      </w:r>
      <w:r>
        <w:rPr>
          <w:noProof/>
          <w:lang w:eastAsia="ro-RO"/>
        </w:rPr>
        <w:t xml:space="preserve"> </w:t>
      </w:r>
    </w:p>
    <w:p w14:paraId="2E92E6B2" w14:textId="772EA17C" w:rsidR="00610601" w:rsidRPr="003E6478" w:rsidRDefault="00610601" w:rsidP="00B2000B">
      <w:pPr>
        <w:tabs>
          <w:tab w:val="left" w:pos="4170"/>
        </w:tabs>
        <w:spacing w:before="0"/>
        <w:ind w:right="198" w:firstLine="567"/>
        <w:rPr>
          <w:rFonts w:ascii="Book Antiqua" w:hAnsi="Book Antiqua"/>
          <w:b/>
          <w:bCs/>
          <w:sz w:val="16"/>
          <w:szCs w:val="16"/>
        </w:rPr>
      </w:pPr>
    </w:p>
    <w:bookmarkStart w:id="1" w:name="_Hlk108432080"/>
    <w:p w14:paraId="2F6715E4" w14:textId="77777777" w:rsidR="004B1A4A" w:rsidRDefault="00D55F50">
      <w:pPr>
        <w:pStyle w:val="TOC2"/>
        <w:rPr>
          <w:rFonts w:asciiTheme="minorHAnsi" w:eastAsiaTheme="minorEastAsia" w:hAnsiTheme="minorHAnsi" w:cstheme="minorBidi"/>
          <w:b w:val="0"/>
          <w:bCs w:val="0"/>
          <w:smallCaps w:val="0"/>
          <w:sz w:val="22"/>
          <w:szCs w:val="22"/>
          <w:lang w:eastAsia="ro-RO"/>
        </w:rPr>
      </w:pPr>
      <w:r w:rsidRPr="003E6478">
        <w:rPr>
          <w:rStyle w:val="Hyperlink"/>
          <w:rFonts w:ascii="Book Antiqua" w:hAnsi="Book Antiqua"/>
          <w:smallCaps w:val="0"/>
          <w:noProof w:val="0"/>
          <w:sz w:val="19"/>
          <w:szCs w:val="19"/>
        </w:rPr>
        <w:fldChar w:fldCharType="begin"/>
      </w:r>
      <w:r w:rsidR="000035FE" w:rsidRPr="003E6478">
        <w:rPr>
          <w:rStyle w:val="Hyperlink"/>
          <w:rFonts w:ascii="Book Antiqua" w:hAnsi="Book Antiqua"/>
          <w:noProof w:val="0"/>
          <w:sz w:val="19"/>
          <w:szCs w:val="19"/>
        </w:rPr>
        <w:instrText xml:space="preserve"> TOC \o "1-4" \h \z \u </w:instrText>
      </w:r>
      <w:r w:rsidRPr="003E6478">
        <w:rPr>
          <w:rStyle w:val="Hyperlink"/>
          <w:rFonts w:ascii="Book Antiqua" w:hAnsi="Book Antiqua"/>
          <w:smallCaps w:val="0"/>
          <w:noProof w:val="0"/>
          <w:sz w:val="19"/>
          <w:szCs w:val="19"/>
        </w:rPr>
        <w:fldChar w:fldCharType="separate"/>
      </w:r>
      <w:hyperlink w:anchor="_Toc173135017" w:history="1">
        <w:r w:rsidR="004B1A4A" w:rsidRPr="00C12ADF">
          <w:rPr>
            <w:rStyle w:val="Hyperlink"/>
            <w:rFonts w:ascii="Book Antiqua" w:hAnsi="Book Antiqua"/>
            <w:spacing w:val="-6"/>
          </w:rPr>
          <w:t>Selec</w:t>
        </w:r>
        <w:r w:rsidR="004B1A4A" w:rsidRPr="00C12ADF">
          <w:rPr>
            <w:rStyle w:val="Hyperlink"/>
            <w:rFonts w:ascii="Cambria" w:hAnsi="Cambria" w:cs="Cambria"/>
            <w:spacing w:val="-6"/>
          </w:rPr>
          <w:t>ț</w:t>
        </w:r>
        <w:r w:rsidR="004B1A4A" w:rsidRPr="00C12ADF">
          <w:rPr>
            <w:rStyle w:val="Hyperlink"/>
            <w:rFonts w:ascii="Book Antiqua" w:hAnsi="Book Antiqua"/>
            <w:spacing w:val="-6"/>
          </w:rPr>
          <w:t>ie de Acte normative apărute în Monitorul Oficial al României în perioada  22 – 26 iulie,  2024</w:t>
        </w:r>
        <w:r w:rsidR="004B1A4A">
          <w:rPr>
            <w:webHidden/>
          </w:rPr>
          <w:tab/>
        </w:r>
        <w:r w:rsidR="004B1A4A">
          <w:rPr>
            <w:webHidden/>
          </w:rPr>
          <w:fldChar w:fldCharType="begin"/>
        </w:r>
        <w:r w:rsidR="004B1A4A">
          <w:rPr>
            <w:webHidden/>
          </w:rPr>
          <w:instrText xml:space="preserve"> PAGEREF _Toc173135017 \h </w:instrText>
        </w:r>
        <w:r w:rsidR="004B1A4A">
          <w:rPr>
            <w:webHidden/>
          </w:rPr>
        </w:r>
        <w:r w:rsidR="004B1A4A">
          <w:rPr>
            <w:webHidden/>
          </w:rPr>
          <w:fldChar w:fldCharType="separate"/>
        </w:r>
        <w:r w:rsidR="00836543">
          <w:rPr>
            <w:webHidden/>
          </w:rPr>
          <w:t>3</w:t>
        </w:r>
        <w:r w:rsidR="004B1A4A">
          <w:rPr>
            <w:webHidden/>
          </w:rPr>
          <w:fldChar w:fldCharType="end"/>
        </w:r>
      </w:hyperlink>
    </w:p>
    <w:p w14:paraId="20BFA033" w14:textId="77777777" w:rsidR="004B1A4A" w:rsidRDefault="004B1A4A">
      <w:pPr>
        <w:pStyle w:val="TOC2"/>
        <w:rPr>
          <w:rFonts w:asciiTheme="minorHAnsi" w:eastAsiaTheme="minorEastAsia" w:hAnsiTheme="minorHAnsi" w:cstheme="minorBidi"/>
          <w:b w:val="0"/>
          <w:bCs w:val="0"/>
          <w:smallCaps w:val="0"/>
          <w:sz w:val="22"/>
          <w:szCs w:val="22"/>
          <w:lang w:eastAsia="ro-RO"/>
        </w:rPr>
      </w:pPr>
      <w:hyperlink w:anchor="_Toc173135018" w:history="1">
        <w:r w:rsidRPr="00C12ADF">
          <w:rPr>
            <w:rStyle w:val="Hyperlink"/>
          </w:rPr>
          <w:t>Comunicate de presă / Știri ale Guvernului României</w:t>
        </w:r>
        <w:r>
          <w:rPr>
            <w:webHidden/>
          </w:rPr>
          <w:tab/>
        </w:r>
        <w:r>
          <w:rPr>
            <w:webHidden/>
          </w:rPr>
          <w:fldChar w:fldCharType="begin"/>
        </w:r>
        <w:r>
          <w:rPr>
            <w:webHidden/>
          </w:rPr>
          <w:instrText xml:space="preserve"> PAGEREF _Toc173135018 \h </w:instrText>
        </w:r>
        <w:r>
          <w:rPr>
            <w:webHidden/>
          </w:rPr>
        </w:r>
        <w:r>
          <w:rPr>
            <w:webHidden/>
          </w:rPr>
          <w:fldChar w:fldCharType="separate"/>
        </w:r>
        <w:r w:rsidR="00836543">
          <w:rPr>
            <w:webHidden/>
          </w:rPr>
          <w:t>5</w:t>
        </w:r>
        <w:r>
          <w:rPr>
            <w:webHidden/>
          </w:rPr>
          <w:fldChar w:fldCharType="end"/>
        </w:r>
      </w:hyperlink>
    </w:p>
    <w:p w14:paraId="72718C3B" w14:textId="77777777" w:rsidR="004B1A4A" w:rsidRDefault="004B1A4A">
      <w:pPr>
        <w:pStyle w:val="TOC4"/>
        <w:rPr>
          <w:rFonts w:asciiTheme="minorHAnsi" w:eastAsiaTheme="minorEastAsia" w:hAnsiTheme="minorHAnsi" w:cstheme="minorBidi"/>
          <w:sz w:val="22"/>
          <w:szCs w:val="22"/>
          <w:lang w:val="ro-RO" w:eastAsia="ro-RO"/>
        </w:rPr>
      </w:pPr>
      <w:hyperlink w:anchor="_Toc173135019" w:history="1">
        <w:r w:rsidRPr="00C12ADF">
          <w:rPr>
            <w:rStyle w:val="Hyperlink"/>
          </w:rPr>
          <w:t>Premierul Marcel Ciolacu: România continuă să fie un partener ferm, consistent și de încredere al SUA, dedicat eforturilor de întărire a securității energetice în Europa</w:t>
        </w:r>
        <w:r>
          <w:rPr>
            <w:webHidden/>
          </w:rPr>
          <w:tab/>
        </w:r>
        <w:r>
          <w:rPr>
            <w:webHidden/>
          </w:rPr>
          <w:fldChar w:fldCharType="begin"/>
        </w:r>
        <w:r>
          <w:rPr>
            <w:webHidden/>
          </w:rPr>
          <w:instrText xml:space="preserve"> PAGEREF _Toc173135019 \h </w:instrText>
        </w:r>
        <w:r>
          <w:rPr>
            <w:webHidden/>
          </w:rPr>
        </w:r>
        <w:r>
          <w:rPr>
            <w:webHidden/>
          </w:rPr>
          <w:fldChar w:fldCharType="separate"/>
        </w:r>
        <w:r w:rsidR="00836543">
          <w:rPr>
            <w:webHidden/>
          </w:rPr>
          <w:t>5</w:t>
        </w:r>
        <w:r>
          <w:rPr>
            <w:webHidden/>
          </w:rPr>
          <w:fldChar w:fldCharType="end"/>
        </w:r>
      </w:hyperlink>
    </w:p>
    <w:p w14:paraId="091DAD1F" w14:textId="77777777" w:rsidR="004B1A4A" w:rsidRDefault="004B1A4A">
      <w:pPr>
        <w:pStyle w:val="TOC4"/>
        <w:rPr>
          <w:rFonts w:asciiTheme="minorHAnsi" w:eastAsiaTheme="minorEastAsia" w:hAnsiTheme="minorHAnsi" w:cstheme="minorBidi"/>
          <w:sz w:val="22"/>
          <w:szCs w:val="22"/>
          <w:lang w:val="ro-RO" w:eastAsia="ro-RO"/>
        </w:rPr>
      </w:pPr>
      <w:hyperlink w:anchor="_Toc173135020" w:history="1">
        <w:r w:rsidRPr="00C12ADF">
          <w:rPr>
            <w:rStyle w:val="Hyperlink"/>
          </w:rPr>
          <w:t>Ansamblul Monumental „Calea Eroilor“, realizat de Constantin Brâncuși la Târgu Jiu, și Frontierele Imperiului Roman - Dacia au fost înscrise în Lista Patrimoniului Mondial UNESCO</w:t>
        </w:r>
        <w:r>
          <w:rPr>
            <w:webHidden/>
          </w:rPr>
          <w:tab/>
        </w:r>
        <w:r>
          <w:rPr>
            <w:webHidden/>
          </w:rPr>
          <w:fldChar w:fldCharType="begin"/>
        </w:r>
        <w:r>
          <w:rPr>
            <w:webHidden/>
          </w:rPr>
          <w:instrText xml:space="preserve"> PAGEREF _Toc173135020 \h </w:instrText>
        </w:r>
        <w:r>
          <w:rPr>
            <w:webHidden/>
          </w:rPr>
        </w:r>
        <w:r>
          <w:rPr>
            <w:webHidden/>
          </w:rPr>
          <w:fldChar w:fldCharType="separate"/>
        </w:r>
        <w:r w:rsidR="00836543">
          <w:rPr>
            <w:webHidden/>
          </w:rPr>
          <w:t>6</w:t>
        </w:r>
        <w:r>
          <w:rPr>
            <w:webHidden/>
          </w:rPr>
          <w:fldChar w:fldCharType="end"/>
        </w:r>
      </w:hyperlink>
    </w:p>
    <w:p w14:paraId="52873123" w14:textId="77777777" w:rsidR="004B1A4A" w:rsidRDefault="004B1A4A">
      <w:pPr>
        <w:pStyle w:val="TOC2"/>
        <w:rPr>
          <w:rFonts w:asciiTheme="minorHAnsi" w:eastAsiaTheme="minorEastAsia" w:hAnsiTheme="minorHAnsi" w:cstheme="minorBidi"/>
          <w:b w:val="0"/>
          <w:bCs w:val="0"/>
          <w:smallCaps w:val="0"/>
          <w:sz w:val="22"/>
          <w:szCs w:val="22"/>
          <w:lang w:eastAsia="ro-RO"/>
        </w:rPr>
      </w:pPr>
      <w:hyperlink w:anchor="_Toc173135021" w:history="1">
        <w:r w:rsidRPr="00C12ADF">
          <w:rPr>
            <w:rStyle w:val="Hyperlink"/>
          </w:rPr>
          <w:t>Informație Europeană</w:t>
        </w:r>
        <w:r>
          <w:rPr>
            <w:webHidden/>
          </w:rPr>
          <w:tab/>
        </w:r>
        <w:r>
          <w:rPr>
            <w:webHidden/>
          </w:rPr>
          <w:fldChar w:fldCharType="begin"/>
        </w:r>
        <w:r>
          <w:rPr>
            <w:webHidden/>
          </w:rPr>
          <w:instrText xml:space="preserve"> PAGEREF _Toc173135021 \h </w:instrText>
        </w:r>
        <w:r>
          <w:rPr>
            <w:webHidden/>
          </w:rPr>
        </w:r>
        <w:r>
          <w:rPr>
            <w:webHidden/>
          </w:rPr>
          <w:fldChar w:fldCharType="separate"/>
        </w:r>
        <w:r w:rsidR="00836543">
          <w:rPr>
            <w:webHidden/>
          </w:rPr>
          <w:t>7</w:t>
        </w:r>
        <w:r>
          <w:rPr>
            <w:webHidden/>
          </w:rPr>
          <w:fldChar w:fldCharType="end"/>
        </w:r>
      </w:hyperlink>
    </w:p>
    <w:p w14:paraId="2774F25E" w14:textId="77777777" w:rsidR="004B1A4A" w:rsidRDefault="004B1A4A">
      <w:pPr>
        <w:pStyle w:val="TOC2"/>
        <w:rPr>
          <w:rFonts w:asciiTheme="minorHAnsi" w:eastAsiaTheme="minorEastAsia" w:hAnsiTheme="minorHAnsi" w:cstheme="minorBidi"/>
          <w:b w:val="0"/>
          <w:bCs w:val="0"/>
          <w:smallCaps w:val="0"/>
          <w:sz w:val="22"/>
          <w:szCs w:val="22"/>
          <w:lang w:eastAsia="ro-RO"/>
        </w:rPr>
      </w:pPr>
      <w:hyperlink w:anchor="_Toc173135022" w:history="1">
        <w:r w:rsidRPr="00C12ADF">
          <w:rPr>
            <w:rStyle w:val="Hyperlink"/>
          </w:rPr>
          <w:t>NOUTĂȚI – Informații UTILE</w:t>
        </w:r>
        <w:r>
          <w:rPr>
            <w:webHidden/>
          </w:rPr>
          <w:tab/>
        </w:r>
        <w:r>
          <w:rPr>
            <w:webHidden/>
          </w:rPr>
          <w:fldChar w:fldCharType="begin"/>
        </w:r>
        <w:r>
          <w:rPr>
            <w:webHidden/>
          </w:rPr>
          <w:instrText xml:space="preserve"> PAGEREF _Toc173135022 \h </w:instrText>
        </w:r>
        <w:r>
          <w:rPr>
            <w:webHidden/>
          </w:rPr>
        </w:r>
        <w:r>
          <w:rPr>
            <w:webHidden/>
          </w:rPr>
          <w:fldChar w:fldCharType="separate"/>
        </w:r>
        <w:r w:rsidR="00836543">
          <w:rPr>
            <w:webHidden/>
          </w:rPr>
          <w:t>7</w:t>
        </w:r>
        <w:r>
          <w:rPr>
            <w:webHidden/>
          </w:rPr>
          <w:fldChar w:fldCharType="end"/>
        </w:r>
      </w:hyperlink>
    </w:p>
    <w:p w14:paraId="4C82D425" w14:textId="77777777" w:rsidR="004B1A4A" w:rsidRDefault="004B1A4A">
      <w:pPr>
        <w:pStyle w:val="TOC4"/>
        <w:rPr>
          <w:rFonts w:asciiTheme="minorHAnsi" w:eastAsiaTheme="minorEastAsia" w:hAnsiTheme="minorHAnsi" w:cstheme="minorBidi"/>
          <w:sz w:val="22"/>
          <w:szCs w:val="22"/>
          <w:lang w:val="ro-RO" w:eastAsia="ro-RO"/>
        </w:rPr>
      </w:pPr>
      <w:hyperlink w:anchor="_Toc173135023" w:history="1">
        <w:r w:rsidRPr="00C12ADF">
          <w:rPr>
            <w:rStyle w:val="Hyperlink"/>
          </w:rPr>
          <w:t>PEO: două erate la listele intermediare privind proiectele care au fost aprobate și proiectele de rezervă aprobate în etapa de evaluare tehnică și financiară calitativă (ETFC) pentru apelul de proiecte Promovarea dezvoltării programelor de studii terțiare de înaltă calitate, flexibile și corelate cu cerințele pieței muncii – Stagii Studenți – Regiuni mai puțin dezvoltate</w:t>
        </w:r>
        <w:r>
          <w:rPr>
            <w:webHidden/>
          </w:rPr>
          <w:tab/>
        </w:r>
        <w:r>
          <w:rPr>
            <w:webHidden/>
          </w:rPr>
          <w:fldChar w:fldCharType="begin"/>
        </w:r>
        <w:r>
          <w:rPr>
            <w:webHidden/>
          </w:rPr>
          <w:instrText xml:space="preserve"> PAGEREF _Toc173135023 \h </w:instrText>
        </w:r>
        <w:r>
          <w:rPr>
            <w:webHidden/>
          </w:rPr>
        </w:r>
        <w:r>
          <w:rPr>
            <w:webHidden/>
          </w:rPr>
          <w:fldChar w:fldCharType="separate"/>
        </w:r>
        <w:r w:rsidR="00836543">
          <w:rPr>
            <w:webHidden/>
          </w:rPr>
          <w:t>7</w:t>
        </w:r>
        <w:r>
          <w:rPr>
            <w:webHidden/>
          </w:rPr>
          <w:fldChar w:fldCharType="end"/>
        </w:r>
      </w:hyperlink>
    </w:p>
    <w:p w14:paraId="52115AAB" w14:textId="77777777" w:rsidR="004B1A4A" w:rsidRDefault="004B1A4A">
      <w:pPr>
        <w:pStyle w:val="TOC4"/>
        <w:rPr>
          <w:rFonts w:asciiTheme="minorHAnsi" w:eastAsiaTheme="minorEastAsia" w:hAnsiTheme="minorHAnsi" w:cstheme="minorBidi"/>
          <w:sz w:val="22"/>
          <w:szCs w:val="22"/>
          <w:lang w:val="ro-RO" w:eastAsia="ro-RO"/>
        </w:rPr>
      </w:pPr>
      <w:hyperlink w:anchor="_Toc173135024" w:history="1">
        <w:r w:rsidRPr="00C12ADF">
          <w:rPr>
            <w:rStyle w:val="Hyperlink"/>
          </w:rPr>
          <w:t>Autorizație temporară pentru utilizarea tratamentului pe bază de neonicotinoide la semințele de cereale păioase de toamnă</w:t>
        </w:r>
        <w:r>
          <w:rPr>
            <w:webHidden/>
          </w:rPr>
          <w:tab/>
        </w:r>
        <w:r>
          <w:rPr>
            <w:webHidden/>
          </w:rPr>
          <w:fldChar w:fldCharType="begin"/>
        </w:r>
        <w:r>
          <w:rPr>
            <w:webHidden/>
          </w:rPr>
          <w:instrText xml:space="preserve"> PAGEREF _Toc173135024 \h </w:instrText>
        </w:r>
        <w:r>
          <w:rPr>
            <w:webHidden/>
          </w:rPr>
        </w:r>
        <w:r>
          <w:rPr>
            <w:webHidden/>
          </w:rPr>
          <w:fldChar w:fldCharType="separate"/>
        </w:r>
        <w:r w:rsidR="00836543">
          <w:rPr>
            <w:webHidden/>
          </w:rPr>
          <w:t>8</w:t>
        </w:r>
        <w:r>
          <w:rPr>
            <w:webHidden/>
          </w:rPr>
          <w:fldChar w:fldCharType="end"/>
        </w:r>
      </w:hyperlink>
    </w:p>
    <w:p w14:paraId="7ED03A0B" w14:textId="77777777" w:rsidR="004B1A4A" w:rsidRDefault="004B1A4A">
      <w:pPr>
        <w:pStyle w:val="TOC4"/>
        <w:rPr>
          <w:rFonts w:asciiTheme="minorHAnsi" w:eastAsiaTheme="minorEastAsia" w:hAnsiTheme="minorHAnsi" w:cstheme="minorBidi"/>
          <w:sz w:val="22"/>
          <w:szCs w:val="22"/>
          <w:lang w:val="ro-RO" w:eastAsia="ro-RO"/>
        </w:rPr>
      </w:pPr>
      <w:hyperlink w:anchor="_Toc173135025" w:history="1">
        <w:r w:rsidRPr="00C12ADF">
          <w:rPr>
            <w:rStyle w:val="Hyperlink"/>
          </w:rPr>
          <w:t>Agenția Națională de Cadastru și Publicitate Imobiliară (ANCPI) introduce noi gratuități pentru prestarea serviciilor și extinde lista inclusiv a celor de interogare dinamică pe baza unor componente API (application programming interface). Noile prevederi au intrat în vigoare miercuri, 24 iulie, când a fost publicat, în Monitorul Oficial al României, Ordinul nr. 1498/2024 pentru modificarea și completarea Ordinului directorului general al ANCPI nr. 16/2019 privind aprobarea tarifelor pentru serviciile furnizate de ANCPI și instituțiile subordonate.</w:t>
        </w:r>
        <w:r>
          <w:rPr>
            <w:webHidden/>
          </w:rPr>
          <w:tab/>
        </w:r>
        <w:r>
          <w:rPr>
            <w:webHidden/>
          </w:rPr>
          <w:fldChar w:fldCharType="begin"/>
        </w:r>
        <w:r>
          <w:rPr>
            <w:webHidden/>
          </w:rPr>
          <w:instrText xml:space="preserve"> PAGEREF _Toc173135025 \h </w:instrText>
        </w:r>
        <w:r>
          <w:rPr>
            <w:webHidden/>
          </w:rPr>
        </w:r>
        <w:r>
          <w:rPr>
            <w:webHidden/>
          </w:rPr>
          <w:fldChar w:fldCharType="separate"/>
        </w:r>
        <w:r w:rsidR="00836543">
          <w:rPr>
            <w:webHidden/>
          </w:rPr>
          <w:t>8</w:t>
        </w:r>
        <w:r>
          <w:rPr>
            <w:webHidden/>
          </w:rPr>
          <w:fldChar w:fldCharType="end"/>
        </w:r>
      </w:hyperlink>
    </w:p>
    <w:p w14:paraId="154FB5BB" w14:textId="77777777" w:rsidR="004B1A4A" w:rsidRDefault="004B1A4A">
      <w:pPr>
        <w:pStyle w:val="TOC4"/>
        <w:rPr>
          <w:rFonts w:asciiTheme="minorHAnsi" w:eastAsiaTheme="minorEastAsia" w:hAnsiTheme="minorHAnsi" w:cstheme="minorBidi"/>
          <w:sz w:val="22"/>
          <w:szCs w:val="22"/>
          <w:lang w:val="ro-RO" w:eastAsia="ro-RO"/>
        </w:rPr>
      </w:pPr>
      <w:hyperlink w:anchor="_Toc173135026" w:history="1">
        <w:r w:rsidRPr="00C12ADF">
          <w:rPr>
            <w:rStyle w:val="Hyperlink"/>
          </w:rPr>
          <w:t>Raport contestații DR 20 și DR27</w:t>
        </w:r>
        <w:r>
          <w:rPr>
            <w:webHidden/>
          </w:rPr>
          <w:tab/>
        </w:r>
        <w:r>
          <w:rPr>
            <w:webHidden/>
          </w:rPr>
          <w:fldChar w:fldCharType="begin"/>
        </w:r>
        <w:r>
          <w:rPr>
            <w:webHidden/>
          </w:rPr>
          <w:instrText xml:space="preserve"> PAGEREF _Toc173135026 \h </w:instrText>
        </w:r>
        <w:r>
          <w:rPr>
            <w:webHidden/>
          </w:rPr>
        </w:r>
        <w:r>
          <w:rPr>
            <w:webHidden/>
          </w:rPr>
          <w:fldChar w:fldCharType="separate"/>
        </w:r>
        <w:r w:rsidR="00836543">
          <w:rPr>
            <w:webHidden/>
          </w:rPr>
          <w:t>9</w:t>
        </w:r>
        <w:r>
          <w:rPr>
            <w:webHidden/>
          </w:rPr>
          <w:fldChar w:fldCharType="end"/>
        </w:r>
      </w:hyperlink>
    </w:p>
    <w:p w14:paraId="2DFB729E" w14:textId="77777777" w:rsidR="004B1A4A" w:rsidRDefault="004B1A4A">
      <w:pPr>
        <w:pStyle w:val="TOC4"/>
        <w:rPr>
          <w:rFonts w:asciiTheme="minorHAnsi" w:eastAsiaTheme="minorEastAsia" w:hAnsiTheme="minorHAnsi" w:cstheme="minorBidi"/>
          <w:sz w:val="22"/>
          <w:szCs w:val="22"/>
          <w:lang w:val="ro-RO" w:eastAsia="ro-RO"/>
        </w:rPr>
      </w:pPr>
      <w:hyperlink w:anchor="_Toc173135027" w:history="1">
        <w:r w:rsidRPr="00C12ADF">
          <w:rPr>
            <w:rStyle w:val="Hyperlink"/>
          </w:rPr>
          <w:t>Termen de depunere 31 iulie 2024 pentru Cereri de plată gestionate de APIA</w:t>
        </w:r>
        <w:r>
          <w:rPr>
            <w:webHidden/>
          </w:rPr>
          <w:tab/>
        </w:r>
        <w:r>
          <w:rPr>
            <w:webHidden/>
          </w:rPr>
          <w:fldChar w:fldCharType="begin"/>
        </w:r>
        <w:r>
          <w:rPr>
            <w:webHidden/>
          </w:rPr>
          <w:instrText xml:space="preserve"> PAGEREF _Toc173135027 \h </w:instrText>
        </w:r>
        <w:r>
          <w:rPr>
            <w:webHidden/>
          </w:rPr>
        </w:r>
        <w:r>
          <w:rPr>
            <w:webHidden/>
          </w:rPr>
          <w:fldChar w:fldCharType="separate"/>
        </w:r>
        <w:r w:rsidR="00836543">
          <w:rPr>
            <w:webHidden/>
          </w:rPr>
          <w:t>10</w:t>
        </w:r>
        <w:r>
          <w:rPr>
            <w:webHidden/>
          </w:rPr>
          <w:fldChar w:fldCharType="end"/>
        </w:r>
      </w:hyperlink>
    </w:p>
    <w:p w14:paraId="2268ED45" w14:textId="77777777" w:rsidR="004B1A4A" w:rsidRDefault="004B1A4A">
      <w:pPr>
        <w:pStyle w:val="TOC4"/>
        <w:rPr>
          <w:rFonts w:asciiTheme="minorHAnsi" w:eastAsiaTheme="minorEastAsia" w:hAnsiTheme="minorHAnsi" w:cstheme="minorBidi"/>
          <w:sz w:val="22"/>
          <w:szCs w:val="22"/>
          <w:lang w:val="ro-RO" w:eastAsia="ro-RO"/>
        </w:rPr>
      </w:pPr>
      <w:hyperlink w:anchor="_Toc173135028" w:history="1">
        <w:r w:rsidRPr="00C12ADF">
          <w:rPr>
            <w:rStyle w:val="Hyperlink"/>
          </w:rPr>
          <w:t>APIA eliberează adeverințe fermierilor crescători de animale care doresc să acceseze credite bancare</w:t>
        </w:r>
        <w:r>
          <w:rPr>
            <w:webHidden/>
          </w:rPr>
          <w:tab/>
        </w:r>
        <w:r>
          <w:rPr>
            <w:webHidden/>
          </w:rPr>
          <w:fldChar w:fldCharType="begin"/>
        </w:r>
        <w:r>
          <w:rPr>
            <w:webHidden/>
          </w:rPr>
          <w:instrText xml:space="preserve"> PAGEREF _Toc173135028 \h </w:instrText>
        </w:r>
        <w:r>
          <w:rPr>
            <w:webHidden/>
          </w:rPr>
        </w:r>
        <w:r>
          <w:rPr>
            <w:webHidden/>
          </w:rPr>
          <w:fldChar w:fldCharType="separate"/>
        </w:r>
        <w:r w:rsidR="00836543">
          <w:rPr>
            <w:webHidden/>
          </w:rPr>
          <w:t>10</w:t>
        </w:r>
        <w:r>
          <w:rPr>
            <w:webHidden/>
          </w:rPr>
          <w:fldChar w:fldCharType="end"/>
        </w:r>
      </w:hyperlink>
    </w:p>
    <w:p w14:paraId="2E6329B0" w14:textId="77777777" w:rsidR="004B1A4A" w:rsidRDefault="004B1A4A">
      <w:pPr>
        <w:pStyle w:val="TOC4"/>
        <w:rPr>
          <w:rFonts w:asciiTheme="minorHAnsi" w:eastAsiaTheme="minorEastAsia" w:hAnsiTheme="minorHAnsi" w:cstheme="minorBidi"/>
          <w:sz w:val="22"/>
          <w:szCs w:val="22"/>
          <w:lang w:val="ro-RO" w:eastAsia="ro-RO"/>
        </w:rPr>
      </w:pPr>
      <w:hyperlink w:anchor="_Toc173135029" w:history="1">
        <w:r w:rsidRPr="00C12ADF">
          <w:rPr>
            <w:rStyle w:val="Hyperlink"/>
          </w:rPr>
          <w:t>Plăți de peste 41,5 milioane lei (8,3 milioane euro) pentru Campania 2023</w:t>
        </w:r>
        <w:r>
          <w:rPr>
            <w:webHidden/>
          </w:rPr>
          <w:tab/>
        </w:r>
        <w:r>
          <w:rPr>
            <w:webHidden/>
          </w:rPr>
          <w:fldChar w:fldCharType="begin"/>
        </w:r>
        <w:r>
          <w:rPr>
            <w:webHidden/>
          </w:rPr>
          <w:instrText xml:space="preserve"> PAGEREF _Toc173135029 \h </w:instrText>
        </w:r>
        <w:r>
          <w:rPr>
            <w:webHidden/>
          </w:rPr>
        </w:r>
        <w:r>
          <w:rPr>
            <w:webHidden/>
          </w:rPr>
          <w:fldChar w:fldCharType="separate"/>
        </w:r>
        <w:r w:rsidR="00836543">
          <w:rPr>
            <w:webHidden/>
          </w:rPr>
          <w:t>11</w:t>
        </w:r>
        <w:r>
          <w:rPr>
            <w:webHidden/>
          </w:rPr>
          <w:fldChar w:fldCharType="end"/>
        </w:r>
      </w:hyperlink>
    </w:p>
    <w:p w14:paraId="2D431291" w14:textId="77777777" w:rsidR="004B1A4A" w:rsidRDefault="004B1A4A">
      <w:pPr>
        <w:pStyle w:val="TOC4"/>
        <w:rPr>
          <w:rFonts w:asciiTheme="minorHAnsi" w:eastAsiaTheme="minorEastAsia" w:hAnsiTheme="minorHAnsi" w:cstheme="minorBidi"/>
          <w:sz w:val="22"/>
          <w:szCs w:val="22"/>
          <w:lang w:val="ro-RO" w:eastAsia="ro-RO"/>
        </w:rPr>
      </w:pPr>
      <w:hyperlink w:anchor="_Toc173135030" w:history="1">
        <w:r w:rsidRPr="00C12ADF">
          <w:rPr>
            <w:rStyle w:val="Hyperlink"/>
          </w:rPr>
          <w:t>MEAT anunță câștigătorii Premiilor pentru Promovarea Întreprinderilor Europene în România – ediția 2024 etapa națională</w:t>
        </w:r>
        <w:r>
          <w:rPr>
            <w:webHidden/>
          </w:rPr>
          <w:tab/>
        </w:r>
        <w:r>
          <w:rPr>
            <w:webHidden/>
          </w:rPr>
          <w:fldChar w:fldCharType="begin"/>
        </w:r>
        <w:r>
          <w:rPr>
            <w:webHidden/>
          </w:rPr>
          <w:instrText xml:space="preserve"> PAGEREF _Toc173135030 \h </w:instrText>
        </w:r>
        <w:r>
          <w:rPr>
            <w:webHidden/>
          </w:rPr>
        </w:r>
        <w:r>
          <w:rPr>
            <w:webHidden/>
          </w:rPr>
          <w:fldChar w:fldCharType="separate"/>
        </w:r>
        <w:r w:rsidR="00836543">
          <w:rPr>
            <w:webHidden/>
          </w:rPr>
          <w:t>11</w:t>
        </w:r>
        <w:r>
          <w:rPr>
            <w:webHidden/>
          </w:rPr>
          <w:fldChar w:fldCharType="end"/>
        </w:r>
      </w:hyperlink>
    </w:p>
    <w:p w14:paraId="012BFF0D" w14:textId="77777777" w:rsidR="004B1A4A" w:rsidRDefault="004B1A4A">
      <w:pPr>
        <w:pStyle w:val="TOC4"/>
        <w:rPr>
          <w:rFonts w:asciiTheme="minorHAnsi" w:eastAsiaTheme="minorEastAsia" w:hAnsiTheme="minorHAnsi" w:cstheme="minorBidi"/>
          <w:sz w:val="22"/>
          <w:szCs w:val="22"/>
          <w:lang w:val="ro-RO" w:eastAsia="ro-RO"/>
        </w:rPr>
      </w:pPr>
      <w:hyperlink w:anchor="_Toc173135031" w:history="1">
        <w:r w:rsidRPr="00C12ADF">
          <w:rPr>
            <w:rStyle w:val="Hyperlink"/>
          </w:rPr>
          <w:t>POIM: Lista proiectelor contractate actualizată la 30.06.2024</w:t>
        </w:r>
        <w:r>
          <w:rPr>
            <w:webHidden/>
          </w:rPr>
          <w:tab/>
        </w:r>
        <w:r>
          <w:rPr>
            <w:webHidden/>
          </w:rPr>
          <w:fldChar w:fldCharType="begin"/>
        </w:r>
        <w:r>
          <w:rPr>
            <w:webHidden/>
          </w:rPr>
          <w:instrText xml:space="preserve"> PAGEREF _Toc173135031 \h </w:instrText>
        </w:r>
        <w:r>
          <w:rPr>
            <w:webHidden/>
          </w:rPr>
        </w:r>
        <w:r>
          <w:rPr>
            <w:webHidden/>
          </w:rPr>
          <w:fldChar w:fldCharType="separate"/>
        </w:r>
        <w:r w:rsidR="00836543">
          <w:rPr>
            <w:webHidden/>
          </w:rPr>
          <w:t>12</w:t>
        </w:r>
        <w:r>
          <w:rPr>
            <w:webHidden/>
          </w:rPr>
          <w:fldChar w:fldCharType="end"/>
        </w:r>
      </w:hyperlink>
    </w:p>
    <w:p w14:paraId="0FE435F2" w14:textId="77777777" w:rsidR="004B1A4A" w:rsidRDefault="004B1A4A">
      <w:pPr>
        <w:pStyle w:val="TOC4"/>
        <w:rPr>
          <w:rFonts w:asciiTheme="minorHAnsi" w:eastAsiaTheme="minorEastAsia" w:hAnsiTheme="minorHAnsi" w:cstheme="minorBidi"/>
          <w:sz w:val="22"/>
          <w:szCs w:val="22"/>
          <w:lang w:val="ro-RO" w:eastAsia="ro-RO"/>
        </w:rPr>
      </w:pPr>
      <w:hyperlink w:anchor="_Toc173135032" w:history="1">
        <w:r w:rsidRPr="00C12ADF">
          <w:rPr>
            <w:rStyle w:val="Hyperlink"/>
          </w:rPr>
          <w:t>PoIDS: Lista proiectelor contractate pe regiuni de implementare la 30 iunie 2024</w:t>
        </w:r>
        <w:r>
          <w:rPr>
            <w:webHidden/>
          </w:rPr>
          <w:tab/>
        </w:r>
        <w:r>
          <w:rPr>
            <w:webHidden/>
          </w:rPr>
          <w:fldChar w:fldCharType="begin"/>
        </w:r>
        <w:r>
          <w:rPr>
            <w:webHidden/>
          </w:rPr>
          <w:instrText xml:space="preserve"> PAGEREF _Toc173135032 \h </w:instrText>
        </w:r>
        <w:r>
          <w:rPr>
            <w:webHidden/>
          </w:rPr>
        </w:r>
        <w:r>
          <w:rPr>
            <w:webHidden/>
          </w:rPr>
          <w:fldChar w:fldCharType="separate"/>
        </w:r>
        <w:r w:rsidR="00836543">
          <w:rPr>
            <w:webHidden/>
          </w:rPr>
          <w:t>12</w:t>
        </w:r>
        <w:r>
          <w:rPr>
            <w:webHidden/>
          </w:rPr>
          <w:fldChar w:fldCharType="end"/>
        </w:r>
      </w:hyperlink>
    </w:p>
    <w:p w14:paraId="40F63C70" w14:textId="77777777" w:rsidR="004B1A4A" w:rsidRDefault="004B1A4A">
      <w:pPr>
        <w:pStyle w:val="TOC4"/>
        <w:rPr>
          <w:rFonts w:asciiTheme="minorHAnsi" w:eastAsiaTheme="minorEastAsia" w:hAnsiTheme="minorHAnsi" w:cstheme="minorBidi"/>
          <w:sz w:val="22"/>
          <w:szCs w:val="22"/>
          <w:lang w:val="ro-RO" w:eastAsia="ro-RO"/>
        </w:rPr>
      </w:pPr>
      <w:hyperlink w:anchor="_Toc173135033" w:history="1">
        <w:r w:rsidRPr="00C12ADF">
          <w:rPr>
            <w:rStyle w:val="Hyperlink"/>
          </w:rPr>
          <w:t>PEO: Lista proiectelor contractate pe regiuni de implementare la 30 iunie 2024</w:t>
        </w:r>
        <w:r>
          <w:rPr>
            <w:webHidden/>
          </w:rPr>
          <w:tab/>
        </w:r>
        <w:r>
          <w:rPr>
            <w:webHidden/>
          </w:rPr>
          <w:fldChar w:fldCharType="begin"/>
        </w:r>
        <w:r>
          <w:rPr>
            <w:webHidden/>
          </w:rPr>
          <w:instrText xml:space="preserve"> PAGEREF _Toc173135033 \h </w:instrText>
        </w:r>
        <w:r>
          <w:rPr>
            <w:webHidden/>
          </w:rPr>
        </w:r>
        <w:r>
          <w:rPr>
            <w:webHidden/>
          </w:rPr>
          <w:fldChar w:fldCharType="separate"/>
        </w:r>
        <w:r w:rsidR="00836543">
          <w:rPr>
            <w:webHidden/>
          </w:rPr>
          <w:t>12</w:t>
        </w:r>
        <w:r>
          <w:rPr>
            <w:webHidden/>
          </w:rPr>
          <w:fldChar w:fldCharType="end"/>
        </w:r>
      </w:hyperlink>
    </w:p>
    <w:p w14:paraId="41796A85" w14:textId="77777777" w:rsidR="004B1A4A" w:rsidRDefault="004B1A4A">
      <w:pPr>
        <w:pStyle w:val="TOC2"/>
        <w:rPr>
          <w:rFonts w:asciiTheme="minorHAnsi" w:eastAsiaTheme="minorEastAsia" w:hAnsiTheme="minorHAnsi" w:cstheme="minorBidi"/>
          <w:b w:val="0"/>
          <w:bCs w:val="0"/>
          <w:smallCaps w:val="0"/>
          <w:sz w:val="22"/>
          <w:szCs w:val="22"/>
          <w:lang w:eastAsia="ro-RO"/>
        </w:rPr>
      </w:pPr>
      <w:hyperlink w:anchor="_Toc173135034" w:history="1">
        <w:r w:rsidRPr="00C12ADF">
          <w:rPr>
            <w:rStyle w:val="Hyperlink"/>
          </w:rPr>
          <w:t>Consultări Publice</w:t>
        </w:r>
        <w:r>
          <w:rPr>
            <w:webHidden/>
          </w:rPr>
          <w:tab/>
        </w:r>
        <w:r>
          <w:rPr>
            <w:webHidden/>
          </w:rPr>
          <w:fldChar w:fldCharType="begin"/>
        </w:r>
        <w:r>
          <w:rPr>
            <w:webHidden/>
          </w:rPr>
          <w:instrText xml:space="preserve"> PAGEREF _Toc173135034 \h </w:instrText>
        </w:r>
        <w:r>
          <w:rPr>
            <w:webHidden/>
          </w:rPr>
        </w:r>
        <w:r>
          <w:rPr>
            <w:webHidden/>
          </w:rPr>
          <w:fldChar w:fldCharType="separate"/>
        </w:r>
        <w:r w:rsidR="00836543">
          <w:rPr>
            <w:webHidden/>
          </w:rPr>
          <w:t>12</w:t>
        </w:r>
        <w:r>
          <w:rPr>
            <w:webHidden/>
          </w:rPr>
          <w:fldChar w:fldCharType="end"/>
        </w:r>
      </w:hyperlink>
    </w:p>
    <w:p w14:paraId="69F83998" w14:textId="77777777" w:rsidR="004B1A4A" w:rsidRDefault="004B1A4A">
      <w:pPr>
        <w:pStyle w:val="TOC4"/>
        <w:rPr>
          <w:rFonts w:asciiTheme="minorHAnsi" w:eastAsiaTheme="minorEastAsia" w:hAnsiTheme="minorHAnsi" w:cstheme="minorBidi"/>
          <w:sz w:val="22"/>
          <w:szCs w:val="22"/>
          <w:lang w:val="ro-RO" w:eastAsia="ro-RO"/>
        </w:rPr>
      </w:pPr>
      <w:hyperlink w:anchor="_Toc173135035" w:history="1">
        <w:r w:rsidRPr="00C12ADF">
          <w:rPr>
            <w:rStyle w:val="Hyperlink"/>
          </w:rPr>
          <w:t>Proiect de ORDONANȚĂ privind stabilirea unor măsuri pentru derularea Programului național de dezvoltare locală</w:t>
        </w:r>
        <w:r>
          <w:rPr>
            <w:webHidden/>
          </w:rPr>
          <w:tab/>
        </w:r>
        <w:r>
          <w:rPr>
            <w:webHidden/>
          </w:rPr>
          <w:fldChar w:fldCharType="begin"/>
        </w:r>
        <w:r>
          <w:rPr>
            <w:webHidden/>
          </w:rPr>
          <w:instrText xml:space="preserve"> PAGEREF _Toc173135035 \h </w:instrText>
        </w:r>
        <w:r>
          <w:rPr>
            <w:webHidden/>
          </w:rPr>
        </w:r>
        <w:r>
          <w:rPr>
            <w:webHidden/>
          </w:rPr>
          <w:fldChar w:fldCharType="separate"/>
        </w:r>
        <w:r w:rsidR="00836543">
          <w:rPr>
            <w:webHidden/>
          </w:rPr>
          <w:t>12</w:t>
        </w:r>
        <w:r>
          <w:rPr>
            <w:webHidden/>
          </w:rPr>
          <w:fldChar w:fldCharType="end"/>
        </w:r>
      </w:hyperlink>
    </w:p>
    <w:p w14:paraId="72C66EC8" w14:textId="77777777" w:rsidR="004B1A4A" w:rsidRDefault="004B1A4A">
      <w:pPr>
        <w:pStyle w:val="TOC4"/>
        <w:rPr>
          <w:rFonts w:asciiTheme="minorHAnsi" w:eastAsiaTheme="minorEastAsia" w:hAnsiTheme="minorHAnsi" w:cstheme="minorBidi"/>
          <w:sz w:val="22"/>
          <w:szCs w:val="22"/>
          <w:lang w:val="ro-RO" w:eastAsia="ro-RO"/>
        </w:rPr>
      </w:pPr>
      <w:hyperlink w:anchor="_Toc173135036" w:history="1">
        <w:r w:rsidRPr="00C12ADF">
          <w:rPr>
            <w:rStyle w:val="Hyperlink"/>
          </w:rPr>
          <w:t>Ministerul Mediului, Apelor și Pădurilor supune consultării publice, proiectul de Ordonanţă de urgență a Guvernului pentru modificarea și completarea Ordonanței de urgență a Guvernului nr.196/2005 privind Fondul pentru mediu</w:t>
        </w:r>
        <w:r>
          <w:rPr>
            <w:webHidden/>
          </w:rPr>
          <w:tab/>
        </w:r>
        <w:r>
          <w:rPr>
            <w:webHidden/>
          </w:rPr>
          <w:fldChar w:fldCharType="begin"/>
        </w:r>
        <w:r>
          <w:rPr>
            <w:webHidden/>
          </w:rPr>
          <w:instrText xml:space="preserve"> PAGEREF _Toc173135036 \h </w:instrText>
        </w:r>
        <w:r>
          <w:rPr>
            <w:webHidden/>
          </w:rPr>
        </w:r>
        <w:r>
          <w:rPr>
            <w:webHidden/>
          </w:rPr>
          <w:fldChar w:fldCharType="separate"/>
        </w:r>
        <w:r w:rsidR="00836543">
          <w:rPr>
            <w:webHidden/>
          </w:rPr>
          <w:t>14</w:t>
        </w:r>
        <w:r>
          <w:rPr>
            <w:webHidden/>
          </w:rPr>
          <w:fldChar w:fldCharType="end"/>
        </w:r>
      </w:hyperlink>
    </w:p>
    <w:p w14:paraId="4194E472" w14:textId="77777777" w:rsidR="004B1A4A" w:rsidRDefault="004B1A4A">
      <w:pPr>
        <w:pStyle w:val="TOC2"/>
        <w:rPr>
          <w:rFonts w:asciiTheme="minorHAnsi" w:eastAsiaTheme="minorEastAsia" w:hAnsiTheme="minorHAnsi" w:cstheme="minorBidi"/>
          <w:b w:val="0"/>
          <w:bCs w:val="0"/>
          <w:smallCaps w:val="0"/>
          <w:sz w:val="22"/>
          <w:szCs w:val="22"/>
          <w:lang w:eastAsia="ro-RO"/>
        </w:rPr>
      </w:pPr>
      <w:hyperlink w:anchor="_Toc173135037" w:history="1">
        <w:r w:rsidRPr="00C12ADF">
          <w:rPr>
            <w:rStyle w:val="Hyperlink"/>
          </w:rPr>
          <w:t>PNRR</w:t>
        </w:r>
        <w:r>
          <w:rPr>
            <w:webHidden/>
          </w:rPr>
          <w:tab/>
        </w:r>
        <w:r>
          <w:rPr>
            <w:webHidden/>
          </w:rPr>
          <w:fldChar w:fldCharType="begin"/>
        </w:r>
        <w:r>
          <w:rPr>
            <w:webHidden/>
          </w:rPr>
          <w:instrText xml:space="preserve"> PAGEREF _Toc173135037 \h </w:instrText>
        </w:r>
        <w:r>
          <w:rPr>
            <w:webHidden/>
          </w:rPr>
        </w:r>
        <w:r>
          <w:rPr>
            <w:webHidden/>
          </w:rPr>
          <w:fldChar w:fldCharType="separate"/>
        </w:r>
        <w:r w:rsidR="00836543">
          <w:rPr>
            <w:webHidden/>
          </w:rPr>
          <w:t>14</w:t>
        </w:r>
        <w:r>
          <w:rPr>
            <w:webHidden/>
          </w:rPr>
          <w:fldChar w:fldCharType="end"/>
        </w:r>
      </w:hyperlink>
    </w:p>
    <w:p w14:paraId="080CB193" w14:textId="77777777" w:rsidR="004B1A4A" w:rsidRDefault="004B1A4A">
      <w:pPr>
        <w:pStyle w:val="TOC4"/>
        <w:rPr>
          <w:rFonts w:asciiTheme="minorHAnsi" w:eastAsiaTheme="minorEastAsia" w:hAnsiTheme="minorHAnsi" w:cstheme="minorBidi"/>
          <w:sz w:val="22"/>
          <w:szCs w:val="22"/>
          <w:lang w:val="ro-RO" w:eastAsia="ro-RO"/>
        </w:rPr>
      </w:pPr>
      <w:hyperlink w:anchor="_Toc173135038" w:history="1">
        <w:r w:rsidRPr="00C12ADF">
          <w:rPr>
            <w:rStyle w:val="Hyperlink"/>
          </w:rPr>
          <w:t>PNRR: A fost actualizat Ghidul „Promovarea celor 12 rute turistice/culturale, modernizarea /reabilitarea siturilor turistice”</w:t>
        </w:r>
        <w:r>
          <w:rPr>
            <w:webHidden/>
          </w:rPr>
          <w:tab/>
        </w:r>
        <w:r>
          <w:rPr>
            <w:webHidden/>
          </w:rPr>
          <w:fldChar w:fldCharType="begin"/>
        </w:r>
        <w:r>
          <w:rPr>
            <w:webHidden/>
          </w:rPr>
          <w:instrText xml:space="preserve"> PAGEREF _Toc173135038 \h </w:instrText>
        </w:r>
        <w:r>
          <w:rPr>
            <w:webHidden/>
          </w:rPr>
        </w:r>
        <w:r>
          <w:rPr>
            <w:webHidden/>
          </w:rPr>
          <w:fldChar w:fldCharType="separate"/>
        </w:r>
        <w:r w:rsidR="00836543">
          <w:rPr>
            <w:webHidden/>
          </w:rPr>
          <w:t>14</w:t>
        </w:r>
        <w:r>
          <w:rPr>
            <w:webHidden/>
          </w:rPr>
          <w:fldChar w:fldCharType="end"/>
        </w:r>
      </w:hyperlink>
    </w:p>
    <w:p w14:paraId="6A0504CE" w14:textId="77777777" w:rsidR="004B1A4A" w:rsidRDefault="004B1A4A">
      <w:pPr>
        <w:pStyle w:val="TOC4"/>
        <w:rPr>
          <w:rFonts w:asciiTheme="minorHAnsi" w:eastAsiaTheme="minorEastAsia" w:hAnsiTheme="minorHAnsi" w:cstheme="minorBidi"/>
          <w:sz w:val="22"/>
          <w:szCs w:val="22"/>
          <w:lang w:val="ro-RO" w:eastAsia="ro-RO"/>
        </w:rPr>
      </w:pPr>
      <w:hyperlink w:anchor="_Toc173135039" w:history="1">
        <w:r w:rsidRPr="00C12ADF">
          <w:rPr>
            <w:rStyle w:val="Hyperlink"/>
          </w:rPr>
          <w:t>PNRR: A fost actualizat Ghidul „Promovarea celor 12 rute turistice/culturale, modernizarea /reabilitarea siturilor turistice”</w:t>
        </w:r>
        <w:r>
          <w:rPr>
            <w:webHidden/>
          </w:rPr>
          <w:tab/>
        </w:r>
        <w:r>
          <w:rPr>
            <w:webHidden/>
          </w:rPr>
          <w:fldChar w:fldCharType="begin"/>
        </w:r>
        <w:r>
          <w:rPr>
            <w:webHidden/>
          </w:rPr>
          <w:instrText xml:space="preserve"> PAGEREF _Toc173135039 \h </w:instrText>
        </w:r>
        <w:r>
          <w:rPr>
            <w:webHidden/>
          </w:rPr>
        </w:r>
        <w:r>
          <w:rPr>
            <w:webHidden/>
          </w:rPr>
          <w:fldChar w:fldCharType="separate"/>
        </w:r>
        <w:r w:rsidR="00836543">
          <w:rPr>
            <w:webHidden/>
          </w:rPr>
          <w:t>14</w:t>
        </w:r>
        <w:r>
          <w:rPr>
            <w:webHidden/>
          </w:rPr>
          <w:fldChar w:fldCharType="end"/>
        </w:r>
      </w:hyperlink>
    </w:p>
    <w:p w14:paraId="2A872264" w14:textId="77777777" w:rsidR="004B1A4A" w:rsidRDefault="004B1A4A">
      <w:pPr>
        <w:pStyle w:val="TOC2"/>
        <w:rPr>
          <w:rStyle w:val="Hyperlink"/>
        </w:rPr>
      </w:pPr>
    </w:p>
    <w:p w14:paraId="1D3F295A" w14:textId="77777777" w:rsidR="004B1A4A" w:rsidRDefault="004B1A4A">
      <w:pPr>
        <w:pStyle w:val="TOC2"/>
        <w:rPr>
          <w:rStyle w:val="Hyperlink"/>
        </w:rPr>
      </w:pPr>
    </w:p>
    <w:p w14:paraId="1B221F10" w14:textId="77777777" w:rsidR="004B1A4A" w:rsidRDefault="004B1A4A">
      <w:pPr>
        <w:pStyle w:val="TOC2"/>
        <w:rPr>
          <w:rStyle w:val="Hyperlink"/>
        </w:rPr>
      </w:pPr>
    </w:p>
    <w:p w14:paraId="070E7997" w14:textId="77777777" w:rsidR="004B1A4A" w:rsidRDefault="004B1A4A">
      <w:pPr>
        <w:pStyle w:val="TOC2"/>
        <w:rPr>
          <w:rStyle w:val="Hyperlink"/>
        </w:rPr>
      </w:pPr>
    </w:p>
    <w:p w14:paraId="515B41FD" w14:textId="77777777" w:rsidR="004B1A4A" w:rsidRDefault="004B1A4A">
      <w:pPr>
        <w:pStyle w:val="TOC2"/>
        <w:rPr>
          <w:rStyle w:val="Hyperlink"/>
        </w:rPr>
      </w:pPr>
    </w:p>
    <w:p w14:paraId="34FF603A" w14:textId="77777777" w:rsidR="004B1A4A" w:rsidRDefault="004B1A4A">
      <w:pPr>
        <w:pStyle w:val="TOC2"/>
        <w:rPr>
          <w:rStyle w:val="Hyperlink"/>
        </w:rPr>
      </w:pPr>
    </w:p>
    <w:p w14:paraId="441B5854" w14:textId="77777777" w:rsidR="004B1A4A" w:rsidRDefault="004B1A4A">
      <w:pPr>
        <w:pStyle w:val="TOC2"/>
        <w:rPr>
          <w:rStyle w:val="Hyperlink"/>
        </w:rPr>
      </w:pPr>
    </w:p>
    <w:p w14:paraId="68185E63" w14:textId="77777777" w:rsidR="004B1A4A" w:rsidRDefault="004B1A4A">
      <w:pPr>
        <w:pStyle w:val="TOC2"/>
        <w:rPr>
          <w:rStyle w:val="Hyperlink"/>
        </w:rPr>
      </w:pPr>
    </w:p>
    <w:p w14:paraId="09E9EDEF" w14:textId="77777777" w:rsidR="004B1A4A" w:rsidRDefault="004B1A4A">
      <w:pPr>
        <w:pStyle w:val="TOC2"/>
        <w:rPr>
          <w:rStyle w:val="Hyperlink"/>
        </w:rPr>
      </w:pPr>
    </w:p>
    <w:p w14:paraId="5D9639B6" w14:textId="77777777" w:rsidR="004B1A4A" w:rsidRDefault="004B1A4A">
      <w:pPr>
        <w:pStyle w:val="TOC2"/>
        <w:rPr>
          <w:rFonts w:asciiTheme="minorHAnsi" w:eastAsiaTheme="minorEastAsia" w:hAnsiTheme="minorHAnsi" w:cstheme="minorBidi"/>
          <w:b w:val="0"/>
          <w:bCs w:val="0"/>
          <w:smallCaps w:val="0"/>
          <w:sz w:val="22"/>
          <w:szCs w:val="22"/>
          <w:lang w:eastAsia="ro-RO"/>
        </w:rPr>
      </w:pPr>
      <w:hyperlink w:anchor="_Toc173135040" w:history="1">
        <w:r w:rsidRPr="00C12ADF">
          <w:rPr>
            <w:rStyle w:val="Hyperlink"/>
          </w:rPr>
          <w:t>Apeluri – Finanțări</w:t>
        </w:r>
        <w:r>
          <w:rPr>
            <w:webHidden/>
          </w:rPr>
          <w:tab/>
        </w:r>
        <w:r>
          <w:rPr>
            <w:webHidden/>
          </w:rPr>
          <w:fldChar w:fldCharType="begin"/>
        </w:r>
        <w:r>
          <w:rPr>
            <w:webHidden/>
          </w:rPr>
          <w:instrText xml:space="preserve"> PAGEREF _Toc173135040 \h </w:instrText>
        </w:r>
        <w:r>
          <w:rPr>
            <w:webHidden/>
          </w:rPr>
        </w:r>
        <w:r>
          <w:rPr>
            <w:webHidden/>
          </w:rPr>
          <w:fldChar w:fldCharType="separate"/>
        </w:r>
        <w:r w:rsidR="00836543">
          <w:rPr>
            <w:webHidden/>
          </w:rPr>
          <w:t>15</w:t>
        </w:r>
        <w:r>
          <w:rPr>
            <w:webHidden/>
          </w:rPr>
          <w:fldChar w:fldCharType="end"/>
        </w:r>
      </w:hyperlink>
    </w:p>
    <w:p w14:paraId="6730E404" w14:textId="77777777" w:rsidR="004B1A4A" w:rsidRDefault="004B1A4A">
      <w:pPr>
        <w:pStyle w:val="TOC4"/>
        <w:rPr>
          <w:rFonts w:asciiTheme="minorHAnsi" w:eastAsiaTheme="minorEastAsia" w:hAnsiTheme="minorHAnsi" w:cstheme="minorBidi"/>
          <w:sz w:val="22"/>
          <w:szCs w:val="22"/>
          <w:lang w:val="ro-RO" w:eastAsia="ro-RO"/>
        </w:rPr>
      </w:pPr>
      <w:hyperlink w:anchor="_Toc173135041" w:history="1">
        <w:r w:rsidRPr="00C12ADF">
          <w:rPr>
            <w:rStyle w:val="Hyperlink"/>
          </w:rPr>
          <w:t>APIA primește deconturi/documente justificative pentru Intervenția DR 06 – „Bunăstarea animalelor” pachetul a) și pachetul b)</w:t>
        </w:r>
        <w:r>
          <w:rPr>
            <w:webHidden/>
          </w:rPr>
          <w:tab/>
        </w:r>
        <w:r>
          <w:rPr>
            <w:webHidden/>
          </w:rPr>
          <w:fldChar w:fldCharType="begin"/>
        </w:r>
        <w:r>
          <w:rPr>
            <w:webHidden/>
          </w:rPr>
          <w:instrText xml:space="preserve"> PAGEREF _Toc173135041 \h </w:instrText>
        </w:r>
        <w:r>
          <w:rPr>
            <w:webHidden/>
          </w:rPr>
        </w:r>
        <w:r>
          <w:rPr>
            <w:webHidden/>
          </w:rPr>
          <w:fldChar w:fldCharType="separate"/>
        </w:r>
        <w:r w:rsidR="00836543">
          <w:rPr>
            <w:webHidden/>
          </w:rPr>
          <w:t>15</w:t>
        </w:r>
        <w:r>
          <w:rPr>
            <w:webHidden/>
          </w:rPr>
          <w:fldChar w:fldCharType="end"/>
        </w:r>
      </w:hyperlink>
    </w:p>
    <w:p w14:paraId="59A852AE" w14:textId="77777777" w:rsidR="004B1A4A" w:rsidRDefault="004B1A4A">
      <w:pPr>
        <w:pStyle w:val="TOC4"/>
        <w:rPr>
          <w:rFonts w:asciiTheme="minorHAnsi" w:eastAsiaTheme="minorEastAsia" w:hAnsiTheme="minorHAnsi" w:cstheme="minorBidi"/>
          <w:sz w:val="22"/>
          <w:szCs w:val="22"/>
          <w:lang w:val="ro-RO" w:eastAsia="ro-RO"/>
        </w:rPr>
      </w:pPr>
      <w:hyperlink w:anchor="_Toc173135042" w:history="1">
        <w:r w:rsidRPr="00C12ADF">
          <w:rPr>
            <w:rStyle w:val="Hyperlink"/>
          </w:rPr>
          <w:t>Precizări cu privire la eco-schemele din sectorul zootehnic – Campania 2024</w:t>
        </w:r>
        <w:r>
          <w:rPr>
            <w:webHidden/>
          </w:rPr>
          <w:tab/>
        </w:r>
        <w:r>
          <w:rPr>
            <w:webHidden/>
          </w:rPr>
          <w:fldChar w:fldCharType="begin"/>
        </w:r>
        <w:r>
          <w:rPr>
            <w:webHidden/>
          </w:rPr>
          <w:instrText xml:space="preserve"> PAGEREF _Toc173135042 \h </w:instrText>
        </w:r>
        <w:r>
          <w:rPr>
            <w:webHidden/>
          </w:rPr>
        </w:r>
        <w:r>
          <w:rPr>
            <w:webHidden/>
          </w:rPr>
          <w:fldChar w:fldCharType="separate"/>
        </w:r>
        <w:r w:rsidR="00836543">
          <w:rPr>
            <w:webHidden/>
          </w:rPr>
          <w:t>15</w:t>
        </w:r>
        <w:r>
          <w:rPr>
            <w:webHidden/>
          </w:rPr>
          <w:fldChar w:fldCharType="end"/>
        </w:r>
      </w:hyperlink>
    </w:p>
    <w:p w14:paraId="2978C643" w14:textId="77777777" w:rsidR="004B1A4A" w:rsidRDefault="004B1A4A">
      <w:pPr>
        <w:pStyle w:val="TOC4"/>
        <w:rPr>
          <w:rFonts w:asciiTheme="minorHAnsi" w:eastAsiaTheme="minorEastAsia" w:hAnsiTheme="minorHAnsi" w:cstheme="minorBidi"/>
          <w:sz w:val="22"/>
          <w:szCs w:val="22"/>
          <w:lang w:val="ro-RO" w:eastAsia="ro-RO"/>
        </w:rPr>
      </w:pPr>
      <w:hyperlink w:anchor="_Toc173135043" w:history="1">
        <w:r w:rsidRPr="00C12ADF">
          <w:rPr>
            <w:rStyle w:val="Hyperlink"/>
          </w:rPr>
          <w:t>PoIDS: actualizează Ghidul Solicitantului Servicii comunitare pentru copii și familii în vederea prevenirii separării și în vederea susținerii reintegrării în familie a copiilor proveniți din sistemul de protecție specială</w:t>
        </w:r>
        <w:r>
          <w:rPr>
            <w:webHidden/>
          </w:rPr>
          <w:tab/>
        </w:r>
        <w:r>
          <w:rPr>
            <w:webHidden/>
          </w:rPr>
          <w:fldChar w:fldCharType="begin"/>
        </w:r>
        <w:r>
          <w:rPr>
            <w:webHidden/>
          </w:rPr>
          <w:instrText xml:space="preserve"> PAGEREF _Toc173135043 \h </w:instrText>
        </w:r>
        <w:r>
          <w:rPr>
            <w:webHidden/>
          </w:rPr>
        </w:r>
        <w:r>
          <w:rPr>
            <w:webHidden/>
          </w:rPr>
          <w:fldChar w:fldCharType="separate"/>
        </w:r>
        <w:r w:rsidR="00836543">
          <w:rPr>
            <w:webHidden/>
          </w:rPr>
          <w:t>16</w:t>
        </w:r>
        <w:r>
          <w:rPr>
            <w:webHidden/>
          </w:rPr>
          <w:fldChar w:fldCharType="end"/>
        </w:r>
      </w:hyperlink>
    </w:p>
    <w:p w14:paraId="195AC525" w14:textId="77777777" w:rsidR="004B1A4A" w:rsidRDefault="004B1A4A">
      <w:pPr>
        <w:pStyle w:val="TOC4"/>
        <w:rPr>
          <w:rFonts w:asciiTheme="minorHAnsi" w:eastAsiaTheme="minorEastAsia" w:hAnsiTheme="minorHAnsi" w:cstheme="minorBidi"/>
          <w:sz w:val="22"/>
          <w:szCs w:val="22"/>
          <w:lang w:val="ro-RO" w:eastAsia="ro-RO"/>
        </w:rPr>
      </w:pPr>
      <w:hyperlink w:anchor="_Toc173135044" w:history="1">
        <w:r w:rsidRPr="00C12ADF">
          <w:rPr>
            <w:rStyle w:val="Hyperlink"/>
          </w:rPr>
          <w:t>PoIDS: actualizează Ghidul Solicitantului – Condiții Specifice pentru transmiterea prin sistemul MySMIS2021+ a proiectelor etapizate în cadrul mecanismului Dezvoltare Locala plasată sub Responsabilitatea Comunității pentru orașele și municipiile cu peste 20.000 locuitori</w:t>
        </w:r>
        <w:r>
          <w:rPr>
            <w:webHidden/>
          </w:rPr>
          <w:tab/>
        </w:r>
        <w:r>
          <w:rPr>
            <w:webHidden/>
          </w:rPr>
          <w:fldChar w:fldCharType="begin"/>
        </w:r>
        <w:r>
          <w:rPr>
            <w:webHidden/>
          </w:rPr>
          <w:instrText xml:space="preserve"> PAGEREF _Toc173135044 \h </w:instrText>
        </w:r>
        <w:r>
          <w:rPr>
            <w:webHidden/>
          </w:rPr>
        </w:r>
        <w:r>
          <w:rPr>
            <w:webHidden/>
          </w:rPr>
          <w:fldChar w:fldCharType="separate"/>
        </w:r>
        <w:r w:rsidR="00836543">
          <w:rPr>
            <w:webHidden/>
          </w:rPr>
          <w:t>16</w:t>
        </w:r>
        <w:r>
          <w:rPr>
            <w:webHidden/>
          </w:rPr>
          <w:fldChar w:fldCharType="end"/>
        </w:r>
      </w:hyperlink>
    </w:p>
    <w:p w14:paraId="4A49D6E3" w14:textId="77777777" w:rsidR="004B1A4A" w:rsidRDefault="004B1A4A">
      <w:pPr>
        <w:pStyle w:val="TOC4"/>
        <w:rPr>
          <w:rFonts w:asciiTheme="minorHAnsi" w:eastAsiaTheme="minorEastAsia" w:hAnsiTheme="minorHAnsi" w:cstheme="minorBidi"/>
          <w:sz w:val="22"/>
          <w:szCs w:val="22"/>
          <w:lang w:val="ro-RO" w:eastAsia="ro-RO"/>
        </w:rPr>
      </w:pPr>
      <w:hyperlink w:anchor="_Toc173135045" w:history="1">
        <w:r w:rsidRPr="00C12ADF">
          <w:rPr>
            <w:rStyle w:val="Hyperlink"/>
          </w:rPr>
          <w:t>PDD: actualizează Ghidul Solicitantului – Condiții de accesare a finanțării pentru proiectele de apă şi apă uzată etapizate</w:t>
        </w:r>
        <w:r>
          <w:rPr>
            <w:webHidden/>
          </w:rPr>
          <w:tab/>
        </w:r>
        <w:r>
          <w:rPr>
            <w:webHidden/>
          </w:rPr>
          <w:fldChar w:fldCharType="begin"/>
        </w:r>
        <w:r>
          <w:rPr>
            <w:webHidden/>
          </w:rPr>
          <w:instrText xml:space="preserve"> PAGEREF _Toc173135045 \h </w:instrText>
        </w:r>
        <w:r>
          <w:rPr>
            <w:webHidden/>
          </w:rPr>
        </w:r>
        <w:r>
          <w:rPr>
            <w:webHidden/>
          </w:rPr>
          <w:fldChar w:fldCharType="separate"/>
        </w:r>
        <w:r w:rsidR="00836543">
          <w:rPr>
            <w:webHidden/>
          </w:rPr>
          <w:t>16</w:t>
        </w:r>
        <w:r>
          <w:rPr>
            <w:webHidden/>
          </w:rPr>
          <w:fldChar w:fldCharType="end"/>
        </w:r>
      </w:hyperlink>
    </w:p>
    <w:p w14:paraId="0DC59005" w14:textId="77777777" w:rsidR="004B1A4A" w:rsidRDefault="004B1A4A">
      <w:pPr>
        <w:pStyle w:val="TOC2"/>
        <w:rPr>
          <w:rFonts w:asciiTheme="minorHAnsi" w:eastAsiaTheme="minorEastAsia" w:hAnsiTheme="minorHAnsi" w:cstheme="minorBidi"/>
          <w:b w:val="0"/>
          <w:bCs w:val="0"/>
          <w:smallCaps w:val="0"/>
          <w:sz w:val="22"/>
          <w:szCs w:val="22"/>
          <w:lang w:eastAsia="ro-RO"/>
        </w:rPr>
      </w:pPr>
      <w:hyperlink w:anchor="_Toc173135046" w:history="1">
        <w:r w:rsidRPr="00C12ADF">
          <w:rPr>
            <w:rStyle w:val="Hyperlink"/>
          </w:rPr>
          <w:t>Din Actualitatea Europeană</w:t>
        </w:r>
        <w:r>
          <w:rPr>
            <w:webHidden/>
          </w:rPr>
          <w:tab/>
        </w:r>
        <w:r>
          <w:rPr>
            <w:webHidden/>
          </w:rPr>
          <w:fldChar w:fldCharType="begin"/>
        </w:r>
        <w:r>
          <w:rPr>
            <w:webHidden/>
          </w:rPr>
          <w:instrText xml:space="preserve"> PAGEREF _Toc173135046 \h </w:instrText>
        </w:r>
        <w:r>
          <w:rPr>
            <w:webHidden/>
          </w:rPr>
        </w:r>
        <w:r>
          <w:rPr>
            <w:webHidden/>
          </w:rPr>
          <w:fldChar w:fldCharType="separate"/>
        </w:r>
        <w:r w:rsidR="00836543">
          <w:rPr>
            <w:webHidden/>
          </w:rPr>
          <w:t>17</w:t>
        </w:r>
        <w:r>
          <w:rPr>
            <w:webHidden/>
          </w:rPr>
          <w:fldChar w:fldCharType="end"/>
        </w:r>
      </w:hyperlink>
    </w:p>
    <w:p w14:paraId="6F32C337" w14:textId="77777777" w:rsidR="004B1A4A" w:rsidRDefault="004B1A4A">
      <w:pPr>
        <w:pStyle w:val="TOC4"/>
        <w:rPr>
          <w:rFonts w:asciiTheme="minorHAnsi" w:eastAsiaTheme="minorEastAsia" w:hAnsiTheme="minorHAnsi" w:cstheme="minorBidi"/>
          <w:sz w:val="22"/>
          <w:szCs w:val="22"/>
          <w:lang w:val="ro-RO" w:eastAsia="ro-RO"/>
        </w:rPr>
      </w:pPr>
      <w:hyperlink w:anchor="_Toc173135047" w:history="1">
        <w:r w:rsidRPr="00C12ADF">
          <w:rPr>
            <w:rStyle w:val="Hyperlink"/>
          </w:rPr>
          <w:t>Asigurarea respectării legislației UE de către Comisie în 2023 aduce beneficii cetățenilor și întreprinderilor</w:t>
        </w:r>
        <w:r>
          <w:rPr>
            <w:webHidden/>
          </w:rPr>
          <w:tab/>
        </w:r>
        <w:r>
          <w:rPr>
            <w:webHidden/>
          </w:rPr>
          <w:fldChar w:fldCharType="begin"/>
        </w:r>
        <w:r>
          <w:rPr>
            <w:webHidden/>
          </w:rPr>
          <w:instrText xml:space="preserve"> PAGEREF _Toc173135047 \h </w:instrText>
        </w:r>
        <w:r>
          <w:rPr>
            <w:webHidden/>
          </w:rPr>
        </w:r>
        <w:r>
          <w:rPr>
            <w:webHidden/>
          </w:rPr>
          <w:fldChar w:fldCharType="separate"/>
        </w:r>
        <w:r w:rsidR="00836543">
          <w:rPr>
            <w:webHidden/>
          </w:rPr>
          <w:t>17</w:t>
        </w:r>
        <w:r>
          <w:rPr>
            <w:webHidden/>
          </w:rPr>
          <w:fldChar w:fldCharType="end"/>
        </w:r>
      </w:hyperlink>
    </w:p>
    <w:p w14:paraId="0978060D" w14:textId="77777777" w:rsidR="004B1A4A" w:rsidRDefault="004B1A4A">
      <w:pPr>
        <w:pStyle w:val="TOC4"/>
        <w:rPr>
          <w:rFonts w:asciiTheme="minorHAnsi" w:eastAsiaTheme="minorEastAsia" w:hAnsiTheme="minorHAnsi" w:cstheme="minorBidi"/>
          <w:sz w:val="22"/>
          <w:szCs w:val="22"/>
          <w:lang w:val="ro-RO" w:eastAsia="ro-RO"/>
        </w:rPr>
      </w:pPr>
      <w:hyperlink w:anchor="_Toc173135048" w:history="1">
        <w:r w:rsidRPr="00C12ADF">
          <w:rPr>
            <w:rStyle w:val="Hyperlink"/>
          </w:rPr>
          <w:t>Comisia decide să înregistreze două noi inițiative cetățenești europene privind închiderea fermelor de animale și etichetarea alimentelor</w:t>
        </w:r>
        <w:r>
          <w:rPr>
            <w:webHidden/>
          </w:rPr>
          <w:tab/>
        </w:r>
        <w:r>
          <w:rPr>
            <w:webHidden/>
          </w:rPr>
          <w:fldChar w:fldCharType="begin"/>
        </w:r>
        <w:r>
          <w:rPr>
            <w:webHidden/>
          </w:rPr>
          <w:instrText xml:space="preserve"> PAGEREF _Toc173135048 \h </w:instrText>
        </w:r>
        <w:r>
          <w:rPr>
            <w:webHidden/>
          </w:rPr>
        </w:r>
        <w:r>
          <w:rPr>
            <w:webHidden/>
          </w:rPr>
          <w:fldChar w:fldCharType="separate"/>
        </w:r>
        <w:r w:rsidR="00836543">
          <w:rPr>
            <w:webHidden/>
          </w:rPr>
          <w:t>18</w:t>
        </w:r>
        <w:r>
          <w:rPr>
            <w:webHidden/>
          </w:rPr>
          <w:fldChar w:fldCharType="end"/>
        </w:r>
      </w:hyperlink>
    </w:p>
    <w:p w14:paraId="5C8CD7F2" w14:textId="77777777" w:rsidR="004B1A4A" w:rsidRDefault="004B1A4A">
      <w:pPr>
        <w:pStyle w:val="TOC4"/>
        <w:rPr>
          <w:rFonts w:asciiTheme="minorHAnsi" w:eastAsiaTheme="minorEastAsia" w:hAnsiTheme="minorHAnsi" w:cstheme="minorBidi"/>
          <w:sz w:val="22"/>
          <w:szCs w:val="22"/>
          <w:lang w:val="ro-RO" w:eastAsia="ro-RO"/>
        </w:rPr>
      </w:pPr>
      <w:hyperlink w:anchor="_Toc173135049" w:history="1">
        <w:r w:rsidRPr="00C12ADF">
          <w:rPr>
            <w:rStyle w:val="Hyperlink"/>
          </w:rPr>
          <w:t>Comisia publică noi orientări pentru mai multă claritate în ceea ce privește drepturile pasagerilor care utilizează transportul aerian</w:t>
        </w:r>
        <w:r>
          <w:rPr>
            <w:webHidden/>
          </w:rPr>
          <w:tab/>
        </w:r>
        <w:r>
          <w:rPr>
            <w:webHidden/>
          </w:rPr>
          <w:fldChar w:fldCharType="begin"/>
        </w:r>
        <w:r>
          <w:rPr>
            <w:webHidden/>
          </w:rPr>
          <w:instrText xml:space="preserve"> PAGEREF _Toc173135049 \h </w:instrText>
        </w:r>
        <w:r>
          <w:rPr>
            <w:webHidden/>
          </w:rPr>
        </w:r>
        <w:r>
          <w:rPr>
            <w:webHidden/>
          </w:rPr>
          <w:fldChar w:fldCharType="separate"/>
        </w:r>
        <w:r w:rsidR="00836543">
          <w:rPr>
            <w:webHidden/>
          </w:rPr>
          <w:t>19</w:t>
        </w:r>
        <w:r>
          <w:rPr>
            <w:webHidden/>
          </w:rPr>
          <w:fldChar w:fldCharType="end"/>
        </w:r>
      </w:hyperlink>
    </w:p>
    <w:p w14:paraId="224533BC" w14:textId="77777777" w:rsidR="004B1A4A" w:rsidRDefault="004B1A4A">
      <w:pPr>
        <w:pStyle w:val="TOC4"/>
        <w:rPr>
          <w:rFonts w:asciiTheme="minorHAnsi" w:eastAsiaTheme="minorEastAsia" w:hAnsiTheme="minorHAnsi" w:cstheme="minorBidi"/>
          <w:sz w:val="22"/>
          <w:szCs w:val="22"/>
          <w:lang w:val="ro-RO" w:eastAsia="ro-RO"/>
        </w:rPr>
      </w:pPr>
      <w:hyperlink w:anchor="_Toc173135050" w:history="1">
        <w:r w:rsidRPr="00C12ADF">
          <w:rPr>
            <w:rStyle w:val="Hyperlink"/>
          </w:rPr>
          <w:t>Raportul din 2024 privind statul de drept: la a 5-a ediție, UE este mai bine pregătită să facă față provocărilor legate de statul de drept</w:t>
        </w:r>
        <w:r>
          <w:rPr>
            <w:webHidden/>
          </w:rPr>
          <w:tab/>
        </w:r>
        <w:r>
          <w:rPr>
            <w:webHidden/>
          </w:rPr>
          <w:fldChar w:fldCharType="begin"/>
        </w:r>
        <w:r>
          <w:rPr>
            <w:webHidden/>
          </w:rPr>
          <w:instrText xml:space="preserve"> PAGEREF _Toc173135050 \h </w:instrText>
        </w:r>
        <w:r>
          <w:rPr>
            <w:webHidden/>
          </w:rPr>
        </w:r>
        <w:r>
          <w:rPr>
            <w:webHidden/>
          </w:rPr>
          <w:fldChar w:fldCharType="separate"/>
        </w:r>
        <w:r w:rsidR="00836543">
          <w:rPr>
            <w:webHidden/>
          </w:rPr>
          <w:t>21</w:t>
        </w:r>
        <w:r>
          <w:rPr>
            <w:webHidden/>
          </w:rPr>
          <w:fldChar w:fldCharType="end"/>
        </w:r>
      </w:hyperlink>
    </w:p>
    <w:p w14:paraId="53DE7E73" w14:textId="77777777" w:rsidR="004B1A4A" w:rsidRDefault="004B1A4A">
      <w:pPr>
        <w:pStyle w:val="TOC4"/>
        <w:rPr>
          <w:rFonts w:asciiTheme="minorHAnsi" w:eastAsiaTheme="minorEastAsia" w:hAnsiTheme="minorHAnsi" w:cstheme="minorBidi"/>
          <w:sz w:val="22"/>
          <w:szCs w:val="22"/>
          <w:lang w:val="ro-RO" w:eastAsia="ro-RO"/>
        </w:rPr>
      </w:pPr>
      <w:hyperlink w:anchor="_Toc173135051" w:history="1">
        <w:r w:rsidRPr="00C12ADF">
          <w:rPr>
            <w:rStyle w:val="Hyperlink"/>
          </w:rPr>
          <w:t>Comisia deschide o investigație cu privire la posibile acorduri anticoncurențiale în sectorul livrării de alimente comandate online</w:t>
        </w:r>
        <w:r>
          <w:rPr>
            <w:webHidden/>
          </w:rPr>
          <w:tab/>
        </w:r>
        <w:r>
          <w:rPr>
            <w:webHidden/>
          </w:rPr>
          <w:fldChar w:fldCharType="begin"/>
        </w:r>
        <w:r>
          <w:rPr>
            <w:webHidden/>
          </w:rPr>
          <w:instrText xml:space="preserve"> PAGEREF _Toc173135051 \h </w:instrText>
        </w:r>
        <w:r>
          <w:rPr>
            <w:webHidden/>
          </w:rPr>
        </w:r>
        <w:r>
          <w:rPr>
            <w:webHidden/>
          </w:rPr>
          <w:fldChar w:fldCharType="separate"/>
        </w:r>
        <w:r w:rsidR="00836543">
          <w:rPr>
            <w:webHidden/>
          </w:rPr>
          <w:t>25</w:t>
        </w:r>
        <w:r>
          <w:rPr>
            <w:webHidden/>
          </w:rPr>
          <w:fldChar w:fldCharType="end"/>
        </w:r>
      </w:hyperlink>
    </w:p>
    <w:p w14:paraId="19A5E2BD" w14:textId="77777777" w:rsidR="004B1A4A" w:rsidRDefault="004B1A4A">
      <w:pPr>
        <w:pStyle w:val="TOC4"/>
        <w:rPr>
          <w:rFonts w:asciiTheme="minorHAnsi" w:eastAsiaTheme="minorEastAsia" w:hAnsiTheme="minorHAnsi" w:cstheme="minorBidi"/>
          <w:sz w:val="22"/>
          <w:szCs w:val="22"/>
          <w:lang w:val="ro-RO" w:eastAsia="ro-RO"/>
        </w:rPr>
      </w:pPr>
      <w:hyperlink w:anchor="_Toc173135052" w:history="1">
        <w:r w:rsidRPr="00C12ADF">
          <w:rPr>
            <w:rStyle w:val="Hyperlink"/>
          </w:rPr>
          <w:t>Comisia coordonează acțiunea autorităților naționale de protecție a consumatorilor împotriva Meta în ceea ce privește modelul de „plată sau consimțământ”</w:t>
        </w:r>
        <w:r>
          <w:rPr>
            <w:webHidden/>
          </w:rPr>
          <w:tab/>
        </w:r>
        <w:r>
          <w:rPr>
            <w:webHidden/>
          </w:rPr>
          <w:fldChar w:fldCharType="begin"/>
        </w:r>
        <w:r>
          <w:rPr>
            <w:webHidden/>
          </w:rPr>
          <w:instrText xml:space="preserve"> PAGEREF _Toc173135052 \h </w:instrText>
        </w:r>
        <w:r>
          <w:rPr>
            <w:webHidden/>
          </w:rPr>
        </w:r>
        <w:r>
          <w:rPr>
            <w:webHidden/>
          </w:rPr>
          <w:fldChar w:fldCharType="separate"/>
        </w:r>
        <w:r w:rsidR="00836543">
          <w:rPr>
            <w:webHidden/>
          </w:rPr>
          <w:t>26</w:t>
        </w:r>
        <w:r>
          <w:rPr>
            <w:webHidden/>
          </w:rPr>
          <w:fldChar w:fldCharType="end"/>
        </w:r>
      </w:hyperlink>
    </w:p>
    <w:p w14:paraId="0BF821CA" w14:textId="77777777" w:rsidR="004B1A4A" w:rsidRDefault="004B1A4A">
      <w:pPr>
        <w:pStyle w:val="TOC4"/>
        <w:rPr>
          <w:rFonts w:asciiTheme="minorHAnsi" w:eastAsiaTheme="minorEastAsia" w:hAnsiTheme="minorHAnsi" w:cstheme="minorBidi"/>
          <w:sz w:val="22"/>
          <w:szCs w:val="22"/>
          <w:lang w:val="ro-RO" w:eastAsia="ro-RO"/>
        </w:rPr>
      </w:pPr>
      <w:hyperlink w:anchor="_Toc173135053" w:history="1">
        <w:r w:rsidRPr="00C12ADF">
          <w:rPr>
            <w:rStyle w:val="Hyperlink"/>
          </w:rPr>
          <w:t>Substanțe chimice: Consiliul adoptă legislație privind etichetarea îngrășămintelor</w:t>
        </w:r>
        <w:r>
          <w:rPr>
            <w:webHidden/>
          </w:rPr>
          <w:tab/>
        </w:r>
        <w:r>
          <w:rPr>
            <w:webHidden/>
          </w:rPr>
          <w:fldChar w:fldCharType="begin"/>
        </w:r>
        <w:r>
          <w:rPr>
            <w:webHidden/>
          </w:rPr>
          <w:instrText xml:space="preserve"> PAGEREF _Toc173135053 \h </w:instrText>
        </w:r>
        <w:r>
          <w:rPr>
            <w:webHidden/>
          </w:rPr>
        </w:r>
        <w:r>
          <w:rPr>
            <w:webHidden/>
          </w:rPr>
          <w:fldChar w:fldCharType="separate"/>
        </w:r>
        <w:r w:rsidR="00836543">
          <w:rPr>
            <w:webHidden/>
          </w:rPr>
          <w:t>26</w:t>
        </w:r>
        <w:r>
          <w:rPr>
            <w:webHidden/>
          </w:rPr>
          <w:fldChar w:fldCharType="end"/>
        </w:r>
      </w:hyperlink>
    </w:p>
    <w:p w14:paraId="4934ED8B" w14:textId="77777777" w:rsidR="004B1A4A" w:rsidRDefault="004B1A4A">
      <w:pPr>
        <w:pStyle w:val="TOC4"/>
        <w:rPr>
          <w:rFonts w:asciiTheme="minorHAnsi" w:eastAsiaTheme="minorEastAsia" w:hAnsiTheme="minorHAnsi" w:cstheme="minorBidi"/>
          <w:sz w:val="22"/>
          <w:szCs w:val="22"/>
          <w:lang w:val="ro-RO" w:eastAsia="ro-RO"/>
        </w:rPr>
      </w:pPr>
      <w:hyperlink w:anchor="_Toc173135054" w:history="1">
        <w:r w:rsidRPr="00C12ADF">
          <w:rPr>
            <w:rStyle w:val="Hyperlink"/>
          </w:rPr>
          <w:t>Consiliul decide să elimine obligativitatea vizelor pentru titularii de pașapoarte sârbești eliberate de Direcția de coordonare sârbă</w:t>
        </w:r>
        <w:r>
          <w:rPr>
            <w:webHidden/>
          </w:rPr>
          <w:tab/>
        </w:r>
        <w:r>
          <w:rPr>
            <w:webHidden/>
          </w:rPr>
          <w:fldChar w:fldCharType="begin"/>
        </w:r>
        <w:r>
          <w:rPr>
            <w:webHidden/>
          </w:rPr>
          <w:instrText xml:space="preserve"> PAGEREF _Toc173135054 \h </w:instrText>
        </w:r>
        <w:r>
          <w:rPr>
            <w:webHidden/>
          </w:rPr>
        </w:r>
        <w:r>
          <w:rPr>
            <w:webHidden/>
          </w:rPr>
          <w:fldChar w:fldCharType="separate"/>
        </w:r>
        <w:r w:rsidR="00836543">
          <w:rPr>
            <w:webHidden/>
          </w:rPr>
          <w:t>27</w:t>
        </w:r>
        <w:r>
          <w:rPr>
            <w:webHidden/>
          </w:rPr>
          <w:fldChar w:fldCharType="end"/>
        </w:r>
      </w:hyperlink>
    </w:p>
    <w:p w14:paraId="0E89B8F4" w14:textId="77777777" w:rsidR="004B1A4A" w:rsidRDefault="004B1A4A">
      <w:pPr>
        <w:pStyle w:val="TOC4"/>
        <w:rPr>
          <w:rFonts w:asciiTheme="minorHAnsi" w:eastAsiaTheme="minorEastAsia" w:hAnsiTheme="minorHAnsi" w:cstheme="minorBidi"/>
          <w:sz w:val="22"/>
          <w:szCs w:val="22"/>
          <w:lang w:val="ro-RO" w:eastAsia="ro-RO"/>
        </w:rPr>
      </w:pPr>
      <w:hyperlink w:anchor="_Toc173135055" w:history="1">
        <w:r w:rsidRPr="00C12ADF">
          <w:rPr>
            <w:rStyle w:val="Hyperlink"/>
          </w:rPr>
          <w:t>Războiul de agresiune al Rusiei împotriva Ucrainei: Consiliul reînnoiește sancțiunile economice pentru încă 6 luni</w:t>
        </w:r>
        <w:r>
          <w:rPr>
            <w:webHidden/>
          </w:rPr>
          <w:tab/>
        </w:r>
        <w:r>
          <w:rPr>
            <w:webHidden/>
          </w:rPr>
          <w:fldChar w:fldCharType="begin"/>
        </w:r>
        <w:r>
          <w:rPr>
            <w:webHidden/>
          </w:rPr>
          <w:instrText xml:space="preserve"> PAGEREF _Toc173135055 \h </w:instrText>
        </w:r>
        <w:r>
          <w:rPr>
            <w:webHidden/>
          </w:rPr>
        </w:r>
        <w:r>
          <w:rPr>
            <w:webHidden/>
          </w:rPr>
          <w:fldChar w:fldCharType="separate"/>
        </w:r>
        <w:r w:rsidR="00836543">
          <w:rPr>
            <w:webHidden/>
          </w:rPr>
          <w:t>28</w:t>
        </w:r>
        <w:r>
          <w:rPr>
            <w:webHidden/>
          </w:rPr>
          <w:fldChar w:fldCharType="end"/>
        </w:r>
      </w:hyperlink>
    </w:p>
    <w:p w14:paraId="548918BE" w14:textId="77777777" w:rsidR="004B1A4A" w:rsidRDefault="004B1A4A">
      <w:pPr>
        <w:pStyle w:val="TOC4"/>
        <w:rPr>
          <w:rFonts w:asciiTheme="minorHAnsi" w:eastAsiaTheme="minorEastAsia" w:hAnsiTheme="minorHAnsi" w:cstheme="minorBidi"/>
          <w:sz w:val="22"/>
          <w:szCs w:val="22"/>
          <w:lang w:val="ro-RO" w:eastAsia="ro-RO"/>
        </w:rPr>
      </w:pPr>
      <w:hyperlink w:anchor="_Toc173135056" w:history="1">
        <w:r w:rsidRPr="00C12ADF">
          <w:rPr>
            <w:rStyle w:val="Hyperlink"/>
          </w:rPr>
          <w:t>Violența sexuală și bazată pe gen: Consiliul include pe listă patru persoane și două entități în temeiul regimului mondial de sancțiuni al UE în materie de drepturi ale omului</w:t>
        </w:r>
        <w:r>
          <w:rPr>
            <w:webHidden/>
          </w:rPr>
          <w:tab/>
        </w:r>
        <w:r>
          <w:rPr>
            <w:webHidden/>
          </w:rPr>
          <w:fldChar w:fldCharType="begin"/>
        </w:r>
        <w:r>
          <w:rPr>
            <w:webHidden/>
          </w:rPr>
          <w:instrText xml:space="preserve"> PAGEREF _Toc173135056 \h </w:instrText>
        </w:r>
        <w:r>
          <w:rPr>
            <w:webHidden/>
          </w:rPr>
        </w:r>
        <w:r>
          <w:rPr>
            <w:webHidden/>
          </w:rPr>
          <w:fldChar w:fldCharType="separate"/>
        </w:r>
        <w:r w:rsidR="00836543">
          <w:rPr>
            <w:webHidden/>
          </w:rPr>
          <w:t>28</w:t>
        </w:r>
        <w:r>
          <w:rPr>
            <w:webHidden/>
          </w:rPr>
          <w:fldChar w:fldCharType="end"/>
        </w:r>
      </w:hyperlink>
    </w:p>
    <w:p w14:paraId="00276F5C" w14:textId="61D3D0FE" w:rsidR="00D92761" w:rsidRPr="003E6478" w:rsidRDefault="00D55F50" w:rsidP="007B47D1">
      <w:pPr>
        <w:pStyle w:val="TOC4"/>
        <w:rPr>
          <w:noProof w:val="0"/>
          <w:lang w:val="ro-RO"/>
        </w:rPr>
      </w:pPr>
      <w:r w:rsidRPr="003E6478">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146B4674" w:rsidR="00DA3299" w:rsidRPr="003E6478" w:rsidRDefault="00DA3299">
      <w:pPr>
        <w:spacing w:before="0"/>
        <w:rPr>
          <w:rFonts w:ascii="Book Antiqua" w:hAnsi="Book Antiqua" w:cs="Arial"/>
          <w:b/>
          <w:bCs/>
          <w:iCs/>
          <w:smallCaps/>
          <w:sz w:val="22"/>
          <w:szCs w:val="22"/>
        </w:rPr>
      </w:pPr>
      <w:r w:rsidRPr="003E6478">
        <w:rPr>
          <w:rFonts w:ascii="Book Antiqua" w:hAnsi="Book Antiqua"/>
        </w:rPr>
        <w:br w:type="page"/>
      </w:r>
    </w:p>
    <w:p w14:paraId="7156AFF0" w14:textId="21EEE6F4" w:rsidR="00DB1642" w:rsidRPr="003E6478" w:rsidRDefault="00DB1642" w:rsidP="0062182A">
      <w:pPr>
        <w:spacing w:before="0"/>
        <w:jc w:val="center"/>
        <w:rPr>
          <w:szCs w:val="18"/>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bookmarkEnd w:id="10"/>
      <w:r w:rsidRPr="003E6478">
        <w:rPr>
          <w:noProof/>
          <w:lang w:eastAsia="ro-RO"/>
        </w:rPr>
        <w:lastRenderedPageBreak/>
        <w:drawing>
          <wp:inline distT="0" distB="0" distL="0" distR="0" wp14:anchorId="1BA6DE74" wp14:editId="4A1CC756">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5A8FD4B5" w14:textId="0CF877D3" w:rsidR="00E96BD8" w:rsidRPr="00AD7F5E" w:rsidRDefault="002F743E" w:rsidP="00D56C96">
      <w:pPr>
        <w:pStyle w:val="AgendaPrefect"/>
        <w:spacing w:before="0" w:after="0"/>
        <w:ind w:left="360" w:right="198"/>
        <w:rPr>
          <w:rFonts w:ascii="Book Antiqua" w:hAnsi="Book Antiqua"/>
          <w:spacing w:val="-6"/>
          <w:sz w:val="20"/>
        </w:rPr>
      </w:pPr>
      <w:bookmarkStart w:id="19" w:name="_Toc9266392"/>
      <w:bookmarkStart w:id="20" w:name="_Toc12617696"/>
      <w:bookmarkStart w:id="21" w:name="_Toc173135017"/>
      <w:r w:rsidRPr="003E6478">
        <w:rPr>
          <w:rFonts w:ascii="Book Antiqua" w:hAnsi="Book Antiqua"/>
          <w:spacing w:val="-6"/>
          <w:sz w:val="20"/>
        </w:rPr>
        <w:t>Selec</w:t>
      </w:r>
      <w:r w:rsidRPr="003E6478">
        <w:rPr>
          <w:rFonts w:ascii="Cambria" w:hAnsi="Cambria" w:cs="Cambria"/>
          <w:spacing w:val="-6"/>
          <w:sz w:val="20"/>
        </w:rPr>
        <w:t>ț</w:t>
      </w:r>
      <w:r w:rsidRPr="003E6478">
        <w:rPr>
          <w:rFonts w:ascii="Book Antiqua" w:hAnsi="Book Antiqua"/>
          <w:spacing w:val="-6"/>
          <w:sz w:val="20"/>
        </w:rPr>
        <w:t>ie</w:t>
      </w:r>
      <w:r w:rsidR="00215451">
        <w:rPr>
          <w:rFonts w:ascii="Book Antiqua" w:hAnsi="Book Antiqua"/>
          <w:spacing w:val="-6"/>
          <w:sz w:val="20"/>
        </w:rPr>
        <w:t xml:space="preserve"> </w:t>
      </w:r>
      <w:r w:rsidR="00DB1642" w:rsidRPr="003E6478">
        <w:rPr>
          <w:rFonts w:ascii="Book Antiqua" w:hAnsi="Book Antiqua"/>
          <w:spacing w:val="-6"/>
          <w:sz w:val="20"/>
        </w:rPr>
        <w:t>de</w:t>
      </w:r>
      <w:r w:rsidR="00215451">
        <w:rPr>
          <w:rFonts w:ascii="Book Antiqua" w:hAnsi="Book Antiqua"/>
          <w:spacing w:val="-6"/>
          <w:sz w:val="20"/>
        </w:rPr>
        <w:t xml:space="preserve"> </w:t>
      </w:r>
      <w:r w:rsidR="00DB1642" w:rsidRPr="003E6478">
        <w:rPr>
          <w:rFonts w:ascii="Book Antiqua" w:hAnsi="Book Antiqua"/>
          <w:spacing w:val="-6"/>
          <w:sz w:val="20"/>
        </w:rPr>
        <w:t>Acte</w:t>
      </w:r>
      <w:r w:rsidR="00215451">
        <w:rPr>
          <w:rFonts w:ascii="Book Antiqua" w:hAnsi="Book Antiqua"/>
          <w:spacing w:val="-6"/>
          <w:sz w:val="20"/>
        </w:rPr>
        <w:t xml:space="preserve"> </w:t>
      </w:r>
      <w:r w:rsidR="00DB1642" w:rsidRPr="003E6478">
        <w:rPr>
          <w:rFonts w:ascii="Book Antiqua" w:hAnsi="Book Antiqua"/>
          <w:spacing w:val="-6"/>
          <w:sz w:val="20"/>
        </w:rPr>
        <w:t>normative</w:t>
      </w:r>
      <w:r w:rsidR="00215451">
        <w:rPr>
          <w:rFonts w:ascii="Book Antiqua" w:hAnsi="Book Antiqua"/>
          <w:spacing w:val="-6"/>
          <w:sz w:val="20"/>
        </w:rPr>
        <w:t xml:space="preserve"> </w:t>
      </w:r>
      <w:r w:rsidR="00DB1642" w:rsidRPr="003E6478">
        <w:rPr>
          <w:rFonts w:ascii="Book Antiqua" w:hAnsi="Book Antiqua"/>
          <w:spacing w:val="-6"/>
          <w:sz w:val="20"/>
        </w:rPr>
        <w:t>apărute</w:t>
      </w:r>
      <w:r w:rsidR="00215451">
        <w:rPr>
          <w:rFonts w:ascii="Book Antiqua" w:hAnsi="Book Antiqua"/>
          <w:spacing w:val="-6"/>
          <w:sz w:val="20"/>
        </w:rPr>
        <w:t xml:space="preserve"> </w:t>
      </w:r>
      <w:r w:rsidR="00DB1642" w:rsidRPr="003E6478">
        <w:rPr>
          <w:rFonts w:ascii="Book Antiqua" w:hAnsi="Book Antiqua"/>
          <w:spacing w:val="-6"/>
          <w:sz w:val="20"/>
        </w:rPr>
        <w:t>în</w:t>
      </w:r>
      <w:r w:rsidR="00215451">
        <w:rPr>
          <w:rFonts w:ascii="Book Antiqua" w:hAnsi="Book Antiqua"/>
          <w:spacing w:val="-6"/>
          <w:sz w:val="20"/>
        </w:rPr>
        <w:t xml:space="preserve"> </w:t>
      </w:r>
      <w:r w:rsidR="00DB1642" w:rsidRPr="003E6478">
        <w:rPr>
          <w:rFonts w:ascii="Book Antiqua" w:hAnsi="Book Antiqua"/>
          <w:spacing w:val="-6"/>
          <w:sz w:val="20"/>
        </w:rPr>
        <w:t>Monitorul</w:t>
      </w:r>
      <w:r w:rsidR="00215451">
        <w:rPr>
          <w:rFonts w:ascii="Book Antiqua" w:hAnsi="Book Antiqua"/>
          <w:spacing w:val="-6"/>
          <w:sz w:val="20"/>
        </w:rPr>
        <w:t xml:space="preserve"> </w:t>
      </w:r>
      <w:r w:rsidR="00DB1642" w:rsidRPr="003E6478">
        <w:rPr>
          <w:rFonts w:ascii="Book Antiqua" w:hAnsi="Book Antiqua"/>
          <w:spacing w:val="-6"/>
          <w:sz w:val="20"/>
        </w:rPr>
        <w:t>Oficial</w:t>
      </w:r>
      <w:r w:rsidR="00215451">
        <w:rPr>
          <w:rFonts w:ascii="Book Antiqua" w:hAnsi="Book Antiqua"/>
          <w:spacing w:val="-6"/>
          <w:sz w:val="20"/>
        </w:rPr>
        <w:t xml:space="preserve"> </w:t>
      </w:r>
      <w:r w:rsidR="00DB1642" w:rsidRPr="003E6478">
        <w:rPr>
          <w:rFonts w:ascii="Book Antiqua" w:hAnsi="Book Antiqua"/>
          <w:spacing w:val="-6"/>
          <w:sz w:val="20"/>
        </w:rPr>
        <w:t>al</w:t>
      </w:r>
      <w:r w:rsidR="00215451">
        <w:rPr>
          <w:rFonts w:ascii="Book Antiqua" w:hAnsi="Book Antiqua"/>
          <w:spacing w:val="-6"/>
          <w:sz w:val="20"/>
        </w:rPr>
        <w:t xml:space="preserve"> </w:t>
      </w:r>
      <w:r w:rsidR="00DB1642" w:rsidRPr="003E6478">
        <w:rPr>
          <w:rFonts w:ascii="Book Antiqua" w:hAnsi="Book Antiqua"/>
          <w:spacing w:val="-6"/>
          <w:sz w:val="20"/>
        </w:rPr>
        <w:t>României</w:t>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2A078C" w:rsidRPr="003E6478">
        <w:rPr>
          <w:rFonts w:ascii="Book Antiqua" w:hAnsi="Book Antiqua"/>
          <w:spacing w:val="-6"/>
          <w:sz w:val="20"/>
        </w:rPr>
        <w:br w:type="textWrapping" w:clear="all"/>
      </w:r>
      <w:r w:rsidR="00B577BB" w:rsidRPr="003E6478">
        <w:rPr>
          <w:rFonts w:ascii="Book Antiqua" w:hAnsi="Book Antiqua"/>
          <w:spacing w:val="-6"/>
          <w:sz w:val="20"/>
        </w:rPr>
        <w:t>în</w:t>
      </w:r>
      <w:r w:rsidR="00215451">
        <w:rPr>
          <w:rFonts w:ascii="Book Antiqua" w:hAnsi="Book Antiqua"/>
          <w:spacing w:val="-6"/>
          <w:sz w:val="20"/>
        </w:rPr>
        <w:t xml:space="preserve"> </w:t>
      </w:r>
      <w:r w:rsidR="00B577BB" w:rsidRPr="003E6478">
        <w:rPr>
          <w:rFonts w:ascii="Book Antiqua" w:hAnsi="Book Antiqua"/>
          <w:spacing w:val="-6"/>
          <w:sz w:val="20"/>
        </w:rPr>
        <w:t>perioada</w:t>
      </w:r>
      <w:r w:rsidR="00215451">
        <w:rPr>
          <w:rFonts w:ascii="Book Antiqua" w:hAnsi="Book Antiqua"/>
          <w:spacing w:val="-6"/>
          <w:sz w:val="20"/>
        </w:rPr>
        <w:t xml:space="preserve"> </w:t>
      </w:r>
      <w:bookmarkStart w:id="69" w:name="_Hlk89673293"/>
      <w:r w:rsidR="00215451">
        <w:rPr>
          <w:rFonts w:ascii="Book Antiqua" w:hAnsi="Book Antiqua"/>
          <w:spacing w:val="-6"/>
          <w:sz w:val="20"/>
        </w:rPr>
        <w:t xml:space="preserve"> </w:t>
      </w:r>
      <w:r w:rsidR="00D56C96" w:rsidRPr="00D56C96">
        <w:rPr>
          <w:rFonts w:ascii="Book Antiqua" w:hAnsi="Book Antiqua"/>
          <w:spacing w:val="-6"/>
          <w:sz w:val="20"/>
        </w:rPr>
        <w:t>22</w:t>
      </w:r>
      <w:r w:rsidR="00215451">
        <w:rPr>
          <w:rFonts w:ascii="Book Antiqua" w:hAnsi="Book Antiqua"/>
          <w:spacing w:val="-6"/>
          <w:sz w:val="20"/>
        </w:rPr>
        <w:t xml:space="preserve"> </w:t>
      </w:r>
      <w:r w:rsidR="00D56C96" w:rsidRPr="00D56C96">
        <w:rPr>
          <w:rFonts w:ascii="Book Antiqua" w:hAnsi="Book Antiqua"/>
          <w:spacing w:val="-6"/>
          <w:sz w:val="20"/>
        </w:rPr>
        <w:t>–</w:t>
      </w:r>
      <w:r w:rsidR="00215451">
        <w:rPr>
          <w:rFonts w:ascii="Book Antiqua" w:hAnsi="Book Antiqua"/>
          <w:spacing w:val="-6"/>
          <w:sz w:val="20"/>
        </w:rPr>
        <w:t xml:space="preserve"> </w:t>
      </w:r>
      <w:r w:rsidR="00D56C96" w:rsidRPr="00D56C96">
        <w:rPr>
          <w:rFonts w:ascii="Book Antiqua" w:hAnsi="Book Antiqua"/>
          <w:spacing w:val="-6"/>
          <w:sz w:val="20"/>
        </w:rPr>
        <w:t>26</w:t>
      </w:r>
      <w:r w:rsidR="00215451">
        <w:rPr>
          <w:rFonts w:ascii="Book Antiqua" w:hAnsi="Book Antiqua"/>
          <w:spacing w:val="-6"/>
          <w:sz w:val="20"/>
        </w:rPr>
        <w:t xml:space="preserve"> </w:t>
      </w:r>
      <w:r w:rsidR="00D56C96" w:rsidRPr="00D56C96">
        <w:rPr>
          <w:rFonts w:ascii="Book Antiqua" w:hAnsi="Book Antiqua"/>
          <w:spacing w:val="-6"/>
          <w:sz w:val="20"/>
        </w:rPr>
        <w:t>iulie</w:t>
      </w:r>
      <w:r w:rsidR="00AB4E40" w:rsidRPr="003E6478">
        <w:rPr>
          <w:rFonts w:ascii="Book Antiqua" w:hAnsi="Book Antiqua"/>
          <w:spacing w:val="-6"/>
          <w:sz w:val="20"/>
        </w:rPr>
        <w:t>,</w:t>
      </w:r>
      <w:r w:rsidR="00215451">
        <w:rPr>
          <w:rFonts w:ascii="Book Antiqua" w:hAnsi="Book Antiqua"/>
          <w:spacing w:val="-6"/>
          <w:sz w:val="20"/>
        </w:rPr>
        <w:t xml:space="preserve">  </w:t>
      </w:r>
      <w:bookmarkEnd w:id="69"/>
      <w:r w:rsidR="003726DC" w:rsidRPr="003E6478">
        <w:rPr>
          <w:rFonts w:ascii="Book Antiqua" w:hAnsi="Book Antiqua"/>
          <w:spacing w:val="-6"/>
          <w:sz w:val="20"/>
        </w:rPr>
        <w:t>202</w:t>
      </w:r>
      <w:bookmarkStart w:id="70" w:name="_Hlk144102679"/>
      <w:r w:rsidR="00D347BD" w:rsidRPr="003E6478">
        <w:rPr>
          <w:rFonts w:ascii="Book Antiqua" w:hAnsi="Book Antiqua"/>
          <w:spacing w:val="-6"/>
          <w:sz w:val="20"/>
        </w:rPr>
        <w:t>4</w:t>
      </w:r>
      <w:bookmarkStart w:id="71" w:name="_Toc466963739"/>
      <w:bookmarkStart w:id="72" w:name="_Toc466979916"/>
      <w:bookmarkStart w:id="73" w:name="_Toc471563015"/>
      <w:bookmarkStart w:id="74" w:name="_Toc471731292"/>
      <w:bookmarkStart w:id="75" w:name="_Toc472338683"/>
      <w:bookmarkStart w:id="76" w:name="_Toc473218180"/>
      <w:bookmarkStart w:id="77" w:name="_Toc474059051"/>
      <w:bookmarkStart w:id="78" w:name="_Toc474495557"/>
      <w:bookmarkStart w:id="79" w:name="_Toc475352759"/>
      <w:bookmarkStart w:id="80" w:name="_Toc476739894"/>
      <w:bookmarkStart w:id="81" w:name="_Toc477177296"/>
      <w:bookmarkStart w:id="82" w:name="_Toc477777062"/>
      <w:bookmarkStart w:id="83" w:name="_Toc478389420"/>
      <w:bookmarkStart w:id="84" w:name="_Toc479606758"/>
      <w:bookmarkStart w:id="85" w:name="_Toc486251855"/>
      <w:bookmarkStart w:id="86" w:name="_Toc486331070"/>
      <w:bookmarkStart w:id="87" w:name="_Toc486333440"/>
      <w:bookmarkStart w:id="88" w:name="_Toc492996408"/>
      <w:bookmarkStart w:id="89" w:name="_Toc503284367"/>
      <w:bookmarkStart w:id="90" w:name="_Toc504038454"/>
      <w:bookmarkStart w:id="91" w:name="_Toc534654854"/>
      <w:bookmarkStart w:id="92" w:name="_Toc534655685"/>
      <w:bookmarkStart w:id="93" w:name="_Toc534656759"/>
      <w:bookmarkStart w:id="94" w:name="_Toc534657364"/>
      <w:bookmarkStart w:id="95" w:name="_Toc534657904"/>
      <w:bookmarkStart w:id="96" w:name="_Toc534658319"/>
      <w:bookmarkStart w:id="97" w:name="_Toc534658840"/>
      <w:bookmarkStart w:id="98" w:name="_Toc534659385"/>
      <w:bookmarkStart w:id="99" w:name="_Toc534659920"/>
      <w:bookmarkStart w:id="100" w:name="_Toc534660444"/>
      <w:bookmarkStart w:id="101" w:name="_Toc534661788"/>
      <w:bookmarkStart w:id="102" w:name="_Toc534662923"/>
      <w:bookmarkStart w:id="103" w:name="_Toc534663922"/>
      <w:bookmarkStart w:id="104" w:name="_Toc535315378"/>
      <w:bookmarkStart w:id="105" w:name="_Toc535315448"/>
      <w:bookmarkStart w:id="106" w:name="_Toc536193153"/>
      <w:bookmarkStart w:id="107" w:name="_Toc2601511"/>
      <w:bookmarkStart w:id="108" w:name="_Toc3205609"/>
      <w:bookmarkStart w:id="109" w:name="_Toc4760790"/>
      <w:bookmarkStart w:id="110" w:name="_Toc5634690"/>
      <w:bookmarkStart w:id="111" w:name="_Toc6411932"/>
      <w:bookmarkStart w:id="112" w:name="_Toc7101129"/>
      <w:bookmarkStart w:id="113" w:name="_Toc8805104"/>
      <w:bookmarkStart w:id="114" w:name="_Toc8805134"/>
      <w:bookmarkStart w:id="115" w:name="_Toc9266394"/>
      <w:bookmarkStart w:id="116" w:name="_Toc12617698"/>
      <w:bookmarkStart w:id="117" w:name="_Toc1893861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70"/>
      <w:bookmarkEnd w:id="21"/>
    </w:p>
    <w:p w14:paraId="24FC02BD" w14:textId="402E7797" w:rsidR="00E34708" w:rsidRPr="008C1F11" w:rsidRDefault="00E34708" w:rsidP="00E34708">
      <w:pPr>
        <w:rPr>
          <w:b/>
          <w:bCs/>
          <w:color w:val="3333FF"/>
        </w:rPr>
      </w:pPr>
      <w:r>
        <w:rPr>
          <w:b/>
          <w:bCs/>
          <w:color w:val="3333FF"/>
        </w:rPr>
        <w:t>M</w:t>
      </w:r>
      <w:r w:rsidRPr="008C1F11">
        <w:rPr>
          <w:b/>
          <w:bCs/>
          <w:color w:val="3333FF"/>
        </w:rPr>
        <w:t>onitorul</w:t>
      </w:r>
      <w:r w:rsidR="00215451">
        <w:rPr>
          <w:b/>
          <w:bCs/>
          <w:color w:val="3333FF"/>
        </w:rPr>
        <w:t xml:space="preserve"> </w:t>
      </w:r>
      <w:r w:rsidRPr="008C1F11">
        <w:rPr>
          <w:b/>
          <w:bCs/>
          <w:color w:val="3333FF"/>
        </w:rPr>
        <w:t>Oficial,</w:t>
      </w:r>
      <w:r w:rsidR="00215451">
        <w:rPr>
          <w:b/>
          <w:bCs/>
          <w:color w:val="3333FF"/>
        </w:rPr>
        <w:t xml:space="preserve"> </w:t>
      </w:r>
      <w:r w:rsidRPr="008C1F11">
        <w:rPr>
          <w:b/>
          <w:bCs/>
          <w:color w:val="3333FF"/>
        </w:rPr>
        <w:t>Partea</w:t>
      </w:r>
      <w:r w:rsidR="00215451">
        <w:rPr>
          <w:b/>
          <w:bCs/>
          <w:color w:val="3333FF"/>
        </w:rPr>
        <w:t xml:space="preserve"> </w:t>
      </w:r>
      <w:r w:rsidRPr="008C1F11">
        <w:rPr>
          <w:b/>
          <w:bCs/>
          <w:color w:val="3333FF"/>
        </w:rPr>
        <w:t>I,</w:t>
      </w:r>
      <w:r w:rsidR="00215451">
        <w:rPr>
          <w:b/>
          <w:bCs/>
          <w:color w:val="3333FF"/>
        </w:rPr>
        <w:t xml:space="preserve"> </w:t>
      </w:r>
      <w:r w:rsidRPr="008C1F11">
        <w:rPr>
          <w:b/>
          <w:bCs/>
          <w:color w:val="3333FF"/>
        </w:rPr>
        <w:t>nr.</w:t>
      </w:r>
      <w:r w:rsidR="00215451">
        <w:rPr>
          <w:b/>
          <w:bCs/>
          <w:color w:val="3333FF"/>
        </w:rPr>
        <w:t xml:space="preserve"> </w:t>
      </w:r>
      <w:r w:rsidR="00450D6F">
        <w:rPr>
          <w:b/>
          <w:bCs/>
          <w:color w:val="3333FF"/>
        </w:rPr>
        <w:t>710</w:t>
      </w:r>
      <w:r>
        <w:rPr>
          <w:b/>
          <w:bCs/>
          <w:color w:val="3333FF"/>
        </w:rPr>
        <w:t>/</w:t>
      </w:r>
      <w:r w:rsidR="00215451">
        <w:rPr>
          <w:b/>
          <w:bCs/>
          <w:color w:val="3333FF"/>
        </w:rPr>
        <w:t xml:space="preserve"> </w:t>
      </w:r>
      <w:r w:rsidR="00450D6F">
        <w:rPr>
          <w:b/>
          <w:bCs/>
          <w:color w:val="3333FF"/>
        </w:rPr>
        <w:t>22</w:t>
      </w:r>
      <w:r w:rsidR="00215451">
        <w:rPr>
          <w:b/>
          <w:bCs/>
          <w:color w:val="3333FF"/>
        </w:rPr>
        <w:t xml:space="preserve"> </w:t>
      </w:r>
      <w:r>
        <w:rPr>
          <w:b/>
          <w:bCs/>
          <w:color w:val="3333FF"/>
        </w:rPr>
        <w:t>Iulie</w:t>
      </w:r>
      <w:r w:rsidR="00215451">
        <w:rPr>
          <w:b/>
          <w:bCs/>
          <w:color w:val="3333FF"/>
        </w:rPr>
        <w:t xml:space="preserve"> </w:t>
      </w:r>
      <w:r w:rsidRPr="008C1F11">
        <w:rPr>
          <w:b/>
          <w:bCs/>
          <w:color w:val="3333FF"/>
        </w:rPr>
        <w:t>2024</w:t>
      </w:r>
    </w:p>
    <w:p w14:paraId="3C10B544" w14:textId="4AAC4FD5" w:rsidR="00E34708" w:rsidRDefault="00450D6F" w:rsidP="00E34708">
      <w:pPr>
        <w:numPr>
          <w:ilvl w:val="0"/>
          <w:numId w:val="2"/>
        </w:numPr>
        <w:spacing w:after="20"/>
        <w:ind w:right="198"/>
        <w:contextualSpacing/>
        <w:rPr>
          <w:szCs w:val="14"/>
        </w:rPr>
      </w:pPr>
      <w:r w:rsidRPr="00450D6F">
        <w:rPr>
          <w:szCs w:val="14"/>
        </w:rPr>
        <w:t>Nr.</w:t>
      </w:r>
      <w:r w:rsidR="00215451">
        <w:rPr>
          <w:szCs w:val="14"/>
        </w:rPr>
        <w:t xml:space="preserve"> </w:t>
      </w:r>
      <w:r w:rsidRPr="00450D6F">
        <w:rPr>
          <w:b/>
          <w:bCs/>
          <w:szCs w:val="14"/>
        </w:rPr>
        <w:t>1025</w:t>
      </w:r>
      <w:r w:rsidR="00215451">
        <w:rPr>
          <w:szCs w:val="14"/>
        </w:rPr>
        <w:t xml:space="preserve"> </w:t>
      </w:r>
      <w:r w:rsidRPr="00450D6F">
        <w:rPr>
          <w:szCs w:val="14"/>
        </w:rPr>
        <w:t>/</w:t>
      </w:r>
      <w:r w:rsidR="00215451">
        <w:rPr>
          <w:szCs w:val="14"/>
        </w:rPr>
        <w:t xml:space="preserve"> </w:t>
      </w:r>
      <w:r w:rsidRPr="00450D6F">
        <w:rPr>
          <w:b/>
          <w:bCs/>
          <w:szCs w:val="14"/>
        </w:rPr>
        <w:t>17</w:t>
      </w:r>
      <w:r w:rsidR="00215451">
        <w:rPr>
          <w:b/>
          <w:bCs/>
          <w:szCs w:val="14"/>
        </w:rPr>
        <w:t xml:space="preserve"> </w:t>
      </w:r>
      <w:r w:rsidRPr="00450D6F">
        <w:rPr>
          <w:b/>
          <w:bCs/>
          <w:szCs w:val="14"/>
        </w:rPr>
        <w:t>Mai</w:t>
      </w:r>
      <w:r w:rsidR="00215451">
        <w:rPr>
          <w:b/>
          <w:bCs/>
          <w:szCs w:val="14"/>
        </w:rPr>
        <w:t xml:space="preserve"> </w:t>
      </w:r>
      <w:r w:rsidRPr="00450D6F">
        <w:rPr>
          <w:b/>
          <w:bCs/>
          <w:szCs w:val="14"/>
        </w:rPr>
        <w:t>2024</w:t>
      </w:r>
      <w:r w:rsidRPr="00450D6F">
        <w:rPr>
          <w:szCs w:val="14"/>
        </w:rPr>
        <w:t>,</w:t>
      </w:r>
      <w:r w:rsidR="00215451">
        <w:rPr>
          <w:szCs w:val="14"/>
        </w:rPr>
        <w:t xml:space="preserve"> </w:t>
      </w:r>
      <w:r w:rsidRPr="00450D6F">
        <w:rPr>
          <w:szCs w:val="14"/>
        </w:rPr>
        <w:t>Ministerul</w:t>
      </w:r>
      <w:r w:rsidR="00215451">
        <w:rPr>
          <w:szCs w:val="14"/>
        </w:rPr>
        <w:t xml:space="preserve"> </w:t>
      </w:r>
      <w:r w:rsidRPr="00450D6F">
        <w:rPr>
          <w:szCs w:val="14"/>
        </w:rPr>
        <w:t>Muncii</w:t>
      </w:r>
      <w:r w:rsidR="00215451">
        <w:rPr>
          <w:szCs w:val="14"/>
        </w:rPr>
        <w:t xml:space="preserve"> </w:t>
      </w:r>
      <w:r w:rsidRPr="00450D6F">
        <w:rPr>
          <w:szCs w:val="14"/>
        </w:rPr>
        <w:t>și</w:t>
      </w:r>
      <w:r w:rsidR="00215451">
        <w:rPr>
          <w:szCs w:val="14"/>
        </w:rPr>
        <w:t xml:space="preserve"> </w:t>
      </w:r>
      <w:r w:rsidRPr="00450D6F">
        <w:rPr>
          <w:szCs w:val="14"/>
        </w:rPr>
        <w:t>Solidarității</w:t>
      </w:r>
      <w:r w:rsidR="00215451">
        <w:rPr>
          <w:szCs w:val="14"/>
        </w:rPr>
        <w:t xml:space="preserve"> </w:t>
      </w:r>
      <w:r w:rsidRPr="00450D6F">
        <w:rPr>
          <w:szCs w:val="14"/>
        </w:rPr>
        <w:t>Sociale</w:t>
      </w:r>
      <w:r w:rsidR="00215451">
        <w:rPr>
          <w:szCs w:val="14"/>
        </w:rPr>
        <w:t xml:space="preserve"> </w:t>
      </w:r>
      <w:r w:rsidR="008C28A7">
        <w:rPr>
          <w:szCs w:val="14"/>
        </w:rPr>
        <w:t>/</w:t>
      </w:r>
      <w:r w:rsidR="00215451">
        <w:rPr>
          <w:szCs w:val="14"/>
        </w:rPr>
        <w:t xml:space="preserve"> </w:t>
      </w:r>
      <w:r w:rsidR="008C28A7" w:rsidRPr="008C28A7">
        <w:rPr>
          <w:szCs w:val="14"/>
        </w:rPr>
        <w:t>Nr.</w:t>
      </w:r>
      <w:r w:rsidR="00215451">
        <w:rPr>
          <w:szCs w:val="14"/>
        </w:rPr>
        <w:t xml:space="preserve"> </w:t>
      </w:r>
      <w:r w:rsidR="008C28A7" w:rsidRPr="008C28A7">
        <w:rPr>
          <w:b/>
          <w:bCs/>
          <w:szCs w:val="14"/>
        </w:rPr>
        <w:t>3104</w:t>
      </w:r>
      <w:r w:rsidR="00215451">
        <w:rPr>
          <w:szCs w:val="14"/>
        </w:rPr>
        <w:t xml:space="preserve"> </w:t>
      </w:r>
      <w:r w:rsidR="008C28A7" w:rsidRPr="008C28A7">
        <w:rPr>
          <w:szCs w:val="14"/>
        </w:rPr>
        <w:t>/</w:t>
      </w:r>
      <w:r w:rsidR="00215451">
        <w:rPr>
          <w:szCs w:val="14"/>
        </w:rPr>
        <w:t xml:space="preserve"> </w:t>
      </w:r>
      <w:r w:rsidR="008C28A7" w:rsidRPr="008C28A7">
        <w:rPr>
          <w:b/>
          <w:bCs/>
          <w:szCs w:val="14"/>
        </w:rPr>
        <w:t>4</w:t>
      </w:r>
      <w:r w:rsidR="00215451">
        <w:rPr>
          <w:b/>
          <w:bCs/>
          <w:szCs w:val="14"/>
        </w:rPr>
        <w:t xml:space="preserve"> </w:t>
      </w:r>
      <w:r w:rsidR="008C28A7" w:rsidRPr="008C28A7">
        <w:rPr>
          <w:b/>
          <w:bCs/>
          <w:szCs w:val="14"/>
        </w:rPr>
        <w:t>Iulie</w:t>
      </w:r>
      <w:r w:rsidR="00215451">
        <w:rPr>
          <w:b/>
          <w:bCs/>
          <w:szCs w:val="14"/>
        </w:rPr>
        <w:t xml:space="preserve"> </w:t>
      </w:r>
      <w:r w:rsidR="008C28A7" w:rsidRPr="008C28A7">
        <w:rPr>
          <w:b/>
          <w:bCs/>
          <w:szCs w:val="14"/>
        </w:rPr>
        <w:t>2024</w:t>
      </w:r>
      <w:r w:rsidR="008C28A7" w:rsidRPr="008C28A7">
        <w:rPr>
          <w:szCs w:val="14"/>
        </w:rPr>
        <w:t>,</w:t>
      </w:r>
      <w:r w:rsidR="00215451">
        <w:rPr>
          <w:szCs w:val="14"/>
        </w:rPr>
        <w:t xml:space="preserve"> </w:t>
      </w:r>
      <w:r w:rsidR="008C28A7" w:rsidRPr="008C28A7">
        <w:rPr>
          <w:szCs w:val="14"/>
        </w:rPr>
        <w:t>Ministerul</w:t>
      </w:r>
      <w:r w:rsidR="00215451">
        <w:rPr>
          <w:szCs w:val="14"/>
        </w:rPr>
        <w:t xml:space="preserve"> </w:t>
      </w:r>
      <w:r w:rsidR="008C28A7" w:rsidRPr="008C28A7">
        <w:rPr>
          <w:szCs w:val="14"/>
        </w:rPr>
        <w:t>Fin</w:t>
      </w:r>
      <w:r w:rsidR="008C28A7">
        <w:rPr>
          <w:szCs w:val="14"/>
        </w:rPr>
        <w:t>an</w:t>
      </w:r>
      <w:r w:rsidR="008C28A7" w:rsidRPr="008C28A7">
        <w:rPr>
          <w:szCs w:val="14"/>
        </w:rPr>
        <w:t>țelor</w:t>
      </w:r>
      <w:r w:rsidR="00215451">
        <w:rPr>
          <w:szCs w:val="14"/>
        </w:rPr>
        <w:t xml:space="preserve"> </w:t>
      </w:r>
      <w:r w:rsidR="008C28A7">
        <w:rPr>
          <w:szCs w:val="14"/>
        </w:rPr>
        <w:t>/</w:t>
      </w:r>
      <w:r w:rsidR="00215451">
        <w:rPr>
          <w:szCs w:val="14"/>
        </w:rPr>
        <w:t xml:space="preserve"> </w:t>
      </w:r>
      <w:r w:rsidR="008C28A7" w:rsidRPr="008C28A7">
        <w:rPr>
          <w:szCs w:val="14"/>
        </w:rPr>
        <w:t>Nr.</w:t>
      </w:r>
      <w:r w:rsidR="00215451">
        <w:rPr>
          <w:szCs w:val="14"/>
        </w:rPr>
        <w:t xml:space="preserve"> </w:t>
      </w:r>
      <w:r w:rsidR="008C28A7" w:rsidRPr="008C28A7">
        <w:rPr>
          <w:b/>
          <w:bCs/>
          <w:szCs w:val="14"/>
        </w:rPr>
        <w:t>1978</w:t>
      </w:r>
      <w:r w:rsidR="00215451">
        <w:rPr>
          <w:szCs w:val="14"/>
        </w:rPr>
        <w:t xml:space="preserve"> </w:t>
      </w:r>
      <w:r w:rsidR="008C28A7" w:rsidRPr="008C28A7">
        <w:rPr>
          <w:szCs w:val="14"/>
        </w:rPr>
        <w:t>/</w:t>
      </w:r>
      <w:r w:rsidR="00215451">
        <w:rPr>
          <w:szCs w:val="14"/>
        </w:rPr>
        <w:t xml:space="preserve"> </w:t>
      </w:r>
      <w:r w:rsidR="008C28A7" w:rsidRPr="008C28A7">
        <w:rPr>
          <w:b/>
          <w:bCs/>
          <w:szCs w:val="14"/>
        </w:rPr>
        <w:t>7</w:t>
      </w:r>
      <w:r w:rsidR="00215451">
        <w:rPr>
          <w:b/>
          <w:bCs/>
          <w:szCs w:val="14"/>
        </w:rPr>
        <w:t xml:space="preserve"> </w:t>
      </w:r>
      <w:r w:rsidR="008C28A7" w:rsidRPr="008C28A7">
        <w:rPr>
          <w:b/>
          <w:bCs/>
          <w:szCs w:val="14"/>
        </w:rPr>
        <w:t>Mai</w:t>
      </w:r>
      <w:r w:rsidR="00215451">
        <w:rPr>
          <w:b/>
          <w:bCs/>
          <w:szCs w:val="14"/>
        </w:rPr>
        <w:t xml:space="preserve"> </w:t>
      </w:r>
      <w:r w:rsidR="008C28A7" w:rsidRPr="008C28A7">
        <w:rPr>
          <w:b/>
          <w:bCs/>
          <w:szCs w:val="14"/>
        </w:rPr>
        <w:t>2024</w:t>
      </w:r>
      <w:r w:rsidR="008C28A7" w:rsidRPr="008C28A7">
        <w:rPr>
          <w:szCs w:val="14"/>
        </w:rPr>
        <w:t>,</w:t>
      </w:r>
      <w:r w:rsidR="00215451">
        <w:rPr>
          <w:szCs w:val="14"/>
        </w:rPr>
        <w:t xml:space="preserve"> </w:t>
      </w:r>
      <w:r w:rsidR="008C28A7" w:rsidRPr="008C28A7">
        <w:rPr>
          <w:szCs w:val="14"/>
        </w:rPr>
        <w:t>Ministerul</w:t>
      </w:r>
      <w:r w:rsidR="00215451">
        <w:rPr>
          <w:szCs w:val="14"/>
        </w:rPr>
        <w:t xml:space="preserve"> </w:t>
      </w:r>
      <w:r w:rsidR="008C28A7" w:rsidRPr="008C28A7">
        <w:rPr>
          <w:szCs w:val="14"/>
        </w:rPr>
        <w:t>Investițiilor</w:t>
      </w:r>
      <w:r w:rsidR="00215451">
        <w:rPr>
          <w:szCs w:val="14"/>
        </w:rPr>
        <w:t xml:space="preserve"> </w:t>
      </w:r>
      <w:r w:rsidR="008C28A7" w:rsidRPr="008C28A7">
        <w:rPr>
          <w:szCs w:val="14"/>
        </w:rPr>
        <w:t>și</w:t>
      </w:r>
      <w:r w:rsidR="00215451">
        <w:rPr>
          <w:szCs w:val="14"/>
        </w:rPr>
        <w:t xml:space="preserve"> </w:t>
      </w:r>
      <w:r w:rsidR="008C28A7" w:rsidRPr="008C28A7">
        <w:rPr>
          <w:szCs w:val="14"/>
        </w:rPr>
        <w:t>Proiectelor</w:t>
      </w:r>
      <w:r w:rsidR="00215451">
        <w:rPr>
          <w:szCs w:val="14"/>
        </w:rPr>
        <w:t xml:space="preserve"> </w:t>
      </w:r>
      <w:r w:rsidR="008C28A7" w:rsidRPr="008C28A7">
        <w:rPr>
          <w:szCs w:val="14"/>
        </w:rPr>
        <w:t>Europene</w:t>
      </w:r>
      <w:r w:rsidR="00215451">
        <w:rPr>
          <w:szCs w:val="14"/>
        </w:rPr>
        <w:t xml:space="preserve"> </w:t>
      </w:r>
      <w:r w:rsidR="008C28A7">
        <w:rPr>
          <w:szCs w:val="14"/>
        </w:rPr>
        <w:t>/</w:t>
      </w:r>
      <w:r w:rsidR="00215451">
        <w:rPr>
          <w:szCs w:val="14"/>
        </w:rPr>
        <w:t xml:space="preserve"> </w:t>
      </w:r>
      <w:r w:rsidR="008C28A7" w:rsidRPr="008C28A7">
        <w:rPr>
          <w:szCs w:val="14"/>
        </w:rPr>
        <w:t>Nr.</w:t>
      </w:r>
      <w:r w:rsidR="00215451">
        <w:rPr>
          <w:szCs w:val="14"/>
        </w:rPr>
        <w:t xml:space="preserve"> </w:t>
      </w:r>
      <w:r w:rsidR="008C28A7" w:rsidRPr="008C28A7">
        <w:rPr>
          <w:b/>
          <w:bCs/>
          <w:szCs w:val="14"/>
        </w:rPr>
        <w:t>1420</w:t>
      </w:r>
      <w:r w:rsidR="00215451">
        <w:rPr>
          <w:szCs w:val="14"/>
        </w:rPr>
        <w:t xml:space="preserve"> </w:t>
      </w:r>
      <w:r w:rsidR="008C28A7" w:rsidRPr="008C28A7">
        <w:rPr>
          <w:szCs w:val="14"/>
        </w:rPr>
        <w:t>/</w:t>
      </w:r>
      <w:r w:rsidR="00215451">
        <w:rPr>
          <w:szCs w:val="14"/>
        </w:rPr>
        <w:t xml:space="preserve"> </w:t>
      </w:r>
      <w:r w:rsidR="008C28A7" w:rsidRPr="008C28A7">
        <w:rPr>
          <w:b/>
          <w:bCs/>
          <w:szCs w:val="14"/>
        </w:rPr>
        <w:t>22</w:t>
      </w:r>
      <w:r w:rsidR="00215451">
        <w:rPr>
          <w:b/>
          <w:bCs/>
          <w:szCs w:val="14"/>
        </w:rPr>
        <w:t xml:space="preserve"> </w:t>
      </w:r>
      <w:r w:rsidR="008C28A7" w:rsidRPr="008C28A7">
        <w:rPr>
          <w:b/>
          <w:bCs/>
          <w:szCs w:val="14"/>
        </w:rPr>
        <w:t>Mai</w:t>
      </w:r>
      <w:r w:rsidR="00215451">
        <w:rPr>
          <w:b/>
          <w:bCs/>
          <w:szCs w:val="14"/>
        </w:rPr>
        <w:t xml:space="preserve"> </w:t>
      </w:r>
      <w:r w:rsidR="008C28A7" w:rsidRPr="008C28A7">
        <w:rPr>
          <w:b/>
          <w:bCs/>
          <w:szCs w:val="14"/>
        </w:rPr>
        <w:t>2024</w:t>
      </w:r>
      <w:r w:rsidR="008C28A7" w:rsidRPr="008C28A7">
        <w:rPr>
          <w:szCs w:val="14"/>
        </w:rPr>
        <w:t>,</w:t>
      </w:r>
      <w:r w:rsidR="00215451">
        <w:rPr>
          <w:szCs w:val="14"/>
        </w:rPr>
        <w:t xml:space="preserve"> </w:t>
      </w:r>
      <w:r w:rsidR="008C28A7" w:rsidRPr="008C28A7">
        <w:rPr>
          <w:szCs w:val="14"/>
        </w:rPr>
        <w:t>Ministerul</w:t>
      </w:r>
      <w:r w:rsidR="00215451">
        <w:rPr>
          <w:szCs w:val="14"/>
        </w:rPr>
        <w:t xml:space="preserve"> </w:t>
      </w:r>
      <w:r w:rsidR="008C28A7" w:rsidRPr="008C28A7">
        <w:rPr>
          <w:szCs w:val="14"/>
        </w:rPr>
        <w:t>Dezvoltării,</w:t>
      </w:r>
      <w:r w:rsidR="00215451">
        <w:rPr>
          <w:szCs w:val="14"/>
        </w:rPr>
        <w:t xml:space="preserve"> </w:t>
      </w:r>
      <w:r w:rsidR="008C28A7" w:rsidRPr="008C28A7">
        <w:rPr>
          <w:szCs w:val="14"/>
        </w:rPr>
        <w:t>Lucrărilor</w:t>
      </w:r>
      <w:r w:rsidR="00215451">
        <w:rPr>
          <w:szCs w:val="14"/>
        </w:rPr>
        <w:t xml:space="preserve"> </w:t>
      </w:r>
      <w:r w:rsidR="008C28A7" w:rsidRPr="008C28A7">
        <w:rPr>
          <w:szCs w:val="14"/>
        </w:rPr>
        <w:t>Publice</w:t>
      </w:r>
      <w:r w:rsidR="00215451">
        <w:rPr>
          <w:szCs w:val="14"/>
        </w:rPr>
        <w:t xml:space="preserve"> </w:t>
      </w:r>
      <w:r w:rsidR="008C28A7" w:rsidRPr="008C28A7">
        <w:rPr>
          <w:szCs w:val="14"/>
        </w:rPr>
        <w:t>și</w:t>
      </w:r>
      <w:r w:rsidR="00215451">
        <w:rPr>
          <w:szCs w:val="14"/>
        </w:rPr>
        <w:t xml:space="preserve"> </w:t>
      </w:r>
      <w:r w:rsidR="008C28A7" w:rsidRPr="008C28A7">
        <w:rPr>
          <w:szCs w:val="14"/>
        </w:rPr>
        <w:t>Administrației</w:t>
      </w:r>
      <w:r w:rsidR="00215451">
        <w:rPr>
          <w:szCs w:val="14"/>
        </w:rPr>
        <w:t xml:space="preserve"> </w:t>
      </w:r>
      <w:r w:rsidR="00E34708" w:rsidRPr="00B77E5F">
        <w:rPr>
          <w:szCs w:val="14"/>
        </w:rPr>
        <w:t>-</w:t>
      </w:r>
      <w:r w:rsidR="00215451">
        <w:rPr>
          <w:szCs w:val="14"/>
        </w:rPr>
        <w:t xml:space="preserve"> </w:t>
      </w:r>
      <w:r w:rsidR="00C74910" w:rsidRPr="00C74910">
        <w:rPr>
          <w:szCs w:val="14"/>
        </w:rPr>
        <w:t>Ordin</w:t>
      </w:r>
      <w:r w:rsidR="00215451">
        <w:rPr>
          <w:szCs w:val="14"/>
        </w:rPr>
        <w:t xml:space="preserve"> </w:t>
      </w:r>
      <w:r w:rsidR="00C74910" w:rsidRPr="00C74910">
        <w:rPr>
          <w:szCs w:val="14"/>
        </w:rPr>
        <w:t>pentru</w:t>
      </w:r>
      <w:r w:rsidR="00215451">
        <w:rPr>
          <w:szCs w:val="14"/>
        </w:rPr>
        <w:t xml:space="preserve"> </w:t>
      </w:r>
      <w:r w:rsidR="00C74910" w:rsidRPr="00C74910">
        <w:rPr>
          <w:szCs w:val="14"/>
        </w:rPr>
        <w:t>modificarea</w:t>
      </w:r>
      <w:r w:rsidR="00215451">
        <w:rPr>
          <w:szCs w:val="14"/>
        </w:rPr>
        <w:t xml:space="preserve"> </w:t>
      </w:r>
      <w:r w:rsidR="00C74910" w:rsidRPr="00C74910">
        <w:rPr>
          <w:szCs w:val="14"/>
        </w:rPr>
        <w:t>și</w:t>
      </w:r>
      <w:r w:rsidR="00215451">
        <w:rPr>
          <w:szCs w:val="14"/>
        </w:rPr>
        <w:t xml:space="preserve"> </w:t>
      </w:r>
      <w:r w:rsidR="00C74910" w:rsidRPr="00C74910">
        <w:rPr>
          <w:szCs w:val="14"/>
        </w:rPr>
        <w:t>completarea</w:t>
      </w:r>
      <w:r w:rsidR="00215451">
        <w:rPr>
          <w:szCs w:val="14"/>
        </w:rPr>
        <w:t xml:space="preserve"> </w:t>
      </w:r>
      <w:r w:rsidR="00C74910" w:rsidRPr="00C74910">
        <w:rPr>
          <w:szCs w:val="14"/>
        </w:rPr>
        <w:t>Ordinului</w:t>
      </w:r>
      <w:r w:rsidR="00215451">
        <w:rPr>
          <w:szCs w:val="14"/>
        </w:rPr>
        <w:t xml:space="preserve"> </w:t>
      </w:r>
      <w:r w:rsidR="00C74910" w:rsidRPr="00C74910">
        <w:rPr>
          <w:szCs w:val="14"/>
        </w:rPr>
        <w:t>ministrului</w:t>
      </w:r>
      <w:r w:rsidR="00215451">
        <w:rPr>
          <w:szCs w:val="14"/>
        </w:rPr>
        <w:t xml:space="preserve"> </w:t>
      </w:r>
      <w:r w:rsidR="00C74910" w:rsidRPr="00C74910">
        <w:rPr>
          <w:szCs w:val="14"/>
        </w:rPr>
        <w:t>investițiilor</w:t>
      </w:r>
      <w:r w:rsidR="00215451">
        <w:rPr>
          <w:szCs w:val="14"/>
        </w:rPr>
        <w:t xml:space="preserve"> </w:t>
      </w:r>
      <w:r w:rsidR="00C74910" w:rsidRPr="00C74910">
        <w:rPr>
          <w:szCs w:val="14"/>
        </w:rPr>
        <w:t>și</w:t>
      </w:r>
      <w:r w:rsidR="00215451">
        <w:rPr>
          <w:szCs w:val="14"/>
        </w:rPr>
        <w:t xml:space="preserve"> </w:t>
      </w:r>
      <w:r w:rsidR="00C74910" w:rsidRPr="00C74910">
        <w:rPr>
          <w:szCs w:val="14"/>
        </w:rPr>
        <w:t>proiectelor</w:t>
      </w:r>
      <w:r w:rsidR="00215451">
        <w:rPr>
          <w:szCs w:val="14"/>
        </w:rPr>
        <w:t xml:space="preserve"> </w:t>
      </w:r>
      <w:r w:rsidR="00C74910" w:rsidRPr="00C74910">
        <w:rPr>
          <w:szCs w:val="14"/>
        </w:rPr>
        <w:t>europene,</w:t>
      </w:r>
      <w:r w:rsidR="00215451">
        <w:rPr>
          <w:szCs w:val="14"/>
        </w:rPr>
        <w:t xml:space="preserve"> </w:t>
      </w:r>
      <w:r w:rsidR="00C74910" w:rsidRPr="00C74910">
        <w:rPr>
          <w:szCs w:val="14"/>
        </w:rPr>
        <w:t>al</w:t>
      </w:r>
      <w:r w:rsidR="00215451">
        <w:rPr>
          <w:szCs w:val="14"/>
        </w:rPr>
        <w:t xml:space="preserve"> </w:t>
      </w:r>
      <w:r w:rsidR="00C74910" w:rsidRPr="00C74910">
        <w:rPr>
          <w:szCs w:val="14"/>
        </w:rPr>
        <w:t>ministrului</w:t>
      </w:r>
      <w:r w:rsidR="00215451">
        <w:rPr>
          <w:szCs w:val="14"/>
        </w:rPr>
        <w:t xml:space="preserve"> </w:t>
      </w:r>
      <w:r w:rsidR="00C74910" w:rsidRPr="00C74910">
        <w:rPr>
          <w:szCs w:val="14"/>
        </w:rPr>
        <w:t>finanțelor,</w:t>
      </w:r>
      <w:r w:rsidR="00215451">
        <w:rPr>
          <w:szCs w:val="14"/>
        </w:rPr>
        <w:t xml:space="preserve"> </w:t>
      </w:r>
      <w:r w:rsidR="00C74910" w:rsidRPr="00C74910">
        <w:rPr>
          <w:szCs w:val="14"/>
        </w:rPr>
        <w:t>al</w:t>
      </w:r>
      <w:r w:rsidR="00215451">
        <w:rPr>
          <w:szCs w:val="14"/>
        </w:rPr>
        <w:t xml:space="preserve"> </w:t>
      </w:r>
      <w:r w:rsidR="00C74910" w:rsidRPr="00C74910">
        <w:rPr>
          <w:szCs w:val="14"/>
        </w:rPr>
        <w:t>ministrului</w:t>
      </w:r>
      <w:r w:rsidR="00215451">
        <w:rPr>
          <w:szCs w:val="14"/>
        </w:rPr>
        <w:t xml:space="preserve"> </w:t>
      </w:r>
      <w:r w:rsidR="00C74910" w:rsidRPr="00C74910">
        <w:rPr>
          <w:szCs w:val="14"/>
        </w:rPr>
        <w:t>muncii</w:t>
      </w:r>
      <w:r w:rsidR="00215451">
        <w:rPr>
          <w:szCs w:val="14"/>
        </w:rPr>
        <w:t xml:space="preserve"> </w:t>
      </w:r>
      <w:r w:rsidR="00C74910" w:rsidRPr="00C74910">
        <w:rPr>
          <w:szCs w:val="14"/>
        </w:rPr>
        <w:t>și</w:t>
      </w:r>
      <w:r w:rsidR="00215451">
        <w:rPr>
          <w:szCs w:val="14"/>
        </w:rPr>
        <w:t xml:space="preserve"> </w:t>
      </w:r>
      <w:r w:rsidR="00C74910" w:rsidRPr="00C74910">
        <w:rPr>
          <w:szCs w:val="14"/>
        </w:rPr>
        <w:t>solidarității</w:t>
      </w:r>
      <w:r w:rsidR="00215451">
        <w:rPr>
          <w:szCs w:val="14"/>
        </w:rPr>
        <w:t xml:space="preserve"> </w:t>
      </w:r>
      <w:r w:rsidR="00C74910" w:rsidRPr="00C74910">
        <w:rPr>
          <w:szCs w:val="14"/>
        </w:rPr>
        <w:t>sociale</w:t>
      </w:r>
      <w:r w:rsidR="00215451">
        <w:rPr>
          <w:szCs w:val="14"/>
        </w:rPr>
        <w:t xml:space="preserve"> </w:t>
      </w:r>
      <w:r w:rsidR="00C74910" w:rsidRPr="00C74910">
        <w:rPr>
          <w:szCs w:val="14"/>
        </w:rPr>
        <w:t>și</w:t>
      </w:r>
      <w:r w:rsidR="00215451">
        <w:rPr>
          <w:szCs w:val="14"/>
        </w:rPr>
        <w:t xml:space="preserve"> </w:t>
      </w:r>
      <w:r w:rsidR="00C74910" w:rsidRPr="00C74910">
        <w:rPr>
          <w:szCs w:val="14"/>
        </w:rPr>
        <w:t>al</w:t>
      </w:r>
      <w:r w:rsidR="00215451">
        <w:rPr>
          <w:szCs w:val="14"/>
        </w:rPr>
        <w:t xml:space="preserve"> </w:t>
      </w:r>
      <w:r w:rsidR="00C74910" w:rsidRPr="00C74910">
        <w:rPr>
          <w:szCs w:val="14"/>
        </w:rPr>
        <w:t>ministrului</w:t>
      </w:r>
      <w:r w:rsidR="00215451">
        <w:rPr>
          <w:szCs w:val="14"/>
        </w:rPr>
        <w:t xml:space="preserve"> </w:t>
      </w:r>
      <w:r w:rsidR="00C74910" w:rsidRPr="00C74910">
        <w:rPr>
          <w:szCs w:val="14"/>
        </w:rPr>
        <w:t>dezvoltării,</w:t>
      </w:r>
      <w:r w:rsidR="00215451">
        <w:rPr>
          <w:szCs w:val="14"/>
        </w:rPr>
        <w:t xml:space="preserve"> </w:t>
      </w:r>
      <w:r w:rsidR="00C74910" w:rsidRPr="00C74910">
        <w:rPr>
          <w:szCs w:val="14"/>
        </w:rPr>
        <w:t>lucrărilor</w:t>
      </w:r>
      <w:r w:rsidR="00215451">
        <w:rPr>
          <w:szCs w:val="14"/>
        </w:rPr>
        <w:t xml:space="preserve"> </w:t>
      </w:r>
      <w:r w:rsidR="00C74910" w:rsidRPr="00C74910">
        <w:rPr>
          <w:szCs w:val="14"/>
        </w:rPr>
        <w:t>publice</w:t>
      </w:r>
      <w:r w:rsidR="00215451">
        <w:rPr>
          <w:szCs w:val="14"/>
        </w:rPr>
        <w:t xml:space="preserve"> </w:t>
      </w:r>
      <w:r w:rsidR="00C74910" w:rsidRPr="00C74910">
        <w:rPr>
          <w:szCs w:val="14"/>
        </w:rPr>
        <w:t>și</w:t>
      </w:r>
      <w:r w:rsidR="00215451">
        <w:rPr>
          <w:szCs w:val="14"/>
        </w:rPr>
        <w:t xml:space="preserve"> </w:t>
      </w:r>
      <w:r w:rsidR="00C74910" w:rsidRPr="00C74910">
        <w:rPr>
          <w:szCs w:val="14"/>
        </w:rPr>
        <w:t>administrației</w:t>
      </w:r>
      <w:r w:rsidR="00215451">
        <w:rPr>
          <w:szCs w:val="14"/>
        </w:rPr>
        <w:t xml:space="preserve"> </w:t>
      </w:r>
      <w:r w:rsidR="00C74910" w:rsidRPr="00C74910">
        <w:rPr>
          <w:szCs w:val="14"/>
        </w:rPr>
        <w:t>nr.</w:t>
      </w:r>
      <w:r w:rsidR="00215451">
        <w:rPr>
          <w:szCs w:val="14"/>
        </w:rPr>
        <w:t xml:space="preserve"> </w:t>
      </w:r>
      <w:r w:rsidR="00C74910" w:rsidRPr="00C74910">
        <w:rPr>
          <w:szCs w:val="14"/>
        </w:rPr>
        <w:t>374/332/617/788/2024</w:t>
      </w:r>
      <w:r w:rsidR="00215451">
        <w:rPr>
          <w:szCs w:val="14"/>
        </w:rPr>
        <w:t xml:space="preserve"> </w:t>
      </w:r>
      <w:r w:rsidR="00C74910" w:rsidRPr="00C74910">
        <w:rPr>
          <w:szCs w:val="14"/>
        </w:rPr>
        <w:t>privind</w:t>
      </w:r>
      <w:r w:rsidR="00215451">
        <w:rPr>
          <w:szCs w:val="14"/>
        </w:rPr>
        <w:t xml:space="preserve"> </w:t>
      </w:r>
      <w:r w:rsidR="00C74910" w:rsidRPr="00C74910">
        <w:rPr>
          <w:szCs w:val="14"/>
        </w:rPr>
        <w:t>aprobarea</w:t>
      </w:r>
      <w:r w:rsidR="00215451">
        <w:rPr>
          <w:szCs w:val="14"/>
        </w:rPr>
        <w:t xml:space="preserve"> </w:t>
      </w:r>
      <w:r w:rsidR="00C74910" w:rsidRPr="00C74910">
        <w:rPr>
          <w:szCs w:val="14"/>
        </w:rPr>
        <w:t>termenelor</w:t>
      </w:r>
      <w:r w:rsidR="00215451">
        <w:rPr>
          <w:szCs w:val="14"/>
        </w:rPr>
        <w:t xml:space="preserve"> </w:t>
      </w:r>
      <w:r w:rsidR="00C74910" w:rsidRPr="00C74910">
        <w:rPr>
          <w:szCs w:val="14"/>
        </w:rPr>
        <w:t>și</w:t>
      </w:r>
      <w:r w:rsidR="00215451">
        <w:rPr>
          <w:szCs w:val="14"/>
        </w:rPr>
        <w:t xml:space="preserve"> </w:t>
      </w:r>
      <w:r w:rsidR="00C74910" w:rsidRPr="00C74910">
        <w:rPr>
          <w:szCs w:val="14"/>
        </w:rPr>
        <w:t>formatului</w:t>
      </w:r>
      <w:r w:rsidR="00215451">
        <w:rPr>
          <w:szCs w:val="14"/>
        </w:rPr>
        <w:t xml:space="preserve"> </w:t>
      </w:r>
      <w:r w:rsidR="00C74910" w:rsidRPr="00C74910">
        <w:rPr>
          <w:szCs w:val="14"/>
        </w:rPr>
        <w:t>de</w:t>
      </w:r>
      <w:r w:rsidR="00215451">
        <w:rPr>
          <w:szCs w:val="14"/>
        </w:rPr>
        <w:t xml:space="preserve"> </w:t>
      </w:r>
      <w:r w:rsidR="00C74910" w:rsidRPr="00C74910">
        <w:rPr>
          <w:szCs w:val="14"/>
        </w:rPr>
        <w:t>transmitere</w:t>
      </w:r>
      <w:r w:rsidR="00215451">
        <w:rPr>
          <w:szCs w:val="14"/>
        </w:rPr>
        <w:t xml:space="preserve"> </w:t>
      </w:r>
      <w:r w:rsidR="00C74910" w:rsidRPr="00C74910">
        <w:rPr>
          <w:szCs w:val="14"/>
        </w:rPr>
        <w:t>a</w:t>
      </w:r>
      <w:r w:rsidR="00215451">
        <w:rPr>
          <w:szCs w:val="14"/>
        </w:rPr>
        <w:t xml:space="preserve"> </w:t>
      </w:r>
      <w:r w:rsidR="00C74910" w:rsidRPr="00C74910">
        <w:rPr>
          <w:szCs w:val="14"/>
        </w:rPr>
        <w:t>situațiilor</w:t>
      </w:r>
      <w:r w:rsidR="00215451">
        <w:rPr>
          <w:szCs w:val="14"/>
        </w:rPr>
        <w:t xml:space="preserve"> </w:t>
      </w:r>
      <w:r w:rsidR="00C74910" w:rsidRPr="00C74910">
        <w:rPr>
          <w:szCs w:val="14"/>
        </w:rPr>
        <w:t>centralizatoare,</w:t>
      </w:r>
      <w:r w:rsidR="00215451">
        <w:rPr>
          <w:szCs w:val="14"/>
        </w:rPr>
        <w:t xml:space="preserve"> </w:t>
      </w:r>
      <w:r w:rsidR="00C74910" w:rsidRPr="00C74910">
        <w:rPr>
          <w:szCs w:val="14"/>
        </w:rPr>
        <w:t>precum</w:t>
      </w:r>
      <w:r w:rsidR="00215451">
        <w:rPr>
          <w:szCs w:val="14"/>
        </w:rPr>
        <w:t xml:space="preserve"> </w:t>
      </w:r>
      <w:r w:rsidR="00C74910" w:rsidRPr="00C74910">
        <w:rPr>
          <w:szCs w:val="14"/>
        </w:rPr>
        <w:t>și</w:t>
      </w:r>
      <w:r w:rsidR="00215451">
        <w:rPr>
          <w:szCs w:val="14"/>
        </w:rPr>
        <w:t xml:space="preserve"> </w:t>
      </w:r>
      <w:r w:rsidR="00C74910" w:rsidRPr="00C74910">
        <w:rPr>
          <w:szCs w:val="14"/>
        </w:rPr>
        <w:t>alte</w:t>
      </w:r>
      <w:r w:rsidR="00215451">
        <w:rPr>
          <w:szCs w:val="14"/>
        </w:rPr>
        <w:t xml:space="preserve"> </w:t>
      </w:r>
      <w:r w:rsidR="00C74910" w:rsidRPr="00C74910">
        <w:rPr>
          <w:szCs w:val="14"/>
        </w:rPr>
        <w:t>aspecte</w:t>
      </w:r>
      <w:r w:rsidR="00215451">
        <w:rPr>
          <w:szCs w:val="14"/>
        </w:rPr>
        <w:t xml:space="preserve"> </w:t>
      </w:r>
      <w:r w:rsidR="00C74910" w:rsidRPr="00C74910">
        <w:rPr>
          <w:szCs w:val="14"/>
        </w:rPr>
        <w:t>legate</w:t>
      </w:r>
      <w:r w:rsidR="00215451">
        <w:rPr>
          <w:szCs w:val="14"/>
        </w:rPr>
        <w:t xml:space="preserve"> </w:t>
      </w:r>
      <w:r w:rsidR="00C74910" w:rsidRPr="00C74910">
        <w:rPr>
          <w:szCs w:val="14"/>
        </w:rPr>
        <w:t>de</w:t>
      </w:r>
      <w:r w:rsidR="00215451">
        <w:rPr>
          <w:szCs w:val="14"/>
        </w:rPr>
        <w:t xml:space="preserve"> </w:t>
      </w:r>
      <w:r w:rsidR="00C74910" w:rsidRPr="00C74910">
        <w:rPr>
          <w:szCs w:val="14"/>
        </w:rPr>
        <w:t>modalitatea</w:t>
      </w:r>
      <w:r w:rsidR="00215451">
        <w:rPr>
          <w:szCs w:val="14"/>
        </w:rPr>
        <w:t xml:space="preserve"> </w:t>
      </w:r>
      <w:r w:rsidR="00C74910" w:rsidRPr="00C74910">
        <w:rPr>
          <w:szCs w:val="14"/>
        </w:rPr>
        <w:t>de</w:t>
      </w:r>
      <w:r w:rsidR="00215451">
        <w:rPr>
          <w:szCs w:val="14"/>
        </w:rPr>
        <w:t xml:space="preserve"> </w:t>
      </w:r>
      <w:r w:rsidR="00C74910" w:rsidRPr="00C74910">
        <w:rPr>
          <w:szCs w:val="14"/>
        </w:rPr>
        <w:t>comunicare</w:t>
      </w:r>
      <w:r w:rsidR="00215451">
        <w:rPr>
          <w:szCs w:val="14"/>
        </w:rPr>
        <w:t xml:space="preserve"> </w:t>
      </w:r>
      <w:r w:rsidR="00C74910" w:rsidRPr="00C74910">
        <w:rPr>
          <w:szCs w:val="14"/>
        </w:rPr>
        <w:t>între</w:t>
      </w:r>
      <w:r w:rsidR="00215451">
        <w:rPr>
          <w:szCs w:val="14"/>
        </w:rPr>
        <w:t xml:space="preserve"> </w:t>
      </w:r>
      <w:r w:rsidR="00C74910" w:rsidRPr="00C74910">
        <w:rPr>
          <w:szCs w:val="14"/>
        </w:rPr>
        <w:t>autoritățile</w:t>
      </w:r>
      <w:r w:rsidR="00215451">
        <w:rPr>
          <w:szCs w:val="14"/>
        </w:rPr>
        <w:t xml:space="preserve"> </w:t>
      </w:r>
      <w:r w:rsidR="00C74910" w:rsidRPr="00C74910">
        <w:rPr>
          <w:szCs w:val="14"/>
        </w:rPr>
        <w:t>implicate</w:t>
      </w:r>
      <w:r w:rsidR="00215451">
        <w:rPr>
          <w:szCs w:val="14"/>
        </w:rPr>
        <w:t xml:space="preserve"> </w:t>
      </w:r>
      <w:r w:rsidR="00C74910" w:rsidRPr="00C74910">
        <w:rPr>
          <w:szCs w:val="14"/>
        </w:rPr>
        <w:t>pentru</w:t>
      </w:r>
      <w:r w:rsidR="00215451">
        <w:rPr>
          <w:szCs w:val="14"/>
        </w:rPr>
        <w:t xml:space="preserve"> </w:t>
      </w:r>
      <w:r w:rsidR="00C74910" w:rsidRPr="00C74910">
        <w:rPr>
          <w:szCs w:val="14"/>
        </w:rPr>
        <w:t>asigurarea</w:t>
      </w:r>
      <w:r w:rsidR="00215451">
        <w:rPr>
          <w:szCs w:val="14"/>
        </w:rPr>
        <w:t xml:space="preserve"> </w:t>
      </w:r>
      <w:r w:rsidR="00C74910" w:rsidRPr="00C74910">
        <w:rPr>
          <w:szCs w:val="14"/>
        </w:rPr>
        <w:t>sprijinului</w:t>
      </w:r>
      <w:r w:rsidR="00215451">
        <w:rPr>
          <w:szCs w:val="14"/>
        </w:rPr>
        <w:t xml:space="preserve"> </w:t>
      </w:r>
      <w:r w:rsidR="00C74910" w:rsidRPr="00C74910">
        <w:rPr>
          <w:szCs w:val="14"/>
        </w:rPr>
        <w:t>material</w:t>
      </w:r>
      <w:r w:rsidR="00215451">
        <w:rPr>
          <w:szCs w:val="14"/>
        </w:rPr>
        <w:t xml:space="preserve"> </w:t>
      </w:r>
      <w:r w:rsidR="00C74910" w:rsidRPr="00C74910">
        <w:rPr>
          <w:szCs w:val="14"/>
        </w:rPr>
        <w:t>conform</w:t>
      </w:r>
      <w:r w:rsidR="00215451">
        <w:rPr>
          <w:szCs w:val="14"/>
        </w:rPr>
        <w:t xml:space="preserve"> </w:t>
      </w:r>
      <w:r w:rsidR="00C74910" w:rsidRPr="00C74910">
        <w:rPr>
          <w:szCs w:val="14"/>
        </w:rPr>
        <w:t>mecanismului</w:t>
      </w:r>
      <w:r w:rsidR="00215451">
        <w:rPr>
          <w:szCs w:val="14"/>
        </w:rPr>
        <w:t xml:space="preserve"> </w:t>
      </w:r>
      <w:r w:rsidR="00C74910" w:rsidRPr="00C74910">
        <w:rPr>
          <w:szCs w:val="14"/>
        </w:rPr>
        <w:t>de</w:t>
      </w:r>
      <w:r w:rsidR="00215451">
        <w:rPr>
          <w:szCs w:val="14"/>
        </w:rPr>
        <w:t xml:space="preserve"> </w:t>
      </w:r>
      <w:r w:rsidR="00C74910" w:rsidRPr="00C74910">
        <w:rPr>
          <w:szCs w:val="14"/>
        </w:rPr>
        <w:t>implementare</w:t>
      </w:r>
      <w:r w:rsidR="00215451">
        <w:rPr>
          <w:szCs w:val="14"/>
        </w:rPr>
        <w:t xml:space="preserve"> </w:t>
      </w:r>
      <w:r w:rsidR="00C74910" w:rsidRPr="00C74910">
        <w:rPr>
          <w:szCs w:val="14"/>
        </w:rPr>
        <w:t>a</w:t>
      </w:r>
      <w:r w:rsidR="00215451">
        <w:rPr>
          <w:szCs w:val="14"/>
        </w:rPr>
        <w:t xml:space="preserve"> </w:t>
      </w:r>
      <w:r w:rsidR="00C74910" w:rsidRPr="00C74910">
        <w:rPr>
          <w:szCs w:val="14"/>
        </w:rPr>
        <w:t>măsurilor</w:t>
      </w:r>
      <w:r w:rsidR="00215451">
        <w:rPr>
          <w:szCs w:val="14"/>
        </w:rPr>
        <w:t xml:space="preserve"> </w:t>
      </w:r>
      <w:r w:rsidR="00C74910" w:rsidRPr="00C74910">
        <w:rPr>
          <w:szCs w:val="14"/>
        </w:rPr>
        <w:t>de</w:t>
      </w:r>
      <w:r w:rsidR="00215451">
        <w:rPr>
          <w:szCs w:val="14"/>
        </w:rPr>
        <w:t xml:space="preserve"> </w:t>
      </w:r>
      <w:r w:rsidR="00C74910" w:rsidRPr="00C74910">
        <w:rPr>
          <w:szCs w:val="14"/>
        </w:rPr>
        <w:t>acordare</w:t>
      </w:r>
      <w:r w:rsidR="00215451">
        <w:rPr>
          <w:szCs w:val="14"/>
        </w:rPr>
        <w:t xml:space="preserve"> </w:t>
      </w:r>
      <w:r w:rsidR="00C74910" w:rsidRPr="00C74910">
        <w:rPr>
          <w:szCs w:val="14"/>
        </w:rPr>
        <w:t>a</w:t>
      </w:r>
      <w:r w:rsidR="00215451">
        <w:rPr>
          <w:szCs w:val="14"/>
        </w:rPr>
        <w:t xml:space="preserve"> </w:t>
      </w:r>
      <w:r w:rsidR="00C74910" w:rsidRPr="00C74910">
        <w:rPr>
          <w:szCs w:val="14"/>
        </w:rPr>
        <w:t>unui</w:t>
      </w:r>
      <w:r w:rsidR="00215451">
        <w:rPr>
          <w:szCs w:val="14"/>
        </w:rPr>
        <w:t xml:space="preserve"> </w:t>
      </w:r>
      <w:r w:rsidR="00C74910" w:rsidRPr="00C74910">
        <w:rPr>
          <w:szCs w:val="14"/>
        </w:rPr>
        <w:t>sprijin</w:t>
      </w:r>
      <w:r w:rsidR="00215451">
        <w:rPr>
          <w:szCs w:val="14"/>
        </w:rPr>
        <w:t xml:space="preserve"> </w:t>
      </w:r>
      <w:r w:rsidR="00C74910" w:rsidRPr="00C74910">
        <w:rPr>
          <w:szCs w:val="14"/>
        </w:rPr>
        <w:t>material</w:t>
      </w:r>
      <w:r w:rsidR="00215451">
        <w:rPr>
          <w:szCs w:val="14"/>
        </w:rPr>
        <w:t xml:space="preserve"> </w:t>
      </w:r>
      <w:r w:rsidR="00C74910" w:rsidRPr="00C74910">
        <w:rPr>
          <w:szCs w:val="14"/>
        </w:rPr>
        <w:t>pentru</w:t>
      </w:r>
      <w:r w:rsidR="00215451">
        <w:rPr>
          <w:szCs w:val="14"/>
        </w:rPr>
        <w:t xml:space="preserve"> </w:t>
      </w:r>
      <w:r w:rsidR="00C74910" w:rsidRPr="00C74910">
        <w:rPr>
          <w:szCs w:val="14"/>
        </w:rPr>
        <w:t>anumite</w:t>
      </w:r>
      <w:r w:rsidR="00215451">
        <w:rPr>
          <w:szCs w:val="14"/>
        </w:rPr>
        <w:t xml:space="preserve"> </w:t>
      </w:r>
      <w:r w:rsidR="00C74910" w:rsidRPr="00C74910">
        <w:rPr>
          <w:szCs w:val="14"/>
        </w:rPr>
        <w:t>categorii</w:t>
      </w:r>
      <w:r w:rsidR="00215451">
        <w:rPr>
          <w:szCs w:val="14"/>
        </w:rPr>
        <w:t xml:space="preserve"> </w:t>
      </w:r>
      <w:r w:rsidR="00C74910" w:rsidRPr="00C74910">
        <w:rPr>
          <w:szCs w:val="14"/>
        </w:rPr>
        <w:t>de</w:t>
      </w:r>
      <w:r w:rsidR="00215451">
        <w:rPr>
          <w:szCs w:val="14"/>
        </w:rPr>
        <w:t xml:space="preserve"> </w:t>
      </w:r>
      <w:r w:rsidR="00C74910" w:rsidRPr="00C74910">
        <w:rPr>
          <w:szCs w:val="14"/>
        </w:rPr>
        <w:t>persoane</w:t>
      </w:r>
      <w:r w:rsidR="00215451">
        <w:rPr>
          <w:szCs w:val="14"/>
        </w:rPr>
        <w:t xml:space="preserve"> </w:t>
      </w:r>
      <w:r w:rsidR="00C74910" w:rsidRPr="00C74910">
        <w:rPr>
          <w:szCs w:val="14"/>
        </w:rPr>
        <w:t>defavorizate,</w:t>
      </w:r>
      <w:r w:rsidR="00215451">
        <w:rPr>
          <w:szCs w:val="14"/>
        </w:rPr>
        <w:t xml:space="preserve"> </w:t>
      </w:r>
      <w:r w:rsidR="00C74910" w:rsidRPr="00C74910">
        <w:rPr>
          <w:szCs w:val="14"/>
        </w:rPr>
        <w:t>în</w:t>
      </w:r>
      <w:r w:rsidR="00215451">
        <w:rPr>
          <w:szCs w:val="14"/>
        </w:rPr>
        <w:t xml:space="preserve"> </w:t>
      </w:r>
      <w:r w:rsidR="00C74910" w:rsidRPr="00C74910">
        <w:rPr>
          <w:szCs w:val="14"/>
        </w:rPr>
        <w:t>perioada</w:t>
      </w:r>
      <w:r w:rsidR="00215451">
        <w:rPr>
          <w:szCs w:val="14"/>
        </w:rPr>
        <w:t xml:space="preserve"> </w:t>
      </w:r>
      <w:r w:rsidR="00C74910" w:rsidRPr="00C74910">
        <w:rPr>
          <w:szCs w:val="14"/>
        </w:rPr>
        <w:t>2024-2027,</w:t>
      </w:r>
      <w:r w:rsidR="00215451">
        <w:rPr>
          <w:szCs w:val="14"/>
        </w:rPr>
        <w:t xml:space="preserve"> </w:t>
      </w:r>
      <w:r w:rsidR="00C74910" w:rsidRPr="00C74910">
        <w:rPr>
          <w:szCs w:val="14"/>
        </w:rPr>
        <w:t>aprobat</w:t>
      </w:r>
      <w:r w:rsidR="00215451">
        <w:rPr>
          <w:szCs w:val="14"/>
        </w:rPr>
        <w:t xml:space="preserve"> </w:t>
      </w:r>
      <w:r w:rsidR="00C74910" w:rsidRPr="00C74910">
        <w:rPr>
          <w:szCs w:val="14"/>
        </w:rPr>
        <w:t>prin</w:t>
      </w:r>
      <w:r w:rsidR="00215451">
        <w:rPr>
          <w:szCs w:val="14"/>
        </w:rPr>
        <w:t xml:space="preserve"> </w:t>
      </w:r>
      <w:r w:rsidR="00C74910" w:rsidRPr="00C74910">
        <w:rPr>
          <w:szCs w:val="14"/>
        </w:rPr>
        <w:t>Hotărârea</w:t>
      </w:r>
      <w:r w:rsidR="00215451">
        <w:rPr>
          <w:szCs w:val="14"/>
        </w:rPr>
        <w:t xml:space="preserve"> </w:t>
      </w:r>
      <w:r w:rsidR="00C74910" w:rsidRPr="00C74910">
        <w:rPr>
          <w:szCs w:val="14"/>
        </w:rPr>
        <w:t>Guvernului</w:t>
      </w:r>
      <w:r w:rsidR="00215451">
        <w:rPr>
          <w:szCs w:val="14"/>
        </w:rPr>
        <w:t xml:space="preserve"> </w:t>
      </w:r>
      <w:r w:rsidR="00C74910" w:rsidRPr="00C74910">
        <w:rPr>
          <w:szCs w:val="14"/>
        </w:rPr>
        <w:t>nr.</w:t>
      </w:r>
      <w:r w:rsidR="00215451">
        <w:rPr>
          <w:szCs w:val="14"/>
        </w:rPr>
        <w:t xml:space="preserve"> </w:t>
      </w:r>
      <w:r w:rsidR="00C74910" w:rsidRPr="00C74910">
        <w:rPr>
          <w:szCs w:val="14"/>
        </w:rPr>
        <w:t>70/2024.</w:t>
      </w:r>
    </w:p>
    <w:p w14:paraId="7CA60AE5" w14:textId="5A19479E" w:rsidR="00BE3871" w:rsidRPr="008C1F11" w:rsidRDefault="00BE3871" w:rsidP="00BE3871">
      <w:pPr>
        <w:rPr>
          <w:b/>
          <w:bCs/>
          <w:color w:val="3333FF"/>
        </w:rPr>
      </w:pPr>
      <w:r>
        <w:rPr>
          <w:b/>
          <w:bCs/>
          <w:color w:val="3333FF"/>
        </w:rPr>
        <w:t>M</w:t>
      </w:r>
      <w:r w:rsidRPr="008C1F11">
        <w:rPr>
          <w:b/>
          <w:bCs/>
          <w:color w:val="3333FF"/>
        </w:rPr>
        <w:t>onitorul</w:t>
      </w:r>
      <w:r w:rsidR="00215451">
        <w:rPr>
          <w:b/>
          <w:bCs/>
          <w:color w:val="3333FF"/>
        </w:rPr>
        <w:t xml:space="preserve"> </w:t>
      </w:r>
      <w:r w:rsidRPr="008C1F11">
        <w:rPr>
          <w:b/>
          <w:bCs/>
          <w:color w:val="3333FF"/>
        </w:rPr>
        <w:t>Oficial,</w:t>
      </w:r>
      <w:r w:rsidR="00215451">
        <w:rPr>
          <w:b/>
          <w:bCs/>
          <w:color w:val="3333FF"/>
        </w:rPr>
        <w:t xml:space="preserve"> </w:t>
      </w:r>
      <w:r w:rsidRPr="008C1F11">
        <w:rPr>
          <w:b/>
          <w:bCs/>
          <w:color w:val="3333FF"/>
        </w:rPr>
        <w:t>Partea</w:t>
      </w:r>
      <w:r w:rsidR="00215451">
        <w:rPr>
          <w:b/>
          <w:bCs/>
          <w:color w:val="3333FF"/>
        </w:rPr>
        <w:t xml:space="preserve"> </w:t>
      </w:r>
      <w:r w:rsidRPr="008C1F11">
        <w:rPr>
          <w:b/>
          <w:bCs/>
          <w:color w:val="3333FF"/>
        </w:rPr>
        <w:t>I,</w:t>
      </w:r>
      <w:r w:rsidR="00215451">
        <w:rPr>
          <w:b/>
          <w:bCs/>
          <w:color w:val="3333FF"/>
        </w:rPr>
        <w:t xml:space="preserve"> </w:t>
      </w:r>
      <w:r w:rsidRPr="008C1F11">
        <w:rPr>
          <w:b/>
          <w:bCs/>
          <w:color w:val="3333FF"/>
        </w:rPr>
        <w:t>nr.</w:t>
      </w:r>
      <w:r w:rsidR="00215451">
        <w:rPr>
          <w:b/>
          <w:bCs/>
          <w:color w:val="3333FF"/>
        </w:rPr>
        <w:t xml:space="preserve"> </w:t>
      </w:r>
      <w:r>
        <w:rPr>
          <w:b/>
          <w:bCs/>
          <w:color w:val="3333FF"/>
        </w:rPr>
        <w:t>712/</w:t>
      </w:r>
      <w:r w:rsidR="00215451">
        <w:rPr>
          <w:b/>
          <w:bCs/>
          <w:color w:val="3333FF"/>
        </w:rPr>
        <w:t xml:space="preserve"> </w:t>
      </w:r>
      <w:r>
        <w:rPr>
          <w:b/>
          <w:bCs/>
          <w:color w:val="3333FF"/>
        </w:rPr>
        <w:t>22</w:t>
      </w:r>
      <w:r w:rsidR="00215451">
        <w:rPr>
          <w:b/>
          <w:bCs/>
          <w:color w:val="3333FF"/>
        </w:rPr>
        <w:t xml:space="preserve"> </w:t>
      </w:r>
      <w:r>
        <w:rPr>
          <w:b/>
          <w:bCs/>
          <w:color w:val="3333FF"/>
        </w:rPr>
        <w:t>Iulie</w:t>
      </w:r>
      <w:r w:rsidR="00215451">
        <w:rPr>
          <w:b/>
          <w:bCs/>
          <w:color w:val="3333FF"/>
        </w:rPr>
        <w:t xml:space="preserve"> </w:t>
      </w:r>
      <w:r w:rsidRPr="008C1F11">
        <w:rPr>
          <w:b/>
          <w:bCs/>
          <w:color w:val="3333FF"/>
        </w:rPr>
        <w:t>2024</w:t>
      </w:r>
    </w:p>
    <w:p w14:paraId="2FF7899F" w14:textId="667301CA" w:rsidR="00BE3871" w:rsidRDefault="00BE3871" w:rsidP="00BE3871">
      <w:pPr>
        <w:numPr>
          <w:ilvl w:val="0"/>
          <w:numId w:val="2"/>
        </w:numPr>
        <w:spacing w:after="20"/>
        <w:ind w:right="198"/>
        <w:contextualSpacing/>
        <w:rPr>
          <w:szCs w:val="14"/>
        </w:rPr>
      </w:pPr>
      <w:r w:rsidRPr="00BE3871">
        <w:rPr>
          <w:szCs w:val="14"/>
        </w:rPr>
        <w:t>Nr.</w:t>
      </w:r>
      <w:r w:rsidR="00215451">
        <w:rPr>
          <w:szCs w:val="14"/>
        </w:rPr>
        <w:t xml:space="preserve"> </w:t>
      </w:r>
      <w:r w:rsidRPr="00BE3871">
        <w:rPr>
          <w:b/>
          <w:bCs/>
          <w:szCs w:val="14"/>
        </w:rPr>
        <w:t>237</w:t>
      </w:r>
      <w:r w:rsidR="00215451">
        <w:rPr>
          <w:szCs w:val="14"/>
        </w:rPr>
        <w:t xml:space="preserve"> </w:t>
      </w:r>
      <w:r w:rsidRPr="00BE3871">
        <w:rPr>
          <w:szCs w:val="14"/>
        </w:rPr>
        <w:t>/</w:t>
      </w:r>
      <w:r w:rsidR="00215451">
        <w:rPr>
          <w:szCs w:val="14"/>
        </w:rPr>
        <w:t xml:space="preserve"> </w:t>
      </w:r>
      <w:r w:rsidRPr="00BE3871">
        <w:rPr>
          <w:b/>
          <w:bCs/>
          <w:szCs w:val="14"/>
        </w:rPr>
        <w:t>19</w:t>
      </w:r>
      <w:r w:rsidR="00215451">
        <w:rPr>
          <w:b/>
          <w:bCs/>
          <w:szCs w:val="14"/>
        </w:rPr>
        <w:t xml:space="preserve"> </w:t>
      </w:r>
      <w:r w:rsidRPr="00BE3871">
        <w:rPr>
          <w:b/>
          <w:bCs/>
          <w:szCs w:val="14"/>
        </w:rPr>
        <w:t>Iulie</w:t>
      </w:r>
      <w:r w:rsidR="00215451">
        <w:rPr>
          <w:b/>
          <w:bCs/>
          <w:szCs w:val="14"/>
        </w:rPr>
        <w:t xml:space="preserve"> </w:t>
      </w:r>
      <w:r w:rsidRPr="00BE3871">
        <w:rPr>
          <w:b/>
          <w:bCs/>
          <w:szCs w:val="14"/>
        </w:rPr>
        <w:t>2024</w:t>
      </w:r>
      <w:r w:rsidRPr="00BE3871">
        <w:rPr>
          <w:szCs w:val="14"/>
        </w:rPr>
        <w:t>,</w:t>
      </w:r>
      <w:r w:rsidR="00215451">
        <w:rPr>
          <w:szCs w:val="14"/>
        </w:rPr>
        <w:t xml:space="preserve"> </w:t>
      </w:r>
      <w:r w:rsidRPr="00BE3871">
        <w:rPr>
          <w:szCs w:val="14"/>
        </w:rPr>
        <w:t>Par</w:t>
      </w:r>
      <w:r>
        <w:rPr>
          <w:szCs w:val="14"/>
        </w:rPr>
        <w:t>l</w:t>
      </w:r>
      <w:r w:rsidRPr="00BE3871">
        <w:rPr>
          <w:szCs w:val="14"/>
        </w:rPr>
        <w:t>amentul</w:t>
      </w:r>
      <w:r w:rsidR="00215451">
        <w:rPr>
          <w:szCs w:val="14"/>
        </w:rPr>
        <w:t xml:space="preserve"> </w:t>
      </w:r>
      <w:r w:rsidRPr="00BE3871">
        <w:rPr>
          <w:szCs w:val="14"/>
        </w:rPr>
        <w:t>României</w:t>
      </w:r>
      <w:r w:rsidR="00215451">
        <w:rPr>
          <w:szCs w:val="14"/>
        </w:rPr>
        <w:t xml:space="preserve"> </w:t>
      </w:r>
      <w:r>
        <w:rPr>
          <w:szCs w:val="14"/>
        </w:rPr>
        <w:t>-</w:t>
      </w:r>
      <w:r w:rsidR="00215451">
        <w:rPr>
          <w:szCs w:val="14"/>
        </w:rPr>
        <w:t xml:space="preserve"> </w:t>
      </w:r>
      <w:r w:rsidRPr="00BE3871">
        <w:rPr>
          <w:szCs w:val="14"/>
        </w:rPr>
        <w:t>Lege</w:t>
      </w:r>
      <w:r w:rsidR="00215451">
        <w:rPr>
          <w:szCs w:val="14"/>
        </w:rPr>
        <w:t xml:space="preserve"> </w:t>
      </w:r>
      <w:r w:rsidRPr="00BE3871">
        <w:rPr>
          <w:szCs w:val="14"/>
        </w:rPr>
        <w:t>privind</w:t>
      </w:r>
      <w:r w:rsidR="00215451">
        <w:rPr>
          <w:szCs w:val="14"/>
        </w:rPr>
        <w:t xml:space="preserve"> </w:t>
      </w:r>
      <w:r w:rsidRPr="00BE3871">
        <w:rPr>
          <w:szCs w:val="14"/>
        </w:rPr>
        <w:t>aprobarea</w:t>
      </w:r>
      <w:r w:rsidR="00215451">
        <w:rPr>
          <w:szCs w:val="14"/>
        </w:rPr>
        <w:t xml:space="preserve"> </w:t>
      </w:r>
      <w:r w:rsidRPr="00BE3871">
        <w:rPr>
          <w:szCs w:val="14"/>
        </w:rPr>
        <w:t>Ordonanței</w:t>
      </w:r>
      <w:r w:rsidR="00215451">
        <w:rPr>
          <w:szCs w:val="14"/>
        </w:rPr>
        <w:t xml:space="preserve"> </w:t>
      </w:r>
      <w:r w:rsidRPr="00BE3871">
        <w:rPr>
          <w:szCs w:val="14"/>
        </w:rPr>
        <w:t>Guvernului</w:t>
      </w:r>
      <w:r w:rsidR="00215451">
        <w:rPr>
          <w:szCs w:val="14"/>
        </w:rPr>
        <w:t xml:space="preserve"> </w:t>
      </w:r>
      <w:r w:rsidRPr="00BE3871">
        <w:rPr>
          <w:szCs w:val="14"/>
        </w:rPr>
        <w:t>nr.</w:t>
      </w:r>
      <w:r w:rsidR="00215451">
        <w:rPr>
          <w:szCs w:val="14"/>
        </w:rPr>
        <w:t xml:space="preserve"> </w:t>
      </w:r>
      <w:r w:rsidRPr="00BE3871">
        <w:rPr>
          <w:szCs w:val="14"/>
        </w:rPr>
        <w:t>10/2024</w:t>
      </w:r>
      <w:r w:rsidR="00215451">
        <w:rPr>
          <w:szCs w:val="14"/>
        </w:rPr>
        <w:t xml:space="preserve"> </w:t>
      </w:r>
      <w:r w:rsidRPr="00BE3871">
        <w:rPr>
          <w:szCs w:val="14"/>
        </w:rPr>
        <w:t>pentru</w:t>
      </w:r>
      <w:r w:rsidR="00215451">
        <w:rPr>
          <w:szCs w:val="14"/>
        </w:rPr>
        <w:t xml:space="preserve"> </w:t>
      </w:r>
      <w:r w:rsidRPr="00BE3871">
        <w:rPr>
          <w:szCs w:val="14"/>
        </w:rPr>
        <w:t>completarea</w:t>
      </w:r>
      <w:r w:rsidR="00215451">
        <w:rPr>
          <w:szCs w:val="14"/>
        </w:rPr>
        <w:t xml:space="preserve"> </w:t>
      </w:r>
      <w:r w:rsidRPr="00BE3871">
        <w:rPr>
          <w:szCs w:val="14"/>
        </w:rPr>
        <w:t>art.</w:t>
      </w:r>
      <w:r w:rsidR="00215451">
        <w:rPr>
          <w:szCs w:val="14"/>
        </w:rPr>
        <w:t xml:space="preserve"> </w:t>
      </w:r>
      <w:r w:rsidRPr="00BE3871">
        <w:rPr>
          <w:szCs w:val="14"/>
        </w:rPr>
        <w:t>XLVIII</w:t>
      </w:r>
      <w:r w:rsidR="00215451">
        <w:rPr>
          <w:szCs w:val="14"/>
        </w:rPr>
        <w:t xml:space="preserve"> </w:t>
      </w:r>
      <w:r w:rsidRPr="00BE3871">
        <w:rPr>
          <w:szCs w:val="14"/>
        </w:rPr>
        <w:t>din</w:t>
      </w:r>
      <w:r w:rsidR="00215451">
        <w:rPr>
          <w:szCs w:val="14"/>
        </w:rPr>
        <w:t xml:space="preserve"> </w:t>
      </w:r>
      <w:r w:rsidRPr="00BE3871">
        <w:rPr>
          <w:szCs w:val="14"/>
        </w:rPr>
        <w:t>Ordonanța</w:t>
      </w:r>
      <w:r w:rsidR="00215451">
        <w:rPr>
          <w:szCs w:val="14"/>
        </w:rPr>
        <w:t xml:space="preserve"> </w:t>
      </w:r>
      <w:r w:rsidRPr="00BE3871">
        <w:rPr>
          <w:szCs w:val="14"/>
        </w:rPr>
        <w:t>de</w:t>
      </w:r>
      <w:r w:rsidR="00215451">
        <w:rPr>
          <w:szCs w:val="14"/>
        </w:rPr>
        <w:t xml:space="preserve"> </w:t>
      </w:r>
      <w:r w:rsidRPr="00BE3871">
        <w:rPr>
          <w:szCs w:val="14"/>
        </w:rPr>
        <w:t>urgență</w:t>
      </w:r>
      <w:r w:rsidR="00215451">
        <w:rPr>
          <w:szCs w:val="14"/>
        </w:rPr>
        <w:t xml:space="preserve"> </w:t>
      </w:r>
      <w:r w:rsidRPr="00BE3871">
        <w:rPr>
          <w:szCs w:val="14"/>
        </w:rPr>
        <w:t>a</w:t>
      </w:r>
      <w:r w:rsidR="00215451">
        <w:rPr>
          <w:szCs w:val="14"/>
        </w:rPr>
        <w:t xml:space="preserve"> </w:t>
      </w:r>
      <w:r w:rsidRPr="00BE3871">
        <w:rPr>
          <w:szCs w:val="14"/>
        </w:rPr>
        <w:t>Guvernului</w:t>
      </w:r>
      <w:r w:rsidR="00215451">
        <w:rPr>
          <w:szCs w:val="14"/>
        </w:rPr>
        <w:t xml:space="preserve"> </w:t>
      </w:r>
      <w:r w:rsidRPr="00BE3871">
        <w:rPr>
          <w:szCs w:val="14"/>
        </w:rPr>
        <w:t>nr.</w:t>
      </w:r>
      <w:r w:rsidR="00215451">
        <w:rPr>
          <w:szCs w:val="14"/>
        </w:rPr>
        <w:t xml:space="preserve"> </w:t>
      </w:r>
      <w:r w:rsidRPr="00BE3871">
        <w:rPr>
          <w:szCs w:val="14"/>
        </w:rPr>
        <w:t>115/2023</w:t>
      </w:r>
      <w:r w:rsidR="00215451">
        <w:rPr>
          <w:szCs w:val="14"/>
        </w:rPr>
        <w:t xml:space="preserve"> </w:t>
      </w:r>
      <w:r w:rsidRPr="00BE3871">
        <w:rPr>
          <w:szCs w:val="14"/>
        </w:rPr>
        <w:t>privind</w:t>
      </w:r>
      <w:r w:rsidR="00215451">
        <w:rPr>
          <w:szCs w:val="14"/>
        </w:rPr>
        <w:t xml:space="preserve"> </w:t>
      </w:r>
      <w:r w:rsidRPr="00BE3871">
        <w:rPr>
          <w:szCs w:val="14"/>
        </w:rPr>
        <w:t>unele</w:t>
      </w:r>
      <w:r w:rsidR="00215451">
        <w:rPr>
          <w:szCs w:val="14"/>
        </w:rPr>
        <w:t xml:space="preserve"> </w:t>
      </w:r>
      <w:r w:rsidRPr="00BE3871">
        <w:rPr>
          <w:szCs w:val="14"/>
        </w:rPr>
        <w:t>măsuri</w:t>
      </w:r>
      <w:r w:rsidR="00215451">
        <w:rPr>
          <w:szCs w:val="14"/>
        </w:rPr>
        <w:t xml:space="preserve"> </w:t>
      </w:r>
      <w:r w:rsidRPr="00BE3871">
        <w:rPr>
          <w:szCs w:val="14"/>
        </w:rPr>
        <w:t>fiscal-bugetare</w:t>
      </w:r>
      <w:r w:rsidR="00215451">
        <w:rPr>
          <w:szCs w:val="14"/>
        </w:rPr>
        <w:t xml:space="preserve"> </w:t>
      </w:r>
      <w:r w:rsidRPr="00BE3871">
        <w:rPr>
          <w:szCs w:val="14"/>
        </w:rPr>
        <w:t>în</w:t>
      </w:r>
      <w:r w:rsidR="00215451">
        <w:rPr>
          <w:szCs w:val="14"/>
        </w:rPr>
        <w:t xml:space="preserve"> </w:t>
      </w:r>
      <w:r w:rsidRPr="00BE3871">
        <w:rPr>
          <w:szCs w:val="14"/>
        </w:rPr>
        <w:t>domeniul</w:t>
      </w:r>
      <w:r w:rsidR="00215451">
        <w:rPr>
          <w:szCs w:val="14"/>
        </w:rPr>
        <w:t xml:space="preserve"> </w:t>
      </w:r>
      <w:r w:rsidRPr="00BE3871">
        <w:rPr>
          <w:szCs w:val="14"/>
        </w:rPr>
        <w:t>cheltuielilor</w:t>
      </w:r>
      <w:r w:rsidR="00215451">
        <w:rPr>
          <w:szCs w:val="14"/>
        </w:rPr>
        <w:t xml:space="preserve"> </w:t>
      </w:r>
      <w:r w:rsidRPr="00BE3871">
        <w:rPr>
          <w:szCs w:val="14"/>
        </w:rPr>
        <w:t>publice,</w:t>
      </w:r>
      <w:r w:rsidR="00215451">
        <w:rPr>
          <w:szCs w:val="14"/>
        </w:rPr>
        <w:t xml:space="preserve"> </w:t>
      </w:r>
      <w:r w:rsidRPr="00BE3871">
        <w:rPr>
          <w:szCs w:val="14"/>
        </w:rPr>
        <w:t>pentru</w:t>
      </w:r>
      <w:r w:rsidR="00215451">
        <w:rPr>
          <w:szCs w:val="14"/>
        </w:rPr>
        <w:t xml:space="preserve"> </w:t>
      </w:r>
      <w:r w:rsidRPr="00BE3871">
        <w:rPr>
          <w:szCs w:val="14"/>
        </w:rPr>
        <w:t>consolidare</w:t>
      </w:r>
      <w:r w:rsidR="00215451">
        <w:rPr>
          <w:szCs w:val="14"/>
        </w:rPr>
        <w:t xml:space="preserve"> </w:t>
      </w:r>
      <w:r w:rsidRPr="00BE3871">
        <w:rPr>
          <w:szCs w:val="14"/>
        </w:rPr>
        <w:t>fiscală,</w:t>
      </w:r>
      <w:r w:rsidR="00215451">
        <w:rPr>
          <w:szCs w:val="14"/>
        </w:rPr>
        <w:t xml:space="preserve"> </w:t>
      </w:r>
      <w:r w:rsidRPr="00BE3871">
        <w:rPr>
          <w:szCs w:val="14"/>
        </w:rPr>
        <w:t>combaterea</w:t>
      </w:r>
      <w:r w:rsidR="00215451">
        <w:rPr>
          <w:szCs w:val="14"/>
        </w:rPr>
        <w:t xml:space="preserve"> </w:t>
      </w:r>
      <w:r w:rsidRPr="00BE3871">
        <w:rPr>
          <w:szCs w:val="14"/>
        </w:rPr>
        <w:t>evaziunii</w:t>
      </w:r>
      <w:r w:rsidR="00215451">
        <w:rPr>
          <w:szCs w:val="14"/>
        </w:rPr>
        <w:t xml:space="preserve"> </w:t>
      </w:r>
      <w:r w:rsidRPr="00BE3871">
        <w:rPr>
          <w:szCs w:val="14"/>
        </w:rPr>
        <w:t>fiscale,</w:t>
      </w:r>
      <w:r w:rsidR="00215451">
        <w:rPr>
          <w:szCs w:val="14"/>
        </w:rPr>
        <w:t xml:space="preserve"> </w:t>
      </w:r>
      <w:r w:rsidRPr="00BE3871">
        <w:rPr>
          <w:szCs w:val="14"/>
        </w:rPr>
        <w:t>pentru</w:t>
      </w:r>
      <w:r w:rsidR="00215451">
        <w:rPr>
          <w:szCs w:val="14"/>
        </w:rPr>
        <w:t xml:space="preserve"> </w:t>
      </w:r>
      <w:r w:rsidRPr="00BE3871">
        <w:rPr>
          <w:szCs w:val="14"/>
        </w:rPr>
        <w:t>modificarea</w:t>
      </w:r>
      <w:r w:rsidR="00215451">
        <w:rPr>
          <w:szCs w:val="14"/>
        </w:rPr>
        <w:t xml:space="preserve"> </w:t>
      </w:r>
      <w:r w:rsidRPr="00BE3871">
        <w:rPr>
          <w:szCs w:val="14"/>
        </w:rPr>
        <w:t>și</w:t>
      </w:r>
      <w:r w:rsidR="00215451">
        <w:rPr>
          <w:szCs w:val="14"/>
        </w:rPr>
        <w:t xml:space="preserve"> </w:t>
      </w:r>
      <w:r w:rsidRPr="00BE3871">
        <w:rPr>
          <w:szCs w:val="14"/>
        </w:rPr>
        <w:t>completarea</w:t>
      </w:r>
      <w:r w:rsidR="00215451">
        <w:rPr>
          <w:szCs w:val="14"/>
        </w:rPr>
        <w:t xml:space="preserve"> </w:t>
      </w:r>
      <w:r w:rsidRPr="00BE3871">
        <w:rPr>
          <w:szCs w:val="14"/>
        </w:rPr>
        <w:t>unor</w:t>
      </w:r>
      <w:r w:rsidR="00215451">
        <w:rPr>
          <w:szCs w:val="14"/>
        </w:rPr>
        <w:t xml:space="preserve"> </w:t>
      </w:r>
      <w:r w:rsidRPr="00BE3871">
        <w:rPr>
          <w:szCs w:val="14"/>
        </w:rPr>
        <w:t>acte</w:t>
      </w:r>
      <w:r w:rsidR="00215451">
        <w:rPr>
          <w:szCs w:val="14"/>
        </w:rPr>
        <w:t xml:space="preserve"> </w:t>
      </w:r>
      <w:r w:rsidRPr="00BE3871">
        <w:rPr>
          <w:szCs w:val="14"/>
        </w:rPr>
        <w:t>normative,</w:t>
      </w:r>
      <w:r w:rsidR="00215451">
        <w:rPr>
          <w:szCs w:val="14"/>
        </w:rPr>
        <w:t xml:space="preserve"> </w:t>
      </w:r>
      <w:r w:rsidRPr="00BE3871">
        <w:rPr>
          <w:szCs w:val="14"/>
        </w:rPr>
        <w:t>precum</w:t>
      </w:r>
      <w:r w:rsidR="00215451">
        <w:rPr>
          <w:szCs w:val="14"/>
        </w:rPr>
        <w:t xml:space="preserve"> </w:t>
      </w:r>
      <w:r w:rsidRPr="00BE3871">
        <w:rPr>
          <w:szCs w:val="14"/>
        </w:rPr>
        <w:t>și</w:t>
      </w:r>
      <w:r w:rsidR="00215451">
        <w:rPr>
          <w:szCs w:val="14"/>
        </w:rPr>
        <w:t xml:space="preserve"> </w:t>
      </w:r>
      <w:r w:rsidRPr="00BE3871">
        <w:rPr>
          <w:szCs w:val="14"/>
        </w:rPr>
        <w:t>pentru</w:t>
      </w:r>
      <w:r w:rsidR="00215451">
        <w:rPr>
          <w:szCs w:val="14"/>
        </w:rPr>
        <w:t xml:space="preserve"> </w:t>
      </w:r>
      <w:r w:rsidRPr="00BE3871">
        <w:rPr>
          <w:szCs w:val="14"/>
        </w:rPr>
        <w:t>prorogarea</w:t>
      </w:r>
      <w:r w:rsidR="00215451">
        <w:rPr>
          <w:szCs w:val="14"/>
        </w:rPr>
        <w:t xml:space="preserve"> </w:t>
      </w:r>
      <w:r w:rsidRPr="00BE3871">
        <w:rPr>
          <w:szCs w:val="14"/>
        </w:rPr>
        <w:t>unor</w:t>
      </w:r>
      <w:r w:rsidR="00215451">
        <w:rPr>
          <w:szCs w:val="14"/>
        </w:rPr>
        <w:t xml:space="preserve"> </w:t>
      </w:r>
      <w:r w:rsidRPr="00BE3871">
        <w:rPr>
          <w:szCs w:val="14"/>
        </w:rPr>
        <w:t>termene</w:t>
      </w:r>
      <w:r w:rsidR="00215451">
        <w:rPr>
          <w:szCs w:val="14"/>
        </w:rPr>
        <w:t xml:space="preserve"> </w:t>
      </w:r>
      <w:r w:rsidRPr="00BE3871">
        <w:rPr>
          <w:szCs w:val="14"/>
        </w:rPr>
        <w:t>și</w:t>
      </w:r>
      <w:r w:rsidR="00215451">
        <w:rPr>
          <w:szCs w:val="14"/>
        </w:rPr>
        <w:t xml:space="preserve"> </w:t>
      </w:r>
      <w:r w:rsidRPr="00BE3871">
        <w:rPr>
          <w:szCs w:val="14"/>
        </w:rPr>
        <w:t>pentru</w:t>
      </w:r>
      <w:r w:rsidR="00215451">
        <w:rPr>
          <w:szCs w:val="14"/>
        </w:rPr>
        <w:t xml:space="preserve"> </w:t>
      </w:r>
      <w:r w:rsidRPr="00BE3871">
        <w:rPr>
          <w:szCs w:val="14"/>
        </w:rPr>
        <w:t>instituirea</w:t>
      </w:r>
      <w:r w:rsidR="00215451">
        <w:rPr>
          <w:szCs w:val="14"/>
        </w:rPr>
        <w:t xml:space="preserve"> </w:t>
      </w:r>
      <w:r w:rsidRPr="00BE3871">
        <w:rPr>
          <w:szCs w:val="14"/>
        </w:rPr>
        <w:t>unor</w:t>
      </w:r>
      <w:r w:rsidR="00215451">
        <w:rPr>
          <w:szCs w:val="14"/>
        </w:rPr>
        <w:t xml:space="preserve"> </w:t>
      </w:r>
      <w:r w:rsidRPr="00BE3871">
        <w:rPr>
          <w:szCs w:val="14"/>
        </w:rPr>
        <w:t>măsuri</w:t>
      </w:r>
      <w:r w:rsidR="00215451">
        <w:rPr>
          <w:szCs w:val="14"/>
        </w:rPr>
        <w:t xml:space="preserve"> </w:t>
      </w:r>
      <w:r w:rsidRPr="00BE3871">
        <w:rPr>
          <w:szCs w:val="14"/>
        </w:rPr>
        <w:t>în</w:t>
      </w:r>
      <w:r w:rsidR="00215451">
        <w:rPr>
          <w:szCs w:val="14"/>
        </w:rPr>
        <w:t xml:space="preserve"> </w:t>
      </w:r>
      <w:r w:rsidRPr="00BE3871">
        <w:rPr>
          <w:szCs w:val="14"/>
        </w:rPr>
        <w:t>domeniul</w:t>
      </w:r>
      <w:r w:rsidR="00215451">
        <w:rPr>
          <w:szCs w:val="14"/>
        </w:rPr>
        <w:t xml:space="preserve"> </w:t>
      </w:r>
      <w:r w:rsidRPr="00BE3871">
        <w:rPr>
          <w:szCs w:val="14"/>
        </w:rPr>
        <w:t>gestionării</w:t>
      </w:r>
      <w:r w:rsidR="00215451">
        <w:rPr>
          <w:szCs w:val="14"/>
        </w:rPr>
        <w:t xml:space="preserve"> </w:t>
      </w:r>
      <w:r w:rsidRPr="00BE3871">
        <w:rPr>
          <w:szCs w:val="14"/>
        </w:rPr>
        <w:t>fondurilor</w:t>
      </w:r>
      <w:r w:rsidR="00215451">
        <w:rPr>
          <w:szCs w:val="14"/>
        </w:rPr>
        <w:t xml:space="preserve"> </w:t>
      </w:r>
      <w:r w:rsidRPr="00BE3871">
        <w:rPr>
          <w:szCs w:val="14"/>
        </w:rPr>
        <w:t>europene.</w:t>
      </w:r>
    </w:p>
    <w:p w14:paraId="59B77576" w14:textId="54E40FC1" w:rsidR="001A3E2C" w:rsidRDefault="001A3E2C" w:rsidP="00BE3871">
      <w:pPr>
        <w:numPr>
          <w:ilvl w:val="0"/>
          <w:numId w:val="2"/>
        </w:numPr>
        <w:spacing w:after="20"/>
        <w:ind w:right="198"/>
        <w:contextualSpacing/>
        <w:rPr>
          <w:szCs w:val="14"/>
        </w:rPr>
      </w:pPr>
      <w:r w:rsidRPr="001A3E2C">
        <w:rPr>
          <w:szCs w:val="14"/>
        </w:rPr>
        <w:t>Nr.</w:t>
      </w:r>
      <w:r w:rsidR="00215451">
        <w:rPr>
          <w:szCs w:val="14"/>
        </w:rPr>
        <w:t xml:space="preserve"> </w:t>
      </w:r>
      <w:r w:rsidRPr="001A3E2C">
        <w:rPr>
          <w:b/>
          <w:bCs/>
          <w:szCs w:val="14"/>
        </w:rPr>
        <w:t>240</w:t>
      </w:r>
      <w:r w:rsidR="00215451">
        <w:rPr>
          <w:szCs w:val="14"/>
        </w:rPr>
        <w:t xml:space="preserve"> </w:t>
      </w:r>
      <w:r w:rsidRPr="001A3E2C">
        <w:rPr>
          <w:szCs w:val="14"/>
        </w:rPr>
        <w:t>/</w:t>
      </w:r>
      <w:r w:rsidR="00215451">
        <w:rPr>
          <w:szCs w:val="14"/>
        </w:rPr>
        <w:t xml:space="preserve"> </w:t>
      </w:r>
      <w:r w:rsidRPr="001A3E2C">
        <w:rPr>
          <w:b/>
          <w:bCs/>
          <w:szCs w:val="14"/>
        </w:rPr>
        <w:t>19</w:t>
      </w:r>
      <w:r w:rsidR="00215451">
        <w:rPr>
          <w:b/>
          <w:bCs/>
          <w:szCs w:val="14"/>
        </w:rPr>
        <w:t xml:space="preserve"> </w:t>
      </w:r>
      <w:r w:rsidRPr="001A3E2C">
        <w:rPr>
          <w:b/>
          <w:bCs/>
          <w:szCs w:val="14"/>
        </w:rPr>
        <w:t>Iulie</w:t>
      </w:r>
      <w:r w:rsidR="00215451">
        <w:rPr>
          <w:b/>
          <w:bCs/>
          <w:szCs w:val="14"/>
        </w:rPr>
        <w:t xml:space="preserve"> </w:t>
      </w:r>
      <w:r w:rsidRPr="001A3E2C">
        <w:rPr>
          <w:b/>
          <w:bCs/>
          <w:szCs w:val="14"/>
        </w:rPr>
        <w:t>2024</w:t>
      </w:r>
      <w:r w:rsidRPr="001A3E2C">
        <w:rPr>
          <w:szCs w:val="14"/>
        </w:rPr>
        <w:t>,</w:t>
      </w:r>
      <w:r w:rsidR="00215451">
        <w:rPr>
          <w:szCs w:val="14"/>
        </w:rPr>
        <w:t xml:space="preserve"> </w:t>
      </w:r>
      <w:r w:rsidRPr="001A3E2C">
        <w:rPr>
          <w:szCs w:val="14"/>
        </w:rPr>
        <w:t>Par</w:t>
      </w:r>
      <w:r>
        <w:rPr>
          <w:szCs w:val="14"/>
        </w:rPr>
        <w:t>l</w:t>
      </w:r>
      <w:r w:rsidRPr="001A3E2C">
        <w:rPr>
          <w:szCs w:val="14"/>
        </w:rPr>
        <w:t>amentul</w:t>
      </w:r>
      <w:r w:rsidR="00215451">
        <w:rPr>
          <w:szCs w:val="14"/>
        </w:rPr>
        <w:t xml:space="preserve"> </w:t>
      </w:r>
      <w:r w:rsidRPr="001A3E2C">
        <w:rPr>
          <w:szCs w:val="14"/>
        </w:rPr>
        <w:t>României</w:t>
      </w:r>
      <w:r w:rsidR="00215451">
        <w:rPr>
          <w:szCs w:val="14"/>
        </w:rPr>
        <w:t xml:space="preserve"> </w:t>
      </w:r>
      <w:r>
        <w:rPr>
          <w:szCs w:val="14"/>
        </w:rPr>
        <w:t>-</w:t>
      </w:r>
      <w:r w:rsidR="00215451">
        <w:rPr>
          <w:szCs w:val="14"/>
        </w:rPr>
        <w:t xml:space="preserve"> </w:t>
      </w:r>
      <w:r w:rsidR="006B6BCC" w:rsidRPr="006B6BCC">
        <w:rPr>
          <w:szCs w:val="14"/>
        </w:rPr>
        <w:t>Lege</w:t>
      </w:r>
      <w:r w:rsidR="00215451">
        <w:rPr>
          <w:szCs w:val="14"/>
        </w:rPr>
        <w:t xml:space="preserve"> </w:t>
      </w:r>
      <w:r w:rsidR="006B6BCC" w:rsidRPr="006B6BCC">
        <w:rPr>
          <w:szCs w:val="14"/>
        </w:rPr>
        <w:t>pentru</w:t>
      </w:r>
      <w:r w:rsidR="00215451">
        <w:rPr>
          <w:szCs w:val="14"/>
        </w:rPr>
        <w:t xml:space="preserve"> </w:t>
      </w:r>
      <w:r w:rsidR="006B6BCC" w:rsidRPr="006B6BCC">
        <w:rPr>
          <w:szCs w:val="14"/>
        </w:rPr>
        <w:t>completarea</w:t>
      </w:r>
      <w:r w:rsidR="00215451">
        <w:rPr>
          <w:szCs w:val="14"/>
        </w:rPr>
        <w:t xml:space="preserve"> </w:t>
      </w:r>
      <w:r w:rsidR="006B6BCC" w:rsidRPr="006B6BCC">
        <w:rPr>
          <w:szCs w:val="14"/>
        </w:rPr>
        <w:t>art.</w:t>
      </w:r>
      <w:r w:rsidR="00215451">
        <w:rPr>
          <w:szCs w:val="14"/>
        </w:rPr>
        <w:t xml:space="preserve"> </w:t>
      </w:r>
      <w:r w:rsidR="006B6BCC" w:rsidRPr="006B6BCC">
        <w:rPr>
          <w:szCs w:val="14"/>
        </w:rPr>
        <w:t>21</w:t>
      </w:r>
      <w:r w:rsidR="00215451">
        <w:rPr>
          <w:szCs w:val="14"/>
        </w:rPr>
        <w:t xml:space="preserve"> </w:t>
      </w:r>
      <w:r w:rsidR="006B6BCC" w:rsidRPr="006B6BCC">
        <w:rPr>
          <w:szCs w:val="14"/>
        </w:rPr>
        <w:t>din</w:t>
      </w:r>
      <w:r w:rsidR="00215451">
        <w:rPr>
          <w:szCs w:val="14"/>
        </w:rPr>
        <w:t xml:space="preserve"> </w:t>
      </w:r>
      <w:r w:rsidR="006B6BCC" w:rsidRPr="006B6BCC">
        <w:rPr>
          <w:szCs w:val="14"/>
        </w:rPr>
        <w:t>Legea</w:t>
      </w:r>
      <w:r w:rsidR="00215451">
        <w:rPr>
          <w:szCs w:val="14"/>
        </w:rPr>
        <w:t xml:space="preserve"> </w:t>
      </w:r>
      <w:r w:rsidR="006B6BCC" w:rsidRPr="006B6BCC">
        <w:rPr>
          <w:szCs w:val="14"/>
        </w:rPr>
        <w:t>nr.</w:t>
      </w:r>
      <w:r w:rsidR="00215451">
        <w:rPr>
          <w:szCs w:val="14"/>
        </w:rPr>
        <w:t xml:space="preserve"> </w:t>
      </w:r>
      <w:r w:rsidR="006B6BCC" w:rsidRPr="006B6BCC">
        <w:rPr>
          <w:szCs w:val="14"/>
        </w:rPr>
        <w:t>448/2006</w:t>
      </w:r>
      <w:r w:rsidR="00215451">
        <w:rPr>
          <w:szCs w:val="14"/>
        </w:rPr>
        <w:t xml:space="preserve"> </w:t>
      </w:r>
      <w:r w:rsidR="006B6BCC" w:rsidRPr="006B6BCC">
        <w:rPr>
          <w:szCs w:val="14"/>
        </w:rPr>
        <w:t>privind</w:t>
      </w:r>
      <w:r w:rsidR="00215451">
        <w:rPr>
          <w:szCs w:val="14"/>
        </w:rPr>
        <w:t xml:space="preserve"> </w:t>
      </w:r>
      <w:r w:rsidR="006B6BCC" w:rsidRPr="006B6BCC">
        <w:rPr>
          <w:szCs w:val="14"/>
        </w:rPr>
        <w:t>protecția</w:t>
      </w:r>
      <w:r w:rsidR="00215451">
        <w:rPr>
          <w:szCs w:val="14"/>
        </w:rPr>
        <w:t xml:space="preserve"> </w:t>
      </w:r>
      <w:r w:rsidR="006B6BCC" w:rsidRPr="006B6BCC">
        <w:rPr>
          <w:szCs w:val="14"/>
        </w:rPr>
        <w:t>și</w:t>
      </w:r>
      <w:r w:rsidR="00215451">
        <w:rPr>
          <w:szCs w:val="14"/>
        </w:rPr>
        <w:t xml:space="preserve"> </w:t>
      </w:r>
      <w:r w:rsidR="006B6BCC" w:rsidRPr="006B6BCC">
        <w:rPr>
          <w:szCs w:val="14"/>
        </w:rPr>
        <w:t>promovarea</w:t>
      </w:r>
      <w:r w:rsidR="00215451">
        <w:rPr>
          <w:szCs w:val="14"/>
        </w:rPr>
        <w:t xml:space="preserve"> </w:t>
      </w:r>
      <w:r w:rsidR="006B6BCC" w:rsidRPr="006B6BCC">
        <w:rPr>
          <w:szCs w:val="14"/>
        </w:rPr>
        <w:t>drepturilor</w:t>
      </w:r>
      <w:r w:rsidR="00215451">
        <w:rPr>
          <w:szCs w:val="14"/>
        </w:rPr>
        <w:t xml:space="preserve"> </w:t>
      </w:r>
      <w:r w:rsidR="006B6BCC" w:rsidRPr="006B6BCC">
        <w:rPr>
          <w:szCs w:val="14"/>
        </w:rPr>
        <w:t>persoanelor</w:t>
      </w:r>
      <w:r w:rsidR="00215451">
        <w:rPr>
          <w:szCs w:val="14"/>
        </w:rPr>
        <w:t xml:space="preserve"> </w:t>
      </w:r>
      <w:r w:rsidR="006B6BCC" w:rsidRPr="006B6BCC">
        <w:rPr>
          <w:szCs w:val="14"/>
        </w:rPr>
        <w:t>cu</w:t>
      </w:r>
      <w:r w:rsidR="00215451">
        <w:rPr>
          <w:szCs w:val="14"/>
        </w:rPr>
        <w:t xml:space="preserve"> </w:t>
      </w:r>
      <w:r w:rsidR="006B6BCC" w:rsidRPr="006B6BCC">
        <w:rPr>
          <w:szCs w:val="14"/>
        </w:rPr>
        <w:t>handicap.</w:t>
      </w:r>
    </w:p>
    <w:p w14:paraId="4BDB5598" w14:textId="2B09342C" w:rsidR="008904BD" w:rsidRDefault="008904BD" w:rsidP="00BE3871">
      <w:pPr>
        <w:numPr>
          <w:ilvl w:val="0"/>
          <w:numId w:val="2"/>
        </w:numPr>
        <w:spacing w:after="20"/>
        <w:ind w:right="198"/>
        <w:contextualSpacing/>
        <w:rPr>
          <w:szCs w:val="14"/>
        </w:rPr>
      </w:pPr>
      <w:r w:rsidRPr="008904BD">
        <w:rPr>
          <w:szCs w:val="14"/>
        </w:rPr>
        <w:t>Nr.</w:t>
      </w:r>
      <w:r w:rsidR="00215451">
        <w:rPr>
          <w:szCs w:val="14"/>
        </w:rPr>
        <w:t xml:space="preserve"> </w:t>
      </w:r>
      <w:r>
        <w:rPr>
          <w:b/>
          <w:bCs/>
          <w:szCs w:val="14"/>
        </w:rPr>
        <w:t>241</w:t>
      </w:r>
      <w:r w:rsidR="00215451">
        <w:rPr>
          <w:szCs w:val="14"/>
        </w:rPr>
        <w:t xml:space="preserve"> </w:t>
      </w:r>
      <w:r w:rsidRPr="008904BD">
        <w:rPr>
          <w:szCs w:val="14"/>
        </w:rPr>
        <w:t>/</w:t>
      </w:r>
      <w:r w:rsidR="00215451">
        <w:rPr>
          <w:szCs w:val="14"/>
        </w:rPr>
        <w:t xml:space="preserve"> </w:t>
      </w:r>
      <w:r w:rsidRPr="008904BD">
        <w:rPr>
          <w:b/>
          <w:bCs/>
          <w:szCs w:val="14"/>
        </w:rPr>
        <w:t>19</w:t>
      </w:r>
      <w:r w:rsidR="00215451">
        <w:rPr>
          <w:b/>
          <w:bCs/>
          <w:szCs w:val="14"/>
        </w:rPr>
        <w:t xml:space="preserve"> </w:t>
      </w:r>
      <w:r w:rsidRPr="008904BD">
        <w:rPr>
          <w:b/>
          <w:bCs/>
          <w:szCs w:val="14"/>
        </w:rPr>
        <w:t>Iulie</w:t>
      </w:r>
      <w:r w:rsidR="00215451">
        <w:rPr>
          <w:b/>
          <w:bCs/>
          <w:szCs w:val="14"/>
        </w:rPr>
        <w:t xml:space="preserve"> </w:t>
      </w:r>
      <w:r w:rsidRPr="008904BD">
        <w:rPr>
          <w:b/>
          <w:bCs/>
          <w:szCs w:val="14"/>
        </w:rPr>
        <w:t>2024</w:t>
      </w:r>
      <w:r w:rsidRPr="008904BD">
        <w:rPr>
          <w:szCs w:val="14"/>
        </w:rPr>
        <w:t>,</w:t>
      </w:r>
      <w:r w:rsidR="00215451">
        <w:rPr>
          <w:szCs w:val="14"/>
        </w:rPr>
        <w:t xml:space="preserve"> </w:t>
      </w:r>
      <w:r w:rsidRPr="008904BD">
        <w:rPr>
          <w:szCs w:val="14"/>
        </w:rPr>
        <w:t>Parlamentul</w:t>
      </w:r>
      <w:r w:rsidR="00215451">
        <w:rPr>
          <w:szCs w:val="14"/>
        </w:rPr>
        <w:t xml:space="preserve"> </w:t>
      </w:r>
      <w:r w:rsidRPr="008904BD">
        <w:rPr>
          <w:szCs w:val="14"/>
        </w:rPr>
        <w:t>României</w:t>
      </w:r>
      <w:r w:rsidR="00215451">
        <w:rPr>
          <w:szCs w:val="14"/>
        </w:rPr>
        <w:t xml:space="preserve"> </w:t>
      </w:r>
      <w:r>
        <w:rPr>
          <w:szCs w:val="14"/>
        </w:rPr>
        <w:t>-</w:t>
      </w:r>
      <w:r w:rsidR="00215451">
        <w:rPr>
          <w:szCs w:val="14"/>
        </w:rPr>
        <w:t xml:space="preserve"> </w:t>
      </w:r>
      <w:r w:rsidRPr="008904BD">
        <w:rPr>
          <w:szCs w:val="14"/>
        </w:rPr>
        <w:t>Lege</w:t>
      </w:r>
      <w:r w:rsidR="00215451">
        <w:rPr>
          <w:szCs w:val="14"/>
        </w:rPr>
        <w:t xml:space="preserve"> </w:t>
      </w:r>
      <w:r w:rsidRPr="008904BD">
        <w:rPr>
          <w:szCs w:val="14"/>
        </w:rPr>
        <w:t>privind</w:t>
      </w:r>
      <w:r w:rsidR="00215451">
        <w:rPr>
          <w:szCs w:val="14"/>
        </w:rPr>
        <w:t xml:space="preserve"> </w:t>
      </w:r>
      <w:r w:rsidRPr="008904BD">
        <w:rPr>
          <w:szCs w:val="14"/>
        </w:rPr>
        <w:t>modificarea</w:t>
      </w:r>
      <w:r w:rsidR="00215451">
        <w:rPr>
          <w:szCs w:val="14"/>
        </w:rPr>
        <w:t xml:space="preserve"> </w:t>
      </w:r>
      <w:r w:rsidRPr="008904BD">
        <w:rPr>
          <w:szCs w:val="14"/>
        </w:rPr>
        <w:t>și</w:t>
      </w:r>
      <w:r w:rsidR="00215451">
        <w:rPr>
          <w:szCs w:val="14"/>
        </w:rPr>
        <w:t xml:space="preserve"> </w:t>
      </w:r>
      <w:r w:rsidRPr="008904BD">
        <w:rPr>
          <w:szCs w:val="14"/>
        </w:rPr>
        <w:t>completarea</w:t>
      </w:r>
      <w:r w:rsidR="00215451">
        <w:rPr>
          <w:szCs w:val="14"/>
        </w:rPr>
        <w:t xml:space="preserve"> </w:t>
      </w:r>
      <w:r w:rsidRPr="008904BD">
        <w:rPr>
          <w:szCs w:val="14"/>
        </w:rPr>
        <w:t>Legii</w:t>
      </w:r>
      <w:r w:rsidR="00215451">
        <w:rPr>
          <w:szCs w:val="14"/>
        </w:rPr>
        <w:t xml:space="preserve"> </w:t>
      </w:r>
      <w:r w:rsidRPr="008904BD">
        <w:rPr>
          <w:szCs w:val="14"/>
        </w:rPr>
        <w:t>nr.</w:t>
      </w:r>
      <w:r w:rsidR="00215451">
        <w:rPr>
          <w:szCs w:val="14"/>
        </w:rPr>
        <w:t xml:space="preserve"> </w:t>
      </w:r>
      <w:r w:rsidRPr="008904BD">
        <w:rPr>
          <w:szCs w:val="14"/>
        </w:rPr>
        <w:t>73/1993</w:t>
      </w:r>
      <w:r w:rsidR="00215451">
        <w:rPr>
          <w:szCs w:val="14"/>
        </w:rPr>
        <w:t xml:space="preserve"> </w:t>
      </w:r>
      <w:r w:rsidRPr="008904BD">
        <w:rPr>
          <w:szCs w:val="14"/>
        </w:rPr>
        <w:t>pentru</w:t>
      </w:r>
      <w:r w:rsidR="00215451">
        <w:rPr>
          <w:szCs w:val="14"/>
        </w:rPr>
        <w:t xml:space="preserve"> </w:t>
      </w:r>
      <w:r w:rsidRPr="008904BD">
        <w:rPr>
          <w:szCs w:val="14"/>
        </w:rPr>
        <w:t>înființarea,</w:t>
      </w:r>
      <w:r w:rsidR="00215451">
        <w:rPr>
          <w:szCs w:val="14"/>
        </w:rPr>
        <w:t xml:space="preserve"> </w:t>
      </w:r>
      <w:r w:rsidRPr="008904BD">
        <w:rPr>
          <w:szCs w:val="14"/>
        </w:rPr>
        <w:t>organizarea</w:t>
      </w:r>
      <w:r w:rsidR="00215451">
        <w:rPr>
          <w:szCs w:val="14"/>
        </w:rPr>
        <w:t xml:space="preserve"> </w:t>
      </w:r>
      <w:r w:rsidRPr="008904BD">
        <w:rPr>
          <w:szCs w:val="14"/>
        </w:rPr>
        <w:t>și</w:t>
      </w:r>
      <w:r w:rsidR="00215451">
        <w:rPr>
          <w:szCs w:val="14"/>
        </w:rPr>
        <w:t xml:space="preserve"> </w:t>
      </w:r>
      <w:r w:rsidRPr="008904BD">
        <w:rPr>
          <w:szCs w:val="14"/>
        </w:rPr>
        <w:t>funcționarea</w:t>
      </w:r>
      <w:r w:rsidR="00215451">
        <w:rPr>
          <w:szCs w:val="14"/>
        </w:rPr>
        <w:t xml:space="preserve"> </w:t>
      </w:r>
      <w:r w:rsidRPr="008904BD">
        <w:rPr>
          <w:szCs w:val="14"/>
        </w:rPr>
        <w:t>Consiliului</w:t>
      </w:r>
      <w:r w:rsidR="00215451">
        <w:rPr>
          <w:szCs w:val="14"/>
        </w:rPr>
        <w:t xml:space="preserve"> </w:t>
      </w:r>
      <w:r w:rsidRPr="008904BD">
        <w:rPr>
          <w:szCs w:val="14"/>
        </w:rPr>
        <w:t>Legislativ.</w:t>
      </w:r>
    </w:p>
    <w:p w14:paraId="593C0E15" w14:textId="3671DD83" w:rsidR="0044490C" w:rsidRPr="008C1F11" w:rsidRDefault="0044490C" w:rsidP="0044490C">
      <w:pPr>
        <w:rPr>
          <w:b/>
          <w:bCs/>
          <w:color w:val="3333FF"/>
        </w:rPr>
      </w:pPr>
      <w:r>
        <w:rPr>
          <w:b/>
          <w:bCs/>
          <w:color w:val="3333FF"/>
        </w:rPr>
        <w:t>M</w:t>
      </w:r>
      <w:r w:rsidRPr="008C1F11">
        <w:rPr>
          <w:b/>
          <w:bCs/>
          <w:color w:val="3333FF"/>
        </w:rPr>
        <w:t>onitorul</w:t>
      </w:r>
      <w:r w:rsidR="00215451">
        <w:rPr>
          <w:b/>
          <w:bCs/>
          <w:color w:val="3333FF"/>
        </w:rPr>
        <w:t xml:space="preserve"> </w:t>
      </w:r>
      <w:r w:rsidRPr="008C1F11">
        <w:rPr>
          <w:b/>
          <w:bCs/>
          <w:color w:val="3333FF"/>
        </w:rPr>
        <w:t>Oficial,</w:t>
      </w:r>
      <w:r w:rsidR="00215451">
        <w:rPr>
          <w:b/>
          <w:bCs/>
          <w:color w:val="3333FF"/>
        </w:rPr>
        <w:t xml:space="preserve"> </w:t>
      </w:r>
      <w:r w:rsidRPr="008C1F11">
        <w:rPr>
          <w:b/>
          <w:bCs/>
          <w:color w:val="3333FF"/>
        </w:rPr>
        <w:t>Partea</w:t>
      </w:r>
      <w:r w:rsidR="00215451">
        <w:rPr>
          <w:b/>
          <w:bCs/>
          <w:color w:val="3333FF"/>
        </w:rPr>
        <w:t xml:space="preserve"> </w:t>
      </w:r>
      <w:r w:rsidRPr="008C1F11">
        <w:rPr>
          <w:b/>
          <w:bCs/>
          <w:color w:val="3333FF"/>
        </w:rPr>
        <w:t>I,</w:t>
      </w:r>
      <w:r w:rsidR="00215451">
        <w:rPr>
          <w:b/>
          <w:bCs/>
          <w:color w:val="3333FF"/>
        </w:rPr>
        <w:t xml:space="preserve"> </w:t>
      </w:r>
      <w:r w:rsidRPr="008C1F11">
        <w:rPr>
          <w:b/>
          <w:bCs/>
          <w:color w:val="3333FF"/>
        </w:rPr>
        <w:t>nr.</w:t>
      </w:r>
      <w:r w:rsidR="00215451">
        <w:rPr>
          <w:b/>
          <w:bCs/>
          <w:color w:val="3333FF"/>
        </w:rPr>
        <w:t xml:space="preserve"> </w:t>
      </w:r>
      <w:r>
        <w:rPr>
          <w:b/>
          <w:bCs/>
          <w:color w:val="3333FF"/>
        </w:rPr>
        <w:t>713/</w:t>
      </w:r>
      <w:r w:rsidR="00215451">
        <w:rPr>
          <w:b/>
          <w:bCs/>
          <w:color w:val="3333FF"/>
        </w:rPr>
        <w:t xml:space="preserve"> </w:t>
      </w:r>
      <w:r>
        <w:rPr>
          <w:b/>
          <w:bCs/>
          <w:color w:val="3333FF"/>
        </w:rPr>
        <w:t>22</w:t>
      </w:r>
      <w:r w:rsidR="00215451">
        <w:rPr>
          <w:b/>
          <w:bCs/>
          <w:color w:val="3333FF"/>
        </w:rPr>
        <w:t xml:space="preserve"> </w:t>
      </w:r>
      <w:r>
        <w:rPr>
          <w:b/>
          <w:bCs/>
          <w:color w:val="3333FF"/>
        </w:rPr>
        <w:t>Iulie</w:t>
      </w:r>
      <w:r w:rsidR="00215451">
        <w:rPr>
          <w:b/>
          <w:bCs/>
          <w:color w:val="3333FF"/>
        </w:rPr>
        <w:t xml:space="preserve"> </w:t>
      </w:r>
      <w:r w:rsidRPr="008C1F11">
        <w:rPr>
          <w:b/>
          <w:bCs/>
          <w:color w:val="3333FF"/>
        </w:rPr>
        <w:t>2024</w:t>
      </w:r>
    </w:p>
    <w:p w14:paraId="6101BD22" w14:textId="0A3CE369" w:rsidR="0044490C" w:rsidRDefault="0044490C" w:rsidP="0044490C">
      <w:pPr>
        <w:numPr>
          <w:ilvl w:val="0"/>
          <w:numId w:val="2"/>
        </w:numPr>
        <w:spacing w:after="20"/>
        <w:ind w:right="198"/>
        <w:contextualSpacing/>
        <w:rPr>
          <w:szCs w:val="14"/>
        </w:rPr>
      </w:pPr>
      <w:r w:rsidRPr="00BE3871">
        <w:rPr>
          <w:szCs w:val="14"/>
        </w:rPr>
        <w:t>Nr.</w:t>
      </w:r>
      <w:r w:rsidR="00215451">
        <w:rPr>
          <w:szCs w:val="14"/>
        </w:rPr>
        <w:t xml:space="preserve"> </w:t>
      </w:r>
      <w:r>
        <w:rPr>
          <w:b/>
          <w:bCs/>
          <w:szCs w:val="14"/>
        </w:rPr>
        <w:t>233</w:t>
      </w:r>
      <w:r w:rsidR="00215451">
        <w:rPr>
          <w:szCs w:val="14"/>
        </w:rPr>
        <w:t xml:space="preserve"> </w:t>
      </w:r>
      <w:r w:rsidRPr="00BE3871">
        <w:rPr>
          <w:szCs w:val="14"/>
        </w:rPr>
        <w:t>/</w:t>
      </w:r>
      <w:r w:rsidR="00215451">
        <w:rPr>
          <w:szCs w:val="14"/>
        </w:rPr>
        <w:t xml:space="preserve"> </w:t>
      </w:r>
      <w:r w:rsidRPr="00BE3871">
        <w:rPr>
          <w:b/>
          <w:bCs/>
          <w:szCs w:val="14"/>
        </w:rPr>
        <w:t>19</w:t>
      </w:r>
      <w:r w:rsidR="00215451">
        <w:rPr>
          <w:b/>
          <w:bCs/>
          <w:szCs w:val="14"/>
        </w:rPr>
        <w:t xml:space="preserve"> </w:t>
      </w:r>
      <w:r w:rsidRPr="00BE3871">
        <w:rPr>
          <w:b/>
          <w:bCs/>
          <w:szCs w:val="14"/>
        </w:rPr>
        <w:t>Iulie</w:t>
      </w:r>
      <w:r w:rsidR="00215451">
        <w:rPr>
          <w:b/>
          <w:bCs/>
          <w:szCs w:val="14"/>
        </w:rPr>
        <w:t xml:space="preserve"> </w:t>
      </w:r>
      <w:r w:rsidRPr="00BE3871">
        <w:rPr>
          <w:b/>
          <w:bCs/>
          <w:szCs w:val="14"/>
        </w:rPr>
        <w:t>2024</w:t>
      </w:r>
      <w:r w:rsidRPr="00BE3871">
        <w:rPr>
          <w:szCs w:val="14"/>
        </w:rPr>
        <w:t>,</w:t>
      </w:r>
      <w:r w:rsidR="00215451">
        <w:rPr>
          <w:szCs w:val="14"/>
        </w:rPr>
        <w:t xml:space="preserve"> </w:t>
      </w:r>
      <w:r w:rsidRPr="00BE3871">
        <w:rPr>
          <w:szCs w:val="14"/>
        </w:rPr>
        <w:t>Par</w:t>
      </w:r>
      <w:r>
        <w:rPr>
          <w:szCs w:val="14"/>
        </w:rPr>
        <w:t>l</w:t>
      </w:r>
      <w:r w:rsidRPr="00BE3871">
        <w:rPr>
          <w:szCs w:val="14"/>
        </w:rPr>
        <w:t>amentul</w:t>
      </w:r>
      <w:r w:rsidR="00215451">
        <w:rPr>
          <w:szCs w:val="14"/>
        </w:rPr>
        <w:t xml:space="preserve"> </w:t>
      </w:r>
      <w:r w:rsidRPr="00BE3871">
        <w:rPr>
          <w:szCs w:val="14"/>
        </w:rPr>
        <w:t>României</w:t>
      </w:r>
      <w:r w:rsidR="00215451">
        <w:rPr>
          <w:szCs w:val="14"/>
        </w:rPr>
        <w:t xml:space="preserve"> </w:t>
      </w:r>
      <w:r>
        <w:rPr>
          <w:szCs w:val="14"/>
        </w:rPr>
        <w:t>-</w:t>
      </w:r>
      <w:r w:rsidR="00215451">
        <w:rPr>
          <w:szCs w:val="14"/>
        </w:rPr>
        <w:t xml:space="preserve"> </w:t>
      </w:r>
      <w:r w:rsidRPr="0044490C">
        <w:rPr>
          <w:szCs w:val="14"/>
        </w:rPr>
        <w:t>Lege</w:t>
      </w:r>
      <w:r w:rsidR="00215451">
        <w:rPr>
          <w:szCs w:val="14"/>
        </w:rPr>
        <w:t xml:space="preserve"> </w:t>
      </w:r>
      <w:r w:rsidRPr="0044490C">
        <w:rPr>
          <w:szCs w:val="14"/>
        </w:rPr>
        <w:t>privind</w:t>
      </w:r>
      <w:r w:rsidR="00215451">
        <w:rPr>
          <w:szCs w:val="14"/>
        </w:rPr>
        <w:t xml:space="preserve"> </w:t>
      </w:r>
      <w:r w:rsidRPr="0044490C">
        <w:rPr>
          <w:szCs w:val="14"/>
        </w:rPr>
        <w:t>completarea</w:t>
      </w:r>
      <w:r w:rsidR="00215451">
        <w:rPr>
          <w:szCs w:val="14"/>
        </w:rPr>
        <w:t xml:space="preserve"> </w:t>
      </w:r>
      <w:r w:rsidRPr="0044490C">
        <w:rPr>
          <w:szCs w:val="14"/>
        </w:rPr>
        <w:t>Legii</w:t>
      </w:r>
      <w:r w:rsidR="00215451">
        <w:rPr>
          <w:szCs w:val="14"/>
        </w:rPr>
        <w:t xml:space="preserve"> </w:t>
      </w:r>
      <w:r w:rsidRPr="0044490C">
        <w:rPr>
          <w:szCs w:val="14"/>
        </w:rPr>
        <w:t>nr.</w:t>
      </w:r>
      <w:r w:rsidR="00215451">
        <w:rPr>
          <w:szCs w:val="14"/>
        </w:rPr>
        <w:t xml:space="preserve"> </w:t>
      </w:r>
      <w:r w:rsidRPr="0044490C">
        <w:rPr>
          <w:szCs w:val="14"/>
        </w:rPr>
        <w:t>61/1991</w:t>
      </w:r>
      <w:r w:rsidR="00215451">
        <w:rPr>
          <w:szCs w:val="14"/>
        </w:rPr>
        <w:t xml:space="preserve"> </w:t>
      </w:r>
      <w:r w:rsidRPr="0044490C">
        <w:rPr>
          <w:szCs w:val="14"/>
        </w:rPr>
        <w:t>pentru</w:t>
      </w:r>
      <w:r w:rsidR="00215451">
        <w:rPr>
          <w:szCs w:val="14"/>
        </w:rPr>
        <w:t xml:space="preserve"> </w:t>
      </w:r>
      <w:r w:rsidRPr="0044490C">
        <w:rPr>
          <w:szCs w:val="14"/>
        </w:rPr>
        <w:t>sancționarea</w:t>
      </w:r>
      <w:r w:rsidR="00215451">
        <w:rPr>
          <w:szCs w:val="14"/>
        </w:rPr>
        <w:t xml:space="preserve"> </w:t>
      </w:r>
      <w:r w:rsidRPr="0044490C">
        <w:rPr>
          <w:szCs w:val="14"/>
        </w:rPr>
        <w:t>faptelor</w:t>
      </w:r>
      <w:r w:rsidR="00215451">
        <w:rPr>
          <w:szCs w:val="14"/>
        </w:rPr>
        <w:t xml:space="preserve"> </w:t>
      </w:r>
      <w:r w:rsidRPr="0044490C">
        <w:rPr>
          <w:szCs w:val="14"/>
        </w:rPr>
        <w:t>de</w:t>
      </w:r>
      <w:r w:rsidR="00215451">
        <w:rPr>
          <w:szCs w:val="14"/>
        </w:rPr>
        <w:t xml:space="preserve"> </w:t>
      </w:r>
      <w:r w:rsidRPr="0044490C">
        <w:rPr>
          <w:szCs w:val="14"/>
        </w:rPr>
        <w:t>încălcare</w:t>
      </w:r>
      <w:r w:rsidR="00215451">
        <w:rPr>
          <w:szCs w:val="14"/>
        </w:rPr>
        <w:t xml:space="preserve"> </w:t>
      </w:r>
      <w:r w:rsidRPr="0044490C">
        <w:rPr>
          <w:szCs w:val="14"/>
        </w:rPr>
        <w:t>a</w:t>
      </w:r>
      <w:r w:rsidR="00215451">
        <w:rPr>
          <w:szCs w:val="14"/>
        </w:rPr>
        <w:t xml:space="preserve"> </w:t>
      </w:r>
      <w:r w:rsidRPr="0044490C">
        <w:rPr>
          <w:szCs w:val="14"/>
        </w:rPr>
        <w:t>unor</w:t>
      </w:r>
      <w:r w:rsidR="00215451">
        <w:rPr>
          <w:szCs w:val="14"/>
        </w:rPr>
        <w:t xml:space="preserve"> </w:t>
      </w:r>
      <w:r w:rsidRPr="0044490C">
        <w:rPr>
          <w:szCs w:val="14"/>
        </w:rPr>
        <w:t>norme</w:t>
      </w:r>
      <w:r w:rsidR="00215451">
        <w:rPr>
          <w:szCs w:val="14"/>
        </w:rPr>
        <w:t xml:space="preserve"> </w:t>
      </w:r>
      <w:r w:rsidRPr="0044490C">
        <w:rPr>
          <w:szCs w:val="14"/>
        </w:rPr>
        <w:t>de</w:t>
      </w:r>
      <w:r w:rsidR="00215451">
        <w:rPr>
          <w:szCs w:val="14"/>
        </w:rPr>
        <w:t xml:space="preserve"> </w:t>
      </w:r>
      <w:r w:rsidRPr="0044490C">
        <w:rPr>
          <w:szCs w:val="14"/>
        </w:rPr>
        <w:t>conviețuire</w:t>
      </w:r>
      <w:r w:rsidR="00215451">
        <w:rPr>
          <w:szCs w:val="14"/>
        </w:rPr>
        <w:t xml:space="preserve"> </w:t>
      </w:r>
      <w:r w:rsidRPr="0044490C">
        <w:rPr>
          <w:szCs w:val="14"/>
        </w:rPr>
        <w:t>socială,</w:t>
      </w:r>
      <w:r w:rsidR="00215451">
        <w:rPr>
          <w:szCs w:val="14"/>
        </w:rPr>
        <w:t xml:space="preserve"> </w:t>
      </w:r>
      <w:r w:rsidRPr="0044490C">
        <w:rPr>
          <w:szCs w:val="14"/>
        </w:rPr>
        <w:t>a</w:t>
      </w:r>
      <w:r w:rsidR="00215451">
        <w:rPr>
          <w:szCs w:val="14"/>
        </w:rPr>
        <w:t xml:space="preserve"> </w:t>
      </w:r>
      <w:r w:rsidRPr="0044490C">
        <w:rPr>
          <w:szCs w:val="14"/>
        </w:rPr>
        <w:t>ordinii</w:t>
      </w:r>
      <w:r w:rsidR="00215451">
        <w:rPr>
          <w:szCs w:val="14"/>
        </w:rPr>
        <w:t xml:space="preserve"> </w:t>
      </w:r>
      <w:r w:rsidRPr="0044490C">
        <w:rPr>
          <w:szCs w:val="14"/>
        </w:rPr>
        <w:t>și</w:t>
      </w:r>
      <w:r w:rsidR="00215451">
        <w:rPr>
          <w:szCs w:val="14"/>
        </w:rPr>
        <w:t xml:space="preserve"> </w:t>
      </w:r>
      <w:r w:rsidRPr="0044490C">
        <w:rPr>
          <w:szCs w:val="14"/>
        </w:rPr>
        <w:t>liniștii</w:t>
      </w:r>
      <w:r w:rsidR="00215451">
        <w:rPr>
          <w:szCs w:val="14"/>
        </w:rPr>
        <w:t xml:space="preserve"> </w:t>
      </w:r>
      <w:r w:rsidRPr="0044490C">
        <w:rPr>
          <w:szCs w:val="14"/>
        </w:rPr>
        <w:t>publice.</w:t>
      </w:r>
    </w:p>
    <w:p w14:paraId="7FD1FC75" w14:textId="0343CEEF" w:rsidR="00865404" w:rsidRDefault="00865404" w:rsidP="00865404">
      <w:pPr>
        <w:numPr>
          <w:ilvl w:val="0"/>
          <w:numId w:val="2"/>
        </w:numPr>
        <w:spacing w:after="20"/>
        <w:ind w:right="198"/>
        <w:contextualSpacing/>
      </w:pPr>
      <w:r>
        <w:t>N</w:t>
      </w:r>
      <w:r w:rsidRPr="00A332BF">
        <w:t>r.</w:t>
      </w:r>
      <w:r w:rsidR="00215451">
        <w:t xml:space="preserve"> </w:t>
      </w:r>
      <w:r w:rsidRPr="00A332BF">
        <w:rPr>
          <w:b/>
          <w:bCs/>
        </w:rPr>
        <w:t>234</w:t>
      </w:r>
      <w:r w:rsidR="00215451">
        <w:t xml:space="preserve"> </w:t>
      </w:r>
      <w:r w:rsidRPr="00A332BF">
        <w:t>/</w:t>
      </w:r>
      <w:r w:rsidR="00215451">
        <w:t xml:space="preserve"> </w:t>
      </w:r>
      <w:r w:rsidRPr="00A332BF">
        <w:rPr>
          <w:b/>
          <w:bCs/>
        </w:rPr>
        <w:t>19</w:t>
      </w:r>
      <w:r w:rsidR="00215451">
        <w:rPr>
          <w:b/>
          <w:bCs/>
        </w:rPr>
        <w:t xml:space="preserve"> </w:t>
      </w:r>
      <w:r w:rsidRPr="00A332BF">
        <w:rPr>
          <w:b/>
          <w:bCs/>
        </w:rPr>
        <w:t>Iulie</w:t>
      </w:r>
      <w:r w:rsidR="00215451">
        <w:rPr>
          <w:b/>
          <w:bCs/>
        </w:rPr>
        <w:t xml:space="preserve"> </w:t>
      </w:r>
      <w:r w:rsidRPr="00A332BF">
        <w:rPr>
          <w:b/>
          <w:bCs/>
        </w:rPr>
        <w:t>2024</w:t>
      </w:r>
      <w:r w:rsidRPr="00A332BF">
        <w:t>,</w:t>
      </w:r>
      <w:r w:rsidR="00215451">
        <w:t xml:space="preserve"> </w:t>
      </w:r>
      <w:r w:rsidRPr="00A332BF">
        <w:t>Par</w:t>
      </w:r>
      <w:r>
        <w:t>l</w:t>
      </w:r>
      <w:r w:rsidRPr="00A332BF">
        <w:t>amentul</w:t>
      </w:r>
      <w:r w:rsidR="00215451">
        <w:t xml:space="preserve"> </w:t>
      </w:r>
      <w:r w:rsidRPr="00A332BF">
        <w:t>României</w:t>
      </w:r>
      <w:r w:rsidR="00215451">
        <w:t xml:space="preserve"> </w:t>
      </w:r>
      <w:r>
        <w:t>-</w:t>
      </w:r>
      <w:r w:rsidR="00215451">
        <w:t xml:space="preserve"> </w:t>
      </w:r>
      <w:r w:rsidRPr="00A332BF">
        <w:t>Lege</w:t>
      </w:r>
      <w:r w:rsidR="00215451">
        <w:t xml:space="preserve"> </w:t>
      </w:r>
      <w:r w:rsidRPr="00A332BF">
        <w:t>pentru</w:t>
      </w:r>
      <w:r w:rsidR="00215451">
        <w:t xml:space="preserve"> </w:t>
      </w:r>
      <w:r w:rsidRPr="00A332BF">
        <w:t>completarea</w:t>
      </w:r>
      <w:r w:rsidR="00215451">
        <w:t xml:space="preserve"> </w:t>
      </w:r>
      <w:r w:rsidRPr="00A332BF">
        <w:t>art.</w:t>
      </w:r>
      <w:r w:rsidR="00215451">
        <w:t xml:space="preserve"> </w:t>
      </w:r>
      <w:r w:rsidRPr="00A332BF">
        <w:t>22</w:t>
      </w:r>
      <w:r w:rsidR="00215451">
        <w:t xml:space="preserve"> </w:t>
      </w:r>
      <w:r w:rsidRPr="00A332BF">
        <w:t>din</w:t>
      </w:r>
      <w:r w:rsidR="00215451">
        <w:t xml:space="preserve"> </w:t>
      </w:r>
      <w:r w:rsidRPr="00A332BF">
        <w:t>Legea</w:t>
      </w:r>
      <w:r w:rsidR="00215451">
        <w:t xml:space="preserve"> </w:t>
      </w:r>
      <w:r w:rsidRPr="00A332BF">
        <w:t>nr.</w:t>
      </w:r>
      <w:r w:rsidR="00215451">
        <w:t xml:space="preserve"> </w:t>
      </w:r>
      <w:r w:rsidRPr="00A332BF">
        <w:t>143/2000</w:t>
      </w:r>
      <w:r w:rsidR="00215451">
        <w:t xml:space="preserve"> </w:t>
      </w:r>
      <w:r w:rsidRPr="00A332BF">
        <w:t>privind</w:t>
      </w:r>
      <w:r w:rsidR="00215451">
        <w:t xml:space="preserve"> </w:t>
      </w:r>
      <w:r w:rsidRPr="00A332BF">
        <w:t>prevenirea</w:t>
      </w:r>
      <w:r w:rsidR="00215451">
        <w:t xml:space="preserve"> </w:t>
      </w:r>
      <w:r w:rsidRPr="00A332BF">
        <w:t>și</w:t>
      </w:r>
      <w:r w:rsidR="00215451">
        <w:t xml:space="preserve"> </w:t>
      </w:r>
      <w:r w:rsidRPr="00A332BF">
        <w:t>combaterea</w:t>
      </w:r>
      <w:r w:rsidR="00215451">
        <w:t xml:space="preserve"> </w:t>
      </w:r>
      <w:r w:rsidRPr="00A332BF">
        <w:t>traficului</w:t>
      </w:r>
      <w:r w:rsidR="00215451">
        <w:t xml:space="preserve"> </w:t>
      </w:r>
      <w:r w:rsidRPr="00A332BF">
        <w:t>și</w:t>
      </w:r>
      <w:r w:rsidR="00215451">
        <w:t xml:space="preserve"> </w:t>
      </w:r>
      <w:r w:rsidRPr="00A332BF">
        <w:t>consumului</w:t>
      </w:r>
      <w:r w:rsidR="00215451">
        <w:t xml:space="preserve"> </w:t>
      </w:r>
      <w:r w:rsidRPr="00A332BF">
        <w:t>ilicit</w:t>
      </w:r>
      <w:r w:rsidR="00215451">
        <w:t xml:space="preserve"> </w:t>
      </w:r>
      <w:r w:rsidRPr="00A332BF">
        <w:t>de</w:t>
      </w:r>
      <w:r w:rsidR="00215451">
        <w:t xml:space="preserve"> </w:t>
      </w:r>
      <w:r w:rsidRPr="00A332BF">
        <w:t>droguri.</w:t>
      </w:r>
    </w:p>
    <w:p w14:paraId="35CF1FDF" w14:textId="49A328CC" w:rsidR="00865404" w:rsidRDefault="00865404" w:rsidP="00865404">
      <w:pPr>
        <w:numPr>
          <w:ilvl w:val="0"/>
          <w:numId w:val="2"/>
        </w:numPr>
        <w:spacing w:after="20"/>
        <w:ind w:right="198"/>
        <w:contextualSpacing/>
      </w:pPr>
      <w:r w:rsidRPr="00410CC6">
        <w:t>Nr.</w:t>
      </w:r>
      <w:r w:rsidR="00215451">
        <w:t xml:space="preserve"> </w:t>
      </w:r>
      <w:r w:rsidRPr="00410CC6">
        <w:rPr>
          <w:b/>
          <w:bCs/>
        </w:rPr>
        <w:t>855</w:t>
      </w:r>
      <w:r w:rsidR="00215451">
        <w:t xml:space="preserve"> </w:t>
      </w:r>
      <w:r w:rsidRPr="00410CC6">
        <w:t>/</w:t>
      </w:r>
      <w:r w:rsidR="00215451">
        <w:t xml:space="preserve"> </w:t>
      </w:r>
      <w:r w:rsidRPr="00410CC6">
        <w:rPr>
          <w:b/>
          <w:bCs/>
        </w:rPr>
        <w:t>18</w:t>
      </w:r>
      <w:r w:rsidR="00215451">
        <w:rPr>
          <w:b/>
          <w:bCs/>
        </w:rPr>
        <w:t xml:space="preserve"> </w:t>
      </w:r>
      <w:r w:rsidRPr="00410CC6">
        <w:rPr>
          <w:b/>
          <w:bCs/>
        </w:rPr>
        <w:t>Iulie</w:t>
      </w:r>
      <w:r w:rsidR="00215451">
        <w:rPr>
          <w:b/>
          <w:bCs/>
        </w:rPr>
        <w:t xml:space="preserve"> </w:t>
      </w:r>
      <w:r w:rsidRPr="00410CC6">
        <w:rPr>
          <w:b/>
          <w:bCs/>
        </w:rPr>
        <w:t>2024</w:t>
      </w:r>
      <w:r w:rsidRPr="00410CC6">
        <w:t>,</w:t>
      </w:r>
      <w:r w:rsidR="00215451">
        <w:t xml:space="preserve"> </w:t>
      </w:r>
      <w:r w:rsidRPr="00410CC6">
        <w:t>Guvernul</w:t>
      </w:r>
      <w:r w:rsidR="00215451">
        <w:t xml:space="preserve"> </w:t>
      </w:r>
      <w:r w:rsidRPr="00410CC6">
        <w:t>României</w:t>
      </w:r>
      <w:r w:rsidR="00215451">
        <w:t xml:space="preserve"> </w:t>
      </w:r>
      <w:r>
        <w:t>-</w:t>
      </w:r>
      <w:r w:rsidR="00215451">
        <w:t xml:space="preserve"> </w:t>
      </w:r>
      <w:r w:rsidRPr="00410CC6">
        <w:t>Hotărâre</w:t>
      </w:r>
      <w:r w:rsidR="00215451">
        <w:t xml:space="preserve"> </w:t>
      </w:r>
      <w:r w:rsidRPr="00410CC6">
        <w:t>pentru</w:t>
      </w:r>
      <w:r w:rsidR="00215451">
        <w:t xml:space="preserve"> </w:t>
      </w:r>
      <w:r w:rsidRPr="00410CC6">
        <w:t>modificarea</w:t>
      </w:r>
      <w:r w:rsidR="00215451">
        <w:t xml:space="preserve"> </w:t>
      </w:r>
      <w:r w:rsidRPr="00410CC6">
        <w:t>și</w:t>
      </w:r>
      <w:r w:rsidR="00215451">
        <w:t xml:space="preserve"> </w:t>
      </w:r>
      <w:r w:rsidRPr="00410CC6">
        <w:t>completarea</w:t>
      </w:r>
      <w:r w:rsidR="00215451">
        <w:t xml:space="preserve"> </w:t>
      </w:r>
      <w:r w:rsidRPr="00410CC6">
        <w:t>Hotărârii</w:t>
      </w:r>
      <w:r w:rsidR="00215451">
        <w:t xml:space="preserve"> </w:t>
      </w:r>
      <w:r w:rsidRPr="00410CC6">
        <w:t>Guvernului</w:t>
      </w:r>
      <w:r w:rsidR="00215451">
        <w:t xml:space="preserve"> </w:t>
      </w:r>
      <w:r w:rsidRPr="00410CC6">
        <w:t>nr.</w:t>
      </w:r>
      <w:r w:rsidR="00215451">
        <w:t xml:space="preserve"> </w:t>
      </w:r>
      <w:r w:rsidRPr="00410CC6">
        <w:t>639/2007</w:t>
      </w:r>
      <w:r w:rsidR="00215451">
        <w:t xml:space="preserve"> </w:t>
      </w:r>
      <w:r w:rsidRPr="00410CC6">
        <w:t>privind</w:t>
      </w:r>
      <w:r w:rsidR="00215451">
        <w:t xml:space="preserve"> </w:t>
      </w:r>
      <w:r w:rsidRPr="00410CC6">
        <w:t>structura</w:t>
      </w:r>
      <w:r w:rsidR="00215451">
        <w:t xml:space="preserve"> </w:t>
      </w:r>
      <w:r w:rsidRPr="00410CC6">
        <w:t>organizatorică</w:t>
      </w:r>
      <w:r w:rsidR="00215451">
        <w:t xml:space="preserve"> </w:t>
      </w:r>
      <w:r w:rsidRPr="00410CC6">
        <w:t>și</w:t>
      </w:r>
      <w:r w:rsidR="00215451">
        <w:t xml:space="preserve"> </w:t>
      </w:r>
      <w:r w:rsidRPr="00410CC6">
        <w:t>atribuțiile</w:t>
      </w:r>
      <w:r w:rsidR="00215451">
        <w:t xml:space="preserve"> </w:t>
      </w:r>
      <w:r w:rsidRPr="00410CC6">
        <w:t>Inspectoratului</w:t>
      </w:r>
      <w:r w:rsidR="00215451">
        <w:t xml:space="preserve"> </w:t>
      </w:r>
      <w:r w:rsidRPr="00410CC6">
        <w:t>General</w:t>
      </w:r>
      <w:r w:rsidR="00215451">
        <w:t xml:space="preserve"> </w:t>
      </w:r>
      <w:r w:rsidRPr="00410CC6">
        <w:t>pentru</w:t>
      </w:r>
      <w:r w:rsidR="00215451">
        <w:t xml:space="preserve"> </w:t>
      </w:r>
      <w:r w:rsidRPr="00410CC6">
        <w:t>Imigrări.</w:t>
      </w:r>
    </w:p>
    <w:p w14:paraId="66068227" w14:textId="47AA54F3" w:rsidR="00865404" w:rsidRDefault="00865404" w:rsidP="00865404">
      <w:pPr>
        <w:numPr>
          <w:ilvl w:val="0"/>
          <w:numId w:val="2"/>
        </w:numPr>
        <w:spacing w:after="20"/>
        <w:ind w:right="198"/>
        <w:contextualSpacing/>
      </w:pPr>
      <w:r w:rsidRPr="00410CC6">
        <w:t>Nr.</w:t>
      </w:r>
      <w:r w:rsidR="00215451">
        <w:t xml:space="preserve"> </w:t>
      </w:r>
      <w:r w:rsidRPr="00410CC6">
        <w:rPr>
          <w:b/>
          <w:bCs/>
        </w:rPr>
        <w:t>876</w:t>
      </w:r>
      <w:r w:rsidR="00215451">
        <w:t xml:space="preserve"> </w:t>
      </w:r>
      <w:r w:rsidRPr="00410CC6">
        <w:t>/</w:t>
      </w:r>
      <w:r w:rsidR="00215451">
        <w:t xml:space="preserve"> </w:t>
      </w:r>
      <w:r w:rsidRPr="00410CC6">
        <w:rPr>
          <w:b/>
          <w:bCs/>
        </w:rPr>
        <w:t>18</w:t>
      </w:r>
      <w:r w:rsidR="00215451">
        <w:rPr>
          <w:b/>
          <w:bCs/>
        </w:rPr>
        <w:t xml:space="preserve"> </w:t>
      </w:r>
      <w:r w:rsidRPr="00410CC6">
        <w:rPr>
          <w:b/>
          <w:bCs/>
        </w:rPr>
        <w:t>Iulie</w:t>
      </w:r>
      <w:r w:rsidR="00215451">
        <w:rPr>
          <w:b/>
          <w:bCs/>
        </w:rPr>
        <w:t xml:space="preserve"> </w:t>
      </w:r>
      <w:r w:rsidRPr="00410CC6">
        <w:rPr>
          <w:b/>
          <w:bCs/>
        </w:rPr>
        <w:t>2024</w:t>
      </w:r>
      <w:r w:rsidRPr="00410CC6">
        <w:t>,</w:t>
      </w:r>
      <w:r w:rsidR="00215451">
        <w:t xml:space="preserve"> </w:t>
      </w:r>
      <w:r w:rsidRPr="00410CC6">
        <w:t>Guvernul</w:t>
      </w:r>
      <w:r w:rsidR="00215451">
        <w:t xml:space="preserve"> </w:t>
      </w:r>
      <w:r w:rsidRPr="00410CC6">
        <w:t>României</w:t>
      </w:r>
      <w:r w:rsidR="00215451">
        <w:t xml:space="preserve"> </w:t>
      </w:r>
      <w:r>
        <w:t>-</w:t>
      </w:r>
      <w:r w:rsidR="00215451">
        <w:t xml:space="preserve"> </w:t>
      </w:r>
      <w:r w:rsidRPr="00410CC6">
        <w:t>Hotărâre</w:t>
      </w:r>
      <w:r w:rsidR="00215451">
        <w:t xml:space="preserve"> </w:t>
      </w:r>
      <w:r w:rsidRPr="00410CC6">
        <w:t>pentru</w:t>
      </w:r>
      <w:r w:rsidR="00215451">
        <w:t xml:space="preserve"> </w:t>
      </w:r>
      <w:r w:rsidRPr="00410CC6">
        <w:t>modificarea</w:t>
      </w:r>
      <w:r w:rsidR="00215451">
        <w:t xml:space="preserve"> </w:t>
      </w:r>
      <w:r w:rsidRPr="00410CC6">
        <w:t>Hotărârii</w:t>
      </w:r>
      <w:r w:rsidR="00215451">
        <w:t xml:space="preserve"> </w:t>
      </w:r>
      <w:r w:rsidRPr="00410CC6">
        <w:t>Guvernului</w:t>
      </w:r>
      <w:r w:rsidR="00215451">
        <w:t xml:space="preserve"> </w:t>
      </w:r>
      <w:r w:rsidRPr="00410CC6">
        <w:t>nr.</w:t>
      </w:r>
      <w:r w:rsidR="00215451">
        <w:t xml:space="preserve"> </w:t>
      </w:r>
      <w:r w:rsidRPr="00410CC6">
        <w:t>1.411/2004</w:t>
      </w:r>
      <w:r w:rsidR="00215451">
        <w:t xml:space="preserve"> </w:t>
      </w:r>
      <w:r w:rsidRPr="00410CC6">
        <w:t>privind</w:t>
      </w:r>
      <w:r w:rsidR="00215451">
        <w:t xml:space="preserve"> </w:t>
      </w:r>
      <w:r w:rsidRPr="00410CC6">
        <w:t>aprobarea</w:t>
      </w:r>
      <w:r w:rsidR="00215451">
        <w:t xml:space="preserve"> </w:t>
      </w:r>
      <w:r w:rsidRPr="00410CC6">
        <w:t>înființării,</w:t>
      </w:r>
      <w:r w:rsidR="00215451">
        <w:t xml:space="preserve"> </w:t>
      </w:r>
      <w:r w:rsidRPr="00410CC6">
        <w:t>pe</w:t>
      </w:r>
      <w:r w:rsidR="00215451">
        <w:t xml:space="preserve"> </w:t>
      </w:r>
      <w:r w:rsidRPr="00410CC6">
        <w:t>lângă</w:t>
      </w:r>
      <w:r w:rsidR="00215451">
        <w:t xml:space="preserve"> </w:t>
      </w:r>
      <w:r w:rsidRPr="00410CC6">
        <w:t>Serviciul</w:t>
      </w:r>
      <w:r w:rsidR="00215451">
        <w:t xml:space="preserve"> </w:t>
      </w:r>
      <w:r w:rsidRPr="00410CC6">
        <w:t>Român</w:t>
      </w:r>
      <w:r w:rsidR="00215451">
        <w:t xml:space="preserve"> </w:t>
      </w:r>
      <w:r w:rsidRPr="00410CC6">
        <w:t>de</w:t>
      </w:r>
      <w:r w:rsidR="00215451">
        <w:t xml:space="preserve"> </w:t>
      </w:r>
      <w:r w:rsidRPr="00410CC6">
        <w:t>Informații,</w:t>
      </w:r>
      <w:r w:rsidR="00215451">
        <w:t xml:space="preserve"> </w:t>
      </w:r>
      <w:r w:rsidRPr="00410CC6">
        <w:t>a</w:t>
      </w:r>
      <w:r w:rsidR="00215451">
        <w:t xml:space="preserve"> </w:t>
      </w:r>
      <w:r w:rsidRPr="00410CC6">
        <w:t>unor</w:t>
      </w:r>
      <w:r w:rsidR="00215451">
        <w:t xml:space="preserve"> </w:t>
      </w:r>
      <w:r w:rsidRPr="00410CC6">
        <w:t>activități</w:t>
      </w:r>
      <w:r w:rsidR="00215451">
        <w:t xml:space="preserve"> </w:t>
      </w:r>
      <w:r w:rsidRPr="00410CC6">
        <w:t>finanțate</w:t>
      </w:r>
      <w:r w:rsidR="00215451">
        <w:t xml:space="preserve"> </w:t>
      </w:r>
      <w:r w:rsidRPr="00410CC6">
        <w:t>integral</w:t>
      </w:r>
      <w:r w:rsidR="00215451">
        <w:t xml:space="preserve"> </w:t>
      </w:r>
      <w:r w:rsidRPr="00410CC6">
        <w:t>din</w:t>
      </w:r>
      <w:r w:rsidR="00215451">
        <w:t xml:space="preserve"> </w:t>
      </w:r>
      <w:r w:rsidRPr="00410CC6">
        <w:t>venituri</w:t>
      </w:r>
      <w:r w:rsidR="00215451">
        <w:t xml:space="preserve"> </w:t>
      </w:r>
      <w:r w:rsidRPr="00410CC6">
        <w:t>proprii.</w:t>
      </w:r>
    </w:p>
    <w:p w14:paraId="1A349ACF" w14:textId="4729D25F" w:rsidR="00D56C96" w:rsidRDefault="00865404" w:rsidP="00865404">
      <w:pPr>
        <w:rPr>
          <w:b/>
          <w:bCs/>
          <w:color w:val="3333FF"/>
        </w:rPr>
      </w:pPr>
      <w:r w:rsidRPr="00410CC6">
        <w:rPr>
          <w:b/>
          <w:bCs/>
          <w:color w:val="3333FF"/>
        </w:rPr>
        <w:t>Monitorul</w:t>
      </w:r>
      <w:r w:rsidR="00215451">
        <w:rPr>
          <w:b/>
          <w:bCs/>
          <w:color w:val="3333FF"/>
        </w:rPr>
        <w:t xml:space="preserve"> </w:t>
      </w:r>
      <w:r w:rsidRPr="00410CC6">
        <w:rPr>
          <w:b/>
          <w:bCs/>
          <w:color w:val="3333FF"/>
        </w:rPr>
        <w:t>Oficial,</w:t>
      </w:r>
      <w:r w:rsidR="00215451">
        <w:rPr>
          <w:b/>
          <w:bCs/>
          <w:color w:val="3333FF"/>
        </w:rPr>
        <w:t xml:space="preserve"> </w:t>
      </w:r>
      <w:r w:rsidRPr="00410CC6">
        <w:rPr>
          <w:b/>
          <w:bCs/>
          <w:color w:val="3333FF"/>
        </w:rPr>
        <w:t>Partea</w:t>
      </w:r>
      <w:r w:rsidR="00215451">
        <w:rPr>
          <w:b/>
          <w:bCs/>
          <w:color w:val="3333FF"/>
        </w:rPr>
        <w:t xml:space="preserve"> </w:t>
      </w:r>
      <w:r w:rsidRPr="00410CC6">
        <w:rPr>
          <w:b/>
          <w:bCs/>
          <w:color w:val="3333FF"/>
        </w:rPr>
        <w:t>I,</w:t>
      </w:r>
      <w:r w:rsidR="00215451">
        <w:rPr>
          <w:b/>
          <w:bCs/>
          <w:color w:val="3333FF"/>
        </w:rPr>
        <w:t xml:space="preserve"> </w:t>
      </w:r>
      <w:r w:rsidRPr="00410CC6">
        <w:rPr>
          <w:b/>
          <w:bCs/>
          <w:color w:val="3333FF"/>
        </w:rPr>
        <w:t>nr.</w:t>
      </w:r>
      <w:r w:rsidR="00215451">
        <w:rPr>
          <w:b/>
          <w:bCs/>
          <w:color w:val="3333FF"/>
        </w:rPr>
        <w:t xml:space="preserve"> </w:t>
      </w:r>
      <w:r w:rsidRPr="00410CC6">
        <w:rPr>
          <w:b/>
          <w:bCs/>
          <w:color w:val="3333FF"/>
        </w:rPr>
        <w:t>714</w:t>
      </w:r>
      <w:r w:rsidR="00215451">
        <w:rPr>
          <w:b/>
          <w:bCs/>
          <w:color w:val="3333FF"/>
        </w:rPr>
        <w:t xml:space="preserve"> </w:t>
      </w:r>
      <w:r w:rsidRPr="00410CC6">
        <w:rPr>
          <w:b/>
          <w:bCs/>
          <w:color w:val="3333FF"/>
        </w:rPr>
        <w:t>/</w:t>
      </w:r>
      <w:r w:rsidR="00215451">
        <w:rPr>
          <w:b/>
          <w:bCs/>
          <w:color w:val="3333FF"/>
        </w:rPr>
        <w:t xml:space="preserve"> </w:t>
      </w:r>
      <w:r w:rsidRPr="00410CC6">
        <w:rPr>
          <w:b/>
          <w:bCs/>
          <w:color w:val="3333FF"/>
        </w:rPr>
        <w:t>22</w:t>
      </w:r>
      <w:r w:rsidR="00215451">
        <w:rPr>
          <w:b/>
          <w:bCs/>
          <w:color w:val="3333FF"/>
        </w:rPr>
        <w:t xml:space="preserve"> </w:t>
      </w:r>
      <w:r w:rsidRPr="00410CC6">
        <w:rPr>
          <w:b/>
          <w:bCs/>
          <w:color w:val="3333FF"/>
        </w:rPr>
        <w:t>Iulie</w:t>
      </w:r>
      <w:r w:rsidR="00215451">
        <w:rPr>
          <w:b/>
          <w:bCs/>
          <w:color w:val="3333FF"/>
        </w:rPr>
        <w:t xml:space="preserve"> </w:t>
      </w:r>
      <w:r w:rsidRPr="00410CC6">
        <w:rPr>
          <w:b/>
          <w:bCs/>
          <w:color w:val="3333FF"/>
        </w:rPr>
        <w:t>2024</w:t>
      </w:r>
    </w:p>
    <w:p w14:paraId="77A6CB6C" w14:textId="519331D5" w:rsidR="00865404" w:rsidRPr="00126B17" w:rsidRDefault="00126B17" w:rsidP="00865404">
      <w:pPr>
        <w:numPr>
          <w:ilvl w:val="0"/>
          <w:numId w:val="2"/>
        </w:numPr>
        <w:spacing w:after="20"/>
        <w:ind w:right="198"/>
        <w:contextualSpacing/>
        <w:rPr>
          <w:b/>
          <w:bCs/>
        </w:rPr>
      </w:pPr>
      <w:r w:rsidRPr="00126B17">
        <w:t>Nr.</w:t>
      </w:r>
      <w:r w:rsidR="00215451">
        <w:t xml:space="preserve"> </w:t>
      </w:r>
      <w:r w:rsidRPr="00126B17">
        <w:rPr>
          <w:b/>
          <w:bCs/>
        </w:rPr>
        <w:t>238</w:t>
      </w:r>
      <w:r w:rsidR="00215451">
        <w:rPr>
          <w:b/>
          <w:bCs/>
        </w:rPr>
        <w:t xml:space="preserve"> </w:t>
      </w:r>
      <w:r w:rsidRPr="00126B17">
        <w:rPr>
          <w:b/>
          <w:bCs/>
        </w:rPr>
        <w:t>/</w:t>
      </w:r>
      <w:r w:rsidR="00215451">
        <w:rPr>
          <w:b/>
          <w:bCs/>
        </w:rPr>
        <w:t xml:space="preserve"> </w:t>
      </w:r>
      <w:r w:rsidRPr="00126B17">
        <w:rPr>
          <w:b/>
          <w:bCs/>
        </w:rPr>
        <w:t>19</w:t>
      </w:r>
      <w:r w:rsidR="00215451">
        <w:rPr>
          <w:b/>
          <w:bCs/>
        </w:rPr>
        <w:t xml:space="preserve"> </w:t>
      </w:r>
      <w:r w:rsidRPr="00126B17">
        <w:rPr>
          <w:b/>
          <w:bCs/>
        </w:rPr>
        <w:t>Iulie</w:t>
      </w:r>
      <w:r w:rsidR="00215451">
        <w:rPr>
          <w:b/>
          <w:bCs/>
        </w:rPr>
        <w:t xml:space="preserve"> </w:t>
      </w:r>
      <w:r w:rsidRPr="00126B17">
        <w:rPr>
          <w:b/>
          <w:bCs/>
        </w:rPr>
        <w:t>2024</w:t>
      </w:r>
      <w:r w:rsidRPr="00126B17">
        <w:t>,</w:t>
      </w:r>
      <w:r w:rsidR="00215451">
        <w:t xml:space="preserve"> </w:t>
      </w:r>
      <w:r w:rsidRPr="00126B17">
        <w:t>Parlamentul</w:t>
      </w:r>
      <w:r w:rsidR="00215451">
        <w:t xml:space="preserve"> </w:t>
      </w:r>
      <w:r w:rsidRPr="00126B17">
        <w:t>României</w:t>
      </w:r>
      <w:r w:rsidR="00215451">
        <w:t xml:space="preserve"> </w:t>
      </w:r>
      <w:r w:rsidRPr="00126B17">
        <w:t>-</w:t>
      </w:r>
      <w:r w:rsidR="00215451">
        <w:t xml:space="preserve"> </w:t>
      </w:r>
      <w:r w:rsidRPr="00126B17">
        <w:t>Lege</w:t>
      </w:r>
      <w:r w:rsidR="00215451">
        <w:t xml:space="preserve"> </w:t>
      </w:r>
      <w:r w:rsidRPr="00126B17">
        <w:t>pentru</w:t>
      </w:r>
      <w:r w:rsidR="00215451">
        <w:t xml:space="preserve"> </w:t>
      </w:r>
      <w:r w:rsidRPr="00126B17">
        <w:t>modificarea</w:t>
      </w:r>
      <w:r w:rsidR="00215451">
        <w:t xml:space="preserve"> </w:t>
      </w:r>
      <w:r w:rsidRPr="00126B17">
        <w:t>și</w:t>
      </w:r>
      <w:r w:rsidR="00215451">
        <w:t xml:space="preserve"> </w:t>
      </w:r>
      <w:r w:rsidRPr="00126B17">
        <w:t>completarea</w:t>
      </w:r>
      <w:r w:rsidR="00215451">
        <w:t xml:space="preserve"> </w:t>
      </w:r>
      <w:r w:rsidRPr="00126B17">
        <w:t>Legii</w:t>
      </w:r>
      <w:r w:rsidR="00215451">
        <w:t xml:space="preserve"> </w:t>
      </w:r>
      <w:r w:rsidRPr="00126B17">
        <w:t>nr.</w:t>
      </w:r>
      <w:r w:rsidR="00215451">
        <w:t xml:space="preserve"> </w:t>
      </w:r>
      <w:r w:rsidRPr="00126B17">
        <w:t>372/2005</w:t>
      </w:r>
      <w:r w:rsidR="00215451">
        <w:t xml:space="preserve"> </w:t>
      </w:r>
      <w:r w:rsidRPr="00126B17">
        <w:t>privind</w:t>
      </w:r>
      <w:r w:rsidR="00215451">
        <w:t xml:space="preserve"> </w:t>
      </w:r>
      <w:r w:rsidRPr="00126B17">
        <w:t>performanța</w:t>
      </w:r>
      <w:r w:rsidR="00215451">
        <w:t xml:space="preserve"> </w:t>
      </w:r>
      <w:r w:rsidRPr="00126B17">
        <w:t>energetică</w:t>
      </w:r>
      <w:r w:rsidR="00215451">
        <w:t xml:space="preserve"> </w:t>
      </w:r>
      <w:r w:rsidRPr="00126B17">
        <w:t>a</w:t>
      </w:r>
      <w:r w:rsidR="00215451">
        <w:t xml:space="preserve"> </w:t>
      </w:r>
      <w:r w:rsidRPr="00126B17">
        <w:t>clădirilor.</w:t>
      </w:r>
    </w:p>
    <w:p w14:paraId="58A37F64" w14:textId="41B9F1D1" w:rsidR="00126B17" w:rsidRDefault="00126B17" w:rsidP="00126B17">
      <w:pPr>
        <w:rPr>
          <w:b/>
          <w:bCs/>
          <w:color w:val="3333FF"/>
        </w:rPr>
      </w:pPr>
      <w:r w:rsidRPr="00410CC6">
        <w:rPr>
          <w:b/>
          <w:bCs/>
          <w:color w:val="3333FF"/>
        </w:rPr>
        <w:t>Monitorul</w:t>
      </w:r>
      <w:r w:rsidR="00215451">
        <w:rPr>
          <w:b/>
          <w:bCs/>
          <w:color w:val="3333FF"/>
        </w:rPr>
        <w:t xml:space="preserve"> </w:t>
      </w:r>
      <w:r w:rsidRPr="00410CC6">
        <w:rPr>
          <w:b/>
          <w:bCs/>
          <w:color w:val="3333FF"/>
        </w:rPr>
        <w:t>Oficial,</w:t>
      </w:r>
      <w:r w:rsidR="00215451">
        <w:rPr>
          <w:b/>
          <w:bCs/>
          <w:color w:val="3333FF"/>
        </w:rPr>
        <w:t xml:space="preserve"> </w:t>
      </w:r>
      <w:r w:rsidRPr="00410CC6">
        <w:rPr>
          <w:b/>
          <w:bCs/>
          <w:color w:val="3333FF"/>
        </w:rPr>
        <w:t>Partea</w:t>
      </w:r>
      <w:r w:rsidR="00215451">
        <w:rPr>
          <w:b/>
          <w:bCs/>
          <w:color w:val="3333FF"/>
        </w:rPr>
        <w:t xml:space="preserve"> </w:t>
      </w:r>
      <w:r w:rsidRPr="00410CC6">
        <w:rPr>
          <w:b/>
          <w:bCs/>
          <w:color w:val="3333FF"/>
        </w:rPr>
        <w:t>I,</w:t>
      </w:r>
      <w:r w:rsidR="00215451">
        <w:rPr>
          <w:b/>
          <w:bCs/>
          <w:color w:val="3333FF"/>
        </w:rPr>
        <w:t xml:space="preserve"> </w:t>
      </w:r>
      <w:r w:rsidRPr="00410CC6">
        <w:rPr>
          <w:b/>
          <w:bCs/>
          <w:color w:val="3333FF"/>
        </w:rPr>
        <w:t>nr.</w:t>
      </w:r>
      <w:r w:rsidR="00215451">
        <w:rPr>
          <w:b/>
          <w:bCs/>
          <w:color w:val="3333FF"/>
        </w:rPr>
        <w:t xml:space="preserve"> </w:t>
      </w:r>
      <w:r>
        <w:rPr>
          <w:b/>
          <w:bCs/>
          <w:color w:val="3333FF"/>
        </w:rPr>
        <w:t>715</w:t>
      </w:r>
      <w:r w:rsidR="00215451">
        <w:rPr>
          <w:b/>
          <w:bCs/>
          <w:color w:val="3333FF"/>
        </w:rPr>
        <w:t xml:space="preserve"> </w:t>
      </w:r>
      <w:r w:rsidRPr="00410CC6">
        <w:rPr>
          <w:b/>
          <w:bCs/>
          <w:color w:val="3333FF"/>
        </w:rPr>
        <w:t>/</w:t>
      </w:r>
      <w:r w:rsidR="00215451">
        <w:rPr>
          <w:b/>
          <w:bCs/>
          <w:color w:val="3333FF"/>
        </w:rPr>
        <w:t xml:space="preserve"> </w:t>
      </w:r>
      <w:r>
        <w:rPr>
          <w:b/>
          <w:bCs/>
          <w:color w:val="3333FF"/>
        </w:rPr>
        <w:t>23</w:t>
      </w:r>
      <w:r w:rsidR="00215451">
        <w:rPr>
          <w:b/>
          <w:bCs/>
          <w:color w:val="3333FF"/>
        </w:rPr>
        <w:t xml:space="preserve"> </w:t>
      </w:r>
      <w:r w:rsidRPr="00410CC6">
        <w:rPr>
          <w:b/>
          <w:bCs/>
          <w:color w:val="3333FF"/>
        </w:rPr>
        <w:t>Iulie</w:t>
      </w:r>
      <w:r w:rsidR="00215451">
        <w:rPr>
          <w:b/>
          <w:bCs/>
          <w:color w:val="3333FF"/>
        </w:rPr>
        <w:t xml:space="preserve"> </w:t>
      </w:r>
      <w:r w:rsidRPr="00410CC6">
        <w:rPr>
          <w:b/>
          <w:bCs/>
          <w:color w:val="3333FF"/>
        </w:rPr>
        <w:t>2024</w:t>
      </w:r>
    </w:p>
    <w:p w14:paraId="560C937B" w14:textId="338BA87D" w:rsidR="00126B17" w:rsidRPr="002B1826" w:rsidRDefault="00126B17" w:rsidP="00126B17">
      <w:pPr>
        <w:numPr>
          <w:ilvl w:val="0"/>
          <w:numId w:val="2"/>
        </w:numPr>
        <w:spacing w:after="20"/>
        <w:ind w:right="198"/>
        <w:contextualSpacing/>
        <w:rPr>
          <w:b/>
          <w:bCs/>
          <w:u w:val="single"/>
        </w:rPr>
      </w:pPr>
      <w:r w:rsidRPr="00126B17">
        <w:t>Nr.</w:t>
      </w:r>
      <w:r w:rsidR="00215451">
        <w:t xml:space="preserve"> </w:t>
      </w:r>
      <w:r w:rsidRPr="00126B17">
        <w:rPr>
          <w:b/>
          <w:bCs/>
        </w:rPr>
        <w:t>117</w:t>
      </w:r>
      <w:r w:rsidR="00215451">
        <w:t xml:space="preserve"> </w:t>
      </w:r>
      <w:r w:rsidRPr="00126B17">
        <w:t>/</w:t>
      </w:r>
      <w:r w:rsidR="00215451">
        <w:t xml:space="preserve"> </w:t>
      </w:r>
      <w:r w:rsidRPr="00126B17">
        <w:rPr>
          <w:b/>
          <w:bCs/>
        </w:rPr>
        <w:t>15</w:t>
      </w:r>
      <w:r w:rsidR="00215451">
        <w:rPr>
          <w:b/>
          <w:bCs/>
        </w:rPr>
        <w:t xml:space="preserve"> </w:t>
      </w:r>
      <w:r w:rsidRPr="00126B17">
        <w:rPr>
          <w:b/>
          <w:bCs/>
        </w:rPr>
        <w:t>Iulie</w:t>
      </w:r>
      <w:r w:rsidR="00215451">
        <w:rPr>
          <w:b/>
          <w:bCs/>
        </w:rPr>
        <w:t xml:space="preserve"> </w:t>
      </w:r>
      <w:r w:rsidRPr="00126B17">
        <w:rPr>
          <w:b/>
          <w:bCs/>
        </w:rPr>
        <w:t>2024</w:t>
      </w:r>
      <w:r w:rsidRPr="00126B17">
        <w:t>,</w:t>
      </w:r>
      <w:r w:rsidR="00215451">
        <w:t xml:space="preserve"> </w:t>
      </w:r>
      <w:r w:rsidRPr="00126B17">
        <w:t>Ministerul</w:t>
      </w:r>
      <w:r w:rsidR="00215451">
        <w:t xml:space="preserve"> </w:t>
      </w:r>
      <w:r w:rsidRPr="00126B17">
        <w:t>Afacerilor</w:t>
      </w:r>
      <w:r w:rsidR="00215451">
        <w:t xml:space="preserve"> </w:t>
      </w:r>
      <w:r w:rsidRPr="00126B17">
        <w:t>Interne</w:t>
      </w:r>
      <w:r w:rsidR="00215451">
        <w:t xml:space="preserve"> </w:t>
      </w:r>
      <w:r w:rsidRPr="00126B17">
        <w:t>-</w:t>
      </w:r>
      <w:r w:rsidR="00215451">
        <w:t xml:space="preserve"> </w:t>
      </w:r>
      <w:r w:rsidRPr="002B1826">
        <w:rPr>
          <w:u w:val="single"/>
        </w:rPr>
        <w:t>Ordin</w:t>
      </w:r>
      <w:r w:rsidR="00215451" w:rsidRPr="002B1826">
        <w:rPr>
          <w:u w:val="single"/>
        </w:rPr>
        <w:t xml:space="preserve"> </w:t>
      </w:r>
      <w:r w:rsidRPr="002B1826">
        <w:rPr>
          <w:u w:val="single"/>
        </w:rPr>
        <w:t>pentru</w:t>
      </w:r>
      <w:r w:rsidR="00215451" w:rsidRPr="002B1826">
        <w:rPr>
          <w:u w:val="single"/>
        </w:rPr>
        <w:t xml:space="preserve"> </w:t>
      </w:r>
      <w:r w:rsidRPr="002B1826">
        <w:rPr>
          <w:u w:val="single"/>
        </w:rPr>
        <w:t>modificarea</w:t>
      </w:r>
      <w:r w:rsidR="00215451" w:rsidRPr="002B1826">
        <w:rPr>
          <w:u w:val="single"/>
        </w:rPr>
        <w:t xml:space="preserve"> </w:t>
      </w:r>
      <w:r w:rsidRPr="002B1826">
        <w:rPr>
          <w:u w:val="single"/>
        </w:rPr>
        <w:t>anexei</w:t>
      </w:r>
      <w:r w:rsidR="00215451" w:rsidRPr="002B1826">
        <w:rPr>
          <w:u w:val="single"/>
        </w:rPr>
        <w:t xml:space="preserve"> </w:t>
      </w:r>
      <w:r w:rsidRPr="002B1826">
        <w:rPr>
          <w:u w:val="single"/>
        </w:rPr>
        <w:t>nr.</w:t>
      </w:r>
      <w:r w:rsidR="00215451" w:rsidRPr="002B1826">
        <w:rPr>
          <w:u w:val="single"/>
        </w:rPr>
        <w:t xml:space="preserve"> </w:t>
      </w:r>
      <w:r w:rsidRPr="002B1826">
        <w:rPr>
          <w:u w:val="single"/>
        </w:rPr>
        <w:t>5</w:t>
      </w:r>
      <w:r w:rsidR="00215451" w:rsidRPr="002B1826">
        <w:rPr>
          <w:u w:val="single"/>
        </w:rPr>
        <w:t xml:space="preserve"> </w:t>
      </w:r>
      <w:r w:rsidRPr="002B1826">
        <w:rPr>
          <w:u w:val="single"/>
        </w:rPr>
        <w:t>la</w:t>
      </w:r>
      <w:r w:rsidR="00215451" w:rsidRPr="002B1826">
        <w:rPr>
          <w:u w:val="single"/>
        </w:rPr>
        <w:t xml:space="preserve"> </w:t>
      </w:r>
      <w:r w:rsidRPr="002B1826">
        <w:rPr>
          <w:u w:val="single"/>
        </w:rPr>
        <w:t>Procedura</w:t>
      </w:r>
      <w:r w:rsidR="00215451" w:rsidRPr="002B1826">
        <w:rPr>
          <w:u w:val="single"/>
        </w:rPr>
        <w:t xml:space="preserve"> </w:t>
      </w:r>
      <w:r w:rsidRPr="002B1826">
        <w:rPr>
          <w:u w:val="single"/>
        </w:rPr>
        <w:t>de</w:t>
      </w:r>
      <w:r w:rsidR="00215451" w:rsidRPr="002B1826">
        <w:rPr>
          <w:u w:val="single"/>
        </w:rPr>
        <w:t xml:space="preserve"> </w:t>
      </w:r>
      <w:r w:rsidRPr="002B1826">
        <w:rPr>
          <w:u w:val="single"/>
        </w:rPr>
        <w:t>căutare</w:t>
      </w:r>
      <w:r w:rsidR="00215451" w:rsidRPr="002B1826">
        <w:rPr>
          <w:u w:val="single"/>
        </w:rPr>
        <w:t xml:space="preserve"> </w:t>
      </w:r>
      <w:r w:rsidRPr="002B1826">
        <w:rPr>
          <w:u w:val="single"/>
        </w:rPr>
        <w:t>și</w:t>
      </w:r>
      <w:r w:rsidR="00215451" w:rsidRPr="002B1826">
        <w:rPr>
          <w:u w:val="single"/>
        </w:rPr>
        <w:t xml:space="preserve"> </w:t>
      </w:r>
      <w:r w:rsidRPr="002B1826">
        <w:rPr>
          <w:u w:val="single"/>
        </w:rPr>
        <w:t>de</w:t>
      </w:r>
      <w:r w:rsidR="00215451" w:rsidRPr="002B1826">
        <w:rPr>
          <w:u w:val="single"/>
        </w:rPr>
        <w:t xml:space="preserve"> </w:t>
      </w:r>
      <w:r w:rsidRPr="002B1826">
        <w:rPr>
          <w:u w:val="single"/>
        </w:rPr>
        <w:t>furnizare</w:t>
      </w:r>
      <w:r w:rsidR="00215451" w:rsidRPr="002B1826">
        <w:rPr>
          <w:u w:val="single"/>
        </w:rPr>
        <w:t xml:space="preserve"> </w:t>
      </w:r>
      <w:r w:rsidRPr="002B1826">
        <w:rPr>
          <w:u w:val="single"/>
        </w:rPr>
        <w:t>a</w:t>
      </w:r>
      <w:r w:rsidR="00215451" w:rsidRPr="002B1826">
        <w:rPr>
          <w:u w:val="single"/>
        </w:rPr>
        <w:t xml:space="preserve"> </w:t>
      </w:r>
      <w:r w:rsidRPr="002B1826">
        <w:rPr>
          <w:u w:val="single"/>
        </w:rPr>
        <w:t>datelor</w:t>
      </w:r>
      <w:r w:rsidR="00215451" w:rsidRPr="002B1826">
        <w:rPr>
          <w:u w:val="single"/>
        </w:rPr>
        <w:t xml:space="preserve"> </w:t>
      </w:r>
      <w:r w:rsidRPr="002B1826">
        <w:rPr>
          <w:u w:val="single"/>
        </w:rPr>
        <w:t>privind</w:t>
      </w:r>
      <w:r w:rsidR="00215451" w:rsidRPr="002B1826">
        <w:rPr>
          <w:u w:val="single"/>
        </w:rPr>
        <w:t xml:space="preserve"> </w:t>
      </w:r>
      <w:r w:rsidRPr="002B1826">
        <w:rPr>
          <w:u w:val="single"/>
        </w:rPr>
        <w:t>înmatricularea</w:t>
      </w:r>
      <w:r w:rsidR="00215451" w:rsidRPr="002B1826">
        <w:rPr>
          <w:u w:val="single"/>
        </w:rPr>
        <w:t xml:space="preserve"> </w:t>
      </w:r>
      <w:r w:rsidRPr="002B1826">
        <w:rPr>
          <w:u w:val="single"/>
        </w:rPr>
        <w:t>vehiculelor,</w:t>
      </w:r>
      <w:r w:rsidR="00215451" w:rsidRPr="002B1826">
        <w:rPr>
          <w:u w:val="single"/>
        </w:rPr>
        <w:t xml:space="preserve"> </w:t>
      </w:r>
      <w:r w:rsidRPr="002B1826">
        <w:rPr>
          <w:u w:val="single"/>
        </w:rPr>
        <w:t>precum</w:t>
      </w:r>
      <w:r w:rsidR="00215451" w:rsidRPr="002B1826">
        <w:rPr>
          <w:u w:val="single"/>
        </w:rPr>
        <w:t xml:space="preserve"> </w:t>
      </w:r>
      <w:r w:rsidRPr="002B1826">
        <w:rPr>
          <w:u w:val="single"/>
        </w:rPr>
        <w:t>și</w:t>
      </w:r>
      <w:r w:rsidR="00215451" w:rsidRPr="002B1826">
        <w:rPr>
          <w:u w:val="single"/>
        </w:rPr>
        <w:t xml:space="preserve"> </w:t>
      </w:r>
      <w:r w:rsidRPr="002B1826">
        <w:rPr>
          <w:u w:val="single"/>
        </w:rPr>
        <w:t>elementele</w:t>
      </w:r>
      <w:r w:rsidR="00215451" w:rsidRPr="002B1826">
        <w:rPr>
          <w:u w:val="single"/>
        </w:rPr>
        <w:t xml:space="preserve"> </w:t>
      </w:r>
      <w:r w:rsidRPr="002B1826">
        <w:rPr>
          <w:u w:val="single"/>
        </w:rPr>
        <w:t>acestor</w:t>
      </w:r>
      <w:r w:rsidR="00215451" w:rsidRPr="002B1826">
        <w:rPr>
          <w:u w:val="single"/>
        </w:rPr>
        <w:t xml:space="preserve"> </w:t>
      </w:r>
      <w:r w:rsidRPr="002B1826">
        <w:rPr>
          <w:u w:val="single"/>
        </w:rPr>
        <w:t>date,</w:t>
      </w:r>
      <w:r w:rsidR="00215451" w:rsidRPr="002B1826">
        <w:rPr>
          <w:u w:val="single"/>
        </w:rPr>
        <w:t xml:space="preserve"> </w:t>
      </w:r>
      <w:r w:rsidRPr="002B1826">
        <w:rPr>
          <w:u w:val="single"/>
        </w:rPr>
        <w:t>stabilită</w:t>
      </w:r>
      <w:r w:rsidR="00215451" w:rsidRPr="002B1826">
        <w:rPr>
          <w:u w:val="single"/>
        </w:rPr>
        <w:t xml:space="preserve"> </w:t>
      </w:r>
      <w:r w:rsidRPr="002B1826">
        <w:rPr>
          <w:u w:val="single"/>
        </w:rPr>
        <w:t>prin</w:t>
      </w:r>
      <w:r w:rsidR="00215451" w:rsidRPr="002B1826">
        <w:rPr>
          <w:u w:val="single"/>
        </w:rPr>
        <w:t xml:space="preserve"> </w:t>
      </w:r>
      <w:r w:rsidRPr="002B1826">
        <w:rPr>
          <w:u w:val="single"/>
        </w:rPr>
        <w:t>Ordinul</w:t>
      </w:r>
      <w:r w:rsidR="00215451" w:rsidRPr="002B1826">
        <w:rPr>
          <w:u w:val="single"/>
        </w:rPr>
        <w:t xml:space="preserve"> </w:t>
      </w:r>
      <w:r w:rsidRPr="002B1826">
        <w:rPr>
          <w:u w:val="single"/>
        </w:rPr>
        <w:t>viceprim-ministrului,</w:t>
      </w:r>
      <w:r w:rsidR="00215451" w:rsidRPr="002B1826">
        <w:rPr>
          <w:u w:val="single"/>
        </w:rPr>
        <w:t xml:space="preserve"> </w:t>
      </w:r>
      <w:r w:rsidRPr="002B1826">
        <w:rPr>
          <w:u w:val="single"/>
        </w:rPr>
        <w:t>ministrul</w:t>
      </w:r>
      <w:r w:rsidR="00215451" w:rsidRPr="002B1826">
        <w:rPr>
          <w:u w:val="single"/>
        </w:rPr>
        <w:t xml:space="preserve"> </w:t>
      </w:r>
      <w:r w:rsidRPr="002B1826">
        <w:rPr>
          <w:u w:val="single"/>
        </w:rPr>
        <w:t>afacerilor</w:t>
      </w:r>
      <w:r w:rsidR="00215451" w:rsidRPr="002B1826">
        <w:rPr>
          <w:u w:val="single"/>
        </w:rPr>
        <w:t xml:space="preserve"> </w:t>
      </w:r>
      <w:r w:rsidRPr="002B1826">
        <w:rPr>
          <w:u w:val="single"/>
        </w:rPr>
        <w:t>interne,</w:t>
      </w:r>
      <w:r w:rsidR="00215451" w:rsidRPr="002B1826">
        <w:rPr>
          <w:u w:val="single"/>
        </w:rPr>
        <w:t xml:space="preserve"> </w:t>
      </w:r>
      <w:r w:rsidRPr="002B1826">
        <w:rPr>
          <w:u w:val="single"/>
        </w:rPr>
        <w:t>nr.</w:t>
      </w:r>
      <w:r w:rsidR="00215451" w:rsidRPr="002B1826">
        <w:rPr>
          <w:u w:val="single"/>
        </w:rPr>
        <w:t xml:space="preserve"> </w:t>
      </w:r>
      <w:r w:rsidRPr="002B1826">
        <w:rPr>
          <w:u w:val="single"/>
        </w:rPr>
        <w:t>65/2014.</w:t>
      </w:r>
    </w:p>
    <w:p w14:paraId="32146F2D" w14:textId="6665D482" w:rsidR="00126B17" w:rsidRPr="00126B17" w:rsidRDefault="00126B17" w:rsidP="00126B17">
      <w:pPr>
        <w:numPr>
          <w:ilvl w:val="0"/>
          <w:numId w:val="2"/>
        </w:numPr>
        <w:spacing w:after="20"/>
        <w:ind w:right="198"/>
        <w:contextualSpacing/>
        <w:rPr>
          <w:b/>
          <w:bCs/>
        </w:rPr>
      </w:pPr>
      <w:r w:rsidRPr="00126B17">
        <w:rPr>
          <w:rFonts w:ascii="Calibri" w:eastAsia="Calibri" w:hAnsi="Calibri" w:cs="Arial"/>
          <w:sz w:val="22"/>
          <w:szCs w:val="22"/>
          <w14:ligatures w14:val="standardContextual"/>
        </w:rPr>
        <w:t>Nr.</w:t>
      </w:r>
      <w:r w:rsidR="00215451">
        <w:rPr>
          <w:rFonts w:ascii="Calibri" w:eastAsia="Calibri" w:hAnsi="Calibri" w:cs="Arial"/>
          <w:sz w:val="22"/>
          <w:szCs w:val="22"/>
          <w14:ligatures w14:val="standardContextual"/>
        </w:rPr>
        <w:t xml:space="preserve"> </w:t>
      </w:r>
      <w:r w:rsidRPr="00126B17">
        <w:rPr>
          <w:rFonts w:ascii="Calibri" w:eastAsia="Calibri" w:hAnsi="Calibri" w:cs="Arial"/>
          <w:b/>
          <w:bCs/>
          <w:sz w:val="22"/>
          <w:szCs w:val="22"/>
          <w14:ligatures w14:val="standardContextual"/>
        </w:rPr>
        <w:t>1928</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w:t>
      </w:r>
      <w:r w:rsidR="00215451">
        <w:rPr>
          <w:rFonts w:ascii="Calibri" w:eastAsia="Calibri" w:hAnsi="Calibri" w:cs="Arial"/>
          <w:sz w:val="22"/>
          <w:szCs w:val="22"/>
          <w14:ligatures w14:val="standardContextual"/>
        </w:rPr>
        <w:t xml:space="preserve"> </w:t>
      </w:r>
      <w:r w:rsidRPr="00126B17">
        <w:rPr>
          <w:rFonts w:ascii="Calibri" w:eastAsia="Calibri" w:hAnsi="Calibri" w:cs="Arial"/>
          <w:b/>
          <w:bCs/>
          <w:sz w:val="22"/>
          <w:szCs w:val="22"/>
          <w14:ligatures w14:val="standardContextual"/>
        </w:rPr>
        <w:t>10</w:t>
      </w:r>
      <w:r w:rsidR="00215451">
        <w:rPr>
          <w:rFonts w:ascii="Calibri" w:eastAsia="Calibri" w:hAnsi="Calibri" w:cs="Arial"/>
          <w:b/>
          <w:bCs/>
          <w:sz w:val="22"/>
          <w:szCs w:val="22"/>
          <w14:ligatures w14:val="standardContextual"/>
        </w:rPr>
        <w:t xml:space="preserve"> </w:t>
      </w:r>
      <w:r w:rsidRPr="00126B17">
        <w:rPr>
          <w:rFonts w:ascii="Calibri" w:eastAsia="Calibri" w:hAnsi="Calibri" w:cs="Arial"/>
          <w:b/>
          <w:bCs/>
          <w:sz w:val="22"/>
          <w:szCs w:val="22"/>
          <w14:ligatures w14:val="standardContextual"/>
        </w:rPr>
        <w:t>Iulie</w:t>
      </w:r>
      <w:r w:rsidR="00215451">
        <w:rPr>
          <w:rFonts w:ascii="Calibri" w:eastAsia="Calibri" w:hAnsi="Calibri" w:cs="Arial"/>
          <w:b/>
          <w:bCs/>
          <w:sz w:val="22"/>
          <w:szCs w:val="22"/>
          <w14:ligatures w14:val="standardContextual"/>
        </w:rPr>
        <w:t xml:space="preserve"> </w:t>
      </w:r>
      <w:r w:rsidRPr="00126B17">
        <w:rPr>
          <w:rFonts w:ascii="Calibri" w:eastAsia="Calibri" w:hAnsi="Calibri" w:cs="Arial"/>
          <w:b/>
          <w:bCs/>
          <w:sz w:val="22"/>
          <w:szCs w:val="22"/>
          <w14:ligatures w14:val="standardContextual"/>
        </w:rPr>
        <w:t>2024</w:t>
      </w:r>
      <w:r w:rsidRPr="00126B17">
        <w:rPr>
          <w:rFonts w:ascii="Calibri" w:eastAsia="Calibri" w:hAnsi="Calibri" w:cs="Arial"/>
          <w:sz w:val="22"/>
          <w:szCs w:val="22"/>
          <w14:ligatures w14:val="standardContextual"/>
        </w:rPr>
        <w:t>,</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Ministerul</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Economiei,</w:t>
      </w:r>
      <w:r w:rsidR="00215451">
        <w:rPr>
          <w:rFonts w:ascii="Calibri" w:eastAsia="Calibri" w:hAnsi="Calibri" w:cs="Arial"/>
          <w:sz w:val="22"/>
          <w:szCs w:val="22"/>
          <w14:ligatures w14:val="standardContextual"/>
        </w:rPr>
        <w:t xml:space="preserve"> </w:t>
      </w:r>
      <w:proofErr w:type="spellStart"/>
      <w:r w:rsidRPr="00126B17">
        <w:rPr>
          <w:rFonts w:ascii="Calibri" w:eastAsia="Calibri" w:hAnsi="Calibri" w:cs="Arial"/>
          <w:sz w:val="22"/>
          <w:szCs w:val="22"/>
          <w14:ligatures w14:val="standardContextual"/>
        </w:rPr>
        <w:t>Antreprenoriatului</w:t>
      </w:r>
      <w:proofErr w:type="spellEnd"/>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și</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Turismului</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Ordin</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privind</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modificarea</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anexei</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nr.</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2</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la</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Ordinul</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ministrului</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turismului</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nr.</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1.183/2018</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pentru</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aprobarea</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modelului,</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conținutului,</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modalității</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de</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depunere</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și</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gestionare</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a</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„Declarației</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privind</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activitatea</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desfășurată</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de</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către</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agențiile</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de</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turism</w:t>
      </w:r>
      <w:r w:rsidR="00215451">
        <w:rPr>
          <w:rFonts w:ascii="Calibri" w:eastAsia="Calibri" w:hAnsi="Calibri" w:cs="Arial"/>
          <w:sz w:val="22"/>
          <w:szCs w:val="22"/>
          <w14:ligatures w14:val="standardContextual"/>
        </w:rPr>
        <w:t xml:space="preserve"> </w:t>
      </w:r>
      <w:r w:rsidRPr="00126B17">
        <w:rPr>
          <w:rFonts w:ascii="Calibri" w:eastAsia="Calibri" w:hAnsi="Calibri" w:cs="Arial"/>
          <w:sz w:val="22"/>
          <w:szCs w:val="22"/>
          <w14:ligatures w14:val="standardContextual"/>
        </w:rPr>
        <w:t>organizatoare“.</w:t>
      </w:r>
    </w:p>
    <w:p w14:paraId="562A682E" w14:textId="77777777" w:rsidR="00E03145" w:rsidRDefault="00E03145" w:rsidP="00126B17">
      <w:pPr>
        <w:rPr>
          <w:b/>
          <w:bCs/>
          <w:color w:val="3333FF"/>
        </w:rPr>
      </w:pPr>
    </w:p>
    <w:p w14:paraId="33EB87C0" w14:textId="77777777" w:rsidR="00E03145" w:rsidRDefault="00E03145" w:rsidP="00126B17">
      <w:pPr>
        <w:rPr>
          <w:b/>
          <w:bCs/>
          <w:color w:val="3333FF"/>
        </w:rPr>
      </w:pPr>
    </w:p>
    <w:p w14:paraId="592BF877" w14:textId="2DAE71A6" w:rsidR="00126B17" w:rsidRDefault="00126B17" w:rsidP="00126B17">
      <w:pPr>
        <w:rPr>
          <w:b/>
          <w:bCs/>
          <w:color w:val="3333FF"/>
        </w:rPr>
      </w:pPr>
      <w:r w:rsidRPr="00410CC6">
        <w:rPr>
          <w:b/>
          <w:bCs/>
          <w:color w:val="3333FF"/>
        </w:rPr>
        <w:lastRenderedPageBreak/>
        <w:t>Monitorul</w:t>
      </w:r>
      <w:r w:rsidR="00215451">
        <w:rPr>
          <w:b/>
          <w:bCs/>
          <w:color w:val="3333FF"/>
        </w:rPr>
        <w:t xml:space="preserve"> </w:t>
      </w:r>
      <w:r w:rsidRPr="00410CC6">
        <w:rPr>
          <w:b/>
          <w:bCs/>
          <w:color w:val="3333FF"/>
        </w:rPr>
        <w:t>Oficial,</w:t>
      </w:r>
      <w:r w:rsidR="00215451">
        <w:rPr>
          <w:b/>
          <w:bCs/>
          <w:color w:val="3333FF"/>
        </w:rPr>
        <w:t xml:space="preserve"> </w:t>
      </w:r>
      <w:r w:rsidRPr="00410CC6">
        <w:rPr>
          <w:b/>
          <w:bCs/>
          <w:color w:val="3333FF"/>
        </w:rPr>
        <w:t>Partea</w:t>
      </w:r>
      <w:r w:rsidR="00215451">
        <w:rPr>
          <w:b/>
          <w:bCs/>
          <w:color w:val="3333FF"/>
        </w:rPr>
        <w:t xml:space="preserve"> </w:t>
      </w:r>
      <w:r w:rsidRPr="00410CC6">
        <w:rPr>
          <w:b/>
          <w:bCs/>
          <w:color w:val="3333FF"/>
        </w:rPr>
        <w:t>I,</w:t>
      </w:r>
      <w:r w:rsidR="00215451">
        <w:rPr>
          <w:b/>
          <w:bCs/>
          <w:color w:val="3333FF"/>
        </w:rPr>
        <w:t xml:space="preserve"> </w:t>
      </w:r>
      <w:r w:rsidRPr="00410CC6">
        <w:rPr>
          <w:b/>
          <w:bCs/>
          <w:color w:val="3333FF"/>
        </w:rPr>
        <w:t>nr.</w:t>
      </w:r>
      <w:r w:rsidR="00215451">
        <w:rPr>
          <w:b/>
          <w:bCs/>
          <w:color w:val="3333FF"/>
        </w:rPr>
        <w:t xml:space="preserve"> </w:t>
      </w:r>
      <w:r>
        <w:rPr>
          <w:b/>
          <w:bCs/>
          <w:color w:val="3333FF"/>
        </w:rPr>
        <w:t>716</w:t>
      </w:r>
      <w:r w:rsidR="00215451">
        <w:rPr>
          <w:b/>
          <w:bCs/>
          <w:color w:val="3333FF"/>
        </w:rPr>
        <w:t xml:space="preserve"> </w:t>
      </w:r>
      <w:r w:rsidRPr="00410CC6">
        <w:rPr>
          <w:b/>
          <w:bCs/>
          <w:color w:val="3333FF"/>
        </w:rPr>
        <w:t>/</w:t>
      </w:r>
      <w:r w:rsidR="00215451">
        <w:rPr>
          <w:b/>
          <w:bCs/>
          <w:color w:val="3333FF"/>
        </w:rPr>
        <w:t xml:space="preserve"> </w:t>
      </w:r>
      <w:r>
        <w:rPr>
          <w:b/>
          <w:bCs/>
          <w:color w:val="3333FF"/>
        </w:rPr>
        <w:t>23</w:t>
      </w:r>
      <w:r w:rsidR="00215451">
        <w:rPr>
          <w:b/>
          <w:bCs/>
          <w:color w:val="3333FF"/>
        </w:rPr>
        <w:t xml:space="preserve"> </w:t>
      </w:r>
      <w:r w:rsidRPr="00410CC6">
        <w:rPr>
          <w:b/>
          <w:bCs/>
          <w:color w:val="3333FF"/>
        </w:rPr>
        <w:t>Iulie</w:t>
      </w:r>
      <w:r w:rsidR="00215451">
        <w:rPr>
          <w:b/>
          <w:bCs/>
          <w:color w:val="3333FF"/>
        </w:rPr>
        <w:t xml:space="preserve"> </w:t>
      </w:r>
      <w:r w:rsidRPr="00410CC6">
        <w:rPr>
          <w:b/>
          <w:bCs/>
          <w:color w:val="3333FF"/>
        </w:rPr>
        <w:t>2024</w:t>
      </w:r>
    </w:p>
    <w:p w14:paraId="12B6E574" w14:textId="58180D68" w:rsidR="00126B17" w:rsidRPr="00126B17" w:rsidRDefault="00126B17" w:rsidP="00126B17">
      <w:pPr>
        <w:numPr>
          <w:ilvl w:val="0"/>
          <w:numId w:val="2"/>
        </w:numPr>
        <w:spacing w:after="20"/>
        <w:ind w:right="198"/>
        <w:contextualSpacing/>
        <w:rPr>
          <w:b/>
          <w:bCs/>
        </w:rPr>
      </w:pPr>
      <w:r w:rsidRPr="00126B17">
        <w:t>Nr.</w:t>
      </w:r>
      <w:r w:rsidR="00215451">
        <w:t xml:space="preserve"> </w:t>
      </w:r>
      <w:r w:rsidRPr="00126B17">
        <w:rPr>
          <w:b/>
          <w:bCs/>
        </w:rPr>
        <w:t>833</w:t>
      </w:r>
      <w:r w:rsidR="00215451">
        <w:t xml:space="preserve"> </w:t>
      </w:r>
      <w:r w:rsidRPr="00126B17">
        <w:t>/</w:t>
      </w:r>
      <w:r w:rsidR="00215451">
        <w:t xml:space="preserve"> </w:t>
      </w:r>
      <w:r w:rsidRPr="00126B17">
        <w:rPr>
          <w:b/>
          <w:bCs/>
        </w:rPr>
        <w:t>11</w:t>
      </w:r>
      <w:r w:rsidR="00215451">
        <w:rPr>
          <w:b/>
          <w:bCs/>
        </w:rPr>
        <w:t xml:space="preserve"> </w:t>
      </w:r>
      <w:r w:rsidRPr="00126B17">
        <w:rPr>
          <w:b/>
          <w:bCs/>
        </w:rPr>
        <w:t>Iulie</w:t>
      </w:r>
      <w:r w:rsidR="00215451">
        <w:rPr>
          <w:b/>
          <w:bCs/>
        </w:rPr>
        <w:t xml:space="preserve"> </w:t>
      </w:r>
      <w:r w:rsidRPr="00126B17">
        <w:rPr>
          <w:b/>
          <w:bCs/>
        </w:rPr>
        <w:t>2024</w:t>
      </w:r>
      <w:r w:rsidRPr="00126B17">
        <w:t>,</w:t>
      </w:r>
      <w:r w:rsidR="00215451">
        <w:t xml:space="preserve"> </w:t>
      </w:r>
      <w:r w:rsidRPr="00126B17">
        <w:t>Guvernul</w:t>
      </w:r>
      <w:r w:rsidR="00215451">
        <w:t xml:space="preserve"> </w:t>
      </w:r>
      <w:r w:rsidRPr="00126B17">
        <w:t>României</w:t>
      </w:r>
      <w:r w:rsidR="00215451">
        <w:t xml:space="preserve"> </w:t>
      </w:r>
      <w:r w:rsidRPr="00126B17">
        <w:t>-</w:t>
      </w:r>
      <w:r w:rsidR="00215451">
        <w:t xml:space="preserve"> </w:t>
      </w:r>
      <w:r w:rsidRPr="00126B17">
        <w:t>Hotărâre</w:t>
      </w:r>
      <w:r w:rsidR="00215451">
        <w:t xml:space="preserve"> </w:t>
      </w:r>
      <w:r w:rsidRPr="00126B17">
        <w:t>privind</w:t>
      </w:r>
      <w:r w:rsidR="00215451">
        <w:t xml:space="preserve"> </w:t>
      </w:r>
      <w:r w:rsidRPr="00126B17">
        <w:t>normele</w:t>
      </w:r>
      <w:r w:rsidR="00215451">
        <w:t xml:space="preserve"> </w:t>
      </w:r>
      <w:r w:rsidRPr="00126B17">
        <w:t>referitoare</w:t>
      </w:r>
      <w:r w:rsidR="00215451">
        <w:t xml:space="preserve"> </w:t>
      </w:r>
      <w:r w:rsidRPr="00126B17">
        <w:t>la</w:t>
      </w:r>
      <w:r w:rsidR="00215451">
        <w:t xml:space="preserve"> </w:t>
      </w:r>
      <w:r w:rsidRPr="00126B17">
        <w:t>întocmirea,</w:t>
      </w:r>
      <w:r w:rsidR="00215451">
        <w:t xml:space="preserve"> </w:t>
      </w:r>
      <w:r w:rsidRPr="00126B17">
        <w:t>actualizarea</w:t>
      </w:r>
      <w:r w:rsidR="00215451">
        <w:t xml:space="preserve"> </w:t>
      </w:r>
      <w:r w:rsidRPr="00126B17">
        <w:t>și</w:t>
      </w:r>
      <w:r w:rsidR="00215451">
        <w:t xml:space="preserve"> </w:t>
      </w:r>
      <w:r w:rsidRPr="00126B17">
        <w:t>administrarea</w:t>
      </w:r>
      <w:r w:rsidR="00215451">
        <w:t xml:space="preserve"> </w:t>
      </w:r>
      <w:r w:rsidRPr="00126B17">
        <w:t>Sistemului</w:t>
      </w:r>
      <w:r w:rsidR="00215451">
        <w:t xml:space="preserve"> </w:t>
      </w:r>
      <w:r w:rsidRPr="00126B17">
        <w:t>electronic</w:t>
      </w:r>
      <w:r w:rsidR="00215451">
        <w:t xml:space="preserve"> </w:t>
      </w:r>
      <w:r w:rsidRPr="00126B17">
        <w:t>național</w:t>
      </w:r>
      <w:r w:rsidR="00215451">
        <w:t xml:space="preserve"> </w:t>
      </w:r>
      <w:r w:rsidRPr="00126B17">
        <w:t>de</w:t>
      </w:r>
      <w:r w:rsidR="00215451">
        <w:t xml:space="preserve"> </w:t>
      </w:r>
      <w:r w:rsidRPr="00126B17">
        <w:t>evidență</w:t>
      </w:r>
      <w:r w:rsidR="00215451">
        <w:t xml:space="preserve"> </w:t>
      </w:r>
      <w:r w:rsidRPr="00126B17">
        <w:t>a</w:t>
      </w:r>
      <w:r w:rsidR="00215451">
        <w:t xml:space="preserve"> </w:t>
      </w:r>
      <w:r w:rsidRPr="00126B17">
        <w:t>ocupării</w:t>
      </w:r>
      <w:r w:rsidR="00215451">
        <w:t xml:space="preserve"> </w:t>
      </w:r>
      <w:r w:rsidRPr="00126B17">
        <w:t>în</w:t>
      </w:r>
      <w:r w:rsidR="00215451">
        <w:t xml:space="preserve"> </w:t>
      </w:r>
      <w:r w:rsidRPr="00126B17">
        <w:t>sectorul</w:t>
      </w:r>
      <w:r w:rsidR="00215451">
        <w:t xml:space="preserve"> </w:t>
      </w:r>
      <w:r w:rsidRPr="00126B17">
        <w:t>public,</w:t>
      </w:r>
      <w:r w:rsidR="00215451">
        <w:t xml:space="preserve"> </w:t>
      </w:r>
      <w:r w:rsidRPr="00126B17">
        <w:t>precum</w:t>
      </w:r>
      <w:r w:rsidR="00215451">
        <w:t xml:space="preserve"> </w:t>
      </w:r>
      <w:r w:rsidRPr="00126B17">
        <w:t>și</w:t>
      </w:r>
      <w:r w:rsidR="00215451">
        <w:t xml:space="preserve"> </w:t>
      </w:r>
      <w:r w:rsidRPr="00126B17">
        <w:t>detalierea</w:t>
      </w:r>
      <w:r w:rsidR="00215451">
        <w:t xml:space="preserve"> </w:t>
      </w:r>
      <w:r w:rsidRPr="00126B17">
        <w:t>operațiunilor</w:t>
      </w:r>
      <w:r w:rsidR="00215451">
        <w:t xml:space="preserve"> </w:t>
      </w:r>
      <w:r w:rsidRPr="00126B17">
        <w:t>necesare</w:t>
      </w:r>
      <w:r w:rsidR="00215451">
        <w:t xml:space="preserve"> </w:t>
      </w:r>
      <w:r w:rsidRPr="00126B17">
        <w:t>completării</w:t>
      </w:r>
      <w:r w:rsidR="00215451">
        <w:t xml:space="preserve"> </w:t>
      </w:r>
      <w:r w:rsidRPr="00126B17">
        <w:t>bazei</w:t>
      </w:r>
      <w:r w:rsidR="00215451">
        <w:t xml:space="preserve"> </w:t>
      </w:r>
      <w:r w:rsidRPr="00126B17">
        <w:t>de</w:t>
      </w:r>
      <w:r w:rsidR="00215451">
        <w:t xml:space="preserve"> </w:t>
      </w:r>
      <w:r w:rsidRPr="00126B17">
        <w:t>date.</w:t>
      </w:r>
    </w:p>
    <w:p w14:paraId="0DB46F14" w14:textId="1C7BDA33" w:rsidR="00126B17" w:rsidRDefault="00126B17" w:rsidP="00126B17">
      <w:pPr>
        <w:rPr>
          <w:b/>
          <w:bCs/>
          <w:color w:val="3333FF"/>
        </w:rPr>
      </w:pPr>
      <w:r w:rsidRPr="00410CC6">
        <w:rPr>
          <w:b/>
          <w:bCs/>
          <w:color w:val="3333FF"/>
        </w:rPr>
        <w:t>Monitorul</w:t>
      </w:r>
      <w:r w:rsidR="00215451">
        <w:rPr>
          <w:b/>
          <w:bCs/>
          <w:color w:val="3333FF"/>
        </w:rPr>
        <w:t xml:space="preserve"> </w:t>
      </w:r>
      <w:r w:rsidRPr="00410CC6">
        <w:rPr>
          <w:b/>
          <w:bCs/>
          <w:color w:val="3333FF"/>
        </w:rPr>
        <w:t>Oficial,</w:t>
      </w:r>
      <w:r w:rsidR="00215451">
        <w:rPr>
          <w:b/>
          <w:bCs/>
          <w:color w:val="3333FF"/>
        </w:rPr>
        <w:t xml:space="preserve"> </w:t>
      </w:r>
      <w:r w:rsidRPr="00410CC6">
        <w:rPr>
          <w:b/>
          <w:bCs/>
          <w:color w:val="3333FF"/>
        </w:rPr>
        <w:t>Partea</w:t>
      </w:r>
      <w:r w:rsidR="00215451">
        <w:rPr>
          <w:b/>
          <w:bCs/>
          <w:color w:val="3333FF"/>
        </w:rPr>
        <w:t xml:space="preserve"> </w:t>
      </w:r>
      <w:r w:rsidRPr="00410CC6">
        <w:rPr>
          <w:b/>
          <w:bCs/>
          <w:color w:val="3333FF"/>
        </w:rPr>
        <w:t>I,</w:t>
      </w:r>
      <w:r w:rsidR="00215451">
        <w:rPr>
          <w:b/>
          <w:bCs/>
          <w:color w:val="3333FF"/>
        </w:rPr>
        <w:t xml:space="preserve"> </w:t>
      </w:r>
      <w:r w:rsidRPr="00410CC6">
        <w:rPr>
          <w:b/>
          <w:bCs/>
          <w:color w:val="3333FF"/>
        </w:rPr>
        <w:t>nr.</w:t>
      </w:r>
      <w:r w:rsidR="00215451">
        <w:rPr>
          <w:b/>
          <w:bCs/>
          <w:color w:val="3333FF"/>
        </w:rPr>
        <w:t xml:space="preserve"> </w:t>
      </w:r>
      <w:r>
        <w:rPr>
          <w:b/>
          <w:bCs/>
          <w:color w:val="3333FF"/>
        </w:rPr>
        <w:t>719</w:t>
      </w:r>
      <w:r w:rsidR="00215451">
        <w:rPr>
          <w:b/>
          <w:bCs/>
          <w:color w:val="3333FF"/>
        </w:rPr>
        <w:t xml:space="preserve"> </w:t>
      </w:r>
      <w:r w:rsidRPr="00410CC6">
        <w:rPr>
          <w:b/>
          <w:bCs/>
          <w:color w:val="3333FF"/>
        </w:rPr>
        <w:t>/</w:t>
      </w:r>
      <w:r w:rsidR="00215451">
        <w:rPr>
          <w:b/>
          <w:bCs/>
          <w:color w:val="3333FF"/>
        </w:rPr>
        <w:t xml:space="preserve"> </w:t>
      </w:r>
      <w:r>
        <w:rPr>
          <w:b/>
          <w:bCs/>
          <w:color w:val="3333FF"/>
        </w:rPr>
        <w:t>23</w:t>
      </w:r>
      <w:r w:rsidR="00215451">
        <w:rPr>
          <w:b/>
          <w:bCs/>
          <w:color w:val="3333FF"/>
        </w:rPr>
        <w:t xml:space="preserve"> </w:t>
      </w:r>
      <w:r w:rsidRPr="00410CC6">
        <w:rPr>
          <w:b/>
          <w:bCs/>
          <w:color w:val="3333FF"/>
        </w:rPr>
        <w:t>Iulie</w:t>
      </w:r>
      <w:r w:rsidR="00215451">
        <w:rPr>
          <w:b/>
          <w:bCs/>
          <w:color w:val="3333FF"/>
        </w:rPr>
        <w:t xml:space="preserve"> </w:t>
      </w:r>
      <w:r w:rsidRPr="00410CC6">
        <w:rPr>
          <w:b/>
          <w:bCs/>
          <w:color w:val="3333FF"/>
        </w:rPr>
        <w:t>2024</w:t>
      </w:r>
    </w:p>
    <w:p w14:paraId="320BE747" w14:textId="30B4BCE8" w:rsidR="00126B17" w:rsidRPr="00126B17" w:rsidRDefault="00126B17" w:rsidP="00126B17">
      <w:pPr>
        <w:numPr>
          <w:ilvl w:val="0"/>
          <w:numId w:val="2"/>
        </w:numPr>
        <w:spacing w:after="20"/>
        <w:ind w:right="198"/>
        <w:contextualSpacing/>
        <w:rPr>
          <w:b/>
          <w:bCs/>
        </w:rPr>
      </w:pPr>
      <w:r w:rsidRPr="00126B17">
        <w:t>Nr.</w:t>
      </w:r>
      <w:r w:rsidR="00215451">
        <w:t xml:space="preserve"> </w:t>
      </w:r>
      <w:r w:rsidRPr="00126B17">
        <w:rPr>
          <w:b/>
          <w:bCs/>
        </w:rPr>
        <w:t>3769</w:t>
      </w:r>
      <w:r w:rsidR="00215451">
        <w:t xml:space="preserve"> </w:t>
      </w:r>
      <w:r w:rsidRPr="00126B17">
        <w:t>/</w:t>
      </w:r>
      <w:r w:rsidR="00215451">
        <w:t xml:space="preserve"> </w:t>
      </w:r>
      <w:r w:rsidRPr="00126B17">
        <w:rPr>
          <w:b/>
          <w:bCs/>
        </w:rPr>
        <w:t>17</w:t>
      </w:r>
      <w:r w:rsidR="00215451">
        <w:rPr>
          <w:b/>
          <w:bCs/>
        </w:rPr>
        <w:t xml:space="preserve"> </w:t>
      </w:r>
      <w:r w:rsidRPr="00126B17">
        <w:rPr>
          <w:b/>
          <w:bCs/>
        </w:rPr>
        <w:t>Iulie</w:t>
      </w:r>
      <w:r w:rsidR="00215451">
        <w:rPr>
          <w:b/>
          <w:bCs/>
        </w:rPr>
        <w:t xml:space="preserve"> </w:t>
      </w:r>
      <w:r w:rsidRPr="00126B17">
        <w:rPr>
          <w:b/>
          <w:bCs/>
        </w:rPr>
        <w:t>2024</w:t>
      </w:r>
      <w:r w:rsidRPr="00126B17">
        <w:t>,</w:t>
      </w:r>
      <w:r w:rsidR="00215451">
        <w:t xml:space="preserve"> </w:t>
      </w:r>
      <w:r w:rsidRPr="00126B17">
        <w:t>Agenția</w:t>
      </w:r>
      <w:r w:rsidR="00215451">
        <w:t xml:space="preserve"> </w:t>
      </w:r>
      <w:r w:rsidRPr="00126B17">
        <w:t>Națională</w:t>
      </w:r>
      <w:r w:rsidR="00215451">
        <w:t xml:space="preserve"> </w:t>
      </w:r>
      <w:r w:rsidRPr="00126B17">
        <w:t>de</w:t>
      </w:r>
      <w:r w:rsidR="00215451">
        <w:t xml:space="preserve"> </w:t>
      </w:r>
      <w:r w:rsidRPr="00126B17">
        <w:t>Administrare</w:t>
      </w:r>
      <w:r w:rsidR="00215451">
        <w:t xml:space="preserve"> </w:t>
      </w:r>
      <w:r w:rsidRPr="00126B17">
        <w:t>Fiscală</w:t>
      </w:r>
      <w:r w:rsidR="00215451">
        <w:t xml:space="preserve"> </w:t>
      </w:r>
      <w:r w:rsidRPr="00126B17">
        <w:t>-</w:t>
      </w:r>
      <w:r w:rsidR="00215451">
        <w:t xml:space="preserve"> </w:t>
      </w:r>
      <w:r w:rsidRPr="00126B17">
        <w:t>Ordin</w:t>
      </w:r>
      <w:r w:rsidR="00215451">
        <w:t xml:space="preserve"> </w:t>
      </w:r>
      <w:r w:rsidRPr="00126B17">
        <w:t>pentru</w:t>
      </w:r>
      <w:r w:rsidR="00215451">
        <w:t xml:space="preserve"> </w:t>
      </w:r>
      <w:r w:rsidRPr="00126B17">
        <w:t>aprobarea</w:t>
      </w:r>
      <w:r w:rsidR="00215451">
        <w:t xml:space="preserve"> </w:t>
      </w:r>
      <w:r w:rsidRPr="00126B17">
        <w:t>Procedurii</w:t>
      </w:r>
      <w:r w:rsidR="00215451">
        <w:t xml:space="preserve"> </w:t>
      </w:r>
      <w:r w:rsidRPr="00126B17">
        <w:t>privind</w:t>
      </w:r>
      <w:r w:rsidR="00215451">
        <w:t xml:space="preserve"> </w:t>
      </w:r>
      <w:r w:rsidRPr="00126B17">
        <w:t>organizarea</w:t>
      </w:r>
      <w:r w:rsidR="00215451">
        <w:t xml:space="preserve"> </w:t>
      </w:r>
      <w:r w:rsidRPr="00126B17">
        <w:t>și</w:t>
      </w:r>
      <w:r w:rsidR="00215451">
        <w:t xml:space="preserve"> </w:t>
      </w:r>
      <w:r w:rsidRPr="00126B17">
        <w:t>înscrierea</w:t>
      </w:r>
      <w:r w:rsidR="00215451">
        <w:t xml:space="preserve"> </w:t>
      </w:r>
      <w:r w:rsidRPr="00126B17">
        <w:t>în</w:t>
      </w:r>
      <w:r w:rsidR="00215451">
        <w:t xml:space="preserve"> </w:t>
      </w:r>
      <w:r w:rsidRPr="00126B17">
        <w:t>cadrul</w:t>
      </w:r>
      <w:r w:rsidR="00215451">
        <w:t xml:space="preserve"> </w:t>
      </w:r>
      <w:r w:rsidRPr="00126B17">
        <w:t>Registrului</w:t>
      </w:r>
      <w:r w:rsidR="00215451">
        <w:t xml:space="preserve"> </w:t>
      </w:r>
      <w:r w:rsidRPr="00126B17">
        <w:t>RO</w:t>
      </w:r>
      <w:r w:rsidR="00215451">
        <w:t xml:space="preserve"> </w:t>
      </w:r>
      <w:r w:rsidRPr="00126B17">
        <w:t>e-Factura</w:t>
      </w:r>
      <w:r w:rsidR="00215451">
        <w:t xml:space="preserve"> </w:t>
      </w:r>
      <w:r w:rsidRPr="00126B17">
        <w:t>executări</w:t>
      </w:r>
      <w:r w:rsidR="00215451">
        <w:t xml:space="preserve"> </w:t>
      </w:r>
      <w:r w:rsidRPr="00126B17">
        <w:t>silite,</w:t>
      </w:r>
      <w:r w:rsidR="00215451">
        <w:t xml:space="preserve"> </w:t>
      </w:r>
      <w:r w:rsidRPr="00126B17">
        <w:t>precum</w:t>
      </w:r>
      <w:r w:rsidR="00215451">
        <w:t xml:space="preserve"> </w:t>
      </w:r>
      <w:r w:rsidRPr="00126B17">
        <w:t>și</w:t>
      </w:r>
      <w:r w:rsidR="00215451">
        <w:t xml:space="preserve"> </w:t>
      </w:r>
      <w:r w:rsidRPr="00126B17">
        <w:t>a</w:t>
      </w:r>
      <w:r w:rsidR="00215451">
        <w:t xml:space="preserve"> </w:t>
      </w:r>
      <w:r w:rsidRPr="00126B17">
        <w:t>modelului,</w:t>
      </w:r>
      <w:r w:rsidR="00215451">
        <w:t xml:space="preserve"> </w:t>
      </w:r>
      <w:r w:rsidRPr="00126B17">
        <w:t>conținutului</w:t>
      </w:r>
      <w:r w:rsidR="00215451">
        <w:t xml:space="preserve"> </w:t>
      </w:r>
      <w:r w:rsidRPr="00126B17">
        <w:t>și</w:t>
      </w:r>
      <w:r w:rsidR="00215451">
        <w:t xml:space="preserve"> </w:t>
      </w:r>
      <w:r w:rsidRPr="00126B17">
        <w:t>instrucțiunilor</w:t>
      </w:r>
      <w:r w:rsidR="00215451">
        <w:t xml:space="preserve"> </w:t>
      </w:r>
      <w:r w:rsidRPr="00126B17">
        <w:t>de</w:t>
      </w:r>
      <w:r w:rsidR="00215451">
        <w:t xml:space="preserve"> </w:t>
      </w:r>
      <w:r w:rsidRPr="00126B17">
        <w:t>completare</w:t>
      </w:r>
      <w:r w:rsidR="00215451">
        <w:t xml:space="preserve"> </w:t>
      </w:r>
      <w:r w:rsidRPr="00126B17">
        <w:t>ale</w:t>
      </w:r>
      <w:r w:rsidR="00215451">
        <w:t xml:space="preserve"> </w:t>
      </w:r>
      <w:r w:rsidRPr="00126B17">
        <w:t>formularului</w:t>
      </w:r>
      <w:r w:rsidR="00215451">
        <w:t xml:space="preserve"> </w:t>
      </w:r>
      <w:r w:rsidRPr="00126B17">
        <w:t>(079)</w:t>
      </w:r>
      <w:r w:rsidR="00215451">
        <w:t xml:space="preserve"> </w:t>
      </w:r>
      <w:r w:rsidRPr="00126B17">
        <w:t>„Cerere</w:t>
      </w:r>
      <w:r w:rsidR="00215451">
        <w:t xml:space="preserve"> </w:t>
      </w:r>
      <w:r w:rsidRPr="00126B17">
        <w:t>privind</w:t>
      </w:r>
      <w:r w:rsidR="00215451">
        <w:t xml:space="preserve"> </w:t>
      </w:r>
      <w:r w:rsidRPr="00126B17">
        <w:t>înregistrarea</w:t>
      </w:r>
      <w:r w:rsidR="00215451">
        <w:t xml:space="preserve"> </w:t>
      </w:r>
      <w:r w:rsidRPr="00126B17">
        <w:t>în</w:t>
      </w:r>
      <w:r w:rsidR="00215451">
        <w:t xml:space="preserve"> </w:t>
      </w:r>
      <w:r w:rsidRPr="00126B17">
        <w:t>Registrul</w:t>
      </w:r>
      <w:r w:rsidR="00215451">
        <w:t xml:space="preserve"> </w:t>
      </w:r>
      <w:r w:rsidRPr="00126B17">
        <w:t>RO</w:t>
      </w:r>
      <w:r w:rsidR="00215451">
        <w:t xml:space="preserve"> </w:t>
      </w:r>
      <w:r w:rsidRPr="00126B17">
        <w:t>e-Factura</w:t>
      </w:r>
      <w:r w:rsidR="00215451">
        <w:t xml:space="preserve"> </w:t>
      </w:r>
      <w:r w:rsidRPr="00126B17">
        <w:t>executări</w:t>
      </w:r>
      <w:r w:rsidR="00215451">
        <w:t xml:space="preserve"> </w:t>
      </w:r>
      <w:r w:rsidRPr="00126B17">
        <w:t>silite“</w:t>
      </w:r>
    </w:p>
    <w:p w14:paraId="7A2BD46C" w14:textId="2CB0853C" w:rsidR="00126B17" w:rsidRDefault="00126B17" w:rsidP="00126B17">
      <w:pPr>
        <w:rPr>
          <w:b/>
          <w:bCs/>
          <w:color w:val="3333FF"/>
        </w:rPr>
      </w:pPr>
      <w:r w:rsidRPr="00410CC6">
        <w:rPr>
          <w:b/>
          <w:bCs/>
          <w:color w:val="3333FF"/>
        </w:rPr>
        <w:t>Monitorul</w:t>
      </w:r>
      <w:r w:rsidR="00215451">
        <w:rPr>
          <w:b/>
          <w:bCs/>
          <w:color w:val="3333FF"/>
        </w:rPr>
        <w:t xml:space="preserve"> </w:t>
      </w:r>
      <w:r w:rsidRPr="00410CC6">
        <w:rPr>
          <w:b/>
          <w:bCs/>
          <w:color w:val="3333FF"/>
        </w:rPr>
        <w:t>Oficial,</w:t>
      </w:r>
      <w:r w:rsidR="00215451">
        <w:rPr>
          <w:b/>
          <w:bCs/>
          <w:color w:val="3333FF"/>
        </w:rPr>
        <w:t xml:space="preserve"> </w:t>
      </w:r>
      <w:r w:rsidRPr="00410CC6">
        <w:rPr>
          <w:b/>
          <w:bCs/>
          <w:color w:val="3333FF"/>
        </w:rPr>
        <w:t>Partea</w:t>
      </w:r>
      <w:r w:rsidR="00215451">
        <w:rPr>
          <w:b/>
          <w:bCs/>
          <w:color w:val="3333FF"/>
        </w:rPr>
        <w:t xml:space="preserve"> </w:t>
      </w:r>
      <w:r w:rsidRPr="00410CC6">
        <w:rPr>
          <w:b/>
          <w:bCs/>
          <w:color w:val="3333FF"/>
        </w:rPr>
        <w:t>I,</w:t>
      </w:r>
      <w:r w:rsidR="00215451">
        <w:rPr>
          <w:b/>
          <w:bCs/>
          <w:color w:val="3333FF"/>
        </w:rPr>
        <w:t xml:space="preserve"> </w:t>
      </w:r>
      <w:r w:rsidRPr="00410CC6">
        <w:rPr>
          <w:b/>
          <w:bCs/>
          <w:color w:val="3333FF"/>
        </w:rPr>
        <w:t>nr.</w:t>
      </w:r>
      <w:r w:rsidR="00215451">
        <w:rPr>
          <w:b/>
          <w:bCs/>
          <w:color w:val="3333FF"/>
        </w:rPr>
        <w:t xml:space="preserve"> </w:t>
      </w:r>
      <w:r>
        <w:rPr>
          <w:b/>
          <w:bCs/>
          <w:color w:val="3333FF"/>
        </w:rPr>
        <w:t>720</w:t>
      </w:r>
      <w:r w:rsidR="00215451">
        <w:rPr>
          <w:b/>
          <w:bCs/>
          <w:color w:val="3333FF"/>
        </w:rPr>
        <w:t xml:space="preserve"> </w:t>
      </w:r>
      <w:r w:rsidRPr="00410CC6">
        <w:rPr>
          <w:b/>
          <w:bCs/>
          <w:color w:val="3333FF"/>
        </w:rPr>
        <w:t>/</w:t>
      </w:r>
      <w:r w:rsidR="00215451">
        <w:rPr>
          <w:b/>
          <w:bCs/>
          <w:color w:val="3333FF"/>
        </w:rPr>
        <w:t xml:space="preserve"> </w:t>
      </w:r>
      <w:r>
        <w:rPr>
          <w:b/>
          <w:bCs/>
          <w:color w:val="3333FF"/>
        </w:rPr>
        <w:t>23</w:t>
      </w:r>
      <w:r w:rsidR="00215451">
        <w:rPr>
          <w:b/>
          <w:bCs/>
          <w:color w:val="3333FF"/>
        </w:rPr>
        <w:t xml:space="preserve"> </w:t>
      </w:r>
      <w:r w:rsidRPr="00410CC6">
        <w:rPr>
          <w:b/>
          <w:bCs/>
          <w:color w:val="3333FF"/>
        </w:rPr>
        <w:t>Iulie</w:t>
      </w:r>
      <w:r w:rsidR="00215451">
        <w:rPr>
          <w:b/>
          <w:bCs/>
          <w:color w:val="3333FF"/>
        </w:rPr>
        <w:t xml:space="preserve"> </w:t>
      </w:r>
      <w:r w:rsidRPr="00410CC6">
        <w:rPr>
          <w:b/>
          <w:bCs/>
          <w:color w:val="3333FF"/>
        </w:rPr>
        <w:t>2024</w:t>
      </w:r>
    </w:p>
    <w:p w14:paraId="682ECB39" w14:textId="29779DBA" w:rsidR="00CE5FCF" w:rsidRDefault="00CE5FCF" w:rsidP="00CE5FCF">
      <w:pPr>
        <w:numPr>
          <w:ilvl w:val="0"/>
          <w:numId w:val="2"/>
        </w:numPr>
        <w:spacing w:after="20"/>
        <w:ind w:right="198"/>
        <w:contextualSpacing/>
        <w:rPr>
          <w:lang w:val="pt-BR"/>
        </w:rPr>
      </w:pPr>
      <w:r w:rsidRPr="00CE5FCF">
        <w:rPr>
          <w:lang w:val="pt-BR"/>
        </w:rPr>
        <w:t>Nr.</w:t>
      </w:r>
      <w:r w:rsidR="00215451">
        <w:rPr>
          <w:lang w:val="pt-BR"/>
        </w:rPr>
        <w:t xml:space="preserve"> </w:t>
      </w:r>
      <w:r w:rsidRPr="00CE5FCF">
        <w:rPr>
          <w:b/>
          <w:bCs/>
          <w:lang w:val="pt-BR"/>
        </w:rPr>
        <w:t>242</w:t>
      </w:r>
      <w:r w:rsidR="00215451">
        <w:rPr>
          <w:lang w:val="pt-BR"/>
        </w:rPr>
        <w:t xml:space="preserve"> </w:t>
      </w:r>
      <w:r w:rsidRPr="00CE5FCF">
        <w:rPr>
          <w:lang w:val="pt-BR"/>
        </w:rPr>
        <w:t>/</w:t>
      </w:r>
      <w:r w:rsidR="00215451">
        <w:rPr>
          <w:lang w:val="pt-BR"/>
        </w:rPr>
        <w:t xml:space="preserve"> </w:t>
      </w:r>
      <w:r w:rsidRPr="00CE5FCF">
        <w:rPr>
          <w:b/>
          <w:bCs/>
          <w:lang w:val="pt-BR"/>
        </w:rPr>
        <w:t>23</w:t>
      </w:r>
      <w:r w:rsidR="00215451">
        <w:rPr>
          <w:b/>
          <w:bCs/>
          <w:lang w:val="pt-BR"/>
        </w:rPr>
        <w:t xml:space="preserve"> </w:t>
      </w:r>
      <w:r w:rsidRPr="00CE5FCF">
        <w:rPr>
          <w:b/>
          <w:bCs/>
          <w:lang w:val="pt-BR"/>
        </w:rPr>
        <w:t>Iulie</w:t>
      </w:r>
      <w:r w:rsidR="00215451">
        <w:rPr>
          <w:b/>
          <w:bCs/>
          <w:lang w:val="pt-BR"/>
        </w:rPr>
        <w:t xml:space="preserve"> </w:t>
      </w:r>
      <w:r w:rsidRPr="00CE5FCF">
        <w:rPr>
          <w:b/>
          <w:bCs/>
          <w:lang w:val="pt-BR"/>
        </w:rPr>
        <w:t>2024</w:t>
      </w:r>
      <w:r w:rsidRPr="00CE5FCF">
        <w:rPr>
          <w:lang w:val="pt-BR"/>
        </w:rPr>
        <w:t>,</w:t>
      </w:r>
      <w:r w:rsidR="00215451">
        <w:rPr>
          <w:lang w:val="pt-BR"/>
        </w:rPr>
        <w:t xml:space="preserve"> </w:t>
      </w:r>
      <w:r w:rsidRPr="00CE5FCF">
        <w:rPr>
          <w:lang w:val="pt-BR"/>
        </w:rPr>
        <w:t>Parlamentul</w:t>
      </w:r>
      <w:r w:rsidR="00215451">
        <w:rPr>
          <w:lang w:val="pt-BR"/>
        </w:rPr>
        <w:t xml:space="preserve"> </w:t>
      </w:r>
      <w:r w:rsidRPr="00CE5FCF">
        <w:rPr>
          <w:lang w:val="pt-BR"/>
        </w:rPr>
        <w:t>României</w:t>
      </w:r>
      <w:r w:rsidR="00215451">
        <w:rPr>
          <w:lang w:val="pt-BR"/>
        </w:rPr>
        <w:t xml:space="preserve"> </w:t>
      </w:r>
      <w:r w:rsidRPr="00CE5FCF">
        <w:rPr>
          <w:lang w:val="pt-BR"/>
        </w:rPr>
        <w:t>-</w:t>
      </w:r>
      <w:r w:rsidR="00215451">
        <w:rPr>
          <w:lang w:val="pt-BR"/>
        </w:rPr>
        <w:t xml:space="preserve"> </w:t>
      </w:r>
      <w:r w:rsidRPr="00CE5FCF">
        <w:rPr>
          <w:lang w:val="pt-BR"/>
        </w:rPr>
        <w:t>Lege</w:t>
      </w:r>
      <w:r w:rsidR="00215451">
        <w:rPr>
          <w:lang w:val="pt-BR"/>
        </w:rPr>
        <w:t xml:space="preserve"> </w:t>
      </w:r>
      <w:r w:rsidRPr="00CE5FCF">
        <w:rPr>
          <w:lang w:val="pt-BR"/>
        </w:rPr>
        <w:t>pentru</w:t>
      </w:r>
      <w:r w:rsidR="00215451">
        <w:rPr>
          <w:lang w:val="pt-BR"/>
        </w:rPr>
        <w:t xml:space="preserve"> </w:t>
      </w:r>
      <w:r w:rsidRPr="00CE5FCF">
        <w:rPr>
          <w:lang w:val="pt-BR"/>
        </w:rPr>
        <w:t>completarea</w:t>
      </w:r>
      <w:r w:rsidR="00215451">
        <w:rPr>
          <w:lang w:val="pt-BR"/>
        </w:rPr>
        <w:t xml:space="preserve"> </w:t>
      </w:r>
      <w:r w:rsidRPr="00CE5FCF">
        <w:rPr>
          <w:lang w:val="pt-BR"/>
        </w:rPr>
        <w:t>art.</w:t>
      </w:r>
      <w:r w:rsidR="00215451">
        <w:rPr>
          <w:lang w:val="pt-BR"/>
        </w:rPr>
        <w:t xml:space="preserve"> </w:t>
      </w:r>
      <w:r w:rsidRPr="00CE5FCF">
        <w:rPr>
          <w:lang w:val="pt-BR"/>
        </w:rPr>
        <w:t>1</w:t>
      </w:r>
      <w:r w:rsidR="00215451">
        <w:rPr>
          <w:lang w:val="pt-BR"/>
        </w:rPr>
        <w:t xml:space="preserve"> </w:t>
      </w:r>
      <w:r w:rsidRPr="00CE5FCF">
        <w:rPr>
          <w:lang w:val="pt-BR"/>
        </w:rPr>
        <w:t>din</w:t>
      </w:r>
      <w:r w:rsidR="00215451">
        <w:rPr>
          <w:lang w:val="pt-BR"/>
        </w:rPr>
        <w:t xml:space="preserve"> </w:t>
      </w:r>
      <w:r w:rsidRPr="00CE5FCF">
        <w:rPr>
          <w:lang w:val="pt-BR"/>
        </w:rPr>
        <w:t>Legea</w:t>
      </w:r>
      <w:r w:rsidR="00215451">
        <w:rPr>
          <w:lang w:val="pt-BR"/>
        </w:rPr>
        <w:t xml:space="preserve"> </w:t>
      </w:r>
      <w:r w:rsidRPr="00CE5FCF">
        <w:rPr>
          <w:lang w:val="pt-BR"/>
        </w:rPr>
        <w:t>vânătorii</w:t>
      </w:r>
      <w:r w:rsidR="00215451">
        <w:rPr>
          <w:lang w:val="pt-BR"/>
        </w:rPr>
        <w:t xml:space="preserve"> </w:t>
      </w:r>
      <w:r w:rsidRPr="00CE5FCF">
        <w:rPr>
          <w:lang w:val="pt-BR"/>
        </w:rPr>
        <w:t>și</w:t>
      </w:r>
      <w:r w:rsidR="00215451">
        <w:rPr>
          <w:lang w:val="pt-BR"/>
        </w:rPr>
        <w:t xml:space="preserve"> </w:t>
      </w:r>
      <w:r w:rsidRPr="00CE5FCF">
        <w:rPr>
          <w:lang w:val="pt-BR"/>
        </w:rPr>
        <w:t>a</w:t>
      </w:r>
      <w:r w:rsidR="00215451">
        <w:rPr>
          <w:lang w:val="pt-BR"/>
        </w:rPr>
        <w:t xml:space="preserve"> </w:t>
      </w:r>
      <w:r w:rsidRPr="00CE5FCF">
        <w:rPr>
          <w:lang w:val="pt-BR"/>
        </w:rPr>
        <w:t>protecției</w:t>
      </w:r>
      <w:r w:rsidR="00215451">
        <w:rPr>
          <w:lang w:val="pt-BR"/>
        </w:rPr>
        <w:t xml:space="preserve"> </w:t>
      </w:r>
      <w:r w:rsidRPr="00CE5FCF">
        <w:rPr>
          <w:lang w:val="pt-BR"/>
        </w:rPr>
        <w:t>fondului</w:t>
      </w:r>
      <w:r w:rsidR="00215451">
        <w:rPr>
          <w:lang w:val="pt-BR"/>
        </w:rPr>
        <w:t xml:space="preserve"> </w:t>
      </w:r>
      <w:r w:rsidRPr="00CE5FCF">
        <w:rPr>
          <w:lang w:val="pt-BR"/>
        </w:rPr>
        <w:t>cinegetic</w:t>
      </w:r>
      <w:r w:rsidR="00215451">
        <w:rPr>
          <w:lang w:val="pt-BR"/>
        </w:rPr>
        <w:t xml:space="preserve"> </w:t>
      </w:r>
      <w:r w:rsidRPr="00CE5FCF">
        <w:rPr>
          <w:lang w:val="pt-BR"/>
        </w:rPr>
        <w:t>nr.</w:t>
      </w:r>
      <w:r w:rsidR="00215451">
        <w:rPr>
          <w:lang w:val="pt-BR"/>
        </w:rPr>
        <w:t xml:space="preserve"> </w:t>
      </w:r>
      <w:r w:rsidRPr="00CE5FCF">
        <w:rPr>
          <w:lang w:val="pt-BR"/>
        </w:rPr>
        <w:t>407/2006,</w:t>
      </w:r>
      <w:r w:rsidR="00215451">
        <w:rPr>
          <w:lang w:val="pt-BR"/>
        </w:rPr>
        <w:t xml:space="preserve"> </w:t>
      </w:r>
      <w:r w:rsidRPr="00CE5FCF">
        <w:rPr>
          <w:lang w:val="pt-BR"/>
        </w:rPr>
        <w:t>precum</w:t>
      </w:r>
      <w:r w:rsidR="00215451">
        <w:rPr>
          <w:lang w:val="pt-BR"/>
        </w:rPr>
        <w:t xml:space="preserve"> </w:t>
      </w:r>
      <w:r w:rsidRPr="00CE5FCF">
        <w:rPr>
          <w:lang w:val="pt-BR"/>
        </w:rPr>
        <w:t>și</w:t>
      </w:r>
      <w:r w:rsidR="00215451">
        <w:rPr>
          <w:lang w:val="pt-BR"/>
        </w:rPr>
        <w:t xml:space="preserve"> </w:t>
      </w:r>
      <w:r w:rsidRPr="00CE5FCF">
        <w:rPr>
          <w:lang w:val="pt-BR"/>
        </w:rPr>
        <w:t>pentru</w:t>
      </w:r>
      <w:r w:rsidR="00215451">
        <w:rPr>
          <w:lang w:val="pt-BR"/>
        </w:rPr>
        <w:t xml:space="preserve"> </w:t>
      </w:r>
      <w:r w:rsidRPr="00CE5FCF">
        <w:rPr>
          <w:lang w:val="pt-BR"/>
        </w:rPr>
        <w:t>modificarea</w:t>
      </w:r>
      <w:r w:rsidR="00215451">
        <w:rPr>
          <w:lang w:val="pt-BR"/>
        </w:rPr>
        <w:t xml:space="preserve"> </w:t>
      </w:r>
      <w:r w:rsidRPr="00CE5FCF">
        <w:rPr>
          <w:lang w:val="pt-BR"/>
        </w:rPr>
        <w:t>și</w:t>
      </w:r>
      <w:r w:rsidR="00215451">
        <w:rPr>
          <w:lang w:val="pt-BR"/>
        </w:rPr>
        <w:t xml:space="preserve"> </w:t>
      </w:r>
      <w:r w:rsidRPr="00CE5FCF">
        <w:rPr>
          <w:lang w:val="pt-BR"/>
        </w:rPr>
        <w:t>completarea</w:t>
      </w:r>
      <w:r w:rsidR="00215451">
        <w:rPr>
          <w:lang w:val="pt-BR"/>
        </w:rPr>
        <w:t xml:space="preserve"> </w:t>
      </w:r>
      <w:r w:rsidRPr="00CE5FCF">
        <w:rPr>
          <w:lang w:val="pt-BR"/>
        </w:rPr>
        <w:t>Ordonanței</w:t>
      </w:r>
      <w:r w:rsidR="00215451">
        <w:rPr>
          <w:lang w:val="pt-BR"/>
        </w:rPr>
        <w:t xml:space="preserve"> </w:t>
      </w:r>
      <w:r w:rsidRPr="00CE5FCF">
        <w:rPr>
          <w:lang w:val="pt-BR"/>
        </w:rPr>
        <w:t>de</w:t>
      </w:r>
      <w:r w:rsidR="00215451">
        <w:rPr>
          <w:lang w:val="pt-BR"/>
        </w:rPr>
        <w:t xml:space="preserve"> </w:t>
      </w:r>
      <w:r w:rsidRPr="00CE5FCF">
        <w:rPr>
          <w:lang w:val="pt-BR"/>
        </w:rPr>
        <w:t>urgență</w:t>
      </w:r>
      <w:r w:rsidR="00215451">
        <w:rPr>
          <w:lang w:val="pt-BR"/>
        </w:rPr>
        <w:t xml:space="preserve"> </w:t>
      </w:r>
      <w:r w:rsidRPr="00CE5FCF">
        <w:rPr>
          <w:lang w:val="pt-BR"/>
        </w:rPr>
        <w:t>a</w:t>
      </w:r>
      <w:r w:rsidR="00215451">
        <w:rPr>
          <w:lang w:val="pt-BR"/>
        </w:rPr>
        <w:t xml:space="preserve"> </w:t>
      </w:r>
      <w:r w:rsidRPr="00CE5FCF">
        <w:rPr>
          <w:lang w:val="pt-BR"/>
        </w:rPr>
        <w:t>Guvernului</w:t>
      </w:r>
      <w:r w:rsidR="00215451">
        <w:rPr>
          <w:lang w:val="pt-BR"/>
        </w:rPr>
        <w:t xml:space="preserve"> </w:t>
      </w:r>
      <w:r w:rsidRPr="00CE5FCF">
        <w:rPr>
          <w:lang w:val="pt-BR"/>
        </w:rPr>
        <w:t>nr.</w:t>
      </w:r>
      <w:r w:rsidR="00215451">
        <w:rPr>
          <w:lang w:val="pt-BR"/>
        </w:rPr>
        <w:t xml:space="preserve"> </w:t>
      </w:r>
      <w:r w:rsidRPr="00CE5FCF">
        <w:rPr>
          <w:lang w:val="pt-BR"/>
        </w:rPr>
        <w:t>81/2021</w:t>
      </w:r>
      <w:r w:rsidR="00215451">
        <w:rPr>
          <w:lang w:val="pt-BR"/>
        </w:rPr>
        <w:t xml:space="preserve"> </w:t>
      </w:r>
      <w:r w:rsidRPr="00CE5FCF">
        <w:rPr>
          <w:lang w:val="pt-BR"/>
        </w:rPr>
        <w:t>privind</w:t>
      </w:r>
      <w:r w:rsidR="00215451">
        <w:rPr>
          <w:lang w:val="pt-BR"/>
        </w:rPr>
        <w:t xml:space="preserve"> </w:t>
      </w:r>
      <w:r w:rsidRPr="00CE5FCF">
        <w:rPr>
          <w:lang w:val="pt-BR"/>
        </w:rPr>
        <w:t>aprobarea</w:t>
      </w:r>
      <w:r w:rsidR="00215451">
        <w:rPr>
          <w:lang w:val="pt-BR"/>
        </w:rPr>
        <w:t xml:space="preserve"> </w:t>
      </w:r>
      <w:r w:rsidRPr="00CE5FCF">
        <w:rPr>
          <w:lang w:val="pt-BR"/>
        </w:rPr>
        <w:t>metodelor</w:t>
      </w:r>
      <w:r w:rsidR="00215451">
        <w:rPr>
          <w:lang w:val="pt-BR"/>
        </w:rPr>
        <w:t xml:space="preserve"> </w:t>
      </w:r>
      <w:r w:rsidRPr="00CE5FCF">
        <w:rPr>
          <w:lang w:val="pt-BR"/>
        </w:rPr>
        <w:t>de</w:t>
      </w:r>
      <w:r w:rsidR="00215451">
        <w:rPr>
          <w:lang w:val="pt-BR"/>
        </w:rPr>
        <w:t xml:space="preserve"> </w:t>
      </w:r>
      <w:r w:rsidRPr="00CE5FCF">
        <w:rPr>
          <w:lang w:val="pt-BR"/>
        </w:rPr>
        <w:t>intervenție</w:t>
      </w:r>
      <w:r w:rsidR="00215451">
        <w:rPr>
          <w:lang w:val="pt-BR"/>
        </w:rPr>
        <w:t xml:space="preserve"> </w:t>
      </w:r>
      <w:r w:rsidRPr="00CE5FCF">
        <w:rPr>
          <w:lang w:val="pt-BR"/>
        </w:rPr>
        <w:t>imediată</w:t>
      </w:r>
      <w:r w:rsidR="00215451">
        <w:rPr>
          <w:lang w:val="pt-BR"/>
        </w:rPr>
        <w:t xml:space="preserve"> </w:t>
      </w:r>
      <w:r w:rsidRPr="00CE5FCF">
        <w:rPr>
          <w:lang w:val="pt-BR"/>
        </w:rPr>
        <w:t>pentru</w:t>
      </w:r>
      <w:r w:rsidR="00215451">
        <w:rPr>
          <w:lang w:val="pt-BR"/>
        </w:rPr>
        <w:t xml:space="preserve"> </w:t>
      </w:r>
      <w:r w:rsidRPr="00CE5FCF">
        <w:rPr>
          <w:lang w:val="pt-BR"/>
        </w:rPr>
        <w:t>prevenirea</w:t>
      </w:r>
      <w:r w:rsidR="00215451">
        <w:rPr>
          <w:lang w:val="pt-BR"/>
        </w:rPr>
        <w:t xml:space="preserve"> </w:t>
      </w:r>
      <w:r w:rsidRPr="00CE5FCF">
        <w:rPr>
          <w:lang w:val="pt-BR"/>
        </w:rPr>
        <w:t>și</w:t>
      </w:r>
      <w:r w:rsidR="00215451">
        <w:rPr>
          <w:lang w:val="pt-BR"/>
        </w:rPr>
        <w:t xml:space="preserve"> </w:t>
      </w:r>
      <w:r w:rsidRPr="00CE5FCF">
        <w:rPr>
          <w:lang w:val="pt-BR"/>
        </w:rPr>
        <w:t>combaterea</w:t>
      </w:r>
      <w:r w:rsidR="00215451">
        <w:rPr>
          <w:lang w:val="pt-BR"/>
        </w:rPr>
        <w:t xml:space="preserve"> </w:t>
      </w:r>
      <w:r w:rsidRPr="00CE5FCF">
        <w:rPr>
          <w:lang w:val="pt-BR"/>
        </w:rPr>
        <w:t>atacurilor</w:t>
      </w:r>
      <w:r w:rsidR="00215451">
        <w:rPr>
          <w:lang w:val="pt-BR"/>
        </w:rPr>
        <w:t xml:space="preserve"> </w:t>
      </w:r>
      <w:r w:rsidRPr="00CE5FCF">
        <w:rPr>
          <w:lang w:val="pt-BR"/>
        </w:rPr>
        <w:t>exemplarelor</w:t>
      </w:r>
      <w:r w:rsidR="00215451">
        <w:rPr>
          <w:lang w:val="pt-BR"/>
        </w:rPr>
        <w:t xml:space="preserve"> </w:t>
      </w:r>
      <w:r w:rsidRPr="00CE5FCF">
        <w:rPr>
          <w:lang w:val="pt-BR"/>
        </w:rPr>
        <w:t>de</w:t>
      </w:r>
      <w:r w:rsidR="00215451">
        <w:rPr>
          <w:lang w:val="pt-BR"/>
        </w:rPr>
        <w:t xml:space="preserve"> </w:t>
      </w:r>
      <w:r w:rsidRPr="00CE5FCF">
        <w:rPr>
          <w:lang w:val="pt-BR"/>
        </w:rPr>
        <w:t>urs</w:t>
      </w:r>
      <w:r w:rsidR="00215451">
        <w:rPr>
          <w:lang w:val="pt-BR"/>
        </w:rPr>
        <w:t xml:space="preserve"> </w:t>
      </w:r>
      <w:r w:rsidRPr="00CE5FCF">
        <w:rPr>
          <w:lang w:val="pt-BR"/>
        </w:rPr>
        <w:t>brun</w:t>
      </w:r>
      <w:r w:rsidR="00215451">
        <w:rPr>
          <w:lang w:val="pt-BR"/>
        </w:rPr>
        <w:t xml:space="preserve"> </w:t>
      </w:r>
      <w:r w:rsidRPr="00CE5FCF">
        <w:rPr>
          <w:lang w:val="pt-BR"/>
        </w:rPr>
        <w:t>asupra</w:t>
      </w:r>
      <w:r w:rsidR="00215451">
        <w:rPr>
          <w:lang w:val="pt-BR"/>
        </w:rPr>
        <w:t xml:space="preserve"> </w:t>
      </w:r>
      <w:r w:rsidRPr="00CE5FCF">
        <w:rPr>
          <w:lang w:val="pt-BR"/>
        </w:rPr>
        <w:t>persoanelor</w:t>
      </w:r>
      <w:r w:rsidR="00215451">
        <w:rPr>
          <w:lang w:val="pt-BR"/>
        </w:rPr>
        <w:t xml:space="preserve"> </w:t>
      </w:r>
      <w:r w:rsidRPr="00CE5FCF">
        <w:rPr>
          <w:lang w:val="pt-BR"/>
        </w:rPr>
        <w:t>și</w:t>
      </w:r>
      <w:r w:rsidR="00215451">
        <w:rPr>
          <w:lang w:val="pt-BR"/>
        </w:rPr>
        <w:t xml:space="preserve"> </w:t>
      </w:r>
      <w:r w:rsidRPr="00CE5FCF">
        <w:rPr>
          <w:lang w:val="pt-BR"/>
        </w:rPr>
        <w:t>bunurilor</w:t>
      </w:r>
      <w:r w:rsidR="00215451">
        <w:rPr>
          <w:lang w:val="pt-BR"/>
        </w:rPr>
        <w:t xml:space="preserve"> </w:t>
      </w:r>
      <w:r w:rsidRPr="00CE5FCF">
        <w:rPr>
          <w:lang w:val="pt-BR"/>
        </w:rPr>
        <w:t>acestora,</w:t>
      </w:r>
      <w:r w:rsidR="00215451">
        <w:rPr>
          <w:lang w:val="pt-BR"/>
        </w:rPr>
        <w:t xml:space="preserve"> </w:t>
      </w:r>
      <w:r w:rsidRPr="00CE5FCF">
        <w:rPr>
          <w:lang w:val="pt-BR"/>
        </w:rPr>
        <w:t>precum</w:t>
      </w:r>
      <w:r w:rsidR="00215451">
        <w:rPr>
          <w:lang w:val="pt-BR"/>
        </w:rPr>
        <w:t xml:space="preserve"> </w:t>
      </w:r>
      <w:r w:rsidRPr="00CE5FCF">
        <w:rPr>
          <w:lang w:val="pt-BR"/>
        </w:rPr>
        <w:t>și</w:t>
      </w:r>
      <w:r w:rsidR="00215451">
        <w:rPr>
          <w:lang w:val="pt-BR"/>
        </w:rPr>
        <w:t xml:space="preserve"> </w:t>
      </w:r>
      <w:r w:rsidRPr="00CE5FCF">
        <w:rPr>
          <w:lang w:val="pt-BR"/>
        </w:rPr>
        <w:t>pentru</w:t>
      </w:r>
      <w:r w:rsidR="00215451">
        <w:rPr>
          <w:lang w:val="pt-BR"/>
        </w:rPr>
        <w:t xml:space="preserve"> </w:t>
      </w:r>
      <w:r w:rsidRPr="00CE5FCF">
        <w:rPr>
          <w:lang w:val="pt-BR"/>
        </w:rPr>
        <w:t>modificarea</w:t>
      </w:r>
      <w:r w:rsidR="00215451">
        <w:rPr>
          <w:lang w:val="pt-BR"/>
        </w:rPr>
        <w:t xml:space="preserve"> </w:t>
      </w:r>
      <w:r w:rsidRPr="00CE5FCF">
        <w:rPr>
          <w:lang w:val="pt-BR"/>
        </w:rPr>
        <w:t>și</w:t>
      </w:r>
      <w:r w:rsidR="00215451">
        <w:rPr>
          <w:lang w:val="pt-BR"/>
        </w:rPr>
        <w:t xml:space="preserve"> </w:t>
      </w:r>
      <w:r w:rsidRPr="00CE5FCF">
        <w:rPr>
          <w:lang w:val="pt-BR"/>
        </w:rPr>
        <w:t>completarea</w:t>
      </w:r>
      <w:r w:rsidR="00215451">
        <w:rPr>
          <w:lang w:val="pt-BR"/>
        </w:rPr>
        <w:t xml:space="preserve"> </w:t>
      </w:r>
      <w:r w:rsidRPr="00CE5FCF">
        <w:rPr>
          <w:lang w:val="pt-BR"/>
        </w:rPr>
        <w:t>unor</w:t>
      </w:r>
      <w:r w:rsidR="00215451">
        <w:rPr>
          <w:lang w:val="pt-BR"/>
        </w:rPr>
        <w:t xml:space="preserve"> </w:t>
      </w:r>
      <w:r w:rsidRPr="00CE5FCF">
        <w:rPr>
          <w:lang w:val="pt-BR"/>
        </w:rPr>
        <w:t>acte</w:t>
      </w:r>
      <w:r w:rsidR="00215451">
        <w:rPr>
          <w:lang w:val="pt-BR"/>
        </w:rPr>
        <w:t xml:space="preserve"> </w:t>
      </w:r>
      <w:r w:rsidRPr="00CE5FCF">
        <w:rPr>
          <w:lang w:val="pt-BR"/>
        </w:rPr>
        <w:t>normative.</w:t>
      </w:r>
    </w:p>
    <w:p w14:paraId="3CC06F5A" w14:textId="1C2D262B" w:rsidR="00CE5FCF" w:rsidRPr="00CE5FCF" w:rsidRDefault="00CE5FCF" w:rsidP="00CE5FCF">
      <w:pPr>
        <w:numPr>
          <w:ilvl w:val="0"/>
          <w:numId w:val="2"/>
        </w:numPr>
        <w:spacing w:after="20"/>
        <w:ind w:right="198"/>
        <w:contextualSpacing/>
        <w:rPr>
          <w:lang w:val="pt-BR"/>
        </w:rPr>
      </w:pPr>
      <w:r w:rsidRPr="00CE5FCF">
        <w:t>Nr.</w:t>
      </w:r>
      <w:r w:rsidR="00215451">
        <w:t xml:space="preserve"> </w:t>
      </w:r>
      <w:r w:rsidRPr="00CE5FCF">
        <w:rPr>
          <w:b/>
          <w:bCs/>
        </w:rPr>
        <w:t>854</w:t>
      </w:r>
      <w:r w:rsidR="00215451">
        <w:t xml:space="preserve"> </w:t>
      </w:r>
      <w:r w:rsidRPr="00CE5FCF">
        <w:t>/</w:t>
      </w:r>
      <w:r w:rsidR="00215451">
        <w:t xml:space="preserve"> </w:t>
      </w:r>
      <w:r w:rsidRPr="00CE5FCF">
        <w:rPr>
          <w:b/>
          <w:bCs/>
        </w:rPr>
        <w:t>18</w:t>
      </w:r>
      <w:r w:rsidR="00215451">
        <w:rPr>
          <w:b/>
          <w:bCs/>
        </w:rPr>
        <w:t xml:space="preserve"> </w:t>
      </w:r>
      <w:r w:rsidRPr="00CE5FCF">
        <w:rPr>
          <w:b/>
          <w:bCs/>
        </w:rPr>
        <w:t>Iulie</w:t>
      </w:r>
      <w:r w:rsidR="00215451">
        <w:rPr>
          <w:b/>
          <w:bCs/>
        </w:rPr>
        <w:t xml:space="preserve"> </w:t>
      </w:r>
      <w:r w:rsidRPr="00CE5FCF">
        <w:rPr>
          <w:b/>
          <w:bCs/>
        </w:rPr>
        <w:t>2024</w:t>
      </w:r>
      <w:r w:rsidRPr="00CE5FCF">
        <w:t>,</w:t>
      </w:r>
      <w:r w:rsidR="00215451">
        <w:t xml:space="preserve"> </w:t>
      </w:r>
      <w:r w:rsidRPr="00CE5FCF">
        <w:t>Guvernul</w:t>
      </w:r>
      <w:r w:rsidR="00215451">
        <w:t xml:space="preserve"> </w:t>
      </w:r>
      <w:r w:rsidRPr="00CE5FCF">
        <w:t>României</w:t>
      </w:r>
      <w:r w:rsidR="00215451">
        <w:t xml:space="preserve"> </w:t>
      </w:r>
      <w:r w:rsidRPr="00CE5FCF">
        <w:t>-</w:t>
      </w:r>
      <w:r w:rsidR="00215451">
        <w:t xml:space="preserve"> </w:t>
      </w:r>
      <w:r w:rsidRPr="00CE5FCF">
        <w:t>Hotărâre</w:t>
      </w:r>
      <w:r w:rsidR="00215451">
        <w:t xml:space="preserve"> </w:t>
      </w:r>
      <w:r w:rsidRPr="00CE5FCF">
        <w:t>privind</w:t>
      </w:r>
      <w:r w:rsidR="00215451">
        <w:t xml:space="preserve"> </w:t>
      </w:r>
      <w:r w:rsidRPr="00CE5FCF">
        <w:t>modificarea</w:t>
      </w:r>
      <w:r w:rsidR="00215451">
        <w:t xml:space="preserve"> </w:t>
      </w:r>
      <w:r w:rsidRPr="00CE5FCF">
        <w:t>și</w:t>
      </w:r>
      <w:r w:rsidR="00215451">
        <w:t xml:space="preserve"> </w:t>
      </w:r>
      <w:r w:rsidRPr="00CE5FCF">
        <w:t>completarea</w:t>
      </w:r>
      <w:r w:rsidR="00215451">
        <w:t xml:space="preserve"> </w:t>
      </w:r>
      <w:r w:rsidRPr="00CE5FCF">
        <w:t>Hotărârii</w:t>
      </w:r>
      <w:r w:rsidR="00215451">
        <w:t xml:space="preserve"> </w:t>
      </w:r>
      <w:r w:rsidRPr="00CE5FCF">
        <w:t>Guvernului</w:t>
      </w:r>
      <w:r w:rsidR="00215451">
        <w:t xml:space="preserve"> </w:t>
      </w:r>
      <w:r w:rsidRPr="00CE5FCF">
        <w:t>nr.</w:t>
      </w:r>
      <w:r w:rsidR="00215451">
        <w:t xml:space="preserve"> </w:t>
      </w:r>
      <w:r w:rsidRPr="00CE5FCF">
        <w:t>1.490/2004</w:t>
      </w:r>
      <w:r w:rsidR="00215451">
        <w:t xml:space="preserve"> </w:t>
      </w:r>
      <w:r w:rsidRPr="00CE5FCF">
        <w:t>pentru</w:t>
      </w:r>
      <w:r w:rsidR="00215451">
        <w:t xml:space="preserve"> </w:t>
      </w:r>
      <w:r w:rsidRPr="00CE5FCF">
        <w:t>aprobarea</w:t>
      </w:r>
      <w:r w:rsidR="00215451">
        <w:t xml:space="preserve"> </w:t>
      </w:r>
      <w:r w:rsidRPr="00CE5FCF">
        <w:t>Regulamentului</w:t>
      </w:r>
      <w:r w:rsidR="00215451">
        <w:t xml:space="preserve"> </w:t>
      </w:r>
      <w:r w:rsidRPr="00CE5FCF">
        <w:t>de</w:t>
      </w:r>
      <w:r w:rsidR="00215451">
        <w:t xml:space="preserve"> </w:t>
      </w:r>
      <w:r w:rsidRPr="00CE5FCF">
        <w:t>organizare</w:t>
      </w:r>
      <w:r w:rsidR="00215451">
        <w:t xml:space="preserve"> </w:t>
      </w:r>
      <w:r w:rsidRPr="00CE5FCF">
        <w:t>și</w:t>
      </w:r>
      <w:r w:rsidR="00215451">
        <w:t xml:space="preserve"> </w:t>
      </w:r>
      <w:r w:rsidRPr="00CE5FCF">
        <w:t>funcționare</w:t>
      </w:r>
      <w:r w:rsidR="00215451">
        <w:t xml:space="preserve"> </w:t>
      </w:r>
      <w:r w:rsidRPr="00CE5FCF">
        <w:t>și</w:t>
      </w:r>
      <w:r w:rsidR="00215451">
        <w:t xml:space="preserve"> </w:t>
      </w:r>
      <w:r w:rsidRPr="00CE5FCF">
        <w:t>a</w:t>
      </w:r>
      <w:r w:rsidR="00215451">
        <w:t xml:space="preserve"> </w:t>
      </w:r>
      <w:r w:rsidRPr="00CE5FCF">
        <w:t>organigramei</w:t>
      </w:r>
      <w:r w:rsidR="00215451">
        <w:t xml:space="preserve"> </w:t>
      </w:r>
      <w:r w:rsidRPr="00CE5FCF">
        <w:t>Inspectoratului</w:t>
      </w:r>
      <w:r w:rsidR="00215451">
        <w:t xml:space="preserve"> </w:t>
      </w:r>
      <w:r w:rsidRPr="00CE5FCF">
        <w:t>General</w:t>
      </w:r>
      <w:r w:rsidR="00215451">
        <w:t xml:space="preserve"> </w:t>
      </w:r>
      <w:r w:rsidRPr="00CE5FCF">
        <w:t>pentru</w:t>
      </w:r>
      <w:r w:rsidR="00215451">
        <w:t xml:space="preserve"> </w:t>
      </w:r>
      <w:r w:rsidRPr="00CE5FCF">
        <w:t>Situații</w:t>
      </w:r>
      <w:r w:rsidR="00215451">
        <w:t xml:space="preserve"> </w:t>
      </w:r>
      <w:r w:rsidRPr="00CE5FCF">
        <w:t>de</w:t>
      </w:r>
      <w:r w:rsidR="00215451">
        <w:t xml:space="preserve"> </w:t>
      </w:r>
      <w:r w:rsidRPr="00CE5FCF">
        <w:t>Urgență,</w:t>
      </w:r>
      <w:r w:rsidR="00215451">
        <w:t xml:space="preserve"> </w:t>
      </w:r>
      <w:r w:rsidRPr="00CE5FCF">
        <w:t>precum</w:t>
      </w:r>
      <w:r w:rsidR="00215451">
        <w:t xml:space="preserve"> </w:t>
      </w:r>
      <w:r w:rsidRPr="00CE5FCF">
        <w:t>și</w:t>
      </w:r>
      <w:r w:rsidR="00215451">
        <w:t xml:space="preserve"> </w:t>
      </w:r>
      <w:r w:rsidRPr="00CE5FCF">
        <w:t>a</w:t>
      </w:r>
      <w:r w:rsidR="00215451">
        <w:t xml:space="preserve"> </w:t>
      </w:r>
      <w:r w:rsidRPr="00CE5FCF">
        <w:t>Hotărârii</w:t>
      </w:r>
      <w:r w:rsidR="00215451">
        <w:t xml:space="preserve"> </w:t>
      </w:r>
      <w:r w:rsidRPr="00CE5FCF">
        <w:t>Guvernului</w:t>
      </w:r>
      <w:r w:rsidR="00215451">
        <w:t xml:space="preserve"> </w:t>
      </w:r>
      <w:r w:rsidRPr="00CE5FCF">
        <w:t>nr.</w:t>
      </w:r>
      <w:r w:rsidR="00215451">
        <w:t xml:space="preserve"> </w:t>
      </w:r>
      <w:r w:rsidRPr="00CE5FCF">
        <w:t>1.492/2004</w:t>
      </w:r>
      <w:r w:rsidR="00215451">
        <w:t xml:space="preserve"> </w:t>
      </w:r>
      <w:r w:rsidRPr="00CE5FCF">
        <w:t>privind</w:t>
      </w:r>
      <w:r w:rsidR="00215451">
        <w:t xml:space="preserve"> </w:t>
      </w:r>
      <w:r w:rsidRPr="00CE5FCF">
        <w:t>principiile</w:t>
      </w:r>
      <w:r w:rsidR="00215451">
        <w:t xml:space="preserve"> </w:t>
      </w:r>
      <w:r w:rsidRPr="00CE5FCF">
        <w:t>de</w:t>
      </w:r>
      <w:r w:rsidR="00215451">
        <w:t xml:space="preserve"> </w:t>
      </w:r>
      <w:r w:rsidRPr="00CE5FCF">
        <w:t>organizare,</w:t>
      </w:r>
      <w:r w:rsidR="00215451">
        <w:t xml:space="preserve"> </w:t>
      </w:r>
      <w:r w:rsidRPr="00CE5FCF">
        <w:t>funcționarea</w:t>
      </w:r>
      <w:r w:rsidR="00215451">
        <w:t xml:space="preserve"> </w:t>
      </w:r>
      <w:r w:rsidRPr="00CE5FCF">
        <w:t>și</w:t>
      </w:r>
      <w:r w:rsidR="00215451">
        <w:t xml:space="preserve"> </w:t>
      </w:r>
      <w:r w:rsidRPr="00CE5FCF">
        <w:t>atribuțiile</w:t>
      </w:r>
      <w:r w:rsidR="00215451">
        <w:t xml:space="preserve"> </w:t>
      </w:r>
      <w:r w:rsidRPr="00CE5FCF">
        <w:t>serviciilor</w:t>
      </w:r>
      <w:r w:rsidR="00215451">
        <w:t xml:space="preserve"> </w:t>
      </w:r>
      <w:r w:rsidRPr="00CE5FCF">
        <w:t>de</w:t>
      </w:r>
      <w:r w:rsidR="00215451">
        <w:t xml:space="preserve"> </w:t>
      </w:r>
      <w:r w:rsidRPr="00CE5FCF">
        <w:t>urgență</w:t>
      </w:r>
      <w:r w:rsidR="00215451">
        <w:t xml:space="preserve"> </w:t>
      </w:r>
      <w:r w:rsidRPr="00CE5FCF">
        <w:t>profesioniste.</w:t>
      </w:r>
    </w:p>
    <w:p w14:paraId="6650649A" w14:textId="49C48385" w:rsidR="00126B17" w:rsidRPr="00026D03" w:rsidRDefault="00AF4CB3" w:rsidP="00AF4CB3">
      <w:pPr>
        <w:numPr>
          <w:ilvl w:val="0"/>
          <w:numId w:val="2"/>
        </w:numPr>
        <w:spacing w:after="20"/>
        <w:ind w:right="198"/>
        <w:contextualSpacing/>
        <w:rPr>
          <w:b/>
          <w:bCs/>
        </w:rPr>
      </w:pPr>
      <w:r w:rsidRPr="00AF4CB3">
        <w:t>Nr.</w:t>
      </w:r>
      <w:r w:rsidR="00215451">
        <w:t xml:space="preserve"> </w:t>
      </w:r>
      <w:r w:rsidRPr="00AF4CB3">
        <w:rPr>
          <w:b/>
          <w:bCs/>
        </w:rPr>
        <w:t>860</w:t>
      </w:r>
      <w:r w:rsidR="00215451">
        <w:rPr>
          <w:b/>
          <w:bCs/>
        </w:rPr>
        <w:t xml:space="preserve"> </w:t>
      </w:r>
      <w:r w:rsidRPr="00AF4CB3">
        <w:rPr>
          <w:b/>
          <w:bCs/>
        </w:rPr>
        <w:t>/</w:t>
      </w:r>
      <w:r w:rsidR="00215451">
        <w:rPr>
          <w:b/>
          <w:bCs/>
        </w:rPr>
        <w:t xml:space="preserve"> </w:t>
      </w:r>
      <w:r w:rsidRPr="00AF4CB3">
        <w:rPr>
          <w:b/>
          <w:bCs/>
        </w:rPr>
        <w:t>18</w:t>
      </w:r>
      <w:r w:rsidR="00215451">
        <w:rPr>
          <w:b/>
          <w:bCs/>
        </w:rPr>
        <w:t xml:space="preserve"> </w:t>
      </w:r>
      <w:r w:rsidRPr="00AF4CB3">
        <w:rPr>
          <w:b/>
          <w:bCs/>
        </w:rPr>
        <w:t>Iulie</w:t>
      </w:r>
      <w:r w:rsidR="00215451">
        <w:rPr>
          <w:b/>
          <w:bCs/>
        </w:rPr>
        <w:t xml:space="preserve"> </w:t>
      </w:r>
      <w:r w:rsidRPr="00AF4CB3">
        <w:rPr>
          <w:b/>
          <w:bCs/>
        </w:rPr>
        <w:t>2024,</w:t>
      </w:r>
      <w:r w:rsidR="00215451">
        <w:rPr>
          <w:b/>
          <w:bCs/>
        </w:rPr>
        <w:t xml:space="preserve"> </w:t>
      </w:r>
      <w:r w:rsidRPr="00AF4CB3">
        <w:t>Guvernul</w:t>
      </w:r>
      <w:r w:rsidR="00215451">
        <w:t xml:space="preserve"> </w:t>
      </w:r>
      <w:r w:rsidRPr="00AF4CB3">
        <w:t>României</w:t>
      </w:r>
      <w:r w:rsidR="00215451">
        <w:t xml:space="preserve"> </w:t>
      </w:r>
      <w:r>
        <w:t>-</w:t>
      </w:r>
      <w:r w:rsidR="00215451">
        <w:t xml:space="preserve"> </w:t>
      </w:r>
      <w:r w:rsidRPr="00AF4CB3">
        <w:t>Hotărâre</w:t>
      </w:r>
      <w:r w:rsidR="00215451">
        <w:t xml:space="preserve"> </w:t>
      </w:r>
      <w:r w:rsidRPr="00AF4CB3">
        <w:t>pentru</w:t>
      </w:r>
      <w:r w:rsidR="00215451">
        <w:t xml:space="preserve"> </w:t>
      </w:r>
      <w:r w:rsidRPr="00AF4CB3">
        <w:t>modificarea</w:t>
      </w:r>
      <w:r w:rsidR="00215451">
        <w:t xml:space="preserve"> </w:t>
      </w:r>
      <w:r w:rsidRPr="00AF4CB3">
        <w:t>și</w:t>
      </w:r>
      <w:r w:rsidR="00215451">
        <w:t xml:space="preserve"> </w:t>
      </w:r>
      <w:r w:rsidRPr="00AF4CB3">
        <w:t>completarea</w:t>
      </w:r>
      <w:r w:rsidR="00215451">
        <w:t xml:space="preserve"> </w:t>
      </w:r>
      <w:r w:rsidRPr="00AF4CB3">
        <w:t>Normelor</w:t>
      </w:r>
      <w:r w:rsidR="00215451">
        <w:t xml:space="preserve"> </w:t>
      </w:r>
      <w:r w:rsidRPr="00AF4CB3">
        <w:t>metodologice</w:t>
      </w:r>
      <w:r w:rsidR="00215451">
        <w:t xml:space="preserve"> </w:t>
      </w:r>
      <w:r w:rsidRPr="00AF4CB3">
        <w:t>de</w:t>
      </w:r>
      <w:r w:rsidR="00215451">
        <w:t xml:space="preserve"> </w:t>
      </w:r>
      <w:r w:rsidRPr="00AF4CB3">
        <w:t>aplicare</w:t>
      </w:r>
      <w:r w:rsidR="00215451">
        <w:t xml:space="preserve"> </w:t>
      </w:r>
      <w:r w:rsidRPr="00AF4CB3">
        <w:t>a</w:t>
      </w:r>
      <w:r w:rsidR="00215451">
        <w:t xml:space="preserve"> </w:t>
      </w:r>
      <w:r w:rsidRPr="00AF4CB3">
        <w:t>prevederilor</w:t>
      </w:r>
      <w:r w:rsidR="00215451">
        <w:t xml:space="preserve"> </w:t>
      </w:r>
      <w:r w:rsidRPr="00AF4CB3">
        <w:t>Legii</w:t>
      </w:r>
      <w:r w:rsidR="00215451">
        <w:t xml:space="preserve"> </w:t>
      </w:r>
      <w:r w:rsidRPr="00AF4CB3">
        <w:t>nr.</w:t>
      </w:r>
      <w:r w:rsidR="00215451">
        <w:t xml:space="preserve"> </w:t>
      </w:r>
      <w:r w:rsidRPr="00AF4CB3">
        <w:t>111/2022</w:t>
      </w:r>
      <w:r w:rsidR="00215451">
        <w:t xml:space="preserve"> </w:t>
      </w:r>
      <w:r w:rsidRPr="00AF4CB3">
        <w:t>privind</w:t>
      </w:r>
      <w:r w:rsidR="00215451">
        <w:t xml:space="preserve"> </w:t>
      </w:r>
      <w:r w:rsidRPr="00AF4CB3">
        <w:t>reglementarea</w:t>
      </w:r>
      <w:r w:rsidR="00215451">
        <w:t xml:space="preserve"> </w:t>
      </w:r>
      <w:r w:rsidRPr="00AF4CB3">
        <w:t>activității</w:t>
      </w:r>
      <w:r w:rsidR="00215451">
        <w:t xml:space="preserve"> </w:t>
      </w:r>
      <w:r w:rsidRPr="00AF4CB3">
        <w:t>prestatorului</w:t>
      </w:r>
      <w:r w:rsidR="00215451">
        <w:t xml:space="preserve"> </w:t>
      </w:r>
      <w:r w:rsidRPr="00AF4CB3">
        <w:t>casnic,</w:t>
      </w:r>
      <w:r w:rsidR="00215451">
        <w:t xml:space="preserve"> </w:t>
      </w:r>
      <w:r w:rsidRPr="00AF4CB3">
        <w:t>aprobate</w:t>
      </w:r>
      <w:r w:rsidR="00215451">
        <w:t xml:space="preserve"> </w:t>
      </w:r>
      <w:r w:rsidRPr="00AF4CB3">
        <w:t>prin</w:t>
      </w:r>
      <w:r w:rsidR="00215451">
        <w:t xml:space="preserve"> </w:t>
      </w:r>
      <w:r w:rsidRPr="00AF4CB3">
        <w:t>Hotărârea</w:t>
      </w:r>
      <w:r w:rsidR="00215451">
        <w:t xml:space="preserve"> </w:t>
      </w:r>
      <w:r w:rsidRPr="00AF4CB3">
        <w:t>Guvernului</w:t>
      </w:r>
      <w:r w:rsidR="00215451">
        <w:t xml:space="preserve"> </w:t>
      </w:r>
      <w:r w:rsidRPr="00AF4CB3">
        <w:t>nr.</w:t>
      </w:r>
      <w:r w:rsidR="00215451">
        <w:t xml:space="preserve"> </w:t>
      </w:r>
      <w:r w:rsidRPr="00AF4CB3">
        <w:t>822/2022.</w:t>
      </w:r>
    </w:p>
    <w:p w14:paraId="6F5A9203" w14:textId="62BC4D8E" w:rsidR="00026D03" w:rsidRDefault="00026D03" w:rsidP="00026D03">
      <w:pPr>
        <w:rPr>
          <w:b/>
          <w:bCs/>
          <w:color w:val="3333FF"/>
        </w:rPr>
      </w:pPr>
      <w:r w:rsidRPr="00410CC6">
        <w:rPr>
          <w:b/>
          <w:bCs/>
          <w:color w:val="3333FF"/>
        </w:rPr>
        <w:t>Monitorul</w:t>
      </w:r>
      <w:r w:rsidR="00215451">
        <w:rPr>
          <w:b/>
          <w:bCs/>
          <w:color w:val="3333FF"/>
        </w:rPr>
        <w:t xml:space="preserve"> </w:t>
      </w:r>
      <w:r w:rsidRPr="00410CC6">
        <w:rPr>
          <w:b/>
          <w:bCs/>
          <w:color w:val="3333FF"/>
        </w:rPr>
        <w:t>Oficial,</w:t>
      </w:r>
      <w:r w:rsidR="00215451">
        <w:rPr>
          <w:b/>
          <w:bCs/>
          <w:color w:val="3333FF"/>
        </w:rPr>
        <w:t xml:space="preserve"> </w:t>
      </w:r>
      <w:r w:rsidRPr="00410CC6">
        <w:rPr>
          <w:b/>
          <w:bCs/>
          <w:color w:val="3333FF"/>
        </w:rPr>
        <w:t>Partea</w:t>
      </w:r>
      <w:r w:rsidR="00215451">
        <w:rPr>
          <w:b/>
          <w:bCs/>
          <w:color w:val="3333FF"/>
        </w:rPr>
        <w:t xml:space="preserve"> </w:t>
      </w:r>
      <w:r w:rsidRPr="00410CC6">
        <w:rPr>
          <w:b/>
          <w:bCs/>
          <w:color w:val="3333FF"/>
        </w:rPr>
        <w:t>I,</w:t>
      </w:r>
      <w:r w:rsidR="00215451">
        <w:rPr>
          <w:b/>
          <w:bCs/>
          <w:color w:val="3333FF"/>
        </w:rPr>
        <w:t xml:space="preserve"> </w:t>
      </w:r>
      <w:r w:rsidRPr="00410CC6">
        <w:rPr>
          <w:b/>
          <w:bCs/>
          <w:color w:val="3333FF"/>
        </w:rPr>
        <w:t>nr.</w:t>
      </w:r>
      <w:r w:rsidR="00215451">
        <w:rPr>
          <w:b/>
          <w:bCs/>
          <w:color w:val="3333FF"/>
        </w:rPr>
        <w:t xml:space="preserve"> </w:t>
      </w:r>
      <w:r>
        <w:rPr>
          <w:b/>
          <w:bCs/>
          <w:color w:val="3333FF"/>
        </w:rPr>
        <w:t>725</w:t>
      </w:r>
      <w:r w:rsidR="00215451">
        <w:rPr>
          <w:b/>
          <w:bCs/>
          <w:color w:val="3333FF"/>
        </w:rPr>
        <w:t xml:space="preserve"> </w:t>
      </w:r>
      <w:r w:rsidRPr="00410CC6">
        <w:rPr>
          <w:b/>
          <w:bCs/>
          <w:color w:val="3333FF"/>
        </w:rPr>
        <w:t>/</w:t>
      </w:r>
      <w:r w:rsidR="00215451">
        <w:rPr>
          <w:b/>
          <w:bCs/>
          <w:color w:val="3333FF"/>
        </w:rPr>
        <w:t xml:space="preserve"> </w:t>
      </w:r>
      <w:r>
        <w:rPr>
          <w:b/>
          <w:bCs/>
          <w:color w:val="3333FF"/>
        </w:rPr>
        <w:t>24</w:t>
      </w:r>
      <w:r w:rsidR="00215451">
        <w:rPr>
          <w:b/>
          <w:bCs/>
          <w:color w:val="3333FF"/>
        </w:rPr>
        <w:t xml:space="preserve"> </w:t>
      </w:r>
      <w:r w:rsidRPr="00410CC6">
        <w:rPr>
          <w:b/>
          <w:bCs/>
          <w:color w:val="3333FF"/>
        </w:rPr>
        <w:t>Iulie</w:t>
      </w:r>
      <w:r w:rsidR="00215451">
        <w:rPr>
          <w:b/>
          <w:bCs/>
          <w:color w:val="3333FF"/>
        </w:rPr>
        <w:t xml:space="preserve"> </w:t>
      </w:r>
      <w:r w:rsidRPr="00410CC6">
        <w:rPr>
          <w:b/>
          <w:bCs/>
          <w:color w:val="3333FF"/>
        </w:rPr>
        <w:t>2024</w:t>
      </w:r>
    </w:p>
    <w:p w14:paraId="1189D26E" w14:textId="3A3331A4" w:rsidR="00026D03" w:rsidRPr="007D109B" w:rsidRDefault="00026D03" w:rsidP="00026D03">
      <w:pPr>
        <w:numPr>
          <w:ilvl w:val="0"/>
          <w:numId w:val="2"/>
        </w:numPr>
        <w:spacing w:after="20"/>
        <w:ind w:right="198"/>
        <w:contextualSpacing/>
        <w:rPr>
          <w:b/>
          <w:bCs/>
        </w:rPr>
      </w:pPr>
      <w:r w:rsidRPr="00026D03">
        <w:t>Nr.</w:t>
      </w:r>
      <w:r w:rsidR="00215451">
        <w:t xml:space="preserve"> </w:t>
      </w:r>
      <w:r w:rsidRPr="00026D03">
        <w:rPr>
          <w:b/>
          <w:bCs/>
        </w:rPr>
        <w:t>818</w:t>
      </w:r>
      <w:r w:rsidR="00215451">
        <w:t xml:space="preserve"> </w:t>
      </w:r>
      <w:r w:rsidRPr="00026D03">
        <w:t>/</w:t>
      </w:r>
      <w:r w:rsidR="00215451">
        <w:t xml:space="preserve"> </w:t>
      </w:r>
      <w:r w:rsidRPr="00026D03">
        <w:rPr>
          <w:b/>
          <w:bCs/>
        </w:rPr>
        <w:t>11</w:t>
      </w:r>
      <w:r w:rsidR="00215451">
        <w:rPr>
          <w:b/>
          <w:bCs/>
        </w:rPr>
        <w:t xml:space="preserve"> </w:t>
      </w:r>
      <w:r w:rsidRPr="00026D03">
        <w:rPr>
          <w:b/>
          <w:bCs/>
        </w:rPr>
        <w:t>Iulie</w:t>
      </w:r>
      <w:r w:rsidR="00215451">
        <w:rPr>
          <w:b/>
          <w:bCs/>
        </w:rPr>
        <w:t xml:space="preserve"> </w:t>
      </w:r>
      <w:r w:rsidRPr="00026D03">
        <w:rPr>
          <w:b/>
          <w:bCs/>
        </w:rPr>
        <w:t>2024</w:t>
      </w:r>
      <w:r w:rsidRPr="00026D03">
        <w:t>,</w:t>
      </w:r>
      <w:r w:rsidR="00215451">
        <w:t xml:space="preserve"> </w:t>
      </w:r>
      <w:r w:rsidRPr="00026D03">
        <w:t>Guvernul</w:t>
      </w:r>
      <w:r w:rsidR="00215451">
        <w:t xml:space="preserve"> </w:t>
      </w:r>
      <w:r w:rsidRPr="00026D03">
        <w:t>României</w:t>
      </w:r>
      <w:r w:rsidR="00215451">
        <w:t xml:space="preserve"> </w:t>
      </w:r>
      <w:r w:rsidRPr="00026D03">
        <w:t>-</w:t>
      </w:r>
      <w:r w:rsidR="00215451">
        <w:t xml:space="preserve"> </w:t>
      </w:r>
      <w:r w:rsidRPr="00EF364B">
        <w:rPr>
          <w:u w:val="single"/>
        </w:rPr>
        <w:t>Hotărâre</w:t>
      </w:r>
      <w:r w:rsidR="00215451" w:rsidRPr="00EF364B">
        <w:rPr>
          <w:u w:val="single"/>
        </w:rPr>
        <w:t xml:space="preserve"> </w:t>
      </w:r>
      <w:r w:rsidRPr="00EF364B">
        <w:rPr>
          <w:u w:val="single"/>
        </w:rPr>
        <w:t>privind</w:t>
      </w:r>
      <w:r w:rsidR="00215451" w:rsidRPr="00EF364B">
        <w:rPr>
          <w:u w:val="single"/>
        </w:rPr>
        <w:t xml:space="preserve"> </w:t>
      </w:r>
      <w:r w:rsidRPr="00EF364B">
        <w:rPr>
          <w:u w:val="single"/>
        </w:rPr>
        <w:t>aprobarea</w:t>
      </w:r>
      <w:r w:rsidR="00215451" w:rsidRPr="00EF364B">
        <w:rPr>
          <w:u w:val="single"/>
        </w:rPr>
        <w:t xml:space="preserve"> </w:t>
      </w:r>
      <w:r w:rsidRPr="00EF364B">
        <w:rPr>
          <w:u w:val="single"/>
        </w:rPr>
        <w:t>Strategiei</w:t>
      </w:r>
      <w:r w:rsidR="00215451" w:rsidRPr="00EF364B">
        <w:rPr>
          <w:u w:val="single"/>
        </w:rPr>
        <w:t xml:space="preserve"> </w:t>
      </w:r>
      <w:r w:rsidRPr="00EF364B">
        <w:rPr>
          <w:u w:val="single"/>
        </w:rPr>
        <w:t>de</w:t>
      </w:r>
      <w:r w:rsidR="00215451" w:rsidRPr="00EF364B">
        <w:rPr>
          <w:u w:val="single"/>
        </w:rPr>
        <w:t xml:space="preserve"> </w:t>
      </w:r>
      <w:r w:rsidRPr="00EF364B">
        <w:rPr>
          <w:u w:val="single"/>
        </w:rPr>
        <w:t>comunicare</w:t>
      </w:r>
      <w:r w:rsidR="00215451" w:rsidRPr="00EF364B">
        <w:rPr>
          <w:u w:val="single"/>
        </w:rPr>
        <w:t xml:space="preserve"> </w:t>
      </w:r>
      <w:r w:rsidRPr="00EF364B">
        <w:rPr>
          <w:u w:val="single"/>
        </w:rPr>
        <w:t>și</w:t>
      </w:r>
      <w:r w:rsidR="00215451" w:rsidRPr="00EF364B">
        <w:rPr>
          <w:u w:val="single"/>
        </w:rPr>
        <w:t xml:space="preserve"> </w:t>
      </w:r>
      <w:r w:rsidRPr="00EF364B">
        <w:rPr>
          <w:u w:val="single"/>
        </w:rPr>
        <w:t>diseminare</w:t>
      </w:r>
      <w:r w:rsidR="00215451" w:rsidRPr="00EF364B">
        <w:rPr>
          <w:u w:val="single"/>
        </w:rPr>
        <w:t xml:space="preserve"> </w:t>
      </w:r>
      <w:r w:rsidRPr="00EF364B">
        <w:rPr>
          <w:u w:val="single"/>
        </w:rPr>
        <w:t>a</w:t>
      </w:r>
      <w:r w:rsidR="00215451" w:rsidRPr="00EF364B">
        <w:rPr>
          <w:u w:val="single"/>
        </w:rPr>
        <w:t xml:space="preserve"> </w:t>
      </w:r>
      <w:r w:rsidRPr="00EF364B">
        <w:rPr>
          <w:u w:val="single"/>
        </w:rPr>
        <w:t>informațiilor</w:t>
      </w:r>
      <w:r w:rsidR="00215451" w:rsidRPr="00EF364B">
        <w:rPr>
          <w:u w:val="single"/>
        </w:rPr>
        <w:t xml:space="preserve"> </w:t>
      </w:r>
      <w:r w:rsidRPr="00EF364B">
        <w:rPr>
          <w:u w:val="single"/>
        </w:rPr>
        <w:t>publice</w:t>
      </w:r>
      <w:r w:rsidR="00215451" w:rsidRPr="00EF364B">
        <w:rPr>
          <w:u w:val="single"/>
        </w:rPr>
        <w:t xml:space="preserve"> </w:t>
      </w:r>
      <w:r w:rsidRPr="00EF364B">
        <w:rPr>
          <w:u w:val="single"/>
        </w:rPr>
        <w:t>referitoare</w:t>
      </w:r>
      <w:r w:rsidR="00215451" w:rsidRPr="00EF364B">
        <w:rPr>
          <w:u w:val="single"/>
        </w:rPr>
        <w:t xml:space="preserve"> </w:t>
      </w:r>
      <w:r w:rsidRPr="00EF364B">
        <w:rPr>
          <w:u w:val="single"/>
        </w:rPr>
        <w:t>la</w:t>
      </w:r>
      <w:r w:rsidR="00215451" w:rsidRPr="00EF364B">
        <w:rPr>
          <w:u w:val="single"/>
        </w:rPr>
        <w:t xml:space="preserve"> </w:t>
      </w:r>
      <w:r w:rsidRPr="00EF364B">
        <w:rPr>
          <w:u w:val="single"/>
        </w:rPr>
        <w:t>accesarea</w:t>
      </w:r>
      <w:r w:rsidR="00215451" w:rsidRPr="00EF364B">
        <w:rPr>
          <w:u w:val="single"/>
        </w:rPr>
        <w:t xml:space="preserve"> </w:t>
      </w:r>
      <w:r w:rsidRPr="00EF364B">
        <w:rPr>
          <w:u w:val="single"/>
        </w:rPr>
        <w:t>fondurilor</w:t>
      </w:r>
      <w:r w:rsidR="00215451" w:rsidRPr="00EF364B">
        <w:rPr>
          <w:u w:val="single"/>
        </w:rPr>
        <w:t xml:space="preserve"> </w:t>
      </w:r>
      <w:r w:rsidRPr="00EF364B">
        <w:rPr>
          <w:u w:val="single"/>
        </w:rPr>
        <w:t>europene.</w:t>
      </w:r>
    </w:p>
    <w:p w14:paraId="31AB0B7D" w14:textId="054302DA" w:rsidR="007D109B" w:rsidRPr="007D109B" w:rsidRDefault="007D109B" w:rsidP="007D109B">
      <w:pPr>
        <w:numPr>
          <w:ilvl w:val="0"/>
          <w:numId w:val="2"/>
        </w:numPr>
        <w:spacing w:after="20"/>
        <w:ind w:right="198"/>
        <w:contextualSpacing/>
        <w:rPr>
          <w:b/>
          <w:bCs/>
        </w:rPr>
      </w:pPr>
      <w:r w:rsidRPr="007D109B">
        <w:t>Nr.</w:t>
      </w:r>
      <w:r w:rsidR="00215451">
        <w:rPr>
          <w:b/>
          <w:bCs/>
        </w:rPr>
        <w:t xml:space="preserve"> </w:t>
      </w:r>
      <w:r w:rsidRPr="007D109B">
        <w:rPr>
          <w:b/>
          <w:bCs/>
        </w:rPr>
        <w:t>101</w:t>
      </w:r>
      <w:r w:rsidR="00215451">
        <w:rPr>
          <w:b/>
          <w:bCs/>
        </w:rPr>
        <w:t xml:space="preserve"> </w:t>
      </w:r>
      <w:r w:rsidRPr="007D109B">
        <w:rPr>
          <w:b/>
          <w:bCs/>
        </w:rPr>
        <w:t>/</w:t>
      </w:r>
      <w:r w:rsidR="00215451">
        <w:rPr>
          <w:b/>
          <w:bCs/>
        </w:rPr>
        <w:t xml:space="preserve"> </w:t>
      </w:r>
      <w:r w:rsidRPr="007D109B">
        <w:rPr>
          <w:b/>
          <w:bCs/>
        </w:rPr>
        <w:t>27</w:t>
      </w:r>
      <w:r w:rsidR="00215451">
        <w:rPr>
          <w:b/>
          <w:bCs/>
        </w:rPr>
        <w:t xml:space="preserve"> </w:t>
      </w:r>
      <w:r w:rsidRPr="007D109B">
        <w:rPr>
          <w:b/>
          <w:bCs/>
        </w:rPr>
        <w:t>Iunie</w:t>
      </w:r>
      <w:r w:rsidR="00215451">
        <w:rPr>
          <w:b/>
          <w:bCs/>
        </w:rPr>
        <w:t xml:space="preserve"> </w:t>
      </w:r>
      <w:r w:rsidRPr="007D109B">
        <w:rPr>
          <w:b/>
          <w:bCs/>
        </w:rPr>
        <w:t>2024,</w:t>
      </w:r>
      <w:r w:rsidR="00215451">
        <w:rPr>
          <w:b/>
          <w:bCs/>
        </w:rPr>
        <w:t xml:space="preserve"> </w:t>
      </w:r>
      <w:r w:rsidRPr="007D109B">
        <w:t>Ministerul</w:t>
      </w:r>
      <w:r w:rsidR="00215451">
        <w:t xml:space="preserve"> </w:t>
      </w:r>
      <w:r w:rsidRPr="007D109B">
        <w:t>Afacerilor</w:t>
      </w:r>
      <w:r w:rsidR="00215451">
        <w:t xml:space="preserve"> </w:t>
      </w:r>
      <w:r w:rsidRPr="007D109B">
        <w:t>Interne</w:t>
      </w:r>
      <w:r w:rsidR="00215451">
        <w:t xml:space="preserve"> </w:t>
      </w:r>
      <w:r>
        <w:t>-</w:t>
      </w:r>
      <w:r w:rsidR="00215451">
        <w:t xml:space="preserve"> </w:t>
      </w:r>
      <w:r w:rsidRPr="007D109B">
        <w:t>Ordin</w:t>
      </w:r>
      <w:r w:rsidR="00215451">
        <w:t xml:space="preserve"> </w:t>
      </w:r>
      <w:r w:rsidRPr="007D109B">
        <w:t>pentru</w:t>
      </w:r>
      <w:r w:rsidR="00215451">
        <w:t xml:space="preserve"> </w:t>
      </w:r>
      <w:r w:rsidRPr="007D109B">
        <w:t>modificarea</w:t>
      </w:r>
      <w:r w:rsidR="00215451">
        <w:t xml:space="preserve"> </w:t>
      </w:r>
      <w:r w:rsidRPr="007D109B">
        <w:t>și</w:t>
      </w:r>
      <w:r w:rsidR="00215451">
        <w:t xml:space="preserve"> </w:t>
      </w:r>
      <w:r w:rsidRPr="007D109B">
        <w:t>completarea</w:t>
      </w:r>
      <w:r w:rsidR="00215451">
        <w:t xml:space="preserve"> </w:t>
      </w:r>
      <w:r w:rsidRPr="007D109B">
        <w:t>Ordinului</w:t>
      </w:r>
      <w:r w:rsidR="00215451">
        <w:t xml:space="preserve"> </w:t>
      </w:r>
      <w:r w:rsidRPr="007D109B">
        <w:t>ministrului</w:t>
      </w:r>
      <w:r w:rsidR="00215451">
        <w:t xml:space="preserve"> </w:t>
      </w:r>
      <w:r w:rsidRPr="007D109B">
        <w:t>internelor</w:t>
      </w:r>
      <w:r w:rsidR="00215451">
        <w:t xml:space="preserve"> </w:t>
      </w:r>
      <w:r w:rsidRPr="007D109B">
        <w:t>și</w:t>
      </w:r>
      <w:r w:rsidR="00215451">
        <w:t xml:space="preserve"> </w:t>
      </w:r>
      <w:r w:rsidRPr="007D109B">
        <w:t>reformei</w:t>
      </w:r>
      <w:r w:rsidR="00215451">
        <w:t xml:space="preserve"> </w:t>
      </w:r>
      <w:r w:rsidRPr="007D109B">
        <w:t>administrative</w:t>
      </w:r>
      <w:r w:rsidR="00215451">
        <w:t xml:space="preserve"> </w:t>
      </w:r>
      <w:r w:rsidRPr="007D109B">
        <w:t>nr.</w:t>
      </w:r>
      <w:r w:rsidR="00215451">
        <w:t xml:space="preserve"> </w:t>
      </w:r>
      <w:r w:rsidRPr="007D109B">
        <w:t>490/2008</w:t>
      </w:r>
      <w:r w:rsidR="00215451">
        <w:t xml:space="preserve"> </w:t>
      </w:r>
      <w:r w:rsidRPr="007D109B">
        <w:t>privind</w:t>
      </w:r>
      <w:r w:rsidR="00215451">
        <w:t xml:space="preserve"> </w:t>
      </w:r>
      <w:r w:rsidRPr="007D109B">
        <w:t>însemnele</w:t>
      </w:r>
      <w:r w:rsidR="00215451">
        <w:t xml:space="preserve"> </w:t>
      </w:r>
      <w:r w:rsidRPr="007D109B">
        <w:t>heraldice</w:t>
      </w:r>
      <w:r w:rsidR="00215451">
        <w:t xml:space="preserve"> </w:t>
      </w:r>
      <w:r w:rsidRPr="007D109B">
        <w:t>ale</w:t>
      </w:r>
      <w:r w:rsidR="00215451">
        <w:t xml:space="preserve"> </w:t>
      </w:r>
      <w:r w:rsidRPr="007D109B">
        <w:t>structurilor</w:t>
      </w:r>
      <w:r w:rsidR="00215451">
        <w:t xml:space="preserve"> </w:t>
      </w:r>
      <w:r w:rsidRPr="007D109B">
        <w:t>Ministerului</w:t>
      </w:r>
      <w:r w:rsidR="00215451">
        <w:t xml:space="preserve"> </w:t>
      </w:r>
      <w:r w:rsidRPr="007D109B">
        <w:t>Afacerilor</w:t>
      </w:r>
      <w:r w:rsidR="00215451">
        <w:t xml:space="preserve"> </w:t>
      </w:r>
      <w:r w:rsidRPr="007D109B">
        <w:t>Interne.</w:t>
      </w:r>
    </w:p>
    <w:p w14:paraId="2C39E2CD" w14:textId="636A6E5F" w:rsidR="007D109B" w:rsidRDefault="007D109B" w:rsidP="007D109B">
      <w:pPr>
        <w:numPr>
          <w:ilvl w:val="0"/>
          <w:numId w:val="2"/>
        </w:numPr>
        <w:spacing w:after="20"/>
        <w:ind w:right="198"/>
        <w:contextualSpacing/>
      </w:pPr>
      <w:r w:rsidRPr="007D109B">
        <w:t>Nr.</w:t>
      </w:r>
      <w:r w:rsidR="00215451">
        <w:rPr>
          <w:b/>
          <w:bCs/>
        </w:rPr>
        <w:t xml:space="preserve"> </w:t>
      </w:r>
      <w:r w:rsidRPr="007D109B">
        <w:rPr>
          <w:b/>
          <w:bCs/>
        </w:rPr>
        <w:t>M.154</w:t>
      </w:r>
      <w:r w:rsidR="00215451">
        <w:rPr>
          <w:b/>
          <w:bCs/>
        </w:rPr>
        <w:t xml:space="preserve"> </w:t>
      </w:r>
      <w:r w:rsidRPr="007D109B">
        <w:rPr>
          <w:b/>
          <w:bCs/>
        </w:rPr>
        <w:t>/</w:t>
      </w:r>
      <w:r w:rsidR="00215451">
        <w:rPr>
          <w:b/>
          <w:bCs/>
        </w:rPr>
        <w:t xml:space="preserve"> </w:t>
      </w:r>
      <w:r w:rsidRPr="007D109B">
        <w:rPr>
          <w:b/>
          <w:bCs/>
        </w:rPr>
        <w:t>18</w:t>
      </w:r>
      <w:r w:rsidR="00215451">
        <w:rPr>
          <w:b/>
          <w:bCs/>
        </w:rPr>
        <w:t xml:space="preserve"> </w:t>
      </w:r>
      <w:r w:rsidRPr="007D109B">
        <w:rPr>
          <w:b/>
          <w:bCs/>
        </w:rPr>
        <w:t>Iulie</w:t>
      </w:r>
      <w:r w:rsidR="00215451">
        <w:rPr>
          <w:b/>
          <w:bCs/>
        </w:rPr>
        <w:t xml:space="preserve"> </w:t>
      </w:r>
      <w:r w:rsidRPr="007D109B">
        <w:rPr>
          <w:b/>
          <w:bCs/>
        </w:rPr>
        <w:t>2024,</w:t>
      </w:r>
      <w:r w:rsidR="00215451">
        <w:rPr>
          <w:b/>
          <w:bCs/>
        </w:rPr>
        <w:t xml:space="preserve"> </w:t>
      </w:r>
      <w:r w:rsidRPr="007D109B">
        <w:t>Ministerul</w:t>
      </w:r>
      <w:r w:rsidR="00215451">
        <w:t xml:space="preserve"> </w:t>
      </w:r>
      <w:r w:rsidRPr="007D109B">
        <w:t>Apărării</w:t>
      </w:r>
      <w:r w:rsidR="00215451">
        <w:rPr>
          <w:b/>
          <w:bCs/>
        </w:rPr>
        <w:t xml:space="preserve"> </w:t>
      </w:r>
      <w:r w:rsidRPr="007D109B">
        <w:t>Naționale</w:t>
      </w:r>
      <w:r w:rsidR="00215451">
        <w:t xml:space="preserve"> </w:t>
      </w:r>
      <w:r w:rsidRPr="007D109B">
        <w:t>-</w:t>
      </w:r>
      <w:r w:rsidR="00215451">
        <w:t xml:space="preserve"> </w:t>
      </w:r>
      <w:r w:rsidR="00C53199" w:rsidRPr="00C53199">
        <w:t>Ordin</w:t>
      </w:r>
      <w:r w:rsidR="00215451">
        <w:t xml:space="preserve"> </w:t>
      </w:r>
      <w:r w:rsidR="00C53199" w:rsidRPr="00C53199">
        <w:t>pentru</w:t>
      </w:r>
      <w:r w:rsidR="00215451">
        <w:t xml:space="preserve"> </w:t>
      </w:r>
      <w:r w:rsidR="00C53199" w:rsidRPr="00C53199">
        <w:t>modificarea</w:t>
      </w:r>
      <w:r w:rsidR="00215451">
        <w:t xml:space="preserve"> </w:t>
      </w:r>
      <w:r w:rsidR="00C53199" w:rsidRPr="00C53199">
        <w:t>și</w:t>
      </w:r>
      <w:r w:rsidR="00215451">
        <w:t xml:space="preserve"> </w:t>
      </w:r>
      <w:r w:rsidR="00C53199" w:rsidRPr="00C53199">
        <w:t>completarea</w:t>
      </w:r>
      <w:r w:rsidR="00215451">
        <w:t xml:space="preserve"> </w:t>
      </w:r>
      <w:r w:rsidR="00C53199" w:rsidRPr="00C53199">
        <w:t>Ordinului</w:t>
      </w:r>
      <w:r w:rsidR="00215451">
        <w:t xml:space="preserve"> </w:t>
      </w:r>
      <w:r w:rsidR="00C53199" w:rsidRPr="00C53199">
        <w:t>ministrului</w:t>
      </w:r>
      <w:r w:rsidR="00215451">
        <w:t xml:space="preserve"> </w:t>
      </w:r>
      <w:r w:rsidR="00C53199" w:rsidRPr="00C53199">
        <w:t>apărării</w:t>
      </w:r>
      <w:r w:rsidR="00215451">
        <w:t xml:space="preserve"> </w:t>
      </w:r>
      <w:r w:rsidR="00C53199" w:rsidRPr="00C53199">
        <w:t>naționale</w:t>
      </w:r>
      <w:r w:rsidR="00215451">
        <w:t xml:space="preserve"> </w:t>
      </w:r>
      <w:r w:rsidR="00C53199" w:rsidRPr="00C53199">
        <w:t>nr.</w:t>
      </w:r>
      <w:r w:rsidR="00215451">
        <w:t xml:space="preserve"> </w:t>
      </w:r>
      <w:r w:rsidR="00C53199" w:rsidRPr="00C53199">
        <w:t>M.102/2012</w:t>
      </w:r>
      <w:r w:rsidR="00215451">
        <w:t xml:space="preserve"> </w:t>
      </w:r>
      <w:r w:rsidR="00C53199" w:rsidRPr="00C53199">
        <w:t>privind</w:t>
      </w:r>
      <w:r w:rsidR="00215451">
        <w:t xml:space="preserve"> </w:t>
      </w:r>
      <w:r w:rsidR="00C53199" w:rsidRPr="00C53199">
        <w:t>sistemul</w:t>
      </w:r>
      <w:r w:rsidR="00215451">
        <w:t xml:space="preserve"> </w:t>
      </w:r>
      <w:r w:rsidR="00C53199" w:rsidRPr="00C53199">
        <w:t>de</w:t>
      </w:r>
      <w:r w:rsidR="00215451">
        <w:t xml:space="preserve"> </w:t>
      </w:r>
      <w:r w:rsidR="00C53199" w:rsidRPr="00C53199">
        <w:t>distincții</w:t>
      </w:r>
      <w:r w:rsidR="00215451">
        <w:t xml:space="preserve"> </w:t>
      </w:r>
      <w:r w:rsidR="00C53199" w:rsidRPr="00C53199">
        <w:t>militare</w:t>
      </w:r>
      <w:r w:rsidR="00215451">
        <w:t xml:space="preserve"> </w:t>
      </w:r>
      <w:r w:rsidR="00C53199" w:rsidRPr="00C53199">
        <w:t>din</w:t>
      </w:r>
      <w:r w:rsidR="00215451">
        <w:t xml:space="preserve"> </w:t>
      </w:r>
      <w:r w:rsidR="00C53199" w:rsidRPr="00C53199">
        <w:t>Ministerul</w:t>
      </w:r>
      <w:r w:rsidR="00215451">
        <w:t xml:space="preserve"> </w:t>
      </w:r>
      <w:r w:rsidR="00C53199" w:rsidRPr="00C53199">
        <w:t>Apărării</w:t>
      </w:r>
      <w:r w:rsidR="00215451">
        <w:t xml:space="preserve"> </w:t>
      </w:r>
      <w:r w:rsidR="00C53199" w:rsidRPr="00C53199">
        <w:t>Naționale.</w:t>
      </w:r>
    </w:p>
    <w:p w14:paraId="2372FCEE" w14:textId="43A09118" w:rsidR="00A36C23" w:rsidRDefault="00A36C23" w:rsidP="00A36C23">
      <w:pPr>
        <w:rPr>
          <w:b/>
          <w:bCs/>
          <w:color w:val="3333FF"/>
        </w:rPr>
      </w:pPr>
      <w:r w:rsidRPr="00410CC6">
        <w:rPr>
          <w:b/>
          <w:bCs/>
          <w:color w:val="3333FF"/>
        </w:rPr>
        <w:t>Monitorul</w:t>
      </w:r>
      <w:r w:rsidR="00215451">
        <w:rPr>
          <w:b/>
          <w:bCs/>
          <w:color w:val="3333FF"/>
        </w:rPr>
        <w:t xml:space="preserve"> </w:t>
      </w:r>
      <w:r w:rsidRPr="00410CC6">
        <w:rPr>
          <w:b/>
          <w:bCs/>
          <w:color w:val="3333FF"/>
        </w:rPr>
        <w:t>Oficial,</w:t>
      </w:r>
      <w:r w:rsidR="00215451">
        <w:rPr>
          <w:b/>
          <w:bCs/>
          <w:color w:val="3333FF"/>
        </w:rPr>
        <w:t xml:space="preserve"> </w:t>
      </w:r>
      <w:r w:rsidRPr="00410CC6">
        <w:rPr>
          <w:b/>
          <w:bCs/>
          <w:color w:val="3333FF"/>
        </w:rPr>
        <w:t>Partea</w:t>
      </w:r>
      <w:r w:rsidR="00215451">
        <w:rPr>
          <w:b/>
          <w:bCs/>
          <w:color w:val="3333FF"/>
        </w:rPr>
        <w:t xml:space="preserve"> </w:t>
      </w:r>
      <w:r w:rsidRPr="00410CC6">
        <w:rPr>
          <w:b/>
          <w:bCs/>
          <w:color w:val="3333FF"/>
        </w:rPr>
        <w:t>I,</w:t>
      </w:r>
      <w:r w:rsidR="00215451">
        <w:rPr>
          <w:b/>
          <w:bCs/>
          <w:color w:val="3333FF"/>
        </w:rPr>
        <w:t xml:space="preserve"> </w:t>
      </w:r>
      <w:r w:rsidRPr="00410CC6">
        <w:rPr>
          <w:b/>
          <w:bCs/>
          <w:color w:val="3333FF"/>
        </w:rPr>
        <w:t>nr.</w:t>
      </w:r>
      <w:r w:rsidR="00215451">
        <w:rPr>
          <w:b/>
          <w:bCs/>
          <w:color w:val="3333FF"/>
        </w:rPr>
        <w:t xml:space="preserve"> </w:t>
      </w:r>
      <w:r>
        <w:rPr>
          <w:b/>
          <w:bCs/>
          <w:color w:val="3333FF"/>
        </w:rPr>
        <w:t>726</w:t>
      </w:r>
      <w:r w:rsidR="00215451">
        <w:rPr>
          <w:b/>
          <w:bCs/>
          <w:color w:val="3333FF"/>
        </w:rPr>
        <w:t xml:space="preserve"> </w:t>
      </w:r>
      <w:r w:rsidRPr="00410CC6">
        <w:rPr>
          <w:b/>
          <w:bCs/>
          <w:color w:val="3333FF"/>
        </w:rPr>
        <w:t>/</w:t>
      </w:r>
      <w:r w:rsidR="00215451">
        <w:rPr>
          <w:b/>
          <w:bCs/>
          <w:color w:val="3333FF"/>
        </w:rPr>
        <w:t xml:space="preserve"> </w:t>
      </w:r>
      <w:r>
        <w:rPr>
          <w:b/>
          <w:bCs/>
          <w:color w:val="3333FF"/>
        </w:rPr>
        <w:t>24</w:t>
      </w:r>
      <w:r w:rsidR="00215451">
        <w:rPr>
          <w:b/>
          <w:bCs/>
          <w:color w:val="3333FF"/>
        </w:rPr>
        <w:t xml:space="preserve"> </w:t>
      </w:r>
      <w:r w:rsidRPr="00410CC6">
        <w:rPr>
          <w:b/>
          <w:bCs/>
          <w:color w:val="3333FF"/>
        </w:rPr>
        <w:t>Iulie</w:t>
      </w:r>
      <w:r w:rsidR="00215451">
        <w:rPr>
          <w:b/>
          <w:bCs/>
          <w:color w:val="3333FF"/>
        </w:rPr>
        <w:t xml:space="preserve"> </w:t>
      </w:r>
      <w:r w:rsidRPr="00410CC6">
        <w:rPr>
          <w:b/>
          <w:bCs/>
          <w:color w:val="3333FF"/>
        </w:rPr>
        <w:t>2024</w:t>
      </w:r>
    </w:p>
    <w:p w14:paraId="0D5E000B" w14:textId="6364DDA7" w:rsidR="00A36C23" w:rsidRPr="007D109B" w:rsidRDefault="00A36C23" w:rsidP="00A36C23">
      <w:pPr>
        <w:numPr>
          <w:ilvl w:val="0"/>
          <w:numId w:val="2"/>
        </w:numPr>
        <w:spacing w:after="20"/>
        <w:ind w:right="198"/>
        <w:contextualSpacing/>
        <w:rPr>
          <w:b/>
          <w:bCs/>
        </w:rPr>
      </w:pPr>
      <w:r w:rsidRPr="00A36C23">
        <w:t>Nr.</w:t>
      </w:r>
      <w:r w:rsidR="00215451">
        <w:t xml:space="preserve"> </w:t>
      </w:r>
      <w:r w:rsidRPr="00A36C23">
        <w:rPr>
          <w:b/>
          <w:bCs/>
        </w:rPr>
        <w:t>1974</w:t>
      </w:r>
      <w:r w:rsidR="00215451">
        <w:t xml:space="preserve"> </w:t>
      </w:r>
      <w:r w:rsidRPr="00A36C23">
        <w:t>/</w:t>
      </w:r>
      <w:r w:rsidR="00215451">
        <w:t xml:space="preserve"> </w:t>
      </w:r>
      <w:r w:rsidRPr="00A36C23">
        <w:rPr>
          <w:b/>
          <w:bCs/>
        </w:rPr>
        <w:t>18</w:t>
      </w:r>
      <w:r w:rsidR="00215451">
        <w:rPr>
          <w:b/>
          <w:bCs/>
        </w:rPr>
        <w:t xml:space="preserve"> </w:t>
      </w:r>
      <w:r w:rsidRPr="00A36C23">
        <w:rPr>
          <w:b/>
          <w:bCs/>
        </w:rPr>
        <w:t>Iulie</w:t>
      </w:r>
      <w:r w:rsidR="00215451">
        <w:rPr>
          <w:b/>
          <w:bCs/>
        </w:rPr>
        <w:t xml:space="preserve"> </w:t>
      </w:r>
      <w:r w:rsidRPr="00A36C23">
        <w:rPr>
          <w:b/>
          <w:bCs/>
        </w:rPr>
        <w:t>2024</w:t>
      </w:r>
      <w:r w:rsidRPr="00A36C23">
        <w:t>,</w:t>
      </w:r>
      <w:r w:rsidR="00215451">
        <w:t xml:space="preserve"> </w:t>
      </w:r>
      <w:r w:rsidRPr="00A36C23">
        <w:t>Ministerul</w:t>
      </w:r>
      <w:r w:rsidR="00215451">
        <w:t xml:space="preserve"> </w:t>
      </w:r>
      <w:r w:rsidRPr="00A36C23">
        <w:t>Economiei,</w:t>
      </w:r>
      <w:r w:rsidR="00215451">
        <w:t xml:space="preserve"> </w:t>
      </w:r>
      <w:proofErr w:type="spellStart"/>
      <w:r w:rsidRPr="00A36C23">
        <w:t>Antreprenoriatului</w:t>
      </w:r>
      <w:proofErr w:type="spellEnd"/>
      <w:r w:rsidR="00215451">
        <w:t xml:space="preserve"> </w:t>
      </w:r>
      <w:r w:rsidRPr="00A36C23">
        <w:t>și</w:t>
      </w:r>
      <w:r w:rsidR="00215451">
        <w:t xml:space="preserve"> </w:t>
      </w:r>
      <w:r w:rsidRPr="00A36C23">
        <w:t>Turismului</w:t>
      </w:r>
      <w:r w:rsidR="00215451">
        <w:t xml:space="preserve"> </w:t>
      </w:r>
      <w:r w:rsidRPr="00026D03">
        <w:t>-</w:t>
      </w:r>
      <w:r w:rsidR="00215451">
        <w:t xml:space="preserve"> </w:t>
      </w:r>
      <w:r w:rsidRPr="00A36C23">
        <w:t>Ordin</w:t>
      </w:r>
      <w:r w:rsidR="00215451">
        <w:t xml:space="preserve"> </w:t>
      </w:r>
      <w:r w:rsidRPr="00A36C23">
        <w:t>privind</w:t>
      </w:r>
      <w:r w:rsidR="00215451">
        <w:t xml:space="preserve"> </w:t>
      </w:r>
      <w:r w:rsidRPr="00A36C23">
        <w:t>aprobarea</w:t>
      </w:r>
      <w:r w:rsidR="00215451">
        <w:t xml:space="preserve"> </w:t>
      </w:r>
      <w:r w:rsidRPr="00A36C23">
        <w:t>Procedurii</w:t>
      </w:r>
      <w:r w:rsidR="00215451">
        <w:t xml:space="preserve"> </w:t>
      </w:r>
      <w:r w:rsidRPr="00A36C23">
        <w:t>de</w:t>
      </w:r>
      <w:r w:rsidR="00215451">
        <w:t xml:space="preserve"> </w:t>
      </w:r>
      <w:r w:rsidRPr="00A36C23">
        <w:t>implementare</w:t>
      </w:r>
      <w:r w:rsidR="00215451">
        <w:t xml:space="preserve"> </w:t>
      </w:r>
      <w:r w:rsidRPr="00A36C23">
        <w:t>a</w:t>
      </w:r>
      <w:r w:rsidR="00215451">
        <w:t xml:space="preserve"> </w:t>
      </w:r>
      <w:r w:rsidRPr="00A36C23">
        <w:t>Programului</w:t>
      </w:r>
      <w:r w:rsidR="00215451">
        <w:t xml:space="preserve"> </w:t>
      </w:r>
      <w:r w:rsidRPr="00A36C23">
        <w:t>național</w:t>
      </w:r>
      <w:r w:rsidR="00215451">
        <w:t xml:space="preserve"> </w:t>
      </w:r>
      <w:r w:rsidRPr="00A36C23">
        <w:t>multianual</w:t>
      </w:r>
      <w:r w:rsidR="00215451">
        <w:t xml:space="preserve"> </w:t>
      </w:r>
      <w:r w:rsidRPr="00A36C23">
        <w:t>pentru</w:t>
      </w:r>
      <w:r w:rsidR="00215451">
        <w:t xml:space="preserve"> </w:t>
      </w:r>
      <w:r w:rsidRPr="00A36C23">
        <w:t>dezvoltarea</w:t>
      </w:r>
      <w:r w:rsidR="00215451">
        <w:t xml:space="preserve"> </w:t>
      </w:r>
      <w:r w:rsidRPr="00A36C23">
        <w:t>culturii</w:t>
      </w:r>
      <w:r w:rsidR="00215451">
        <w:t xml:space="preserve"> </w:t>
      </w:r>
      <w:r w:rsidRPr="00A36C23">
        <w:t>antreprenoriale</w:t>
      </w:r>
      <w:r w:rsidR="00215451">
        <w:t xml:space="preserve"> </w:t>
      </w:r>
      <w:r w:rsidRPr="00A36C23">
        <w:t>în</w:t>
      </w:r>
      <w:r w:rsidR="00215451">
        <w:t xml:space="preserve"> </w:t>
      </w:r>
      <w:r w:rsidRPr="00A36C23">
        <w:t>rândul</w:t>
      </w:r>
      <w:r w:rsidR="00215451">
        <w:t xml:space="preserve"> </w:t>
      </w:r>
      <w:r w:rsidRPr="00A36C23">
        <w:t>femeilor</w:t>
      </w:r>
      <w:r w:rsidR="00215451">
        <w:t xml:space="preserve"> </w:t>
      </w:r>
      <w:r w:rsidRPr="00A36C23">
        <w:t>manager</w:t>
      </w:r>
      <w:r w:rsidR="00215451">
        <w:t xml:space="preserve"> </w:t>
      </w:r>
      <w:r w:rsidRPr="00A36C23">
        <w:t>din</w:t>
      </w:r>
      <w:r w:rsidR="00215451">
        <w:t xml:space="preserve"> </w:t>
      </w:r>
      <w:r w:rsidRPr="00A36C23">
        <w:t>sectorul</w:t>
      </w:r>
      <w:r w:rsidR="00215451">
        <w:t xml:space="preserve"> </w:t>
      </w:r>
      <w:r w:rsidRPr="00A36C23">
        <w:t>IMM.</w:t>
      </w:r>
    </w:p>
    <w:p w14:paraId="2C8FCB32" w14:textId="4D6C5D82" w:rsidR="00A36C23" w:rsidRDefault="00A36C23" w:rsidP="00A36C23">
      <w:pPr>
        <w:numPr>
          <w:ilvl w:val="0"/>
          <w:numId w:val="2"/>
        </w:numPr>
        <w:spacing w:after="20"/>
        <w:ind w:right="198"/>
        <w:contextualSpacing/>
      </w:pPr>
      <w:r w:rsidRPr="00A36C23">
        <w:t>Nr.</w:t>
      </w:r>
      <w:r w:rsidR="00215451">
        <w:t xml:space="preserve"> </w:t>
      </w:r>
      <w:r w:rsidRPr="00A36C23">
        <w:rPr>
          <w:b/>
          <w:bCs/>
        </w:rPr>
        <w:t>3775</w:t>
      </w:r>
      <w:r w:rsidR="00215451">
        <w:t xml:space="preserve"> </w:t>
      </w:r>
      <w:r w:rsidRPr="00A36C23">
        <w:t>/</w:t>
      </w:r>
      <w:r w:rsidR="00215451">
        <w:t xml:space="preserve"> </w:t>
      </w:r>
      <w:r w:rsidRPr="00A36C23">
        <w:rPr>
          <w:b/>
          <w:bCs/>
        </w:rPr>
        <w:t>18</w:t>
      </w:r>
      <w:r w:rsidR="00215451">
        <w:rPr>
          <w:b/>
          <w:bCs/>
        </w:rPr>
        <w:t xml:space="preserve"> </w:t>
      </w:r>
      <w:r w:rsidRPr="00A36C23">
        <w:rPr>
          <w:b/>
          <w:bCs/>
        </w:rPr>
        <w:t>Iulie</w:t>
      </w:r>
      <w:r w:rsidR="00215451">
        <w:rPr>
          <w:b/>
          <w:bCs/>
        </w:rPr>
        <w:t xml:space="preserve"> </w:t>
      </w:r>
      <w:r w:rsidRPr="00A36C23">
        <w:rPr>
          <w:b/>
          <w:bCs/>
        </w:rPr>
        <w:t>2024</w:t>
      </w:r>
      <w:r w:rsidRPr="00A36C23">
        <w:t>,</w:t>
      </w:r>
      <w:r w:rsidR="00215451">
        <w:t xml:space="preserve"> </w:t>
      </w:r>
      <w:r w:rsidRPr="00A36C23">
        <w:t>Agenția</w:t>
      </w:r>
      <w:r w:rsidR="00215451">
        <w:t xml:space="preserve"> </w:t>
      </w:r>
      <w:r w:rsidRPr="00A36C23">
        <w:t>Națională</w:t>
      </w:r>
      <w:r w:rsidR="00215451">
        <w:t xml:space="preserve"> </w:t>
      </w:r>
      <w:r w:rsidRPr="00A36C23">
        <w:t>de</w:t>
      </w:r>
      <w:r w:rsidR="00215451">
        <w:t xml:space="preserve"> </w:t>
      </w:r>
      <w:r w:rsidRPr="00A36C23">
        <w:t>Administrare</w:t>
      </w:r>
      <w:r w:rsidR="00215451">
        <w:t xml:space="preserve"> </w:t>
      </w:r>
      <w:r w:rsidRPr="00A36C23">
        <w:t>Fiscală</w:t>
      </w:r>
      <w:r w:rsidR="00215451">
        <w:t xml:space="preserve"> </w:t>
      </w:r>
      <w:r>
        <w:t>-</w:t>
      </w:r>
      <w:r w:rsidR="00215451">
        <w:t xml:space="preserve"> </w:t>
      </w:r>
      <w:r w:rsidRPr="00A36C23">
        <w:t>Ordin</w:t>
      </w:r>
      <w:r w:rsidR="00215451">
        <w:t xml:space="preserve"> </w:t>
      </w:r>
      <w:r w:rsidRPr="00A36C23">
        <w:t>pentru</w:t>
      </w:r>
      <w:r w:rsidR="00215451">
        <w:t xml:space="preserve"> </w:t>
      </w:r>
      <w:r w:rsidRPr="00A36C23">
        <w:t>aprobarea</w:t>
      </w:r>
      <w:r w:rsidR="00215451">
        <w:t xml:space="preserve"> </w:t>
      </w:r>
      <w:r w:rsidRPr="00A36C23">
        <w:t>modelului</w:t>
      </w:r>
      <w:r w:rsidR="00215451">
        <w:t xml:space="preserve"> </w:t>
      </w:r>
      <w:r w:rsidRPr="00A36C23">
        <w:t>și</w:t>
      </w:r>
      <w:r w:rsidR="00215451">
        <w:t xml:space="preserve"> </w:t>
      </w:r>
      <w:r w:rsidRPr="00A36C23">
        <w:t>conținutului</w:t>
      </w:r>
      <w:r w:rsidR="00215451">
        <w:t xml:space="preserve"> </w:t>
      </w:r>
      <w:r w:rsidRPr="00A36C23">
        <w:t>formularului</w:t>
      </w:r>
      <w:r w:rsidR="00215451">
        <w:t xml:space="preserve"> </w:t>
      </w:r>
      <w:r w:rsidRPr="00A36C23">
        <w:t>„Decont</w:t>
      </w:r>
      <w:r w:rsidR="00215451">
        <w:t xml:space="preserve"> </w:t>
      </w:r>
      <w:proofErr w:type="spellStart"/>
      <w:r w:rsidRPr="00A36C23">
        <w:t>precompletat</w:t>
      </w:r>
      <w:proofErr w:type="spellEnd"/>
      <w:r w:rsidR="00215451">
        <w:t xml:space="preserve"> </w:t>
      </w:r>
      <w:r w:rsidRPr="00A36C23">
        <w:t>RO</w:t>
      </w:r>
      <w:r w:rsidR="00215451">
        <w:t xml:space="preserve"> </w:t>
      </w:r>
      <w:r w:rsidRPr="00A36C23">
        <w:t>e-TVA“.</w:t>
      </w:r>
    </w:p>
    <w:p w14:paraId="12F7517A" w14:textId="73BAE286" w:rsidR="0018208F" w:rsidRDefault="0018208F" w:rsidP="0018208F">
      <w:pPr>
        <w:rPr>
          <w:b/>
          <w:bCs/>
          <w:color w:val="3333FF"/>
        </w:rPr>
      </w:pPr>
      <w:r w:rsidRPr="00410CC6">
        <w:rPr>
          <w:b/>
          <w:bCs/>
          <w:color w:val="3333FF"/>
        </w:rPr>
        <w:t>Monitorul</w:t>
      </w:r>
      <w:r>
        <w:rPr>
          <w:b/>
          <w:bCs/>
          <w:color w:val="3333FF"/>
        </w:rPr>
        <w:t xml:space="preserve"> </w:t>
      </w:r>
      <w:r w:rsidRPr="00410CC6">
        <w:rPr>
          <w:b/>
          <w:bCs/>
          <w:color w:val="3333FF"/>
        </w:rPr>
        <w:t>Oficial,</w:t>
      </w:r>
      <w:r>
        <w:rPr>
          <w:b/>
          <w:bCs/>
          <w:color w:val="3333FF"/>
        </w:rPr>
        <w:t xml:space="preserve"> </w:t>
      </w:r>
      <w:r w:rsidRPr="00410CC6">
        <w:rPr>
          <w:b/>
          <w:bCs/>
          <w:color w:val="3333FF"/>
        </w:rPr>
        <w:t>Partea</w:t>
      </w:r>
      <w:r>
        <w:rPr>
          <w:b/>
          <w:bCs/>
          <w:color w:val="3333FF"/>
        </w:rPr>
        <w:t xml:space="preserve"> </w:t>
      </w:r>
      <w:r w:rsidRPr="00410CC6">
        <w:rPr>
          <w:b/>
          <w:bCs/>
          <w:color w:val="3333FF"/>
        </w:rPr>
        <w:t>I,</w:t>
      </w:r>
      <w:r>
        <w:rPr>
          <w:b/>
          <w:bCs/>
          <w:color w:val="3333FF"/>
        </w:rPr>
        <w:t xml:space="preserve"> </w:t>
      </w:r>
      <w:r w:rsidRPr="00410CC6">
        <w:rPr>
          <w:b/>
          <w:bCs/>
          <w:color w:val="3333FF"/>
        </w:rPr>
        <w:t>nr.</w:t>
      </w:r>
      <w:r>
        <w:rPr>
          <w:b/>
          <w:bCs/>
          <w:color w:val="3333FF"/>
        </w:rPr>
        <w:t xml:space="preserve"> 727 </w:t>
      </w:r>
      <w:r w:rsidRPr="00410CC6">
        <w:rPr>
          <w:b/>
          <w:bCs/>
          <w:color w:val="3333FF"/>
        </w:rPr>
        <w:t>/</w:t>
      </w:r>
      <w:r>
        <w:rPr>
          <w:b/>
          <w:bCs/>
          <w:color w:val="3333FF"/>
        </w:rPr>
        <w:t xml:space="preserve"> 25 </w:t>
      </w:r>
      <w:r w:rsidRPr="00410CC6">
        <w:rPr>
          <w:b/>
          <w:bCs/>
          <w:color w:val="3333FF"/>
        </w:rPr>
        <w:t>Iulie</w:t>
      </w:r>
      <w:r>
        <w:rPr>
          <w:b/>
          <w:bCs/>
          <w:color w:val="3333FF"/>
        </w:rPr>
        <w:t xml:space="preserve"> </w:t>
      </w:r>
      <w:r w:rsidRPr="00410CC6">
        <w:rPr>
          <w:b/>
          <w:bCs/>
          <w:color w:val="3333FF"/>
        </w:rPr>
        <w:t>2024</w:t>
      </w:r>
    </w:p>
    <w:p w14:paraId="563D912D" w14:textId="2BD508A4" w:rsidR="0018208F" w:rsidRDefault="0018208F" w:rsidP="005734F5">
      <w:pPr>
        <w:numPr>
          <w:ilvl w:val="0"/>
          <w:numId w:val="2"/>
        </w:numPr>
        <w:spacing w:after="20"/>
        <w:ind w:right="198"/>
        <w:contextualSpacing/>
      </w:pPr>
      <w:r w:rsidRPr="0018208F">
        <w:t>Nr. </w:t>
      </w:r>
      <w:r w:rsidRPr="0018208F">
        <w:rPr>
          <w:b/>
          <w:bCs/>
        </w:rPr>
        <w:t>73</w:t>
      </w:r>
      <w:r w:rsidRPr="0018208F">
        <w:t> / </w:t>
      </w:r>
      <w:r w:rsidRPr="0018208F">
        <w:rPr>
          <w:b/>
          <w:bCs/>
        </w:rPr>
        <w:t>3 Noiembrie 1993</w:t>
      </w:r>
      <w:r w:rsidRPr="0018208F">
        <w:t xml:space="preserve">, Paramentul României </w:t>
      </w:r>
      <w:r w:rsidRPr="00026D03">
        <w:t>-</w:t>
      </w:r>
      <w:r>
        <w:t xml:space="preserve"> </w:t>
      </w:r>
      <w:r w:rsidR="005734F5" w:rsidRPr="005734F5">
        <w:t>Lege pentru înființarea, organizarea și funcționarea Consiliului Legislativ (republicare).</w:t>
      </w:r>
    </w:p>
    <w:p w14:paraId="1668D0A8" w14:textId="259D7A44" w:rsidR="00A36C23" w:rsidRDefault="00A36C23" w:rsidP="00A36C23">
      <w:pPr>
        <w:rPr>
          <w:b/>
          <w:bCs/>
          <w:color w:val="3333FF"/>
        </w:rPr>
      </w:pPr>
      <w:r w:rsidRPr="00410CC6">
        <w:rPr>
          <w:b/>
          <w:bCs/>
          <w:color w:val="3333FF"/>
        </w:rPr>
        <w:t>Monitorul</w:t>
      </w:r>
      <w:r w:rsidR="00215451">
        <w:rPr>
          <w:b/>
          <w:bCs/>
          <w:color w:val="3333FF"/>
        </w:rPr>
        <w:t xml:space="preserve"> </w:t>
      </w:r>
      <w:r w:rsidRPr="00410CC6">
        <w:rPr>
          <w:b/>
          <w:bCs/>
          <w:color w:val="3333FF"/>
        </w:rPr>
        <w:t>Oficial,</w:t>
      </w:r>
      <w:r w:rsidR="00215451">
        <w:rPr>
          <w:b/>
          <w:bCs/>
          <w:color w:val="3333FF"/>
        </w:rPr>
        <w:t xml:space="preserve"> </w:t>
      </w:r>
      <w:r w:rsidRPr="00410CC6">
        <w:rPr>
          <w:b/>
          <w:bCs/>
          <w:color w:val="3333FF"/>
        </w:rPr>
        <w:t>Partea</w:t>
      </w:r>
      <w:r w:rsidR="00215451">
        <w:rPr>
          <w:b/>
          <w:bCs/>
          <w:color w:val="3333FF"/>
        </w:rPr>
        <w:t xml:space="preserve"> </w:t>
      </w:r>
      <w:r w:rsidRPr="00410CC6">
        <w:rPr>
          <w:b/>
          <w:bCs/>
          <w:color w:val="3333FF"/>
        </w:rPr>
        <w:t>I,</w:t>
      </w:r>
      <w:r w:rsidR="00215451">
        <w:rPr>
          <w:b/>
          <w:bCs/>
          <w:color w:val="3333FF"/>
        </w:rPr>
        <w:t xml:space="preserve"> </w:t>
      </w:r>
      <w:r w:rsidRPr="00410CC6">
        <w:rPr>
          <w:b/>
          <w:bCs/>
          <w:color w:val="3333FF"/>
        </w:rPr>
        <w:t>nr.</w:t>
      </w:r>
      <w:r w:rsidR="00215451">
        <w:rPr>
          <w:b/>
          <w:bCs/>
          <w:color w:val="3333FF"/>
        </w:rPr>
        <w:t xml:space="preserve"> </w:t>
      </w:r>
      <w:r>
        <w:rPr>
          <w:b/>
          <w:bCs/>
          <w:color w:val="3333FF"/>
        </w:rPr>
        <w:t>728</w:t>
      </w:r>
      <w:r w:rsidR="00215451">
        <w:rPr>
          <w:b/>
          <w:bCs/>
          <w:color w:val="3333FF"/>
        </w:rPr>
        <w:t xml:space="preserve"> </w:t>
      </w:r>
      <w:r w:rsidRPr="00410CC6">
        <w:rPr>
          <w:b/>
          <w:bCs/>
          <w:color w:val="3333FF"/>
        </w:rPr>
        <w:t>/</w:t>
      </w:r>
      <w:r w:rsidR="00215451">
        <w:rPr>
          <w:b/>
          <w:bCs/>
          <w:color w:val="3333FF"/>
        </w:rPr>
        <w:t xml:space="preserve"> </w:t>
      </w:r>
      <w:r>
        <w:rPr>
          <w:b/>
          <w:bCs/>
          <w:color w:val="3333FF"/>
        </w:rPr>
        <w:t>25</w:t>
      </w:r>
      <w:r w:rsidR="00215451">
        <w:rPr>
          <w:b/>
          <w:bCs/>
          <w:color w:val="3333FF"/>
        </w:rPr>
        <w:t xml:space="preserve"> </w:t>
      </w:r>
      <w:r w:rsidRPr="00410CC6">
        <w:rPr>
          <w:b/>
          <w:bCs/>
          <w:color w:val="3333FF"/>
        </w:rPr>
        <w:t>Iulie</w:t>
      </w:r>
      <w:r w:rsidR="00215451">
        <w:rPr>
          <w:b/>
          <w:bCs/>
          <w:color w:val="3333FF"/>
        </w:rPr>
        <w:t xml:space="preserve"> </w:t>
      </w:r>
      <w:r w:rsidRPr="00410CC6">
        <w:rPr>
          <w:b/>
          <w:bCs/>
          <w:color w:val="3333FF"/>
        </w:rPr>
        <w:t>2024</w:t>
      </w:r>
    </w:p>
    <w:p w14:paraId="48A8FFC4" w14:textId="0BDD7F27" w:rsidR="00A36C23" w:rsidRDefault="00D174B6" w:rsidP="00D174B6">
      <w:pPr>
        <w:numPr>
          <w:ilvl w:val="0"/>
          <w:numId w:val="2"/>
        </w:numPr>
        <w:spacing w:after="20"/>
        <w:ind w:right="198"/>
        <w:contextualSpacing/>
      </w:pPr>
      <w:r w:rsidRPr="00D174B6">
        <w:t>Nr.</w:t>
      </w:r>
      <w:r w:rsidR="00215451">
        <w:t xml:space="preserve"> </w:t>
      </w:r>
      <w:r w:rsidRPr="00D174B6">
        <w:rPr>
          <w:b/>
          <w:bCs/>
        </w:rPr>
        <w:t>5348</w:t>
      </w:r>
      <w:r w:rsidR="00215451">
        <w:t xml:space="preserve"> </w:t>
      </w:r>
      <w:r w:rsidRPr="00D174B6">
        <w:t>/</w:t>
      </w:r>
      <w:r w:rsidR="00215451">
        <w:t xml:space="preserve"> </w:t>
      </w:r>
      <w:r w:rsidRPr="00D174B6">
        <w:rPr>
          <w:b/>
          <w:bCs/>
        </w:rPr>
        <w:t>28</w:t>
      </w:r>
      <w:r w:rsidR="00215451">
        <w:rPr>
          <w:b/>
          <w:bCs/>
        </w:rPr>
        <w:t xml:space="preserve"> </w:t>
      </w:r>
      <w:r w:rsidRPr="00D174B6">
        <w:rPr>
          <w:b/>
          <w:bCs/>
        </w:rPr>
        <w:t>Iunie</w:t>
      </w:r>
      <w:r w:rsidR="00215451">
        <w:rPr>
          <w:b/>
          <w:bCs/>
        </w:rPr>
        <w:t xml:space="preserve"> </w:t>
      </w:r>
      <w:r w:rsidRPr="00D174B6">
        <w:rPr>
          <w:b/>
          <w:bCs/>
        </w:rPr>
        <w:t>2024</w:t>
      </w:r>
      <w:r w:rsidRPr="00D174B6">
        <w:t>,</w:t>
      </w:r>
      <w:r w:rsidR="00215451">
        <w:t xml:space="preserve"> </w:t>
      </w:r>
      <w:r w:rsidRPr="00D174B6">
        <w:t>Ministerul</w:t>
      </w:r>
      <w:r w:rsidR="00215451">
        <w:t xml:space="preserve"> </w:t>
      </w:r>
      <w:r w:rsidRPr="00D174B6">
        <w:t>Educației</w:t>
      </w:r>
      <w:r w:rsidR="00215451">
        <w:t xml:space="preserve"> </w:t>
      </w:r>
      <w:r w:rsidR="00A36C23" w:rsidRPr="00026D03">
        <w:t>-</w:t>
      </w:r>
      <w:r w:rsidR="00215451">
        <w:t xml:space="preserve"> </w:t>
      </w:r>
      <w:r w:rsidRPr="00D174B6">
        <w:t>Ordin</w:t>
      </w:r>
      <w:r w:rsidR="00215451">
        <w:t xml:space="preserve"> </w:t>
      </w:r>
      <w:r w:rsidRPr="00D174B6">
        <w:t>privind</w:t>
      </w:r>
      <w:r w:rsidR="00215451">
        <w:t xml:space="preserve"> </w:t>
      </w:r>
      <w:r w:rsidRPr="00D174B6">
        <w:t>acordarea</w:t>
      </w:r>
      <w:r w:rsidR="00215451">
        <w:t xml:space="preserve"> </w:t>
      </w:r>
      <w:r w:rsidRPr="00D174B6">
        <w:t>autorizației</w:t>
      </w:r>
      <w:r w:rsidR="00215451">
        <w:t xml:space="preserve"> </w:t>
      </w:r>
      <w:r w:rsidRPr="00D174B6">
        <w:t>de</w:t>
      </w:r>
      <w:r w:rsidR="00215451">
        <w:t xml:space="preserve"> </w:t>
      </w:r>
      <w:r w:rsidRPr="00D174B6">
        <w:t>funcționare</w:t>
      </w:r>
      <w:r w:rsidR="00215451">
        <w:t xml:space="preserve"> </w:t>
      </w:r>
      <w:r w:rsidRPr="00D174B6">
        <w:t>provizorie</w:t>
      </w:r>
      <w:r w:rsidR="00215451">
        <w:t xml:space="preserve"> </w:t>
      </w:r>
      <w:r w:rsidRPr="00D174B6">
        <w:t>unității</w:t>
      </w:r>
      <w:r w:rsidR="00215451">
        <w:t xml:space="preserve"> </w:t>
      </w:r>
      <w:r w:rsidRPr="00D174B6">
        <w:t>de</w:t>
      </w:r>
      <w:r w:rsidR="00215451">
        <w:t xml:space="preserve"> </w:t>
      </w:r>
      <w:r w:rsidRPr="00D174B6">
        <w:t>învățământ</w:t>
      </w:r>
      <w:r w:rsidR="00215451">
        <w:t xml:space="preserve"> </w:t>
      </w:r>
      <w:r w:rsidRPr="00D174B6">
        <w:t>preuniversitar</w:t>
      </w:r>
      <w:r w:rsidR="00215451">
        <w:t xml:space="preserve"> </w:t>
      </w:r>
      <w:r w:rsidRPr="00D174B6">
        <w:t>de</w:t>
      </w:r>
      <w:r w:rsidR="00215451">
        <w:t xml:space="preserve"> </w:t>
      </w:r>
      <w:r w:rsidRPr="00D174B6">
        <w:t>stat</w:t>
      </w:r>
      <w:r w:rsidR="00215451">
        <w:t xml:space="preserve"> </w:t>
      </w:r>
      <w:r w:rsidRPr="00D174B6">
        <w:t>Școala</w:t>
      </w:r>
      <w:r w:rsidR="00215451">
        <w:t xml:space="preserve"> </w:t>
      </w:r>
      <w:r w:rsidRPr="00D174B6">
        <w:t>Primară</w:t>
      </w:r>
      <w:r w:rsidR="00215451">
        <w:t xml:space="preserve"> </w:t>
      </w:r>
      <w:proofErr w:type="spellStart"/>
      <w:r w:rsidRPr="00D174B6">
        <w:t>Reea</w:t>
      </w:r>
      <w:proofErr w:type="spellEnd"/>
      <w:r w:rsidR="00215451">
        <w:t xml:space="preserve"> </w:t>
      </w:r>
      <w:r w:rsidRPr="00D174B6">
        <w:t>din</w:t>
      </w:r>
      <w:r w:rsidR="00215451">
        <w:t xml:space="preserve"> </w:t>
      </w:r>
      <w:r w:rsidRPr="00D174B6">
        <w:t>comuna</w:t>
      </w:r>
      <w:r w:rsidR="00215451">
        <w:t xml:space="preserve"> </w:t>
      </w:r>
      <w:r w:rsidRPr="00D174B6">
        <w:t>Totești,</w:t>
      </w:r>
      <w:r w:rsidR="00215451">
        <w:t xml:space="preserve"> </w:t>
      </w:r>
      <w:r w:rsidRPr="00D174B6">
        <w:t>județul</w:t>
      </w:r>
      <w:r w:rsidR="00215451">
        <w:t xml:space="preserve"> </w:t>
      </w:r>
      <w:r w:rsidRPr="00D174B6">
        <w:t>Hunedoara.</w:t>
      </w:r>
    </w:p>
    <w:p w14:paraId="023CC1A9" w14:textId="59C2A61D" w:rsidR="00D174B6" w:rsidRDefault="00D174B6" w:rsidP="00D174B6">
      <w:pPr>
        <w:rPr>
          <w:b/>
          <w:bCs/>
          <w:color w:val="3333FF"/>
        </w:rPr>
      </w:pPr>
      <w:r w:rsidRPr="00410CC6">
        <w:rPr>
          <w:b/>
          <w:bCs/>
          <w:color w:val="3333FF"/>
        </w:rPr>
        <w:t>Monitorul</w:t>
      </w:r>
      <w:r w:rsidR="00215451">
        <w:rPr>
          <w:b/>
          <w:bCs/>
          <w:color w:val="3333FF"/>
        </w:rPr>
        <w:t xml:space="preserve"> </w:t>
      </w:r>
      <w:r w:rsidRPr="00410CC6">
        <w:rPr>
          <w:b/>
          <w:bCs/>
          <w:color w:val="3333FF"/>
        </w:rPr>
        <w:t>Oficial,</w:t>
      </w:r>
      <w:r w:rsidR="00215451">
        <w:rPr>
          <w:b/>
          <w:bCs/>
          <w:color w:val="3333FF"/>
        </w:rPr>
        <w:t xml:space="preserve"> </w:t>
      </w:r>
      <w:r w:rsidRPr="00410CC6">
        <w:rPr>
          <w:b/>
          <w:bCs/>
          <w:color w:val="3333FF"/>
        </w:rPr>
        <w:t>Partea</w:t>
      </w:r>
      <w:r w:rsidR="00215451">
        <w:rPr>
          <w:b/>
          <w:bCs/>
          <w:color w:val="3333FF"/>
        </w:rPr>
        <w:t xml:space="preserve"> </w:t>
      </w:r>
      <w:r w:rsidRPr="00410CC6">
        <w:rPr>
          <w:b/>
          <w:bCs/>
          <w:color w:val="3333FF"/>
        </w:rPr>
        <w:t>I,</w:t>
      </w:r>
      <w:r w:rsidR="00215451">
        <w:rPr>
          <w:b/>
          <w:bCs/>
          <w:color w:val="3333FF"/>
        </w:rPr>
        <w:t xml:space="preserve"> </w:t>
      </w:r>
      <w:r w:rsidRPr="00410CC6">
        <w:rPr>
          <w:b/>
          <w:bCs/>
          <w:color w:val="3333FF"/>
        </w:rPr>
        <w:t>nr.</w:t>
      </w:r>
      <w:r w:rsidR="00215451">
        <w:rPr>
          <w:b/>
          <w:bCs/>
          <w:color w:val="3333FF"/>
        </w:rPr>
        <w:t xml:space="preserve"> </w:t>
      </w:r>
      <w:r>
        <w:rPr>
          <w:b/>
          <w:bCs/>
          <w:color w:val="3333FF"/>
        </w:rPr>
        <w:t>729</w:t>
      </w:r>
      <w:r w:rsidR="00215451">
        <w:rPr>
          <w:b/>
          <w:bCs/>
          <w:color w:val="3333FF"/>
        </w:rPr>
        <w:t xml:space="preserve"> </w:t>
      </w:r>
      <w:r w:rsidRPr="00410CC6">
        <w:rPr>
          <w:b/>
          <w:bCs/>
          <w:color w:val="3333FF"/>
        </w:rPr>
        <w:t>/</w:t>
      </w:r>
      <w:r w:rsidR="00215451">
        <w:rPr>
          <w:b/>
          <w:bCs/>
          <w:color w:val="3333FF"/>
        </w:rPr>
        <w:t xml:space="preserve"> </w:t>
      </w:r>
      <w:r>
        <w:rPr>
          <w:b/>
          <w:bCs/>
          <w:color w:val="3333FF"/>
        </w:rPr>
        <w:t>25</w:t>
      </w:r>
      <w:r w:rsidR="00215451">
        <w:rPr>
          <w:b/>
          <w:bCs/>
          <w:color w:val="3333FF"/>
        </w:rPr>
        <w:t xml:space="preserve"> </w:t>
      </w:r>
      <w:r w:rsidRPr="00410CC6">
        <w:rPr>
          <w:b/>
          <w:bCs/>
          <w:color w:val="3333FF"/>
        </w:rPr>
        <w:t>Iulie</w:t>
      </w:r>
      <w:r w:rsidR="00215451">
        <w:rPr>
          <w:b/>
          <w:bCs/>
          <w:color w:val="3333FF"/>
        </w:rPr>
        <w:t xml:space="preserve"> </w:t>
      </w:r>
      <w:r w:rsidRPr="00410CC6">
        <w:rPr>
          <w:b/>
          <w:bCs/>
          <w:color w:val="3333FF"/>
        </w:rPr>
        <w:t>2024</w:t>
      </w:r>
    </w:p>
    <w:p w14:paraId="5FD4D002" w14:textId="18EBD998" w:rsidR="00D174B6" w:rsidRDefault="00D174B6" w:rsidP="00D174B6">
      <w:pPr>
        <w:numPr>
          <w:ilvl w:val="0"/>
          <w:numId w:val="2"/>
        </w:numPr>
        <w:spacing w:after="20"/>
        <w:ind w:right="198"/>
        <w:contextualSpacing/>
      </w:pPr>
      <w:r w:rsidRPr="00D174B6">
        <w:t>Nr.</w:t>
      </w:r>
      <w:r w:rsidR="00215451">
        <w:t xml:space="preserve"> </w:t>
      </w:r>
      <w:r w:rsidRPr="00D174B6">
        <w:rPr>
          <w:b/>
          <w:bCs/>
        </w:rPr>
        <w:t>859</w:t>
      </w:r>
      <w:r w:rsidR="00215451">
        <w:t xml:space="preserve"> </w:t>
      </w:r>
      <w:r w:rsidRPr="00D174B6">
        <w:t>/</w:t>
      </w:r>
      <w:r w:rsidR="00215451">
        <w:t xml:space="preserve"> </w:t>
      </w:r>
      <w:r w:rsidRPr="00D174B6">
        <w:rPr>
          <w:b/>
          <w:bCs/>
        </w:rPr>
        <w:t>18</w:t>
      </w:r>
      <w:r w:rsidR="00215451">
        <w:rPr>
          <w:b/>
          <w:bCs/>
        </w:rPr>
        <w:t xml:space="preserve"> </w:t>
      </w:r>
      <w:r w:rsidRPr="00D174B6">
        <w:rPr>
          <w:b/>
          <w:bCs/>
        </w:rPr>
        <w:t>Iulie</w:t>
      </w:r>
      <w:r w:rsidR="00215451">
        <w:rPr>
          <w:b/>
          <w:bCs/>
        </w:rPr>
        <w:t xml:space="preserve"> </w:t>
      </w:r>
      <w:r w:rsidRPr="00D174B6">
        <w:rPr>
          <w:b/>
          <w:bCs/>
        </w:rPr>
        <w:t>2024</w:t>
      </w:r>
      <w:r w:rsidRPr="00D174B6">
        <w:t>,</w:t>
      </w:r>
      <w:r w:rsidR="00215451">
        <w:t xml:space="preserve"> </w:t>
      </w:r>
      <w:r w:rsidRPr="00D174B6">
        <w:t>Guvernul</w:t>
      </w:r>
      <w:r w:rsidR="00215451">
        <w:t xml:space="preserve"> </w:t>
      </w:r>
      <w:r w:rsidRPr="00D174B6">
        <w:t>României</w:t>
      </w:r>
      <w:r w:rsidR="00215451">
        <w:t xml:space="preserve"> </w:t>
      </w:r>
      <w:r w:rsidRPr="00026D03">
        <w:t>-</w:t>
      </w:r>
      <w:r w:rsidR="00215451">
        <w:t xml:space="preserve"> </w:t>
      </w:r>
      <w:r w:rsidRPr="00D174B6">
        <w:t>Hotărâre</w:t>
      </w:r>
      <w:r w:rsidR="00215451">
        <w:t xml:space="preserve"> </w:t>
      </w:r>
      <w:r w:rsidRPr="00D174B6">
        <w:t>pentru</w:t>
      </w:r>
      <w:r w:rsidR="00215451">
        <w:t xml:space="preserve"> </w:t>
      </w:r>
      <w:r w:rsidRPr="00D174B6">
        <w:t>aprobarea</w:t>
      </w:r>
      <w:r w:rsidR="00215451">
        <w:t xml:space="preserve"> </w:t>
      </w:r>
      <w:r w:rsidRPr="00D174B6">
        <w:t>Programului</w:t>
      </w:r>
      <w:r w:rsidR="00215451">
        <w:t xml:space="preserve"> </w:t>
      </w:r>
      <w:r w:rsidRPr="00D174B6">
        <w:t>de</w:t>
      </w:r>
      <w:r w:rsidR="00215451">
        <w:t xml:space="preserve"> </w:t>
      </w:r>
      <w:r w:rsidRPr="00D174B6">
        <w:t>cooperare</w:t>
      </w:r>
      <w:r w:rsidR="00215451">
        <w:t xml:space="preserve"> </w:t>
      </w:r>
      <w:r w:rsidRPr="00D174B6">
        <w:t>dintre</w:t>
      </w:r>
      <w:r w:rsidR="00215451">
        <w:t xml:space="preserve"> </w:t>
      </w:r>
      <w:r w:rsidRPr="00D174B6">
        <w:t>Guvernul</w:t>
      </w:r>
      <w:r w:rsidR="00215451">
        <w:t xml:space="preserve"> </w:t>
      </w:r>
      <w:r w:rsidRPr="00D174B6">
        <w:t>României</w:t>
      </w:r>
      <w:r w:rsidR="00215451">
        <w:t xml:space="preserve"> </w:t>
      </w:r>
      <w:r w:rsidRPr="00D174B6">
        <w:t>și</w:t>
      </w:r>
      <w:r w:rsidR="00215451">
        <w:t xml:space="preserve"> </w:t>
      </w:r>
      <w:r w:rsidRPr="00D174B6">
        <w:t>Guvernul</w:t>
      </w:r>
      <w:r w:rsidR="00215451">
        <w:t xml:space="preserve"> </w:t>
      </w:r>
      <w:r w:rsidRPr="00D174B6">
        <w:t>Republicii</w:t>
      </w:r>
      <w:r w:rsidR="00215451">
        <w:t xml:space="preserve"> </w:t>
      </w:r>
      <w:r w:rsidRPr="00D174B6">
        <w:t>Portugheze</w:t>
      </w:r>
      <w:r w:rsidR="00215451">
        <w:t xml:space="preserve"> </w:t>
      </w:r>
      <w:r w:rsidRPr="00D174B6">
        <w:t>în</w:t>
      </w:r>
      <w:r w:rsidR="00215451">
        <w:t xml:space="preserve"> </w:t>
      </w:r>
      <w:r w:rsidRPr="00D174B6">
        <w:t>domeniile</w:t>
      </w:r>
      <w:r w:rsidR="00215451">
        <w:t xml:space="preserve"> </w:t>
      </w:r>
      <w:r w:rsidRPr="00D174B6">
        <w:t>limbii,</w:t>
      </w:r>
      <w:r w:rsidR="00215451">
        <w:t xml:space="preserve"> </w:t>
      </w:r>
      <w:r w:rsidRPr="00D174B6">
        <w:t>educației,</w:t>
      </w:r>
      <w:r w:rsidR="00215451">
        <w:t xml:space="preserve"> </w:t>
      </w:r>
      <w:r w:rsidRPr="00D174B6">
        <w:t>științei,</w:t>
      </w:r>
      <w:r w:rsidR="00215451">
        <w:t xml:space="preserve"> </w:t>
      </w:r>
      <w:r w:rsidRPr="00D174B6">
        <w:t>tehnologiei</w:t>
      </w:r>
      <w:r w:rsidR="00215451">
        <w:t xml:space="preserve"> </w:t>
      </w:r>
      <w:r w:rsidRPr="00D174B6">
        <w:t>și</w:t>
      </w:r>
      <w:r w:rsidR="00215451">
        <w:t xml:space="preserve"> </w:t>
      </w:r>
      <w:r w:rsidRPr="00D174B6">
        <w:t>învățământului</w:t>
      </w:r>
      <w:r w:rsidR="00215451">
        <w:t xml:space="preserve"> </w:t>
      </w:r>
      <w:r w:rsidRPr="00D174B6">
        <w:t>superior,</w:t>
      </w:r>
      <w:r w:rsidR="00215451">
        <w:t xml:space="preserve"> </w:t>
      </w:r>
      <w:r w:rsidRPr="00D174B6">
        <w:t>al</w:t>
      </w:r>
      <w:r w:rsidR="00215451">
        <w:t xml:space="preserve"> </w:t>
      </w:r>
      <w:r w:rsidRPr="00D174B6">
        <w:t>culturii,</w:t>
      </w:r>
      <w:r w:rsidR="00215451">
        <w:t xml:space="preserve"> </w:t>
      </w:r>
      <w:r w:rsidRPr="00D174B6">
        <w:t>sportului,</w:t>
      </w:r>
      <w:r w:rsidR="00215451">
        <w:t xml:space="preserve"> </w:t>
      </w:r>
      <w:r w:rsidRPr="00D174B6">
        <w:t>tineretului,</w:t>
      </w:r>
      <w:r w:rsidR="00215451">
        <w:t xml:space="preserve"> </w:t>
      </w:r>
      <w:r w:rsidRPr="00D174B6">
        <w:t>mass-mediei</w:t>
      </w:r>
      <w:r w:rsidR="00215451">
        <w:t xml:space="preserve"> </w:t>
      </w:r>
      <w:r w:rsidRPr="00D174B6">
        <w:t>și</w:t>
      </w:r>
      <w:r w:rsidR="00215451">
        <w:t xml:space="preserve"> </w:t>
      </w:r>
      <w:r w:rsidRPr="00D174B6">
        <w:t>turismului,</w:t>
      </w:r>
      <w:r w:rsidR="00215451">
        <w:t xml:space="preserve"> </w:t>
      </w:r>
      <w:r w:rsidRPr="00D174B6">
        <w:t>semnat</w:t>
      </w:r>
      <w:r w:rsidR="00215451">
        <w:t xml:space="preserve"> </w:t>
      </w:r>
      <w:r w:rsidRPr="00D174B6">
        <w:t>la</w:t>
      </w:r>
      <w:r w:rsidR="00215451">
        <w:t xml:space="preserve"> </w:t>
      </w:r>
      <w:r w:rsidRPr="00D174B6">
        <w:t>București</w:t>
      </w:r>
      <w:r w:rsidR="00215451">
        <w:t xml:space="preserve"> </w:t>
      </w:r>
      <w:r w:rsidRPr="00D174B6">
        <w:t>la</w:t>
      </w:r>
      <w:r w:rsidR="00215451">
        <w:t xml:space="preserve"> </w:t>
      </w:r>
      <w:r w:rsidRPr="00D174B6">
        <w:t>7</w:t>
      </w:r>
      <w:r w:rsidR="00215451">
        <w:t xml:space="preserve"> </w:t>
      </w:r>
      <w:r w:rsidRPr="00D174B6">
        <w:t>septembrie</w:t>
      </w:r>
      <w:r w:rsidR="00215451">
        <w:t xml:space="preserve"> </w:t>
      </w:r>
      <w:r w:rsidRPr="00D174B6">
        <w:t>2022.</w:t>
      </w:r>
    </w:p>
    <w:p w14:paraId="318A3468" w14:textId="77417CF7" w:rsidR="00D174B6" w:rsidRDefault="00D174B6" w:rsidP="00D174B6">
      <w:pPr>
        <w:rPr>
          <w:b/>
          <w:bCs/>
          <w:color w:val="3333FF"/>
        </w:rPr>
      </w:pPr>
      <w:r w:rsidRPr="00410CC6">
        <w:rPr>
          <w:b/>
          <w:bCs/>
          <w:color w:val="3333FF"/>
        </w:rPr>
        <w:t>Monitorul</w:t>
      </w:r>
      <w:r w:rsidR="00215451">
        <w:rPr>
          <w:b/>
          <w:bCs/>
          <w:color w:val="3333FF"/>
        </w:rPr>
        <w:t xml:space="preserve"> </w:t>
      </w:r>
      <w:r w:rsidRPr="00410CC6">
        <w:rPr>
          <w:b/>
          <w:bCs/>
          <w:color w:val="3333FF"/>
        </w:rPr>
        <w:t>Oficial,</w:t>
      </w:r>
      <w:r w:rsidR="00215451">
        <w:rPr>
          <w:b/>
          <w:bCs/>
          <w:color w:val="3333FF"/>
        </w:rPr>
        <w:t xml:space="preserve"> </w:t>
      </w:r>
      <w:r w:rsidRPr="00410CC6">
        <w:rPr>
          <w:b/>
          <w:bCs/>
          <w:color w:val="3333FF"/>
        </w:rPr>
        <w:t>Partea</w:t>
      </w:r>
      <w:r w:rsidR="00215451">
        <w:rPr>
          <w:b/>
          <w:bCs/>
          <w:color w:val="3333FF"/>
        </w:rPr>
        <w:t xml:space="preserve"> </w:t>
      </w:r>
      <w:r w:rsidRPr="00410CC6">
        <w:rPr>
          <w:b/>
          <w:bCs/>
          <w:color w:val="3333FF"/>
        </w:rPr>
        <w:t>I,</w:t>
      </w:r>
      <w:r w:rsidR="00215451">
        <w:rPr>
          <w:b/>
          <w:bCs/>
          <w:color w:val="3333FF"/>
        </w:rPr>
        <w:t xml:space="preserve"> </w:t>
      </w:r>
      <w:r w:rsidRPr="00410CC6">
        <w:rPr>
          <w:b/>
          <w:bCs/>
          <w:color w:val="3333FF"/>
        </w:rPr>
        <w:t>nr.</w:t>
      </w:r>
      <w:r w:rsidR="00215451">
        <w:rPr>
          <w:b/>
          <w:bCs/>
          <w:color w:val="3333FF"/>
        </w:rPr>
        <w:t xml:space="preserve"> </w:t>
      </w:r>
      <w:r>
        <w:rPr>
          <w:b/>
          <w:bCs/>
          <w:color w:val="3333FF"/>
        </w:rPr>
        <w:t>730</w:t>
      </w:r>
      <w:r w:rsidR="00215451">
        <w:rPr>
          <w:b/>
          <w:bCs/>
          <w:color w:val="3333FF"/>
        </w:rPr>
        <w:t xml:space="preserve"> </w:t>
      </w:r>
      <w:r w:rsidRPr="00410CC6">
        <w:rPr>
          <w:b/>
          <w:bCs/>
          <w:color w:val="3333FF"/>
        </w:rPr>
        <w:t>/</w:t>
      </w:r>
      <w:r w:rsidR="00215451">
        <w:rPr>
          <w:b/>
          <w:bCs/>
          <w:color w:val="3333FF"/>
        </w:rPr>
        <w:t xml:space="preserve"> </w:t>
      </w:r>
      <w:r>
        <w:rPr>
          <w:b/>
          <w:bCs/>
          <w:color w:val="3333FF"/>
        </w:rPr>
        <w:t>25</w:t>
      </w:r>
      <w:r w:rsidR="00215451">
        <w:rPr>
          <w:b/>
          <w:bCs/>
          <w:color w:val="3333FF"/>
        </w:rPr>
        <w:t xml:space="preserve"> </w:t>
      </w:r>
      <w:r w:rsidRPr="00410CC6">
        <w:rPr>
          <w:b/>
          <w:bCs/>
          <w:color w:val="3333FF"/>
        </w:rPr>
        <w:t>Iulie</w:t>
      </w:r>
      <w:r w:rsidR="00215451">
        <w:rPr>
          <w:b/>
          <w:bCs/>
          <w:color w:val="3333FF"/>
        </w:rPr>
        <w:t xml:space="preserve"> </w:t>
      </w:r>
      <w:r w:rsidRPr="00410CC6">
        <w:rPr>
          <w:b/>
          <w:bCs/>
          <w:color w:val="3333FF"/>
        </w:rPr>
        <w:t>2024</w:t>
      </w:r>
    </w:p>
    <w:p w14:paraId="16576353" w14:textId="596CC35C" w:rsidR="00D174B6" w:rsidRPr="000E3D0A" w:rsidRDefault="00D174B6" w:rsidP="00D174B6">
      <w:pPr>
        <w:numPr>
          <w:ilvl w:val="0"/>
          <w:numId w:val="2"/>
        </w:numPr>
        <w:spacing w:after="20"/>
        <w:ind w:right="198"/>
        <w:contextualSpacing/>
        <w:rPr>
          <w:u w:val="single"/>
        </w:rPr>
      </w:pPr>
      <w:r w:rsidRPr="00D174B6">
        <w:t>Nr.</w:t>
      </w:r>
      <w:r w:rsidR="00215451">
        <w:t xml:space="preserve"> </w:t>
      </w:r>
      <w:r w:rsidRPr="00D174B6">
        <w:rPr>
          <w:b/>
          <w:bCs/>
        </w:rPr>
        <w:t>832</w:t>
      </w:r>
      <w:r w:rsidR="00215451">
        <w:t xml:space="preserve"> </w:t>
      </w:r>
      <w:r w:rsidRPr="00D174B6">
        <w:t>/</w:t>
      </w:r>
      <w:r w:rsidR="00215451">
        <w:t xml:space="preserve"> </w:t>
      </w:r>
      <w:r w:rsidRPr="00D174B6">
        <w:rPr>
          <w:b/>
          <w:bCs/>
        </w:rPr>
        <w:t>11</w:t>
      </w:r>
      <w:r w:rsidR="00215451">
        <w:rPr>
          <w:b/>
          <w:bCs/>
        </w:rPr>
        <w:t xml:space="preserve"> </w:t>
      </w:r>
      <w:r w:rsidRPr="00D174B6">
        <w:rPr>
          <w:b/>
          <w:bCs/>
        </w:rPr>
        <w:t>Iulie</w:t>
      </w:r>
      <w:r w:rsidR="00215451">
        <w:rPr>
          <w:b/>
          <w:bCs/>
        </w:rPr>
        <w:t xml:space="preserve"> </w:t>
      </w:r>
      <w:r w:rsidRPr="00D174B6">
        <w:rPr>
          <w:b/>
          <w:bCs/>
        </w:rPr>
        <w:t>2024</w:t>
      </w:r>
      <w:r w:rsidRPr="00D174B6">
        <w:t>,</w:t>
      </w:r>
      <w:r w:rsidR="00215451">
        <w:t xml:space="preserve"> </w:t>
      </w:r>
      <w:r w:rsidRPr="00D174B6">
        <w:t>Guvernul</w:t>
      </w:r>
      <w:r w:rsidR="00215451">
        <w:t xml:space="preserve"> </w:t>
      </w:r>
      <w:r w:rsidRPr="00D174B6">
        <w:t>României</w:t>
      </w:r>
      <w:r w:rsidR="00215451">
        <w:t xml:space="preserve"> </w:t>
      </w:r>
      <w:r w:rsidRPr="00026D03">
        <w:t>-</w:t>
      </w:r>
      <w:r w:rsidR="00215451">
        <w:t xml:space="preserve"> </w:t>
      </w:r>
      <w:r w:rsidRPr="000E3D0A">
        <w:rPr>
          <w:u w:val="single"/>
        </w:rPr>
        <w:t>Hotărâre</w:t>
      </w:r>
      <w:r w:rsidR="00215451" w:rsidRPr="000E3D0A">
        <w:rPr>
          <w:u w:val="single"/>
        </w:rPr>
        <w:t xml:space="preserve"> </w:t>
      </w:r>
      <w:r w:rsidRPr="000E3D0A">
        <w:rPr>
          <w:u w:val="single"/>
        </w:rPr>
        <w:t>privind</w:t>
      </w:r>
      <w:r w:rsidR="00215451" w:rsidRPr="000E3D0A">
        <w:rPr>
          <w:u w:val="single"/>
        </w:rPr>
        <w:t xml:space="preserve"> </w:t>
      </w:r>
      <w:r w:rsidRPr="000E3D0A">
        <w:rPr>
          <w:u w:val="single"/>
        </w:rPr>
        <w:t>aprobarea</w:t>
      </w:r>
      <w:r w:rsidR="00215451" w:rsidRPr="000E3D0A">
        <w:rPr>
          <w:u w:val="single"/>
        </w:rPr>
        <w:t xml:space="preserve"> </w:t>
      </w:r>
      <w:r w:rsidRPr="000E3D0A">
        <w:rPr>
          <w:u w:val="single"/>
        </w:rPr>
        <w:t>Strategiei</w:t>
      </w:r>
      <w:r w:rsidR="00215451" w:rsidRPr="000E3D0A">
        <w:rPr>
          <w:u w:val="single"/>
        </w:rPr>
        <w:t xml:space="preserve"> </w:t>
      </w:r>
      <w:r w:rsidRPr="000E3D0A">
        <w:rPr>
          <w:u w:val="single"/>
        </w:rPr>
        <w:t>naționale</w:t>
      </w:r>
      <w:r w:rsidR="00215451" w:rsidRPr="000E3D0A">
        <w:rPr>
          <w:u w:val="single"/>
        </w:rPr>
        <w:t xml:space="preserve"> </w:t>
      </w:r>
      <w:r w:rsidRPr="000E3D0A">
        <w:rPr>
          <w:u w:val="single"/>
        </w:rPr>
        <w:t>în</w:t>
      </w:r>
      <w:r w:rsidR="00215451" w:rsidRPr="000E3D0A">
        <w:rPr>
          <w:u w:val="single"/>
        </w:rPr>
        <w:t xml:space="preserve"> </w:t>
      </w:r>
      <w:r w:rsidRPr="000E3D0A">
        <w:rPr>
          <w:u w:val="single"/>
        </w:rPr>
        <w:t>domeniul</w:t>
      </w:r>
      <w:r w:rsidR="00215451" w:rsidRPr="000E3D0A">
        <w:rPr>
          <w:u w:val="single"/>
        </w:rPr>
        <w:t xml:space="preserve"> </w:t>
      </w:r>
      <w:r w:rsidRPr="000E3D0A">
        <w:rPr>
          <w:u w:val="single"/>
        </w:rPr>
        <w:t>inteligenței</w:t>
      </w:r>
      <w:r w:rsidR="00215451" w:rsidRPr="000E3D0A">
        <w:rPr>
          <w:u w:val="single"/>
        </w:rPr>
        <w:t xml:space="preserve"> </w:t>
      </w:r>
      <w:r w:rsidRPr="000E3D0A">
        <w:rPr>
          <w:u w:val="single"/>
        </w:rPr>
        <w:t>artificiale</w:t>
      </w:r>
      <w:r w:rsidR="00215451" w:rsidRPr="000E3D0A">
        <w:rPr>
          <w:u w:val="single"/>
        </w:rPr>
        <w:t xml:space="preserve"> </w:t>
      </w:r>
      <w:r w:rsidRPr="000E3D0A">
        <w:rPr>
          <w:u w:val="single"/>
        </w:rPr>
        <w:t>2024-2027.</w:t>
      </w:r>
    </w:p>
    <w:p w14:paraId="241EBBD2" w14:textId="72C972E2" w:rsidR="00D22962" w:rsidRDefault="00D22962" w:rsidP="00D22962">
      <w:pPr>
        <w:rPr>
          <w:b/>
          <w:bCs/>
          <w:color w:val="3333FF"/>
        </w:rPr>
      </w:pPr>
      <w:r w:rsidRPr="00410CC6">
        <w:rPr>
          <w:b/>
          <w:bCs/>
          <w:color w:val="3333FF"/>
        </w:rPr>
        <w:lastRenderedPageBreak/>
        <w:t>Monitorul</w:t>
      </w:r>
      <w:r>
        <w:rPr>
          <w:b/>
          <w:bCs/>
          <w:color w:val="3333FF"/>
        </w:rPr>
        <w:t xml:space="preserve"> </w:t>
      </w:r>
      <w:r w:rsidRPr="00410CC6">
        <w:rPr>
          <w:b/>
          <w:bCs/>
          <w:color w:val="3333FF"/>
        </w:rPr>
        <w:t>Oficial,</w:t>
      </w:r>
      <w:r>
        <w:rPr>
          <w:b/>
          <w:bCs/>
          <w:color w:val="3333FF"/>
        </w:rPr>
        <w:t xml:space="preserve"> </w:t>
      </w:r>
      <w:r w:rsidRPr="00410CC6">
        <w:rPr>
          <w:b/>
          <w:bCs/>
          <w:color w:val="3333FF"/>
        </w:rPr>
        <w:t>Partea</w:t>
      </w:r>
      <w:r>
        <w:rPr>
          <w:b/>
          <w:bCs/>
          <w:color w:val="3333FF"/>
        </w:rPr>
        <w:t xml:space="preserve"> </w:t>
      </w:r>
      <w:r w:rsidRPr="00410CC6">
        <w:rPr>
          <w:b/>
          <w:bCs/>
          <w:color w:val="3333FF"/>
        </w:rPr>
        <w:t>I,</w:t>
      </w:r>
      <w:r>
        <w:rPr>
          <w:b/>
          <w:bCs/>
          <w:color w:val="3333FF"/>
        </w:rPr>
        <w:t xml:space="preserve"> </w:t>
      </w:r>
      <w:r w:rsidRPr="00410CC6">
        <w:rPr>
          <w:b/>
          <w:bCs/>
          <w:color w:val="3333FF"/>
        </w:rPr>
        <w:t>nr.</w:t>
      </w:r>
      <w:r>
        <w:rPr>
          <w:b/>
          <w:bCs/>
          <w:color w:val="3333FF"/>
        </w:rPr>
        <w:t xml:space="preserve"> 731 </w:t>
      </w:r>
      <w:r w:rsidRPr="00410CC6">
        <w:rPr>
          <w:b/>
          <w:bCs/>
          <w:color w:val="3333FF"/>
        </w:rPr>
        <w:t>/</w:t>
      </w:r>
      <w:r>
        <w:rPr>
          <w:b/>
          <w:bCs/>
          <w:color w:val="3333FF"/>
        </w:rPr>
        <w:t xml:space="preserve"> 25 </w:t>
      </w:r>
      <w:r w:rsidRPr="00410CC6">
        <w:rPr>
          <w:b/>
          <w:bCs/>
          <w:color w:val="3333FF"/>
        </w:rPr>
        <w:t>Iulie</w:t>
      </w:r>
      <w:r>
        <w:rPr>
          <w:b/>
          <w:bCs/>
          <w:color w:val="3333FF"/>
        </w:rPr>
        <w:t xml:space="preserve"> </w:t>
      </w:r>
      <w:r w:rsidRPr="00410CC6">
        <w:rPr>
          <w:b/>
          <w:bCs/>
          <w:color w:val="3333FF"/>
        </w:rPr>
        <w:t>2024</w:t>
      </w:r>
    </w:p>
    <w:p w14:paraId="3BA3CBE6" w14:textId="77777777" w:rsidR="00D22962" w:rsidRPr="00E03145" w:rsidRDefault="00D22962" w:rsidP="00D22962">
      <w:pPr>
        <w:numPr>
          <w:ilvl w:val="0"/>
          <w:numId w:val="2"/>
        </w:numPr>
        <w:spacing w:before="0" w:after="20"/>
        <w:ind w:right="198"/>
        <w:contextualSpacing/>
        <w:rPr>
          <w:color w:val="0000FF"/>
          <w:sz w:val="14"/>
          <w:szCs w:val="14"/>
          <w:u w:val="single"/>
        </w:rPr>
      </w:pPr>
      <w:r w:rsidRPr="00D22962">
        <w:t>Nr. </w:t>
      </w:r>
      <w:r w:rsidRPr="00D22962">
        <w:rPr>
          <w:b/>
          <w:bCs/>
        </w:rPr>
        <w:t>885</w:t>
      </w:r>
      <w:r w:rsidRPr="00D22962">
        <w:t> / </w:t>
      </w:r>
      <w:r w:rsidRPr="00D22962">
        <w:rPr>
          <w:b/>
          <w:bCs/>
        </w:rPr>
        <w:t>25 Iulie 2024</w:t>
      </w:r>
      <w:r w:rsidRPr="00D22962">
        <w:t>, Guvernul României</w:t>
      </w:r>
      <w:r w:rsidRPr="00026D03">
        <w:t>-</w:t>
      </w:r>
      <w:r>
        <w:t xml:space="preserve"> </w:t>
      </w:r>
      <w:r w:rsidRPr="00D22962">
        <w:t>Hotărâre pentru modificarea Hotărârii Guvernului nr. 416/2007 privind structura organizatorică și efectivele Ministerului Afacerilor Interne.</w:t>
      </w:r>
    </w:p>
    <w:p w14:paraId="12FF0EB2" w14:textId="2786F061" w:rsidR="00E03145" w:rsidRDefault="00E03145" w:rsidP="00E03145">
      <w:pPr>
        <w:rPr>
          <w:b/>
          <w:bCs/>
          <w:color w:val="3333FF"/>
        </w:rPr>
      </w:pPr>
      <w:r w:rsidRPr="00410CC6">
        <w:rPr>
          <w:b/>
          <w:bCs/>
          <w:color w:val="3333FF"/>
        </w:rPr>
        <w:t>Monitorul</w:t>
      </w:r>
      <w:r>
        <w:rPr>
          <w:b/>
          <w:bCs/>
          <w:color w:val="3333FF"/>
        </w:rPr>
        <w:t xml:space="preserve"> </w:t>
      </w:r>
      <w:r w:rsidRPr="00410CC6">
        <w:rPr>
          <w:b/>
          <w:bCs/>
          <w:color w:val="3333FF"/>
        </w:rPr>
        <w:t>Oficial,</w:t>
      </w:r>
      <w:r>
        <w:rPr>
          <w:b/>
          <w:bCs/>
          <w:color w:val="3333FF"/>
        </w:rPr>
        <w:t xml:space="preserve"> </w:t>
      </w:r>
      <w:r w:rsidRPr="00410CC6">
        <w:rPr>
          <w:b/>
          <w:bCs/>
          <w:color w:val="3333FF"/>
        </w:rPr>
        <w:t>Partea</w:t>
      </w:r>
      <w:r>
        <w:rPr>
          <w:b/>
          <w:bCs/>
          <w:color w:val="3333FF"/>
        </w:rPr>
        <w:t xml:space="preserve"> </w:t>
      </w:r>
      <w:r w:rsidRPr="00410CC6">
        <w:rPr>
          <w:b/>
          <w:bCs/>
          <w:color w:val="3333FF"/>
        </w:rPr>
        <w:t>I,</w:t>
      </w:r>
      <w:r>
        <w:rPr>
          <w:b/>
          <w:bCs/>
          <w:color w:val="3333FF"/>
        </w:rPr>
        <w:t xml:space="preserve"> </w:t>
      </w:r>
      <w:r w:rsidRPr="00410CC6">
        <w:rPr>
          <w:b/>
          <w:bCs/>
          <w:color w:val="3333FF"/>
        </w:rPr>
        <w:t>nr.</w:t>
      </w:r>
      <w:r>
        <w:rPr>
          <w:b/>
          <w:bCs/>
          <w:color w:val="3333FF"/>
        </w:rPr>
        <w:t xml:space="preserve"> 73</w:t>
      </w:r>
      <w:r w:rsidR="00A34EDB">
        <w:rPr>
          <w:b/>
          <w:bCs/>
          <w:color w:val="3333FF"/>
        </w:rPr>
        <w:t>3</w:t>
      </w:r>
      <w:r>
        <w:rPr>
          <w:b/>
          <w:bCs/>
          <w:color w:val="3333FF"/>
        </w:rPr>
        <w:t xml:space="preserve"> </w:t>
      </w:r>
      <w:r w:rsidRPr="00410CC6">
        <w:rPr>
          <w:b/>
          <w:bCs/>
          <w:color w:val="3333FF"/>
        </w:rPr>
        <w:t>/</w:t>
      </w:r>
      <w:r>
        <w:rPr>
          <w:b/>
          <w:bCs/>
          <w:color w:val="3333FF"/>
        </w:rPr>
        <w:t xml:space="preserve"> 2</w:t>
      </w:r>
      <w:r w:rsidR="00A34EDB">
        <w:rPr>
          <w:b/>
          <w:bCs/>
          <w:color w:val="3333FF"/>
        </w:rPr>
        <w:t>6</w:t>
      </w:r>
      <w:r>
        <w:rPr>
          <w:b/>
          <w:bCs/>
          <w:color w:val="3333FF"/>
        </w:rPr>
        <w:t xml:space="preserve"> </w:t>
      </w:r>
      <w:r w:rsidRPr="00410CC6">
        <w:rPr>
          <w:b/>
          <w:bCs/>
          <w:color w:val="3333FF"/>
        </w:rPr>
        <w:t>Iulie</w:t>
      </w:r>
      <w:r>
        <w:rPr>
          <w:b/>
          <w:bCs/>
          <w:color w:val="3333FF"/>
        </w:rPr>
        <w:t xml:space="preserve"> </w:t>
      </w:r>
      <w:r w:rsidRPr="00410CC6">
        <w:rPr>
          <w:b/>
          <w:bCs/>
          <w:color w:val="3333FF"/>
        </w:rPr>
        <w:t>2024</w:t>
      </w:r>
    </w:p>
    <w:p w14:paraId="5DE36B9C" w14:textId="1C5AF9CD" w:rsidR="00E03145" w:rsidRPr="00D22962" w:rsidRDefault="00A34EDB" w:rsidP="00E03145">
      <w:pPr>
        <w:numPr>
          <w:ilvl w:val="0"/>
          <w:numId w:val="2"/>
        </w:numPr>
        <w:spacing w:before="0" w:after="20"/>
        <w:ind w:right="198"/>
        <w:contextualSpacing/>
        <w:rPr>
          <w:color w:val="0000FF"/>
          <w:sz w:val="14"/>
          <w:szCs w:val="14"/>
          <w:u w:val="single"/>
        </w:rPr>
      </w:pPr>
      <w:r w:rsidRPr="00A34EDB">
        <w:t>Nr. </w:t>
      </w:r>
      <w:r w:rsidRPr="00A34EDB">
        <w:rPr>
          <w:b/>
          <w:bCs/>
        </w:rPr>
        <w:t>5516</w:t>
      </w:r>
      <w:r w:rsidRPr="00A34EDB">
        <w:t> / </w:t>
      </w:r>
      <w:r w:rsidRPr="00A34EDB">
        <w:rPr>
          <w:b/>
          <w:bCs/>
        </w:rPr>
        <w:t>10 Iulie 2024</w:t>
      </w:r>
      <w:r w:rsidRPr="00A34EDB">
        <w:t>, Ministerul Educației</w:t>
      </w:r>
      <w:r>
        <w:t xml:space="preserve"> </w:t>
      </w:r>
      <w:r w:rsidR="00E03145" w:rsidRPr="00026D03">
        <w:t>-</w:t>
      </w:r>
      <w:r w:rsidR="00E03145">
        <w:t xml:space="preserve"> </w:t>
      </w:r>
      <w:r w:rsidRPr="00A34EDB">
        <w:t>Ordin privind organizarea și desfășurarea anului pregătitor de limba română pentru cetățenii străini.</w:t>
      </w:r>
    </w:p>
    <w:p w14:paraId="1AB7A9F0" w14:textId="410FBC69" w:rsidR="00E03145" w:rsidRDefault="00A34EDB" w:rsidP="00D22962">
      <w:pPr>
        <w:numPr>
          <w:ilvl w:val="0"/>
          <w:numId w:val="2"/>
        </w:numPr>
        <w:spacing w:before="0" w:after="20"/>
        <w:ind w:right="198"/>
        <w:contextualSpacing/>
        <w:rPr>
          <w:bCs/>
        </w:rPr>
      </w:pPr>
      <w:r w:rsidRPr="00A34EDB">
        <w:rPr>
          <w:bCs/>
        </w:rPr>
        <w:t>Nr.</w:t>
      </w:r>
      <w:r w:rsidRPr="00A34EDB">
        <w:rPr>
          <w:b/>
          <w:bCs/>
        </w:rPr>
        <w:t> 5556 / 16 Iulie 2024</w:t>
      </w:r>
      <w:r w:rsidRPr="00A34EDB">
        <w:rPr>
          <w:bCs/>
        </w:rPr>
        <w:t>, Ministerul Educației - Ordin pentru aprobarea Metodologiei de școlarizare a bursierilor români de pretutindeni în unitățile de învățământ preuniversitar de stat din România.</w:t>
      </w:r>
    </w:p>
    <w:p w14:paraId="2DF932C2" w14:textId="617293DB" w:rsidR="00A34EDB" w:rsidRDefault="00A34EDB" w:rsidP="00A34EDB">
      <w:pPr>
        <w:rPr>
          <w:b/>
          <w:bCs/>
          <w:color w:val="3333FF"/>
        </w:rPr>
      </w:pPr>
      <w:r w:rsidRPr="00410CC6">
        <w:rPr>
          <w:b/>
          <w:bCs/>
          <w:color w:val="3333FF"/>
        </w:rPr>
        <w:t>Monitorul</w:t>
      </w:r>
      <w:r>
        <w:rPr>
          <w:b/>
          <w:bCs/>
          <w:color w:val="3333FF"/>
        </w:rPr>
        <w:t xml:space="preserve"> </w:t>
      </w:r>
      <w:r w:rsidRPr="00410CC6">
        <w:rPr>
          <w:b/>
          <w:bCs/>
          <w:color w:val="3333FF"/>
        </w:rPr>
        <w:t>Oficial,</w:t>
      </w:r>
      <w:r>
        <w:rPr>
          <w:b/>
          <w:bCs/>
          <w:color w:val="3333FF"/>
        </w:rPr>
        <w:t xml:space="preserve"> </w:t>
      </w:r>
      <w:r w:rsidRPr="00410CC6">
        <w:rPr>
          <w:b/>
          <w:bCs/>
          <w:color w:val="3333FF"/>
        </w:rPr>
        <w:t>Partea</w:t>
      </w:r>
      <w:r>
        <w:rPr>
          <w:b/>
          <w:bCs/>
          <w:color w:val="3333FF"/>
        </w:rPr>
        <w:t xml:space="preserve"> </w:t>
      </w:r>
      <w:r w:rsidRPr="00410CC6">
        <w:rPr>
          <w:b/>
          <w:bCs/>
          <w:color w:val="3333FF"/>
        </w:rPr>
        <w:t>I,</w:t>
      </w:r>
      <w:r>
        <w:rPr>
          <w:b/>
          <w:bCs/>
          <w:color w:val="3333FF"/>
        </w:rPr>
        <w:t xml:space="preserve"> </w:t>
      </w:r>
      <w:r w:rsidRPr="00410CC6">
        <w:rPr>
          <w:b/>
          <w:bCs/>
          <w:color w:val="3333FF"/>
        </w:rPr>
        <w:t>nr.</w:t>
      </w:r>
      <w:r>
        <w:rPr>
          <w:b/>
          <w:bCs/>
          <w:color w:val="3333FF"/>
        </w:rPr>
        <w:t xml:space="preserve"> 734 </w:t>
      </w:r>
      <w:r w:rsidRPr="00410CC6">
        <w:rPr>
          <w:b/>
          <w:bCs/>
          <w:color w:val="3333FF"/>
        </w:rPr>
        <w:t>/</w:t>
      </w:r>
      <w:r>
        <w:rPr>
          <w:b/>
          <w:bCs/>
          <w:color w:val="3333FF"/>
        </w:rPr>
        <w:t xml:space="preserve"> 26 </w:t>
      </w:r>
      <w:r w:rsidRPr="00410CC6">
        <w:rPr>
          <w:b/>
          <w:bCs/>
          <w:color w:val="3333FF"/>
        </w:rPr>
        <w:t>Iulie</w:t>
      </w:r>
      <w:r>
        <w:rPr>
          <w:b/>
          <w:bCs/>
          <w:color w:val="3333FF"/>
        </w:rPr>
        <w:t xml:space="preserve"> </w:t>
      </w:r>
      <w:r w:rsidRPr="00410CC6">
        <w:rPr>
          <w:b/>
          <w:bCs/>
          <w:color w:val="3333FF"/>
        </w:rPr>
        <w:t>2024</w:t>
      </w:r>
    </w:p>
    <w:p w14:paraId="4C1D0F32" w14:textId="75A21C98" w:rsidR="00A34EDB" w:rsidRPr="00D22962" w:rsidRDefault="00A34EDB" w:rsidP="00A34EDB">
      <w:pPr>
        <w:numPr>
          <w:ilvl w:val="0"/>
          <w:numId w:val="2"/>
        </w:numPr>
        <w:spacing w:before="0" w:after="20"/>
        <w:ind w:right="198"/>
        <w:contextualSpacing/>
        <w:rPr>
          <w:color w:val="0000FF"/>
          <w:sz w:val="14"/>
          <w:szCs w:val="14"/>
          <w:u w:val="single"/>
        </w:rPr>
      </w:pPr>
      <w:r w:rsidRPr="00A34EDB">
        <w:t>Nr. </w:t>
      </w:r>
      <w:r w:rsidRPr="00A34EDB">
        <w:rPr>
          <w:b/>
          <w:bCs/>
        </w:rPr>
        <w:t>293</w:t>
      </w:r>
      <w:r w:rsidRPr="00A34EDB">
        <w:t> / </w:t>
      </w:r>
      <w:r w:rsidRPr="00A34EDB">
        <w:rPr>
          <w:b/>
          <w:bCs/>
        </w:rPr>
        <w:t>18 Iulie 2024</w:t>
      </w:r>
      <w:r w:rsidRPr="00A34EDB">
        <w:t>, Ministerul Agriculturii și Dezvoltării Rurale</w:t>
      </w:r>
      <w:r>
        <w:t xml:space="preserve">/ </w:t>
      </w:r>
      <w:r w:rsidRPr="00A34EDB">
        <w:t>Nr. </w:t>
      </w:r>
      <w:r w:rsidRPr="00A34EDB">
        <w:rPr>
          <w:b/>
          <w:bCs/>
        </w:rPr>
        <w:t>123</w:t>
      </w:r>
      <w:r w:rsidRPr="00A34EDB">
        <w:t> / </w:t>
      </w:r>
      <w:r w:rsidRPr="00A34EDB">
        <w:rPr>
          <w:b/>
          <w:bCs/>
        </w:rPr>
        <w:t>24 Iulie 2024</w:t>
      </w:r>
      <w:r w:rsidRPr="00A34EDB">
        <w:t>, Ministerul Afacerilor Interne</w:t>
      </w:r>
      <w:r>
        <w:t xml:space="preserve"> </w:t>
      </w:r>
      <w:r w:rsidRPr="00026D03">
        <w:t>-</w:t>
      </w:r>
      <w:r>
        <w:t xml:space="preserve"> </w:t>
      </w:r>
      <w:r w:rsidRPr="00A34EDB">
        <w:t xml:space="preserve">Ordin pentru </w:t>
      </w:r>
      <w:r w:rsidRPr="005B5215">
        <w:rPr>
          <w:u w:val="single"/>
        </w:rPr>
        <w:t>modificarea și completarea Regulamentului privind gestionarea situațiilor de urgență generate de fenomene meteorologice periculoase având ca efect producerea secetei pedologice</w:t>
      </w:r>
      <w:r w:rsidRPr="00A34EDB">
        <w:t>, aprobat prin Ordinul ministrului agriculturii și dezvoltării rurale și al ministrului afacerilor interne nr. 97/63/2020.</w:t>
      </w:r>
    </w:p>
    <w:p w14:paraId="68CA24F8" w14:textId="40A8ABA9" w:rsidR="00A34EDB" w:rsidRDefault="00A34EDB" w:rsidP="00D22962">
      <w:pPr>
        <w:numPr>
          <w:ilvl w:val="0"/>
          <w:numId w:val="2"/>
        </w:numPr>
        <w:spacing w:before="0" w:after="20"/>
        <w:ind w:right="198"/>
        <w:contextualSpacing/>
        <w:rPr>
          <w:bCs/>
        </w:rPr>
      </w:pPr>
      <w:r w:rsidRPr="00A34EDB">
        <w:rPr>
          <w:bCs/>
        </w:rPr>
        <w:t>Nr. </w:t>
      </w:r>
      <w:r w:rsidRPr="00A34EDB">
        <w:rPr>
          <w:b/>
          <w:bCs/>
        </w:rPr>
        <w:t>3789</w:t>
      </w:r>
      <w:r w:rsidRPr="00A34EDB">
        <w:rPr>
          <w:bCs/>
        </w:rPr>
        <w:t> / </w:t>
      </w:r>
      <w:r w:rsidRPr="00A34EDB">
        <w:rPr>
          <w:b/>
          <w:bCs/>
        </w:rPr>
        <w:t>23 Iulie 2024</w:t>
      </w:r>
      <w:r w:rsidRPr="00A34EDB">
        <w:rPr>
          <w:bCs/>
        </w:rPr>
        <w:t>, Agenția Națională de Administrare Fiscală</w:t>
      </w:r>
      <w:r>
        <w:rPr>
          <w:bCs/>
        </w:rPr>
        <w:t xml:space="preserve"> - </w:t>
      </w:r>
      <w:r w:rsidRPr="00A34EDB">
        <w:rPr>
          <w:bCs/>
        </w:rPr>
        <w:t>Ordin pentru aprobarea Procedurii privind organizarea și înscrierea în Registrul RO e-Factura obligatoriu, precum și a modelului, conținutului și instrucțiunilor de completare ale formularului (082) „Cerere privind înregistrarea în Registrul RO e-Factura obligatoriu“.</w:t>
      </w:r>
    </w:p>
    <w:p w14:paraId="474EAA13" w14:textId="51111804" w:rsidR="00C93303" w:rsidRDefault="00C93303" w:rsidP="00C93303">
      <w:pPr>
        <w:rPr>
          <w:b/>
          <w:bCs/>
          <w:color w:val="3333FF"/>
        </w:rPr>
      </w:pPr>
      <w:r w:rsidRPr="00410CC6">
        <w:rPr>
          <w:b/>
          <w:bCs/>
          <w:color w:val="3333FF"/>
        </w:rPr>
        <w:t>Monitorul</w:t>
      </w:r>
      <w:r>
        <w:rPr>
          <w:b/>
          <w:bCs/>
          <w:color w:val="3333FF"/>
        </w:rPr>
        <w:t xml:space="preserve"> </w:t>
      </w:r>
      <w:r w:rsidRPr="00410CC6">
        <w:rPr>
          <w:b/>
          <w:bCs/>
          <w:color w:val="3333FF"/>
        </w:rPr>
        <w:t>Oficial,</w:t>
      </w:r>
      <w:r>
        <w:rPr>
          <w:b/>
          <w:bCs/>
          <w:color w:val="3333FF"/>
        </w:rPr>
        <w:t xml:space="preserve"> </w:t>
      </w:r>
      <w:r w:rsidRPr="00410CC6">
        <w:rPr>
          <w:b/>
          <w:bCs/>
          <w:color w:val="3333FF"/>
        </w:rPr>
        <w:t>Partea</w:t>
      </w:r>
      <w:r>
        <w:rPr>
          <w:b/>
          <w:bCs/>
          <w:color w:val="3333FF"/>
        </w:rPr>
        <w:t xml:space="preserve"> </w:t>
      </w:r>
      <w:r w:rsidRPr="00410CC6">
        <w:rPr>
          <w:b/>
          <w:bCs/>
          <w:color w:val="3333FF"/>
        </w:rPr>
        <w:t>I,</w:t>
      </w:r>
      <w:r>
        <w:rPr>
          <w:b/>
          <w:bCs/>
          <w:color w:val="3333FF"/>
        </w:rPr>
        <w:t xml:space="preserve"> </w:t>
      </w:r>
      <w:r w:rsidRPr="00410CC6">
        <w:rPr>
          <w:b/>
          <w:bCs/>
          <w:color w:val="3333FF"/>
        </w:rPr>
        <w:t>nr.</w:t>
      </w:r>
      <w:r>
        <w:rPr>
          <w:b/>
          <w:bCs/>
          <w:color w:val="3333FF"/>
        </w:rPr>
        <w:t xml:space="preserve"> 735</w:t>
      </w:r>
      <w:r w:rsidRPr="00410CC6">
        <w:rPr>
          <w:b/>
          <w:bCs/>
          <w:color w:val="3333FF"/>
        </w:rPr>
        <w:t>/</w:t>
      </w:r>
      <w:r>
        <w:rPr>
          <w:b/>
          <w:bCs/>
          <w:color w:val="3333FF"/>
        </w:rPr>
        <w:t xml:space="preserve"> 26 </w:t>
      </w:r>
      <w:r w:rsidRPr="00410CC6">
        <w:rPr>
          <w:b/>
          <w:bCs/>
          <w:color w:val="3333FF"/>
        </w:rPr>
        <w:t>Iulie</w:t>
      </w:r>
      <w:r>
        <w:rPr>
          <w:b/>
          <w:bCs/>
          <w:color w:val="3333FF"/>
        </w:rPr>
        <w:t xml:space="preserve"> </w:t>
      </w:r>
      <w:r w:rsidRPr="00410CC6">
        <w:rPr>
          <w:b/>
          <w:bCs/>
          <w:color w:val="3333FF"/>
        </w:rPr>
        <w:t>2024</w:t>
      </w:r>
    </w:p>
    <w:p w14:paraId="6C4251F2" w14:textId="1E51645B" w:rsidR="00C93303" w:rsidRPr="00C93303" w:rsidRDefault="00C93303" w:rsidP="00836543">
      <w:pPr>
        <w:numPr>
          <w:ilvl w:val="0"/>
          <w:numId w:val="2"/>
        </w:numPr>
        <w:spacing w:before="0" w:after="20"/>
        <w:ind w:right="198"/>
        <w:contextualSpacing/>
        <w:rPr>
          <w:bCs/>
        </w:rPr>
      </w:pPr>
      <w:r w:rsidRPr="00C93303">
        <w:t>Nr. </w:t>
      </w:r>
      <w:r w:rsidRPr="00C93303">
        <w:rPr>
          <w:b/>
          <w:bCs/>
        </w:rPr>
        <w:t>3779</w:t>
      </w:r>
      <w:r w:rsidRPr="00C93303">
        <w:t> / </w:t>
      </w:r>
      <w:r w:rsidRPr="00C93303">
        <w:rPr>
          <w:b/>
          <w:bCs/>
        </w:rPr>
        <w:t>18 Iulie 2024</w:t>
      </w:r>
      <w:r w:rsidRPr="00C93303">
        <w:t>, Agenția Națională de Administrare Fiscală</w:t>
      </w:r>
      <w:r>
        <w:t xml:space="preserve"> </w:t>
      </w:r>
      <w:r w:rsidRPr="00C93303">
        <w:t>Ordin privind modificarea Ordinului președintelui Agenției Naționale de Administrare Fiscală nr. 2.420/2022 pentru aprobarea Procedurii privind stabilirea din oficiu a obligațiilor fiscale datorate de persoanele fizice pentru unele indemnizații reprezentând măsuri în domeniul protecției sociale și pentru unele venituri obținute din străinătate, precum și pentru aprobarea modelului și conținutului unor formulare.</w:t>
      </w:r>
    </w:p>
    <w:p w14:paraId="23BB6FC7" w14:textId="5970135D" w:rsidR="00DB1642" w:rsidRPr="00D22962" w:rsidRDefault="00DB1642" w:rsidP="00D22962">
      <w:pPr>
        <w:pStyle w:val="Stilsursa"/>
        <w:rPr>
          <w:rStyle w:val="Hyperlink"/>
          <w:sz w:val="14"/>
          <w:szCs w:val="14"/>
        </w:rPr>
      </w:pPr>
      <w:r w:rsidRPr="00D22962">
        <w:t>Sursa:</w:t>
      </w:r>
      <w:r w:rsidR="00215451" w:rsidRPr="00D22962">
        <w:t xml:space="preserve"> </w:t>
      </w:r>
      <w:r w:rsidRPr="00D22962">
        <w:t>Monitorul</w:t>
      </w:r>
      <w:r w:rsidR="00215451" w:rsidRPr="00D22962">
        <w:t xml:space="preserve"> </w:t>
      </w:r>
      <w:r w:rsidRPr="00D22962">
        <w:t>Oficial</w:t>
      </w:r>
      <w:r w:rsidR="00215451" w:rsidRPr="00D22962">
        <w:t xml:space="preserve"> </w:t>
      </w:r>
      <w:r w:rsidRPr="00D22962">
        <w:t>al</w:t>
      </w:r>
      <w:r w:rsidR="00215451" w:rsidRPr="00D22962">
        <w:t xml:space="preserve"> </w:t>
      </w:r>
      <w:r w:rsidRPr="00D22962">
        <w:t>României</w:t>
      </w:r>
      <w:r w:rsidR="00215451" w:rsidRPr="00D22962">
        <w:t xml:space="preserve"> </w:t>
      </w:r>
      <w:r w:rsidRPr="00D22962">
        <w:t>-</w:t>
      </w:r>
      <w:r w:rsidR="00215451" w:rsidRPr="00D22962">
        <w:t xml:space="preserve"> </w:t>
      </w:r>
      <w:hyperlink r:id="rId12" w:history="1">
        <w:r w:rsidR="00867879" w:rsidRPr="00D22962">
          <w:rPr>
            <w:rStyle w:val="Hyperlink"/>
            <w:sz w:val="14"/>
            <w:szCs w:val="14"/>
          </w:rPr>
          <w:t>http://www.monitoruloficial.ro/RO/article--e-Monitor.html</w:t>
        </w:r>
      </w:hyperlink>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75271948" w14:textId="7274FBBB" w:rsidR="00650BD6" w:rsidRPr="003E6478" w:rsidRDefault="00D91995" w:rsidP="00D40795">
      <w:pPr>
        <w:pStyle w:val="separatorcapitole"/>
      </w:pPr>
      <w:bookmarkStart w:id="118" w:name="_Hlk94011750"/>
      <w:r w:rsidRPr="003E6478">
        <w:sym w:font="Wingdings" w:char="F07B"/>
      </w:r>
      <w:r w:rsidRPr="003E6478">
        <w:sym w:font="Wingdings" w:char="F07B"/>
      </w:r>
      <w:r w:rsidRPr="003E6478">
        <w:sym w:font="Wingdings" w:char="F07B"/>
      </w:r>
    </w:p>
    <w:p w14:paraId="38AA2153" w14:textId="3644BA2F" w:rsidR="00E66967" w:rsidRDefault="00D40795" w:rsidP="00CC330B">
      <w:pPr>
        <w:pStyle w:val="InfoEuropeana"/>
        <w:tabs>
          <w:tab w:val="left" w:pos="6946"/>
        </w:tabs>
        <w:spacing w:before="0"/>
        <w:ind w:right="198"/>
      </w:pPr>
      <w:bookmarkStart w:id="119" w:name="_Toc173135018"/>
      <w:bookmarkEnd w:id="118"/>
      <w:r w:rsidRPr="003E6478">
        <w:rPr>
          <w:noProof/>
          <w:lang w:eastAsia="ro-RO"/>
        </w:rPr>
        <w:drawing>
          <wp:anchor distT="0" distB="0" distL="114300" distR="114300" simplePos="0" relativeHeight="251636224" behindDoc="0" locked="0" layoutInCell="1" allowOverlap="1" wp14:anchorId="167A87E3" wp14:editId="4D17FF04">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3E6478">
        <w:t>C</w:t>
      </w:r>
      <w:r w:rsidR="009E2EE4" w:rsidRPr="003E6478">
        <w:t>o</w:t>
      </w:r>
      <w:r w:rsidR="00F56410" w:rsidRPr="003E6478">
        <w:t>municate</w:t>
      </w:r>
      <w:r w:rsidR="00215451">
        <w:t xml:space="preserve"> </w:t>
      </w:r>
      <w:r w:rsidR="00F56410" w:rsidRPr="003E6478">
        <w:t>de</w:t>
      </w:r>
      <w:r w:rsidR="00215451">
        <w:t xml:space="preserve"> </w:t>
      </w:r>
      <w:r w:rsidR="00F56410" w:rsidRPr="003E6478">
        <w:t>presă</w:t>
      </w:r>
      <w:r w:rsidR="00215451">
        <w:t xml:space="preserve"> </w:t>
      </w:r>
      <w:r w:rsidR="001C18D8">
        <w:t>/</w:t>
      </w:r>
      <w:r w:rsidR="00215451">
        <w:t xml:space="preserve"> </w:t>
      </w:r>
      <w:r w:rsidR="001C18D8">
        <w:t>Știri</w:t>
      </w:r>
      <w:r w:rsidR="00215451">
        <w:t xml:space="preserve"> </w:t>
      </w:r>
      <w:r w:rsidR="00F56410" w:rsidRPr="003E6478">
        <w:t>ale</w:t>
      </w:r>
      <w:r w:rsidR="00215451">
        <w:t xml:space="preserve"> </w:t>
      </w:r>
      <w:r w:rsidR="00F56410" w:rsidRPr="003E6478">
        <w:t>Guvernului</w:t>
      </w:r>
      <w:r w:rsidR="00215451">
        <w:t xml:space="preserve"> </w:t>
      </w:r>
      <w:r w:rsidR="00F56410" w:rsidRPr="003E6478">
        <w:t>României</w:t>
      </w:r>
      <w:bookmarkEnd w:id="119"/>
    </w:p>
    <w:p w14:paraId="6F4A35BB" w14:textId="431609C3" w:rsidR="006C7036" w:rsidRDefault="006C7036" w:rsidP="006C7036">
      <w:pPr>
        <w:pStyle w:val="TitluArticolinINFOUE"/>
      </w:pPr>
      <w:bookmarkStart w:id="120" w:name="_Toc173135019"/>
      <w:r w:rsidRPr="006C7036">
        <w:t>Premierul</w:t>
      </w:r>
      <w:r w:rsidR="00215451">
        <w:t xml:space="preserve"> </w:t>
      </w:r>
      <w:r w:rsidRPr="006C7036">
        <w:t>Marcel</w:t>
      </w:r>
      <w:r w:rsidR="00215451">
        <w:t xml:space="preserve"> </w:t>
      </w:r>
      <w:r w:rsidRPr="006C7036">
        <w:t>Ciolacu:</w:t>
      </w:r>
      <w:r w:rsidR="00215451">
        <w:t xml:space="preserve"> </w:t>
      </w:r>
      <w:r w:rsidRPr="006C7036">
        <w:t>România</w:t>
      </w:r>
      <w:r w:rsidR="00215451">
        <w:t xml:space="preserve"> </w:t>
      </w:r>
      <w:r w:rsidRPr="006C7036">
        <w:t>continuă</w:t>
      </w:r>
      <w:r w:rsidR="00215451">
        <w:t xml:space="preserve"> </w:t>
      </w:r>
      <w:r w:rsidRPr="006C7036">
        <w:t>să</w:t>
      </w:r>
      <w:r w:rsidR="00215451">
        <w:t xml:space="preserve"> </w:t>
      </w:r>
      <w:r w:rsidRPr="006C7036">
        <w:t>fie</w:t>
      </w:r>
      <w:r w:rsidR="00215451">
        <w:t xml:space="preserve"> </w:t>
      </w:r>
      <w:r w:rsidRPr="006C7036">
        <w:t>un</w:t>
      </w:r>
      <w:r w:rsidR="00215451">
        <w:t xml:space="preserve"> </w:t>
      </w:r>
      <w:r w:rsidRPr="006C7036">
        <w:t>partener</w:t>
      </w:r>
      <w:r w:rsidR="00215451">
        <w:t xml:space="preserve"> </w:t>
      </w:r>
      <w:r w:rsidRPr="006C7036">
        <w:t>ferm,</w:t>
      </w:r>
      <w:r w:rsidR="00215451">
        <w:t xml:space="preserve"> </w:t>
      </w:r>
      <w:r w:rsidRPr="006C7036">
        <w:t>consistent</w:t>
      </w:r>
      <w:r w:rsidR="00215451">
        <w:t xml:space="preserve"> </w:t>
      </w:r>
      <w:r w:rsidRPr="006C7036">
        <w:t>și</w:t>
      </w:r>
      <w:r w:rsidR="00215451">
        <w:t xml:space="preserve"> </w:t>
      </w:r>
      <w:r w:rsidRPr="006C7036">
        <w:t>de</w:t>
      </w:r>
      <w:r w:rsidR="00215451">
        <w:t xml:space="preserve"> </w:t>
      </w:r>
      <w:r w:rsidRPr="006C7036">
        <w:t>încredere</w:t>
      </w:r>
      <w:r w:rsidR="00215451">
        <w:t xml:space="preserve"> </w:t>
      </w:r>
      <w:r w:rsidRPr="006C7036">
        <w:t>al</w:t>
      </w:r>
      <w:r w:rsidR="00215451">
        <w:t xml:space="preserve"> </w:t>
      </w:r>
      <w:r w:rsidRPr="006C7036">
        <w:t>SUA,</w:t>
      </w:r>
      <w:r w:rsidR="00215451">
        <w:t xml:space="preserve"> </w:t>
      </w:r>
      <w:r w:rsidRPr="006C7036">
        <w:t>dedicat</w:t>
      </w:r>
      <w:r w:rsidR="00215451">
        <w:t xml:space="preserve"> </w:t>
      </w:r>
      <w:r w:rsidRPr="006C7036">
        <w:t>eforturilor</w:t>
      </w:r>
      <w:r w:rsidR="00215451">
        <w:t xml:space="preserve"> </w:t>
      </w:r>
      <w:r w:rsidRPr="006C7036">
        <w:t>de</w:t>
      </w:r>
      <w:r w:rsidR="00215451">
        <w:t xml:space="preserve"> </w:t>
      </w:r>
      <w:r w:rsidRPr="006C7036">
        <w:t>întărire</w:t>
      </w:r>
      <w:r w:rsidR="00215451">
        <w:t xml:space="preserve"> </w:t>
      </w:r>
      <w:r w:rsidRPr="006C7036">
        <w:t>a</w:t>
      </w:r>
      <w:r w:rsidR="00215451">
        <w:t xml:space="preserve"> </w:t>
      </w:r>
      <w:r w:rsidRPr="006C7036">
        <w:t>securității</w:t>
      </w:r>
      <w:r w:rsidR="00215451">
        <w:t xml:space="preserve"> </w:t>
      </w:r>
      <w:r w:rsidRPr="006C7036">
        <w:t>energetice</w:t>
      </w:r>
      <w:r w:rsidR="00215451">
        <w:t xml:space="preserve"> </w:t>
      </w:r>
      <w:r w:rsidRPr="006C7036">
        <w:t>în</w:t>
      </w:r>
      <w:r w:rsidR="00215451">
        <w:t xml:space="preserve"> </w:t>
      </w:r>
      <w:r w:rsidRPr="006C7036">
        <w:t>Europa</w:t>
      </w:r>
      <w:bookmarkEnd w:id="120"/>
    </w:p>
    <w:p w14:paraId="60DCB6AE" w14:textId="2A1E2F65" w:rsidR="006C7036" w:rsidRDefault="006C7036" w:rsidP="006C7036">
      <w:r w:rsidRPr="006C7036">
        <w:t>Prim-ministrul</w:t>
      </w:r>
      <w:r w:rsidR="00215451">
        <w:t xml:space="preserve"> </w:t>
      </w:r>
      <w:r w:rsidRPr="006C7036">
        <w:t>Marcel</w:t>
      </w:r>
      <w:r w:rsidR="00215451">
        <w:t xml:space="preserve"> </w:t>
      </w:r>
      <w:r w:rsidRPr="006C7036">
        <w:t>Ciolacu</w:t>
      </w:r>
      <w:r w:rsidR="00215451">
        <w:t xml:space="preserve"> </w:t>
      </w:r>
      <w:r w:rsidRPr="006C7036">
        <w:t>și</w:t>
      </w:r>
      <w:r w:rsidR="00215451">
        <w:t xml:space="preserve"> </w:t>
      </w:r>
      <w:r w:rsidRPr="006C7036">
        <w:t>secretarul</w:t>
      </w:r>
      <w:r w:rsidR="00215451">
        <w:t xml:space="preserve"> </w:t>
      </w:r>
      <w:r w:rsidRPr="006C7036">
        <w:t>pentru</w:t>
      </w:r>
      <w:r w:rsidR="00215451">
        <w:t xml:space="preserve"> </w:t>
      </w:r>
      <w:r w:rsidRPr="006C7036">
        <w:t>Energie</w:t>
      </w:r>
      <w:r w:rsidR="00215451">
        <w:t xml:space="preserve"> </w:t>
      </w:r>
      <w:r w:rsidRPr="006C7036">
        <w:t>al</w:t>
      </w:r>
      <w:r w:rsidR="00215451">
        <w:t xml:space="preserve"> </w:t>
      </w:r>
      <w:r w:rsidRPr="006C7036">
        <w:t>SUA,</w:t>
      </w:r>
      <w:r w:rsidR="00215451">
        <w:t xml:space="preserve"> </w:t>
      </w:r>
      <w:r w:rsidRPr="006C7036">
        <w:t>Jennifer</w:t>
      </w:r>
      <w:r w:rsidR="00215451">
        <w:t xml:space="preserve"> </w:t>
      </w:r>
      <w:r w:rsidRPr="006C7036">
        <w:t>M.</w:t>
      </w:r>
      <w:r w:rsidR="00215451">
        <w:t xml:space="preserve"> </w:t>
      </w:r>
      <w:proofErr w:type="spellStart"/>
      <w:r w:rsidRPr="006C7036">
        <w:t>Granholm</w:t>
      </w:r>
      <w:proofErr w:type="spellEnd"/>
      <w:r w:rsidRPr="006C7036">
        <w:t>,</w:t>
      </w:r>
      <w:r w:rsidR="00215451">
        <w:t xml:space="preserve"> </w:t>
      </w:r>
      <w:r w:rsidRPr="006C7036">
        <w:t>au</w:t>
      </w:r>
      <w:r w:rsidR="00215451">
        <w:t xml:space="preserve"> </w:t>
      </w:r>
      <w:r w:rsidRPr="006C7036">
        <w:t>avut</w:t>
      </w:r>
      <w:r w:rsidR="00215451">
        <w:t xml:space="preserve"> </w:t>
      </w:r>
      <w:r w:rsidRPr="006C7036">
        <w:t>astăzi,</w:t>
      </w:r>
      <w:r w:rsidR="00215451">
        <w:t xml:space="preserve"> </w:t>
      </w:r>
      <w:r w:rsidRPr="006C7036">
        <w:t>la</w:t>
      </w:r>
      <w:r w:rsidR="00215451">
        <w:t xml:space="preserve"> </w:t>
      </w:r>
      <w:r w:rsidRPr="006C7036">
        <w:t>Palatul</w:t>
      </w:r>
      <w:r w:rsidR="00215451">
        <w:t xml:space="preserve"> </w:t>
      </w:r>
      <w:r w:rsidRPr="006C7036">
        <w:t>Victoria,</w:t>
      </w:r>
      <w:r w:rsidR="00215451">
        <w:t xml:space="preserve"> </w:t>
      </w:r>
      <w:r w:rsidRPr="006C7036">
        <w:t>o</w:t>
      </w:r>
      <w:r w:rsidR="00215451">
        <w:t xml:space="preserve"> </w:t>
      </w:r>
      <w:r w:rsidRPr="006C7036">
        <w:t>întrevedere</w:t>
      </w:r>
      <w:r w:rsidR="00215451">
        <w:t xml:space="preserve"> </w:t>
      </w:r>
      <w:r w:rsidRPr="006C7036">
        <w:t>în</w:t>
      </w:r>
      <w:r w:rsidR="00215451">
        <w:t xml:space="preserve"> </w:t>
      </w:r>
      <w:r w:rsidRPr="006C7036">
        <w:t>care</w:t>
      </w:r>
      <w:r w:rsidR="00215451">
        <w:t xml:space="preserve"> </w:t>
      </w:r>
      <w:r w:rsidRPr="006C7036">
        <w:t>au</w:t>
      </w:r>
      <w:r w:rsidR="00215451">
        <w:t xml:space="preserve"> </w:t>
      </w:r>
      <w:r w:rsidRPr="006C7036">
        <w:t>discutat</w:t>
      </w:r>
      <w:r w:rsidR="00215451">
        <w:t xml:space="preserve"> </w:t>
      </w:r>
      <w:r w:rsidRPr="006C7036">
        <w:t>despre</w:t>
      </w:r>
      <w:r w:rsidR="00215451">
        <w:t xml:space="preserve"> </w:t>
      </w:r>
      <w:r w:rsidRPr="006C7036">
        <w:t>reuniunea</w:t>
      </w:r>
      <w:r w:rsidR="00215451">
        <w:t xml:space="preserve"> </w:t>
      </w:r>
      <w:r w:rsidRPr="006C7036">
        <w:t>Parteneriatului</w:t>
      </w:r>
      <w:r w:rsidR="00215451">
        <w:t xml:space="preserve"> </w:t>
      </w:r>
      <w:r w:rsidRPr="006C7036">
        <w:t>pentru</w:t>
      </w:r>
      <w:r w:rsidR="00215451">
        <w:t xml:space="preserve"> </w:t>
      </w:r>
      <w:r w:rsidRPr="006C7036">
        <w:t>Cooperare</w:t>
      </w:r>
      <w:r w:rsidR="00215451">
        <w:t xml:space="preserve"> </w:t>
      </w:r>
      <w:r w:rsidRPr="006C7036">
        <w:t>Transatlantică</w:t>
      </w:r>
      <w:r w:rsidR="00215451">
        <w:t xml:space="preserve"> </w:t>
      </w:r>
      <w:r w:rsidRPr="006C7036">
        <w:t>în</w:t>
      </w:r>
      <w:r w:rsidR="00215451">
        <w:t xml:space="preserve"> </w:t>
      </w:r>
      <w:r w:rsidRPr="006C7036">
        <w:t>Energie</w:t>
      </w:r>
      <w:r w:rsidR="00215451">
        <w:t xml:space="preserve"> </w:t>
      </w:r>
      <w:r w:rsidRPr="006C7036">
        <w:t>și</w:t>
      </w:r>
      <w:r w:rsidR="00215451">
        <w:t xml:space="preserve"> </w:t>
      </w:r>
      <w:r w:rsidRPr="006C7036">
        <w:t>Climat</w:t>
      </w:r>
      <w:r w:rsidR="00215451">
        <w:t xml:space="preserve"> </w:t>
      </w:r>
      <w:r w:rsidRPr="006C7036">
        <w:t>(P-TECC),</w:t>
      </w:r>
      <w:r w:rsidR="00215451">
        <w:t xml:space="preserve"> </w:t>
      </w:r>
      <w:r w:rsidRPr="006C7036">
        <w:t>găzduită</w:t>
      </w:r>
      <w:r w:rsidR="00215451">
        <w:t xml:space="preserve"> </w:t>
      </w:r>
      <w:r w:rsidRPr="006C7036">
        <w:t>în</w:t>
      </w:r>
      <w:r w:rsidR="00215451">
        <w:t xml:space="preserve"> </w:t>
      </w:r>
      <w:r w:rsidRPr="006C7036">
        <w:t>aceste</w:t>
      </w:r>
      <w:r w:rsidR="00215451">
        <w:t xml:space="preserve"> </w:t>
      </w:r>
      <w:r w:rsidRPr="006C7036">
        <w:t>zile</w:t>
      </w:r>
      <w:r w:rsidR="00215451">
        <w:t xml:space="preserve"> </w:t>
      </w:r>
      <w:r w:rsidRPr="006C7036">
        <w:t>de</w:t>
      </w:r>
      <w:r w:rsidR="00215451">
        <w:t xml:space="preserve"> </w:t>
      </w:r>
      <w:r w:rsidRPr="006C7036">
        <w:t>România,</w:t>
      </w:r>
      <w:r w:rsidR="00215451">
        <w:t xml:space="preserve"> </w:t>
      </w:r>
      <w:r w:rsidRPr="006C7036">
        <w:t>și</w:t>
      </w:r>
      <w:r w:rsidR="00215451">
        <w:t xml:space="preserve"> </w:t>
      </w:r>
      <w:r w:rsidRPr="006C7036">
        <w:t>despre</w:t>
      </w:r>
      <w:r w:rsidR="00215451">
        <w:t xml:space="preserve"> </w:t>
      </w:r>
      <w:r w:rsidRPr="006C7036">
        <w:t>importanța</w:t>
      </w:r>
      <w:r w:rsidR="00215451">
        <w:t xml:space="preserve"> </w:t>
      </w:r>
      <w:r w:rsidRPr="006C7036">
        <w:t>strategică</w:t>
      </w:r>
      <w:r w:rsidR="00215451">
        <w:t xml:space="preserve"> </w:t>
      </w:r>
      <w:r w:rsidRPr="006C7036">
        <w:t>a</w:t>
      </w:r>
      <w:r w:rsidR="00215451">
        <w:t xml:space="preserve"> </w:t>
      </w:r>
      <w:r w:rsidRPr="006C7036">
        <w:t>securității</w:t>
      </w:r>
      <w:r w:rsidR="00215451">
        <w:t xml:space="preserve"> </w:t>
      </w:r>
      <w:r w:rsidRPr="006C7036">
        <w:t>energetice</w:t>
      </w:r>
      <w:r w:rsidR="00215451">
        <w:t xml:space="preserve"> </w:t>
      </w:r>
      <w:r w:rsidRPr="006C7036">
        <w:t>în</w:t>
      </w:r>
      <w:r w:rsidR="00215451">
        <w:t xml:space="preserve"> </w:t>
      </w:r>
      <w:r w:rsidRPr="006C7036">
        <w:t>contextul</w:t>
      </w:r>
      <w:r w:rsidR="00215451">
        <w:t xml:space="preserve"> </w:t>
      </w:r>
      <w:r w:rsidRPr="006C7036">
        <w:t>războiului</w:t>
      </w:r>
      <w:r w:rsidR="00215451">
        <w:t xml:space="preserve"> </w:t>
      </w:r>
      <w:r w:rsidRPr="006C7036">
        <w:t>din</w:t>
      </w:r>
      <w:r w:rsidR="00215451">
        <w:t xml:space="preserve"> </w:t>
      </w:r>
      <w:r w:rsidRPr="006C7036">
        <w:t>Ucraina</w:t>
      </w:r>
      <w:r w:rsidR="00215451">
        <w:t xml:space="preserve"> </w:t>
      </w:r>
      <w:r w:rsidRPr="006C7036">
        <w:t>și</w:t>
      </w:r>
      <w:r w:rsidR="00215451">
        <w:t xml:space="preserve"> </w:t>
      </w:r>
      <w:r w:rsidRPr="006C7036">
        <w:t>a</w:t>
      </w:r>
      <w:r w:rsidR="00215451">
        <w:t xml:space="preserve"> </w:t>
      </w:r>
      <w:r w:rsidRPr="006C7036">
        <w:t>utilizării</w:t>
      </w:r>
      <w:r w:rsidR="00215451">
        <w:t xml:space="preserve"> </w:t>
      </w:r>
      <w:r w:rsidRPr="006C7036">
        <w:t>energiei</w:t>
      </w:r>
      <w:r w:rsidR="00215451">
        <w:t xml:space="preserve"> </w:t>
      </w:r>
      <w:r w:rsidRPr="006C7036">
        <w:t>ca</w:t>
      </w:r>
      <w:r w:rsidR="00215451">
        <w:t xml:space="preserve"> </w:t>
      </w:r>
      <w:r w:rsidRPr="006C7036">
        <w:t>armă</w:t>
      </w:r>
      <w:r w:rsidR="00215451">
        <w:t xml:space="preserve"> </w:t>
      </w:r>
      <w:r w:rsidRPr="006C7036">
        <w:t>de</w:t>
      </w:r>
      <w:r w:rsidR="00215451">
        <w:t xml:space="preserve"> </w:t>
      </w:r>
      <w:r w:rsidRPr="006C7036">
        <w:t>presiune.</w:t>
      </w:r>
    </w:p>
    <w:p w14:paraId="313FC2CD" w14:textId="4C496A37" w:rsidR="006C7036" w:rsidRDefault="006C7036" w:rsidP="006C7036">
      <w:r w:rsidRPr="006C7036">
        <w:t>Premierul</w:t>
      </w:r>
      <w:r w:rsidR="00215451">
        <w:t xml:space="preserve"> </w:t>
      </w:r>
      <w:r w:rsidRPr="006C7036">
        <w:t>Ciolacu</w:t>
      </w:r>
      <w:r w:rsidR="00215451">
        <w:t xml:space="preserve"> </w:t>
      </w:r>
      <w:r w:rsidRPr="006C7036">
        <w:t>a</w:t>
      </w:r>
      <w:r w:rsidR="00215451">
        <w:t xml:space="preserve"> </w:t>
      </w:r>
      <w:r w:rsidRPr="006C7036">
        <w:t>afirmat</w:t>
      </w:r>
      <w:r w:rsidR="00215451">
        <w:t xml:space="preserve"> </w:t>
      </w:r>
      <w:r w:rsidRPr="006C7036">
        <w:t>că</w:t>
      </w:r>
      <w:r w:rsidR="00215451">
        <w:t xml:space="preserve"> </w:t>
      </w:r>
      <w:r w:rsidRPr="006C7036">
        <w:t>România</w:t>
      </w:r>
      <w:r w:rsidR="00215451">
        <w:t xml:space="preserve"> </w:t>
      </w:r>
      <w:r w:rsidRPr="006C7036">
        <w:t>își</w:t>
      </w:r>
      <w:r w:rsidR="00215451">
        <w:t xml:space="preserve"> </w:t>
      </w:r>
      <w:r w:rsidRPr="006C7036">
        <w:t>propune</w:t>
      </w:r>
      <w:r w:rsidR="00215451">
        <w:t xml:space="preserve"> </w:t>
      </w:r>
      <w:r w:rsidRPr="006C7036">
        <w:t>să</w:t>
      </w:r>
      <w:r w:rsidR="00215451">
        <w:t xml:space="preserve"> </w:t>
      </w:r>
      <w:r w:rsidRPr="006C7036">
        <w:t>ridice</w:t>
      </w:r>
      <w:r w:rsidR="00215451">
        <w:t xml:space="preserve"> </w:t>
      </w:r>
      <w:r w:rsidRPr="006C7036">
        <w:t>cooperarea</w:t>
      </w:r>
      <w:r w:rsidR="00215451">
        <w:t xml:space="preserve"> </w:t>
      </w:r>
      <w:r w:rsidRPr="006C7036">
        <w:t>economică</w:t>
      </w:r>
      <w:r w:rsidR="00215451">
        <w:t xml:space="preserve"> </w:t>
      </w:r>
      <w:r w:rsidRPr="006C7036">
        <w:t>și</w:t>
      </w:r>
      <w:r w:rsidR="00215451">
        <w:t xml:space="preserve"> </w:t>
      </w:r>
      <w:r w:rsidRPr="006C7036">
        <w:t>energetică</w:t>
      </w:r>
      <w:r w:rsidR="00215451">
        <w:t xml:space="preserve"> </w:t>
      </w:r>
      <w:r w:rsidRPr="006C7036">
        <w:t>din</w:t>
      </w:r>
      <w:r w:rsidR="00215451">
        <w:t xml:space="preserve"> </w:t>
      </w:r>
      <w:r w:rsidRPr="006C7036">
        <w:t>cadrul</w:t>
      </w:r>
      <w:r w:rsidR="00215451">
        <w:t xml:space="preserve"> </w:t>
      </w:r>
      <w:r w:rsidRPr="006C7036">
        <w:t>Parteneriatului</w:t>
      </w:r>
      <w:r w:rsidR="00215451">
        <w:t xml:space="preserve"> </w:t>
      </w:r>
      <w:r w:rsidRPr="006C7036">
        <w:t>Strategic</w:t>
      </w:r>
      <w:r w:rsidR="00215451">
        <w:t xml:space="preserve"> </w:t>
      </w:r>
      <w:r w:rsidRPr="006C7036">
        <w:t>cu</w:t>
      </w:r>
      <w:r w:rsidR="00215451">
        <w:t xml:space="preserve"> </w:t>
      </w:r>
      <w:r w:rsidRPr="006C7036">
        <w:t>Statele</w:t>
      </w:r>
      <w:r w:rsidR="00215451">
        <w:t xml:space="preserve"> </w:t>
      </w:r>
      <w:r w:rsidRPr="006C7036">
        <w:t>Unite</w:t>
      </w:r>
      <w:r w:rsidR="00215451">
        <w:t xml:space="preserve"> </w:t>
      </w:r>
      <w:r w:rsidRPr="006C7036">
        <w:t>ale</w:t>
      </w:r>
      <w:r w:rsidR="00215451">
        <w:t xml:space="preserve"> </w:t>
      </w:r>
      <w:r w:rsidRPr="006C7036">
        <w:t>Americii</w:t>
      </w:r>
      <w:r w:rsidR="00215451">
        <w:t xml:space="preserve"> </w:t>
      </w:r>
      <w:r w:rsidRPr="006C7036">
        <w:t>la</w:t>
      </w:r>
      <w:r w:rsidR="00215451">
        <w:t xml:space="preserve"> </w:t>
      </w:r>
      <w:r w:rsidRPr="006C7036">
        <w:t>nivelul</w:t>
      </w:r>
      <w:r w:rsidR="00215451">
        <w:t xml:space="preserve"> </w:t>
      </w:r>
      <w:r w:rsidRPr="006C7036">
        <w:t>de</w:t>
      </w:r>
      <w:r w:rsidR="00215451">
        <w:t xml:space="preserve"> </w:t>
      </w:r>
      <w:r w:rsidRPr="006C7036">
        <w:t>excelență</w:t>
      </w:r>
      <w:r w:rsidR="00215451">
        <w:t xml:space="preserve"> </w:t>
      </w:r>
      <w:r w:rsidRPr="006C7036">
        <w:t>atins</w:t>
      </w:r>
      <w:r w:rsidR="00215451">
        <w:t xml:space="preserve"> </w:t>
      </w:r>
      <w:r w:rsidRPr="006C7036">
        <w:t>în</w:t>
      </w:r>
      <w:r w:rsidR="00215451">
        <w:t xml:space="preserve"> </w:t>
      </w:r>
      <w:r w:rsidRPr="006C7036">
        <w:t>domeniul</w:t>
      </w:r>
      <w:r w:rsidR="00215451">
        <w:t xml:space="preserve"> </w:t>
      </w:r>
      <w:r w:rsidRPr="006C7036">
        <w:t>securității.</w:t>
      </w:r>
      <w:r w:rsidR="00215451">
        <w:t xml:space="preserve"> </w:t>
      </w:r>
      <w:r w:rsidRPr="006C7036">
        <w:t>Totodată,</w:t>
      </w:r>
      <w:r w:rsidR="00215451">
        <w:t xml:space="preserve"> </w:t>
      </w:r>
      <w:r w:rsidRPr="006C7036">
        <w:t>a</w:t>
      </w:r>
      <w:r w:rsidR="00215451">
        <w:t xml:space="preserve"> </w:t>
      </w:r>
      <w:r w:rsidRPr="006C7036">
        <w:t>arătat</w:t>
      </w:r>
      <w:r w:rsidR="00215451">
        <w:t xml:space="preserve"> </w:t>
      </w:r>
      <w:r w:rsidRPr="006C7036">
        <w:t>că</w:t>
      </w:r>
      <w:r w:rsidR="00215451">
        <w:t xml:space="preserve"> </w:t>
      </w:r>
      <w:r w:rsidRPr="006C7036">
        <w:t>statul</w:t>
      </w:r>
      <w:r w:rsidR="00215451">
        <w:t xml:space="preserve"> </w:t>
      </w:r>
      <w:r w:rsidRPr="006C7036">
        <w:t>român</w:t>
      </w:r>
      <w:r w:rsidR="00215451">
        <w:t xml:space="preserve"> </w:t>
      </w:r>
      <w:r w:rsidRPr="006C7036">
        <w:t>are</w:t>
      </w:r>
      <w:r w:rsidR="00215451">
        <w:t xml:space="preserve"> </w:t>
      </w:r>
      <w:r w:rsidRPr="006C7036">
        <w:t>potențialul</w:t>
      </w:r>
      <w:r w:rsidR="00215451">
        <w:t xml:space="preserve"> </w:t>
      </w:r>
      <w:r w:rsidRPr="006C7036">
        <w:t>de</w:t>
      </w:r>
      <w:r w:rsidR="00215451">
        <w:t xml:space="preserve"> </w:t>
      </w:r>
      <w:r w:rsidRPr="006C7036">
        <w:t>a</w:t>
      </w:r>
      <w:r w:rsidR="00215451">
        <w:t xml:space="preserve"> </w:t>
      </w:r>
      <w:r w:rsidRPr="006C7036">
        <w:t>deveni</w:t>
      </w:r>
      <w:r w:rsidR="00215451">
        <w:t xml:space="preserve"> </w:t>
      </w:r>
      <w:r w:rsidRPr="006C7036">
        <w:t>un</w:t>
      </w:r>
      <w:r w:rsidR="00215451">
        <w:t xml:space="preserve"> </w:t>
      </w:r>
      <w:r w:rsidRPr="006C7036">
        <w:t>important</w:t>
      </w:r>
      <w:r w:rsidR="00215451">
        <w:t xml:space="preserve"> </w:t>
      </w:r>
      <w:r w:rsidRPr="006C7036">
        <w:t>hub</w:t>
      </w:r>
      <w:r w:rsidR="00215451">
        <w:t xml:space="preserve"> </w:t>
      </w:r>
      <w:r w:rsidRPr="006C7036">
        <w:t>regional</w:t>
      </w:r>
      <w:r w:rsidR="00215451">
        <w:t xml:space="preserve"> </w:t>
      </w:r>
      <w:r w:rsidRPr="006C7036">
        <w:t>în</w:t>
      </w:r>
      <w:r w:rsidR="00215451">
        <w:t xml:space="preserve"> </w:t>
      </w:r>
      <w:r w:rsidRPr="006C7036">
        <w:t>domeniul</w:t>
      </w:r>
      <w:r w:rsidR="00215451">
        <w:t xml:space="preserve"> </w:t>
      </w:r>
      <w:r w:rsidRPr="006C7036">
        <w:t>energiei,</w:t>
      </w:r>
      <w:r w:rsidR="00215451">
        <w:t xml:space="preserve"> </w:t>
      </w:r>
      <w:r w:rsidRPr="006C7036">
        <w:t>iar</w:t>
      </w:r>
      <w:r w:rsidR="00215451">
        <w:t xml:space="preserve"> </w:t>
      </w:r>
      <w:r w:rsidRPr="006C7036">
        <w:t>investițiile</w:t>
      </w:r>
      <w:r w:rsidR="00215451">
        <w:t xml:space="preserve"> </w:t>
      </w:r>
      <w:r w:rsidRPr="006C7036">
        <w:t>americane</w:t>
      </w:r>
      <w:r w:rsidR="00215451">
        <w:t xml:space="preserve"> </w:t>
      </w:r>
      <w:r w:rsidRPr="006C7036">
        <w:t>în</w:t>
      </w:r>
      <w:r w:rsidR="00215451">
        <w:t xml:space="preserve"> </w:t>
      </w:r>
      <w:r w:rsidRPr="006C7036">
        <w:t>depozitele</w:t>
      </w:r>
      <w:r w:rsidR="00215451">
        <w:t xml:space="preserve"> </w:t>
      </w:r>
      <w:r w:rsidRPr="006C7036">
        <w:t>de</w:t>
      </w:r>
      <w:r w:rsidR="00215451">
        <w:t xml:space="preserve"> </w:t>
      </w:r>
      <w:r w:rsidRPr="006C7036">
        <w:t>hidrocarburi</w:t>
      </w:r>
      <w:r w:rsidR="00215451">
        <w:t xml:space="preserve"> </w:t>
      </w:r>
      <w:r w:rsidRPr="006C7036">
        <w:t>din</w:t>
      </w:r>
      <w:r w:rsidR="00215451">
        <w:t xml:space="preserve"> </w:t>
      </w:r>
      <w:r w:rsidRPr="006C7036">
        <w:t>țara</w:t>
      </w:r>
      <w:r w:rsidR="00215451">
        <w:t xml:space="preserve"> </w:t>
      </w:r>
      <w:r w:rsidRPr="006C7036">
        <w:t>noastră,</w:t>
      </w:r>
      <w:r w:rsidR="00215451">
        <w:t xml:space="preserve"> </w:t>
      </w:r>
      <w:r w:rsidRPr="006C7036">
        <w:t>dar</w:t>
      </w:r>
      <w:r w:rsidR="00215451">
        <w:t xml:space="preserve"> </w:t>
      </w:r>
      <w:r w:rsidRPr="006C7036">
        <w:t>și</w:t>
      </w:r>
      <w:r w:rsidR="00215451">
        <w:t xml:space="preserve"> </w:t>
      </w:r>
      <w:r w:rsidRPr="006C7036">
        <w:t>în</w:t>
      </w:r>
      <w:r w:rsidR="00215451">
        <w:t xml:space="preserve"> </w:t>
      </w:r>
      <w:r w:rsidRPr="006C7036">
        <w:t>proiectele</w:t>
      </w:r>
      <w:r w:rsidR="00215451">
        <w:t xml:space="preserve"> </w:t>
      </w:r>
      <w:r w:rsidRPr="006C7036">
        <w:t>de</w:t>
      </w:r>
      <w:r w:rsidR="00215451">
        <w:t xml:space="preserve"> </w:t>
      </w:r>
      <w:r w:rsidRPr="006C7036">
        <w:t>energie</w:t>
      </w:r>
      <w:r w:rsidR="00215451">
        <w:t xml:space="preserve"> </w:t>
      </w:r>
      <w:proofErr w:type="spellStart"/>
      <w:r w:rsidRPr="006C7036">
        <w:t>curat</w:t>
      </w:r>
      <w:r w:rsidRPr="006C7036">
        <w:rPr>
          <w:rFonts w:ascii="Calibri" w:hAnsi="Calibri" w:cs="Calibri"/>
        </w:rPr>
        <w:t>ǎ</w:t>
      </w:r>
      <w:proofErr w:type="spellEnd"/>
      <w:r w:rsidRPr="006C7036">
        <w:t>,</w:t>
      </w:r>
      <w:r w:rsidR="00215451">
        <w:t xml:space="preserve"> </w:t>
      </w:r>
      <w:r w:rsidRPr="006C7036">
        <w:t>vor</w:t>
      </w:r>
      <w:r w:rsidR="00215451">
        <w:t xml:space="preserve"> </w:t>
      </w:r>
      <w:r w:rsidRPr="006C7036">
        <w:t>contribui</w:t>
      </w:r>
      <w:r w:rsidR="00215451">
        <w:t xml:space="preserve"> </w:t>
      </w:r>
      <w:r w:rsidRPr="006C7036">
        <w:t>la</w:t>
      </w:r>
      <w:r w:rsidR="00215451">
        <w:t xml:space="preserve"> </w:t>
      </w:r>
      <w:r w:rsidRPr="006C7036">
        <w:t>atingerea</w:t>
      </w:r>
      <w:r w:rsidR="00215451">
        <w:t xml:space="preserve"> </w:t>
      </w:r>
      <w:r w:rsidRPr="006C7036">
        <w:t>acestui</w:t>
      </w:r>
      <w:r w:rsidR="00215451">
        <w:t xml:space="preserve"> </w:t>
      </w:r>
      <w:r w:rsidRPr="006C7036">
        <w:t>obiectiv.</w:t>
      </w:r>
    </w:p>
    <w:p w14:paraId="3C29D94C" w14:textId="04B3DAB1" w:rsidR="006C7036" w:rsidRDefault="006C7036" w:rsidP="006C7036">
      <w:r w:rsidRPr="006C7036">
        <w:t>„România</w:t>
      </w:r>
      <w:r w:rsidR="00215451">
        <w:t xml:space="preserve"> </w:t>
      </w:r>
      <w:r w:rsidRPr="006C7036">
        <w:t>este</w:t>
      </w:r>
      <w:r w:rsidR="00215451">
        <w:t xml:space="preserve"> </w:t>
      </w:r>
      <w:r w:rsidRPr="006C7036">
        <w:t>și</w:t>
      </w:r>
      <w:r w:rsidR="00215451">
        <w:t xml:space="preserve"> </w:t>
      </w:r>
      <w:r w:rsidRPr="006C7036">
        <w:t>va</w:t>
      </w:r>
      <w:r w:rsidR="00215451">
        <w:t xml:space="preserve"> </w:t>
      </w:r>
      <w:r w:rsidRPr="006C7036">
        <w:t>continua</w:t>
      </w:r>
      <w:r w:rsidR="00215451">
        <w:t xml:space="preserve"> </w:t>
      </w:r>
      <w:r w:rsidRPr="006C7036">
        <w:t>să</w:t>
      </w:r>
      <w:r w:rsidR="00215451">
        <w:t xml:space="preserve"> </w:t>
      </w:r>
      <w:r w:rsidRPr="006C7036">
        <w:t>fie</w:t>
      </w:r>
      <w:r w:rsidR="00215451">
        <w:t xml:space="preserve"> </w:t>
      </w:r>
      <w:r w:rsidRPr="006C7036">
        <w:t>un</w:t>
      </w:r>
      <w:r w:rsidR="00215451">
        <w:t xml:space="preserve"> </w:t>
      </w:r>
      <w:r w:rsidRPr="006C7036">
        <w:t>partener</w:t>
      </w:r>
      <w:r w:rsidR="00215451">
        <w:t xml:space="preserve"> </w:t>
      </w:r>
      <w:r w:rsidRPr="006C7036">
        <w:t>ferm,</w:t>
      </w:r>
      <w:r w:rsidR="00215451">
        <w:t xml:space="preserve"> </w:t>
      </w:r>
      <w:r w:rsidRPr="006C7036">
        <w:t>consistent</w:t>
      </w:r>
      <w:r w:rsidR="00215451">
        <w:t xml:space="preserve"> </w:t>
      </w:r>
      <w:r w:rsidRPr="006C7036">
        <w:t>și</w:t>
      </w:r>
      <w:r w:rsidR="00215451">
        <w:t xml:space="preserve"> </w:t>
      </w:r>
      <w:r w:rsidRPr="006C7036">
        <w:t>de</w:t>
      </w:r>
      <w:r w:rsidR="00215451">
        <w:t xml:space="preserve"> </w:t>
      </w:r>
      <w:r w:rsidRPr="006C7036">
        <w:t>încredere</w:t>
      </w:r>
      <w:r w:rsidR="00215451">
        <w:t xml:space="preserve"> </w:t>
      </w:r>
      <w:r w:rsidRPr="006C7036">
        <w:t>al</w:t>
      </w:r>
      <w:r w:rsidR="00215451">
        <w:t xml:space="preserve"> </w:t>
      </w:r>
      <w:r w:rsidRPr="006C7036">
        <w:t>SUA</w:t>
      </w:r>
      <w:r w:rsidR="00215451">
        <w:t xml:space="preserve"> </w:t>
      </w:r>
      <w:r w:rsidRPr="006C7036">
        <w:t>în</w:t>
      </w:r>
      <w:r w:rsidR="00215451">
        <w:t xml:space="preserve"> </w:t>
      </w:r>
      <w:r w:rsidRPr="006C7036">
        <w:t>regiune,</w:t>
      </w:r>
      <w:r w:rsidR="00215451">
        <w:t xml:space="preserve"> </w:t>
      </w:r>
      <w:r w:rsidRPr="006C7036">
        <w:t>dedicat</w:t>
      </w:r>
      <w:r w:rsidR="00215451">
        <w:t xml:space="preserve"> </w:t>
      </w:r>
      <w:r w:rsidRPr="006C7036">
        <w:t>eforturilor</w:t>
      </w:r>
      <w:r w:rsidR="00215451">
        <w:t xml:space="preserve"> </w:t>
      </w:r>
      <w:r w:rsidRPr="006C7036">
        <w:t>de</w:t>
      </w:r>
      <w:r w:rsidR="00215451">
        <w:t xml:space="preserve"> </w:t>
      </w:r>
      <w:r w:rsidRPr="006C7036">
        <w:t>întărire</w:t>
      </w:r>
      <w:r w:rsidR="00215451">
        <w:t xml:space="preserve"> </w:t>
      </w:r>
      <w:r w:rsidRPr="006C7036">
        <w:t>a</w:t>
      </w:r>
      <w:r w:rsidR="00215451">
        <w:t xml:space="preserve"> </w:t>
      </w:r>
      <w:r w:rsidRPr="006C7036">
        <w:t>securității</w:t>
      </w:r>
      <w:r w:rsidR="00215451">
        <w:t xml:space="preserve"> </w:t>
      </w:r>
      <w:r w:rsidRPr="006C7036">
        <w:t>energetice</w:t>
      </w:r>
      <w:r w:rsidR="00215451">
        <w:t xml:space="preserve"> </w:t>
      </w:r>
      <w:r w:rsidRPr="006C7036">
        <w:t>în</w:t>
      </w:r>
      <w:r w:rsidR="00215451">
        <w:t xml:space="preserve"> </w:t>
      </w:r>
      <w:r w:rsidRPr="006C7036">
        <w:t>Europa”,</w:t>
      </w:r>
      <w:r w:rsidR="00215451">
        <w:t xml:space="preserve"> </w:t>
      </w:r>
      <w:r w:rsidRPr="006C7036">
        <w:t>a</w:t>
      </w:r>
      <w:r w:rsidR="00215451">
        <w:t xml:space="preserve"> </w:t>
      </w:r>
      <w:r w:rsidRPr="006C7036">
        <w:t>afirmat</w:t>
      </w:r>
      <w:r w:rsidR="00215451">
        <w:t xml:space="preserve"> </w:t>
      </w:r>
      <w:r w:rsidRPr="006C7036">
        <w:t>premierul</w:t>
      </w:r>
      <w:r w:rsidR="00215451">
        <w:t xml:space="preserve"> </w:t>
      </w:r>
      <w:r w:rsidRPr="006C7036">
        <w:t>Marcel</w:t>
      </w:r>
      <w:r w:rsidR="00215451">
        <w:t xml:space="preserve"> </w:t>
      </w:r>
      <w:r w:rsidRPr="006C7036">
        <w:t>Ciolacu.</w:t>
      </w:r>
    </w:p>
    <w:p w14:paraId="46D87AAD" w14:textId="03B9B613" w:rsidR="006C7036" w:rsidRDefault="006C7036" w:rsidP="006C7036">
      <w:r w:rsidRPr="006C7036">
        <w:t>Premierul</w:t>
      </w:r>
      <w:r w:rsidR="00215451">
        <w:t xml:space="preserve"> </w:t>
      </w:r>
      <w:r w:rsidRPr="006C7036">
        <w:t>român</w:t>
      </w:r>
      <w:r w:rsidR="00215451">
        <w:t xml:space="preserve"> </w:t>
      </w:r>
      <w:r w:rsidRPr="006C7036">
        <w:t>a</w:t>
      </w:r>
      <w:r w:rsidR="00215451">
        <w:t xml:space="preserve"> </w:t>
      </w:r>
      <w:r w:rsidRPr="006C7036">
        <w:t>subliniat</w:t>
      </w:r>
      <w:r w:rsidR="00215451">
        <w:t xml:space="preserve"> </w:t>
      </w:r>
      <w:r w:rsidRPr="006C7036">
        <w:t>cooperarea</w:t>
      </w:r>
      <w:r w:rsidR="00215451">
        <w:t xml:space="preserve"> </w:t>
      </w:r>
      <w:r w:rsidRPr="006C7036">
        <w:t>cu</w:t>
      </w:r>
      <w:r w:rsidR="00215451">
        <w:t xml:space="preserve"> </w:t>
      </w:r>
      <w:r w:rsidRPr="006C7036">
        <w:t>SUA</w:t>
      </w:r>
      <w:r w:rsidR="00215451">
        <w:t xml:space="preserve"> </w:t>
      </w:r>
      <w:r w:rsidRPr="006C7036">
        <w:t>în</w:t>
      </w:r>
      <w:r w:rsidR="00215451">
        <w:t xml:space="preserve"> </w:t>
      </w:r>
      <w:r w:rsidRPr="006C7036">
        <w:t>proiectul</w:t>
      </w:r>
      <w:r w:rsidR="00215451">
        <w:t xml:space="preserve"> </w:t>
      </w:r>
      <w:r w:rsidRPr="006C7036">
        <w:t>construcției</w:t>
      </w:r>
      <w:r w:rsidR="00215451">
        <w:t xml:space="preserve"> </w:t>
      </w:r>
      <w:r w:rsidRPr="006C7036">
        <w:t>celor</w:t>
      </w:r>
      <w:r w:rsidR="00215451">
        <w:t xml:space="preserve"> </w:t>
      </w:r>
      <w:r w:rsidRPr="006C7036">
        <w:t>două</w:t>
      </w:r>
      <w:r w:rsidR="00215451">
        <w:t xml:space="preserve"> </w:t>
      </w:r>
      <w:r w:rsidRPr="006C7036">
        <w:t>noi</w:t>
      </w:r>
      <w:r w:rsidR="00215451">
        <w:t xml:space="preserve"> </w:t>
      </w:r>
      <w:r w:rsidRPr="006C7036">
        <w:t>unități</w:t>
      </w:r>
      <w:r w:rsidR="00215451">
        <w:t xml:space="preserve"> </w:t>
      </w:r>
      <w:r w:rsidRPr="006C7036">
        <w:t>ale</w:t>
      </w:r>
      <w:r w:rsidR="00215451">
        <w:t xml:space="preserve"> </w:t>
      </w:r>
      <w:r w:rsidRPr="006C7036">
        <w:t>Centralei</w:t>
      </w:r>
      <w:r w:rsidR="00215451">
        <w:t xml:space="preserve"> </w:t>
      </w:r>
      <w:r w:rsidRPr="006C7036">
        <w:t>de</w:t>
      </w:r>
      <w:r w:rsidR="00215451">
        <w:t xml:space="preserve"> </w:t>
      </w:r>
      <w:r w:rsidRPr="006C7036">
        <w:t>la</w:t>
      </w:r>
      <w:r w:rsidR="00215451">
        <w:t xml:space="preserve"> </w:t>
      </w:r>
      <w:proofErr w:type="spellStart"/>
      <w:r w:rsidRPr="006C7036">
        <w:t>Cernavodă</w:t>
      </w:r>
      <w:proofErr w:type="spellEnd"/>
      <w:r w:rsidR="00215451">
        <w:t xml:space="preserve"> </w:t>
      </w:r>
      <w:r w:rsidRPr="006C7036">
        <w:t>și</w:t>
      </w:r>
      <w:r w:rsidR="00215451">
        <w:t xml:space="preserve"> </w:t>
      </w:r>
      <w:r w:rsidRPr="006C7036">
        <w:t>al</w:t>
      </w:r>
      <w:r w:rsidR="00215451">
        <w:t xml:space="preserve"> </w:t>
      </w:r>
      <w:r w:rsidRPr="006C7036">
        <w:t>investiției</w:t>
      </w:r>
      <w:r w:rsidR="00215451">
        <w:t xml:space="preserve"> </w:t>
      </w:r>
      <w:r w:rsidRPr="006C7036">
        <w:t>în</w:t>
      </w:r>
      <w:r w:rsidR="00215451">
        <w:t xml:space="preserve">  </w:t>
      </w:r>
      <w:r w:rsidRPr="006C7036">
        <w:t>Reactoarelor</w:t>
      </w:r>
      <w:r w:rsidR="00215451">
        <w:t xml:space="preserve"> </w:t>
      </w:r>
      <w:r w:rsidRPr="006C7036">
        <w:t>Modulare</w:t>
      </w:r>
      <w:r w:rsidR="00215451">
        <w:t xml:space="preserve"> </w:t>
      </w:r>
      <w:r w:rsidRPr="006C7036">
        <w:t>Mici</w:t>
      </w:r>
      <w:r w:rsidR="00215451">
        <w:t xml:space="preserve"> </w:t>
      </w:r>
      <w:r w:rsidRPr="006C7036">
        <w:t>(SMR)</w:t>
      </w:r>
      <w:r w:rsidR="00215451">
        <w:t xml:space="preserve"> </w:t>
      </w:r>
      <w:r w:rsidRPr="006C7036">
        <w:t>de</w:t>
      </w:r>
      <w:r w:rsidR="00215451">
        <w:t xml:space="preserve"> </w:t>
      </w:r>
      <w:r w:rsidRPr="006C7036">
        <w:t>la</w:t>
      </w:r>
      <w:r w:rsidR="00215451">
        <w:t xml:space="preserve"> </w:t>
      </w:r>
      <w:r w:rsidRPr="006C7036">
        <w:t>Doicești,</w:t>
      </w:r>
      <w:r w:rsidR="00215451">
        <w:t xml:space="preserve"> </w:t>
      </w:r>
      <w:r w:rsidRPr="006C7036">
        <w:t>care</w:t>
      </w:r>
      <w:r w:rsidR="00215451">
        <w:t xml:space="preserve"> </w:t>
      </w:r>
      <w:r w:rsidRPr="006C7036">
        <w:t>vor</w:t>
      </w:r>
      <w:r w:rsidR="00215451">
        <w:t xml:space="preserve"> </w:t>
      </w:r>
      <w:r w:rsidRPr="006C7036">
        <w:t>avea</w:t>
      </w:r>
      <w:r w:rsidR="00215451">
        <w:t xml:space="preserve"> </w:t>
      </w:r>
      <w:r w:rsidRPr="006C7036">
        <w:t>ca</w:t>
      </w:r>
      <w:r w:rsidR="00215451">
        <w:t xml:space="preserve"> </w:t>
      </w:r>
      <w:r w:rsidRPr="006C7036">
        <w:t>efect</w:t>
      </w:r>
      <w:r w:rsidR="00215451">
        <w:t xml:space="preserve"> </w:t>
      </w:r>
      <w:r w:rsidRPr="006C7036">
        <w:t>dublarea</w:t>
      </w:r>
      <w:r w:rsidR="00215451">
        <w:t xml:space="preserve"> </w:t>
      </w:r>
      <w:r w:rsidRPr="006C7036">
        <w:t>producției</w:t>
      </w:r>
      <w:r w:rsidR="00215451">
        <w:t xml:space="preserve"> </w:t>
      </w:r>
      <w:r w:rsidRPr="006C7036">
        <w:t>de</w:t>
      </w:r>
      <w:r w:rsidR="00215451">
        <w:t xml:space="preserve"> </w:t>
      </w:r>
      <w:r w:rsidRPr="006C7036">
        <w:t>electricitate</w:t>
      </w:r>
      <w:r w:rsidR="00215451">
        <w:t xml:space="preserve"> </w:t>
      </w:r>
      <w:r w:rsidRPr="006C7036">
        <w:t>a</w:t>
      </w:r>
      <w:r w:rsidR="00215451">
        <w:t xml:space="preserve"> </w:t>
      </w:r>
      <w:r w:rsidRPr="006C7036">
        <w:t>facilităților</w:t>
      </w:r>
      <w:r w:rsidR="00215451">
        <w:t xml:space="preserve"> </w:t>
      </w:r>
      <w:r w:rsidRPr="006C7036">
        <w:t>de</w:t>
      </w:r>
      <w:r w:rsidR="00215451">
        <w:t xml:space="preserve"> </w:t>
      </w:r>
      <w:r w:rsidRPr="006C7036">
        <w:t>energie</w:t>
      </w:r>
      <w:r w:rsidR="00215451">
        <w:t xml:space="preserve"> </w:t>
      </w:r>
      <w:proofErr w:type="spellStart"/>
      <w:r w:rsidRPr="006C7036">
        <w:t>nuclear</w:t>
      </w:r>
      <w:r w:rsidRPr="006C7036">
        <w:rPr>
          <w:rFonts w:ascii="Calibri" w:hAnsi="Calibri" w:cs="Calibri"/>
        </w:rPr>
        <w:t>ǎ</w:t>
      </w:r>
      <w:proofErr w:type="spellEnd"/>
      <w:r w:rsidRPr="006C7036">
        <w:t>.</w:t>
      </w:r>
      <w:r w:rsidR="00215451">
        <w:t xml:space="preserve"> </w:t>
      </w:r>
      <w:r w:rsidRPr="006C7036">
        <w:rPr>
          <w:rFonts w:cs="Verdana"/>
        </w:rPr>
        <w:t>Î</w:t>
      </w:r>
      <w:r w:rsidRPr="006C7036">
        <w:t>n</w:t>
      </w:r>
      <w:r w:rsidR="00215451">
        <w:t xml:space="preserve"> </w:t>
      </w:r>
      <w:r w:rsidRPr="006C7036">
        <w:t>acest</w:t>
      </w:r>
      <w:r w:rsidR="00215451">
        <w:t xml:space="preserve"> </w:t>
      </w:r>
      <w:r w:rsidRPr="006C7036">
        <w:t>context,</w:t>
      </w:r>
      <w:r w:rsidR="00215451">
        <w:t xml:space="preserve"> </w:t>
      </w:r>
      <w:r w:rsidRPr="006C7036">
        <w:t>Marcel</w:t>
      </w:r>
      <w:r w:rsidR="00215451">
        <w:t xml:space="preserve"> </w:t>
      </w:r>
      <w:r w:rsidRPr="006C7036">
        <w:t>Ciolacu</w:t>
      </w:r>
      <w:r w:rsidR="00215451">
        <w:t xml:space="preserve"> </w:t>
      </w:r>
      <w:r w:rsidRPr="006C7036">
        <w:t>a</w:t>
      </w:r>
      <w:r w:rsidR="00215451">
        <w:t xml:space="preserve"> </w:t>
      </w:r>
      <w:r w:rsidRPr="006C7036">
        <w:t>ar</w:t>
      </w:r>
      <w:r w:rsidRPr="006C7036">
        <w:rPr>
          <w:rFonts w:cs="Verdana"/>
        </w:rPr>
        <w:t>ă</w:t>
      </w:r>
      <w:r w:rsidRPr="006C7036">
        <w:t>tat</w:t>
      </w:r>
      <w:r w:rsidR="00215451">
        <w:t xml:space="preserve"> </w:t>
      </w:r>
      <w:r w:rsidRPr="006C7036">
        <w:t>c</w:t>
      </w:r>
      <w:r w:rsidRPr="006C7036">
        <w:rPr>
          <w:rFonts w:cs="Verdana"/>
        </w:rPr>
        <w:t>ă</w:t>
      </w:r>
      <w:r w:rsidR="00215451">
        <w:t xml:space="preserve"> </w:t>
      </w:r>
      <w:r w:rsidRPr="006C7036">
        <w:t>parteneriatul</w:t>
      </w:r>
      <w:r w:rsidR="00215451">
        <w:t xml:space="preserve"> </w:t>
      </w:r>
      <w:r w:rsidRPr="006C7036">
        <w:rPr>
          <w:rFonts w:cs="Verdana"/>
        </w:rPr>
        <w:t>î</w:t>
      </w:r>
      <w:r w:rsidRPr="006C7036">
        <w:t>ntre</w:t>
      </w:r>
      <w:r w:rsidR="00215451">
        <w:t xml:space="preserve"> </w:t>
      </w:r>
      <w:proofErr w:type="spellStart"/>
      <w:r w:rsidRPr="006C7036">
        <w:t>Nuclearelectrica</w:t>
      </w:r>
      <w:proofErr w:type="spellEnd"/>
      <w:r w:rsidR="00215451">
        <w:t xml:space="preserve"> </w:t>
      </w:r>
      <w:r w:rsidRPr="006C7036">
        <w:rPr>
          <w:rFonts w:cs="Verdana"/>
        </w:rPr>
        <w:t>ș</w:t>
      </w:r>
      <w:r w:rsidRPr="006C7036">
        <w:t>i</w:t>
      </w:r>
      <w:r w:rsidR="00215451">
        <w:t xml:space="preserve"> </w:t>
      </w:r>
      <w:r w:rsidRPr="006C7036">
        <w:t>companiile</w:t>
      </w:r>
      <w:r w:rsidR="00215451">
        <w:t xml:space="preserve"> </w:t>
      </w:r>
      <w:r w:rsidRPr="006C7036">
        <w:t>americane</w:t>
      </w:r>
      <w:r w:rsidR="00215451">
        <w:t xml:space="preserve"> </w:t>
      </w:r>
      <w:proofErr w:type="spellStart"/>
      <w:r w:rsidRPr="006C7036">
        <w:t>NuScale</w:t>
      </w:r>
      <w:proofErr w:type="spellEnd"/>
      <w:r w:rsidR="00215451">
        <w:t xml:space="preserve"> </w:t>
      </w:r>
      <w:r w:rsidRPr="006C7036">
        <w:rPr>
          <w:rFonts w:cs="Verdana"/>
        </w:rPr>
        <w:t>ș</w:t>
      </w:r>
      <w:r w:rsidRPr="006C7036">
        <w:t>i</w:t>
      </w:r>
      <w:r w:rsidR="00215451">
        <w:t xml:space="preserve"> </w:t>
      </w:r>
      <w:r w:rsidRPr="006C7036">
        <w:t>Fluor,</w:t>
      </w:r>
      <w:r w:rsidR="00215451">
        <w:t xml:space="preserve"> </w:t>
      </w:r>
      <w:r w:rsidRPr="006C7036">
        <w:t>prin</w:t>
      </w:r>
      <w:r w:rsidR="00215451">
        <w:t xml:space="preserve"> </w:t>
      </w:r>
      <w:r w:rsidRPr="006C7036">
        <w:t>care</w:t>
      </w:r>
      <w:r w:rsidR="00215451">
        <w:t xml:space="preserve"> </w:t>
      </w:r>
      <w:r w:rsidRPr="006C7036">
        <w:t>fosta</w:t>
      </w:r>
      <w:r w:rsidR="00215451">
        <w:t xml:space="preserve"> </w:t>
      </w:r>
      <w:r w:rsidRPr="006C7036">
        <w:t>termocentral</w:t>
      </w:r>
      <w:r w:rsidRPr="006C7036">
        <w:rPr>
          <w:rFonts w:cs="Verdana"/>
        </w:rPr>
        <w:t>ă</w:t>
      </w:r>
      <w:r w:rsidR="00215451">
        <w:t xml:space="preserve"> </w:t>
      </w:r>
      <w:r w:rsidRPr="006C7036">
        <w:t>pe</w:t>
      </w:r>
      <w:r w:rsidR="00215451">
        <w:t xml:space="preserve"> </w:t>
      </w:r>
      <w:r w:rsidRPr="006C7036">
        <w:t>c</w:t>
      </w:r>
      <w:r w:rsidRPr="006C7036">
        <w:rPr>
          <w:rFonts w:cs="Verdana"/>
        </w:rPr>
        <w:t>ă</w:t>
      </w:r>
      <w:r w:rsidRPr="006C7036">
        <w:t>rbune</w:t>
      </w:r>
      <w:r w:rsidR="00215451">
        <w:t xml:space="preserve"> </w:t>
      </w:r>
      <w:r w:rsidRPr="006C7036">
        <w:t>de</w:t>
      </w:r>
      <w:r w:rsidR="00215451">
        <w:t xml:space="preserve"> </w:t>
      </w:r>
      <w:r w:rsidRPr="006C7036">
        <w:t>la</w:t>
      </w:r>
      <w:r w:rsidR="00215451">
        <w:t xml:space="preserve"> </w:t>
      </w:r>
      <w:r w:rsidRPr="006C7036">
        <w:t>Doice</w:t>
      </w:r>
      <w:r w:rsidRPr="006C7036">
        <w:rPr>
          <w:rFonts w:cs="Verdana"/>
        </w:rPr>
        <w:t>ș</w:t>
      </w:r>
      <w:r w:rsidRPr="006C7036">
        <w:t>ti</w:t>
      </w:r>
      <w:r w:rsidR="00215451">
        <w:t xml:space="preserve"> </w:t>
      </w:r>
      <w:r w:rsidRPr="006C7036">
        <w:t>este</w:t>
      </w:r>
      <w:r w:rsidR="00215451">
        <w:t xml:space="preserve"> </w:t>
      </w:r>
      <w:r w:rsidRPr="006C7036">
        <w:t>transformat</w:t>
      </w:r>
      <w:r w:rsidRPr="006C7036">
        <w:rPr>
          <w:rFonts w:cs="Verdana"/>
        </w:rPr>
        <w:t>ă</w:t>
      </w:r>
      <w:r w:rsidR="00215451">
        <w:t xml:space="preserve"> </w:t>
      </w:r>
      <w:r w:rsidRPr="006C7036">
        <w:rPr>
          <w:rFonts w:cs="Verdana"/>
        </w:rPr>
        <w:t>î</w:t>
      </w:r>
      <w:r w:rsidRPr="006C7036">
        <w:t>ntr-o</w:t>
      </w:r>
      <w:r w:rsidR="00215451">
        <w:t xml:space="preserve"> </w:t>
      </w:r>
      <w:r w:rsidRPr="006C7036">
        <w:t>central</w:t>
      </w:r>
      <w:r w:rsidRPr="006C7036">
        <w:rPr>
          <w:rFonts w:cs="Verdana"/>
        </w:rPr>
        <w:t>ă</w:t>
      </w:r>
      <w:r w:rsidR="00215451">
        <w:t xml:space="preserve"> </w:t>
      </w:r>
      <w:proofErr w:type="spellStart"/>
      <w:r w:rsidRPr="006C7036">
        <w:t>nuclearo</w:t>
      </w:r>
      <w:proofErr w:type="spellEnd"/>
      <w:r w:rsidRPr="006C7036">
        <w:t>-electrică</w:t>
      </w:r>
      <w:r w:rsidR="00215451">
        <w:t xml:space="preserve"> </w:t>
      </w:r>
      <w:r w:rsidRPr="006C7036">
        <w:t>modernă,</w:t>
      </w:r>
      <w:r w:rsidR="00215451">
        <w:t xml:space="preserve"> </w:t>
      </w:r>
      <w:r w:rsidRPr="006C7036">
        <w:t>ne</w:t>
      </w:r>
      <w:r w:rsidR="00215451">
        <w:t xml:space="preserve"> </w:t>
      </w:r>
      <w:r w:rsidRPr="006C7036">
        <w:t>plasează</w:t>
      </w:r>
      <w:r w:rsidR="00215451">
        <w:t xml:space="preserve"> </w:t>
      </w:r>
      <w:r w:rsidRPr="006C7036">
        <w:t>în</w:t>
      </w:r>
      <w:r w:rsidR="00215451">
        <w:t xml:space="preserve"> </w:t>
      </w:r>
      <w:r w:rsidRPr="006C7036">
        <w:t>domeniul</w:t>
      </w:r>
      <w:r w:rsidR="00215451">
        <w:t xml:space="preserve"> </w:t>
      </w:r>
      <w:r w:rsidRPr="006C7036">
        <w:t>pionieratului</w:t>
      </w:r>
      <w:r w:rsidR="00215451">
        <w:t xml:space="preserve"> </w:t>
      </w:r>
      <w:r w:rsidRPr="006C7036">
        <w:t>în</w:t>
      </w:r>
      <w:r w:rsidR="00215451">
        <w:t xml:space="preserve"> </w:t>
      </w:r>
      <w:r w:rsidRPr="006C7036">
        <w:t>acest</w:t>
      </w:r>
      <w:r w:rsidR="00215451">
        <w:t xml:space="preserve"> </w:t>
      </w:r>
      <w:r w:rsidRPr="006C7036">
        <w:t>domeniu.</w:t>
      </w:r>
    </w:p>
    <w:p w14:paraId="202C0699" w14:textId="095AB012" w:rsidR="006C7036" w:rsidRDefault="006C7036" w:rsidP="006C7036">
      <w:r w:rsidRPr="006C7036">
        <w:lastRenderedPageBreak/>
        <w:t>Șeful</w:t>
      </w:r>
      <w:r w:rsidR="00215451">
        <w:t xml:space="preserve"> </w:t>
      </w:r>
      <w:r w:rsidRPr="006C7036">
        <w:t>Executivului</w:t>
      </w:r>
      <w:r w:rsidR="00215451">
        <w:t xml:space="preserve"> </w:t>
      </w:r>
      <w:r w:rsidRPr="006C7036">
        <w:t>român</w:t>
      </w:r>
      <w:r w:rsidR="00215451">
        <w:t xml:space="preserve"> </w:t>
      </w:r>
      <w:r w:rsidRPr="006C7036">
        <w:t>a</w:t>
      </w:r>
      <w:r w:rsidR="00215451">
        <w:t xml:space="preserve"> </w:t>
      </w:r>
      <w:r w:rsidRPr="006C7036">
        <w:t>amintit,</w:t>
      </w:r>
      <w:r w:rsidR="00215451">
        <w:t xml:space="preserve"> </w:t>
      </w:r>
      <w:r w:rsidRPr="006C7036">
        <w:t>de</w:t>
      </w:r>
      <w:r w:rsidR="00215451">
        <w:t xml:space="preserve"> </w:t>
      </w:r>
      <w:r w:rsidRPr="006C7036">
        <w:t>asemenea,</w:t>
      </w:r>
      <w:r w:rsidR="00215451">
        <w:t xml:space="preserve"> </w:t>
      </w:r>
      <w:r w:rsidRPr="006C7036">
        <w:t>obiectivul</w:t>
      </w:r>
      <w:r w:rsidR="00215451">
        <w:t xml:space="preserve"> </w:t>
      </w:r>
      <w:r w:rsidRPr="006C7036">
        <w:t>țării</w:t>
      </w:r>
      <w:r w:rsidR="00215451">
        <w:t xml:space="preserve"> </w:t>
      </w:r>
      <w:r w:rsidRPr="006C7036">
        <w:t>noastre</w:t>
      </w:r>
      <w:r w:rsidR="00215451">
        <w:t xml:space="preserve"> </w:t>
      </w:r>
      <w:r w:rsidRPr="006C7036">
        <w:t>de</w:t>
      </w:r>
      <w:r w:rsidR="00215451">
        <w:t xml:space="preserve"> </w:t>
      </w:r>
      <w:r w:rsidRPr="006C7036">
        <w:t>a</w:t>
      </w:r>
      <w:r w:rsidR="00215451">
        <w:t xml:space="preserve"> </w:t>
      </w:r>
      <w:r w:rsidRPr="006C7036">
        <w:t>crește</w:t>
      </w:r>
      <w:r w:rsidR="00215451">
        <w:t xml:space="preserve"> </w:t>
      </w:r>
      <w:r w:rsidRPr="006C7036">
        <w:t>capacitatea</w:t>
      </w:r>
      <w:r w:rsidR="00215451">
        <w:t xml:space="preserve"> </w:t>
      </w:r>
      <w:r w:rsidRPr="006C7036">
        <w:t>de</w:t>
      </w:r>
      <w:r w:rsidR="00215451">
        <w:t xml:space="preserve"> </w:t>
      </w:r>
      <w:r w:rsidRPr="006C7036">
        <w:t>interconectare</w:t>
      </w:r>
      <w:r w:rsidR="00215451">
        <w:t xml:space="preserve"> </w:t>
      </w:r>
      <w:r w:rsidRPr="006C7036">
        <w:t>cu</w:t>
      </w:r>
      <w:r w:rsidR="00215451">
        <w:t xml:space="preserve"> </w:t>
      </w:r>
      <w:r w:rsidRPr="006C7036">
        <w:t>Republica</w:t>
      </w:r>
      <w:r w:rsidR="00215451">
        <w:t xml:space="preserve"> </w:t>
      </w:r>
      <w:r w:rsidRPr="006C7036">
        <w:t>Moldova</w:t>
      </w:r>
      <w:r w:rsidR="00215451">
        <w:t xml:space="preserve"> </w:t>
      </w:r>
      <w:r w:rsidRPr="006C7036">
        <w:t>pentru</w:t>
      </w:r>
      <w:r w:rsidR="00215451">
        <w:t xml:space="preserve"> </w:t>
      </w:r>
      <w:r w:rsidRPr="006C7036">
        <w:t>a</w:t>
      </w:r>
      <w:r w:rsidR="00215451">
        <w:t xml:space="preserve"> </w:t>
      </w:r>
      <w:r w:rsidRPr="006C7036">
        <w:t>asigura</w:t>
      </w:r>
      <w:r w:rsidR="00215451">
        <w:t xml:space="preserve"> </w:t>
      </w:r>
      <w:r w:rsidRPr="006C7036">
        <w:t>capacitatea</w:t>
      </w:r>
      <w:r w:rsidR="00215451">
        <w:t xml:space="preserve"> </w:t>
      </w:r>
      <w:r w:rsidRPr="006C7036">
        <w:t>acestui</w:t>
      </w:r>
      <w:r w:rsidR="00215451">
        <w:t xml:space="preserve"> </w:t>
      </w:r>
      <w:r w:rsidRPr="006C7036">
        <w:t>stat</w:t>
      </w:r>
      <w:r w:rsidR="00215451">
        <w:t xml:space="preserve"> </w:t>
      </w:r>
      <w:r w:rsidRPr="006C7036">
        <w:t>de</w:t>
      </w:r>
      <w:r w:rsidR="00215451">
        <w:t xml:space="preserve"> </w:t>
      </w:r>
      <w:r w:rsidRPr="006C7036">
        <w:t>aprovizionare</w:t>
      </w:r>
      <w:r w:rsidR="00215451">
        <w:t xml:space="preserve"> </w:t>
      </w:r>
      <w:r w:rsidRPr="006C7036">
        <w:t>din</w:t>
      </w:r>
      <w:r w:rsidR="00215451">
        <w:t xml:space="preserve"> </w:t>
      </w:r>
      <w:r w:rsidRPr="006C7036">
        <w:t>surse</w:t>
      </w:r>
      <w:r w:rsidR="00215451">
        <w:t xml:space="preserve"> </w:t>
      </w:r>
      <w:r w:rsidRPr="006C7036">
        <w:t>sigure</w:t>
      </w:r>
      <w:r w:rsidR="00215451">
        <w:t xml:space="preserve"> </w:t>
      </w:r>
      <w:r w:rsidRPr="006C7036">
        <w:t>și</w:t>
      </w:r>
      <w:r w:rsidR="00215451">
        <w:t xml:space="preserve"> </w:t>
      </w:r>
      <w:r w:rsidRPr="006C7036">
        <w:t>a</w:t>
      </w:r>
      <w:r w:rsidR="00215451">
        <w:t xml:space="preserve"> </w:t>
      </w:r>
      <w:r w:rsidRPr="006C7036">
        <w:t>salutat</w:t>
      </w:r>
      <w:r w:rsidR="00215451">
        <w:t xml:space="preserve"> </w:t>
      </w:r>
      <w:r w:rsidRPr="006C7036">
        <w:t>proiectele</w:t>
      </w:r>
      <w:r w:rsidR="00215451">
        <w:t xml:space="preserve"> </w:t>
      </w:r>
      <w:r w:rsidRPr="006C7036">
        <w:t>similare</w:t>
      </w:r>
      <w:r w:rsidR="00215451">
        <w:t xml:space="preserve"> </w:t>
      </w:r>
      <w:r w:rsidRPr="006C7036">
        <w:t>dezvoltate</w:t>
      </w:r>
      <w:r w:rsidR="00215451">
        <w:t xml:space="preserve"> </w:t>
      </w:r>
      <w:r w:rsidRPr="006C7036">
        <w:t>de</w:t>
      </w:r>
      <w:r w:rsidR="00215451">
        <w:t xml:space="preserve"> </w:t>
      </w:r>
      <w:r w:rsidRPr="006C7036">
        <w:t>SUA</w:t>
      </w:r>
      <w:r w:rsidR="00215451">
        <w:t xml:space="preserve"> </w:t>
      </w:r>
      <w:r w:rsidRPr="006C7036">
        <w:t>în</w:t>
      </w:r>
      <w:r w:rsidR="00215451">
        <w:t xml:space="preserve"> </w:t>
      </w:r>
      <w:r w:rsidRPr="006C7036">
        <w:t>țara</w:t>
      </w:r>
      <w:r w:rsidR="00215451">
        <w:t xml:space="preserve"> </w:t>
      </w:r>
      <w:r w:rsidRPr="006C7036">
        <w:t>vecină.</w:t>
      </w:r>
    </w:p>
    <w:p w14:paraId="16C6E7E2" w14:textId="0385D2A7" w:rsidR="006C7036" w:rsidRPr="006C7036" w:rsidRDefault="006C7036" w:rsidP="006C7036">
      <w:r w:rsidRPr="006C7036">
        <w:t>La</w:t>
      </w:r>
      <w:r w:rsidR="00215451">
        <w:t xml:space="preserve"> </w:t>
      </w:r>
      <w:r w:rsidRPr="006C7036">
        <w:t>întrevederea</w:t>
      </w:r>
      <w:r w:rsidR="00215451">
        <w:t xml:space="preserve"> </w:t>
      </w:r>
      <w:r w:rsidRPr="006C7036">
        <w:t>între</w:t>
      </w:r>
      <w:r w:rsidR="00215451">
        <w:t xml:space="preserve"> </w:t>
      </w:r>
      <w:r w:rsidRPr="006C7036">
        <w:t>premierul</w:t>
      </w:r>
      <w:r w:rsidR="00215451">
        <w:t xml:space="preserve"> </w:t>
      </w:r>
      <w:r w:rsidRPr="006C7036">
        <w:t>Marcel</w:t>
      </w:r>
      <w:r w:rsidR="00215451">
        <w:t xml:space="preserve"> </w:t>
      </w:r>
      <w:r w:rsidRPr="006C7036">
        <w:t>Ciolacu</w:t>
      </w:r>
      <w:r w:rsidR="00215451">
        <w:t xml:space="preserve"> </w:t>
      </w:r>
      <w:r w:rsidRPr="006C7036">
        <w:t>și</w:t>
      </w:r>
      <w:r w:rsidR="00215451">
        <w:t xml:space="preserve"> </w:t>
      </w:r>
      <w:r w:rsidRPr="006C7036">
        <w:t>secretarul</w:t>
      </w:r>
      <w:r w:rsidR="00215451">
        <w:t xml:space="preserve"> </w:t>
      </w:r>
      <w:r w:rsidRPr="006C7036">
        <w:t>pentru</w:t>
      </w:r>
      <w:r w:rsidR="00215451">
        <w:t xml:space="preserve"> </w:t>
      </w:r>
      <w:r w:rsidRPr="006C7036">
        <w:t>Energie</w:t>
      </w:r>
      <w:r w:rsidR="00215451">
        <w:t xml:space="preserve"> </w:t>
      </w:r>
      <w:r w:rsidRPr="006C7036">
        <w:t>al</w:t>
      </w:r>
      <w:r w:rsidR="00215451">
        <w:t xml:space="preserve"> </w:t>
      </w:r>
      <w:r w:rsidRPr="006C7036">
        <w:t>SUA,</w:t>
      </w:r>
      <w:r w:rsidR="00215451">
        <w:t xml:space="preserve"> </w:t>
      </w:r>
      <w:r w:rsidRPr="006C7036">
        <w:t>Jennifer</w:t>
      </w:r>
      <w:r w:rsidR="00215451">
        <w:t xml:space="preserve"> </w:t>
      </w:r>
      <w:r w:rsidRPr="006C7036">
        <w:t>M.</w:t>
      </w:r>
      <w:r w:rsidR="00215451">
        <w:t xml:space="preserve"> </w:t>
      </w:r>
      <w:proofErr w:type="spellStart"/>
      <w:r w:rsidRPr="006C7036">
        <w:t>Granholm</w:t>
      </w:r>
      <w:proofErr w:type="spellEnd"/>
      <w:r w:rsidRPr="006C7036">
        <w:t>,</w:t>
      </w:r>
      <w:r w:rsidR="00215451">
        <w:t xml:space="preserve"> </w:t>
      </w:r>
      <w:r w:rsidRPr="006C7036">
        <w:t>au</w:t>
      </w:r>
      <w:r w:rsidR="00215451">
        <w:t xml:space="preserve"> </w:t>
      </w:r>
      <w:r w:rsidRPr="006C7036">
        <w:t>mai</w:t>
      </w:r>
      <w:r w:rsidR="00215451">
        <w:t xml:space="preserve"> </w:t>
      </w:r>
      <w:r w:rsidRPr="006C7036">
        <w:t>participat</w:t>
      </w:r>
      <w:r w:rsidR="00215451">
        <w:t xml:space="preserve"> </w:t>
      </w:r>
      <w:r w:rsidRPr="006C7036">
        <w:t>vicepremierul</w:t>
      </w:r>
      <w:r w:rsidR="00215451">
        <w:t xml:space="preserve"> </w:t>
      </w:r>
      <w:r w:rsidRPr="006C7036">
        <w:t>Marian</w:t>
      </w:r>
      <w:r w:rsidR="00215451">
        <w:t xml:space="preserve"> </w:t>
      </w:r>
      <w:r w:rsidRPr="006C7036">
        <w:t>Neacșu,</w:t>
      </w:r>
      <w:r w:rsidR="00215451">
        <w:t xml:space="preserve"> </w:t>
      </w:r>
      <w:r w:rsidRPr="006C7036">
        <w:t>ministrul</w:t>
      </w:r>
      <w:r w:rsidR="00215451">
        <w:t xml:space="preserve"> </w:t>
      </w:r>
      <w:r w:rsidRPr="006C7036">
        <w:t>Energiei,</w:t>
      </w:r>
      <w:r w:rsidR="00215451">
        <w:t xml:space="preserve"> </w:t>
      </w:r>
      <w:r w:rsidRPr="006C7036">
        <w:t>Sebastian</w:t>
      </w:r>
      <w:r w:rsidR="00215451">
        <w:t xml:space="preserve"> </w:t>
      </w:r>
      <w:r w:rsidRPr="006C7036">
        <w:t>Burduja,</w:t>
      </w:r>
      <w:r w:rsidR="00215451">
        <w:t xml:space="preserve"> </w:t>
      </w:r>
      <w:r w:rsidRPr="006C7036">
        <w:t>consilierul</w:t>
      </w:r>
      <w:r w:rsidR="00215451">
        <w:t xml:space="preserve"> </w:t>
      </w:r>
      <w:r w:rsidRPr="006C7036">
        <w:t>de</w:t>
      </w:r>
      <w:r w:rsidR="00215451">
        <w:t xml:space="preserve"> </w:t>
      </w:r>
      <w:r w:rsidRPr="006C7036">
        <w:t>stat</w:t>
      </w:r>
      <w:r w:rsidR="00215451">
        <w:t xml:space="preserve"> </w:t>
      </w:r>
      <w:r w:rsidRPr="006C7036">
        <w:t>Nicolae</w:t>
      </w:r>
      <w:r w:rsidR="00215451">
        <w:t xml:space="preserve"> </w:t>
      </w:r>
      <w:r w:rsidRPr="006C7036">
        <w:t>Comănescu,</w:t>
      </w:r>
      <w:r w:rsidR="00215451">
        <w:t xml:space="preserve"> </w:t>
      </w:r>
      <w:r w:rsidRPr="006C7036">
        <w:t>directorul</w:t>
      </w:r>
      <w:r w:rsidR="00215451">
        <w:t xml:space="preserve"> </w:t>
      </w:r>
      <w:r w:rsidRPr="006C7036">
        <w:t>general</w:t>
      </w:r>
      <w:r w:rsidR="00215451">
        <w:t xml:space="preserve"> </w:t>
      </w:r>
      <w:r w:rsidRPr="006C7036">
        <w:t>al</w:t>
      </w:r>
      <w:r w:rsidR="00215451">
        <w:t xml:space="preserve"> </w:t>
      </w:r>
      <w:r w:rsidRPr="006C7036">
        <w:t>S.N</w:t>
      </w:r>
      <w:r w:rsidR="00215451">
        <w:t xml:space="preserve"> </w:t>
      </w:r>
      <w:proofErr w:type="spellStart"/>
      <w:r w:rsidRPr="006C7036">
        <w:t>Nuclearelectrica</w:t>
      </w:r>
      <w:proofErr w:type="spellEnd"/>
      <w:r w:rsidR="00215451">
        <w:t xml:space="preserve"> </w:t>
      </w:r>
      <w:r w:rsidRPr="006C7036">
        <w:t>Cosmin</w:t>
      </w:r>
      <w:r w:rsidR="00215451">
        <w:t xml:space="preserve"> </w:t>
      </w:r>
      <w:r w:rsidRPr="006C7036">
        <w:t>Ghiță</w:t>
      </w:r>
      <w:r w:rsidR="00215451">
        <w:t xml:space="preserve"> </w:t>
      </w:r>
      <w:r w:rsidRPr="006C7036">
        <w:t>și</w:t>
      </w:r>
      <w:r w:rsidR="00215451">
        <w:t xml:space="preserve"> </w:t>
      </w:r>
      <w:r w:rsidRPr="006C7036">
        <w:t>ambasadorul</w:t>
      </w:r>
      <w:r w:rsidR="00215451">
        <w:t xml:space="preserve"> </w:t>
      </w:r>
      <w:r w:rsidRPr="006C7036">
        <w:t>Statelor</w:t>
      </w:r>
      <w:r w:rsidR="00215451">
        <w:t xml:space="preserve"> </w:t>
      </w:r>
      <w:r w:rsidRPr="006C7036">
        <w:t>Unite</w:t>
      </w:r>
      <w:r w:rsidR="00215451">
        <w:t xml:space="preserve"> </w:t>
      </w:r>
      <w:r w:rsidRPr="006C7036">
        <w:t>ale</w:t>
      </w:r>
      <w:r w:rsidR="00215451">
        <w:t xml:space="preserve"> </w:t>
      </w:r>
      <w:r w:rsidRPr="006C7036">
        <w:t>Americii</w:t>
      </w:r>
      <w:r w:rsidR="00215451">
        <w:t xml:space="preserve"> </w:t>
      </w:r>
      <w:r w:rsidRPr="006C7036">
        <w:t>în</w:t>
      </w:r>
      <w:r w:rsidR="00215451">
        <w:t xml:space="preserve"> </w:t>
      </w:r>
      <w:r w:rsidRPr="006C7036">
        <w:t>România,</w:t>
      </w:r>
      <w:r w:rsidR="00215451">
        <w:t xml:space="preserve"> </w:t>
      </w:r>
      <w:r w:rsidRPr="006C7036">
        <w:t>E.S.</w:t>
      </w:r>
      <w:r w:rsidR="00215451">
        <w:t xml:space="preserve"> </w:t>
      </w:r>
      <w:proofErr w:type="spellStart"/>
      <w:r w:rsidRPr="006C7036">
        <w:t>Kathleen</w:t>
      </w:r>
      <w:proofErr w:type="spellEnd"/>
      <w:r w:rsidR="00215451">
        <w:t xml:space="preserve"> </w:t>
      </w:r>
      <w:proofErr w:type="spellStart"/>
      <w:r w:rsidRPr="006C7036">
        <w:t>Kavalec</w:t>
      </w:r>
      <w:proofErr w:type="spellEnd"/>
      <w:r w:rsidRPr="006C7036">
        <w:t>.</w:t>
      </w:r>
    </w:p>
    <w:p w14:paraId="12B66E64" w14:textId="2D03ABE8" w:rsidR="006C7036" w:rsidRDefault="005B5215" w:rsidP="005B5215">
      <w:pPr>
        <w:pStyle w:val="separatorarticole"/>
      </w:pPr>
      <w:r>
        <w:t>*</w:t>
      </w:r>
    </w:p>
    <w:p w14:paraId="04193D88" w14:textId="77777777" w:rsidR="005B5215" w:rsidRPr="005B5215" w:rsidRDefault="005B5215" w:rsidP="005B5215">
      <w:pPr>
        <w:pStyle w:val="TitluArticolinINFOUE"/>
      </w:pPr>
      <w:bookmarkStart w:id="121" w:name="_Toc173135020"/>
      <w:r w:rsidRPr="005B5215">
        <w:t>Ansamblul Monumental „Calea Eroilor“, realizat de Constantin Brâncuși la Târgu Jiu, și Frontierele Imperiului Roman - Dacia au fost înscrise în Lista Patrimoniului Mondial UNESCO</w:t>
      </w:r>
      <w:bookmarkEnd w:id="121"/>
    </w:p>
    <w:p w14:paraId="0D5C8326" w14:textId="77777777" w:rsidR="005B5215" w:rsidRPr="005B5215" w:rsidRDefault="005B5215" w:rsidP="005B5215">
      <w:r w:rsidRPr="005B5215">
        <w:t>Ansamblul Monumental „Calea Eroilor“ de la Târgu Jiu, realizat de Constantin Brâncuși, și Frontierele Imperiului Roman - Dacia au fost înscrise duminică, 28 iulie, în Lista Patrimoniului Mondial UNESCO. Decizia a fost luată, prin consens, de Comitetul Patrimoniului Mondial în cea de-a 46-a sa sesiune, de la New Delhi, India, ce se desfășoară în perioada 21-31 iulie 2024.</w:t>
      </w:r>
    </w:p>
    <w:p w14:paraId="312009EB" w14:textId="77777777" w:rsidR="005B5215" w:rsidRPr="005B5215" w:rsidRDefault="005B5215" w:rsidP="005B5215">
      <w:r w:rsidRPr="005B5215">
        <w:t>Dosarul de nominalizare a Ansamblului Monumental „Calea Eroilor“ a fost redepus de către România în 2018, în urma eforturilor Guvernului României, după ce un prim dosar depus în 2013 a fost retras în 2015. Începând cu 2022, problematica a făcut obiectul unui grup de lucru interinstituțional inițiat de Ministerul Afacerilor Externe în vederea coordonării eforturilor pentru susținerea și promovarea dosarelor naționale la UNESCO. </w:t>
      </w:r>
    </w:p>
    <w:p w14:paraId="3529504B" w14:textId="77777777" w:rsidR="005B5215" w:rsidRPr="005B5215" w:rsidRDefault="005B5215" w:rsidP="005B5215">
      <w:r w:rsidRPr="005B5215">
        <w:t xml:space="preserve">„Calea Eroilor“ este un ansamblu sculptural ridicat între anii 1937-1938, constituit treptat, mai întâi din Coloana fără </w:t>
      </w:r>
      <w:proofErr w:type="spellStart"/>
      <w:r w:rsidRPr="005B5215">
        <w:t>Sfârşit</w:t>
      </w:r>
      <w:proofErr w:type="spellEnd"/>
      <w:r w:rsidRPr="005B5215">
        <w:t xml:space="preserve">, închinată eroilor </w:t>
      </w:r>
      <w:proofErr w:type="spellStart"/>
      <w:r w:rsidRPr="005B5215">
        <w:t>căzuţi</w:t>
      </w:r>
      <w:proofErr w:type="spellEnd"/>
      <w:r w:rsidRPr="005B5215">
        <w:t xml:space="preserve"> în 1916 pe malul Jiului </w:t>
      </w:r>
      <w:proofErr w:type="spellStart"/>
      <w:r w:rsidRPr="005B5215">
        <w:t>şi</w:t>
      </w:r>
      <w:proofErr w:type="spellEnd"/>
      <w:r w:rsidRPr="005B5215">
        <w:t xml:space="preserve"> Poarta Sărutului, care a fost desăvârșit cu Masa Tăcerii înconjurată de 12 scaune rotunde, completate de alte 30 de scaune cu tăblia pătrată, toate </w:t>
      </w:r>
      <w:proofErr w:type="spellStart"/>
      <w:r w:rsidRPr="005B5215">
        <w:t>aşezate</w:t>
      </w:r>
      <w:proofErr w:type="spellEnd"/>
      <w:r w:rsidRPr="005B5215">
        <w:t xml:space="preserve"> direct pe pământ, ca soclu natural. Opera sculpturală reprezintă un punct de cotitură în istoria artei moderne, în special a sculpturii monumentale moderne și a artei publice.</w:t>
      </w:r>
    </w:p>
    <w:p w14:paraId="0CFA1182" w14:textId="77777777" w:rsidR="005B5215" w:rsidRPr="005B5215" w:rsidRDefault="005B5215" w:rsidP="005B5215">
      <w:r w:rsidRPr="005B5215">
        <w:t>Frontierele Imperiului Roman – Dacia  reprezintă cea mai complexă nominalizare pentru Lista Patrimoniului Mondial pregătită până acum de România. Dosarul depus în 2023 conține 285 de componente – castre legionare și castre auxiliare cu așezări civile, castre de marș (temporare) și turnuri, propuse individual sau în grupuri care includ și alte elemente de fortificație – distribuite  de-a lungul a peste 1.000 de kilometri, în 123 de unități administrativ-teritoriale, respectiv în 16 județe ale României.</w:t>
      </w:r>
    </w:p>
    <w:p w14:paraId="707E6DE8" w14:textId="77777777" w:rsidR="005B5215" w:rsidRPr="005B5215" w:rsidRDefault="005B5215" w:rsidP="005B5215">
      <w:r w:rsidRPr="005B5215">
        <w:t>Noile înscrieri completează prezența românească pe Lista Patrimoniului Mondial UNESCO, care în acest moment, mai include alte nouă obiective de patrimoniu cultural și natural: Delta Dunării (1991), Sate cu biserici fortificate din Transilvania (1993), Biserici din Moldova (1993, 2010), Mânăstirea Hurezi (1993), Cetățile dacice din Munții Orăștiei (1999), Centrul Istoric Sighișoara (1999), Biserici de lemn din Maramureș (1999), Pădurile seculare și virgine de fag din Carpați și alte regiuni ale Europei (2017) și Peisajul cultural minier Roșia Montană (2021).</w:t>
      </w:r>
    </w:p>
    <w:p w14:paraId="77B48750" w14:textId="77777777" w:rsidR="006C7036" w:rsidRPr="003E6478" w:rsidRDefault="006C7036" w:rsidP="006C7036">
      <w:pPr>
        <w:pStyle w:val="separatorcapitole"/>
      </w:pPr>
      <w:r w:rsidRPr="003E6478">
        <w:sym w:font="Wingdings" w:char="F07B"/>
      </w:r>
      <w:r w:rsidRPr="003E6478">
        <w:sym w:font="Wingdings" w:char="F07B"/>
      </w:r>
      <w:r w:rsidRPr="003E6478">
        <w:sym w:font="Wingdings" w:char="F07B"/>
      </w:r>
    </w:p>
    <w:p w14:paraId="132E8A96" w14:textId="77777777" w:rsidR="006C7036" w:rsidRDefault="006C7036" w:rsidP="006C7036"/>
    <w:p w14:paraId="6ADB8541" w14:textId="77777777" w:rsidR="006C7036" w:rsidRPr="006C7036" w:rsidRDefault="006C7036" w:rsidP="006C7036"/>
    <w:p w14:paraId="6AD26531" w14:textId="4CC170AB" w:rsidR="00FD2452" w:rsidRPr="003E6478" w:rsidRDefault="00C47A7D" w:rsidP="00B76A7A">
      <w:pPr>
        <w:pStyle w:val="InfoEuropeana"/>
        <w:spacing w:before="120" w:after="0"/>
        <w:ind w:right="198"/>
        <w:rPr>
          <w:szCs w:val="18"/>
        </w:rPr>
      </w:pPr>
      <w:bookmarkStart w:id="122" w:name="_Toc173135021"/>
      <w:bookmarkEnd w:id="11"/>
      <w:bookmarkEnd w:id="12"/>
      <w:bookmarkEnd w:id="13"/>
      <w:bookmarkEnd w:id="14"/>
      <w:bookmarkEnd w:id="15"/>
      <w:bookmarkEnd w:id="16"/>
      <w:r w:rsidRPr="003E6478">
        <w:rPr>
          <w:szCs w:val="18"/>
        </w:rPr>
        <w:lastRenderedPageBreak/>
        <w:t>Informație</w:t>
      </w:r>
      <w:r w:rsidR="00215451">
        <w:rPr>
          <w:szCs w:val="18"/>
        </w:rPr>
        <w:t xml:space="preserve"> </w:t>
      </w:r>
      <w:r w:rsidR="00FD2452" w:rsidRPr="003E6478">
        <w:rPr>
          <w:szCs w:val="18"/>
        </w:rPr>
        <w:t>Europeană</w:t>
      </w:r>
      <w:bookmarkEnd w:id="122"/>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3E6478" w14:paraId="5DDB04E4" w14:textId="77777777" w:rsidTr="00F319B7">
        <w:trPr>
          <w:trHeight w:val="4729"/>
        </w:trPr>
        <w:tc>
          <w:tcPr>
            <w:tcW w:w="3119" w:type="dxa"/>
          </w:tcPr>
          <w:p w14:paraId="7F6CE324" w14:textId="5F795E1A" w:rsidR="00724960" w:rsidRPr="003E6478" w:rsidRDefault="00260E68" w:rsidP="00724960">
            <w:pPr>
              <w:rPr>
                <w:b/>
                <w:i/>
              </w:rPr>
            </w:pPr>
            <w:r>
              <w:rPr>
                <w:noProof/>
                <w:lang w:eastAsia="ro-RO"/>
              </w:rPr>
              <w:drawing>
                <wp:inline distT="0" distB="0" distL="0" distR="0" wp14:anchorId="67D0FDB8" wp14:editId="237D92CE">
                  <wp:extent cx="1843405" cy="1038860"/>
                  <wp:effectExtent l="0" t="0" r="4445" b="8890"/>
                  <wp:docPr id="894999677" name="Imagine 4" descr="Logoul Consiliului UE și al președinției un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ungar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43405" cy="1038860"/>
                          </a:xfrm>
                          <a:prstGeom prst="rect">
                            <a:avLst/>
                          </a:prstGeom>
                          <a:noFill/>
                          <a:ln>
                            <a:noFill/>
                          </a:ln>
                        </pic:spPr>
                      </pic:pic>
                    </a:graphicData>
                  </a:graphic>
                </wp:inline>
              </w:drawing>
            </w:r>
          </w:p>
        </w:tc>
        <w:tc>
          <w:tcPr>
            <w:tcW w:w="6520" w:type="dxa"/>
          </w:tcPr>
          <w:p w14:paraId="018553E0" w14:textId="29216EBE" w:rsidR="00260E68" w:rsidRDefault="00260E68" w:rsidP="0057207A">
            <w:pPr>
              <w:spacing w:before="40"/>
              <w:jc w:val="center"/>
              <w:rPr>
                <w:b/>
                <w:color w:val="0070C0"/>
                <w:sz w:val="17"/>
                <w:szCs w:val="17"/>
              </w:rPr>
            </w:pPr>
            <w:r w:rsidRPr="00260E68">
              <w:rPr>
                <w:b/>
                <w:color w:val="0070C0"/>
                <w:sz w:val="17"/>
                <w:szCs w:val="17"/>
              </w:rPr>
              <w:t>Președinția</w:t>
            </w:r>
            <w:r w:rsidR="00215451">
              <w:rPr>
                <w:b/>
                <w:color w:val="0070C0"/>
                <w:sz w:val="17"/>
                <w:szCs w:val="17"/>
              </w:rPr>
              <w:t xml:space="preserve"> </w:t>
            </w:r>
            <w:r w:rsidRPr="00260E68">
              <w:rPr>
                <w:b/>
                <w:color w:val="0070C0"/>
                <w:sz w:val="17"/>
                <w:szCs w:val="17"/>
              </w:rPr>
              <w:t>ungară</w:t>
            </w:r>
            <w:r w:rsidR="00215451">
              <w:rPr>
                <w:b/>
                <w:color w:val="0070C0"/>
                <w:sz w:val="17"/>
                <w:szCs w:val="17"/>
              </w:rPr>
              <w:t xml:space="preserve"> </w:t>
            </w:r>
            <w:r w:rsidRPr="00260E68">
              <w:rPr>
                <w:b/>
                <w:color w:val="0070C0"/>
                <w:sz w:val="17"/>
                <w:szCs w:val="17"/>
              </w:rPr>
              <w:t>a</w:t>
            </w:r>
            <w:r w:rsidR="00215451">
              <w:rPr>
                <w:b/>
                <w:color w:val="0070C0"/>
                <w:sz w:val="17"/>
                <w:szCs w:val="17"/>
              </w:rPr>
              <w:t xml:space="preserve"> </w:t>
            </w:r>
            <w:r w:rsidRPr="00260E68">
              <w:rPr>
                <w:b/>
                <w:color w:val="0070C0"/>
                <w:sz w:val="17"/>
                <w:szCs w:val="17"/>
              </w:rPr>
              <w:t>Consiliului</w:t>
            </w:r>
            <w:r w:rsidR="00215451">
              <w:rPr>
                <w:b/>
                <w:color w:val="0070C0"/>
                <w:sz w:val="17"/>
                <w:szCs w:val="17"/>
              </w:rPr>
              <w:t xml:space="preserve"> </w:t>
            </w:r>
            <w:r w:rsidRPr="00260E68">
              <w:rPr>
                <w:b/>
                <w:color w:val="0070C0"/>
                <w:sz w:val="17"/>
                <w:szCs w:val="17"/>
              </w:rPr>
              <w:t>UE</w:t>
            </w:r>
          </w:p>
          <w:p w14:paraId="6B208BFF" w14:textId="38744401" w:rsidR="00317F49" w:rsidRPr="003E6478" w:rsidRDefault="00260E68" w:rsidP="0057207A">
            <w:pPr>
              <w:spacing w:before="40"/>
              <w:jc w:val="center"/>
              <w:rPr>
                <w:b/>
                <w:color w:val="0070C0"/>
                <w:sz w:val="17"/>
                <w:szCs w:val="17"/>
              </w:rPr>
            </w:pPr>
            <w:r w:rsidRPr="00260E68">
              <w:rPr>
                <w:b/>
                <w:color w:val="0070C0"/>
                <w:sz w:val="17"/>
                <w:szCs w:val="17"/>
              </w:rPr>
              <w:t>1</w:t>
            </w:r>
            <w:r w:rsidR="00215451">
              <w:rPr>
                <w:b/>
                <w:color w:val="0070C0"/>
                <w:sz w:val="17"/>
                <w:szCs w:val="17"/>
              </w:rPr>
              <w:t xml:space="preserve"> </w:t>
            </w:r>
            <w:r w:rsidRPr="00260E68">
              <w:rPr>
                <w:b/>
                <w:color w:val="0070C0"/>
                <w:sz w:val="17"/>
                <w:szCs w:val="17"/>
              </w:rPr>
              <w:t>iulie-31</w:t>
            </w:r>
            <w:r w:rsidR="00215451">
              <w:rPr>
                <w:b/>
                <w:color w:val="0070C0"/>
                <w:sz w:val="17"/>
                <w:szCs w:val="17"/>
              </w:rPr>
              <w:t xml:space="preserve"> </w:t>
            </w:r>
            <w:r w:rsidRPr="00260E68">
              <w:rPr>
                <w:b/>
                <w:color w:val="0070C0"/>
                <w:sz w:val="17"/>
                <w:szCs w:val="17"/>
              </w:rPr>
              <w:t>decembrie</w:t>
            </w:r>
            <w:r w:rsidR="00215451">
              <w:rPr>
                <w:b/>
                <w:color w:val="0070C0"/>
                <w:sz w:val="17"/>
                <w:szCs w:val="17"/>
              </w:rPr>
              <w:t xml:space="preserve"> </w:t>
            </w:r>
            <w:r w:rsidRPr="00260E68">
              <w:rPr>
                <w:b/>
                <w:color w:val="0070C0"/>
                <w:sz w:val="17"/>
                <w:szCs w:val="17"/>
              </w:rPr>
              <w:t>2024</w:t>
            </w:r>
          </w:p>
          <w:p w14:paraId="274F8DB8" w14:textId="62D6AFA8" w:rsidR="0023629E" w:rsidRPr="0023629E" w:rsidRDefault="0023629E" w:rsidP="0023629E">
            <w:pPr>
              <w:rPr>
                <w:sz w:val="16"/>
                <w:szCs w:val="16"/>
                <w:lang w:eastAsia="ro-RO"/>
              </w:rPr>
            </w:pPr>
            <w:r w:rsidRPr="0023629E">
              <w:rPr>
                <w:sz w:val="16"/>
                <w:szCs w:val="16"/>
                <w:lang w:eastAsia="ro-RO"/>
              </w:rPr>
              <w:t>Ungaria</w:t>
            </w:r>
            <w:r w:rsidR="00215451">
              <w:rPr>
                <w:sz w:val="16"/>
                <w:szCs w:val="16"/>
                <w:lang w:eastAsia="ro-RO"/>
              </w:rPr>
              <w:t xml:space="preserve"> </w:t>
            </w:r>
            <w:r w:rsidRPr="0023629E">
              <w:rPr>
                <w:sz w:val="16"/>
                <w:szCs w:val="16"/>
                <w:lang w:eastAsia="ro-RO"/>
              </w:rPr>
              <w:t>se</w:t>
            </w:r>
            <w:r w:rsidR="00215451">
              <w:rPr>
                <w:sz w:val="16"/>
                <w:szCs w:val="16"/>
                <w:lang w:eastAsia="ro-RO"/>
              </w:rPr>
              <w:t xml:space="preserve"> </w:t>
            </w:r>
            <w:r w:rsidRPr="0023629E">
              <w:rPr>
                <w:sz w:val="16"/>
                <w:szCs w:val="16"/>
                <w:lang w:eastAsia="ro-RO"/>
              </w:rPr>
              <w:t>axează</w:t>
            </w:r>
            <w:r w:rsidR="00215451">
              <w:rPr>
                <w:sz w:val="16"/>
                <w:szCs w:val="16"/>
                <w:lang w:eastAsia="ro-RO"/>
              </w:rPr>
              <w:t xml:space="preserve"> </w:t>
            </w:r>
            <w:r w:rsidRPr="0023629E">
              <w:rPr>
                <w:sz w:val="16"/>
                <w:szCs w:val="16"/>
                <w:lang w:eastAsia="ro-RO"/>
              </w:rPr>
              <w:t>pe</w:t>
            </w:r>
            <w:r w:rsidR="00215451">
              <w:rPr>
                <w:sz w:val="16"/>
                <w:szCs w:val="16"/>
                <w:lang w:eastAsia="ro-RO"/>
              </w:rPr>
              <w:t xml:space="preserve"> </w:t>
            </w:r>
            <w:r w:rsidRPr="0023629E">
              <w:rPr>
                <w:sz w:val="16"/>
                <w:szCs w:val="16"/>
                <w:lang w:eastAsia="ro-RO"/>
              </w:rPr>
              <w:t>șapte</w:t>
            </w:r>
            <w:r w:rsidR="00215451">
              <w:rPr>
                <w:sz w:val="16"/>
                <w:szCs w:val="16"/>
                <w:lang w:eastAsia="ro-RO"/>
              </w:rPr>
              <w:t xml:space="preserve"> </w:t>
            </w:r>
            <w:r w:rsidRPr="0023629E">
              <w:rPr>
                <w:sz w:val="16"/>
                <w:szCs w:val="16"/>
                <w:lang w:eastAsia="ro-RO"/>
              </w:rPr>
              <w:t>domenii</w:t>
            </w:r>
            <w:r w:rsidR="00215451">
              <w:rPr>
                <w:sz w:val="16"/>
                <w:szCs w:val="16"/>
                <w:lang w:eastAsia="ro-RO"/>
              </w:rPr>
              <w:t xml:space="preserve"> </w:t>
            </w:r>
            <w:r w:rsidRPr="0023629E">
              <w:rPr>
                <w:sz w:val="16"/>
                <w:szCs w:val="16"/>
                <w:lang w:eastAsia="ro-RO"/>
              </w:rPr>
              <w:t>tematice</w:t>
            </w:r>
            <w:r w:rsidR="00215451">
              <w:rPr>
                <w:sz w:val="16"/>
                <w:szCs w:val="16"/>
                <w:lang w:eastAsia="ro-RO"/>
              </w:rPr>
              <w:t xml:space="preserve"> </w:t>
            </w:r>
            <w:r w:rsidRPr="0023629E">
              <w:rPr>
                <w:sz w:val="16"/>
                <w:szCs w:val="16"/>
                <w:lang w:eastAsia="ro-RO"/>
              </w:rPr>
              <w:t>pentru</w:t>
            </w:r>
            <w:r w:rsidR="00215451">
              <w:rPr>
                <w:sz w:val="16"/>
                <w:szCs w:val="16"/>
                <w:lang w:eastAsia="ro-RO"/>
              </w:rPr>
              <w:t xml:space="preserve"> </w:t>
            </w:r>
            <w:r w:rsidRPr="0023629E">
              <w:rPr>
                <w:sz w:val="16"/>
                <w:szCs w:val="16"/>
                <w:lang w:eastAsia="ro-RO"/>
              </w:rPr>
              <w:t>lucrările</w:t>
            </w:r>
            <w:r w:rsidR="00215451">
              <w:rPr>
                <w:sz w:val="16"/>
                <w:szCs w:val="16"/>
                <w:lang w:eastAsia="ro-RO"/>
              </w:rPr>
              <w:t xml:space="preserve"> </w:t>
            </w:r>
            <w:r w:rsidRPr="0023629E">
              <w:rPr>
                <w:sz w:val="16"/>
                <w:szCs w:val="16"/>
                <w:lang w:eastAsia="ro-RO"/>
              </w:rPr>
              <w:t>sale</w:t>
            </w:r>
            <w:r w:rsidR="00215451">
              <w:rPr>
                <w:sz w:val="16"/>
                <w:szCs w:val="16"/>
                <w:lang w:eastAsia="ro-RO"/>
              </w:rPr>
              <w:t xml:space="preserve"> </w:t>
            </w:r>
            <w:r w:rsidRPr="0023629E">
              <w:rPr>
                <w:sz w:val="16"/>
                <w:szCs w:val="16"/>
                <w:lang w:eastAsia="ro-RO"/>
              </w:rPr>
              <w:t>din</w:t>
            </w:r>
            <w:r w:rsidR="00215451">
              <w:rPr>
                <w:sz w:val="16"/>
                <w:szCs w:val="16"/>
                <w:lang w:eastAsia="ro-RO"/>
              </w:rPr>
              <w:t xml:space="preserve"> </w:t>
            </w:r>
            <w:r w:rsidRPr="0023629E">
              <w:rPr>
                <w:sz w:val="16"/>
                <w:szCs w:val="16"/>
                <w:lang w:eastAsia="ro-RO"/>
              </w:rPr>
              <w:t>timpul</w:t>
            </w:r>
            <w:r w:rsidR="00215451">
              <w:rPr>
                <w:sz w:val="16"/>
                <w:szCs w:val="16"/>
                <w:lang w:eastAsia="ro-RO"/>
              </w:rPr>
              <w:t xml:space="preserve"> </w:t>
            </w:r>
            <w:r w:rsidRPr="0023629E">
              <w:rPr>
                <w:sz w:val="16"/>
                <w:szCs w:val="16"/>
                <w:lang w:eastAsia="ro-RO"/>
              </w:rPr>
              <w:t>președinției:</w:t>
            </w:r>
          </w:p>
          <w:p w14:paraId="31FCA22A" w14:textId="0B830AE0" w:rsidR="0023629E" w:rsidRPr="0023629E" w:rsidRDefault="0023629E" w:rsidP="006A496E">
            <w:pPr>
              <w:numPr>
                <w:ilvl w:val="0"/>
                <w:numId w:val="4"/>
              </w:numPr>
              <w:spacing w:before="0"/>
              <w:rPr>
                <w:sz w:val="16"/>
                <w:szCs w:val="16"/>
                <w:lang w:eastAsia="ro-RO"/>
              </w:rPr>
            </w:pPr>
            <w:r w:rsidRPr="0023629E">
              <w:rPr>
                <w:sz w:val="16"/>
                <w:szCs w:val="16"/>
                <w:lang w:eastAsia="ro-RO"/>
              </w:rPr>
              <w:t>creșterea</w:t>
            </w:r>
            <w:r w:rsidR="00215451">
              <w:rPr>
                <w:sz w:val="16"/>
                <w:szCs w:val="16"/>
                <w:lang w:eastAsia="ro-RO"/>
              </w:rPr>
              <w:t xml:space="preserve"> </w:t>
            </w:r>
            <w:r w:rsidRPr="0023629E">
              <w:rPr>
                <w:sz w:val="16"/>
                <w:szCs w:val="16"/>
                <w:lang w:eastAsia="ro-RO"/>
              </w:rPr>
              <w:t>competitivității</w:t>
            </w:r>
            <w:r w:rsidR="00215451">
              <w:rPr>
                <w:sz w:val="16"/>
                <w:szCs w:val="16"/>
                <w:lang w:eastAsia="ro-RO"/>
              </w:rPr>
              <w:t xml:space="preserve"> </w:t>
            </w:r>
            <w:r w:rsidRPr="0023629E">
              <w:rPr>
                <w:sz w:val="16"/>
                <w:szCs w:val="16"/>
                <w:lang w:eastAsia="ro-RO"/>
              </w:rPr>
              <w:t>UE</w:t>
            </w:r>
          </w:p>
          <w:p w14:paraId="43E5E253" w14:textId="2228117C" w:rsidR="0023629E" w:rsidRPr="0023629E" w:rsidRDefault="0023629E" w:rsidP="006A496E">
            <w:pPr>
              <w:numPr>
                <w:ilvl w:val="0"/>
                <w:numId w:val="4"/>
              </w:numPr>
              <w:spacing w:before="0"/>
              <w:rPr>
                <w:sz w:val="16"/>
                <w:szCs w:val="16"/>
                <w:lang w:eastAsia="ro-RO"/>
              </w:rPr>
            </w:pPr>
            <w:r w:rsidRPr="0023629E">
              <w:rPr>
                <w:sz w:val="16"/>
                <w:szCs w:val="16"/>
                <w:lang w:eastAsia="ro-RO"/>
              </w:rPr>
              <w:t>consolidarea</w:t>
            </w:r>
            <w:r w:rsidR="00215451">
              <w:rPr>
                <w:sz w:val="16"/>
                <w:szCs w:val="16"/>
                <w:lang w:eastAsia="ro-RO"/>
              </w:rPr>
              <w:t xml:space="preserve"> </w:t>
            </w:r>
            <w:r w:rsidRPr="0023629E">
              <w:rPr>
                <w:sz w:val="16"/>
                <w:szCs w:val="16"/>
                <w:lang w:eastAsia="ro-RO"/>
              </w:rPr>
              <w:t>politicii</w:t>
            </w:r>
            <w:r w:rsidR="00215451">
              <w:rPr>
                <w:sz w:val="16"/>
                <w:szCs w:val="16"/>
                <w:lang w:eastAsia="ro-RO"/>
              </w:rPr>
              <w:t xml:space="preserve"> </w:t>
            </w:r>
            <w:r w:rsidRPr="0023629E">
              <w:rPr>
                <w:sz w:val="16"/>
                <w:szCs w:val="16"/>
                <w:lang w:eastAsia="ro-RO"/>
              </w:rPr>
              <w:t>de</w:t>
            </w:r>
            <w:r w:rsidR="00215451">
              <w:rPr>
                <w:sz w:val="16"/>
                <w:szCs w:val="16"/>
                <w:lang w:eastAsia="ro-RO"/>
              </w:rPr>
              <w:t xml:space="preserve"> </w:t>
            </w:r>
            <w:r w:rsidRPr="0023629E">
              <w:rPr>
                <w:sz w:val="16"/>
                <w:szCs w:val="16"/>
                <w:lang w:eastAsia="ro-RO"/>
              </w:rPr>
              <w:t>apărare</w:t>
            </w:r>
            <w:r w:rsidR="00215451">
              <w:rPr>
                <w:sz w:val="16"/>
                <w:szCs w:val="16"/>
                <w:lang w:eastAsia="ro-RO"/>
              </w:rPr>
              <w:t xml:space="preserve"> </w:t>
            </w:r>
            <w:r w:rsidRPr="0023629E">
              <w:rPr>
                <w:sz w:val="16"/>
                <w:szCs w:val="16"/>
                <w:lang w:eastAsia="ro-RO"/>
              </w:rPr>
              <w:t>a</w:t>
            </w:r>
            <w:r w:rsidR="00215451">
              <w:rPr>
                <w:sz w:val="16"/>
                <w:szCs w:val="16"/>
                <w:lang w:eastAsia="ro-RO"/>
              </w:rPr>
              <w:t xml:space="preserve"> </w:t>
            </w:r>
            <w:r w:rsidRPr="0023629E">
              <w:rPr>
                <w:sz w:val="16"/>
                <w:szCs w:val="16"/>
                <w:lang w:eastAsia="ro-RO"/>
              </w:rPr>
              <w:t>UE</w:t>
            </w:r>
          </w:p>
          <w:p w14:paraId="6528656A" w14:textId="5F56E536" w:rsidR="0023629E" w:rsidRPr="0023629E" w:rsidRDefault="0023629E" w:rsidP="006A496E">
            <w:pPr>
              <w:numPr>
                <w:ilvl w:val="0"/>
                <w:numId w:val="4"/>
              </w:numPr>
              <w:spacing w:before="0"/>
              <w:rPr>
                <w:sz w:val="16"/>
                <w:szCs w:val="16"/>
                <w:lang w:eastAsia="ro-RO"/>
              </w:rPr>
            </w:pPr>
            <w:r w:rsidRPr="0023629E">
              <w:rPr>
                <w:sz w:val="16"/>
                <w:szCs w:val="16"/>
                <w:lang w:eastAsia="ro-RO"/>
              </w:rPr>
              <w:t>asigurarea</w:t>
            </w:r>
            <w:r w:rsidR="00215451">
              <w:rPr>
                <w:sz w:val="16"/>
                <w:szCs w:val="16"/>
                <w:lang w:eastAsia="ro-RO"/>
              </w:rPr>
              <w:t xml:space="preserve"> </w:t>
            </w:r>
            <w:r w:rsidRPr="0023629E">
              <w:rPr>
                <w:sz w:val="16"/>
                <w:szCs w:val="16"/>
                <w:lang w:eastAsia="ro-RO"/>
              </w:rPr>
              <w:t>coerenței</w:t>
            </w:r>
            <w:r w:rsidR="00215451">
              <w:rPr>
                <w:sz w:val="16"/>
                <w:szCs w:val="16"/>
                <w:lang w:eastAsia="ro-RO"/>
              </w:rPr>
              <w:t xml:space="preserve"> </w:t>
            </w:r>
            <w:r w:rsidRPr="0023629E">
              <w:rPr>
                <w:sz w:val="16"/>
                <w:szCs w:val="16"/>
                <w:lang w:eastAsia="ro-RO"/>
              </w:rPr>
              <w:t>și</w:t>
            </w:r>
            <w:r w:rsidR="00215451">
              <w:rPr>
                <w:sz w:val="16"/>
                <w:szCs w:val="16"/>
                <w:lang w:eastAsia="ro-RO"/>
              </w:rPr>
              <w:t xml:space="preserve"> </w:t>
            </w:r>
            <w:r w:rsidRPr="0023629E">
              <w:rPr>
                <w:sz w:val="16"/>
                <w:szCs w:val="16"/>
                <w:lang w:eastAsia="ro-RO"/>
              </w:rPr>
              <w:t>a</w:t>
            </w:r>
            <w:r w:rsidR="00215451">
              <w:rPr>
                <w:sz w:val="16"/>
                <w:szCs w:val="16"/>
                <w:lang w:eastAsia="ro-RO"/>
              </w:rPr>
              <w:t xml:space="preserve"> </w:t>
            </w:r>
            <w:r w:rsidRPr="0023629E">
              <w:rPr>
                <w:sz w:val="16"/>
                <w:szCs w:val="16"/>
                <w:lang w:eastAsia="ro-RO"/>
              </w:rPr>
              <w:t>naturii</w:t>
            </w:r>
            <w:r w:rsidR="00215451">
              <w:rPr>
                <w:sz w:val="16"/>
                <w:szCs w:val="16"/>
                <w:lang w:eastAsia="ro-RO"/>
              </w:rPr>
              <w:t xml:space="preserve"> </w:t>
            </w:r>
            <w:r w:rsidRPr="0023629E">
              <w:rPr>
                <w:sz w:val="16"/>
                <w:szCs w:val="16"/>
                <w:lang w:eastAsia="ro-RO"/>
              </w:rPr>
              <w:t>bazate</w:t>
            </w:r>
            <w:r w:rsidR="00215451">
              <w:rPr>
                <w:sz w:val="16"/>
                <w:szCs w:val="16"/>
                <w:lang w:eastAsia="ro-RO"/>
              </w:rPr>
              <w:t xml:space="preserve"> </w:t>
            </w:r>
            <w:r w:rsidRPr="0023629E">
              <w:rPr>
                <w:sz w:val="16"/>
                <w:szCs w:val="16"/>
                <w:lang w:eastAsia="ro-RO"/>
              </w:rPr>
              <w:t>pe</w:t>
            </w:r>
            <w:r w:rsidR="00215451">
              <w:rPr>
                <w:sz w:val="16"/>
                <w:szCs w:val="16"/>
                <w:lang w:eastAsia="ro-RO"/>
              </w:rPr>
              <w:t xml:space="preserve"> </w:t>
            </w:r>
            <w:r w:rsidRPr="0023629E">
              <w:rPr>
                <w:sz w:val="16"/>
                <w:szCs w:val="16"/>
                <w:lang w:eastAsia="ro-RO"/>
              </w:rPr>
              <w:t>merit</w:t>
            </w:r>
            <w:r w:rsidR="00215451">
              <w:rPr>
                <w:sz w:val="16"/>
                <w:szCs w:val="16"/>
                <w:lang w:eastAsia="ro-RO"/>
              </w:rPr>
              <w:t xml:space="preserve"> </w:t>
            </w:r>
            <w:r w:rsidRPr="0023629E">
              <w:rPr>
                <w:sz w:val="16"/>
                <w:szCs w:val="16"/>
                <w:lang w:eastAsia="ro-RO"/>
              </w:rPr>
              <w:t>a</w:t>
            </w:r>
            <w:r w:rsidR="00215451">
              <w:rPr>
                <w:sz w:val="16"/>
                <w:szCs w:val="16"/>
                <w:lang w:eastAsia="ro-RO"/>
              </w:rPr>
              <w:t xml:space="preserve"> </w:t>
            </w:r>
            <w:r w:rsidRPr="0023629E">
              <w:rPr>
                <w:sz w:val="16"/>
                <w:szCs w:val="16"/>
                <w:lang w:eastAsia="ro-RO"/>
              </w:rPr>
              <w:t>politicii</w:t>
            </w:r>
            <w:r w:rsidR="00215451">
              <w:rPr>
                <w:sz w:val="16"/>
                <w:szCs w:val="16"/>
                <w:lang w:eastAsia="ro-RO"/>
              </w:rPr>
              <w:t xml:space="preserve"> </w:t>
            </w:r>
            <w:r w:rsidRPr="0023629E">
              <w:rPr>
                <w:sz w:val="16"/>
                <w:szCs w:val="16"/>
                <w:lang w:eastAsia="ro-RO"/>
              </w:rPr>
              <w:t>de</w:t>
            </w:r>
            <w:r w:rsidR="00215451">
              <w:rPr>
                <w:sz w:val="16"/>
                <w:szCs w:val="16"/>
                <w:lang w:eastAsia="ro-RO"/>
              </w:rPr>
              <w:t xml:space="preserve"> </w:t>
            </w:r>
            <w:r w:rsidRPr="0023629E">
              <w:rPr>
                <w:sz w:val="16"/>
                <w:szCs w:val="16"/>
                <w:lang w:eastAsia="ro-RO"/>
              </w:rPr>
              <w:t>extindere</w:t>
            </w:r>
          </w:p>
          <w:p w14:paraId="59C7767D" w14:textId="24E7CAA7" w:rsidR="0023629E" w:rsidRPr="0023629E" w:rsidRDefault="0023629E" w:rsidP="006A496E">
            <w:pPr>
              <w:numPr>
                <w:ilvl w:val="0"/>
                <w:numId w:val="4"/>
              </w:numPr>
              <w:spacing w:before="0"/>
              <w:rPr>
                <w:sz w:val="16"/>
                <w:szCs w:val="16"/>
                <w:lang w:eastAsia="ro-RO"/>
              </w:rPr>
            </w:pPr>
            <w:r w:rsidRPr="0023629E">
              <w:rPr>
                <w:sz w:val="16"/>
                <w:szCs w:val="16"/>
                <w:lang w:eastAsia="ro-RO"/>
              </w:rPr>
              <w:t>stoparea</w:t>
            </w:r>
            <w:r w:rsidR="00215451">
              <w:rPr>
                <w:sz w:val="16"/>
                <w:szCs w:val="16"/>
                <w:lang w:eastAsia="ro-RO"/>
              </w:rPr>
              <w:t xml:space="preserve"> </w:t>
            </w:r>
            <w:r w:rsidRPr="0023629E">
              <w:rPr>
                <w:sz w:val="16"/>
                <w:szCs w:val="16"/>
                <w:lang w:eastAsia="ro-RO"/>
              </w:rPr>
              <w:t>migrației</w:t>
            </w:r>
            <w:r w:rsidR="00215451">
              <w:rPr>
                <w:sz w:val="16"/>
                <w:szCs w:val="16"/>
                <w:lang w:eastAsia="ro-RO"/>
              </w:rPr>
              <w:t xml:space="preserve"> </w:t>
            </w:r>
            <w:r w:rsidRPr="0023629E">
              <w:rPr>
                <w:sz w:val="16"/>
                <w:szCs w:val="16"/>
                <w:lang w:eastAsia="ro-RO"/>
              </w:rPr>
              <w:t>ilegale</w:t>
            </w:r>
          </w:p>
          <w:p w14:paraId="5419713A" w14:textId="60C03373" w:rsidR="0023629E" w:rsidRPr="0023629E" w:rsidRDefault="0023629E" w:rsidP="006A496E">
            <w:pPr>
              <w:numPr>
                <w:ilvl w:val="0"/>
                <w:numId w:val="4"/>
              </w:numPr>
              <w:spacing w:before="0"/>
              <w:rPr>
                <w:sz w:val="16"/>
                <w:szCs w:val="16"/>
                <w:lang w:eastAsia="ro-RO"/>
              </w:rPr>
            </w:pPr>
            <w:r w:rsidRPr="0023629E">
              <w:rPr>
                <w:sz w:val="16"/>
                <w:szCs w:val="16"/>
                <w:lang w:eastAsia="ro-RO"/>
              </w:rPr>
              <w:t>construirea</w:t>
            </w:r>
            <w:r w:rsidR="00215451">
              <w:rPr>
                <w:sz w:val="16"/>
                <w:szCs w:val="16"/>
                <w:lang w:eastAsia="ro-RO"/>
              </w:rPr>
              <w:t xml:space="preserve"> </w:t>
            </w:r>
            <w:r w:rsidRPr="0023629E">
              <w:rPr>
                <w:sz w:val="16"/>
                <w:szCs w:val="16"/>
                <w:lang w:eastAsia="ro-RO"/>
              </w:rPr>
              <w:t>viitorului</w:t>
            </w:r>
            <w:r w:rsidR="00215451">
              <w:rPr>
                <w:sz w:val="16"/>
                <w:szCs w:val="16"/>
                <w:lang w:eastAsia="ro-RO"/>
              </w:rPr>
              <w:t xml:space="preserve"> </w:t>
            </w:r>
            <w:r w:rsidRPr="0023629E">
              <w:rPr>
                <w:sz w:val="16"/>
                <w:szCs w:val="16"/>
                <w:lang w:eastAsia="ro-RO"/>
              </w:rPr>
              <w:t>politicii</w:t>
            </w:r>
            <w:r w:rsidR="00215451">
              <w:rPr>
                <w:sz w:val="16"/>
                <w:szCs w:val="16"/>
                <w:lang w:eastAsia="ro-RO"/>
              </w:rPr>
              <w:t xml:space="preserve"> </w:t>
            </w:r>
            <w:r w:rsidRPr="0023629E">
              <w:rPr>
                <w:sz w:val="16"/>
                <w:szCs w:val="16"/>
                <w:lang w:eastAsia="ro-RO"/>
              </w:rPr>
              <w:t>de</w:t>
            </w:r>
            <w:r w:rsidR="00215451">
              <w:rPr>
                <w:sz w:val="16"/>
                <w:szCs w:val="16"/>
                <w:lang w:eastAsia="ro-RO"/>
              </w:rPr>
              <w:t xml:space="preserve"> </w:t>
            </w:r>
            <w:r w:rsidRPr="0023629E">
              <w:rPr>
                <w:sz w:val="16"/>
                <w:szCs w:val="16"/>
                <w:lang w:eastAsia="ro-RO"/>
              </w:rPr>
              <w:t>coeziune</w:t>
            </w:r>
          </w:p>
          <w:p w14:paraId="6F199369" w14:textId="08AF4907" w:rsidR="0023629E" w:rsidRPr="0023629E" w:rsidRDefault="0023629E" w:rsidP="006A496E">
            <w:pPr>
              <w:numPr>
                <w:ilvl w:val="0"/>
                <w:numId w:val="4"/>
              </w:numPr>
              <w:spacing w:before="0"/>
              <w:rPr>
                <w:sz w:val="16"/>
                <w:szCs w:val="16"/>
                <w:lang w:eastAsia="ro-RO"/>
              </w:rPr>
            </w:pPr>
            <w:r w:rsidRPr="0023629E">
              <w:rPr>
                <w:sz w:val="16"/>
                <w:szCs w:val="16"/>
                <w:lang w:eastAsia="ro-RO"/>
              </w:rPr>
              <w:t>promovarea</w:t>
            </w:r>
            <w:r w:rsidR="00215451">
              <w:rPr>
                <w:sz w:val="16"/>
                <w:szCs w:val="16"/>
                <w:lang w:eastAsia="ro-RO"/>
              </w:rPr>
              <w:t xml:space="preserve"> </w:t>
            </w:r>
            <w:r w:rsidRPr="0023629E">
              <w:rPr>
                <w:sz w:val="16"/>
                <w:szCs w:val="16"/>
                <w:lang w:eastAsia="ro-RO"/>
              </w:rPr>
              <w:t>unei</w:t>
            </w:r>
            <w:r w:rsidR="00215451">
              <w:rPr>
                <w:sz w:val="16"/>
                <w:szCs w:val="16"/>
                <w:lang w:eastAsia="ro-RO"/>
              </w:rPr>
              <w:t xml:space="preserve"> </w:t>
            </w:r>
            <w:r w:rsidRPr="0023629E">
              <w:rPr>
                <w:sz w:val="16"/>
                <w:szCs w:val="16"/>
                <w:lang w:eastAsia="ro-RO"/>
              </w:rPr>
              <w:t>politici</w:t>
            </w:r>
            <w:r w:rsidR="00215451">
              <w:rPr>
                <w:sz w:val="16"/>
                <w:szCs w:val="16"/>
                <w:lang w:eastAsia="ro-RO"/>
              </w:rPr>
              <w:t xml:space="preserve"> </w:t>
            </w:r>
            <w:r w:rsidRPr="0023629E">
              <w:rPr>
                <w:sz w:val="16"/>
                <w:szCs w:val="16"/>
                <w:lang w:eastAsia="ro-RO"/>
              </w:rPr>
              <w:t>agricole</w:t>
            </w:r>
            <w:r w:rsidR="00215451">
              <w:rPr>
                <w:sz w:val="16"/>
                <w:szCs w:val="16"/>
                <w:lang w:eastAsia="ro-RO"/>
              </w:rPr>
              <w:t xml:space="preserve"> </w:t>
            </w:r>
            <w:r w:rsidRPr="0023629E">
              <w:rPr>
                <w:sz w:val="16"/>
                <w:szCs w:val="16"/>
                <w:lang w:eastAsia="ro-RO"/>
              </w:rPr>
              <w:t>a</w:t>
            </w:r>
            <w:r w:rsidR="00215451">
              <w:rPr>
                <w:sz w:val="16"/>
                <w:szCs w:val="16"/>
                <w:lang w:eastAsia="ro-RO"/>
              </w:rPr>
              <w:t xml:space="preserve"> </w:t>
            </w:r>
            <w:r w:rsidRPr="0023629E">
              <w:rPr>
                <w:sz w:val="16"/>
                <w:szCs w:val="16"/>
                <w:lang w:eastAsia="ro-RO"/>
              </w:rPr>
              <w:t>UE</w:t>
            </w:r>
            <w:r w:rsidR="00215451">
              <w:rPr>
                <w:sz w:val="16"/>
                <w:szCs w:val="16"/>
                <w:lang w:eastAsia="ro-RO"/>
              </w:rPr>
              <w:t xml:space="preserve"> </w:t>
            </w:r>
            <w:r w:rsidRPr="0023629E">
              <w:rPr>
                <w:sz w:val="16"/>
                <w:szCs w:val="16"/>
                <w:lang w:eastAsia="ro-RO"/>
              </w:rPr>
              <w:t>orientate</w:t>
            </w:r>
            <w:r w:rsidR="00215451">
              <w:rPr>
                <w:sz w:val="16"/>
                <w:szCs w:val="16"/>
                <w:lang w:eastAsia="ro-RO"/>
              </w:rPr>
              <w:t xml:space="preserve"> </w:t>
            </w:r>
            <w:r w:rsidRPr="0023629E">
              <w:rPr>
                <w:sz w:val="16"/>
                <w:szCs w:val="16"/>
                <w:lang w:eastAsia="ro-RO"/>
              </w:rPr>
              <w:t>către</w:t>
            </w:r>
            <w:r w:rsidR="00215451">
              <w:rPr>
                <w:sz w:val="16"/>
                <w:szCs w:val="16"/>
                <w:lang w:eastAsia="ro-RO"/>
              </w:rPr>
              <w:t xml:space="preserve"> </w:t>
            </w:r>
            <w:r w:rsidRPr="0023629E">
              <w:rPr>
                <w:sz w:val="16"/>
                <w:szCs w:val="16"/>
                <w:lang w:eastAsia="ro-RO"/>
              </w:rPr>
              <w:t>fermieri</w:t>
            </w:r>
          </w:p>
          <w:p w14:paraId="43391F13" w14:textId="1D85A063" w:rsidR="0023629E" w:rsidRPr="0023629E" w:rsidRDefault="0023629E" w:rsidP="006A496E">
            <w:pPr>
              <w:numPr>
                <w:ilvl w:val="0"/>
                <w:numId w:val="4"/>
              </w:numPr>
              <w:spacing w:before="0"/>
              <w:rPr>
                <w:sz w:val="16"/>
                <w:szCs w:val="16"/>
                <w:lang w:eastAsia="ro-RO"/>
              </w:rPr>
            </w:pPr>
            <w:r w:rsidRPr="0023629E">
              <w:rPr>
                <w:sz w:val="16"/>
                <w:szCs w:val="16"/>
                <w:lang w:eastAsia="ro-RO"/>
              </w:rPr>
              <w:t>gestionarea</w:t>
            </w:r>
            <w:r w:rsidR="00215451">
              <w:rPr>
                <w:sz w:val="16"/>
                <w:szCs w:val="16"/>
                <w:lang w:eastAsia="ro-RO"/>
              </w:rPr>
              <w:t xml:space="preserve"> </w:t>
            </w:r>
            <w:r w:rsidRPr="0023629E">
              <w:rPr>
                <w:sz w:val="16"/>
                <w:szCs w:val="16"/>
                <w:lang w:eastAsia="ro-RO"/>
              </w:rPr>
              <w:t>provocărilor</w:t>
            </w:r>
            <w:r w:rsidR="00215451">
              <w:rPr>
                <w:sz w:val="16"/>
                <w:szCs w:val="16"/>
                <w:lang w:eastAsia="ro-RO"/>
              </w:rPr>
              <w:t xml:space="preserve"> </w:t>
            </w:r>
            <w:r w:rsidRPr="0023629E">
              <w:rPr>
                <w:sz w:val="16"/>
                <w:szCs w:val="16"/>
                <w:lang w:eastAsia="ro-RO"/>
              </w:rPr>
              <w:t>demografice</w:t>
            </w:r>
          </w:p>
          <w:p w14:paraId="0190072E" w14:textId="7B805A70" w:rsidR="00317F49" w:rsidRDefault="00C96BFA" w:rsidP="0023629E">
            <w:pPr>
              <w:spacing w:before="60"/>
              <w:rPr>
                <w:sz w:val="16"/>
                <w:szCs w:val="16"/>
                <w:lang w:eastAsia="ro-RO"/>
              </w:rPr>
            </w:pPr>
            <w:r>
              <w:rPr>
                <w:b/>
                <w:bCs/>
                <w:i/>
                <w:iCs/>
                <w:sz w:val="16"/>
                <w:szCs w:val="16"/>
                <w:lang w:eastAsia="ro-RO"/>
              </w:rPr>
              <w:t>„</w:t>
            </w:r>
            <w:r w:rsidR="0023629E" w:rsidRPr="0023629E">
              <w:rPr>
                <w:b/>
                <w:bCs/>
                <w:i/>
                <w:iCs/>
                <w:sz w:val="16"/>
                <w:szCs w:val="16"/>
                <w:lang w:eastAsia="ro-RO"/>
              </w:rPr>
              <w:t>Europa</w:t>
            </w:r>
            <w:r w:rsidR="00215451">
              <w:rPr>
                <w:b/>
                <w:bCs/>
                <w:i/>
                <w:iCs/>
                <w:sz w:val="16"/>
                <w:szCs w:val="16"/>
                <w:lang w:eastAsia="ro-RO"/>
              </w:rPr>
              <w:t xml:space="preserve"> </w:t>
            </w:r>
            <w:r w:rsidR="0023629E" w:rsidRPr="0023629E">
              <w:rPr>
                <w:b/>
                <w:bCs/>
                <w:i/>
                <w:iCs/>
                <w:sz w:val="16"/>
                <w:szCs w:val="16"/>
                <w:lang w:eastAsia="ro-RO"/>
              </w:rPr>
              <w:t>se</w:t>
            </w:r>
            <w:r w:rsidR="00215451">
              <w:rPr>
                <w:b/>
                <w:bCs/>
                <w:i/>
                <w:iCs/>
                <w:sz w:val="16"/>
                <w:szCs w:val="16"/>
                <w:lang w:eastAsia="ro-RO"/>
              </w:rPr>
              <w:t xml:space="preserve"> </w:t>
            </w:r>
            <w:r w:rsidR="0023629E" w:rsidRPr="0023629E">
              <w:rPr>
                <w:b/>
                <w:bCs/>
                <w:i/>
                <w:iCs/>
                <w:sz w:val="16"/>
                <w:szCs w:val="16"/>
                <w:lang w:eastAsia="ro-RO"/>
              </w:rPr>
              <w:t>confruntă</w:t>
            </w:r>
            <w:r w:rsidR="00215451">
              <w:rPr>
                <w:b/>
                <w:bCs/>
                <w:i/>
                <w:iCs/>
                <w:sz w:val="16"/>
                <w:szCs w:val="16"/>
                <w:lang w:eastAsia="ro-RO"/>
              </w:rPr>
              <w:t xml:space="preserve"> </w:t>
            </w:r>
            <w:r w:rsidR="0023629E" w:rsidRPr="0023629E">
              <w:rPr>
                <w:b/>
                <w:bCs/>
                <w:i/>
                <w:iCs/>
                <w:sz w:val="16"/>
                <w:szCs w:val="16"/>
                <w:lang w:eastAsia="ro-RO"/>
              </w:rPr>
              <w:t>cu</w:t>
            </w:r>
            <w:r w:rsidR="00215451">
              <w:rPr>
                <w:b/>
                <w:bCs/>
                <w:i/>
                <w:iCs/>
                <w:sz w:val="16"/>
                <w:szCs w:val="16"/>
                <w:lang w:eastAsia="ro-RO"/>
              </w:rPr>
              <w:t xml:space="preserve"> </w:t>
            </w:r>
            <w:r w:rsidR="0023629E" w:rsidRPr="0023629E">
              <w:rPr>
                <w:b/>
                <w:bCs/>
                <w:i/>
                <w:iCs/>
                <w:sz w:val="16"/>
                <w:szCs w:val="16"/>
                <w:lang w:eastAsia="ro-RO"/>
              </w:rPr>
              <w:t>provocări</w:t>
            </w:r>
            <w:r w:rsidR="00215451">
              <w:rPr>
                <w:b/>
                <w:bCs/>
                <w:i/>
                <w:iCs/>
                <w:sz w:val="16"/>
                <w:szCs w:val="16"/>
                <w:lang w:eastAsia="ro-RO"/>
              </w:rPr>
              <w:t xml:space="preserve"> </w:t>
            </w:r>
            <w:r w:rsidR="0023629E" w:rsidRPr="0023629E">
              <w:rPr>
                <w:b/>
                <w:bCs/>
                <w:i/>
                <w:iCs/>
                <w:sz w:val="16"/>
                <w:szCs w:val="16"/>
                <w:lang w:eastAsia="ro-RO"/>
              </w:rPr>
              <w:t>comune</w:t>
            </w:r>
            <w:r w:rsidR="00215451">
              <w:rPr>
                <w:b/>
                <w:bCs/>
                <w:i/>
                <w:iCs/>
                <w:sz w:val="16"/>
                <w:szCs w:val="16"/>
                <w:lang w:eastAsia="ro-RO"/>
              </w:rPr>
              <w:t xml:space="preserve"> </w:t>
            </w:r>
            <w:r w:rsidR="0023629E" w:rsidRPr="0023629E">
              <w:rPr>
                <w:b/>
                <w:bCs/>
                <w:i/>
                <w:iCs/>
                <w:sz w:val="16"/>
                <w:szCs w:val="16"/>
                <w:lang w:eastAsia="ro-RO"/>
              </w:rPr>
              <w:t>reprezentate</w:t>
            </w:r>
            <w:r w:rsidR="00215451">
              <w:rPr>
                <w:b/>
                <w:bCs/>
                <w:i/>
                <w:iCs/>
                <w:sz w:val="16"/>
                <w:szCs w:val="16"/>
                <w:lang w:eastAsia="ro-RO"/>
              </w:rPr>
              <w:t xml:space="preserve"> </w:t>
            </w:r>
            <w:r w:rsidR="0023629E" w:rsidRPr="0023629E">
              <w:rPr>
                <w:b/>
                <w:bCs/>
                <w:i/>
                <w:iCs/>
                <w:sz w:val="16"/>
                <w:szCs w:val="16"/>
                <w:lang w:eastAsia="ro-RO"/>
              </w:rPr>
              <w:t>de</w:t>
            </w:r>
            <w:r w:rsidR="00215451">
              <w:rPr>
                <w:b/>
                <w:bCs/>
                <w:i/>
                <w:iCs/>
                <w:sz w:val="16"/>
                <w:szCs w:val="16"/>
                <w:lang w:eastAsia="ro-RO"/>
              </w:rPr>
              <w:t xml:space="preserve"> </w:t>
            </w:r>
            <w:r w:rsidR="0023629E" w:rsidRPr="0023629E">
              <w:rPr>
                <w:b/>
                <w:bCs/>
                <w:i/>
                <w:iCs/>
                <w:sz w:val="16"/>
                <w:szCs w:val="16"/>
                <w:lang w:eastAsia="ro-RO"/>
              </w:rPr>
              <w:t>războiul</w:t>
            </w:r>
            <w:r w:rsidR="00215451">
              <w:rPr>
                <w:b/>
                <w:bCs/>
                <w:i/>
                <w:iCs/>
                <w:sz w:val="16"/>
                <w:szCs w:val="16"/>
                <w:lang w:eastAsia="ro-RO"/>
              </w:rPr>
              <w:t xml:space="preserve"> </w:t>
            </w:r>
            <w:r w:rsidR="0023629E" w:rsidRPr="0023629E">
              <w:rPr>
                <w:b/>
                <w:bCs/>
                <w:i/>
                <w:iCs/>
                <w:sz w:val="16"/>
                <w:szCs w:val="16"/>
                <w:lang w:eastAsia="ro-RO"/>
              </w:rPr>
              <w:t>din</w:t>
            </w:r>
            <w:r w:rsidR="00215451">
              <w:rPr>
                <w:b/>
                <w:bCs/>
                <w:i/>
                <w:iCs/>
                <w:sz w:val="16"/>
                <w:szCs w:val="16"/>
                <w:lang w:eastAsia="ro-RO"/>
              </w:rPr>
              <w:t xml:space="preserve"> </w:t>
            </w:r>
            <w:r w:rsidR="0023629E" w:rsidRPr="0023629E">
              <w:rPr>
                <w:b/>
                <w:bCs/>
                <w:i/>
                <w:iCs/>
                <w:sz w:val="16"/>
                <w:szCs w:val="16"/>
                <w:lang w:eastAsia="ro-RO"/>
              </w:rPr>
              <w:t>vecinătatea</w:t>
            </w:r>
            <w:r w:rsidR="00215451">
              <w:rPr>
                <w:b/>
                <w:bCs/>
                <w:i/>
                <w:iCs/>
                <w:sz w:val="16"/>
                <w:szCs w:val="16"/>
                <w:lang w:eastAsia="ro-RO"/>
              </w:rPr>
              <w:t xml:space="preserve"> </w:t>
            </w:r>
            <w:r w:rsidR="0023629E" w:rsidRPr="0023629E">
              <w:rPr>
                <w:b/>
                <w:bCs/>
                <w:i/>
                <w:iCs/>
                <w:sz w:val="16"/>
                <w:szCs w:val="16"/>
                <w:lang w:eastAsia="ro-RO"/>
              </w:rPr>
              <w:t>noastră,</w:t>
            </w:r>
            <w:r w:rsidR="00215451">
              <w:rPr>
                <w:b/>
                <w:bCs/>
                <w:i/>
                <w:iCs/>
                <w:sz w:val="16"/>
                <w:szCs w:val="16"/>
                <w:lang w:eastAsia="ro-RO"/>
              </w:rPr>
              <w:t xml:space="preserve"> </w:t>
            </w:r>
            <w:r w:rsidR="0023629E" w:rsidRPr="0023629E">
              <w:rPr>
                <w:b/>
                <w:bCs/>
                <w:i/>
                <w:iCs/>
                <w:sz w:val="16"/>
                <w:szCs w:val="16"/>
                <w:lang w:eastAsia="ro-RO"/>
              </w:rPr>
              <w:t>concurența</w:t>
            </w:r>
            <w:r w:rsidR="00215451">
              <w:rPr>
                <w:b/>
                <w:bCs/>
                <w:i/>
                <w:iCs/>
                <w:sz w:val="16"/>
                <w:szCs w:val="16"/>
                <w:lang w:eastAsia="ro-RO"/>
              </w:rPr>
              <w:t xml:space="preserve"> </w:t>
            </w:r>
            <w:r w:rsidR="0023629E" w:rsidRPr="0023629E">
              <w:rPr>
                <w:b/>
                <w:bCs/>
                <w:i/>
                <w:iCs/>
                <w:sz w:val="16"/>
                <w:szCs w:val="16"/>
                <w:lang w:eastAsia="ro-RO"/>
              </w:rPr>
              <w:t>globală,</w:t>
            </w:r>
            <w:r w:rsidR="00215451">
              <w:rPr>
                <w:b/>
                <w:bCs/>
                <w:i/>
                <w:iCs/>
                <w:sz w:val="16"/>
                <w:szCs w:val="16"/>
                <w:lang w:eastAsia="ro-RO"/>
              </w:rPr>
              <w:t xml:space="preserve"> </w:t>
            </w:r>
            <w:r w:rsidR="0023629E" w:rsidRPr="0023629E">
              <w:rPr>
                <w:b/>
                <w:bCs/>
                <w:i/>
                <w:iCs/>
                <w:sz w:val="16"/>
                <w:szCs w:val="16"/>
                <w:lang w:eastAsia="ro-RO"/>
              </w:rPr>
              <w:t>o</w:t>
            </w:r>
            <w:r w:rsidR="00215451">
              <w:rPr>
                <w:b/>
                <w:bCs/>
                <w:i/>
                <w:iCs/>
                <w:sz w:val="16"/>
                <w:szCs w:val="16"/>
                <w:lang w:eastAsia="ro-RO"/>
              </w:rPr>
              <w:t xml:space="preserve"> </w:t>
            </w:r>
            <w:r w:rsidR="0023629E" w:rsidRPr="0023629E">
              <w:rPr>
                <w:b/>
                <w:bCs/>
                <w:i/>
                <w:iCs/>
                <w:sz w:val="16"/>
                <w:szCs w:val="16"/>
                <w:lang w:eastAsia="ro-RO"/>
              </w:rPr>
              <w:t>situație</w:t>
            </w:r>
            <w:r w:rsidR="00215451">
              <w:rPr>
                <w:b/>
                <w:bCs/>
                <w:i/>
                <w:iCs/>
                <w:sz w:val="16"/>
                <w:szCs w:val="16"/>
                <w:lang w:eastAsia="ro-RO"/>
              </w:rPr>
              <w:t xml:space="preserve"> </w:t>
            </w:r>
            <w:r w:rsidR="0023629E" w:rsidRPr="0023629E">
              <w:rPr>
                <w:b/>
                <w:bCs/>
                <w:i/>
                <w:iCs/>
                <w:sz w:val="16"/>
                <w:szCs w:val="16"/>
                <w:lang w:eastAsia="ro-RO"/>
              </w:rPr>
              <w:t>fragilă</w:t>
            </w:r>
            <w:r w:rsidR="00215451">
              <w:rPr>
                <w:b/>
                <w:bCs/>
                <w:i/>
                <w:iCs/>
                <w:sz w:val="16"/>
                <w:szCs w:val="16"/>
                <w:lang w:eastAsia="ro-RO"/>
              </w:rPr>
              <w:t xml:space="preserve"> </w:t>
            </w:r>
            <w:r w:rsidR="0023629E" w:rsidRPr="0023629E">
              <w:rPr>
                <w:b/>
                <w:bCs/>
                <w:i/>
                <w:iCs/>
                <w:sz w:val="16"/>
                <w:szCs w:val="16"/>
                <w:lang w:eastAsia="ro-RO"/>
              </w:rPr>
              <w:t>în</w:t>
            </w:r>
            <w:r w:rsidR="00215451">
              <w:rPr>
                <w:b/>
                <w:bCs/>
                <w:i/>
                <w:iCs/>
                <w:sz w:val="16"/>
                <w:szCs w:val="16"/>
                <w:lang w:eastAsia="ro-RO"/>
              </w:rPr>
              <w:t xml:space="preserve"> </w:t>
            </w:r>
            <w:r w:rsidR="0023629E" w:rsidRPr="0023629E">
              <w:rPr>
                <w:b/>
                <w:bCs/>
                <w:i/>
                <w:iCs/>
                <w:sz w:val="16"/>
                <w:szCs w:val="16"/>
                <w:lang w:eastAsia="ro-RO"/>
              </w:rPr>
              <w:t>materie</w:t>
            </w:r>
            <w:r w:rsidR="00215451">
              <w:rPr>
                <w:b/>
                <w:bCs/>
                <w:i/>
                <w:iCs/>
                <w:sz w:val="16"/>
                <w:szCs w:val="16"/>
                <w:lang w:eastAsia="ro-RO"/>
              </w:rPr>
              <w:t xml:space="preserve"> </w:t>
            </w:r>
            <w:r w:rsidR="0023629E" w:rsidRPr="0023629E">
              <w:rPr>
                <w:b/>
                <w:bCs/>
                <w:i/>
                <w:iCs/>
                <w:sz w:val="16"/>
                <w:szCs w:val="16"/>
                <w:lang w:eastAsia="ro-RO"/>
              </w:rPr>
              <w:t>de</w:t>
            </w:r>
            <w:r w:rsidR="00215451">
              <w:rPr>
                <w:b/>
                <w:bCs/>
                <w:i/>
                <w:iCs/>
                <w:sz w:val="16"/>
                <w:szCs w:val="16"/>
                <w:lang w:eastAsia="ro-RO"/>
              </w:rPr>
              <w:t xml:space="preserve"> </w:t>
            </w:r>
            <w:r w:rsidR="0023629E" w:rsidRPr="0023629E">
              <w:rPr>
                <w:b/>
                <w:bCs/>
                <w:i/>
                <w:iCs/>
                <w:sz w:val="16"/>
                <w:szCs w:val="16"/>
                <w:lang w:eastAsia="ro-RO"/>
              </w:rPr>
              <w:t>securitate,</w:t>
            </w:r>
            <w:r w:rsidR="00215451">
              <w:rPr>
                <w:b/>
                <w:bCs/>
                <w:i/>
                <w:iCs/>
                <w:sz w:val="16"/>
                <w:szCs w:val="16"/>
                <w:lang w:eastAsia="ro-RO"/>
              </w:rPr>
              <w:t xml:space="preserve"> </w:t>
            </w:r>
            <w:r w:rsidR="0023629E" w:rsidRPr="0023629E">
              <w:rPr>
                <w:b/>
                <w:bCs/>
                <w:i/>
                <w:iCs/>
                <w:sz w:val="16"/>
                <w:szCs w:val="16"/>
                <w:lang w:eastAsia="ro-RO"/>
              </w:rPr>
              <w:t>migrația</w:t>
            </w:r>
            <w:r w:rsidR="00215451">
              <w:rPr>
                <w:b/>
                <w:bCs/>
                <w:i/>
                <w:iCs/>
                <w:sz w:val="16"/>
                <w:szCs w:val="16"/>
                <w:lang w:eastAsia="ro-RO"/>
              </w:rPr>
              <w:t xml:space="preserve"> </w:t>
            </w:r>
            <w:r w:rsidR="0023629E" w:rsidRPr="0023629E">
              <w:rPr>
                <w:b/>
                <w:bCs/>
                <w:i/>
                <w:iCs/>
                <w:sz w:val="16"/>
                <w:szCs w:val="16"/>
                <w:lang w:eastAsia="ro-RO"/>
              </w:rPr>
              <w:t>ilegală,</w:t>
            </w:r>
            <w:r w:rsidR="00215451">
              <w:rPr>
                <w:b/>
                <w:bCs/>
                <w:i/>
                <w:iCs/>
                <w:sz w:val="16"/>
                <w:szCs w:val="16"/>
                <w:lang w:eastAsia="ro-RO"/>
              </w:rPr>
              <w:t xml:space="preserve"> </w:t>
            </w:r>
            <w:r w:rsidR="0023629E" w:rsidRPr="0023629E">
              <w:rPr>
                <w:b/>
                <w:bCs/>
                <w:i/>
                <w:iCs/>
                <w:sz w:val="16"/>
                <w:szCs w:val="16"/>
                <w:lang w:eastAsia="ro-RO"/>
              </w:rPr>
              <w:t>dezastrele</w:t>
            </w:r>
            <w:r w:rsidR="00215451">
              <w:rPr>
                <w:b/>
                <w:bCs/>
                <w:i/>
                <w:iCs/>
                <w:sz w:val="16"/>
                <w:szCs w:val="16"/>
                <w:lang w:eastAsia="ro-RO"/>
              </w:rPr>
              <w:t xml:space="preserve"> </w:t>
            </w:r>
            <w:r w:rsidR="0023629E" w:rsidRPr="0023629E">
              <w:rPr>
                <w:b/>
                <w:bCs/>
                <w:i/>
                <w:iCs/>
                <w:sz w:val="16"/>
                <w:szCs w:val="16"/>
                <w:lang w:eastAsia="ro-RO"/>
              </w:rPr>
              <w:t>naturale,</w:t>
            </w:r>
            <w:r w:rsidR="00215451">
              <w:rPr>
                <w:b/>
                <w:bCs/>
                <w:i/>
                <w:iCs/>
                <w:sz w:val="16"/>
                <w:szCs w:val="16"/>
                <w:lang w:eastAsia="ro-RO"/>
              </w:rPr>
              <w:t xml:space="preserve"> </w:t>
            </w:r>
            <w:r w:rsidR="0023629E" w:rsidRPr="0023629E">
              <w:rPr>
                <w:b/>
                <w:bCs/>
                <w:i/>
                <w:iCs/>
                <w:sz w:val="16"/>
                <w:szCs w:val="16"/>
                <w:lang w:eastAsia="ro-RO"/>
              </w:rPr>
              <w:t>efectele</w:t>
            </w:r>
            <w:r w:rsidR="00215451">
              <w:rPr>
                <w:b/>
                <w:bCs/>
                <w:i/>
                <w:iCs/>
                <w:sz w:val="16"/>
                <w:szCs w:val="16"/>
                <w:lang w:eastAsia="ro-RO"/>
              </w:rPr>
              <w:t xml:space="preserve"> </w:t>
            </w:r>
            <w:r w:rsidR="0023629E" w:rsidRPr="0023629E">
              <w:rPr>
                <w:b/>
                <w:bCs/>
                <w:i/>
                <w:iCs/>
                <w:sz w:val="16"/>
                <w:szCs w:val="16"/>
                <w:lang w:eastAsia="ro-RO"/>
              </w:rPr>
              <w:t>schimbărilor</w:t>
            </w:r>
            <w:r w:rsidR="00215451">
              <w:rPr>
                <w:b/>
                <w:bCs/>
                <w:i/>
                <w:iCs/>
                <w:sz w:val="16"/>
                <w:szCs w:val="16"/>
                <w:lang w:eastAsia="ro-RO"/>
              </w:rPr>
              <w:t xml:space="preserve"> </w:t>
            </w:r>
            <w:r w:rsidR="0023629E" w:rsidRPr="0023629E">
              <w:rPr>
                <w:b/>
                <w:bCs/>
                <w:i/>
                <w:iCs/>
                <w:sz w:val="16"/>
                <w:szCs w:val="16"/>
                <w:lang w:eastAsia="ro-RO"/>
              </w:rPr>
              <w:t>climatice</w:t>
            </w:r>
            <w:r w:rsidR="00215451">
              <w:rPr>
                <w:b/>
                <w:bCs/>
                <w:i/>
                <w:iCs/>
                <w:sz w:val="16"/>
                <w:szCs w:val="16"/>
                <w:lang w:eastAsia="ro-RO"/>
              </w:rPr>
              <w:t xml:space="preserve"> </w:t>
            </w:r>
            <w:r w:rsidR="0023629E" w:rsidRPr="0023629E">
              <w:rPr>
                <w:b/>
                <w:bCs/>
                <w:i/>
                <w:iCs/>
                <w:sz w:val="16"/>
                <w:szCs w:val="16"/>
                <w:lang w:eastAsia="ro-RO"/>
              </w:rPr>
              <w:t>și</w:t>
            </w:r>
            <w:r w:rsidR="00215451">
              <w:rPr>
                <w:b/>
                <w:bCs/>
                <w:i/>
                <w:iCs/>
                <w:sz w:val="16"/>
                <w:szCs w:val="16"/>
                <w:lang w:eastAsia="ro-RO"/>
              </w:rPr>
              <w:t xml:space="preserve"> </w:t>
            </w:r>
            <w:r w:rsidR="0023629E" w:rsidRPr="0023629E">
              <w:rPr>
                <w:b/>
                <w:bCs/>
                <w:i/>
                <w:iCs/>
                <w:sz w:val="16"/>
                <w:szCs w:val="16"/>
                <w:lang w:eastAsia="ro-RO"/>
              </w:rPr>
              <w:t>situația</w:t>
            </w:r>
            <w:r w:rsidR="00215451">
              <w:rPr>
                <w:b/>
                <w:bCs/>
                <w:i/>
                <w:iCs/>
                <w:sz w:val="16"/>
                <w:szCs w:val="16"/>
                <w:lang w:eastAsia="ro-RO"/>
              </w:rPr>
              <w:t xml:space="preserve"> </w:t>
            </w:r>
            <w:r w:rsidR="0023629E" w:rsidRPr="0023629E">
              <w:rPr>
                <w:b/>
                <w:bCs/>
                <w:i/>
                <w:iCs/>
                <w:sz w:val="16"/>
                <w:szCs w:val="16"/>
                <w:lang w:eastAsia="ro-RO"/>
              </w:rPr>
              <w:t>demografică.</w:t>
            </w:r>
            <w:r>
              <w:rPr>
                <w:b/>
                <w:bCs/>
                <w:i/>
                <w:iCs/>
                <w:sz w:val="16"/>
                <w:szCs w:val="16"/>
                <w:lang w:eastAsia="ro-RO"/>
              </w:rPr>
              <w:t>”</w:t>
            </w:r>
            <w:r w:rsidR="00215451">
              <w:rPr>
                <w:sz w:val="16"/>
                <w:szCs w:val="16"/>
                <w:lang w:eastAsia="ro-RO"/>
              </w:rPr>
              <w:t xml:space="preserve"> </w:t>
            </w:r>
            <w:r w:rsidR="0023629E">
              <w:rPr>
                <w:sz w:val="16"/>
                <w:szCs w:val="16"/>
                <w:lang w:eastAsia="ro-RO"/>
              </w:rPr>
              <w:t>-</w:t>
            </w:r>
            <w:r w:rsidR="00215451">
              <w:rPr>
                <w:sz w:val="16"/>
                <w:szCs w:val="16"/>
                <w:lang w:eastAsia="ro-RO"/>
              </w:rPr>
              <w:t xml:space="preserve"> </w:t>
            </w:r>
            <w:r w:rsidR="0023629E" w:rsidRPr="0023629E">
              <w:rPr>
                <w:sz w:val="16"/>
                <w:szCs w:val="16"/>
                <w:lang w:eastAsia="ro-RO"/>
              </w:rPr>
              <w:t>János</w:t>
            </w:r>
            <w:r w:rsidR="00215451">
              <w:rPr>
                <w:sz w:val="16"/>
                <w:szCs w:val="16"/>
                <w:lang w:eastAsia="ro-RO"/>
              </w:rPr>
              <w:t xml:space="preserve"> </w:t>
            </w:r>
            <w:proofErr w:type="spellStart"/>
            <w:r w:rsidR="0023629E" w:rsidRPr="0023629E">
              <w:rPr>
                <w:sz w:val="16"/>
                <w:szCs w:val="16"/>
                <w:lang w:eastAsia="ro-RO"/>
              </w:rPr>
              <w:t>Bóka</w:t>
            </w:r>
            <w:proofErr w:type="spellEnd"/>
            <w:r w:rsidR="0023629E" w:rsidRPr="0023629E">
              <w:rPr>
                <w:sz w:val="16"/>
                <w:szCs w:val="16"/>
                <w:lang w:eastAsia="ro-RO"/>
              </w:rPr>
              <w:t>,</w:t>
            </w:r>
            <w:r w:rsidR="00215451">
              <w:rPr>
                <w:sz w:val="16"/>
                <w:szCs w:val="16"/>
                <w:lang w:eastAsia="ro-RO"/>
              </w:rPr>
              <w:t xml:space="preserve"> </w:t>
            </w:r>
            <w:r w:rsidR="0023629E" w:rsidRPr="0023629E">
              <w:rPr>
                <w:sz w:val="16"/>
                <w:szCs w:val="16"/>
                <w:lang w:eastAsia="ro-RO"/>
              </w:rPr>
              <w:t>ministrul</w:t>
            </w:r>
            <w:r w:rsidR="00215451">
              <w:rPr>
                <w:sz w:val="16"/>
                <w:szCs w:val="16"/>
                <w:lang w:eastAsia="ro-RO"/>
              </w:rPr>
              <w:t xml:space="preserve"> </w:t>
            </w:r>
            <w:r w:rsidR="0023629E" w:rsidRPr="0023629E">
              <w:rPr>
                <w:sz w:val="16"/>
                <w:szCs w:val="16"/>
                <w:lang w:eastAsia="ro-RO"/>
              </w:rPr>
              <w:t>ungar</w:t>
            </w:r>
            <w:r w:rsidR="00215451">
              <w:rPr>
                <w:sz w:val="16"/>
                <w:szCs w:val="16"/>
                <w:lang w:eastAsia="ro-RO"/>
              </w:rPr>
              <w:t xml:space="preserve"> </w:t>
            </w:r>
            <w:r w:rsidR="0023629E" w:rsidRPr="0023629E">
              <w:rPr>
                <w:sz w:val="16"/>
                <w:szCs w:val="16"/>
                <w:lang w:eastAsia="ro-RO"/>
              </w:rPr>
              <w:t>al</w:t>
            </w:r>
            <w:r w:rsidR="00215451">
              <w:rPr>
                <w:sz w:val="16"/>
                <w:szCs w:val="16"/>
                <w:lang w:eastAsia="ro-RO"/>
              </w:rPr>
              <w:t xml:space="preserve"> </w:t>
            </w:r>
            <w:r w:rsidR="0023629E" w:rsidRPr="0023629E">
              <w:rPr>
                <w:sz w:val="16"/>
                <w:szCs w:val="16"/>
                <w:lang w:eastAsia="ro-RO"/>
              </w:rPr>
              <w:t>afacerilor</w:t>
            </w:r>
            <w:r w:rsidR="00215451">
              <w:rPr>
                <w:sz w:val="16"/>
                <w:szCs w:val="16"/>
                <w:lang w:eastAsia="ro-RO"/>
              </w:rPr>
              <w:t xml:space="preserve"> </w:t>
            </w:r>
            <w:r w:rsidR="0023629E" w:rsidRPr="0023629E">
              <w:rPr>
                <w:sz w:val="16"/>
                <w:szCs w:val="16"/>
                <w:lang w:eastAsia="ro-RO"/>
              </w:rPr>
              <w:t>europene,</w:t>
            </w:r>
            <w:r w:rsidR="00215451">
              <w:rPr>
                <w:sz w:val="16"/>
                <w:szCs w:val="16"/>
                <w:lang w:eastAsia="ro-RO"/>
              </w:rPr>
              <w:t xml:space="preserve"> </w:t>
            </w:r>
            <w:r w:rsidR="0023629E" w:rsidRPr="0023629E">
              <w:rPr>
                <w:sz w:val="16"/>
                <w:szCs w:val="16"/>
                <w:lang w:eastAsia="ro-RO"/>
              </w:rPr>
              <w:t>la</w:t>
            </w:r>
            <w:r w:rsidR="00215451">
              <w:rPr>
                <w:sz w:val="16"/>
                <w:szCs w:val="16"/>
                <w:lang w:eastAsia="ro-RO"/>
              </w:rPr>
              <w:t xml:space="preserve"> </w:t>
            </w:r>
            <w:r w:rsidR="0023629E" w:rsidRPr="0023629E">
              <w:rPr>
                <w:sz w:val="16"/>
                <w:szCs w:val="16"/>
                <w:lang w:eastAsia="ro-RO"/>
              </w:rPr>
              <w:t>prezentarea</w:t>
            </w:r>
            <w:r w:rsidR="00215451">
              <w:rPr>
                <w:sz w:val="16"/>
                <w:szCs w:val="16"/>
                <w:lang w:eastAsia="ro-RO"/>
              </w:rPr>
              <w:t xml:space="preserve"> </w:t>
            </w:r>
            <w:r w:rsidR="0023629E" w:rsidRPr="0023629E">
              <w:rPr>
                <w:sz w:val="16"/>
                <w:szCs w:val="16"/>
                <w:lang w:eastAsia="ro-RO"/>
              </w:rPr>
              <w:t>priorităților</w:t>
            </w:r>
            <w:r w:rsidR="00215451">
              <w:rPr>
                <w:sz w:val="16"/>
                <w:szCs w:val="16"/>
                <w:lang w:eastAsia="ro-RO"/>
              </w:rPr>
              <w:t xml:space="preserve"> </w:t>
            </w:r>
            <w:r w:rsidR="0023629E" w:rsidRPr="0023629E">
              <w:rPr>
                <w:sz w:val="16"/>
                <w:szCs w:val="16"/>
                <w:lang w:eastAsia="ro-RO"/>
              </w:rPr>
              <w:t>politice</w:t>
            </w:r>
            <w:r w:rsidR="00215451">
              <w:rPr>
                <w:sz w:val="16"/>
                <w:szCs w:val="16"/>
                <w:lang w:eastAsia="ro-RO"/>
              </w:rPr>
              <w:t xml:space="preserve"> </w:t>
            </w:r>
            <w:r w:rsidR="0023629E" w:rsidRPr="0023629E">
              <w:rPr>
                <w:sz w:val="16"/>
                <w:szCs w:val="16"/>
                <w:lang w:eastAsia="ro-RO"/>
              </w:rPr>
              <w:t>ale</w:t>
            </w:r>
            <w:r w:rsidR="00215451">
              <w:rPr>
                <w:sz w:val="16"/>
                <w:szCs w:val="16"/>
                <w:lang w:eastAsia="ro-RO"/>
              </w:rPr>
              <w:t xml:space="preserve"> </w:t>
            </w:r>
            <w:r w:rsidR="0023629E" w:rsidRPr="0023629E">
              <w:rPr>
                <w:sz w:val="16"/>
                <w:szCs w:val="16"/>
                <w:lang w:eastAsia="ro-RO"/>
              </w:rPr>
              <w:t>președinției</w:t>
            </w:r>
            <w:r w:rsidR="00215451">
              <w:rPr>
                <w:sz w:val="16"/>
                <w:szCs w:val="16"/>
                <w:lang w:eastAsia="ro-RO"/>
              </w:rPr>
              <w:t xml:space="preserve"> </w:t>
            </w:r>
            <w:r w:rsidR="0023629E" w:rsidRPr="0023629E">
              <w:rPr>
                <w:sz w:val="16"/>
                <w:szCs w:val="16"/>
                <w:lang w:eastAsia="ro-RO"/>
              </w:rPr>
              <w:t>ungare,</w:t>
            </w:r>
            <w:r w:rsidR="00215451">
              <w:rPr>
                <w:sz w:val="16"/>
                <w:szCs w:val="16"/>
                <w:lang w:eastAsia="ro-RO"/>
              </w:rPr>
              <w:t xml:space="preserve"> </w:t>
            </w:r>
            <w:r w:rsidR="0023629E" w:rsidRPr="0023629E">
              <w:rPr>
                <w:sz w:val="16"/>
                <w:szCs w:val="16"/>
                <w:lang w:eastAsia="ro-RO"/>
              </w:rPr>
              <w:t>18</w:t>
            </w:r>
            <w:r w:rsidR="00215451">
              <w:rPr>
                <w:sz w:val="16"/>
                <w:szCs w:val="16"/>
                <w:lang w:eastAsia="ro-RO"/>
              </w:rPr>
              <w:t xml:space="preserve"> </w:t>
            </w:r>
            <w:r w:rsidR="0023629E" w:rsidRPr="0023629E">
              <w:rPr>
                <w:sz w:val="16"/>
                <w:szCs w:val="16"/>
                <w:lang w:eastAsia="ro-RO"/>
              </w:rPr>
              <w:t>iunie</w:t>
            </w:r>
            <w:r w:rsidR="00215451">
              <w:rPr>
                <w:sz w:val="16"/>
                <w:szCs w:val="16"/>
                <w:lang w:eastAsia="ro-RO"/>
              </w:rPr>
              <w:t xml:space="preserve"> </w:t>
            </w:r>
            <w:r w:rsidR="0023629E" w:rsidRPr="0023629E">
              <w:rPr>
                <w:sz w:val="16"/>
                <w:szCs w:val="16"/>
                <w:lang w:eastAsia="ro-RO"/>
              </w:rPr>
              <w:t>2024</w:t>
            </w:r>
          </w:p>
          <w:p w14:paraId="50E0B015" w14:textId="26E11898" w:rsidR="00C96BFA" w:rsidRPr="003E6478" w:rsidRDefault="00C96BFA" w:rsidP="0023629E">
            <w:pPr>
              <w:spacing w:before="60"/>
              <w:rPr>
                <w:sz w:val="16"/>
                <w:szCs w:val="16"/>
                <w:lang w:eastAsia="ro-RO"/>
              </w:rPr>
            </w:pPr>
            <w:r w:rsidRPr="00C96BFA">
              <w:rPr>
                <w:sz w:val="16"/>
                <w:szCs w:val="16"/>
                <w:lang w:eastAsia="ro-RO"/>
              </w:rPr>
              <w:t>Ungaria</w:t>
            </w:r>
            <w:r w:rsidR="00215451">
              <w:rPr>
                <w:sz w:val="16"/>
                <w:szCs w:val="16"/>
                <w:lang w:eastAsia="ro-RO"/>
              </w:rPr>
              <w:t xml:space="preserve"> </w:t>
            </w:r>
            <w:r w:rsidRPr="00C96BFA">
              <w:rPr>
                <w:sz w:val="16"/>
                <w:szCs w:val="16"/>
                <w:lang w:eastAsia="ro-RO"/>
              </w:rPr>
              <w:t>preia</w:t>
            </w:r>
            <w:r w:rsidR="00215451">
              <w:rPr>
                <w:sz w:val="16"/>
                <w:szCs w:val="16"/>
                <w:lang w:eastAsia="ro-RO"/>
              </w:rPr>
              <w:t xml:space="preserve"> </w:t>
            </w:r>
            <w:r w:rsidRPr="00C96BFA">
              <w:rPr>
                <w:sz w:val="16"/>
                <w:szCs w:val="16"/>
                <w:lang w:eastAsia="ro-RO"/>
              </w:rPr>
              <w:t>pentru</w:t>
            </w:r>
            <w:r w:rsidR="00215451">
              <w:rPr>
                <w:sz w:val="16"/>
                <w:szCs w:val="16"/>
                <w:lang w:eastAsia="ro-RO"/>
              </w:rPr>
              <w:t xml:space="preserve"> </w:t>
            </w:r>
            <w:r w:rsidRPr="00C96BFA">
              <w:rPr>
                <w:sz w:val="16"/>
                <w:szCs w:val="16"/>
                <w:lang w:eastAsia="ro-RO"/>
              </w:rPr>
              <w:t>a</w:t>
            </w:r>
            <w:r w:rsidR="00215451">
              <w:rPr>
                <w:sz w:val="16"/>
                <w:szCs w:val="16"/>
                <w:lang w:eastAsia="ro-RO"/>
              </w:rPr>
              <w:t xml:space="preserve"> </w:t>
            </w:r>
            <w:r w:rsidRPr="00C96BFA">
              <w:rPr>
                <w:sz w:val="16"/>
                <w:szCs w:val="16"/>
                <w:lang w:eastAsia="ro-RO"/>
              </w:rPr>
              <w:t>doua</w:t>
            </w:r>
            <w:r w:rsidR="00215451">
              <w:rPr>
                <w:sz w:val="16"/>
                <w:szCs w:val="16"/>
                <w:lang w:eastAsia="ro-RO"/>
              </w:rPr>
              <w:t xml:space="preserve"> </w:t>
            </w:r>
            <w:r w:rsidRPr="00C96BFA">
              <w:rPr>
                <w:sz w:val="16"/>
                <w:szCs w:val="16"/>
                <w:lang w:eastAsia="ro-RO"/>
              </w:rPr>
              <w:t>oară</w:t>
            </w:r>
            <w:r w:rsidR="00215451">
              <w:rPr>
                <w:sz w:val="16"/>
                <w:szCs w:val="16"/>
                <w:lang w:eastAsia="ro-RO"/>
              </w:rPr>
              <w:t xml:space="preserve"> </w:t>
            </w:r>
            <w:r w:rsidRPr="00C96BFA">
              <w:rPr>
                <w:sz w:val="16"/>
                <w:szCs w:val="16"/>
                <w:lang w:eastAsia="ro-RO"/>
              </w:rPr>
              <w:t>președinția</w:t>
            </w:r>
            <w:r w:rsidR="00215451">
              <w:rPr>
                <w:sz w:val="16"/>
                <w:szCs w:val="16"/>
                <w:lang w:eastAsia="ro-RO"/>
              </w:rPr>
              <w:t xml:space="preserve"> </w:t>
            </w:r>
            <w:r w:rsidRPr="00C96BFA">
              <w:rPr>
                <w:sz w:val="16"/>
                <w:szCs w:val="16"/>
                <w:lang w:eastAsia="ro-RO"/>
              </w:rPr>
              <w:t>prin</w:t>
            </w:r>
            <w:r w:rsidR="00215451">
              <w:rPr>
                <w:sz w:val="16"/>
                <w:szCs w:val="16"/>
                <w:lang w:eastAsia="ro-RO"/>
              </w:rPr>
              <w:t xml:space="preserve"> </w:t>
            </w:r>
            <w:r w:rsidRPr="00C96BFA">
              <w:rPr>
                <w:sz w:val="16"/>
                <w:szCs w:val="16"/>
                <w:lang w:eastAsia="ro-RO"/>
              </w:rPr>
              <w:t>rotație</w:t>
            </w:r>
            <w:r w:rsidR="00215451">
              <w:rPr>
                <w:sz w:val="16"/>
                <w:szCs w:val="16"/>
                <w:lang w:eastAsia="ro-RO"/>
              </w:rPr>
              <w:t xml:space="preserve"> </w:t>
            </w:r>
            <w:r w:rsidRPr="00C96BFA">
              <w:rPr>
                <w:sz w:val="16"/>
                <w:szCs w:val="16"/>
                <w:lang w:eastAsia="ro-RO"/>
              </w:rPr>
              <w:t>a</w:t>
            </w:r>
            <w:r w:rsidR="00215451">
              <w:rPr>
                <w:sz w:val="16"/>
                <w:szCs w:val="16"/>
                <w:lang w:eastAsia="ro-RO"/>
              </w:rPr>
              <w:t xml:space="preserve"> </w:t>
            </w:r>
            <w:r w:rsidRPr="00C96BFA">
              <w:rPr>
                <w:sz w:val="16"/>
                <w:szCs w:val="16"/>
                <w:lang w:eastAsia="ro-RO"/>
              </w:rPr>
              <w:t>Consiliului,</w:t>
            </w:r>
            <w:r w:rsidR="00215451">
              <w:rPr>
                <w:sz w:val="16"/>
                <w:szCs w:val="16"/>
                <w:lang w:eastAsia="ro-RO"/>
              </w:rPr>
              <w:t xml:space="preserve"> </w:t>
            </w:r>
            <w:r w:rsidRPr="00C96BFA">
              <w:rPr>
                <w:sz w:val="16"/>
                <w:szCs w:val="16"/>
                <w:lang w:eastAsia="ro-RO"/>
              </w:rPr>
              <w:t>continuând</w:t>
            </w:r>
            <w:r w:rsidR="00215451">
              <w:rPr>
                <w:sz w:val="16"/>
                <w:szCs w:val="16"/>
                <w:lang w:eastAsia="ro-RO"/>
              </w:rPr>
              <w:t xml:space="preserve"> </w:t>
            </w:r>
            <w:r w:rsidRPr="00C96BFA">
              <w:rPr>
                <w:sz w:val="16"/>
                <w:szCs w:val="16"/>
                <w:lang w:eastAsia="ro-RO"/>
              </w:rPr>
              <w:t>lucrările</w:t>
            </w:r>
            <w:r w:rsidR="00215451">
              <w:rPr>
                <w:sz w:val="16"/>
                <w:szCs w:val="16"/>
                <w:lang w:eastAsia="ro-RO"/>
              </w:rPr>
              <w:t xml:space="preserve"> </w:t>
            </w:r>
            <w:r w:rsidRPr="00C96BFA">
              <w:rPr>
                <w:sz w:val="16"/>
                <w:szCs w:val="16"/>
                <w:lang w:eastAsia="ro-RO"/>
              </w:rPr>
              <w:t>președinției</w:t>
            </w:r>
            <w:r w:rsidR="00215451">
              <w:rPr>
                <w:sz w:val="16"/>
                <w:szCs w:val="16"/>
                <w:lang w:eastAsia="ro-RO"/>
              </w:rPr>
              <w:t xml:space="preserve"> </w:t>
            </w:r>
            <w:r w:rsidRPr="00C96BFA">
              <w:rPr>
                <w:sz w:val="16"/>
                <w:szCs w:val="16"/>
                <w:lang w:eastAsia="ro-RO"/>
              </w:rPr>
              <w:t>anterioare</w:t>
            </w:r>
            <w:r w:rsidR="00215451">
              <w:rPr>
                <w:sz w:val="16"/>
                <w:szCs w:val="16"/>
                <w:lang w:eastAsia="ro-RO"/>
              </w:rPr>
              <w:t xml:space="preserve"> </w:t>
            </w:r>
            <w:r w:rsidRPr="00C96BFA">
              <w:rPr>
                <w:sz w:val="16"/>
                <w:szCs w:val="16"/>
                <w:lang w:eastAsia="ro-RO"/>
              </w:rPr>
              <w:t>(Belgia)</w:t>
            </w:r>
            <w:r w:rsidR="00215451">
              <w:rPr>
                <w:sz w:val="16"/>
                <w:szCs w:val="16"/>
                <w:lang w:eastAsia="ro-RO"/>
              </w:rPr>
              <w:t xml:space="preserve"> </w:t>
            </w:r>
            <w:r w:rsidRPr="00C96BFA">
              <w:rPr>
                <w:sz w:val="16"/>
                <w:szCs w:val="16"/>
                <w:lang w:eastAsia="ro-RO"/>
              </w:rPr>
              <w:t>înainte</w:t>
            </w:r>
            <w:r w:rsidR="00215451">
              <w:rPr>
                <w:sz w:val="16"/>
                <w:szCs w:val="16"/>
                <w:lang w:eastAsia="ro-RO"/>
              </w:rPr>
              <w:t xml:space="preserve"> </w:t>
            </w:r>
            <w:r w:rsidRPr="00C96BFA">
              <w:rPr>
                <w:sz w:val="16"/>
                <w:szCs w:val="16"/>
                <w:lang w:eastAsia="ro-RO"/>
              </w:rPr>
              <w:t>de</w:t>
            </w:r>
            <w:r w:rsidR="00215451">
              <w:rPr>
                <w:sz w:val="16"/>
                <w:szCs w:val="16"/>
                <w:lang w:eastAsia="ro-RO"/>
              </w:rPr>
              <w:t xml:space="preserve"> </w:t>
            </w:r>
            <w:r w:rsidRPr="00C96BFA">
              <w:rPr>
                <w:sz w:val="16"/>
                <w:szCs w:val="16"/>
                <w:lang w:eastAsia="ro-RO"/>
              </w:rPr>
              <w:t>a</w:t>
            </w:r>
            <w:r w:rsidR="00215451">
              <w:rPr>
                <w:sz w:val="16"/>
                <w:szCs w:val="16"/>
                <w:lang w:eastAsia="ro-RO"/>
              </w:rPr>
              <w:t xml:space="preserve"> </w:t>
            </w:r>
            <w:r w:rsidRPr="00C96BFA">
              <w:rPr>
                <w:sz w:val="16"/>
                <w:szCs w:val="16"/>
                <w:lang w:eastAsia="ro-RO"/>
              </w:rPr>
              <w:t>preda</w:t>
            </w:r>
            <w:r w:rsidR="00215451">
              <w:rPr>
                <w:sz w:val="16"/>
                <w:szCs w:val="16"/>
                <w:lang w:eastAsia="ro-RO"/>
              </w:rPr>
              <w:t xml:space="preserve"> </w:t>
            </w:r>
            <w:r w:rsidRPr="00C96BFA">
              <w:rPr>
                <w:sz w:val="16"/>
                <w:szCs w:val="16"/>
                <w:lang w:eastAsia="ro-RO"/>
              </w:rPr>
              <w:t>președinția</w:t>
            </w:r>
            <w:r w:rsidR="00215451">
              <w:rPr>
                <w:sz w:val="16"/>
                <w:szCs w:val="16"/>
                <w:lang w:eastAsia="ro-RO"/>
              </w:rPr>
              <w:t xml:space="preserve"> </w:t>
            </w:r>
            <w:r w:rsidRPr="00C96BFA">
              <w:rPr>
                <w:sz w:val="16"/>
                <w:szCs w:val="16"/>
                <w:lang w:eastAsia="ro-RO"/>
              </w:rPr>
              <w:t>următoarei</w:t>
            </w:r>
            <w:r w:rsidR="00215451">
              <w:rPr>
                <w:sz w:val="16"/>
                <w:szCs w:val="16"/>
                <w:lang w:eastAsia="ro-RO"/>
              </w:rPr>
              <w:t xml:space="preserve"> </w:t>
            </w:r>
            <w:r w:rsidRPr="00C96BFA">
              <w:rPr>
                <w:sz w:val="16"/>
                <w:szCs w:val="16"/>
                <w:lang w:eastAsia="ro-RO"/>
              </w:rPr>
              <w:t>țări</w:t>
            </w:r>
            <w:r w:rsidR="00215451">
              <w:rPr>
                <w:sz w:val="16"/>
                <w:szCs w:val="16"/>
                <w:lang w:eastAsia="ro-RO"/>
              </w:rPr>
              <w:t xml:space="preserve"> </w:t>
            </w:r>
            <w:r w:rsidRPr="00C96BFA">
              <w:rPr>
                <w:sz w:val="16"/>
                <w:szCs w:val="16"/>
                <w:lang w:eastAsia="ro-RO"/>
              </w:rPr>
              <w:t>(Polonia).</w:t>
            </w:r>
          </w:p>
          <w:p w14:paraId="0209AFB3" w14:textId="55D7A598" w:rsidR="00C96BFA" w:rsidRPr="00C96BFA" w:rsidRDefault="00E03145" w:rsidP="006A496E">
            <w:pPr>
              <w:numPr>
                <w:ilvl w:val="0"/>
                <w:numId w:val="3"/>
              </w:numPr>
              <w:spacing w:before="60"/>
              <w:rPr>
                <w:b/>
                <w:sz w:val="17"/>
                <w:szCs w:val="17"/>
              </w:rPr>
            </w:pPr>
            <w:hyperlink r:id="rId15" w:history="1">
              <w:r w:rsidR="00C96BFA" w:rsidRPr="00C96BFA">
                <w:rPr>
                  <w:rStyle w:val="Hyperlink"/>
                  <w:b/>
                  <w:sz w:val="17"/>
                  <w:szCs w:val="17"/>
                </w:rPr>
                <w:t>Site-ul</w:t>
              </w:r>
              <w:r w:rsidR="00215451">
                <w:rPr>
                  <w:rStyle w:val="Hyperlink"/>
                  <w:b/>
                  <w:sz w:val="17"/>
                  <w:szCs w:val="17"/>
                </w:rPr>
                <w:t xml:space="preserve"> </w:t>
              </w:r>
              <w:r w:rsidR="00C96BFA" w:rsidRPr="00C96BFA">
                <w:rPr>
                  <w:rStyle w:val="Hyperlink"/>
                  <w:b/>
                  <w:sz w:val="17"/>
                  <w:szCs w:val="17"/>
                </w:rPr>
                <w:t>președinției</w:t>
              </w:r>
              <w:r w:rsidR="00215451">
                <w:rPr>
                  <w:rStyle w:val="Hyperlink"/>
                  <w:b/>
                  <w:sz w:val="17"/>
                  <w:szCs w:val="17"/>
                </w:rPr>
                <w:t xml:space="preserve"> </w:t>
              </w:r>
              <w:r w:rsidR="00C96BFA" w:rsidRPr="00C96BFA">
                <w:rPr>
                  <w:rStyle w:val="Hyperlink"/>
                  <w:b/>
                  <w:sz w:val="17"/>
                  <w:szCs w:val="17"/>
                </w:rPr>
                <w:t>ungare</w:t>
              </w:r>
              <w:r w:rsidR="00215451">
                <w:rPr>
                  <w:rStyle w:val="Hyperlink"/>
                  <w:b/>
                  <w:sz w:val="17"/>
                  <w:szCs w:val="17"/>
                </w:rPr>
                <w:t xml:space="preserve"> </w:t>
              </w:r>
            </w:hyperlink>
          </w:p>
          <w:p w14:paraId="48A6166E" w14:textId="462331AF" w:rsidR="00C96BFA" w:rsidRPr="00C96BFA" w:rsidRDefault="00E03145" w:rsidP="006A496E">
            <w:pPr>
              <w:numPr>
                <w:ilvl w:val="0"/>
                <w:numId w:val="3"/>
              </w:numPr>
              <w:spacing w:before="60"/>
              <w:rPr>
                <w:b/>
                <w:sz w:val="17"/>
                <w:szCs w:val="17"/>
              </w:rPr>
            </w:pPr>
            <w:hyperlink r:id="rId16" w:history="1">
              <w:r w:rsidR="00C96BFA" w:rsidRPr="00C96BFA">
                <w:rPr>
                  <w:rStyle w:val="Hyperlink"/>
                  <w:b/>
                  <w:sz w:val="17"/>
                  <w:szCs w:val="17"/>
                </w:rPr>
                <w:t>Prioritățile</w:t>
              </w:r>
              <w:r w:rsidR="00215451">
                <w:rPr>
                  <w:rStyle w:val="Hyperlink"/>
                  <w:b/>
                  <w:sz w:val="17"/>
                  <w:szCs w:val="17"/>
                </w:rPr>
                <w:t xml:space="preserve"> </w:t>
              </w:r>
              <w:r w:rsidR="00C96BFA" w:rsidRPr="00C96BFA">
                <w:rPr>
                  <w:rStyle w:val="Hyperlink"/>
                  <w:b/>
                  <w:sz w:val="17"/>
                  <w:szCs w:val="17"/>
                </w:rPr>
                <w:t>președinției</w:t>
              </w:r>
              <w:r w:rsidR="00215451">
                <w:rPr>
                  <w:rStyle w:val="Hyperlink"/>
                  <w:b/>
                  <w:sz w:val="17"/>
                  <w:szCs w:val="17"/>
                </w:rPr>
                <w:t xml:space="preserve"> </w:t>
              </w:r>
              <w:r w:rsidR="00C96BFA" w:rsidRPr="00C96BFA">
                <w:rPr>
                  <w:rStyle w:val="Hyperlink"/>
                  <w:b/>
                  <w:sz w:val="17"/>
                  <w:szCs w:val="17"/>
                </w:rPr>
                <w:t>ungare</w:t>
              </w:r>
              <w:r w:rsidR="00215451">
                <w:rPr>
                  <w:rStyle w:val="Hyperlink"/>
                  <w:b/>
                  <w:sz w:val="17"/>
                  <w:szCs w:val="17"/>
                </w:rPr>
                <w:t xml:space="preserve"> </w:t>
              </w:r>
            </w:hyperlink>
          </w:p>
          <w:p w14:paraId="26B760D7" w14:textId="73147ABB" w:rsidR="00C96BFA" w:rsidRPr="00C96BFA" w:rsidRDefault="00E03145" w:rsidP="006A496E">
            <w:pPr>
              <w:numPr>
                <w:ilvl w:val="0"/>
                <w:numId w:val="3"/>
              </w:numPr>
              <w:spacing w:before="60"/>
              <w:rPr>
                <w:b/>
                <w:sz w:val="17"/>
                <w:szCs w:val="17"/>
              </w:rPr>
            </w:pPr>
            <w:hyperlink r:id="rId17" w:history="1">
              <w:r w:rsidR="00C96BFA" w:rsidRPr="00C96BFA">
                <w:rPr>
                  <w:rStyle w:val="Hyperlink"/>
                  <w:b/>
                  <w:sz w:val="17"/>
                  <w:szCs w:val="17"/>
                </w:rPr>
                <w:t>Programul</w:t>
              </w:r>
              <w:r w:rsidR="00215451">
                <w:rPr>
                  <w:rStyle w:val="Hyperlink"/>
                  <w:b/>
                  <w:sz w:val="17"/>
                  <w:szCs w:val="17"/>
                </w:rPr>
                <w:t xml:space="preserve"> </w:t>
              </w:r>
              <w:r w:rsidR="00C96BFA" w:rsidRPr="00C96BFA">
                <w:rPr>
                  <w:rStyle w:val="Hyperlink"/>
                  <w:b/>
                  <w:sz w:val="17"/>
                  <w:szCs w:val="17"/>
                </w:rPr>
                <w:t>președinției</w:t>
              </w:r>
              <w:r w:rsidR="00215451">
                <w:rPr>
                  <w:rStyle w:val="Hyperlink"/>
                  <w:b/>
                  <w:sz w:val="17"/>
                  <w:szCs w:val="17"/>
                </w:rPr>
                <w:t xml:space="preserve"> </w:t>
              </w:r>
              <w:r w:rsidR="00C96BFA" w:rsidRPr="00C96BFA">
                <w:rPr>
                  <w:rStyle w:val="Hyperlink"/>
                  <w:b/>
                  <w:sz w:val="17"/>
                  <w:szCs w:val="17"/>
                </w:rPr>
                <w:t>ungare</w:t>
              </w:r>
              <w:r w:rsidR="00215451">
                <w:rPr>
                  <w:rStyle w:val="Hyperlink"/>
                  <w:b/>
                  <w:sz w:val="17"/>
                  <w:szCs w:val="17"/>
                </w:rPr>
                <w:t xml:space="preserve"> </w:t>
              </w:r>
            </w:hyperlink>
          </w:p>
          <w:p w14:paraId="6C824D43" w14:textId="117FD0C3" w:rsidR="00724960" w:rsidRPr="00C96BFA" w:rsidRDefault="00724960" w:rsidP="007B4FD0">
            <w:pPr>
              <w:spacing w:before="60"/>
              <w:rPr>
                <w:b/>
                <w:sz w:val="17"/>
                <w:szCs w:val="17"/>
              </w:rPr>
            </w:pPr>
          </w:p>
        </w:tc>
      </w:tr>
    </w:tbl>
    <w:p w14:paraId="334ED144" w14:textId="752E7C2A" w:rsidR="00E154D4" w:rsidRDefault="00E154D4" w:rsidP="00B76A7A">
      <w:pPr>
        <w:pStyle w:val="separatorcapitole"/>
        <w:spacing w:before="120" w:after="0"/>
        <w:ind w:right="198"/>
        <w:rPr>
          <w:sz w:val="18"/>
          <w:szCs w:val="18"/>
        </w:rPr>
      </w:pPr>
      <w:bookmarkStart w:id="123" w:name="_Toc415050943"/>
      <w:bookmarkStart w:id="124" w:name="_Hlk129788785"/>
    </w:p>
    <w:p w14:paraId="352A284E" w14:textId="10C010BD" w:rsidR="00F3452A" w:rsidRPr="003E6478" w:rsidRDefault="00F3452A" w:rsidP="00B76A7A">
      <w:pPr>
        <w:pStyle w:val="separatorcapitole"/>
        <w:spacing w:before="120" w:after="0"/>
        <w:ind w:right="198"/>
        <w:rPr>
          <w:sz w:val="18"/>
          <w:szCs w:val="18"/>
        </w:rPr>
      </w:pPr>
      <w:r w:rsidRPr="003E6478">
        <w:rPr>
          <w:sz w:val="18"/>
          <w:szCs w:val="18"/>
        </w:rPr>
        <w:sym w:font="Wingdings" w:char="F07B"/>
      </w:r>
      <w:r w:rsidRPr="003E6478">
        <w:rPr>
          <w:sz w:val="18"/>
          <w:szCs w:val="18"/>
        </w:rPr>
        <w:sym w:font="Wingdings" w:char="F07B"/>
      </w:r>
      <w:r w:rsidRPr="003E6478">
        <w:rPr>
          <w:sz w:val="18"/>
          <w:szCs w:val="18"/>
        </w:rPr>
        <w:sym w:font="Wingdings" w:char="F07B"/>
      </w:r>
    </w:p>
    <w:p w14:paraId="11FA5A05" w14:textId="4DE71460" w:rsidR="005B18DA" w:rsidRDefault="00587A84" w:rsidP="002C177E">
      <w:pPr>
        <w:pStyle w:val="RezultatedinOF"/>
      </w:pPr>
      <w:bookmarkStart w:id="125" w:name="_Toc464051883"/>
      <w:bookmarkStart w:id="126" w:name="_Toc464117719"/>
      <w:bookmarkStart w:id="127" w:name="_Toc466963745"/>
      <w:bookmarkStart w:id="128" w:name="_Toc173135022"/>
      <w:bookmarkEnd w:id="123"/>
      <w:bookmarkEnd w:id="124"/>
      <w:r w:rsidRPr="003E6478">
        <w:rPr>
          <w:color w:val="auto"/>
        </w:rPr>
        <w:t>NOUTĂȚI</w:t>
      </w:r>
      <w:r w:rsidR="00215451">
        <w:t xml:space="preserve"> </w:t>
      </w:r>
      <w:r w:rsidR="00F45109" w:rsidRPr="003E6478">
        <w:t>–</w:t>
      </w:r>
      <w:r w:rsidR="00215451">
        <w:t xml:space="preserve"> </w:t>
      </w:r>
      <w:r w:rsidR="00F45109" w:rsidRPr="003E6478">
        <w:t>Informații</w:t>
      </w:r>
      <w:r w:rsidR="00215451">
        <w:t xml:space="preserve"> </w:t>
      </w:r>
      <w:r w:rsidR="00F45109" w:rsidRPr="003E6478">
        <w:t>UTILE</w:t>
      </w:r>
      <w:bookmarkEnd w:id="128"/>
    </w:p>
    <w:p w14:paraId="702611EA" w14:textId="77777777" w:rsidR="001530CF" w:rsidRDefault="001530CF" w:rsidP="001530CF">
      <w:pPr>
        <w:pStyle w:val="TitluArticolinINFOUE"/>
      </w:pPr>
      <w:bookmarkStart w:id="129" w:name="_Toc173135023"/>
      <w:r w:rsidRPr="001530CF">
        <w:t>PEO: două erate la listele intermediare privind proiectele care au fost aprobate și proiectele de rezervă aprobate în etapa de evaluare tehnică și financiară calitativă (ETFC) pentru apelul de proiecte Promovarea dezvoltării programelor de studii terțiare de înaltă calitate, flexibile și corelate cu cerințele pieței muncii – Stagii Studenți – Regiuni mai puțin dezvoltate</w:t>
      </w:r>
      <w:bookmarkEnd w:id="129"/>
    </w:p>
    <w:p w14:paraId="73A6C04B" w14:textId="77777777" w:rsidR="001530CF" w:rsidRPr="001530CF" w:rsidRDefault="001530CF" w:rsidP="001530CF">
      <w:r w:rsidRPr="001530CF">
        <w:t>Autoritatea de Management pentru Programul Educație și Ocupare (PEO) 2021 – 2027 publică</w:t>
      </w:r>
    </w:p>
    <w:p w14:paraId="5F2BE40C" w14:textId="77777777" w:rsidR="001530CF" w:rsidRDefault="00E03145" w:rsidP="001530CF">
      <w:pPr>
        <w:numPr>
          <w:ilvl w:val="0"/>
          <w:numId w:val="21"/>
        </w:numPr>
      </w:pPr>
      <w:hyperlink r:id="rId18" w:history="1">
        <w:r w:rsidR="001530CF" w:rsidRPr="001530CF">
          <w:rPr>
            <w:rStyle w:val="Hyperlink"/>
            <w:b/>
            <w:bCs/>
            <w:szCs w:val="24"/>
          </w:rPr>
          <w:t>erată</w:t>
        </w:r>
        <w:r w:rsidR="001530CF" w:rsidRPr="001530CF">
          <w:rPr>
            <w:rStyle w:val="Hyperlink"/>
            <w:szCs w:val="24"/>
          </w:rPr>
          <w:t> la </w:t>
        </w:r>
        <w:r w:rsidR="001530CF" w:rsidRPr="001530CF">
          <w:rPr>
            <w:rStyle w:val="Hyperlink"/>
            <w:b/>
            <w:bCs/>
            <w:szCs w:val="24"/>
          </w:rPr>
          <w:t>Lista intermediară a proiectelor care au fost aprobate în etapa de evaluare tehnică și financiară calitativă (ETFC)</w:t>
        </w:r>
      </w:hyperlink>
    </w:p>
    <w:p w14:paraId="6F41AB76" w14:textId="56652CEE" w:rsidR="00E5413D" w:rsidRDefault="00E5413D" w:rsidP="003154B8">
      <w:pPr>
        <w:ind w:left="-709"/>
        <w:jc w:val="left"/>
      </w:pPr>
      <w:r w:rsidRPr="00E5413D">
        <w:rPr>
          <w:noProof/>
          <w:lang w:eastAsia="ro-RO"/>
        </w:rPr>
        <w:drawing>
          <wp:inline distT="0" distB="0" distL="0" distR="0" wp14:anchorId="1F5CED4E" wp14:editId="4733AD1A">
            <wp:extent cx="6760379" cy="819397"/>
            <wp:effectExtent l="0" t="0" r="2540" b="0"/>
            <wp:docPr id="90887787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5616" cy="822456"/>
                    </a:xfrm>
                    <a:prstGeom prst="rect">
                      <a:avLst/>
                    </a:prstGeom>
                    <a:noFill/>
                    <a:ln>
                      <a:noFill/>
                    </a:ln>
                  </pic:spPr>
                </pic:pic>
              </a:graphicData>
            </a:graphic>
          </wp:inline>
        </w:drawing>
      </w:r>
    </w:p>
    <w:p w14:paraId="6CFD85DE" w14:textId="77777777" w:rsidR="00E5413D" w:rsidRDefault="00E5413D" w:rsidP="00E5413D"/>
    <w:p w14:paraId="31D8824B" w14:textId="77777777" w:rsidR="001530CF" w:rsidRPr="001530CF" w:rsidRDefault="00E03145" w:rsidP="001530CF">
      <w:pPr>
        <w:numPr>
          <w:ilvl w:val="0"/>
          <w:numId w:val="21"/>
        </w:numPr>
      </w:pPr>
      <w:hyperlink r:id="rId20" w:history="1">
        <w:r w:rsidR="001530CF" w:rsidRPr="001530CF">
          <w:rPr>
            <w:rStyle w:val="Hyperlink"/>
            <w:b/>
            <w:bCs/>
            <w:szCs w:val="24"/>
          </w:rPr>
          <w:t>erată</w:t>
        </w:r>
        <w:r w:rsidR="001530CF" w:rsidRPr="001530CF">
          <w:rPr>
            <w:rStyle w:val="Hyperlink"/>
            <w:szCs w:val="24"/>
          </w:rPr>
          <w:t> la</w:t>
        </w:r>
        <w:r w:rsidR="001530CF" w:rsidRPr="001530CF">
          <w:rPr>
            <w:rStyle w:val="Hyperlink"/>
            <w:b/>
            <w:bCs/>
            <w:szCs w:val="24"/>
          </w:rPr>
          <w:t> Lista intermediară a proiectelor rezervă aprobate în etapa de evaluare tehnică și financiară calitativă (ETFC)</w:t>
        </w:r>
      </w:hyperlink>
    </w:p>
    <w:p w14:paraId="5A0B3A3B" w14:textId="77777777" w:rsidR="001530CF" w:rsidRPr="001530CF" w:rsidRDefault="001530CF" w:rsidP="001530CF">
      <w:r w:rsidRPr="001530CF">
        <w:t>pentru apelul de proiecte </w:t>
      </w:r>
      <w:r w:rsidRPr="001530CF">
        <w:rPr>
          <w:b/>
          <w:bCs/>
        </w:rPr>
        <w:t>Promovarea dezvoltării programelor de studii terțiare de înaltă calitate, flexibile și corelate cu cerințele pieței muncii – Stagii Studenți – Regiuni mai puțin dezvoltate PEO/71/PEO_P7/OP4/ESO4.5/PEO_A49</w:t>
      </w:r>
    </w:p>
    <w:p w14:paraId="4B483210" w14:textId="1F5DE108" w:rsidR="001530CF" w:rsidRPr="001530CF" w:rsidRDefault="001530CF" w:rsidP="001530CF">
      <w:pPr>
        <w:pStyle w:val="Stilsursa"/>
      </w:pPr>
      <w:proofErr w:type="spellStart"/>
      <w:r>
        <w:t>Sursa:MIPE</w:t>
      </w:r>
      <w:proofErr w:type="spellEnd"/>
    </w:p>
    <w:p w14:paraId="6913C3C4" w14:textId="77777777" w:rsidR="001530CF" w:rsidRPr="001530CF" w:rsidRDefault="001530CF" w:rsidP="001530CF"/>
    <w:p w14:paraId="1F641553" w14:textId="5D92CD2B" w:rsidR="001530CF" w:rsidRPr="001530CF" w:rsidRDefault="001530CF" w:rsidP="001530CF">
      <w:pPr>
        <w:pStyle w:val="separatorarticole"/>
      </w:pPr>
      <w:r>
        <w:lastRenderedPageBreak/>
        <w:t>*</w:t>
      </w:r>
    </w:p>
    <w:p w14:paraId="62F105DC" w14:textId="77777777" w:rsidR="00EF4A51" w:rsidRDefault="00EF4A51" w:rsidP="00EF4A51">
      <w:pPr>
        <w:pStyle w:val="TitluArticolinINFOUE"/>
      </w:pPr>
      <w:bookmarkStart w:id="130" w:name="_Toc173135024"/>
      <w:r w:rsidRPr="00EF4A51">
        <w:t xml:space="preserve">Autorizație temporară pentru utilizarea tratamentului pe bază de </w:t>
      </w:r>
      <w:proofErr w:type="spellStart"/>
      <w:r w:rsidRPr="00EF4A51">
        <w:t>neonicotinoide</w:t>
      </w:r>
      <w:proofErr w:type="spellEnd"/>
      <w:r w:rsidRPr="00EF4A51">
        <w:t xml:space="preserve"> la semințele de cereale păioase de toamnă</w:t>
      </w:r>
      <w:bookmarkEnd w:id="130"/>
    </w:p>
    <w:p w14:paraId="2D638423" w14:textId="77777777" w:rsidR="00EF4A51" w:rsidRPr="00EF4A51" w:rsidRDefault="00EF4A51" w:rsidP="00EF4A51">
      <w:r w:rsidRPr="00EF4A51">
        <w:t>Pentru campania de toamnă 2024, </w:t>
      </w:r>
      <w:r w:rsidRPr="00EF4A51">
        <w:rPr>
          <w:b/>
          <w:bCs/>
        </w:rPr>
        <w:t>Ministerul Agriculturii și Dezvoltării Rurale (MADR)</w:t>
      </w:r>
      <w:r w:rsidRPr="00EF4A51">
        <w:t>, în temeiul art. 53 al Regulamentului CE 1107/2009, </w:t>
      </w:r>
      <w:r w:rsidRPr="00EF4A51">
        <w:rPr>
          <w:b/>
          <w:bCs/>
        </w:rPr>
        <w:t xml:space="preserve">a autorizat utilizarea în situații de urgență a unor produse pe bază de substanță activă, respectiv </w:t>
      </w:r>
      <w:proofErr w:type="spellStart"/>
      <w:r w:rsidRPr="00EF4A51">
        <w:rPr>
          <w:b/>
          <w:bCs/>
        </w:rPr>
        <w:t>imidacloprid</w:t>
      </w:r>
      <w:proofErr w:type="spellEnd"/>
      <w:r w:rsidRPr="00EF4A51">
        <w:rPr>
          <w:b/>
          <w:bCs/>
        </w:rPr>
        <w:t xml:space="preserve">, din categoria </w:t>
      </w:r>
      <w:proofErr w:type="spellStart"/>
      <w:r w:rsidRPr="00EF4A51">
        <w:rPr>
          <w:b/>
          <w:bCs/>
        </w:rPr>
        <w:t>neonicotinoidelor</w:t>
      </w:r>
      <w:proofErr w:type="spellEnd"/>
      <w:r w:rsidRPr="00EF4A51">
        <w:rPr>
          <w:b/>
          <w:bCs/>
        </w:rPr>
        <w:t>, la tratarea semințelor de cereale păioase de toamnă.</w:t>
      </w:r>
    </w:p>
    <w:p w14:paraId="5DD0EEE1" w14:textId="77777777" w:rsidR="00EF4A51" w:rsidRPr="00EF4A51" w:rsidRDefault="00EF4A51" w:rsidP="00EF4A51">
      <w:r w:rsidRPr="00EF4A51">
        <w:t>Măsura a fost luată întrucât România este unul dintre principalii cultivatori de cereale păioase din Uniunea Europeană (locul 4 în anul 2023), </w:t>
      </w:r>
      <w:r w:rsidRPr="00EF4A51">
        <w:rPr>
          <w:b/>
          <w:bCs/>
          <w:i/>
          <w:iCs/>
        </w:rPr>
        <w:t>suprafața cultivată cu cereale în anul 2023 fiind de aproximativ 5 milioane de ha, grâul fiind a doua cultură ca suprafață cultivată în România</w:t>
      </w:r>
      <w:r w:rsidRPr="00EF4A51">
        <w:t xml:space="preserve">, după porumb. Din cauza </w:t>
      </w:r>
      <w:proofErr w:type="spellStart"/>
      <w:r w:rsidRPr="00EF4A51">
        <w:t>condiţiilor</w:t>
      </w:r>
      <w:proofErr w:type="spellEnd"/>
      <w:r w:rsidRPr="00EF4A51">
        <w:t xml:space="preserve"> geografice </w:t>
      </w:r>
      <w:proofErr w:type="spellStart"/>
      <w:r w:rsidRPr="00EF4A51">
        <w:t>şi</w:t>
      </w:r>
      <w:proofErr w:type="spellEnd"/>
      <w:r w:rsidRPr="00EF4A51">
        <w:t xml:space="preserve"> a schimbărilor climatice (ierni blânde </w:t>
      </w:r>
      <w:proofErr w:type="spellStart"/>
      <w:r w:rsidRPr="00EF4A51">
        <w:t>şi</w:t>
      </w:r>
      <w:proofErr w:type="spellEnd"/>
      <w:r w:rsidRPr="00EF4A51">
        <w:t xml:space="preserve"> primăveri cu temperaturi peste normalul perioadei), </w:t>
      </w:r>
      <w:r w:rsidRPr="00EF4A51">
        <w:rPr>
          <w:b/>
          <w:bCs/>
          <w:i/>
          <w:iCs/>
        </w:rPr>
        <w:t xml:space="preserve">România se confruntă din ce în ce mai mult în fiecare an cu mari probleme în ceea ce </w:t>
      </w:r>
      <w:proofErr w:type="spellStart"/>
      <w:r w:rsidRPr="00EF4A51">
        <w:rPr>
          <w:b/>
          <w:bCs/>
          <w:i/>
          <w:iCs/>
        </w:rPr>
        <w:t>priveşte</w:t>
      </w:r>
      <w:proofErr w:type="spellEnd"/>
      <w:r w:rsidRPr="00EF4A51">
        <w:rPr>
          <w:b/>
          <w:bCs/>
          <w:i/>
          <w:iCs/>
        </w:rPr>
        <w:t xml:space="preserve"> atacul dăunătorilor de sol </w:t>
      </w:r>
      <w:proofErr w:type="spellStart"/>
      <w:r w:rsidRPr="00EF4A51">
        <w:rPr>
          <w:b/>
          <w:bCs/>
          <w:i/>
          <w:iCs/>
        </w:rPr>
        <w:t>Zabrus</w:t>
      </w:r>
      <w:proofErr w:type="spellEnd"/>
      <w:r w:rsidRPr="00EF4A51">
        <w:rPr>
          <w:b/>
          <w:bCs/>
          <w:i/>
          <w:iCs/>
        </w:rPr>
        <w:t xml:space="preserve"> </w:t>
      </w:r>
      <w:proofErr w:type="spellStart"/>
      <w:r w:rsidRPr="00EF4A51">
        <w:rPr>
          <w:b/>
          <w:bCs/>
          <w:i/>
          <w:iCs/>
        </w:rPr>
        <w:t>tenebrioides</w:t>
      </w:r>
      <w:proofErr w:type="spellEnd"/>
      <w:r w:rsidRPr="00EF4A51">
        <w:rPr>
          <w:b/>
          <w:bCs/>
          <w:i/>
          <w:iCs/>
        </w:rPr>
        <w:t xml:space="preserve"> și </w:t>
      </w:r>
      <w:proofErr w:type="spellStart"/>
      <w:r w:rsidRPr="00EF4A51">
        <w:rPr>
          <w:b/>
          <w:bCs/>
          <w:i/>
          <w:iCs/>
        </w:rPr>
        <w:t>Agriotes</w:t>
      </w:r>
      <w:proofErr w:type="spellEnd"/>
      <w:r w:rsidRPr="00EF4A51">
        <w:rPr>
          <w:b/>
          <w:bCs/>
          <w:i/>
          <w:iCs/>
        </w:rPr>
        <w:t xml:space="preserve"> </w:t>
      </w:r>
      <w:proofErr w:type="spellStart"/>
      <w:r w:rsidRPr="00EF4A51">
        <w:rPr>
          <w:b/>
          <w:bCs/>
          <w:i/>
          <w:iCs/>
        </w:rPr>
        <w:t>spp</w:t>
      </w:r>
      <w:proofErr w:type="spellEnd"/>
      <w:r w:rsidRPr="00EF4A51">
        <w:rPr>
          <w:b/>
          <w:bCs/>
          <w:i/>
          <w:iCs/>
        </w:rPr>
        <w:t xml:space="preserve">., care infestează </w:t>
      </w:r>
      <w:proofErr w:type="spellStart"/>
      <w:r w:rsidRPr="00EF4A51">
        <w:rPr>
          <w:b/>
          <w:bCs/>
          <w:i/>
          <w:iCs/>
        </w:rPr>
        <w:t>suprafeţe</w:t>
      </w:r>
      <w:proofErr w:type="spellEnd"/>
      <w:r w:rsidRPr="00EF4A51">
        <w:rPr>
          <w:b/>
          <w:bCs/>
          <w:i/>
          <w:iCs/>
        </w:rPr>
        <w:t xml:space="preserve"> mari de teren arabil printre care și culturile de cereale păioase. </w:t>
      </w:r>
      <w:r w:rsidRPr="00EF4A51">
        <w:t xml:space="preserve">La nivelul Uniunii Europene, zona </w:t>
      </w:r>
      <w:proofErr w:type="spellStart"/>
      <w:r w:rsidRPr="00EF4A51">
        <w:t>stepică</w:t>
      </w:r>
      <w:proofErr w:type="spellEnd"/>
      <w:r w:rsidRPr="00EF4A51">
        <w:t xml:space="preserve"> în care întâlnim cea mai mare presiune a dăunătorilor de sol este prezentă exclusiv în România </w:t>
      </w:r>
      <w:proofErr w:type="spellStart"/>
      <w:r w:rsidRPr="00EF4A51">
        <w:t>şi</w:t>
      </w:r>
      <w:proofErr w:type="spellEnd"/>
      <w:r w:rsidRPr="00EF4A51">
        <w:t xml:space="preserve"> se suprapune cu regiunile agricole care natural au pragul economic de dăunare (PED) </w:t>
      </w:r>
      <w:proofErr w:type="spellStart"/>
      <w:r w:rsidRPr="00EF4A51">
        <w:t>depăşit</w:t>
      </w:r>
      <w:proofErr w:type="spellEnd"/>
      <w:r w:rsidRPr="00EF4A51">
        <w:t xml:space="preserve"> la dăunătorii de sol </w:t>
      </w:r>
      <w:proofErr w:type="spellStart"/>
      <w:r w:rsidRPr="00EF4A51">
        <w:t>Zabrus</w:t>
      </w:r>
      <w:proofErr w:type="spellEnd"/>
      <w:r w:rsidRPr="00EF4A51">
        <w:t xml:space="preserve"> </w:t>
      </w:r>
      <w:proofErr w:type="spellStart"/>
      <w:r w:rsidRPr="00EF4A51">
        <w:t>tenebrioides</w:t>
      </w:r>
      <w:proofErr w:type="spellEnd"/>
      <w:r w:rsidRPr="00EF4A51">
        <w:t xml:space="preserve"> </w:t>
      </w:r>
      <w:proofErr w:type="spellStart"/>
      <w:r w:rsidRPr="00EF4A51">
        <w:t>şi</w:t>
      </w:r>
      <w:proofErr w:type="spellEnd"/>
      <w:r w:rsidRPr="00EF4A51">
        <w:t xml:space="preserve"> </w:t>
      </w:r>
      <w:proofErr w:type="spellStart"/>
      <w:r w:rsidRPr="00EF4A51">
        <w:t>Agriotes</w:t>
      </w:r>
      <w:proofErr w:type="spellEnd"/>
      <w:r w:rsidRPr="00EF4A51">
        <w:t xml:space="preserve"> </w:t>
      </w:r>
      <w:proofErr w:type="spellStart"/>
      <w:r w:rsidRPr="00EF4A51">
        <w:t>spp</w:t>
      </w:r>
      <w:proofErr w:type="spellEnd"/>
      <w:r w:rsidRPr="00EF4A51">
        <w:t xml:space="preserve">. Dacă nu se aplică măsuri specifice de combatere chimică, au loc pierderi importante de </w:t>
      </w:r>
      <w:proofErr w:type="spellStart"/>
      <w:r w:rsidRPr="00EF4A51">
        <w:t>producţie</w:t>
      </w:r>
      <w:proofErr w:type="spellEnd"/>
      <w:r w:rsidRPr="00EF4A51">
        <w:t xml:space="preserve"> </w:t>
      </w:r>
      <w:proofErr w:type="spellStart"/>
      <w:r w:rsidRPr="00EF4A51">
        <w:t>şi</w:t>
      </w:r>
      <w:proofErr w:type="spellEnd"/>
      <w:r w:rsidRPr="00EF4A51">
        <w:t xml:space="preserve"> economice pentru fermierii români. Unica </w:t>
      </w:r>
      <w:proofErr w:type="spellStart"/>
      <w:r w:rsidRPr="00EF4A51">
        <w:t>soluţie</w:t>
      </w:r>
      <w:proofErr w:type="spellEnd"/>
      <w:r w:rsidRPr="00EF4A51">
        <w:t xml:space="preserve"> pentru controlul eficient al acestor dăunători a fost </w:t>
      </w:r>
      <w:proofErr w:type="spellStart"/>
      <w:r w:rsidRPr="00EF4A51">
        <w:t>şi</w:t>
      </w:r>
      <w:proofErr w:type="spellEnd"/>
      <w:r w:rsidRPr="00EF4A51">
        <w:t xml:space="preserve"> rămâne tratamentul </w:t>
      </w:r>
      <w:proofErr w:type="spellStart"/>
      <w:r w:rsidRPr="00EF4A51">
        <w:t>seminţelor</w:t>
      </w:r>
      <w:proofErr w:type="spellEnd"/>
      <w:r w:rsidRPr="00EF4A51">
        <w:t xml:space="preserve"> cu insecticide pe bază de </w:t>
      </w:r>
      <w:proofErr w:type="spellStart"/>
      <w:r w:rsidRPr="00EF4A51">
        <w:t>neonicotinoide</w:t>
      </w:r>
      <w:proofErr w:type="spellEnd"/>
      <w:r w:rsidRPr="00EF4A51">
        <w:t>.</w:t>
      </w:r>
    </w:p>
    <w:p w14:paraId="33692879" w14:textId="77777777" w:rsidR="00EF4A51" w:rsidRPr="00EF4A51" w:rsidRDefault="00EF4A51" w:rsidP="00EF4A51">
      <w:r w:rsidRPr="00EF4A51">
        <w:t>În campania de toamnă a anului 2024, semințele de cereale păioase de toamnă tratate vor fi folosite doar în zonele cele mai afectate de atacul dăunătorilor</w:t>
      </w:r>
      <w:r w:rsidRPr="00EF4A51">
        <w:rPr>
          <w:b/>
          <w:bCs/>
          <w:i/>
          <w:iCs/>
        </w:rPr>
        <w:t> </w:t>
      </w:r>
      <w:proofErr w:type="spellStart"/>
      <w:r w:rsidRPr="00EF4A51">
        <w:rPr>
          <w:b/>
          <w:bCs/>
          <w:i/>
          <w:iCs/>
        </w:rPr>
        <w:t>Zabrus</w:t>
      </w:r>
      <w:proofErr w:type="spellEnd"/>
      <w:r w:rsidRPr="00EF4A51">
        <w:rPr>
          <w:b/>
          <w:bCs/>
          <w:i/>
          <w:iCs/>
        </w:rPr>
        <w:t xml:space="preserve"> </w:t>
      </w:r>
      <w:proofErr w:type="spellStart"/>
      <w:r w:rsidRPr="00EF4A51">
        <w:rPr>
          <w:b/>
          <w:bCs/>
          <w:i/>
          <w:iCs/>
        </w:rPr>
        <w:t>tenebrioides</w:t>
      </w:r>
      <w:proofErr w:type="spellEnd"/>
      <w:r w:rsidRPr="00EF4A51">
        <w:rPr>
          <w:b/>
          <w:bCs/>
          <w:i/>
          <w:iCs/>
        </w:rPr>
        <w:t xml:space="preserve"> și </w:t>
      </w:r>
      <w:proofErr w:type="spellStart"/>
      <w:r w:rsidRPr="00EF4A51">
        <w:rPr>
          <w:b/>
          <w:bCs/>
          <w:i/>
          <w:iCs/>
        </w:rPr>
        <w:t>Agriotes</w:t>
      </w:r>
      <w:proofErr w:type="spellEnd"/>
      <w:r w:rsidRPr="00EF4A51">
        <w:rPr>
          <w:b/>
          <w:bCs/>
          <w:i/>
          <w:iCs/>
        </w:rPr>
        <w:t xml:space="preserve"> </w:t>
      </w:r>
      <w:proofErr w:type="spellStart"/>
      <w:r w:rsidRPr="00EF4A51">
        <w:rPr>
          <w:b/>
          <w:bCs/>
          <w:i/>
          <w:iCs/>
        </w:rPr>
        <w:t>spp</w:t>
      </w:r>
      <w:proofErr w:type="spellEnd"/>
      <w:r w:rsidRPr="00EF4A51">
        <w:rPr>
          <w:b/>
          <w:bCs/>
          <w:i/>
          <w:iCs/>
        </w:rPr>
        <w:t>., unde se depășește pragul economic de dăunare.</w:t>
      </w:r>
    </w:p>
    <w:p w14:paraId="644271A9" w14:textId="77777777" w:rsidR="00EF4A51" w:rsidRPr="00EF4A51" w:rsidRDefault="00EF4A51" w:rsidP="00EF4A51">
      <w:r w:rsidRPr="00EF4A51">
        <w:t>În acest an, la nivelul Uniunii Europene au fost acordate peste 100 de derogări, cele mai multe fiind acordate de Austria cu un număr de 23, Spania cu 17, Grecia cu 11 și Franța cu 10.</w:t>
      </w:r>
    </w:p>
    <w:p w14:paraId="640F5A14" w14:textId="77777777" w:rsidR="00EF4A51" w:rsidRPr="00EF4A51" w:rsidRDefault="00EF4A51" w:rsidP="00EF4A51">
      <w:r w:rsidRPr="00EF4A51">
        <w:rPr>
          <w:b/>
          <w:bCs/>
          <w:i/>
          <w:iCs/>
        </w:rPr>
        <w:t>Tratamentul semințelor de cereale păioase de toamnă va fi efectuat numai de către prestatorii de servicii autorizați.</w:t>
      </w:r>
      <w:r w:rsidRPr="00EF4A51">
        <w:t> Compania responsabilă de comercializarea produsului de protecție a plantelor va comercializa produsul direct sau prin distribuitori la operatorii economici prestatori de servicii autorizați înregistrați la oficiile fitosanitare județene, care fac dovada că tratamentul va fi efectuat în instalații profesionale și cu personal calificat. Inspectorii fitosanitari din cadrul oficiilor fitosanitare vor efectua controale la prestatorii de servicii autorizați. Aceștia vor ține o evidență strictă a loturilor de sămânță tratată, respectiv cantitatea de produs achiziționată, cantitatea de produs utilizată, cantitatea de sămânță rămasă neînsămânțată și distribuitorul/fermierul pentru care s-a efectuat tratamentul seminței.</w:t>
      </w:r>
    </w:p>
    <w:p w14:paraId="3BFF8A81" w14:textId="77777777" w:rsidR="00EF4A51" w:rsidRPr="00EF4A51" w:rsidRDefault="00EF4A51" w:rsidP="00EF4A51">
      <w:r w:rsidRPr="00EF4A51">
        <w:t>Reamintim că autorizațiile temporare reprezintă instrumente legale pe care le au la dispoziție statele membre pentru a asigura fermierilor accesul la produse de protecție a plantelor în și pentru situații unde există risc fitosanitar asupra culturilor.</w:t>
      </w:r>
    </w:p>
    <w:p w14:paraId="4E0C9FF3" w14:textId="5E8DA3D8" w:rsidR="00EF4A51" w:rsidRPr="00EF4A51" w:rsidRDefault="00EF4A51" w:rsidP="00EF4A51">
      <w:pPr>
        <w:pStyle w:val="Stilsursa"/>
      </w:pPr>
      <w:proofErr w:type="spellStart"/>
      <w:r>
        <w:t>Sursa:MADR</w:t>
      </w:r>
      <w:proofErr w:type="spellEnd"/>
    </w:p>
    <w:p w14:paraId="4BDB410F" w14:textId="355BCA85" w:rsidR="00EF4A51" w:rsidRPr="00EF4A51" w:rsidRDefault="00EF4A51" w:rsidP="00EF4A51">
      <w:pPr>
        <w:pStyle w:val="separatorarticole"/>
      </w:pPr>
      <w:r>
        <w:t>*</w:t>
      </w:r>
    </w:p>
    <w:p w14:paraId="7E20C5BA" w14:textId="77777777" w:rsidR="003A05FF" w:rsidRPr="003A05FF" w:rsidRDefault="003A05FF" w:rsidP="003A05FF">
      <w:pPr>
        <w:pStyle w:val="TitluArticolinINFOUE"/>
      </w:pPr>
      <w:bookmarkStart w:id="131" w:name="_Toc173135025"/>
      <w:r w:rsidRPr="003A05FF">
        <w:t>Agenția Națională de Cadastru și Publicitate Imobiliară (ANCPI) introduce noi gratuități pentru prestarea serviciilor și extinde lista inclusiv a celor de interogare dinamică pe baza unor componente API (</w:t>
      </w:r>
      <w:proofErr w:type="spellStart"/>
      <w:r w:rsidRPr="003A05FF">
        <w:t>application</w:t>
      </w:r>
      <w:proofErr w:type="spellEnd"/>
      <w:r w:rsidRPr="003A05FF">
        <w:t xml:space="preserve"> </w:t>
      </w:r>
      <w:proofErr w:type="spellStart"/>
      <w:r w:rsidRPr="003A05FF">
        <w:t>programming</w:t>
      </w:r>
      <w:proofErr w:type="spellEnd"/>
      <w:r w:rsidRPr="003A05FF">
        <w:t xml:space="preserve"> </w:t>
      </w:r>
      <w:proofErr w:type="spellStart"/>
      <w:r w:rsidRPr="003A05FF">
        <w:t>interface</w:t>
      </w:r>
      <w:proofErr w:type="spellEnd"/>
      <w:r w:rsidRPr="003A05FF">
        <w:t>). Noile prevederi au intrat în vigoare miercuri, 24 iulie, când a fost publicat, în Monitorul Oficial al României, Ordinul nr. 1498/2024 pentru modificarea și completarea Ordinului directorului general al ANCPI nr. 16/2019 privind aprobarea tarifelor pentru serviciile furnizate de ANCPI și instituțiile subordonate.</w:t>
      </w:r>
      <w:bookmarkEnd w:id="131"/>
    </w:p>
    <w:p w14:paraId="4A4E67B5" w14:textId="77777777" w:rsidR="003A05FF" w:rsidRPr="003A05FF" w:rsidRDefault="003A05FF" w:rsidP="003A05FF">
      <w:r w:rsidRPr="003A05FF">
        <w:t>Astfel, ANCPI, instituție aflată în subordinea Ministerului Lucrărilor Publice, Dezvoltării și Administrației (MLPDA), acordă următoarele facilități:</w:t>
      </w:r>
    </w:p>
    <w:p w14:paraId="3CED5D66" w14:textId="77777777" w:rsidR="003A05FF" w:rsidRPr="003A05FF" w:rsidRDefault="003A05FF" w:rsidP="003A05FF">
      <w:pPr>
        <w:numPr>
          <w:ilvl w:val="0"/>
          <w:numId w:val="18"/>
        </w:numPr>
      </w:pPr>
      <w:r w:rsidRPr="003A05FF">
        <w:t>prestarea fără tarif a anumitor servicii;</w:t>
      </w:r>
    </w:p>
    <w:p w14:paraId="7924F94D" w14:textId="77777777" w:rsidR="003A05FF" w:rsidRPr="003A05FF" w:rsidRDefault="003A05FF" w:rsidP="003A05FF">
      <w:pPr>
        <w:numPr>
          <w:ilvl w:val="0"/>
          <w:numId w:val="18"/>
        </w:numPr>
      </w:pPr>
      <w:r w:rsidRPr="003A05FF">
        <w:t>aplicarea unor tarife fixe în locul celor procentuale (60 lei, pentru intabularea dreptului de proprietate asupra imobilelor naționalizate);</w:t>
      </w:r>
    </w:p>
    <w:p w14:paraId="1A7D0AB7" w14:textId="77777777" w:rsidR="003A05FF" w:rsidRPr="003A05FF" w:rsidRDefault="003A05FF" w:rsidP="003A05FF">
      <w:pPr>
        <w:numPr>
          <w:ilvl w:val="0"/>
          <w:numId w:val="18"/>
        </w:numPr>
      </w:pPr>
      <w:r w:rsidRPr="003A05FF">
        <w:lastRenderedPageBreak/>
        <w:t>comasarea unor tarife într-un tarif unic, indiferent de numărul operațiunilor solicitate;</w:t>
      </w:r>
    </w:p>
    <w:p w14:paraId="4A10DF2E" w14:textId="77777777" w:rsidR="003A05FF" w:rsidRPr="003A05FF" w:rsidRDefault="003A05FF" w:rsidP="003A05FF">
      <w:pPr>
        <w:numPr>
          <w:ilvl w:val="0"/>
          <w:numId w:val="18"/>
        </w:numPr>
      </w:pPr>
      <w:r w:rsidRPr="003A05FF">
        <w:t>plafonarea bazei de calcul la care se aplică procentele de 0,15 sau 0,5 în vederea intabulării dezmembrămintelor dreptului de proprietate;</w:t>
      </w:r>
    </w:p>
    <w:p w14:paraId="044EB33E" w14:textId="77777777" w:rsidR="003A05FF" w:rsidRPr="003A05FF" w:rsidRDefault="003A05FF" w:rsidP="003A05FF">
      <w:pPr>
        <w:numPr>
          <w:ilvl w:val="0"/>
          <w:numId w:val="18"/>
        </w:numPr>
      </w:pPr>
      <w:r w:rsidRPr="003A05FF">
        <w:t>introducerea unor reguli de calcul a tarifului solicitat pentru radierea aceleiași sarcini transcrise în urma alipirii mai multor imobile grevate de aceasta sau ca urmare a operațiunilor succesive de alipire urmate de dezlipire.</w:t>
      </w:r>
    </w:p>
    <w:p w14:paraId="5A3F0898" w14:textId="77777777" w:rsidR="003A05FF" w:rsidRPr="003A05FF" w:rsidRDefault="003A05FF" w:rsidP="003A05FF">
      <w:r w:rsidRPr="003A05FF">
        <w:t>Totodată, au fost introduse noi servicii precum:</w:t>
      </w:r>
    </w:p>
    <w:p w14:paraId="3F399C77" w14:textId="77777777" w:rsidR="003A05FF" w:rsidRPr="003A05FF" w:rsidRDefault="003A05FF" w:rsidP="003A05FF">
      <w:pPr>
        <w:numPr>
          <w:ilvl w:val="0"/>
          <w:numId w:val="19"/>
        </w:numPr>
      </w:pPr>
      <w:r w:rsidRPr="003A05FF">
        <w:t>Avizare expertize tehnice judiciare în specialitatea topografie, cadastru și geodezie (unitatea de măsură este ”lucrarea”, iar serviciul este prestat cu scutire de tarif).</w:t>
      </w:r>
    </w:p>
    <w:p w14:paraId="203454A1" w14:textId="77777777" w:rsidR="003A05FF" w:rsidRPr="003A05FF" w:rsidRDefault="003A05FF" w:rsidP="003A05FF">
      <w:pPr>
        <w:numPr>
          <w:ilvl w:val="0"/>
          <w:numId w:val="19"/>
        </w:numPr>
      </w:pPr>
      <w:r w:rsidRPr="003A05FF">
        <w:t>Copie de carte funciară (unitatea de măsură este ”cartea funciară”, iar tariful este de 25 lei).</w:t>
      </w:r>
    </w:p>
    <w:p w14:paraId="129F5E56" w14:textId="77777777" w:rsidR="003A05FF" w:rsidRPr="003A05FF" w:rsidRDefault="003A05FF" w:rsidP="003A05FF">
      <w:pPr>
        <w:numPr>
          <w:ilvl w:val="0"/>
          <w:numId w:val="19"/>
        </w:numPr>
      </w:pPr>
      <w:r w:rsidRPr="003A05FF">
        <w:t>Înscriere dispozitiv hotărâre judecătorească (serviciu aplicabil doar în cazul hotărârilor judecătorești care omologhează un raport de expertiză avizat de oficiul de cadastru și publicitate imobiliară, iar tariful este calculat prin raportare la fiecare operațiune rezultată din dispozitivul hotărârii judecătorești).</w:t>
      </w:r>
    </w:p>
    <w:p w14:paraId="06F2C56A" w14:textId="77777777" w:rsidR="003A05FF" w:rsidRPr="003A05FF" w:rsidRDefault="003A05FF" w:rsidP="003A05FF">
      <w:r w:rsidRPr="003A05FF">
        <w:t>De asemenea, actul normativ introduce noi scutiri de la plata tarifelor precum:</w:t>
      </w:r>
    </w:p>
    <w:p w14:paraId="2A8C2184" w14:textId="77777777" w:rsidR="003A05FF" w:rsidRPr="003A05FF" w:rsidRDefault="003A05FF" w:rsidP="003A05FF">
      <w:pPr>
        <w:numPr>
          <w:ilvl w:val="0"/>
          <w:numId w:val="20"/>
        </w:numPr>
      </w:pPr>
      <w:r w:rsidRPr="003A05FF">
        <w:t xml:space="preserve">serviciile de notare și radiere, în regim normal </w:t>
      </w:r>
      <w:proofErr w:type="spellStart"/>
      <w:r w:rsidRPr="003A05FF">
        <w:t>şi</w:t>
      </w:r>
      <w:proofErr w:type="spellEnd"/>
      <w:r w:rsidRPr="003A05FF">
        <w:t xml:space="preserve"> de </w:t>
      </w:r>
      <w:proofErr w:type="spellStart"/>
      <w:r w:rsidRPr="003A05FF">
        <w:t>urgenţă</w:t>
      </w:r>
      <w:proofErr w:type="spellEnd"/>
      <w:r w:rsidRPr="003A05FF">
        <w:t xml:space="preserve">, solicitate de </w:t>
      </w:r>
      <w:proofErr w:type="spellStart"/>
      <w:r w:rsidRPr="003A05FF">
        <w:t>autorităţile</w:t>
      </w:r>
      <w:proofErr w:type="spellEnd"/>
      <w:r w:rsidRPr="003A05FF">
        <w:t xml:space="preserve"> </w:t>
      </w:r>
      <w:proofErr w:type="spellStart"/>
      <w:r w:rsidRPr="003A05FF">
        <w:t>şi</w:t>
      </w:r>
      <w:proofErr w:type="spellEnd"/>
      <w:r w:rsidRPr="003A05FF">
        <w:t xml:space="preserve"> </w:t>
      </w:r>
      <w:proofErr w:type="spellStart"/>
      <w:r w:rsidRPr="003A05FF">
        <w:t>instituţiile</w:t>
      </w:r>
      <w:proofErr w:type="spellEnd"/>
      <w:r w:rsidRPr="003A05FF">
        <w:t xml:space="preserve"> din </w:t>
      </w:r>
      <w:proofErr w:type="spellStart"/>
      <w:r w:rsidRPr="003A05FF">
        <w:t>administraţia</w:t>
      </w:r>
      <w:proofErr w:type="spellEnd"/>
      <w:r w:rsidRPr="003A05FF">
        <w:t xml:space="preserve"> publică centrală </w:t>
      </w:r>
      <w:proofErr w:type="spellStart"/>
      <w:r w:rsidRPr="003A05FF">
        <w:t>şi</w:t>
      </w:r>
      <w:proofErr w:type="spellEnd"/>
      <w:r w:rsidRPr="003A05FF">
        <w:t xml:space="preserve"> locală;</w:t>
      </w:r>
    </w:p>
    <w:p w14:paraId="5CEE8CA8" w14:textId="77777777" w:rsidR="003A05FF" w:rsidRPr="003A05FF" w:rsidRDefault="003A05FF" w:rsidP="003A05FF">
      <w:pPr>
        <w:numPr>
          <w:ilvl w:val="0"/>
          <w:numId w:val="20"/>
        </w:numPr>
      </w:pPr>
      <w:r w:rsidRPr="003A05FF">
        <w:t>serviciile de recepție și înființare a cărții funciare pentru imobilele din planul parcelar;</w:t>
      </w:r>
    </w:p>
    <w:p w14:paraId="469702B7" w14:textId="77777777" w:rsidR="003A05FF" w:rsidRPr="003A05FF" w:rsidRDefault="003A05FF" w:rsidP="003A05FF">
      <w:pPr>
        <w:numPr>
          <w:ilvl w:val="0"/>
          <w:numId w:val="20"/>
        </w:numPr>
      </w:pPr>
      <w:r w:rsidRPr="003A05FF">
        <w:t>recepția documentațiilor cadastrale de actualizare a informațiilor tehnice aferente imobilelor din planul parcelar și a planurilor întocmite pentru emiterea titlurilor de proprietate.</w:t>
      </w:r>
    </w:p>
    <w:p w14:paraId="2A4FFFB9" w14:textId="77777777" w:rsidR="003A05FF" w:rsidRDefault="003A05FF" w:rsidP="003A05FF">
      <w:r w:rsidRPr="003A05FF">
        <w:t>În ceea ce privește serviciile API, tariful nu se va percepe atunci când scopul este emiterea de autorizații sau certificate de urbanism pentru imobilele aflate în patrimoniul statului și al unităților administrativ-teritoriale sau, de exemplu, pentru activitatea primăriei de identificare a proprietarilor terenurilor care depozitează ilegal deșeuri.</w:t>
      </w:r>
    </w:p>
    <w:p w14:paraId="349D9EB4" w14:textId="0FD24066" w:rsidR="001A2BF2" w:rsidRPr="003A05FF" w:rsidRDefault="001A2BF2" w:rsidP="001A2BF2">
      <w:pPr>
        <w:pStyle w:val="Stilsursa"/>
      </w:pPr>
      <w:proofErr w:type="spellStart"/>
      <w:r>
        <w:t>Sursa:MDLPA</w:t>
      </w:r>
      <w:proofErr w:type="spellEnd"/>
    </w:p>
    <w:p w14:paraId="10509D63" w14:textId="7FB2AB9D" w:rsidR="003A05FF" w:rsidRPr="003A05FF" w:rsidRDefault="003A05FF" w:rsidP="003A05FF">
      <w:pPr>
        <w:pStyle w:val="separatorarticole"/>
      </w:pPr>
      <w:r>
        <w:t>*</w:t>
      </w:r>
    </w:p>
    <w:p w14:paraId="4BDA4583" w14:textId="5380A95F" w:rsidR="00923BA9" w:rsidRPr="00923BA9" w:rsidRDefault="00923BA9" w:rsidP="00923BA9">
      <w:pPr>
        <w:pStyle w:val="TitluArticolinINFOUE"/>
      </w:pPr>
      <w:bookmarkStart w:id="132" w:name="_Toc173135026"/>
      <w:r w:rsidRPr="00923BA9">
        <w:t>Raport</w:t>
      </w:r>
      <w:r w:rsidR="00215451">
        <w:t xml:space="preserve"> </w:t>
      </w:r>
      <w:r w:rsidRPr="00923BA9">
        <w:t>contestații</w:t>
      </w:r>
      <w:r w:rsidR="00215451">
        <w:t xml:space="preserve"> </w:t>
      </w:r>
      <w:r w:rsidRPr="00923BA9">
        <w:t>DR</w:t>
      </w:r>
      <w:r w:rsidR="00215451">
        <w:t xml:space="preserve"> </w:t>
      </w:r>
      <w:r w:rsidRPr="00923BA9">
        <w:t>20</w:t>
      </w:r>
      <w:r w:rsidR="00215451">
        <w:t xml:space="preserve"> </w:t>
      </w:r>
      <w:r w:rsidRPr="00923BA9">
        <w:t>și</w:t>
      </w:r>
      <w:r w:rsidR="00215451">
        <w:t xml:space="preserve"> </w:t>
      </w:r>
      <w:r w:rsidRPr="00923BA9">
        <w:t>DR27</w:t>
      </w:r>
      <w:bookmarkEnd w:id="132"/>
    </w:p>
    <w:p w14:paraId="7EE36763" w14:textId="1E23769F" w:rsidR="00215451" w:rsidRDefault="00215451" w:rsidP="00923BA9">
      <w:r>
        <w:rPr>
          <w:noProof/>
          <w:lang w:eastAsia="ro-RO"/>
        </w:rPr>
        <w:drawing>
          <wp:anchor distT="0" distB="0" distL="114300" distR="114300" simplePos="0" relativeHeight="251675648" behindDoc="0" locked="0" layoutInCell="1" allowOverlap="1" wp14:anchorId="560416B2" wp14:editId="00421C05">
            <wp:simplePos x="0" y="0"/>
            <wp:positionH relativeFrom="margin">
              <wp:align>left</wp:align>
            </wp:positionH>
            <wp:positionV relativeFrom="paragraph">
              <wp:posOffset>48992</wp:posOffset>
            </wp:positionV>
            <wp:extent cx="1799590" cy="1282065"/>
            <wp:effectExtent l="0" t="0" r="0" b="0"/>
            <wp:wrapSquare wrapText="bothSides"/>
            <wp:docPr id="1147873507" name="Imagine 15"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ine ști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2F3C6" w14:textId="6FC2C599" w:rsidR="00923BA9" w:rsidRPr="00923BA9" w:rsidRDefault="00923BA9" w:rsidP="00923BA9">
      <w:r w:rsidRPr="00923BA9">
        <w:t>Pentru</w:t>
      </w:r>
      <w:r w:rsidR="00215451">
        <w:t xml:space="preserve"> </w:t>
      </w:r>
      <w:r w:rsidRPr="00923BA9">
        <w:t>a</w:t>
      </w:r>
      <w:r w:rsidR="00215451">
        <w:t xml:space="preserve"> </w:t>
      </w:r>
      <w:r w:rsidRPr="00923BA9">
        <w:t>consulta</w:t>
      </w:r>
      <w:r w:rsidR="00215451">
        <w:t xml:space="preserve"> </w:t>
      </w:r>
      <w:r w:rsidRPr="00923BA9">
        <w:t>raportul</w:t>
      </w:r>
      <w:r w:rsidR="00215451">
        <w:t xml:space="preserve"> </w:t>
      </w:r>
      <w:r w:rsidRPr="00923BA9">
        <w:t>de</w:t>
      </w:r>
      <w:r w:rsidR="00215451">
        <w:t xml:space="preserve"> </w:t>
      </w:r>
      <w:r w:rsidRPr="00923BA9">
        <w:t>contestații,</w:t>
      </w:r>
      <w:r w:rsidR="00215451">
        <w:t xml:space="preserve"> </w:t>
      </w:r>
      <w:r w:rsidRPr="00923BA9">
        <w:t>pentru</w:t>
      </w:r>
      <w:r w:rsidR="00215451">
        <w:t xml:space="preserve"> </w:t>
      </w:r>
      <w:r w:rsidRPr="00923BA9">
        <w:t>etapa</w:t>
      </w:r>
      <w:r w:rsidR="00215451">
        <w:t xml:space="preserve"> </w:t>
      </w:r>
      <w:r w:rsidRPr="00923BA9">
        <w:t>lunară</w:t>
      </w:r>
      <w:r w:rsidR="00215451">
        <w:t xml:space="preserve"> </w:t>
      </w:r>
      <w:r w:rsidRPr="00923BA9">
        <w:t>2,</w:t>
      </w:r>
      <w:r w:rsidR="00215451">
        <w:t xml:space="preserve"> </w:t>
      </w:r>
      <w:r w:rsidRPr="00923BA9">
        <w:t>aferent</w:t>
      </w:r>
      <w:r w:rsidR="00215451">
        <w:t xml:space="preserve"> </w:t>
      </w:r>
      <w:r w:rsidRPr="00923BA9">
        <w:t>intervenției</w:t>
      </w:r>
      <w:r w:rsidR="00215451">
        <w:rPr>
          <w:b/>
          <w:bCs/>
        </w:rPr>
        <w:t xml:space="preserve"> </w:t>
      </w:r>
      <w:r w:rsidRPr="00923BA9">
        <w:rPr>
          <w:b/>
          <w:bCs/>
        </w:rPr>
        <w:t>DR</w:t>
      </w:r>
      <w:r w:rsidR="00215451">
        <w:rPr>
          <w:b/>
          <w:bCs/>
        </w:rPr>
        <w:t xml:space="preserve"> </w:t>
      </w:r>
      <w:r w:rsidRPr="00923BA9">
        <w:rPr>
          <w:b/>
          <w:bCs/>
        </w:rPr>
        <w:t>20</w:t>
      </w:r>
      <w:r w:rsidR="00215451">
        <w:rPr>
          <w:b/>
          <w:bCs/>
        </w:rPr>
        <w:t xml:space="preserve"> </w:t>
      </w:r>
      <w:r w:rsidRPr="00923BA9">
        <w:t>„Investiții</w:t>
      </w:r>
      <w:r w:rsidR="00215451">
        <w:t xml:space="preserve"> </w:t>
      </w:r>
      <w:r w:rsidRPr="00923BA9">
        <w:t>în</w:t>
      </w:r>
      <w:r w:rsidR="00215451">
        <w:t xml:space="preserve"> </w:t>
      </w:r>
      <w:r w:rsidRPr="00923BA9">
        <w:t>sectorul</w:t>
      </w:r>
      <w:r w:rsidR="00215451">
        <w:t xml:space="preserve"> </w:t>
      </w:r>
      <w:r w:rsidRPr="00923BA9">
        <w:t>zootehnic”,</w:t>
      </w:r>
      <w:r w:rsidR="00215451">
        <w:t xml:space="preserve"> </w:t>
      </w:r>
      <w:r w:rsidRPr="00923BA9">
        <w:t>componenta</w:t>
      </w:r>
      <w:r w:rsidR="00215451">
        <w:t xml:space="preserve"> </w:t>
      </w:r>
      <w:r w:rsidRPr="00923BA9">
        <w:t>găini</w:t>
      </w:r>
      <w:r w:rsidR="00215451">
        <w:t xml:space="preserve"> </w:t>
      </w:r>
      <w:r w:rsidRPr="00923BA9">
        <w:t>ouătoare</w:t>
      </w:r>
      <w:r w:rsidR="00215451">
        <w:t xml:space="preserve"> </w:t>
      </w:r>
      <w:r w:rsidRPr="00923BA9">
        <w:t>-</w:t>
      </w:r>
      <w:r w:rsidR="00215451">
        <w:t xml:space="preserve"> </w:t>
      </w:r>
      <w:r w:rsidRPr="00923BA9">
        <w:t>modernizare</w:t>
      </w:r>
      <w:r w:rsidR="00215451">
        <w:t xml:space="preserve"> </w:t>
      </w:r>
      <w:r w:rsidRPr="00923BA9">
        <w:t>pentru</w:t>
      </w:r>
      <w:r w:rsidR="00215451">
        <w:t xml:space="preserve"> </w:t>
      </w:r>
      <w:r w:rsidRPr="00923BA9">
        <w:t>trecerea</w:t>
      </w:r>
      <w:r w:rsidR="00215451">
        <w:t xml:space="preserve"> </w:t>
      </w:r>
      <w:r w:rsidRPr="00923BA9">
        <w:t>de</w:t>
      </w:r>
      <w:r w:rsidR="00215451">
        <w:t xml:space="preserve"> </w:t>
      </w:r>
      <w:r w:rsidRPr="00923BA9">
        <w:t>la</w:t>
      </w:r>
      <w:r w:rsidR="00215451">
        <w:t xml:space="preserve"> </w:t>
      </w:r>
      <w:r w:rsidRPr="00923BA9">
        <w:t>baterii</w:t>
      </w:r>
      <w:r w:rsidR="00215451">
        <w:t xml:space="preserve"> </w:t>
      </w:r>
      <w:r w:rsidRPr="00923BA9">
        <w:t>îmbunătățite</w:t>
      </w:r>
      <w:r w:rsidR="00215451">
        <w:t xml:space="preserve"> </w:t>
      </w:r>
      <w:r w:rsidRPr="00923BA9">
        <w:t>la</w:t>
      </w:r>
      <w:r w:rsidR="00215451">
        <w:t xml:space="preserve"> </w:t>
      </w:r>
      <w:r w:rsidRPr="00923BA9">
        <w:t>sisteme</w:t>
      </w:r>
      <w:r w:rsidR="00215451">
        <w:t xml:space="preserve"> </w:t>
      </w:r>
      <w:r w:rsidRPr="00923BA9">
        <w:t>alternative</w:t>
      </w:r>
      <w:r w:rsidR="00215451">
        <w:t xml:space="preserve"> </w:t>
      </w:r>
      <w:r w:rsidRPr="00923BA9">
        <w:t>de</w:t>
      </w:r>
      <w:r w:rsidR="00215451">
        <w:t xml:space="preserve"> </w:t>
      </w:r>
      <w:r w:rsidRPr="00923BA9">
        <w:t>creștere</w:t>
      </w:r>
      <w:r w:rsidR="00215451">
        <w:t xml:space="preserve"> </w:t>
      </w:r>
      <w:r w:rsidRPr="00923BA9">
        <w:t>și</w:t>
      </w:r>
      <w:r w:rsidR="00215451">
        <w:t xml:space="preserve"> </w:t>
      </w:r>
      <w:r w:rsidRPr="00923BA9">
        <w:rPr>
          <w:lang w:val="pt-BR"/>
        </w:rPr>
        <w:t>Raportul</w:t>
      </w:r>
      <w:r w:rsidR="00215451">
        <w:rPr>
          <w:lang w:val="pt-BR"/>
        </w:rPr>
        <w:t xml:space="preserve"> </w:t>
      </w:r>
      <w:r w:rsidRPr="00923BA9">
        <w:rPr>
          <w:lang w:val="pt-BR"/>
        </w:rPr>
        <w:t>de</w:t>
      </w:r>
      <w:r w:rsidR="00215451">
        <w:rPr>
          <w:lang w:val="pt-BR"/>
        </w:rPr>
        <w:t xml:space="preserve"> </w:t>
      </w:r>
      <w:r w:rsidRPr="00923BA9">
        <w:rPr>
          <w:lang w:val="pt-BR"/>
        </w:rPr>
        <w:t>contestatii</w:t>
      </w:r>
      <w:r w:rsidR="00215451">
        <w:rPr>
          <w:lang w:val="pt-BR"/>
        </w:rPr>
        <w:t xml:space="preserve"> </w:t>
      </w:r>
      <w:r w:rsidRPr="00923BA9">
        <w:rPr>
          <w:lang w:val="pt-BR"/>
        </w:rPr>
        <w:t>Intermediar</w:t>
      </w:r>
      <w:r w:rsidR="00215451">
        <w:rPr>
          <w:lang w:val="pt-BR"/>
        </w:rPr>
        <w:t xml:space="preserve"> </w:t>
      </w:r>
      <w:r w:rsidRPr="00923BA9">
        <w:rPr>
          <w:b/>
          <w:bCs/>
        </w:rPr>
        <w:t>DR27</w:t>
      </w:r>
      <w:r w:rsidR="00215451">
        <w:t xml:space="preserve"> </w:t>
      </w:r>
      <w:r w:rsidRPr="00923BA9">
        <w:t>„Crearea/modernizarea</w:t>
      </w:r>
      <w:r w:rsidR="00215451">
        <w:t xml:space="preserve"> </w:t>
      </w:r>
      <w:r w:rsidRPr="00923BA9">
        <w:t>infrastructurii</w:t>
      </w:r>
      <w:r w:rsidR="00215451">
        <w:t xml:space="preserve"> </w:t>
      </w:r>
      <w:r w:rsidRPr="00923BA9">
        <w:t>de</w:t>
      </w:r>
      <w:r w:rsidR="00215451">
        <w:t xml:space="preserve"> </w:t>
      </w:r>
      <w:r w:rsidRPr="00923BA9">
        <w:t>acces</w:t>
      </w:r>
      <w:r w:rsidR="00215451">
        <w:t xml:space="preserve"> </w:t>
      </w:r>
      <w:r w:rsidRPr="00923BA9">
        <w:t>agricolă”,</w:t>
      </w:r>
      <w:r w:rsidR="00215451">
        <w:t xml:space="preserve"> </w:t>
      </w:r>
      <w:r w:rsidRPr="00923BA9">
        <w:t>etapa</w:t>
      </w:r>
      <w:r w:rsidR="00215451">
        <w:t xml:space="preserve"> </w:t>
      </w:r>
      <w:r w:rsidRPr="00923BA9">
        <w:t>3</w:t>
      </w:r>
      <w:r w:rsidR="00215451">
        <w:t xml:space="preserve"> </w:t>
      </w:r>
      <w:r w:rsidRPr="00923BA9">
        <w:t>-</w:t>
      </w:r>
      <w:r w:rsidR="00215451">
        <w:t xml:space="preserve"> </w:t>
      </w:r>
      <w:r w:rsidRPr="00923BA9">
        <w:t>sesiunea</w:t>
      </w:r>
      <w:r w:rsidR="00215451">
        <w:t xml:space="preserve"> </w:t>
      </w:r>
      <w:r w:rsidRPr="00923BA9">
        <w:t>01/2023</w:t>
      </w:r>
      <w:r w:rsidR="00215451">
        <w:t xml:space="preserve"> </w:t>
      </w:r>
      <w:r w:rsidRPr="00923BA9">
        <w:t>faceți</w:t>
      </w:r>
      <w:r w:rsidR="00215451">
        <w:t xml:space="preserve"> </w:t>
      </w:r>
      <w:r w:rsidRPr="00923BA9">
        <w:t>click</w:t>
      </w:r>
      <w:r w:rsidR="00215451">
        <w:t xml:space="preserve"> </w:t>
      </w:r>
      <w:r w:rsidRPr="00923BA9">
        <w:t>pe</w:t>
      </w:r>
      <w:r w:rsidR="00215451">
        <w:t xml:space="preserve"> </w:t>
      </w:r>
      <w:r w:rsidRPr="00923BA9">
        <w:t>link-</w:t>
      </w:r>
      <w:proofErr w:type="spellStart"/>
      <w:r w:rsidRPr="00923BA9">
        <w:t>ul</w:t>
      </w:r>
      <w:proofErr w:type="spellEnd"/>
      <w:r w:rsidR="00215451">
        <w:t xml:space="preserve"> </w:t>
      </w:r>
      <w:r w:rsidRPr="00923BA9">
        <w:t>de</w:t>
      </w:r>
      <w:r w:rsidR="00215451">
        <w:t xml:space="preserve"> </w:t>
      </w:r>
      <w:r w:rsidRPr="00923BA9">
        <w:t>mai</w:t>
      </w:r>
      <w:r w:rsidR="00215451">
        <w:t xml:space="preserve"> </w:t>
      </w:r>
      <w:r w:rsidRPr="00923BA9">
        <w:t>jos:</w:t>
      </w:r>
    </w:p>
    <w:p w14:paraId="2E3DDC2B" w14:textId="3D1A772A" w:rsidR="00923BA9" w:rsidRPr="00923BA9" w:rsidRDefault="00215451" w:rsidP="00923BA9">
      <w:r>
        <w:t xml:space="preserve"> </w:t>
      </w:r>
      <w:hyperlink r:id="rId22" w:history="1">
        <w:r w:rsidR="00923BA9" w:rsidRPr="00923BA9">
          <w:rPr>
            <w:rStyle w:val="Hyperlink"/>
            <w:szCs w:val="24"/>
          </w:rPr>
          <w:t>https://www.afir.ro/rapoarte/rapoarte-feadr/contestatii/</w:t>
        </w:r>
      </w:hyperlink>
    </w:p>
    <w:p w14:paraId="3480E43A" w14:textId="152570C2" w:rsidR="00923BA9" w:rsidRPr="00923BA9" w:rsidRDefault="00923BA9" w:rsidP="00923BA9">
      <w:pPr>
        <w:pStyle w:val="Stilsursa"/>
      </w:pPr>
      <w:r>
        <w:t>Sursa:</w:t>
      </w:r>
      <w:r w:rsidR="00215451">
        <w:t xml:space="preserve"> </w:t>
      </w:r>
      <w:r>
        <w:t>AFIR</w:t>
      </w:r>
    </w:p>
    <w:p w14:paraId="5D20A49B" w14:textId="36CCDE2D" w:rsidR="00923BA9" w:rsidRPr="00923BA9" w:rsidRDefault="00923BA9" w:rsidP="00923BA9">
      <w:pPr>
        <w:pStyle w:val="separatorarticole"/>
      </w:pPr>
      <w:r>
        <w:t>*</w:t>
      </w:r>
    </w:p>
    <w:p w14:paraId="22122BB3" w14:textId="0C2F481A" w:rsidR="00E2087A" w:rsidRPr="00E2087A" w:rsidRDefault="00E2087A" w:rsidP="00E2087A">
      <w:pPr>
        <w:pStyle w:val="TitluArticolinINFOUE"/>
      </w:pPr>
      <w:bookmarkStart w:id="133" w:name="_Toc173135027"/>
      <w:r w:rsidRPr="00E2087A">
        <w:lastRenderedPageBreak/>
        <w:t>Termen</w:t>
      </w:r>
      <w:r w:rsidR="00215451">
        <w:t xml:space="preserve"> </w:t>
      </w:r>
      <w:r w:rsidRPr="00E2087A">
        <w:t>de</w:t>
      </w:r>
      <w:r w:rsidR="00215451">
        <w:t xml:space="preserve"> </w:t>
      </w:r>
      <w:r w:rsidRPr="00E2087A">
        <w:t>depunere</w:t>
      </w:r>
      <w:r w:rsidR="00215451">
        <w:t xml:space="preserve"> </w:t>
      </w:r>
      <w:r w:rsidRPr="00E2087A">
        <w:t>31</w:t>
      </w:r>
      <w:r w:rsidR="00215451">
        <w:t xml:space="preserve"> </w:t>
      </w:r>
      <w:r w:rsidRPr="00E2087A">
        <w:t>iulie</w:t>
      </w:r>
      <w:r w:rsidR="00215451">
        <w:t xml:space="preserve"> </w:t>
      </w:r>
      <w:r w:rsidRPr="00E2087A">
        <w:t>2024</w:t>
      </w:r>
      <w:r w:rsidR="00215451">
        <w:t xml:space="preserve"> </w:t>
      </w:r>
      <w:r w:rsidRPr="00E2087A">
        <w:t>pentru</w:t>
      </w:r>
      <w:r w:rsidR="00215451">
        <w:t xml:space="preserve"> </w:t>
      </w:r>
      <w:r w:rsidRPr="00E2087A">
        <w:t>Cereri</w:t>
      </w:r>
      <w:r w:rsidR="00215451">
        <w:t xml:space="preserve"> </w:t>
      </w:r>
      <w:r w:rsidRPr="00E2087A">
        <w:t>de</w:t>
      </w:r>
      <w:r w:rsidR="00215451">
        <w:t xml:space="preserve"> </w:t>
      </w:r>
      <w:r w:rsidRPr="00E2087A">
        <w:t>plată</w:t>
      </w:r>
      <w:r w:rsidR="00215451">
        <w:t xml:space="preserve"> </w:t>
      </w:r>
      <w:r w:rsidRPr="00E2087A">
        <w:t>gestionate</w:t>
      </w:r>
      <w:r w:rsidR="00215451">
        <w:t xml:space="preserve"> </w:t>
      </w:r>
      <w:r w:rsidRPr="00E2087A">
        <w:t>de</w:t>
      </w:r>
      <w:r w:rsidR="00215451">
        <w:t xml:space="preserve"> </w:t>
      </w:r>
      <w:r w:rsidRPr="00E2087A">
        <w:t>APIA</w:t>
      </w:r>
      <w:bookmarkEnd w:id="133"/>
    </w:p>
    <w:p w14:paraId="20A7BA7F" w14:textId="589E01E8" w:rsidR="00E2087A" w:rsidRPr="00E2087A" w:rsidRDefault="00215451" w:rsidP="00E2087A">
      <w:pPr>
        <w:rPr>
          <w:lang w:val="pt-BR"/>
        </w:rPr>
      </w:pPr>
      <w:r>
        <w:rPr>
          <w:noProof/>
          <w:lang w:eastAsia="ro-RO"/>
        </w:rPr>
        <w:drawing>
          <wp:anchor distT="0" distB="0" distL="114300" distR="114300" simplePos="0" relativeHeight="251674624" behindDoc="0" locked="0" layoutInCell="1" allowOverlap="1" wp14:anchorId="213392C7" wp14:editId="2196A721">
            <wp:simplePos x="0" y="0"/>
            <wp:positionH relativeFrom="margin">
              <wp:posOffset>4021397</wp:posOffset>
            </wp:positionH>
            <wp:positionV relativeFrom="paragraph">
              <wp:posOffset>44139</wp:posOffset>
            </wp:positionV>
            <wp:extent cx="2025015" cy="1350010"/>
            <wp:effectExtent l="0" t="0" r="0" b="2540"/>
            <wp:wrapSquare wrapText="bothSides"/>
            <wp:docPr id="310260882"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5015"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87A" w:rsidRPr="00E2087A">
        <w:rPr>
          <w:lang w:val="pt-BR"/>
        </w:rPr>
        <w:t>Agenția</w:t>
      </w:r>
      <w:r>
        <w:rPr>
          <w:lang w:val="pt-BR"/>
        </w:rPr>
        <w:t xml:space="preserve"> </w:t>
      </w:r>
      <w:r w:rsidR="00E2087A" w:rsidRPr="00E2087A">
        <w:rPr>
          <w:lang w:val="pt-BR"/>
        </w:rPr>
        <w:t>de</w:t>
      </w:r>
      <w:r>
        <w:rPr>
          <w:lang w:val="pt-BR"/>
        </w:rPr>
        <w:t xml:space="preserve"> </w:t>
      </w:r>
      <w:r w:rsidR="00E2087A" w:rsidRPr="00E2087A">
        <w:rPr>
          <w:lang w:val="pt-BR"/>
        </w:rPr>
        <w:t>Plăți</w:t>
      </w:r>
      <w:r>
        <w:rPr>
          <w:lang w:val="pt-BR"/>
        </w:rPr>
        <w:t xml:space="preserve"> </w:t>
      </w:r>
      <w:r w:rsidR="00E2087A" w:rsidRPr="00E2087A">
        <w:rPr>
          <w:lang w:val="pt-BR"/>
        </w:rPr>
        <w:t>și</w:t>
      </w:r>
      <w:r>
        <w:rPr>
          <w:lang w:val="pt-BR"/>
        </w:rPr>
        <w:t xml:space="preserve"> </w:t>
      </w:r>
      <w:r w:rsidR="00E2087A" w:rsidRPr="00E2087A">
        <w:rPr>
          <w:lang w:val="pt-BR"/>
        </w:rPr>
        <w:t>Intervenție</w:t>
      </w:r>
      <w:r>
        <w:rPr>
          <w:lang w:val="pt-BR"/>
        </w:rPr>
        <w:t xml:space="preserve"> </w:t>
      </w:r>
      <w:r w:rsidR="00E2087A" w:rsidRPr="00E2087A">
        <w:rPr>
          <w:lang w:val="pt-BR"/>
        </w:rPr>
        <w:t>pentru</w:t>
      </w:r>
      <w:r>
        <w:rPr>
          <w:lang w:val="pt-BR"/>
        </w:rPr>
        <w:t xml:space="preserve"> </w:t>
      </w:r>
      <w:r w:rsidR="00E2087A" w:rsidRPr="00E2087A">
        <w:rPr>
          <w:lang w:val="pt-BR"/>
        </w:rPr>
        <w:t>Agricultură</w:t>
      </w:r>
      <w:r>
        <w:rPr>
          <w:lang w:val="pt-BR"/>
        </w:rPr>
        <w:t xml:space="preserve"> </w:t>
      </w:r>
      <w:r w:rsidR="00E2087A" w:rsidRPr="00E2087A">
        <w:rPr>
          <w:lang w:val="pt-BR"/>
        </w:rPr>
        <w:t>(APIA)</w:t>
      </w:r>
      <w:r>
        <w:rPr>
          <w:lang w:val="pt-BR"/>
        </w:rPr>
        <w:t xml:space="preserve"> </w:t>
      </w:r>
      <w:r w:rsidR="00E2087A" w:rsidRPr="00E2087A">
        <w:rPr>
          <w:lang w:val="pt-BR"/>
        </w:rPr>
        <w:t>reamintește</w:t>
      </w:r>
      <w:r>
        <w:rPr>
          <w:lang w:val="pt-BR"/>
        </w:rPr>
        <w:t xml:space="preserve"> </w:t>
      </w:r>
      <w:r w:rsidR="00E2087A" w:rsidRPr="00E2087A">
        <w:rPr>
          <w:lang w:val="pt-BR"/>
        </w:rPr>
        <w:t>beneficiarilor</w:t>
      </w:r>
      <w:r>
        <w:rPr>
          <w:lang w:val="pt-BR"/>
        </w:rPr>
        <w:t xml:space="preserve"> </w:t>
      </w:r>
      <w:r w:rsidR="00E2087A" w:rsidRPr="00E2087A">
        <w:rPr>
          <w:lang w:val="pt-BR"/>
        </w:rPr>
        <w:t>că</w:t>
      </w:r>
      <w:r>
        <w:rPr>
          <w:lang w:val="pt-BR"/>
        </w:rPr>
        <w:t xml:space="preserve"> </w:t>
      </w:r>
      <w:r w:rsidR="00E2087A" w:rsidRPr="00E2087A">
        <w:rPr>
          <w:b/>
          <w:bCs/>
          <w:lang w:val="pt-BR"/>
        </w:rPr>
        <w:t>până</w:t>
      </w:r>
      <w:r>
        <w:rPr>
          <w:b/>
          <w:bCs/>
          <w:lang w:val="pt-BR"/>
        </w:rPr>
        <w:t xml:space="preserve"> </w:t>
      </w:r>
      <w:r w:rsidR="00E2087A" w:rsidRPr="00E2087A">
        <w:rPr>
          <w:b/>
          <w:bCs/>
          <w:lang w:val="pt-BR"/>
        </w:rPr>
        <w:t>la</w:t>
      </w:r>
      <w:r>
        <w:rPr>
          <w:b/>
          <w:bCs/>
          <w:lang w:val="pt-BR"/>
        </w:rPr>
        <w:t xml:space="preserve"> </w:t>
      </w:r>
      <w:r w:rsidR="00E2087A" w:rsidRPr="00E2087A">
        <w:rPr>
          <w:b/>
          <w:bCs/>
          <w:lang w:val="pt-BR"/>
        </w:rPr>
        <w:t>data</w:t>
      </w:r>
      <w:r>
        <w:rPr>
          <w:b/>
          <w:bCs/>
          <w:lang w:val="pt-BR"/>
        </w:rPr>
        <w:t xml:space="preserve"> </w:t>
      </w:r>
      <w:r w:rsidR="00E2087A" w:rsidRPr="00E2087A">
        <w:rPr>
          <w:b/>
          <w:bCs/>
          <w:lang w:val="pt-BR"/>
        </w:rPr>
        <w:t>de</w:t>
      </w:r>
      <w:r>
        <w:rPr>
          <w:b/>
          <w:bCs/>
          <w:lang w:val="pt-BR"/>
        </w:rPr>
        <w:t xml:space="preserve"> </w:t>
      </w:r>
      <w:r w:rsidR="00E2087A" w:rsidRPr="00E2087A">
        <w:rPr>
          <w:b/>
          <w:bCs/>
          <w:lang w:val="pt-BR"/>
        </w:rPr>
        <w:t>31</w:t>
      </w:r>
      <w:r>
        <w:rPr>
          <w:b/>
          <w:bCs/>
          <w:lang w:val="pt-BR"/>
        </w:rPr>
        <w:t xml:space="preserve"> </w:t>
      </w:r>
      <w:r w:rsidR="00E2087A" w:rsidRPr="00E2087A">
        <w:rPr>
          <w:b/>
          <w:bCs/>
          <w:lang w:val="pt-BR"/>
        </w:rPr>
        <w:t>iulie</w:t>
      </w:r>
      <w:r>
        <w:rPr>
          <w:b/>
          <w:bCs/>
          <w:lang w:val="pt-BR"/>
        </w:rPr>
        <w:t xml:space="preserve"> </w:t>
      </w:r>
      <w:r w:rsidR="00E2087A" w:rsidRPr="00E2087A">
        <w:rPr>
          <w:b/>
          <w:bCs/>
          <w:lang w:val="pt-BR"/>
        </w:rPr>
        <w:t>2024,</w:t>
      </w:r>
      <w:r>
        <w:rPr>
          <w:b/>
          <w:bCs/>
          <w:lang w:val="pt-BR"/>
        </w:rPr>
        <w:t xml:space="preserve"> </w:t>
      </w:r>
      <w:r w:rsidR="00E2087A" w:rsidRPr="00E2087A">
        <w:rPr>
          <w:b/>
          <w:bCs/>
          <w:lang w:val="pt-BR"/>
        </w:rPr>
        <w:t>se</w:t>
      </w:r>
      <w:r>
        <w:rPr>
          <w:b/>
          <w:bCs/>
          <w:lang w:val="pt-BR"/>
        </w:rPr>
        <w:t xml:space="preserve"> </w:t>
      </w:r>
      <w:r w:rsidR="00E2087A" w:rsidRPr="00E2087A">
        <w:rPr>
          <w:b/>
          <w:bCs/>
          <w:lang w:val="pt-BR"/>
        </w:rPr>
        <w:t>depun</w:t>
      </w:r>
      <w:r>
        <w:rPr>
          <w:b/>
          <w:bCs/>
          <w:lang w:val="pt-BR"/>
        </w:rPr>
        <w:t xml:space="preserve"> </w:t>
      </w:r>
      <w:r w:rsidR="00E2087A" w:rsidRPr="00E2087A">
        <w:rPr>
          <w:b/>
          <w:bCs/>
          <w:lang w:val="pt-BR"/>
        </w:rPr>
        <w:t>cereri</w:t>
      </w:r>
      <w:r>
        <w:rPr>
          <w:b/>
          <w:bCs/>
          <w:lang w:val="pt-BR"/>
        </w:rPr>
        <w:t xml:space="preserve"> </w:t>
      </w:r>
      <w:r w:rsidR="00E2087A" w:rsidRPr="00E2087A">
        <w:rPr>
          <w:b/>
          <w:bCs/>
          <w:lang w:val="pt-BR"/>
        </w:rPr>
        <w:t>de</w:t>
      </w:r>
      <w:r>
        <w:rPr>
          <w:b/>
          <w:bCs/>
          <w:lang w:val="pt-BR"/>
        </w:rPr>
        <w:t xml:space="preserve"> </w:t>
      </w:r>
      <w:r w:rsidR="00E2087A" w:rsidRPr="00E2087A">
        <w:rPr>
          <w:b/>
          <w:bCs/>
          <w:lang w:val="pt-BR"/>
        </w:rPr>
        <w:t>plată</w:t>
      </w:r>
      <w:r>
        <w:rPr>
          <w:lang w:val="pt-BR"/>
        </w:rPr>
        <w:t xml:space="preserve"> </w:t>
      </w:r>
      <w:r w:rsidR="00E2087A" w:rsidRPr="00E2087A">
        <w:rPr>
          <w:b/>
          <w:bCs/>
          <w:lang w:val="pt-BR"/>
        </w:rPr>
        <w:t>pentru</w:t>
      </w:r>
      <w:r>
        <w:rPr>
          <w:b/>
          <w:bCs/>
          <w:lang w:val="pt-BR"/>
        </w:rPr>
        <w:t xml:space="preserve"> </w:t>
      </w:r>
      <w:r w:rsidR="00E2087A" w:rsidRPr="00E2087A">
        <w:rPr>
          <w:lang w:val="pt-BR"/>
        </w:rPr>
        <w:t>următoarele</w:t>
      </w:r>
      <w:r>
        <w:rPr>
          <w:b/>
          <w:bCs/>
          <w:lang w:val="pt-BR"/>
        </w:rPr>
        <w:t xml:space="preserve"> </w:t>
      </w:r>
      <w:r w:rsidR="00E2087A" w:rsidRPr="00E2087A">
        <w:rPr>
          <w:b/>
          <w:bCs/>
          <w:lang w:val="pt-BR"/>
        </w:rPr>
        <w:t>ajutoare</w:t>
      </w:r>
      <w:r>
        <w:rPr>
          <w:b/>
          <w:bCs/>
          <w:lang w:val="pt-BR"/>
        </w:rPr>
        <w:t xml:space="preserve"> </w:t>
      </w:r>
      <w:r w:rsidR="00E2087A" w:rsidRPr="00E2087A">
        <w:rPr>
          <w:b/>
          <w:bCs/>
          <w:lang w:val="pt-BR"/>
        </w:rPr>
        <w:t>de</w:t>
      </w:r>
      <w:r>
        <w:rPr>
          <w:b/>
          <w:bCs/>
          <w:lang w:val="pt-BR"/>
        </w:rPr>
        <w:t xml:space="preserve"> </w:t>
      </w:r>
      <w:r w:rsidR="00E2087A" w:rsidRPr="00E2087A">
        <w:rPr>
          <w:b/>
          <w:bCs/>
          <w:lang w:val="pt-BR"/>
        </w:rPr>
        <w:t>stat</w:t>
      </w:r>
      <w:r w:rsidR="00E2087A" w:rsidRPr="00E2087A">
        <w:rPr>
          <w:lang w:val="pt-BR"/>
        </w:rPr>
        <w:t>:</w:t>
      </w:r>
    </w:p>
    <w:p w14:paraId="5DAA6091" w14:textId="0B97C645" w:rsidR="00E2087A" w:rsidRPr="00E2087A" w:rsidRDefault="00E2087A" w:rsidP="00E2087A">
      <w:pPr>
        <w:numPr>
          <w:ilvl w:val="0"/>
          <w:numId w:val="5"/>
        </w:numPr>
      </w:pPr>
      <w:r w:rsidRPr="00E2087A">
        <w:t>Cereri</w:t>
      </w:r>
      <w:r w:rsidR="00215451">
        <w:t xml:space="preserve"> </w:t>
      </w:r>
      <w:r w:rsidRPr="00E2087A">
        <w:t>de</w:t>
      </w:r>
      <w:r w:rsidR="00215451">
        <w:t xml:space="preserve"> </w:t>
      </w:r>
      <w:r w:rsidRPr="00E2087A">
        <w:t>plată</w:t>
      </w:r>
      <w:r w:rsidR="00215451">
        <w:t xml:space="preserve"> </w:t>
      </w:r>
      <w:r w:rsidRPr="00E2087A">
        <w:t>pentru</w:t>
      </w:r>
      <w:r w:rsidR="00215451">
        <w:t xml:space="preserve"> </w:t>
      </w:r>
      <w:r w:rsidRPr="00E2087A">
        <w:rPr>
          <w:b/>
          <w:bCs/>
        </w:rPr>
        <w:t>rambursarea</w:t>
      </w:r>
      <w:r w:rsidR="00215451">
        <w:rPr>
          <w:b/>
          <w:bCs/>
        </w:rPr>
        <w:t xml:space="preserve"> </w:t>
      </w:r>
      <w:r w:rsidRPr="00E2087A">
        <w:rPr>
          <w:b/>
          <w:bCs/>
        </w:rPr>
        <w:t>ajutorului</w:t>
      </w:r>
      <w:r w:rsidR="00215451">
        <w:rPr>
          <w:b/>
          <w:bCs/>
        </w:rPr>
        <w:t xml:space="preserve"> </w:t>
      </w:r>
      <w:r w:rsidRPr="00E2087A">
        <w:rPr>
          <w:b/>
          <w:bCs/>
        </w:rPr>
        <w:t>de</w:t>
      </w:r>
      <w:r w:rsidR="00215451">
        <w:rPr>
          <w:b/>
          <w:bCs/>
        </w:rPr>
        <w:t xml:space="preserve"> </w:t>
      </w:r>
      <w:r w:rsidRPr="00E2087A">
        <w:rPr>
          <w:b/>
          <w:bCs/>
        </w:rPr>
        <w:t>stat</w:t>
      </w:r>
      <w:r w:rsidR="00215451">
        <w:rPr>
          <w:b/>
          <w:bCs/>
        </w:rPr>
        <w:t xml:space="preserve"> </w:t>
      </w:r>
      <w:r w:rsidRPr="00E2087A">
        <w:rPr>
          <w:b/>
          <w:bCs/>
        </w:rPr>
        <w:t>pentru</w:t>
      </w:r>
      <w:r w:rsidR="00215451">
        <w:rPr>
          <w:b/>
          <w:bCs/>
        </w:rPr>
        <w:t xml:space="preserve"> </w:t>
      </w:r>
      <w:proofErr w:type="spellStart"/>
      <w:r w:rsidRPr="00E2087A">
        <w:rPr>
          <w:b/>
          <w:bCs/>
        </w:rPr>
        <w:t>cantităţile</w:t>
      </w:r>
      <w:proofErr w:type="spellEnd"/>
      <w:r w:rsidR="00215451">
        <w:rPr>
          <w:b/>
          <w:bCs/>
        </w:rPr>
        <w:t xml:space="preserve"> </w:t>
      </w:r>
      <w:r w:rsidRPr="00E2087A">
        <w:rPr>
          <w:b/>
          <w:bCs/>
        </w:rPr>
        <w:t>de</w:t>
      </w:r>
      <w:r w:rsidR="00215451">
        <w:rPr>
          <w:b/>
          <w:bCs/>
        </w:rPr>
        <w:t xml:space="preserve"> </w:t>
      </w:r>
      <w:r w:rsidRPr="00E2087A">
        <w:rPr>
          <w:b/>
          <w:bCs/>
        </w:rPr>
        <w:t>motorină</w:t>
      </w:r>
      <w:r w:rsidR="00215451">
        <w:rPr>
          <w:b/>
          <w:bCs/>
        </w:rPr>
        <w:t xml:space="preserve"> </w:t>
      </w:r>
      <w:proofErr w:type="spellStart"/>
      <w:r w:rsidRPr="00E2087A">
        <w:rPr>
          <w:b/>
          <w:bCs/>
        </w:rPr>
        <w:t>achiziţionate</w:t>
      </w:r>
      <w:proofErr w:type="spellEnd"/>
      <w:r w:rsidR="00215451">
        <w:rPr>
          <w:b/>
          <w:bCs/>
        </w:rPr>
        <w:t xml:space="preserve"> </w:t>
      </w:r>
      <w:proofErr w:type="spellStart"/>
      <w:r w:rsidRPr="00E2087A">
        <w:rPr>
          <w:b/>
          <w:bCs/>
        </w:rPr>
        <w:t>şi</w:t>
      </w:r>
      <w:proofErr w:type="spellEnd"/>
      <w:r w:rsidR="00215451">
        <w:rPr>
          <w:b/>
          <w:bCs/>
        </w:rPr>
        <w:t xml:space="preserve"> </w:t>
      </w:r>
      <w:r w:rsidRPr="00E2087A">
        <w:rPr>
          <w:b/>
          <w:bCs/>
        </w:rPr>
        <w:t>utilizate</w:t>
      </w:r>
      <w:r w:rsidR="00215451">
        <w:rPr>
          <w:b/>
          <w:bCs/>
        </w:rPr>
        <w:t xml:space="preserve"> </w:t>
      </w:r>
      <w:r w:rsidRPr="00E2087A">
        <w:rPr>
          <w:b/>
          <w:bCs/>
        </w:rPr>
        <w:t>în</w:t>
      </w:r>
      <w:r w:rsidR="00215451">
        <w:rPr>
          <w:b/>
          <w:bCs/>
        </w:rPr>
        <w:t xml:space="preserve"> </w:t>
      </w:r>
      <w:r w:rsidRPr="00E2087A">
        <w:rPr>
          <w:b/>
          <w:bCs/>
        </w:rPr>
        <w:t>agricultură</w:t>
      </w:r>
      <w:r w:rsidR="00215451">
        <w:rPr>
          <w:b/>
          <w:bCs/>
        </w:rPr>
        <w:t xml:space="preserve"> </w:t>
      </w:r>
      <w:r w:rsidRPr="00E2087A">
        <w:rPr>
          <w:b/>
          <w:bCs/>
        </w:rPr>
        <w:t>aferente</w:t>
      </w:r>
      <w:r w:rsidR="00215451">
        <w:rPr>
          <w:b/>
          <w:bCs/>
        </w:rPr>
        <w:t xml:space="preserve"> </w:t>
      </w:r>
      <w:r w:rsidRPr="00E2087A">
        <w:rPr>
          <w:b/>
          <w:bCs/>
        </w:rPr>
        <w:t>trimestrului</w:t>
      </w:r>
      <w:r w:rsidR="00215451">
        <w:rPr>
          <w:b/>
          <w:bCs/>
        </w:rPr>
        <w:t xml:space="preserve"> </w:t>
      </w:r>
      <w:r w:rsidRPr="00E2087A">
        <w:rPr>
          <w:b/>
          <w:bCs/>
        </w:rPr>
        <w:t>II</w:t>
      </w:r>
      <w:r w:rsidR="00215451">
        <w:rPr>
          <w:b/>
          <w:bCs/>
        </w:rPr>
        <w:t xml:space="preserve"> </w:t>
      </w:r>
      <w:r w:rsidRPr="00E2087A">
        <w:rPr>
          <w:b/>
          <w:bCs/>
        </w:rPr>
        <w:t>2024</w:t>
      </w:r>
      <w:r w:rsidR="00215451">
        <w:rPr>
          <w:b/>
          <w:bCs/>
        </w:rPr>
        <w:t xml:space="preserve"> </w:t>
      </w:r>
      <w:r w:rsidRPr="00E2087A">
        <w:t>(</w:t>
      </w:r>
      <w:r w:rsidR="00215451">
        <w:t xml:space="preserve"> </w:t>
      </w:r>
      <w:r w:rsidRPr="00E2087A">
        <w:t>01.04.</w:t>
      </w:r>
      <w:r w:rsidR="00215451">
        <w:t xml:space="preserve"> </w:t>
      </w:r>
      <w:r w:rsidRPr="00E2087A">
        <w:t>–</w:t>
      </w:r>
      <w:r w:rsidR="00215451">
        <w:t xml:space="preserve"> </w:t>
      </w:r>
      <w:r w:rsidRPr="00E2087A">
        <w:t>30.06.2024),</w:t>
      </w:r>
      <w:r w:rsidR="00215451">
        <w:t xml:space="preserve"> </w:t>
      </w:r>
      <w:r w:rsidRPr="00E2087A">
        <w:t>în</w:t>
      </w:r>
      <w:r w:rsidR="00215451">
        <w:t xml:space="preserve"> </w:t>
      </w:r>
      <w:r w:rsidRPr="00E2087A">
        <w:t>conformitate</w:t>
      </w:r>
      <w:r w:rsidR="00215451">
        <w:t xml:space="preserve"> </w:t>
      </w:r>
      <w:r w:rsidRPr="00E2087A">
        <w:t>cu</w:t>
      </w:r>
      <w:r w:rsidR="00215451">
        <w:t xml:space="preserve"> </w:t>
      </w:r>
      <w:r w:rsidRPr="00E2087A">
        <w:rPr>
          <w:i/>
          <w:iCs/>
        </w:rPr>
        <w:t>HG</w:t>
      </w:r>
      <w:r w:rsidR="00215451">
        <w:rPr>
          <w:i/>
          <w:iCs/>
        </w:rPr>
        <w:t xml:space="preserve"> </w:t>
      </w:r>
      <w:r w:rsidRPr="00E2087A">
        <w:rPr>
          <w:i/>
          <w:iCs/>
        </w:rPr>
        <w:t>nr.1174/2014</w:t>
      </w:r>
      <w:r w:rsidR="00215451">
        <w:t xml:space="preserve"> </w:t>
      </w:r>
      <w:r w:rsidRPr="00E2087A">
        <w:t>și</w:t>
      </w:r>
      <w:r w:rsidR="00215451">
        <w:t xml:space="preserve"> </w:t>
      </w:r>
      <w:r w:rsidRPr="00E2087A">
        <w:rPr>
          <w:i/>
          <w:iCs/>
        </w:rPr>
        <w:t>OMADR</w:t>
      </w:r>
      <w:r w:rsidR="00215451">
        <w:rPr>
          <w:i/>
          <w:iCs/>
        </w:rPr>
        <w:t xml:space="preserve"> </w:t>
      </w:r>
      <w:r w:rsidRPr="00E2087A">
        <w:rPr>
          <w:i/>
          <w:iCs/>
        </w:rPr>
        <w:t>1727/2015</w:t>
      </w:r>
      <w:r w:rsidRPr="00E2087A">
        <w:t>,</w:t>
      </w:r>
      <w:r w:rsidR="00215451">
        <w:t xml:space="preserve"> </w:t>
      </w:r>
      <w:r w:rsidRPr="00E2087A">
        <w:rPr>
          <w:i/>
          <w:iCs/>
        </w:rPr>
        <w:t>cu</w:t>
      </w:r>
      <w:r w:rsidR="00215451">
        <w:rPr>
          <w:i/>
          <w:iCs/>
        </w:rPr>
        <w:t xml:space="preserve"> </w:t>
      </w:r>
      <w:r w:rsidRPr="00E2087A">
        <w:rPr>
          <w:i/>
          <w:iCs/>
        </w:rPr>
        <w:t>modificările</w:t>
      </w:r>
      <w:r w:rsidR="00215451">
        <w:rPr>
          <w:i/>
          <w:iCs/>
        </w:rPr>
        <w:t xml:space="preserve"> </w:t>
      </w:r>
      <w:r w:rsidRPr="00E2087A">
        <w:rPr>
          <w:i/>
          <w:iCs/>
        </w:rPr>
        <w:t>și</w:t>
      </w:r>
      <w:r w:rsidR="00215451">
        <w:rPr>
          <w:i/>
          <w:iCs/>
        </w:rPr>
        <w:t xml:space="preserve"> </w:t>
      </w:r>
      <w:r w:rsidRPr="00E2087A">
        <w:rPr>
          <w:i/>
          <w:iCs/>
        </w:rPr>
        <w:t>completările</w:t>
      </w:r>
      <w:r w:rsidR="00215451">
        <w:rPr>
          <w:i/>
          <w:iCs/>
        </w:rPr>
        <w:t xml:space="preserve"> </w:t>
      </w:r>
      <w:r w:rsidRPr="00E2087A">
        <w:rPr>
          <w:i/>
          <w:iCs/>
        </w:rPr>
        <w:t>ulterioare</w:t>
      </w:r>
      <w:r w:rsidRPr="00E2087A">
        <w:t>.</w:t>
      </w:r>
      <w:r w:rsidR="00215451">
        <w:t xml:space="preserve"> </w:t>
      </w:r>
      <w:r w:rsidRPr="00E2087A">
        <w:t>Ajutorul</w:t>
      </w:r>
      <w:r w:rsidR="00215451">
        <w:t xml:space="preserve"> </w:t>
      </w:r>
      <w:r w:rsidRPr="00E2087A">
        <w:t>de</w:t>
      </w:r>
      <w:r w:rsidR="00215451">
        <w:t xml:space="preserve"> </w:t>
      </w:r>
      <w:r w:rsidRPr="00E2087A">
        <w:t>stat</w:t>
      </w:r>
      <w:r w:rsidR="00215451">
        <w:t xml:space="preserve"> </w:t>
      </w:r>
      <w:r w:rsidRPr="00E2087A">
        <w:t>se</w:t>
      </w:r>
      <w:r w:rsidR="00215451">
        <w:t xml:space="preserve"> </w:t>
      </w:r>
      <w:r w:rsidRPr="00E2087A">
        <w:t>acordă</w:t>
      </w:r>
      <w:r w:rsidR="00215451">
        <w:t xml:space="preserve"> </w:t>
      </w:r>
      <w:r w:rsidRPr="00E2087A">
        <w:t>sub</w:t>
      </w:r>
      <w:r w:rsidR="00215451">
        <w:t xml:space="preserve"> </w:t>
      </w:r>
      <w:r w:rsidRPr="00E2087A">
        <w:t>formă</w:t>
      </w:r>
      <w:r w:rsidR="00215451">
        <w:t xml:space="preserve"> </w:t>
      </w:r>
      <w:r w:rsidRPr="00E2087A">
        <w:t>de</w:t>
      </w:r>
      <w:r w:rsidR="00215451">
        <w:t xml:space="preserve"> </w:t>
      </w:r>
      <w:r w:rsidRPr="00E2087A">
        <w:t>rambursare</w:t>
      </w:r>
      <w:r w:rsidR="00215451">
        <w:t xml:space="preserve"> </w:t>
      </w:r>
      <w:r w:rsidRPr="00E2087A">
        <w:t>ca</w:t>
      </w:r>
      <w:r w:rsidR="00215451">
        <w:t xml:space="preserve"> </w:t>
      </w:r>
      <w:proofErr w:type="spellStart"/>
      <w:r w:rsidRPr="00E2087A">
        <w:t>diferenţa</w:t>
      </w:r>
      <w:proofErr w:type="spellEnd"/>
      <w:r w:rsidR="00215451">
        <w:t xml:space="preserve"> </w:t>
      </w:r>
      <w:r w:rsidRPr="00E2087A">
        <w:t>dintre</w:t>
      </w:r>
      <w:r w:rsidR="00215451">
        <w:t xml:space="preserve"> </w:t>
      </w:r>
      <w:r w:rsidRPr="00E2087A">
        <w:t>rata</w:t>
      </w:r>
      <w:r w:rsidR="00215451">
        <w:t xml:space="preserve"> </w:t>
      </w:r>
      <w:r w:rsidRPr="00E2087A">
        <w:t>accizei</w:t>
      </w:r>
      <w:r w:rsidR="00215451">
        <w:t xml:space="preserve"> </w:t>
      </w:r>
      <w:r w:rsidRPr="00E2087A">
        <w:t>standard</w:t>
      </w:r>
      <w:r w:rsidR="00215451">
        <w:t xml:space="preserve"> </w:t>
      </w:r>
      <w:proofErr w:type="spellStart"/>
      <w:r w:rsidRPr="00E2087A">
        <w:t>şi</w:t>
      </w:r>
      <w:proofErr w:type="spellEnd"/>
      <w:r w:rsidR="00215451">
        <w:t xml:space="preserve"> </w:t>
      </w:r>
      <w:r w:rsidRPr="00E2087A">
        <w:t>rata</w:t>
      </w:r>
      <w:r w:rsidR="00215451">
        <w:t xml:space="preserve"> </w:t>
      </w:r>
      <w:r w:rsidRPr="00E2087A">
        <w:t>accizei</w:t>
      </w:r>
      <w:r w:rsidR="00215451">
        <w:t xml:space="preserve"> </w:t>
      </w:r>
      <w:r w:rsidRPr="00E2087A">
        <w:t>reduse</w:t>
      </w:r>
      <w:r w:rsidR="00215451">
        <w:t xml:space="preserve"> </w:t>
      </w:r>
      <w:r w:rsidRPr="00E2087A">
        <w:t>și</w:t>
      </w:r>
      <w:r w:rsidR="00215451">
        <w:t xml:space="preserve"> </w:t>
      </w:r>
      <w:r w:rsidRPr="00E2087A">
        <w:t>are</w:t>
      </w:r>
      <w:r w:rsidR="00215451">
        <w:t xml:space="preserve"> </w:t>
      </w:r>
      <w:r w:rsidRPr="00E2087A">
        <w:t>o</w:t>
      </w:r>
      <w:r w:rsidR="00215451">
        <w:t xml:space="preserve"> </w:t>
      </w:r>
      <w:r w:rsidRPr="00E2087A">
        <w:t>valoare</w:t>
      </w:r>
      <w:r w:rsidR="00215451">
        <w:t xml:space="preserve"> </w:t>
      </w:r>
      <w:r w:rsidRPr="00E2087A">
        <w:t>unitară</w:t>
      </w:r>
      <w:r w:rsidR="00215451">
        <w:t xml:space="preserve"> </w:t>
      </w:r>
      <w:r w:rsidRPr="00E2087A">
        <w:t>de</w:t>
      </w:r>
      <w:r w:rsidR="00215451">
        <w:t xml:space="preserve"> </w:t>
      </w:r>
      <w:r w:rsidRPr="00E2087A">
        <w:rPr>
          <w:b/>
          <w:bCs/>
        </w:rPr>
        <w:t>1,746</w:t>
      </w:r>
      <w:r w:rsidR="00215451">
        <w:t xml:space="preserve"> </w:t>
      </w:r>
      <w:r w:rsidRPr="00E2087A">
        <w:rPr>
          <w:b/>
          <w:bCs/>
        </w:rPr>
        <w:t>lei/litru</w:t>
      </w:r>
      <w:r w:rsidRPr="00E2087A">
        <w:t>,</w:t>
      </w:r>
      <w:r w:rsidR="00215451">
        <w:t xml:space="preserve"> </w:t>
      </w:r>
      <w:r w:rsidRPr="00E2087A">
        <w:t>în</w:t>
      </w:r>
      <w:r w:rsidR="00215451">
        <w:t xml:space="preserve"> </w:t>
      </w:r>
      <w:r w:rsidRPr="00E2087A">
        <w:t>conformitate</w:t>
      </w:r>
      <w:r w:rsidR="00215451">
        <w:t xml:space="preserve"> </w:t>
      </w:r>
      <w:r w:rsidRPr="00E2087A">
        <w:t>cu</w:t>
      </w:r>
      <w:r w:rsidR="00215451">
        <w:t xml:space="preserve"> </w:t>
      </w:r>
      <w:r w:rsidRPr="00E2087A">
        <w:t>HG</w:t>
      </w:r>
      <w:r w:rsidR="00215451">
        <w:t xml:space="preserve"> </w:t>
      </w:r>
      <w:r w:rsidRPr="00E2087A">
        <w:t>nr.</w:t>
      </w:r>
      <w:r w:rsidR="00215451">
        <w:t xml:space="preserve"> </w:t>
      </w:r>
      <w:r w:rsidRPr="00E2087A">
        <w:t>55/2024.</w:t>
      </w:r>
    </w:p>
    <w:p w14:paraId="6C4790FC" w14:textId="6B95D979" w:rsidR="00E2087A" w:rsidRPr="00E2087A" w:rsidRDefault="00E2087A" w:rsidP="00E2087A">
      <w:pPr>
        <w:numPr>
          <w:ilvl w:val="0"/>
          <w:numId w:val="6"/>
        </w:numPr>
      </w:pPr>
      <w:r w:rsidRPr="00E2087A">
        <w:t>Cereri</w:t>
      </w:r>
      <w:r w:rsidR="00215451">
        <w:t xml:space="preserve"> </w:t>
      </w:r>
      <w:r w:rsidRPr="00E2087A">
        <w:t>de</w:t>
      </w:r>
      <w:r w:rsidR="00215451">
        <w:t xml:space="preserve"> </w:t>
      </w:r>
      <w:r w:rsidRPr="00E2087A">
        <w:t>plată</w:t>
      </w:r>
      <w:r w:rsidR="00215451">
        <w:t xml:space="preserve"> </w:t>
      </w:r>
      <w:r w:rsidRPr="00E2087A">
        <w:t>pentru</w:t>
      </w:r>
      <w:r w:rsidR="00215451">
        <w:t xml:space="preserve"> </w:t>
      </w:r>
      <w:r w:rsidRPr="00E2087A">
        <w:rPr>
          <w:b/>
          <w:bCs/>
        </w:rPr>
        <w:t>acordarea</w:t>
      </w:r>
      <w:r w:rsidR="00215451">
        <w:rPr>
          <w:b/>
          <w:bCs/>
        </w:rPr>
        <w:t xml:space="preserve"> </w:t>
      </w:r>
      <w:r w:rsidRPr="00E2087A">
        <w:rPr>
          <w:b/>
          <w:bCs/>
        </w:rPr>
        <w:t>ajutorului</w:t>
      </w:r>
      <w:r w:rsidR="00215451">
        <w:rPr>
          <w:b/>
          <w:bCs/>
        </w:rPr>
        <w:t xml:space="preserve"> </w:t>
      </w:r>
      <w:r w:rsidRPr="00E2087A">
        <w:rPr>
          <w:b/>
          <w:bCs/>
        </w:rPr>
        <w:t>de</w:t>
      </w:r>
      <w:r w:rsidR="00215451">
        <w:rPr>
          <w:b/>
          <w:bCs/>
        </w:rPr>
        <w:t xml:space="preserve"> </w:t>
      </w:r>
      <w:r w:rsidRPr="00E2087A">
        <w:rPr>
          <w:b/>
          <w:bCs/>
        </w:rPr>
        <w:t>stat</w:t>
      </w:r>
      <w:r w:rsidR="00215451">
        <w:rPr>
          <w:b/>
          <w:bCs/>
        </w:rPr>
        <w:t xml:space="preserve"> </w:t>
      </w:r>
      <w:r w:rsidRPr="00E2087A">
        <w:rPr>
          <w:b/>
          <w:bCs/>
        </w:rPr>
        <w:t>în</w:t>
      </w:r>
      <w:r w:rsidR="00215451">
        <w:rPr>
          <w:b/>
          <w:bCs/>
        </w:rPr>
        <w:t xml:space="preserve"> </w:t>
      </w:r>
      <w:r w:rsidRPr="00E2087A">
        <w:rPr>
          <w:b/>
          <w:bCs/>
        </w:rPr>
        <w:t>sectorul</w:t>
      </w:r>
      <w:r w:rsidR="00215451">
        <w:rPr>
          <w:b/>
          <w:bCs/>
        </w:rPr>
        <w:t xml:space="preserve"> </w:t>
      </w:r>
      <w:r w:rsidRPr="00E2087A">
        <w:rPr>
          <w:b/>
          <w:bCs/>
        </w:rPr>
        <w:t>creșterii</w:t>
      </w:r>
      <w:r w:rsidR="00215451">
        <w:rPr>
          <w:b/>
          <w:bCs/>
        </w:rPr>
        <w:t xml:space="preserve"> </w:t>
      </w:r>
      <w:r w:rsidRPr="00E2087A">
        <w:rPr>
          <w:b/>
          <w:bCs/>
        </w:rPr>
        <w:t>animalelor,</w:t>
      </w:r>
      <w:r w:rsidR="00215451">
        <w:t xml:space="preserve"> </w:t>
      </w:r>
      <w:r w:rsidRPr="00E2087A">
        <w:rPr>
          <w:b/>
          <w:bCs/>
        </w:rPr>
        <w:t>aferente</w:t>
      </w:r>
      <w:r w:rsidR="00215451">
        <w:rPr>
          <w:b/>
          <w:bCs/>
        </w:rPr>
        <w:t xml:space="preserve">  </w:t>
      </w:r>
      <w:r w:rsidRPr="00E2087A">
        <w:rPr>
          <w:b/>
          <w:bCs/>
        </w:rPr>
        <w:t>activității</w:t>
      </w:r>
      <w:r w:rsidR="00215451">
        <w:rPr>
          <w:b/>
          <w:bCs/>
        </w:rPr>
        <w:t xml:space="preserve"> </w:t>
      </w:r>
      <w:r w:rsidRPr="00E2087A">
        <w:rPr>
          <w:b/>
          <w:bCs/>
        </w:rPr>
        <w:t>din</w:t>
      </w:r>
      <w:r w:rsidR="00215451">
        <w:rPr>
          <w:b/>
          <w:bCs/>
        </w:rPr>
        <w:t xml:space="preserve"> </w:t>
      </w:r>
      <w:r w:rsidRPr="00E2087A">
        <w:rPr>
          <w:b/>
          <w:bCs/>
        </w:rPr>
        <w:t>iunie/trimestrul</w:t>
      </w:r>
      <w:r w:rsidR="00215451">
        <w:rPr>
          <w:b/>
          <w:bCs/>
        </w:rPr>
        <w:t xml:space="preserve"> </w:t>
      </w:r>
      <w:r w:rsidRPr="00E2087A">
        <w:rPr>
          <w:b/>
          <w:bCs/>
        </w:rPr>
        <w:t>II</w:t>
      </w:r>
      <w:r w:rsidR="00215451">
        <w:rPr>
          <w:b/>
          <w:bCs/>
        </w:rPr>
        <w:t xml:space="preserve"> </w:t>
      </w:r>
      <w:r w:rsidRPr="00E2087A">
        <w:rPr>
          <w:b/>
          <w:bCs/>
        </w:rPr>
        <w:t>2024</w:t>
      </w:r>
      <w:r w:rsidRPr="00E2087A">
        <w:t>,</w:t>
      </w:r>
      <w:r w:rsidR="00215451">
        <w:t xml:space="preserve"> </w:t>
      </w:r>
      <w:r w:rsidRPr="00E2087A">
        <w:t>în</w:t>
      </w:r>
      <w:r w:rsidR="00215451">
        <w:t xml:space="preserve"> </w:t>
      </w:r>
      <w:r w:rsidRPr="00E2087A">
        <w:t>conformitate</w:t>
      </w:r>
      <w:r w:rsidR="00215451">
        <w:t xml:space="preserve"> </w:t>
      </w:r>
      <w:r w:rsidRPr="00E2087A">
        <w:t>cu</w:t>
      </w:r>
      <w:r w:rsidR="00215451">
        <w:t xml:space="preserve"> </w:t>
      </w:r>
      <w:r w:rsidRPr="00E2087A">
        <w:rPr>
          <w:i/>
          <w:iCs/>
        </w:rPr>
        <w:t>OUG</w:t>
      </w:r>
      <w:r w:rsidR="00215451">
        <w:rPr>
          <w:i/>
          <w:iCs/>
        </w:rPr>
        <w:t xml:space="preserve"> </w:t>
      </w:r>
      <w:r w:rsidRPr="00E2087A">
        <w:rPr>
          <w:i/>
          <w:iCs/>
        </w:rPr>
        <w:t>nr.61/2023</w:t>
      </w:r>
      <w:r w:rsidR="00215451">
        <w:t xml:space="preserve"> </w:t>
      </w:r>
      <w:r w:rsidRPr="00E2087A">
        <w:rPr>
          <w:i/>
          <w:iCs/>
        </w:rPr>
        <w:t>pentru</w:t>
      </w:r>
      <w:r w:rsidR="00215451">
        <w:rPr>
          <w:i/>
          <w:iCs/>
        </w:rPr>
        <w:t xml:space="preserve"> </w:t>
      </w:r>
      <w:r w:rsidRPr="00E2087A">
        <w:rPr>
          <w:i/>
          <w:iCs/>
        </w:rPr>
        <w:t>efectuarea</w:t>
      </w:r>
      <w:r w:rsidR="00215451">
        <w:rPr>
          <w:i/>
          <w:iCs/>
        </w:rPr>
        <w:t xml:space="preserve"> </w:t>
      </w:r>
      <w:r w:rsidRPr="00E2087A">
        <w:rPr>
          <w:i/>
          <w:iCs/>
        </w:rPr>
        <w:t>serviciilor</w:t>
      </w:r>
      <w:r w:rsidR="00215451">
        <w:rPr>
          <w:i/>
          <w:iCs/>
        </w:rPr>
        <w:t xml:space="preserve"> </w:t>
      </w:r>
      <w:r w:rsidRPr="00E2087A">
        <w:rPr>
          <w:i/>
          <w:iCs/>
        </w:rPr>
        <w:t>de</w:t>
      </w:r>
      <w:r w:rsidR="00215451">
        <w:rPr>
          <w:i/>
          <w:iCs/>
        </w:rPr>
        <w:t xml:space="preserve"> </w:t>
      </w:r>
      <w:r w:rsidRPr="00E2087A">
        <w:rPr>
          <w:i/>
          <w:iCs/>
        </w:rPr>
        <w:t>întocmire</w:t>
      </w:r>
      <w:r w:rsidR="00215451">
        <w:rPr>
          <w:i/>
          <w:iCs/>
        </w:rPr>
        <w:t xml:space="preserve"> </w:t>
      </w:r>
      <w:proofErr w:type="spellStart"/>
      <w:r w:rsidRPr="00E2087A">
        <w:rPr>
          <w:i/>
          <w:iCs/>
        </w:rPr>
        <w:t>şi</w:t>
      </w:r>
      <w:proofErr w:type="spellEnd"/>
      <w:r w:rsidR="00215451">
        <w:rPr>
          <w:i/>
          <w:iCs/>
        </w:rPr>
        <w:t xml:space="preserve"> </w:t>
      </w:r>
      <w:proofErr w:type="spellStart"/>
      <w:r w:rsidRPr="00E2087A">
        <w:rPr>
          <w:i/>
          <w:iCs/>
        </w:rPr>
        <w:t>menţinere</w:t>
      </w:r>
      <w:proofErr w:type="spellEnd"/>
      <w:r w:rsidR="00215451">
        <w:rPr>
          <w:i/>
          <w:iCs/>
        </w:rPr>
        <w:t xml:space="preserve"> </w:t>
      </w:r>
      <w:r w:rsidRPr="00E2087A">
        <w:rPr>
          <w:i/>
          <w:iCs/>
        </w:rPr>
        <w:t>a</w:t>
      </w:r>
      <w:r w:rsidR="00215451">
        <w:rPr>
          <w:i/>
          <w:iCs/>
        </w:rPr>
        <w:t xml:space="preserve"> </w:t>
      </w:r>
      <w:r w:rsidRPr="00E2087A">
        <w:rPr>
          <w:i/>
          <w:iCs/>
        </w:rPr>
        <w:t>registrului</w:t>
      </w:r>
      <w:r w:rsidR="00215451">
        <w:rPr>
          <w:i/>
          <w:iCs/>
        </w:rPr>
        <w:t xml:space="preserve"> </w:t>
      </w:r>
      <w:r w:rsidRPr="00E2087A">
        <w:rPr>
          <w:i/>
          <w:iCs/>
        </w:rPr>
        <w:t>genealogic</w:t>
      </w:r>
      <w:r w:rsidR="00215451">
        <w:rPr>
          <w:i/>
          <w:iCs/>
        </w:rPr>
        <w:t xml:space="preserve"> </w:t>
      </w:r>
      <w:r w:rsidRPr="00E2087A">
        <w:rPr>
          <w:i/>
          <w:iCs/>
        </w:rPr>
        <w:t>al</w:t>
      </w:r>
      <w:r w:rsidR="00215451">
        <w:rPr>
          <w:i/>
          <w:iCs/>
        </w:rPr>
        <w:t xml:space="preserve"> </w:t>
      </w:r>
      <w:r w:rsidRPr="00E2087A">
        <w:rPr>
          <w:i/>
          <w:iCs/>
        </w:rPr>
        <w:t>rasei</w:t>
      </w:r>
      <w:r w:rsidR="00215451">
        <w:rPr>
          <w:i/>
          <w:iCs/>
        </w:rPr>
        <w:t xml:space="preserve"> </w:t>
      </w:r>
      <w:r w:rsidRPr="00E2087A">
        <w:rPr>
          <w:i/>
          <w:iCs/>
        </w:rPr>
        <w:t>și</w:t>
      </w:r>
      <w:r w:rsidR="00215451">
        <w:rPr>
          <w:i/>
          <w:iCs/>
        </w:rPr>
        <w:t xml:space="preserve"> </w:t>
      </w:r>
      <w:r w:rsidRPr="00E2087A">
        <w:rPr>
          <w:i/>
          <w:iCs/>
        </w:rPr>
        <w:t>pentru</w:t>
      </w:r>
      <w:r w:rsidR="00215451">
        <w:rPr>
          <w:i/>
          <w:iCs/>
        </w:rPr>
        <w:t xml:space="preserve"> </w:t>
      </w:r>
      <w:r w:rsidRPr="00E2087A">
        <w:rPr>
          <w:i/>
          <w:iCs/>
        </w:rPr>
        <w:t>efectuarea</w:t>
      </w:r>
      <w:r w:rsidR="00215451">
        <w:rPr>
          <w:i/>
          <w:iCs/>
        </w:rPr>
        <w:t xml:space="preserve"> </w:t>
      </w:r>
      <w:r w:rsidRPr="00E2087A">
        <w:rPr>
          <w:i/>
          <w:iCs/>
        </w:rPr>
        <w:t>serviciilor</w:t>
      </w:r>
      <w:r w:rsidR="00215451">
        <w:rPr>
          <w:i/>
          <w:iCs/>
        </w:rPr>
        <w:t xml:space="preserve"> </w:t>
      </w:r>
      <w:r w:rsidRPr="00E2087A">
        <w:rPr>
          <w:i/>
          <w:iCs/>
        </w:rPr>
        <w:t>de</w:t>
      </w:r>
      <w:r w:rsidR="00215451">
        <w:rPr>
          <w:i/>
          <w:iCs/>
        </w:rPr>
        <w:t xml:space="preserve"> </w:t>
      </w:r>
      <w:r w:rsidRPr="00E2087A">
        <w:rPr>
          <w:i/>
          <w:iCs/>
        </w:rPr>
        <w:t>determinare</w:t>
      </w:r>
      <w:r w:rsidR="00215451">
        <w:rPr>
          <w:i/>
          <w:iCs/>
        </w:rPr>
        <w:t xml:space="preserve"> </w:t>
      </w:r>
      <w:r w:rsidRPr="00E2087A">
        <w:rPr>
          <w:i/>
          <w:iCs/>
        </w:rPr>
        <w:t>a</w:t>
      </w:r>
      <w:r w:rsidR="00215451">
        <w:rPr>
          <w:i/>
          <w:iCs/>
        </w:rPr>
        <w:t xml:space="preserve"> </w:t>
      </w:r>
      <w:proofErr w:type="spellStart"/>
      <w:r w:rsidRPr="00E2087A">
        <w:rPr>
          <w:i/>
          <w:iCs/>
        </w:rPr>
        <w:t>calităţii</w:t>
      </w:r>
      <w:proofErr w:type="spellEnd"/>
      <w:r w:rsidR="00215451">
        <w:rPr>
          <w:i/>
          <w:iCs/>
        </w:rPr>
        <w:t xml:space="preserve"> </w:t>
      </w:r>
      <w:r w:rsidRPr="00E2087A">
        <w:rPr>
          <w:i/>
          <w:iCs/>
        </w:rPr>
        <w:t>genetice</w:t>
      </w:r>
      <w:r w:rsidR="00215451">
        <w:rPr>
          <w:i/>
          <w:iCs/>
        </w:rPr>
        <w:t xml:space="preserve"> </w:t>
      </w:r>
      <w:r w:rsidRPr="00E2087A">
        <w:rPr>
          <w:i/>
          <w:iCs/>
        </w:rPr>
        <w:t>a</w:t>
      </w:r>
      <w:r w:rsidR="00215451">
        <w:rPr>
          <w:i/>
          <w:iCs/>
        </w:rPr>
        <w:t xml:space="preserve"> </w:t>
      </w:r>
      <w:r w:rsidRPr="00E2087A">
        <w:rPr>
          <w:i/>
          <w:iCs/>
        </w:rPr>
        <w:t>raselor</w:t>
      </w:r>
      <w:r w:rsidR="00215451">
        <w:rPr>
          <w:i/>
          <w:iCs/>
        </w:rPr>
        <w:t xml:space="preserve"> </w:t>
      </w:r>
      <w:r w:rsidRPr="00E2087A">
        <w:rPr>
          <w:i/>
          <w:iCs/>
        </w:rPr>
        <w:t>de</w:t>
      </w:r>
      <w:r w:rsidR="00215451">
        <w:rPr>
          <w:i/>
          <w:iCs/>
        </w:rPr>
        <w:t xml:space="preserve"> </w:t>
      </w:r>
      <w:r w:rsidRPr="00E2087A">
        <w:rPr>
          <w:i/>
          <w:iCs/>
        </w:rPr>
        <w:t>animale</w:t>
      </w:r>
      <w:r w:rsidRPr="00E2087A">
        <w:t>.</w:t>
      </w:r>
    </w:p>
    <w:p w14:paraId="24DCA4F2" w14:textId="3434AC76" w:rsidR="00E2087A" w:rsidRPr="00E2087A" w:rsidRDefault="00E2087A" w:rsidP="00E2087A">
      <w:pPr>
        <w:pStyle w:val="Stilsursa"/>
      </w:pPr>
      <w:proofErr w:type="spellStart"/>
      <w:r>
        <w:t>Sursa:APIA</w:t>
      </w:r>
      <w:proofErr w:type="spellEnd"/>
    </w:p>
    <w:p w14:paraId="5D212497" w14:textId="5B859E81" w:rsidR="001516FA" w:rsidRPr="001516FA" w:rsidRDefault="001516FA" w:rsidP="00E2087A">
      <w:pPr>
        <w:pStyle w:val="separatorarticole"/>
      </w:pPr>
      <w:r>
        <w:t>*</w:t>
      </w:r>
    </w:p>
    <w:p w14:paraId="6678C99E" w14:textId="190168BB" w:rsidR="00815EE7" w:rsidRPr="00815EE7" w:rsidRDefault="00815EE7" w:rsidP="00DC3736">
      <w:pPr>
        <w:pStyle w:val="TitluArticolinINFOUE"/>
      </w:pPr>
      <w:bookmarkStart w:id="134" w:name="_Toc173135028"/>
      <w:r w:rsidRPr="00815EE7">
        <w:t>APIA</w:t>
      </w:r>
      <w:r w:rsidR="00215451">
        <w:t xml:space="preserve"> </w:t>
      </w:r>
      <w:r w:rsidRPr="00815EE7">
        <w:t>eliberează</w:t>
      </w:r>
      <w:r w:rsidR="00215451">
        <w:t xml:space="preserve"> </w:t>
      </w:r>
      <w:r w:rsidRPr="00815EE7">
        <w:t>adeverințe</w:t>
      </w:r>
      <w:r w:rsidR="00215451">
        <w:t xml:space="preserve"> </w:t>
      </w:r>
      <w:r w:rsidRPr="00815EE7">
        <w:t>fermierilor</w:t>
      </w:r>
      <w:r w:rsidR="00215451">
        <w:t xml:space="preserve"> </w:t>
      </w:r>
      <w:r w:rsidRPr="00815EE7">
        <w:t>crescători</w:t>
      </w:r>
      <w:r w:rsidR="00215451">
        <w:t xml:space="preserve"> </w:t>
      </w:r>
      <w:r w:rsidRPr="00815EE7">
        <w:t>de</w:t>
      </w:r>
      <w:r w:rsidR="00215451">
        <w:t xml:space="preserve"> </w:t>
      </w:r>
      <w:r w:rsidRPr="00815EE7">
        <w:t>animale</w:t>
      </w:r>
      <w:r w:rsidR="00215451">
        <w:t xml:space="preserve"> </w:t>
      </w:r>
      <w:r w:rsidRPr="00815EE7">
        <w:t>care</w:t>
      </w:r>
      <w:r w:rsidR="00215451">
        <w:t xml:space="preserve"> </w:t>
      </w:r>
      <w:r w:rsidRPr="00815EE7">
        <w:t>doresc</w:t>
      </w:r>
      <w:r w:rsidR="00215451">
        <w:t xml:space="preserve"> </w:t>
      </w:r>
      <w:r w:rsidRPr="00815EE7">
        <w:t>să</w:t>
      </w:r>
      <w:r w:rsidR="00215451">
        <w:t xml:space="preserve"> </w:t>
      </w:r>
      <w:r w:rsidRPr="00815EE7">
        <w:t>acceseze</w:t>
      </w:r>
      <w:r w:rsidR="00215451">
        <w:t xml:space="preserve"> </w:t>
      </w:r>
      <w:r w:rsidRPr="00815EE7">
        <w:t>credite</w:t>
      </w:r>
      <w:r w:rsidR="00215451">
        <w:t xml:space="preserve"> </w:t>
      </w:r>
      <w:r w:rsidRPr="00815EE7">
        <w:t>bancare</w:t>
      </w:r>
      <w:bookmarkEnd w:id="134"/>
    </w:p>
    <w:p w14:paraId="7CB98528" w14:textId="6C2FF4EB" w:rsidR="00815EE7" w:rsidRDefault="00815EE7" w:rsidP="00DC3736">
      <w:r w:rsidRPr="00815EE7">
        <w:rPr>
          <w:noProof/>
          <w:lang w:eastAsia="ro-RO"/>
        </w:rPr>
        <w:drawing>
          <wp:anchor distT="0" distB="0" distL="114300" distR="114300" simplePos="0" relativeHeight="251673600" behindDoc="0" locked="0" layoutInCell="1" allowOverlap="1" wp14:anchorId="6AF224C0" wp14:editId="2BBC03F9">
            <wp:simplePos x="0" y="0"/>
            <wp:positionH relativeFrom="column">
              <wp:posOffset>0</wp:posOffset>
            </wp:positionH>
            <wp:positionV relativeFrom="paragraph">
              <wp:posOffset>75565</wp:posOffset>
            </wp:positionV>
            <wp:extent cx="2160000" cy="1441733"/>
            <wp:effectExtent l="0" t="0" r="0" b="6350"/>
            <wp:wrapSquare wrapText="bothSides"/>
            <wp:docPr id="1981473158"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44173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15EE7">
        <w:t>Agenţia</w:t>
      </w:r>
      <w:proofErr w:type="spellEnd"/>
      <w:r w:rsidR="00215451">
        <w:t xml:space="preserve"> </w:t>
      </w:r>
      <w:r w:rsidRPr="00815EE7">
        <w:t>de</w:t>
      </w:r>
      <w:r w:rsidR="00215451">
        <w:t xml:space="preserve"> </w:t>
      </w:r>
      <w:proofErr w:type="spellStart"/>
      <w:r w:rsidRPr="00815EE7">
        <w:t>Plăţi</w:t>
      </w:r>
      <w:proofErr w:type="spellEnd"/>
      <w:r w:rsidR="00215451">
        <w:t xml:space="preserve"> </w:t>
      </w:r>
      <w:proofErr w:type="spellStart"/>
      <w:r w:rsidRPr="00815EE7">
        <w:t>şi</w:t>
      </w:r>
      <w:proofErr w:type="spellEnd"/>
      <w:r w:rsidR="00215451">
        <w:t xml:space="preserve"> </w:t>
      </w:r>
      <w:proofErr w:type="spellStart"/>
      <w:r w:rsidRPr="00815EE7">
        <w:t>Intervenţie</w:t>
      </w:r>
      <w:proofErr w:type="spellEnd"/>
      <w:r w:rsidR="00215451">
        <w:t xml:space="preserve"> </w:t>
      </w:r>
      <w:r w:rsidRPr="00815EE7">
        <w:t>pentru</w:t>
      </w:r>
      <w:r w:rsidR="00215451">
        <w:t xml:space="preserve"> </w:t>
      </w:r>
      <w:r w:rsidRPr="00815EE7">
        <w:t>Agricultură</w:t>
      </w:r>
      <w:r w:rsidR="00215451">
        <w:t xml:space="preserve"> </w:t>
      </w:r>
      <w:r w:rsidRPr="00815EE7">
        <w:t>(APIA)</w:t>
      </w:r>
      <w:r w:rsidR="00215451">
        <w:t xml:space="preserve"> </w:t>
      </w:r>
      <w:r w:rsidRPr="00815EE7">
        <w:t>informează</w:t>
      </w:r>
      <w:r w:rsidR="00215451">
        <w:t xml:space="preserve"> </w:t>
      </w:r>
      <w:r w:rsidRPr="00815EE7">
        <w:t>că</w:t>
      </w:r>
      <w:r w:rsidR="00215451">
        <w:t xml:space="preserve"> </w:t>
      </w:r>
      <w:r w:rsidRPr="00815EE7">
        <w:t>începând</w:t>
      </w:r>
      <w:r w:rsidR="00215451">
        <w:t xml:space="preserve"> </w:t>
      </w:r>
      <w:r w:rsidRPr="00815EE7">
        <w:t>de</w:t>
      </w:r>
      <w:r w:rsidR="00215451">
        <w:t xml:space="preserve"> </w:t>
      </w:r>
      <w:r w:rsidRPr="00815EE7">
        <w:t>astăzi,</w:t>
      </w:r>
      <w:r w:rsidR="00215451">
        <w:t xml:space="preserve"> </w:t>
      </w:r>
      <w:r w:rsidRPr="00815EE7">
        <w:t>24</w:t>
      </w:r>
      <w:r w:rsidR="00215451">
        <w:t xml:space="preserve"> </w:t>
      </w:r>
      <w:r w:rsidRPr="00815EE7">
        <w:t>iulie</w:t>
      </w:r>
      <w:r w:rsidR="00215451">
        <w:t xml:space="preserve"> </w:t>
      </w:r>
      <w:r w:rsidRPr="00815EE7">
        <w:t>2024,</w:t>
      </w:r>
      <w:r w:rsidR="00215451">
        <w:t xml:space="preserve"> </w:t>
      </w:r>
      <w:r w:rsidRPr="00815EE7">
        <w:rPr>
          <w:b/>
          <w:bCs/>
        </w:rPr>
        <w:t>eliberează</w:t>
      </w:r>
      <w:r w:rsidR="00215451">
        <w:rPr>
          <w:b/>
          <w:bCs/>
        </w:rPr>
        <w:t xml:space="preserve"> </w:t>
      </w:r>
      <w:r w:rsidRPr="00815EE7">
        <w:rPr>
          <w:b/>
          <w:bCs/>
        </w:rPr>
        <w:t>adeverințe</w:t>
      </w:r>
      <w:r w:rsidR="00215451">
        <w:rPr>
          <w:b/>
          <w:bCs/>
        </w:rPr>
        <w:t xml:space="preserve"> </w:t>
      </w:r>
      <w:r w:rsidRPr="00815EE7">
        <w:rPr>
          <w:b/>
          <w:bCs/>
        </w:rPr>
        <w:t>pentru</w:t>
      </w:r>
      <w:r w:rsidR="00215451">
        <w:rPr>
          <w:b/>
          <w:bCs/>
        </w:rPr>
        <w:t xml:space="preserve"> </w:t>
      </w:r>
      <w:r w:rsidRPr="00815EE7">
        <w:rPr>
          <w:b/>
          <w:bCs/>
        </w:rPr>
        <w:t>beneficiarii</w:t>
      </w:r>
      <w:r w:rsidR="00215451">
        <w:rPr>
          <w:b/>
          <w:bCs/>
        </w:rPr>
        <w:t xml:space="preserve"> </w:t>
      </w:r>
      <w:r w:rsidRPr="00815EE7">
        <w:rPr>
          <w:b/>
          <w:bCs/>
        </w:rPr>
        <w:t>intervențiilor</w:t>
      </w:r>
      <w:r w:rsidR="00215451">
        <w:rPr>
          <w:b/>
          <w:bCs/>
        </w:rPr>
        <w:t xml:space="preserve"> </w:t>
      </w:r>
      <w:r w:rsidRPr="00815EE7">
        <w:rPr>
          <w:b/>
          <w:bCs/>
        </w:rPr>
        <w:t>în</w:t>
      </w:r>
      <w:r w:rsidR="00215451">
        <w:rPr>
          <w:b/>
          <w:bCs/>
        </w:rPr>
        <w:t xml:space="preserve"> </w:t>
      </w:r>
      <w:r w:rsidRPr="00815EE7">
        <w:rPr>
          <w:b/>
          <w:bCs/>
        </w:rPr>
        <w:t>sectorul</w:t>
      </w:r>
      <w:r w:rsidR="00215451">
        <w:rPr>
          <w:b/>
          <w:bCs/>
        </w:rPr>
        <w:t xml:space="preserve"> </w:t>
      </w:r>
      <w:r w:rsidRPr="00815EE7">
        <w:rPr>
          <w:b/>
          <w:bCs/>
        </w:rPr>
        <w:t>zootehnic,</w:t>
      </w:r>
      <w:r w:rsidR="00215451">
        <w:rPr>
          <w:b/>
          <w:bCs/>
        </w:rPr>
        <w:t xml:space="preserve"> </w:t>
      </w:r>
      <w:r w:rsidRPr="00815EE7">
        <w:rPr>
          <w:b/>
          <w:bCs/>
        </w:rPr>
        <w:t>gestionate</w:t>
      </w:r>
      <w:r w:rsidR="00215451">
        <w:rPr>
          <w:b/>
          <w:bCs/>
        </w:rPr>
        <w:t xml:space="preserve"> </w:t>
      </w:r>
      <w:r w:rsidRPr="00815EE7">
        <w:rPr>
          <w:b/>
          <w:bCs/>
        </w:rPr>
        <w:t>de</w:t>
      </w:r>
      <w:r w:rsidR="00215451">
        <w:rPr>
          <w:b/>
          <w:bCs/>
        </w:rPr>
        <w:t xml:space="preserve"> </w:t>
      </w:r>
      <w:r w:rsidRPr="00815EE7">
        <w:rPr>
          <w:b/>
          <w:bCs/>
        </w:rPr>
        <w:t>APIA</w:t>
      </w:r>
      <w:r w:rsidRPr="00815EE7">
        <w:t>,</w:t>
      </w:r>
      <w:r w:rsidR="00215451">
        <w:t xml:space="preserve"> </w:t>
      </w:r>
      <w:r w:rsidRPr="00815EE7">
        <w:t>respectiv</w:t>
      </w:r>
      <w:r w:rsidR="00215451">
        <w:t xml:space="preserve"> </w:t>
      </w:r>
      <w:r w:rsidRPr="00815EE7">
        <w:t>pentru:</w:t>
      </w:r>
    </w:p>
    <w:p w14:paraId="77F79377" w14:textId="21C22232" w:rsidR="00DC3736" w:rsidRDefault="00DC3736" w:rsidP="00DC3736">
      <w:r w:rsidRPr="00815EE7">
        <w:t>–</w:t>
      </w:r>
      <w:r w:rsidR="00215451">
        <w:t xml:space="preserve">  </w:t>
      </w:r>
      <w:r w:rsidRPr="00815EE7">
        <w:rPr>
          <w:b/>
          <w:bCs/>
        </w:rPr>
        <w:t>PD-21</w:t>
      </w:r>
      <w:r w:rsidR="00215451">
        <w:rPr>
          <w:b/>
          <w:bCs/>
        </w:rPr>
        <w:t xml:space="preserve"> </w:t>
      </w:r>
      <w:r w:rsidRPr="00815EE7">
        <w:t>Sprijin</w:t>
      </w:r>
      <w:r w:rsidR="00215451">
        <w:t xml:space="preserve"> </w:t>
      </w:r>
      <w:r w:rsidRPr="00815EE7">
        <w:t>cuplat</w:t>
      </w:r>
      <w:r w:rsidR="00215451">
        <w:t xml:space="preserve"> </w:t>
      </w:r>
      <w:r w:rsidRPr="00815EE7">
        <w:t>pentru</w:t>
      </w:r>
      <w:r w:rsidR="00215451">
        <w:t xml:space="preserve"> </w:t>
      </w:r>
      <w:r w:rsidRPr="00815EE7">
        <w:t>venit</w:t>
      </w:r>
      <w:r w:rsidR="00215451">
        <w:t xml:space="preserve"> </w:t>
      </w:r>
      <w:r w:rsidRPr="00815EE7">
        <w:t>–</w:t>
      </w:r>
      <w:r w:rsidR="00215451">
        <w:t xml:space="preserve"> </w:t>
      </w:r>
      <w:r w:rsidRPr="00815EE7">
        <w:t>vaci</w:t>
      </w:r>
      <w:r w:rsidR="00215451">
        <w:t xml:space="preserve"> </w:t>
      </w:r>
      <w:r w:rsidRPr="00815EE7">
        <w:t>de</w:t>
      </w:r>
      <w:r w:rsidR="00215451">
        <w:t xml:space="preserve"> </w:t>
      </w:r>
      <w:r w:rsidRPr="00815EE7">
        <w:t>lapte</w:t>
      </w:r>
    </w:p>
    <w:p w14:paraId="16F378DB" w14:textId="150EEF02" w:rsidR="00992C02" w:rsidRPr="00815EE7" w:rsidRDefault="00992C02" w:rsidP="00992C02">
      <w:pPr>
        <w:spacing w:before="0"/>
      </w:pPr>
      <w:r w:rsidRPr="00815EE7">
        <w:t>–</w:t>
      </w:r>
      <w:r w:rsidR="00215451">
        <w:t xml:space="preserve">  </w:t>
      </w:r>
      <w:r w:rsidRPr="00815EE7">
        <w:rPr>
          <w:b/>
          <w:bCs/>
        </w:rPr>
        <w:t>PD-22</w:t>
      </w:r>
      <w:r w:rsidR="00215451">
        <w:rPr>
          <w:b/>
          <w:bCs/>
        </w:rPr>
        <w:t xml:space="preserve"> </w:t>
      </w:r>
      <w:r w:rsidRPr="00815EE7">
        <w:t>Sprijin</w:t>
      </w:r>
      <w:r w:rsidR="00215451">
        <w:t xml:space="preserve"> </w:t>
      </w:r>
      <w:r w:rsidRPr="00815EE7">
        <w:t>cuplat</w:t>
      </w:r>
      <w:r w:rsidR="00215451">
        <w:t xml:space="preserve"> </w:t>
      </w:r>
      <w:r w:rsidRPr="00815EE7">
        <w:t>pentru</w:t>
      </w:r>
      <w:r w:rsidR="00215451">
        <w:t xml:space="preserve"> </w:t>
      </w:r>
      <w:r w:rsidRPr="00815EE7">
        <w:t>venit</w:t>
      </w:r>
      <w:r w:rsidR="00215451">
        <w:t xml:space="preserve"> </w:t>
      </w:r>
      <w:r w:rsidRPr="00815EE7">
        <w:t>–</w:t>
      </w:r>
      <w:r w:rsidR="00215451">
        <w:t xml:space="preserve"> </w:t>
      </w:r>
      <w:r w:rsidRPr="00815EE7">
        <w:t>carne</w:t>
      </w:r>
      <w:r w:rsidR="00215451">
        <w:t xml:space="preserve"> </w:t>
      </w:r>
      <w:r w:rsidRPr="00815EE7">
        <w:t>vită</w:t>
      </w:r>
    </w:p>
    <w:p w14:paraId="15702667" w14:textId="4DB09243" w:rsidR="00992C02" w:rsidRPr="00815EE7" w:rsidRDefault="00992C02" w:rsidP="00992C02">
      <w:pPr>
        <w:spacing w:before="0"/>
      </w:pPr>
      <w:r w:rsidRPr="00815EE7">
        <w:t>–</w:t>
      </w:r>
      <w:r w:rsidR="00215451">
        <w:t xml:space="preserve">  </w:t>
      </w:r>
      <w:r w:rsidRPr="00815EE7">
        <w:rPr>
          <w:b/>
          <w:bCs/>
        </w:rPr>
        <w:t>PD-23</w:t>
      </w:r>
      <w:r w:rsidR="00215451">
        <w:rPr>
          <w:b/>
          <w:bCs/>
        </w:rPr>
        <w:t xml:space="preserve"> </w:t>
      </w:r>
      <w:r w:rsidRPr="00815EE7">
        <w:t>Sprijin</w:t>
      </w:r>
      <w:r w:rsidR="00215451">
        <w:t xml:space="preserve"> </w:t>
      </w:r>
      <w:r w:rsidRPr="00815EE7">
        <w:t>cuplat</w:t>
      </w:r>
      <w:r w:rsidR="00215451">
        <w:t xml:space="preserve"> </w:t>
      </w:r>
      <w:r w:rsidRPr="00815EE7">
        <w:t>pentru</w:t>
      </w:r>
      <w:r w:rsidR="00215451">
        <w:t xml:space="preserve"> </w:t>
      </w:r>
      <w:r w:rsidRPr="00815EE7">
        <w:t>venit</w:t>
      </w:r>
      <w:r w:rsidR="00215451">
        <w:t xml:space="preserve"> </w:t>
      </w:r>
      <w:r w:rsidRPr="00815EE7">
        <w:t>–bivolițe</w:t>
      </w:r>
      <w:r w:rsidR="00215451">
        <w:t xml:space="preserve"> </w:t>
      </w:r>
      <w:r w:rsidRPr="00815EE7">
        <w:t>de</w:t>
      </w:r>
      <w:r w:rsidR="00215451">
        <w:t xml:space="preserve"> </w:t>
      </w:r>
      <w:r w:rsidRPr="00815EE7">
        <w:t>lapte</w:t>
      </w:r>
    </w:p>
    <w:p w14:paraId="09F4FF51" w14:textId="61169E3C" w:rsidR="00992C02" w:rsidRPr="00815EE7" w:rsidRDefault="00992C02" w:rsidP="00992C02">
      <w:pPr>
        <w:spacing w:before="0"/>
      </w:pPr>
      <w:r w:rsidRPr="00815EE7">
        <w:t>–</w:t>
      </w:r>
      <w:r w:rsidR="00215451">
        <w:t xml:space="preserve">  </w:t>
      </w:r>
      <w:r w:rsidRPr="00815EE7">
        <w:rPr>
          <w:b/>
          <w:bCs/>
        </w:rPr>
        <w:t>PD-24</w:t>
      </w:r>
      <w:r w:rsidR="00215451">
        <w:rPr>
          <w:b/>
          <w:bCs/>
        </w:rPr>
        <w:t xml:space="preserve"> </w:t>
      </w:r>
      <w:r w:rsidRPr="00815EE7">
        <w:t>Sprijin</w:t>
      </w:r>
      <w:r w:rsidR="00215451">
        <w:t xml:space="preserve"> </w:t>
      </w:r>
      <w:r w:rsidRPr="00815EE7">
        <w:t>cuplat</w:t>
      </w:r>
      <w:r w:rsidR="00215451">
        <w:t xml:space="preserve"> </w:t>
      </w:r>
      <w:r w:rsidRPr="00815EE7">
        <w:t>pentru</w:t>
      </w:r>
      <w:r w:rsidR="00215451">
        <w:t xml:space="preserve"> </w:t>
      </w:r>
      <w:r w:rsidRPr="00815EE7">
        <w:t>venit</w:t>
      </w:r>
      <w:r w:rsidR="00215451">
        <w:t xml:space="preserve"> </w:t>
      </w:r>
      <w:r w:rsidRPr="00815EE7">
        <w:t>–</w:t>
      </w:r>
      <w:r w:rsidR="00215451">
        <w:t xml:space="preserve"> </w:t>
      </w:r>
      <w:r w:rsidRPr="00815EE7">
        <w:t>ovine-caprine</w:t>
      </w:r>
    </w:p>
    <w:p w14:paraId="66603579" w14:textId="65E69427" w:rsidR="00815EE7" w:rsidRPr="00815EE7" w:rsidRDefault="00815EE7" w:rsidP="00815EE7">
      <w:r w:rsidRPr="00815EE7">
        <w:rPr>
          <w:b/>
          <w:bCs/>
        </w:rPr>
        <w:t>Adeverințele</w:t>
      </w:r>
      <w:r w:rsidR="00215451">
        <w:rPr>
          <w:b/>
          <w:bCs/>
        </w:rPr>
        <w:t xml:space="preserve"> </w:t>
      </w:r>
      <w:r w:rsidRPr="00815EE7">
        <w:rPr>
          <w:b/>
          <w:bCs/>
        </w:rPr>
        <w:t>sunt</w:t>
      </w:r>
      <w:r w:rsidR="00215451">
        <w:rPr>
          <w:b/>
          <w:bCs/>
        </w:rPr>
        <w:t xml:space="preserve"> </w:t>
      </w:r>
      <w:r w:rsidRPr="00815EE7">
        <w:rPr>
          <w:b/>
          <w:bCs/>
        </w:rPr>
        <w:t>eliberate</w:t>
      </w:r>
      <w:r w:rsidR="00215451">
        <w:rPr>
          <w:b/>
          <w:bCs/>
        </w:rPr>
        <w:t xml:space="preserve"> </w:t>
      </w:r>
      <w:r w:rsidRPr="00815EE7">
        <w:rPr>
          <w:b/>
          <w:bCs/>
        </w:rPr>
        <w:t>în</w:t>
      </w:r>
      <w:r w:rsidR="00215451">
        <w:rPr>
          <w:b/>
          <w:bCs/>
        </w:rPr>
        <w:t xml:space="preserve"> </w:t>
      </w:r>
      <w:r w:rsidRPr="00815EE7">
        <w:rPr>
          <w:b/>
          <w:bCs/>
        </w:rPr>
        <w:t>baza</w:t>
      </w:r>
      <w:r w:rsidR="00215451">
        <w:rPr>
          <w:b/>
          <w:bCs/>
        </w:rPr>
        <w:t xml:space="preserve"> </w:t>
      </w:r>
      <w:r w:rsidRPr="00815EE7">
        <w:rPr>
          <w:b/>
          <w:bCs/>
        </w:rPr>
        <w:t>convențiilor</w:t>
      </w:r>
      <w:r w:rsidR="00215451">
        <w:rPr>
          <w:b/>
          <w:bCs/>
        </w:rPr>
        <w:t xml:space="preserve"> </w:t>
      </w:r>
      <w:r w:rsidRPr="00815EE7">
        <w:rPr>
          <w:b/>
          <w:bCs/>
        </w:rPr>
        <w:t>încheiate</w:t>
      </w:r>
      <w:r w:rsidR="00215451">
        <w:rPr>
          <w:b/>
          <w:bCs/>
        </w:rPr>
        <w:t xml:space="preserve"> </w:t>
      </w:r>
      <w:r w:rsidRPr="00815EE7">
        <w:rPr>
          <w:b/>
          <w:bCs/>
        </w:rPr>
        <w:t>de</w:t>
      </w:r>
      <w:r w:rsidR="00215451">
        <w:rPr>
          <w:b/>
          <w:bCs/>
        </w:rPr>
        <w:t xml:space="preserve"> </w:t>
      </w:r>
      <w:r w:rsidRPr="00815EE7">
        <w:rPr>
          <w:b/>
          <w:bCs/>
        </w:rPr>
        <w:t>APIA</w:t>
      </w:r>
      <w:r w:rsidR="00215451">
        <w:rPr>
          <w:b/>
          <w:bCs/>
        </w:rPr>
        <w:t xml:space="preserve"> </w:t>
      </w:r>
      <w:r w:rsidRPr="00815EE7">
        <w:t>cu</w:t>
      </w:r>
      <w:r w:rsidR="00215451">
        <w:t xml:space="preserve"> </w:t>
      </w:r>
      <w:r w:rsidRPr="00815EE7">
        <w:t>instituții</w:t>
      </w:r>
      <w:r w:rsidR="00215451">
        <w:t xml:space="preserve"> </w:t>
      </w:r>
      <w:r w:rsidRPr="00815EE7">
        <w:t>bancare</w:t>
      </w:r>
      <w:r w:rsidR="00215451">
        <w:t xml:space="preserve"> </w:t>
      </w:r>
      <w:r w:rsidRPr="00815EE7">
        <w:t>și</w:t>
      </w:r>
      <w:r w:rsidR="00215451">
        <w:t xml:space="preserve"> </w:t>
      </w:r>
      <w:r w:rsidRPr="00815EE7">
        <w:t>nebancare</w:t>
      </w:r>
      <w:r w:rsidR="00215451">
        <w:t xml:space="preserve"> </w:t>
      </w:r>
      <w:r w:rsidRPr="00815EE7">
        <w:t>și</w:t>
      </w:r>
      <w:r w:rsidR="00215451">
        <w:t xml:space="preserve"> </w:t>
      </w:r>
      <w:r w:rsidRPr="00815EE7">
        <w:t>cu</w:t>
      </w:r>
      <w:r w:rsidR="00215451">
        <w:t xml:space="preserve"> </w:t>
      </w:r>
      <w:r w:rsidRPr="00815EE7">
        <w:t>fondurile</w:t>
      </w:r>
      <w:r w:rsidR="00215451">
        <w:t xml:space="preserve"> </w:t>
      </w:r>
      <w:r w:rsidRPr="00815EE7">
        <w:t>de</w:t>
      </w:r>
      <w:r w:rsidR="00215451">
        <w:t xml:space="preserve"> </w:t>
      </w:r>
      <w:r w:rsidRPr="00815EE7">
        <w:t>garantare</w:t>
      </w:r>
      <w:r w:rsidR="00215451">
        <w:t xml:space="preserve"> </w:t>
      </w:r>
      <w:r w:rsidRPr="00815EE7">
        <w:t>din</w:t>
      </w:r>
      <w:r w:rsidR="00215451">
        <w:t xml:space="preserve"> </w:t>
      </w:r>
      <w:r w:rsidRPr="00815EE7">
        <w:t>domeniul</w:t>
      </w:r>
      <w:r w:rsidR="00215451">
        <w:t xml:space="preserve"> </w:t>
      </w:r>
      <w:r w:rsidRPr="00815EE7">
        <w:t>agricol.</w:t>
      </w:r>
    </w:p>
    <w:p w14:paraId="13F0602A" w14:textId="31B57B22" w:rsidR="00815EE7" w:rsidRPr="00815EE7" w:rsidRDefault="00815EE7" w:rsidP="00815EE7">
      <w:r w:rsidRPr="00815EE7">
        <w:t>Aceste</w:t>
      </w:r>
      <w:r w:rsidR="00215451">
        <w:t xml:space="preserve"> </w:t>
      </w:r>
      <w:r w:rsidRPr="00815EE7">
        <w:t>convenții</w:t>
      </w:r>
      <w:r w:rsidR="00215451">
        <w:t xml:space="preserve"> </w:t>
      </w:r>
      <w:r w:rsidRPr="00815EE7">
        <w:t>se</w:t>
      </w:r>
      <w:r w:rsidR="00215451">
        <w:t xml:space="preserve"> </w:t>
      </w:r>
      <w:r w:rsidRPr="00815EE7">
        <w:t>adresează</w:t>
      </w:r>
      <w:r w:rsidR="00215451">
        <w:t xml:space="preserve"> </w:t>
      </w:r>
      <w:r w:rsidRPr="00815EE7">
        <w:t>fermierilor</w:t>
      </w:r>
      <w:r w:rsidR="00215451">
        <w:t xml:space="preserve"> </w:t>
      </w:r>
      <w:r w:rsidRPr="00815EE7">
        <w:t>care</w:t>
      </w:r>
      <w:r w:rsidR="00215451">
        <w:t xml:space="preserve"> </w:t>
      </w:r>
      <w:r w:rsidRPr="00815EE7">
        <w:t>intenționează</w:t>
      </w:r>
      <w:r w:rsidR="00215451">
        <w:t xml:space="preserve"> </w:t>
      </w:r>
      <w:r w:rsidRPr="00815EE7">
        <w:t>să</w:t>
      </w:r>
      <w:r w:rsidR="00215451">
        <w:t xml:space="preserve"> </w:t>
      </w:r>
      <w:r w:rsidRPr="00815EE7">
        <w:t>acceseze</w:t>
      </w:r>
      <w:r w:rsidR="00215451">
        <w:t xml:space="preserve"> </w:t>
      </w:r>
      <w:r w:rsidRPr="00815EE7">
        <w:t>credite</w:t>
      </w:r>
      <w:r w:rsidR="00215451">
        <w:t xml:space="preserve"> </w:t>
      </w:r>
      <w:r w:rsidRPr="00815EE7">
        <w:t>în</w:t>
      </w:r>
      <w:r w:rsidR="00215451">
        <w:t xml:space="preserve"> </w:t>
      </w:r>
      <w:r w:rsidRPr="00815EE7">
        <w:t>vederea</w:t>
      </w:r>
      <w:r w:rsidR="00215451">
        <w:t xml:space="preserve"> </w:t>
      </w:r>
      <w:r w:rsidRPr="00815EE7">
        <w:t>finanțării</w:t>
      </w:r>
      <w:r w:rsidR="00215451">
        <w:t xml:space="preserve"> </w:t>
      </w:r>
      <w:r w:rsidRPr="00815EE7">
        <w:t>activităților</w:t>
      </w:r>
      <w:r w:rsidR="00215451">
        <w:t xml:space="preserve"> </w:t>
      </w:r>
      <w:r w:rsidRPr="00815EE7">
        <w:t>curente,</w:t>
      </w:r>
      <w:r w:rsidR="00215451">
        <w:t xml:space="preserve"> </w:t>
      </w:r>
      <w:r w:rsidRPr="00815EE7">
        <w:t>de</w:t>
      </w:r>
      <w:r w:rsidR="00215451">
        <w:t xml:space="preserve"> </w:t>
      </w:r>
      <w:r w:rsidRPr="00815EE7">
        <w:t>la</w:t>
      </w:r>
      <w:r w:rsidR="00215451">
        <w:t xml:space="preserve"> </w:t>
      </w:r>
      <w:r w:rsidRPr="00815EE7">
        <w:t>instituțiile</w:t>
      </w:r>
      <w:r w:rsidR="00215451">
        <w:t xml:space="preserve"> </w:t>
      </w:r>
      <w:r w:rsidRPr="00815EE7">
        <w:t>bancare</w:t>
      </w:r>
      <w:r w:rsidR="00215451">
        <w:t xml:space="preserve"> </w:t>
      </w:r>
      <w:r w:rsidRPr="00815EE7">
        <w:t>și</w:t>
      </w:r>
      <w:r w:rsidR="00215451">
        <w:t xml:space="preserve"> </w:t>
      </w:r>
      <w:r w:rsidRPr="00815EE7">
        <w:t>nebancare</w:t>
      </w:r>
      <w:r w:rsidR="00215451">
        <w:t xml:space="preserve"> </w:t>
      </w:r>
      <w:r w:rsidRPr="00815EE7">
        <w:t>care</w:t>
      </w:r>
      <w:r w:rsidR="00215451">
        <w:t xml:space="preserve"> </w:t>
      </w:r>
      <w:r w:rsidRPr="00815EE7">
        <w:t>au</w:t>
      </w:r>
      <w:r w:rsidR="00215451">
        <w:t xml:space="preserve"> </w:t>
      </w:r>
      <w:r w:rsidRPr="00815EE7">
        <w:t>încheiat</w:t>
      </w:r>
      <w:r w:rsidR="00215451">
        <w:t xml:space="preserve"> </w:t>
      </w:r>
      <w:r w:rsidRPr="00815EE7">
        <w:t>convenții</w:t>
      </w:r>
      <w:r w:rsidR="00215451">
        <w:t xml:space="preserve"> </w:t>
      </w:r>
      <w:r w:rsidRPr="00815EE7">
        <w:t>cu</w:t>
      </w:r>
      <w:r w:rsidR="00215451">
        <w:t xml:space="preserve"> </w:t>
      </w:r>
      <w:r w:rsidRPr="00815EE7">
        <w:t>APIA.</w:t>
      </w:r>
    </w:p>
    <w:p w14:paraId="07A5F2BE" w14:textId="64BAD656" w:rsidR="00815EE7" w:rsidRPr="00815EE7" w:rsidRDefault="00815EE7" w:rsidP="00815EE7">
      <w:r w:rsidRPr="00815EE7">
        <w:t>Astfel,</w:t>
      </w:r>
      <w:r w:rsidR="00215451">
        <w:t xml:space="preserve"> </w:t>
      </w:r>
      <w:r w:rsidRPr="00815EE7">
        <w:t>potrivit</w:t>
      </w:r>
      <w:r w:rsidR="00215451">
        <w:t xml:space="preserve"> </w:t>
      </w:r>
      <w:r w:rsidRPr="00815EE7">
        <w:t>convențiilor,</w:t>
      </w:r>
      <w:r w:rsidR="00215451">
        <w:t xml:space="preserve"> </w:t>
      </w:r>
      <w:r w:rsidRPr="00815EE7">
        <w:rPr>
          <w:b/>
          <w:bCs/>
        </w:rPr>
        <w:t>la</w:t>
      </w:r>
      <w:r w:rsidR="00215451">
        <w:rPr>
          <w:b/>
          <w:bCs/>
        </w:rPr>
        <w:t xml:space="preserve"> </w:t>
      </w:r>
      <w:r w:rsidRPr="00815EE7">
        <w:rPr>
          <w:b/>
          <w:bCs/>
        </w:rPr>
        <w:t>solicitarea</w:t>
      </w:r>
      <w:r w:rsidR="00215451">
        <w:rPr>
          <w:b/>
          <w:bCs/>
        </w:rPr>
        <w:t xml:space="preserve"> </w:t>
      </w:r>
      <w:r w:rsidRPr="00815EE7">
        <w:rPr>
          <w:b/>
          <w:bCs/>
        </w:rPr>
        <w:t>scrisă</w:t>
      </w:r>
      <w:r w:rsidR="00215451">
        <w:rPr>
          <w:b/>
          <w:bCs/>
        </w:rPr>
        <w:t xml:space="preserve"> </w:t>
      </w:r>
      <w:r w:rsidRPr="00815EE7">
        <w:rPr>
          <w:b/>
          <w:bCs/>
        </w:rPr>
        <w:t>a</w:t>
      </w:r>
      <w:r w:rsidR="00215451">
        <w:rPr>
          <w:b/>
          <w:bCs/>
        </w:rPr>
        <w:t xml:space="preserve"> </w:t>
      </w:r>
      <w:r w:rsidRPr="00815EE7">
        <w:rPr>
          <w:b/>
          <w:bCs/>
        </w:rPr>
        <w:t>fermierului,</w:t>
      </w:r>
      <w:r w:rsidR="00215451">
        <w:rPr>
          <w:b/>
          <w:bCs/>
        </w:rPr>
        <w:t xml:space="preserve"> </w:t>
      </w:r>
      <w:r w:rsidRPr="00815EE7">
        <w:rPr>
          <w:b/>
          <w:bCs/>
        </w:rPr>
        <w:t>APIA</w:t>
      </w:r>
      <w:r w:rsidR="00215451">
        <w:rPr>
          <w:b/>
          <w:bCs/>
        </w:rPr>
        <w:t xml:space="preserve"> </w:t>
      </w:r>
      <w:r w:rsidRPr="00815EE7">
        <w:rPr>
          <w:b/>
          <w:bCs/>
        </w:rPr>
        <w:t>eliberează</w:t>
      </w:r>
      <w:r w:rsidR="00215451">
        <w:rPr>
          <w:b/>
          <w:bCs/>
        </w:rPr>
        <w:t xml:space="preserve"> </w:t>
      </w:r>
      <w:r w:rsidRPr="00815EE7">
        <w:rPr>
          <w:b/>
          <w:bCs/>
        </w:rPr>
        <w:t>o</w:t>
      </w:r>
      <w:r w:rsidR="00215451">
        <w:rPr>
          <w:b/>
          <w:bCs/>
        </w:rPr>
        <w:t xml:space="preserve"> </w:t>
      </w:r>
      <w:r w:rsidRPr="00815EE7">
        <w:rPr>
          <w:b/>
          <w:bCs/>
        </w:rPr>
        <w:t>adeverință</w:t>
      </w:r>
      <w:r w:rsidR="00215451">
        <w:rPr>
          <w:b/>
          <w:bCs/>
        </w:rPr>
        <w:t xml:space="preserve"> </w:t>
      </w:r>
      <w:r w:rsidRPr="00815EE7">
        <w:rPr>
          <w:b/>
          <w:bCs/>
        </w:rPr>
        <w:t>care</w:t>
      </w:r>
      <w:r w:rsidR="00215451">
        <w:rPr>
          <w:b/>
          <w:bCs/>
        </w:rPr>
        <w:t xml:space="preserve"> </w:t>
      </w:r>
      <w:r w:rsidRPr="00815EE7">
        <w:rPr>
          <w:b/>
          <w:bCs/>
        </w:rPr>
        <w:t>atestă</w:t>
      </w:r>
      <w:r w:rsidR="00215451">
        <w:rPr>
          <w:b/>
          <w:bCs/>
        </w:rPr>
        <w:t xml:space="preserve"> </w:t>
      </w:r>
      <w:r w:rsidRPr="00815EE7">
        <w:rPr>
          <w:b/>
          <w:bCs/>
        </w:rPr>
        <w:t>depunerea</w:t>
      </w:r>
      <w:r w:rsidR="00215451">
        <w:rPr>
          <w:b/>
          <w:bCs/>
        </w:rPr>
        <w:t xml:space="preserve"> </w:t>
      </w:r>
      <w:r w:rsidRPr="00815EE7">
        <w:rPr>
          <w:b/>
          <w:bCs/>
        </w:rPr>
        <w:t>de</w:t>
      </w:r>
      <w:r w:rsidR="00215451">
        <w:rPr>
          <w:b/>
          <w:bCs/>
        </w:rPr>
        <w:t xml:space="preserve"> </w:t>
      </w:r>
      <w:r w:rsidRPr="00815EE7">
        <w:rPr>
          <w:b/>
          <w:bCs/>
        </w:rPr>
        <w:t>către</w:t>
      </w:r>
      <w:r w:rsidR="00215451">
        <w:rPr>
          <w:b/>
          <w:bCs/>
        </w:rPr>
        <w:t xml:space="preserve"> </w:t>
      </w:r>
      <w:r w:rsidRPr="00815EE7">
        <w:rPr>
          <w:b/>
          <w:bCs/>
        </w:rPr>
        <w:t>beneficiar,</w:t>
      </w:r>
      <w:r w:rsidR="00215451">
        <w:rPr>
          <w:b/>
          <w:bCs/>
        </w:rPr>
        <w:t xml:space="preserve"> </w:t>
      </w:r>
      <w:r w:rsidRPr="00815EE7">
        <w:rPr>
          <w:b/>
          <w:bCs/>
        </w:rPr>
        <w:t>în</w:t>
      </w:r>
      <w:r w:rsidR="00215451">
        <w:rPr>
          <w:b/>
          <w:bCs/>
        </w:rPr>
        <w:t xml:space="preserve"> </w:t>
      </w:r>
      <w:r w:rsidRPr="00815EE7">
        <w:rPr>
          <w:b/>
          <w:bCs/>
        </w:rPr>
        <w:t>Campania</w:t>
      </w:r>
      <w:r w:rsidR="00215451">
        <w:rPr>
          <w:b/>
          <w:bCs/>
        </w:rPr>
        <w:t xml:space="preserve"> </w:t>
      </w:r>
      <w:r w:rsidRPr="00815EE7">
        <w:rPr>
          <w:b/>
          <w:bCs/>
        </w:rPr>
        <w:t>2024,</w:t>
      </w:r>
      <w:r w:rsidR="00215451">
        <w:rPr>
          <w:b/>
          <w:bCs/>
        </w:rPr>
        <w:t xml:space="preserve"> </w:t>
      </w:r>
      <w:r w:rsidRPr="00815EE7">
        <w:rPr>
          <w:b/>
          <w:bCs/>
        </w:rPr>
        <w:t>a</w:t>
      </w:r>
      <w:r w:rsidR="00215451">
        <w:rPr>
          <w:b/>
          <w:bCs/>
        </w:rPr>
        <w:t xml:space="preserve"> </w:t>
      </w:r>
      <w:r w:rsidRPr="00815EE7">
        <w:rPr>
          <w:b/>
          <w:bCs/>
        </w:rPr>
        <w:t>Cererii</w:t>
      </w:r>
      <w:r w:rsidR="00215451">
        <w:rPr>
          <w:b/>
          <w:bCs/>
        </w:rPr>
        <w:t xml:space="preserve"> </w:t>
      </w:r>
      <w:r w:rsidRPr="00815EE7">
        <w:rPr>
          <w:b/>
          <w:bCs/>
        </w:rPr>
        <w:t>de</w:t>
      </w:r>
      <w:r w:rsidR="00215451">
        <w:rPr>
          <w:b/>
          <w:bCs/>
        </w:rPr>
        <w:t xml:space="preserve"> </w:t>
      </w:r>
      <w:r w:rsidRPr="00815EE7">
        <w:rPr>
          <w:b/>
          <w:bCs/>
        </w:rPr>
        <w:t>plată</w:t>
      </w:r>
      <w:r w:rsidR="00215451">
        <w:rPr>
          <w:b/>
          <w:bCs/>
        </w:rPr>
        <w:t xml:space="preserve"> </w:t>
      </w:r>
      <w:r w:rsidRPr="00815EE7">
        <w:rPr>
          <w:b/>
          <w:bCs/>
        </w:rPr>
        <w:t>pentru</w:t>
      </w:r>
      <w:r w:rsidR="00215451">
        <w:rPr>
          <w:b/>
          <w:bCs/>
        </w:rPr>
        <w:t xml:space="preserve"> </w:t>
      </w:r>
      <w:r w:rsidRPr="00815EE7">
        <w:rPr>
          <w:b/>
          <w:bCs/>
        </w:rPr>
        <w:t>intervențiile</w:t>
      </w:r>
      <w:r w:rsidR="00215451">
        <w:rPr>
          <w:b/>
          <w:bCs/>
        </w:rPr>
        <w:t xml:space="preserve"> </w:t>
      </w:r>
      <w:r w:rsidRPr="00815EE7">
        <w:rPr>
          <w:b/>
          <w:bCs/>
        </w:rPr>
        <w:t>în</w:t>
      </w:r>
      <w:r w:rsidR="00215451">
        <w:rPr>
          <w:b/>
          <w:bCs/>
        </w:rPr>
        <w:t xml:space="preserve"> </w:t>
      </w:r>
      <w:r w:rsidRPr="00815EE7">
        <w:rPr>
          <w:b/>
          <w:bCs/>
        </w:rPr>
        <w:t>sectorul</w:t>
      </w:r>
      <w:r w:rsidR="00215451">
        <w:rPr>
          <w:b/>
          <w:bCs/>
        </w:rPr>
        <w:t xml:space="preserve"> </w:t>
      </w:r>
      <w:r w:rsidRPr="00815EE7">
        <w:rPr>
          <w:b/>
          <w:bCs/>
        </w:rPr>
        <w:t>zootehnic</w:t>
      </w:r>
      <w:r w:rsidR="00215451">
        <w:t xml:space="preserve"> </w:t>
      </w:r>
      <w:r w:rsidRPr="00815EE7">
        <w:t>indicate</w:t>
      </w:r>
      <w:r w:rsidR="00215451">
        <w:t xml:space="preserve"> </w:t>
      </w:r>
      <w:r w:rsidRPr="00815EE7">
        <w:t>mai</w:t>
      </w:r>
      <w:r w:rsidR="00215451">
        <w:t xml:space="preserve"> </w:t>
      </w:r>
      <w:r w:rsidRPr="00815EE7">
        <w:t>sus,</w:t>
      </w:r>
      <w:r w:rsidR="00215451">
        <w:t xml:space="preserve"> </w:t>
      </w:r>
      <w:r w:rsidRPr="00815EE7">
        <w:t>conform</w:t>
      </w:r>
      <w:r w:rsidR="00215451">
        <w:t xml:space="preserve"> </w:t>
      </w:r>
      <w:r w:rsidRPr="00815EE7">
        <w:t>procedurilor</w:t>
      </w:r>
      <w:r w:rsidR="00215451">
        <w:t xml:space="preserve"> </w:t>
      </w:r>
      <w:r w:rsidRPr="00815EE7">
        <w:t>aprobate</w:t>
      </w:r>
      <w:r w:rsidR="00215451">
        <w:t xml:space="preserve"> </w:t>
      </w:r>
      <w:r w:rsidRPr="00815EE7">
        <w:t>și</w:t>
      </w:r>
      <w:r w:rsidR="00215451">
        <w:t xml:space="preserve"> </w:t>
      </w:r>
      <w:r w:rsidRPr="00815EE7">
        <w:t>transmise</w:t>
      </w:r>
      <w:r w:rsidR="00215451">
        <w:t xml:space="preserve"> </w:t>
      </w:r>
      <w:r w:rsidRPr="00815EE7">
        <w:t>spre</w:t>
      </w:r>
      <w:r w:rsidR="00215451">
        <w:t xml:space="preserve"> </w:t>
      </w:r>
      <w:r w:rsidRPr="00815EE7">
        <w:t>aplicare</w:t>
      </w:r>
      <w:r w:rsidR="00215451">
        <w:t xml:space="preserve"> </w:t>
      </w:r>
      <w:r w:rsidRPr="00815EE7">
        <w:t>Centrelor</w:t>
      </w:r>
      <w:r w:rsidR="00215451">
        <w:t xml:space="preserve"> </w:t>
      </w:r>
      <w:r w:rsidRPr="00815EE7">
        <w:t>Județene</w:t>
      </w:r>
      <w:r w:rsidR="00215451">
        <w:t xml:space="preserve"> </w:t>
      </w:r>
      <w:r w:rsidRPr="00815EE7">
        <w:t>ale</w:t>
      </w:r>
      <w:r w:rsidR="00215451">
        <w:t xml:space="preserve"> </w:t>
      </w:r>
      <w:r w:rsidRPr="00815EE7">
        <w:t>APIA.</w:t>
      </w:r>
    </w:p>
    <w:p w14:paraId="045E2171" w14:textId="3B4EF925" w:rsidR="00815EE7" w:rsidRPr="00815EE7" w:rsidRDefault="00815EE7" w:rsidP="00815EE7">
      <w:r w:rsidRPr="00815EE7">
        <w:rPr>
          <w:b/>
          <w:bCs/>
        </w:rPr>
        <w:t>Valoarea</w:t>
      </w:r>
      <w:r w:rsidR="00215451">
        <w:rPr>
          <w:b/>
          <w:bCs/>
        </w:rPr>
        <w:t xml:space="preserve"> </w:t>
      </w:r>
      <w:r w:rsidRPr="00815EE7">
        <w:rPr>
          <w:b/>
          <w:bCs/>
        </w:rPr>
        <w:t>finanțării</w:t>
      </w:r>
      <w:r w:rsidR="00215451">
        <w:rPr>
          <w:b/>
          <w:bCs/>
        </w:rPr>
        <w:t xml:space="preserve"> </w:t>
      </w:r>
      <w:r w:rsidRPr="00815EE7">
        <w:rPr>
          <w:b/>
          <w:bCs/>
        </w:rPr>
        <w:t>va</w:t>
      </w:r>
      <w:r w:rsidR="00215451">
        <w:rPr>
          <w:b/>
          <w:bCs/>
        </w:rPr>
        <w:t xml:space="preserve"> </w:t>
      </w:r>
      <w:r w:rsidRPr="00815EE7">
        <w:rPr>
          <w:b/>
          <w:bCs/>
        </w:rPr>
        <w:t>fi</w:t>
      </w:r>
      <w:r w:rsidR="00215451">
        <w:rPr>
          <w:b/>
          <w:bCs/>
        </w:rPr>
        <w:t xml:space="preserve"> </w:t>
      </w:r>
      <w:r w:rsidRPr="00815EE7">
        <w:rPr>
          <w:b/>
          <w:bCs/>
        </w:rPr>
        <w:t>de</w:t>
      </w:r>
      <w:r w:rsidR="00215451">
        <w:t xml:space="preserve"> </w:t>
      </w:r>
      <w:r w:rsidRPr="00815EE7">
        <w:rPr>
          <w:b/>
          <w:bCs/>
        </w:rPr>
        <w:t>până</w:t>
      </w:r>
      <w:r w:rsidR="00215451">
        <w:rPr>
          <w:b/>
          <w:bCs/>
        </w:rPr>
        <w:t xml:space="preserve"> </w:t>
      </w:r>
      <w:r w:rsidRPr="00815EE7">
        <w:rPr>
          <w:b/>
          <w:bCs/>
        </w:rPr>
        <w:t>la</w:t>
      </w:r>
      <w:r w:rsidR="00215451">
        <w:rPr>
          <w:b/>
          <w:bCs/>
        </w:rPr>
        <w:t xml:space="preserve"> </w:t>
      </w:r>
      <w:r w:rsidRPr="00815EE7">
        <w:rPr>
          <w:b/>
          <w:bCs/>
        </w:rPr>
        <w:t>90%</w:t>
      </w:r>
      <w:r w:rsidR="00215451">
        <w:rPr>
          <w:b/>
          <w:bCs/>
        </w:rPr>
        <w:t xml:space="preserve"> </w:t>
      </w:r>
      <w:r w:rsidRPr="00815EE7">
        <w:t>din</w:t>
      </w:r>
      <w:r w:rsidR="00215451">
        <w:t xml:space="preserve"> </w:t>
      </w:r>
      <w:r w:rsidRPr="00815EE7">
        <w:t>valoarea</w:t>
      </w:r>
      <w:r w:rsidR="00215451">
        <w:t xml:space="preserve"> </w:t>
      </w:r>
      <w:r w:rsidRPr="00815EE7">
        <w:t>calculată</w:t>
      </w:r>
      <w:r w:rsidR="00215451">
        <w:t xml:space="preserve"> </w:t>
      </w:r>
      <w:r w:rsidRPr="00815EE7">
        <w:t>prin</w:t>
      </w:r>
      <w:r w:rsidR="00215451">
        <w:t xml:space="preserve"> </w:t>
      </w:r>
      <w:r w:rsidRPr="00815EE7">
        <w:t>înmulțirea</w:t>
      </w:r>
      <w:r w:rsidR="00215451">
        <w:t xml:space="preserve"> </w:t>
      </w:r>
      <w:r w:rsidRPr="00815EE7">
        <w:t>cuantumului</w:t>
      </w:r>
      <w:r w:rsidR="00215451">
        <w:t xml:space="preserve"> </w:t>
      </w:r>
      <w:r w:rsidRPr="00815EE7">
        <w:t>unitar</w:t>
      </w:r>
      <w:r w:rsidR="00215451">
        <w:t xml:space="preserve"> </w:t>
      </w:r>
      <w:r w:rsidRPr="00815EE7">
        <w:t>minim</w:t>
      </w:r>
      <w:r w:rsidR="00215451">
        <w:t xml:space="preserve"> </w:t>
      </w:r>
      <w:r w:rsidRPr="00815EE7">
        <w:t>planificat</w:t>
      </w:r>
      <w:r w:rsidR="00215451">
        <w:t xml:space="preserve"> </w:t>
      </w:r>
      <w:r w:rsidRPr="00815EE7">
        <w:t>conform</w:t>
      </w:r>
      <w:r w:rsidR="00215451">
        <w:t xml:space="preserve"> </w:t>
      </w:r>
      <w:r w:rsidRPr="00815EE7">
        <w:t>Planului</w:t>
      </w:r>
      <w:r w:rsidR="00215451">
        <w:t xml:space="preserve"> </w:t>
      </w:r>
      <w:r w:rsidRPr="00815EE7">
        <w:t>Național</w:t>
      </w:r>
      <w:r w:rsidR="00215451">
        <w:t xml:space="preserve"> </w:t>
      </w:r>
      <w:r w:rsidRPr="00815EE7">
        <w:t>Strategic</w:t>
      </w:r>
      <w:r w:rsidR="00215451">
        <w:t xml:space="preserve"> </w:t>
      </w:r>
      <w:r w:rsidRPr="00815EE7">
        <w:t>PS</w:t>
      </w:r>
      <w:r w:rsidR="00215451">
        <w:t xml:space="preserve"> </w:t>
      </w:r>
      <w:r w:rsidRPr="00815EE7">
        <w:t>2023-2027,</w:t>
      </w:r>
      <w:r w:rsidR="00215451">
        <w:t xml:space="preserve"> </w:t>
      </w:r>
      <w:r w:rsidRPr="00815EE7">
        <w:t>pentru</w:t>
      </w:r>
      <w:r w:rsidR="00215451">
        <w:t xml:space="preserve"> </w:t>
      </w:r>
      <w:r w:rsidRPr="00815EE7">
        <w:t>anul</w:t>
      </w:r>
      <w:r w:rsidR="00215451">
        <w:t xml:space="preserve"> </w:t>
      </w:r>
      <w:r w:rsidRPr="00815EE7">
        <w:t>de</w:t>
      </w:r>
      <w:r w:rsidR="00215451">
        <w:t xml:space="preserve"> </w:t>
      </w:r>
      <w:r w:rsidRPr="00815EE7">
        <w:t>cerere</w:t>
      </w:r>
      <w:r w:rsidR="00215451">
        <w:t xml:space="preserve"> </w:t>
      </w:r>
      <w:r w:rsidRPr="00815EE7">
        <w:t>2024,</w:t>
      </w:r>
      <w:r w:rsidR="00215451">
        <w:t xml:space="preserve"> </w:t>
      </w:r>
      <w:r w:rsidRPr="00815EE7">
        <w:t>cu</w:t>
      </w:r>
      <w:r w:rsidR="00215451">
        <w:t xml:space="preserve"> </w:t>
      </w:r>
      <w:r w:rsidRPr="00815EE7">
        <w:t>numărul</w:t>
      </w:r>
      <w:r w:rsidR="00215451">
        <w:t xml:space="preserve"> </w:t>
      </w:r>
      <w:r w:rsidRPr="00815EE7">
        <w:t>de</w:t>
      </w:r>
      <w:r w:rsidR="00215451">
        <w:t xml:space="preserve">  </w:t>
      </w:r>
      <w:r w:rsidRPr="00815EE7">
        <w:t>animale</w:t>
      </w:r>
      <w:r w:rsidR="00215451">
        <w:t xml:space="preserve"> </w:t>
      </w:r>
      <w:r w:rsidRPr="00815EE7">
        <w:t>confirmate</w:t>
      </w:r>
      <w:r w:rsidR="00215451">
        <w:t xml:space="preserve"> </w:t>
      </w:r>
      <w:r w:rsidRPr="00815EE7">
        <w:t>prin</w:t>
      </w:r>
      <w:r w:rsidR="00215451">
        <w:t xml:space="preserve"> </w:t>
      </w:r>
      <w:r w:rsidRPr="00815EE7">
        <w:t>adeverință</w:t>
      </w:r>
      <w:r w:rsidR="00215451">
        <w:t xml:space="preserve"> </w:t>
      </w:r>
      <w:r w:rsidRPr="00815EE7">
        <w:t>pentru</w:t>
      </w:r>
      <w:r w:rsidR="00215451">
        <w:t xml:space="preserve"> </w:t>
      </w:r>
      <w:r w:rsidRPr="00815EE7">
        <w:t>fiecare</w:t>
      </w:r>
      <w:r w:rsidR="00215451">
        <w:t xml:space="preserve"> </w:t>
      </w:r>
      <w:r w:rsidRPr="00815EE7">
        <w:t>intervenție</w:t>
      </w:r>
      <w:r w:rsidR="00215451">
        <w:t xml:space="preserve"> </w:t>
      </w:r>
      <w:r w:rsidRPr="00815EE7">
        <w:t>în</w:t>
      </w:r>
      <w:r w:rsidR="00215451">
        <w:t xml:space="preserve"> </w:t>
      </w:r>
      <w:r w:rsidRPr="00815EE7">
        <w:t>sectorul</w:t>
      </w:r>
      <w:r w:rsidR="00215451">
        <w:t xml:space="preserve"> </w:t>
      </w:r>
      <w:r w:rsidRPr="00815EE7">
        <w:t>zootehnic,</w:t>
      </w:r>
      <w:r w:rsidR="00215451">
        <w:t xml:space="preserve"> </w:t>
      </w:r>
      <w:r w:rsidRPr="00815EE7">
        <w:t>gestionat</w:t>
      </w:r>
      <w:r w:rsidR="00215451">
        <w:t xml:space="preserve"> </w:t>
      </w:r>
      <w:r w:rsidRPr="00815EE7">
        <w:t>de</w:t>
      </w:r>
      <w:r w:rsidR="00215451">
        <w:t xml:space="preserve"> </w:t>
      </w:r>
      <w:r w:rsidRPr="00815EE7">
        <w:t>APIA</w:t>
      </w:r>
      <w:r w:rsidR="00215451">
        <w:t xml:space="preserve"> </w:t>
      </w:r>
      <w:r w:rsidRPr="00815EE7">
        <w:t>și</w:t>
      </w:r>
      <w:r w:rsidR="00215451">
        <w:t xml:space="preserve"> </w:t>
      </w:r>
      <w:r w:rsidRPr="00815EE7">
        <w:t>menționate</w:t>
      </w:r>
      <w:r w:rsidR="00215451">
        <w:t xml:space="preserve"> </w:t>
      </w:r>
      <w:r w:rsidRPr="00815EE7">
        <w:t>în</w:t>
      </w:r>
      <w:r w:rsidR="00215451">
        <w:t xml:space="preserve"> </w:t>
      </w:r>
      <w:r w:rsidRPr="00815EE7">
        <w:t>convenție.</w:t>
      </w:r>
    </w:p>
    <w:p w14:paraId="2A35AB4B" w14:textId="2975863C" w:rsidR="00815EE7" w:rsidRPr="00815EE7" w:rsidRDefault="00815EE7" w:rsidP="00815EE7">
      <w:r w:rsidRPr="00815EE7">
        <w:t>Fondul</w:t>
      </w:r>
      <w:r w:rsidR="00215451">
        <w:t xml:space="preserve"> </w:t>
      </w:r>
      <w:r w:rsidRPr="00815EE7">
        <w:t>de</w:t>
      </w:r>
      <w:r w:rsidR="00215451">
        <w:t xml:space="preserve"> </w:t>
      </w:r>
      <w:r w:rsidRPr="00815EE7">
        <w:t>Garantare</w:t>
      </w:r>
      <w:r w:rsidR="00215451">
        <w:t xml:space="preserve"> </w:t>
      </w:r>
      <w:r w:rsidRPr="00815EE7">
        <w:t>a</w:t>
      </w:r>
      <w:r w:rsidR="00215451">
        <w:t xml:space="preserve"> </w:t>
      </w:r>
      <w:r w:rsidRPr="00815EE7">
        <w:t>Creditului</w:t>
      </w:r>
      <w:r w:rsidR="00215451">
        <w:t xml:space="preserve"> </w:t>
      </w:r>
      <w:r w:rsidRPr="00815EE7">
        <w:t>Rural</w:t>
      </w:r>
      <w:r w:rsidR="00215451">
        <w:t xml:space="preserve"> </w:t>
      </w:r>
      <w:r w:rsidRPr="00815EE7">
        <w:t>IFN</w:t>
      </w:r>
      <w:r w:rsidR="00215451">
        <w:t xml:space="preserve"> </w:t>
      </w:r>
      <w:r w:rsidRPr="00815EE7">
        <w:t>–</w:t>
      </w:r>
      <w:r w:rsidR="00215451">
        <w:t xml:space="preserve"> </w:t>
      </w:r>
      <w:r w:rsidRPr="00815EE7">
        <w:t>SA</w:t>
      </w:r>
      <w:r w:rsidR="00215451">
        <w:t xml:space="preserve"> </w:t>
      </w:r>
      <w:r w:rsidRPr="00815EE7">
        <w:t>(FGCR)</w:t>
      </w:r>
      <w:r w:rsidR="00215451">
        <w:t xml:space="preserve"> </w:t>
      </w:r>
      <w:proofErr w:type="spellStart"/>
      <w:r w:rsidRPr="00815EE7">
        <w:t>şi</w:t>
      </w:r>
      <w:proofErr w:type="spellEnd"/>
      <w:r w:rsidR="00215451">
        <w:t xml:space="preserve"> </w:t>
      </w:r>
      <w:r w:rsidRPr="00815EE7">
        <w:t>Fondul</w:t>
      </w:r>
      <w:r w:rsidR="00215451">
        <w:t xml:space="preserve"> </w:t>
      </w:r>
      <w:proofErr w:type="spellStart"/>
      <w:r w:rsidRPr="00815EE7">
        <w:t>Naţional</w:t>
      </w:r>
      <w:proofErr w:type="spellEnd"/>
      <w:r w:rsidR="00215451">
        <w:t xml:space="preserve"> </w:t>
      </w:r>
      <w:r w:rsidRPr="00815EE7">
        <w:t>de</w:t>
      </w:r>
      <w:r w:rsidR="00215451">
        <w:t xml:space="preserve"> </w:t>
      </w:r>
      <w:r w:rsidRPr="00815EE7">
        <w:t>Garantare</w:t>
      </w:r>
      <w:r w:rsidR="00215451">
        <w:t xml:space="preserve"> </w:t>
      </w:r>
      <w:r w:rsidRPr="00815EE7">
        <w:t>a</w:t>
      </w:r>
      <w:r w:rsidR="00215451">
        <w:t xml:space="preserve"> </w:t>
      </w:r>
      <w:r w:rsidRPr="00815EE7">
        <w:t>Creditului</w:t>
      </w:r>
      <w:r w:rsidR="00215451">
        <w:t xml:space="preserve"> </w:t>
      </w:r>
      <w:r w:rsidRPr="00815EE7">
        <w:t>pentru</w:t>
      </w:r>
      <w:r w:rsidR="00215451">
        <w:t xml:space="preserve"> </w:t>
      </w:r>
      <w:r w:rsidRPr="00815EE7">
        <w:t>Întreprinderi</w:t>
      </w:r>
      <w:r w:rsidR="00215451">
        <w:t xml:space="preserve"> </w:t>
      </w:r>
      <w:r w:rsidRPr="00815EE7">
        <w:t>Mici</w:t>
      </w:r>
      <w:r w:rsidR="00215451">
        <w:t xml:space="preserve"> </w:t>
      </w:r>
      <w:proofErr w:type="spellStart"/>
      <w:r w:rsidRPr="00815EE7">
        <w:t>şi</w:t>
      </w:r>
      <w:proofErr w:type="spellEnd"/>
      <w:r w:rsidR="00215451">
        <w:t xml:space="preserve"> </w:t>
      </w:r>
      <w:r w:rsidRPr="00815EE7">
        <w:t>Mijlocii</w:t>
      </w:r>
      <w:r w:rsidR="00215451">
        <w:t xml:space="preserve"> </w:t>
      </w:r>
      <w:r w:rsidRPr="00815EE7">
        <w:t>IFN</w:t>
      </w:r>
      <w:r w:rsidR="00215451">
        <w:t xml:space="preserve"> </w:t>
      </w:r>
      <w:r w:rsidRPr="00815EE7">
        <w:t>–</w:t>
      </w:r>
      <w:r w:rsidR="00215451">
        <w:t xml:space="preserve"> </w:t>
      </w:r>
      <w:r w:rsidRPr="00815EE7">
        <w:t>SA</w:t>
      </w:r>
      <w:r w:rsidR="00215451">
        <w:t xml:space="preserve"> </w:t>
      </w:r>
      <w:r w:rsidRPr="00815EE7">
        <w:t>(FNGCIMM)</w:t>
      </w:r>
      <w:r w:rsidR="00215451">
        <w:t xml:space="preserve"> </w:t>
      </w:r>
      <w:r w:rsidRPr="00815EE7">
        <w:t>garantează</w:t>
      </w:r>
      <w:r w:rsidR="00215451">
        <w:t xml:space="preserve"> </w:t>
      </w:r>
      <w:r w:rsidRPr="00815EE7">
        <w:t>creditele</w:t>
      </w:r>
      <w:r w:rsidR="00215451">
        <w:t xml:space="preserve"> </w:t>
      </w:r>
      <w:r w:rsidRPr="00815EE7">
        <w:t>acordate</w:t>
      </w:r>
      <w:r w:rsidR="00215451">
        <w:t xml:space="preserve"> </w:t>
      </w:r>
      <w:r w:rsidRPr="00815EE7">
        <w:t>de</w:t>
      </w:r>
      <w:r w:rsidR="00215451">
        <w:t xml:space="preserve"> </w:t>
      </w:r>
      <w:r w:rsidRPr="00815EE7">
        <w:t>bănci</w:t>
      </w:r>
      <w:r w:rsidR="00215451">
        <w:t xml:space="preserve"> </w:t>
      </w:r>
      <w:r w:rsidRPr="00815EE7">
        <w:t>fermierilor.</w:t>
      </w:r>
    </w:p>
    <w:p w14:paraId="67F91B69" w14:textId="3CF125E5" w:rsidR="00815EE7" w:rsidRPr="00815EE7" w:rsidRDefault="00815EE7" w:rsidP="00815EE7">
      <w:r w:rsidRPr="00815EE7">
        <w:t>Reamintim</w:t>
      </w:r>
      <w:r w:rsidR="00215451">
        <w:t xml:space="preserve"> </w:t>
      </w:r>
      <w:r w:rsidRPr="00815EE7">
        <w:t>fermierilor</w:t>
      </w:r>
      <w:r w:rsidR="00215451">
        <w:t xml:space="preserve"> </w:t>
      </w:r>
      <w:r w:rsidRPr="00815EE7">
        <w:t>că</w:t>
      </w:r>
      <w:r w:rsidR="00215451">
        <w:t xml:space="preserve"> </w:t>
      </w:r>
      <w:r w:rsidRPr="00815EE7">
        <w:t>potrivit</w:t>
      </w:r>
      <w:r w:rsidR="00215451">
        <w:t xml:space="preserve"> </w:t>
      </w:r>
      <w:r w:rsidRPr="00815EE7">
        <w:t>Ordinului</w:t>
      </w:r>
      <w:r w:rsidR="00215451">
        <w:t xml:space="preserve"> </w:t>
      </w:r>
      <w:r w:rsidRPr="00815EE7">
        <w:t>Ministrului</w:t>
      </w:r>
      <w:r w:rsidR="00215451">
        <w:t xml:space="preserve"> </w:t>
      </w:r>
      <w:r w:rsidRPr="00815EE7">
        <w:t>Agriculturii</w:t>
      </w:r>
      <w:r w:rsidR="00215451">
        <w:t xml:space="preserve"> </w:t>
      </w:r>
      <w:r w:rsidRPr="00815EE7">
        <w:t>și</w:t>
      </w:r>
      <w:r w:rsidR="00215451">
        <w:t xml:space="preserve"> </w:t>
      </w:r>
      <w:r w:rsidRPr="00815EE7">
        <w:t>Dezvoltării</w:t>
      </w:r>
      <w:r w:rsidR="00215451">
        <w:t xml:space="preserve"> </w:t>
      </w:r>
      <w:r w:rsidRPr="00815EE7">
        <w:t>Rurale</w:t>
      </w:r>
      <w:r w:rsidR="00215451">
        <w:t xml:space="preserve"> </w:t>
      </w:r>
      <w:r w:rsidRPr="00815EE7">
        <w:t>nr.</w:t>
      </w:r>
      <w:r w:rsidR="00215451">
        <w:t xml:space="preserve"> </w:t>
      </w:r>
      <w:r w:rsidRPr="00815EE7">
        <w:t>50/2017</w:t>
      </w:r>
      <w:r w:rsidR="00215451">
        <w:t xml:space="preserve"> </w:t>
      </w:r>
      <w:r w:rsidRPr="00815EE7">
        <w:t>de</w:t>
      </w:r>
      <w:r w:rsidR="00215451">
        <w:t xml:space="preserve"> </w:t>
      </w:r>
      <w:r w:rsidRPr="00815EE7">
        <w:t>modificare</w:t>
      </w:r>
      <w:r w:rsidR="00215451">
        <w:t xml:space="preserve"> </w:t>
      </w:r>
      <w:r w:rsidRPr="00815EE7">
        <w:t>a</w:t>
      </w:r>
      <w:r w:rsidR="00215451">
        <w:t xml:space="preserve"> </w:t>
      </w:r>
      <w:r w:rsidRPr="00815EE7">
        <w:t>Ordinului</w:t>
      </w:r>
      <w:r w:rsidR="00215451">
        <w:t xml:space="preserve"> </w:t>
      </w:r>
      <w:r w:rsidRPr="00815EE7">
        <w:t>Ministrului</w:t>
      </w:r>
      <w:r w:rsidR="00215451">
        <w:t xml:space="preserve"> </w:t>
      </w:r>
      <w:r w:rsidRPr="00815EE7">
        <w:t>Agriculturii</w:t>
      </w:r>
      <w:r w:rsidR="00215451">
        <w:t xml:space="preserve"> </w:t>
      </w:r>
      <w:r w:rsidRPr="00815EE7">
        <w:t>și</w:t>
      </w:r>
      <w:r w:rsidR="00215451">
        <w:t xml:space="preserve"> </w:t>
      </w:r>
      <w:r w:rsidRPr="00815EE7">
        <w:t>Dezvoltării</w:t>
      </w:r>
      <w:r w:rsidR="00215451">
        <w:t xml:space="preserve"> </w:t>
      </w:r>
      <w:r w:rsidRPr="00815EE7">
        <w:t>Rurale</w:t>
      </w:r>
      <w:r w:rsidR="00215451">
        <w:t xml:space="preserve"> </w:t>
      </w:r>
      <w:r w:rsidRPr="00815EE7">
        <w:t>nr.703/2013</w:t>
      </w:r>
      <w:r w:rsidR="00215451">
        <w:t xml:space="preserve"> </w:t>
      </w:r>
      <w:r w:rsidRPr="00815EE7">
        <w:t>pentru</w:t>
      </w:r>
      <w:r w:rsidR="00215451">
        <w:t xml:space="preserve"> </w:t>
      </w:r>
      <w:r w:rsidRPr="00815EE7">
        <w:t>aprobarea</w:t>
      </w:r>
      <w:r w:rsidR="00215451">
        <w:t xml:space="preserve"> </w:t>
      </w:r>
      <w:r w:rsidRPr="00815EE7">
        <w:t>condițiilor</w:t>
      </w:r>
      <w:r w:rsidR="00215451">
        <w:t xml:space="preserve"> </w:t>
      </w:r>
      <w:r w:rsidRPr="00815EE7">
        <w:t>în</w:t>
      </w:r>
      <w:r w:rsidR="00215451">
        <w:t xml:space="preserve"> </w:t>
      </w:r>
      <w:r w:rsidRPr="00815EE7">
        <w:t>care</w:t>
      </w:r>
      <w:r w:rsidR="00215451">
        <w:t xml:space="preserve"> </w:t>
      </w:r>
      <w:r w:rsidRPr="00815EE7">
        <w:t>se</w:t>
      </w:r>
      <w:r w:rsidR="00215451">
        <w:t xml:space="preserve"> </w:t>
      </w:r>
      <w:r w:rsidRPr="00815EE7">
        <w:t>vor</w:t>
      </w:r>
      <w:r w:rsidR="00215451">
        <w:t xml:space="preserve"> </w:t>
      </w:r>
      <w:r w:rsidRPr="00815EE7">
        <w:t>încheia</w:t>
      </w:r>
      <w:r w:rsidR="00215451">
        <w:t xml:space="preserve"> </w:t>
      </w:r>
      <w:r w:rsidRPr="00815EE7">
        <w:t>convențiile</w:t>
      </w:r>
      <w:r w:rsidR="00215451">
        <w:t xml:space="preserve"> </w:t>
      </w:r>
      <w:r w:rsidRPr="00815EE7">
        <w:t>dintre</w:t>
      </w:r>
      <w:r w:rsidR="00215451">
        <w:t xml:space="preserve"> </w:t>
      </w:r>
      <w:r w:rsidRPr="00815EE7">
        <w:t>instituțiile</w:t>
      </w:r>
      <w:r w:rsidR="00215451">
        <w:t xml:space="preserve"> </w:t>
      </w:r>
      <w:r w:rsidRPr="00815EE7">
        <w:t>financiar-bancare</w:t>
      </w:r>
      <w:r w:rsidR="00215451">
        <w:t xml:space="preserve"> </w:t>
      </w:r>
      <w:r w:rsidRPr="00815EE7">
        <w:t>și</w:t>
      </w:r>
      <w:r w:rsidR="00215451">
        <w:t xml:space="preserve"> </w:t>
      </w:r>
      <w:r w:rsidRPr="00815EE7">
        <w:t>nebancare</w:t>
      </w:r>
      <w:r w:rsidR="00215451">
        <w:t xml:space="preserve"> </w:t>
      </w:r>
      <w:r w:rsidRPr="00815EE7">
        <w:t>și</w:t>
      </w:r>
      <w:r w:rsidR="00215451">
        <w:t xml:space="preserve"> </w:t>
      </w:r>
      <w:r w:rsidRPr="00815EE7">
        <w:t>APIA,</w:t>
      </w:r>
      <w:r w:rsidR="00215451">
        <w:t xml:space="preserve"> </w:t>
      </w:r>
      <w:r w:rsidRPr="00815EE7">
        <w:t>în</w:t>
      </w:r>
      <w:r w:rsidR="00215451">
        <w:t xml:space="preserve"> </w:t>
      </w:r>
      <w:r w:rsidRPr="00815EE7">
        <w:t>vederea</w:t>
      </w:r>
      <w:r w:rsidR="00215451">
        <w:t xml:space="preserve"> </w:t>
      </w:r>
      <w:r w:rsidRPr="00815EE7">
        <w:t>finanțării</w:t>
      </w:r>
      <w:r w:rsidR="00215451">
        <w:t xml:space="preserve"> </w:t>
      </w:r>
      <w:r w:rsidRPr="00815EE7">
        <w:t>de</w:t>
      </w:r>
      <w:r w:rsidR="00215451">
        <w:t xml:space="preserve"> </w:t>
      </w:r>
      <w:r w:rsidRPr="00815EE7">
        <w:t>către</w:t>
      </w:r>
      <w:r w:rsidR="00215451">
        <w:t xml:space="preserve"> </w:t>
      </w:r>
      <w:r w:rsidRPr="00815EE7">
        <w:t>acestea</w:t>
      </w:r>
      <w:r w:rsidR="00215451">
        <w:t xml:space="preserve"> </w:t>
      </w:r>
      <w:r w:rsidRPr="00815EE7">
        <w:t>a</w:t>
      </w:r>
      <w:r w:rsidR="00215451">
        <w:t xml:space="preserve"> </w:t>
      </w:r>
      <w:r w:rsidRPr="00815EE7">
        <w:t>activităților</w:t>
      </w:r>
      <w:r w:rsidR="00215451">
        <w:t xml:space="preserve"> </w:t>
      </w:r>
      <w:r w:rsidRPr="00815EE7">
        <w:t>curente</w:t>
      </w:r>
      <w:r w:rsidR="00215451">
        <w:t xml:space="preserve"> </w:t>
      </w:r>
      <w:r w:rsidRPr="00815EE7">
        <w:t>ale</w:t>
      </w:r>
      <w:r w:rsidR="00215451">
        <w:t xml:space="preserve"> </w:t>
      </w:r>
      <w:r w:rsidRPr="00815EE7">
        <w:t>beneficiarilor</w:t>
      </w:r>
      <w:r w:rsidR="00215451">
        <w:t xml:space="preserve"> </w:t>
      </w:r>
      <w:r w:rsidRPr="00815EE7">
        <w:t>plăților</w:t>
      </w:r>
      <w:r w:rsidR="00215451">
        <w:t xml:space="preserve"> </w:t>
      </w:r>
      <w:r w:rsidRPr="00815EE7">
        <w:t>derulate</w:t>
      </w:r>
      <w:r w:rsidR="00215451">
        <w:t xml:space="preserve"> </w:t>
      </w:r>
      <w:r w:rsidRPr="00815EE7">
        <w:t>de</w:t>
      </w:r>
      <w:r w:rsidR="00215451">
        <w:t xml:space="preserve"> </w:t>
      </w:r>
      <w:r w:rsidRPr="00815EE7">
        <w:t>instituția</w:t>
      </w:r>
      <w:r w:rsidR="00215451">
        <w:t xml:space="preserve"> </w:t>
      </w:r>
      <w:r w:rsidRPr="00815EE7">
        <w:t>noastră</w:t>
      </w:r>
      <w:r w:rsidR="00215451">
        <w:t xml:space="preserve"> </w:t>
      </w:r>
      <w:r w:rsidRPr="00815EE7">
        <w:t>în</w:t>
      </w:r>
      <w:r w:rsidR="00215451">
        <w:t xml:space="preserve"> </w:t>
      </w:r>
      <w:r w:rsidRPr="00815EE7">
        <w:t>baza</w:t>
      </w:r>
      <w:r w:rsidR="00215451">
        <w:t xml:space="preserve"> </w:t>
      </w:r>
      <w:r w:rsidRPr="00815EE7">
        <w:t>adeverințelor</w:t>
      </w:r>
      <w:r w:rsidR="00215451">
        <w:t xml:space="preserve"> </w:t>
      </w:r>
      <w:r w:rsidRPr="00815EE7">
        <w:t>eliberate,</w:t>
      </w:r>
      <w:r w:rsidR="00215451">
        <w:t xml:space="preserve"> </w:t>
      </w:r>
      <w:r w:rsidRPr="00815EE7">
        <w:rPr>
          <w:b/>
          <w:bCs/>
        </w:rPr>
        <w:t>dobânda</w:t>
      </w:r>
      <w:r w:rsidR="00215451">
        <w:rPr>
          <w:b/>
          <w:bCs/>
        </w:rPr>
        <w:t xml:space="preserve"> </w:t>
      </w:r>
      <w:r w:rsidRPr="00815EE7">
        <w:rPr>
          <w:b/>
          <w:bCs/>
        </w:rPr>
        <w:t>aferentă</w:t>
      </w:r>
      <w:r w:rsidR="00215451">
        <w:rPr>
          <w:b/>
          <w:bCs/>
        </w:rPr>
        <w:t xml:space="preserve"> </w:t>
      </w:r>
      <w:r w:rsidRPr="00815EE7">
        <w:rPr>
          <w:b/>
          <w:bCs/>
        </w:rPr>
        <w:t>acordării</w:t>
      </w:r>
      <w:r w:rsidR="00215451">
        <w:rPr>
          <w:b/>
          <w:bCs/>
        </w:rPr>
        <w:t xml:space="preserve"> </w:t>
      </w:r>
      <w:r w:rsidRPr="00815EE7">
        <w:rPr>
          <w:b/>
          <w:bCs/>
        </w:rPr>
        <w:t>creditelor</w:t>
      </w:r>
      <w:r w:rsidR="00215451">
        <w:rPr>
          <w:b/>
          <w:bCs/>
        </w:rPr>
        <w:t xml:space="preserve"> </w:t>
      </w:r>
      <w:r w:rsidRPr="00815EE7">
        <w:rPr>
          <w:b/>
          <w:bCs/>
        </w:rPr>
        <w:t>va</w:t>
      </w:r>
      <w:r w:rsidR="00215451">
        <w:rPr>
          <w:b/>
          <w:bCs/>
        </w:rPr>
        <w:t xml:space="preserve"> </w:t>
      </w:r>
      <w:r w:rsidRPr="00815EE7">
        <w:rPr>
          <w:b/>
          <w:bCs/>
        </w:rPr>
        <w:t>fi</w:t>
      </w:r>
      <w:r w:rsidR="00215451">
        <w:rPr>
          <w:b/>
          <w:bCs/>
        </w:rPr>
        <w:t xml:space="preserve"> </w:t>
      </w:r>
      <w:r w:rsidRPr="00815EE7">
        <w:rPr>
          <w:b/>
          <w:bCs/>
        </w:rPr>
        <w:t>de</w:t>
      </w:r>
      <w:r w:rsidR="00215451">
        <w:t xml:space="preserve"> </w:t>
      </w:r>
      <w:r w:rsidRPr="00815EE7">
        <w:rPr>
          <w:b/>
          <w:bCs/>
          <w:u w:val="single"/>
        </w:rPr>
        <w:t>RON-ROBOR</w:t>
      </w:r>
      <w:r w:rsidR="00215451">
        <w:rPr>
          <w:b/>
          <w:bCs/>
          <w:u w:val="single"/>
        </w:rPr>
        <w:t xml:space="preserve"> </w:t>
      </w:r>
      <w:r w:rsidRPr="00815EE7">
        <w:rPr>
          <w:b/>
          <w:bCs/>
          <w:u w:val="single"/>
        </w:rPr>
        <w:t>6M</w:t>
      </w:r>
      <w:r w:rsidR="00215451">
        <w:rPr>
          <w:b/>
          <w:bCs/>
          <w:u w:val="single"/>
        </w:rPr>
        <w:t xml:space="preserve"> </w:t>
      </w:r>
      <w:r w:rsidRPr="00815EE7">
        <w:rPr>
          <w:b/>
          <w:bCs/>
          <w:u w:val="single"/>
        </w:rPr>
        <w:t>+</w:t>
      </w:r>
      <w:r w:rsidR="00215451">
        <w:rPr>
          <w:b/>
          <w:bCs/>
          <w:u w:val="single"/>
        </w:rPr>
        <w:t xml:space="preserve"> </w:t>
      </w:r>
      <w:r w:rsidRPr="00815EE7">
        <w:rPr>
          <w:b/>
          <w:bCs/>
          <w:u w:val="single"/>
        </w:rPr>
        <w:t>maxim</w:t>
      </w:r>
      <w:r w:rsidR="00215451">
        <w:rPr>
          <w:b/>
          <w:bCs/>
          <w:u w:val="single"/>
        </w:rPr>
        <w:t xml:space="preserve"> </w:t>
      </w:r>
      <w:r w:rsidRPr="00815EE7">
        <w:rPr>
          <w:b/>
          <w:bCs/>
          <w:u w:val="single"/>
        </w:rPr>
        <w:t>2%</w:t>
      </w:r>
      <w:r w:rsidRPr="00815EE7">
        <w:t>.</w:t>
      </w:r>
    </w:p>
    <w:p w14:paraId="5A9D69B4" w14:textId="3683DC0C" w:rsidR="00815EE7" w:rsidRPr="00815EE7" w:rsidRDefault="00815EE7" w:rsidP="00815EE7">
      <w:r w:rsidRPr="00815EE7">
        <w:rPr>
          <w:b/>
          <w:bCs/>
        </w:rPr>
        <w:lastRenderedPageBreak/>
        <w:t>În</w:t>
      </w:r>
      <w:r w:rsidR="00215451">
        <w:rPr>
          <w:b/>
          <w:bCs/>
        </w:rPr>
        <w:t xml:space="preserve"> </w:t>
      </w:r>
      <w:r w:rsidRPr="00815EE7">
        <w:rPr>
          <w:b/>
          <w:bCs/>
        </w:rPr>
        <w:t>ce</w:t>
      </w:r>
      <w:r w:rsidR="00215451">
        <w:rPr>
          <w:b/>
          <w:bCs/>
        </w:rPr>
        <w:t xml:space="preserve"> </w:t>
      </w:r>
      <w:r w:rsidRPr="00815EE7">
        <w:rPr>
          <w:b/>
          <w:bCs/>
        </w:rPr>
        <w:t>privește</w:t>
      </w:r>
      <w:r w:rsidR="00215451">
        <w:rPr>
          <w:b/>
          <w:bCs/>
        </w:rPr>
        <w:t xml:space="preserve"> </w:t>
      </w:r>
      <w:r w:rsidRPr="00815EE7">
        <w:rPr>
          <w:b/>
          <w:bCs/>
        </w:rPr>
        <w:t>comisioanele</w:t>
      </w:r>
      <w:r w:rsidR="00215451">
        <w:rPr>
          <w:b/>
          <w:bCs/>
        </w:rPr>
        <w:t xml:space="preserve"> </w:t>
      </w:r>
      <w:r w:rsidRPr="00815EE7">
        <w:rPr>
          <w:b/>
          <w:bCs/>
        </w:rPr>
        <w:t>practicate</w:t>
      </w:r>
      <w:r w:rsidR="00215451">
        <w:rPr>
          <w:b/>
          <w:bCs/>
        </w:rPr>
        <w:t xml:space="preserve"> </w:t>
      </w:r>
      <w:r w:rsidRPr="00815EE7">
        <w:rPr>
          <w:b/>
          <w:bCs/>
        </w:rPr>
        <w:t>de</w:t>
      </w:r>
      <w:r w:rsidR="00215451">
        <w:rPr>
          <w:b/>
          <w:bCs/>
        </w:rPr>
        <w:t xml:space="preserve"> </w:t>
      </w:r>
      <w:r w:rsidRPr="00815EE7">
        <w:rPr>
          <w:b/>
          <w:bCs/>
        </w:rPr>
        <w:t>instituțiile</w:t>
      </w:r>
      <w:r w:rsidR="00215451">
        <w:rPr>
          <w:b/>
          <w:bCs/>
        </w:rPr>
        <w:t xml:space="preserve"> </w:t>
      </w:r>
      <w:r w:rsidRPr="00815EE7">
        <w:rPr>
          <w:b/>
          <w:bCs/>
        </w:rPr>
        <w:t>finanțatoare,</w:t>
      </w:r>
      <w:r w:rsidR="00215451">
        <w:rPr>
          <w:b/>
          <w:bCs/>
        </w:rPr>
        <w:t xml:space="preserve"> </w:t>
      </w:r>
      <w:r w:rsidRPr="00815EE7">
        <w:rPr>
          <w:b/>
          <w:bCs/>
        </w:rPr>
        <w:t>APIA</w:t>
      </w:r>
      <w:r w:rsidR="00215451">
        <w:rPr>
          <w:b/>
          <w:bCs/>
        </w:rPr>
        <w:t xml:space="preserve"> </w:t>
      </w:r>
      <w:r w:rsidRPr="00815EE7">
        <w:rPr>
          <w:b/>
          <w:bCs/>
        </w:rPr>
        <w:t>atrage</w:t>
      </w:r>
      <w:r w:rsidR="00215451">
        <w:rPr>
          <w:b/>
          <w:bCs/>
        </w:rPr>
        <w:t xml:space="preserve"> </w:t>
      </w:r>
      <w:r w:rsidRPr="00815EE7">
        <w:rPr>
          <w:b/>
          <w:bCs/>
        </w:rPr>
        <w:t>atenția</w:t>
      </w:r>
      <w:r w:rsidR="00215451">
        <w:rPr>
          <w:b/>
          <w:bCs/>
        </w:rPr>
        <w:t xml:space="preserve"> </w:t>
      </w:r>
      <w:r w:rsidRPr="00815EE7">
        <w:rPr>
          <w:b/>
          <w:bCs/>
        </w:rPr>
        <w:t>fermierilor</w:t>
      </w:r>
      <w:r w:rsidR="00215451">
        <w:rPr>
          <w:b/>
          <w:bCs/>
        </w:rPr>
        <w:t xml:space="preserve"> </w:t>
      </w:r>
      <w:r w:rsidRPr="00815EE7">
        <w:t>care</w:t>
      </w:r>
      <w:r w:rsidR="00215451">
        <w:t xml:space="preserve"> </w:t>
      </w:r>
      <w:r w:rsidRPr="00815EE7">
        <w:t>doresc</w:t>
      </w:r>
      <w:r w:rsidR="00215451">
        <w:t xml:space="preserve"> </w:t>
      </w:r>
      <w:r w:rsidRPr="00815EE7">
        <w:t>să</w:t>
      </w:r>
      <w:r w:rsidR="00215451">
        <w:t xml:space="preserve"> </w:t>
      </w:r>
      <w:r w:rsidRPr="00815EE7">
        <w:t>acceseze</w:t>
      </w:r>
      <w:r w:rsidR="00215451">
        <w:t xml:space="preserve"> </w:t>
      </w:r>
      <w:r w:rsidRPr="00815EE7">
        <w:t>credite</w:t>
      </w:r>
      <w:r w:rsidR="00215451">
        <w:t xml:space="preserve"> </w:t>
      </w:r>
      <w:r w:rsidRPr="00815EE7">
        <w:t>pentru</w:t>
      </w:r>
      <w:r w:rsidR="00215451">
        <w:t xml:space="preserve"> </w:t>
      </w:r>
      <w:r w:rsidRPr="00815EE7">
        <w:t>finanțarea</w:t>
      </w:r>
      <w:r w:rsidR="00215451">
        <w:t xml:space="preserve"> </w:t>
      </w:r>
      <w:r w:rsidRPr="00815EE7">
        <w:t>capitalului</w:t>
      </w:r>
      <w:r w:rsidR="00215451">
        <w:t xml:space="preserve"> </w:t>
      </w:r>
      <w:r w:rsidRPr="00815EE7">
        <w:t>de</w:t>
      </w:r>
      <w:r w:rsidR="00215451">
        <w:t xml:space="preserve"> </w:t>
      </w:r>
      <w:r w:rsidRPr="00815EE7">
        <w:t>lucru</w:t>
      </w:r>
      <w:r w:rsidR="00215451">
        <w:t xml:space="preserve"> </w:t>
      </w:r>
      <w:r w:rsidRPr="00815EE7">
        <w:t>în</w:t>
      </w:r>
      <w:r w:rsidR="00215451">
        <w:t xml:space="preserve"> </w:t>
      </w:r>
      <w:r w:rsidRPr="00815EE7">
        <w:t>vederea</w:t>
      </w:r>
      <w:r w:rsidR="00215451">
        <w:t xml:space="preserve"> </w:t>
      </w:r>
      <w:r w:rsidRPr="00815EE7">
        <w:t>desfășurării</w:t>
      </w:r>
      <w:r w:rsidR="00215451">
        <w:t xml:space="preserve"> </w:t>
      </w:r>
      <w:r w:rsidRPr="00815EE7">
        <w:t>activităților</w:t>
      </w:r>
      <w:r w:rsidR="00215451">
        <w:t xml:space="preserve"> </w:t>
      </w:r>
      <w:r w:rsidRPr="00815EE7">
        <w:t>curente,</w:t>
      </w:r>
      <w:r w:rsidR="00215451">
        <w:rPr>
          <w:b/>
          <w:bCs/>
        </w:rPr>
        <w:t xml:space="preserve"> </w:t>
      </w:r>
      <w:r w:rsidRPr="00815EE7">
        <w:rPr>
          <w:b/>
          <w:bCs/>
        </w:rPr>
        <w:t>să</w:t>
      </w:r>
      <w:r w:rsidR="00215451">
        <w:rPr>
          <w:b/>
          <w:bCs/>
        </w:rPr>
        <w:t xml:space="preserve"> </w:t>
      </w:r>
      <w:r w:rsidRPr="00815EE7">
        <w:rPr>
          <w:b/>
          <w:bCs/>
        </w:rPr>
        <w:t>analizeze</w:t>
      </w:r>
      <w:r w:rsidR="00215451">
        <w:rPr>
          <w:b/>
          <w:bCs/>
        </w:rPr>
        <w:t xml:space="preserve"> </w:t>
      </w:r>
      <w:r w:rsidRPr="00815EE7">
        <w:rPr>
          <w:b/>
          <w:bCs/>
        </w:rPr>
        <w:t>cu</w:t>
      </w:r>
      <w:r w:rsidR="00215451">
        <w:rPr>
          <w:b/>
          <w:bCs/>
        </w:rPr>
        <w:t xml:space="preserve"> </w:t>
      </w:r>
      <w:r w:rsidRPr="00815EE7">
        <w:rPr>
          <w:b/>
          <w:bCs/>
        </w:rPr>
        <w:t>atenție</w:t>
      </w:r>
      <w:r w:rsidR="00215451">
        <w:rPr>
          <w:b/>
          <w:bCs/>
        </w:rPr>
        <w:t xml:space="preserve"> </w:t>
      </w:r>
      <w:r w:rsidRPr="00815EE7">
        <w:rPr>
          <w:b/>
          <w:bCs/>
        </w:rPr>
        <w:t>sporită</w:t>
      </w:r>
      <w:r w:rsidR="00215451">
        <w:rPr>
          <w:b/>
          <w:bCs/>
        </w:rPr>
        <w:t xml:space="preserve"> </w:t>
      </w:r>
      <w:r w:rsidRPr="00815EE7">
        <w:rPr>
          <w:b/>
          <w:bCs/>
        </w:rPr>
        <w:t>soluțiile</w:t>
      </w:r>
      <w:r w:rsidR="00215451">
        <w:rPr>
          <w:b/>
          <w:bCs/>
        </w:rPr>
        <w:t xml:space="preserve"> </w:t>
      </w:r>
      <w:r w:rsidRPr="00815EE7">
        <w:rPr>
          <w:b/>
          <w:bCs/>
        </w:rPr>
        <w:t>de</w:t>
      </w:r>
      <w:r w:rsidR="00215451">
        <w:rPr>
          <w:b/>
          <w:bCs/>
        </w:rPr>
        <w:t xml:space="preserve"> </w:t>
      </w:r>
      <w:r w:rsidRPr="00815EE7">
        <w:rPr>
          <w:b/>
          <w:bCs/>
        </w:rPr>
        <w:t>finanțare</w:t>
      </w:r>
      <w:r w:rsidR="00215451">
        <w:rPr>
          <w:b/>
          <w:bCs/>
        </w:rPr>
        <w:t xml:space="preserve"> </w:t>
      </w:r>
      <w:r w:rsidRPr="00815EE7">
        <w:rPr>
          <w:b/>
          <w:bCs/>
        </w:rPr>
        <w:t>propuse</w:t>
      </w:r>
      <w:r w:rsidR="00215451">
        <w:rPr>
          <w:b/>
          <w:bCs/>
        </w:rPr>
        <w:t xml:space="preserve"> </w:t>
      </w:r>
      <w:r w:rsidRPr="00815EE7">
        <w:rPr>
          <w:b/>
          <w:bCs/>
        </w:rPr>
        <w:t>de</w:t>
      </w:r>
      <w:r w:rsidR="00215451">
        <w:rPr>
          <w:b/>
          <w:bCs/>
        </w:rPr>
        <w:t xml:space="preserve"> </w:t>
      </w:r>
      <w:r w:rsidRPr="00815EE7">
        <w:rPr>
          <w:b/>
          <w:bCs/>
        </w:rPr>
        <w:t>instituțiile</w:t>
      </w:r>
      <w:r w:rsidR="00215451">
        <w:rPr>
          <w:b/>
          <w:bCs/>
        </w:rPr>
        <w:t xml:space="preserve"> </w:t>
      </w:r>
      <w:r w:rsidRPr="00815EE7">
        <w:rPr>
          <w:b/>
          <w:bCs/>
        </w:rPr>
        <w:t>financiar-bancare</w:t>
      </w:r>
      <w:r w:rsidR="00215451">
        <w:rPr>
          <w:b/>
          <w:bCs/>
        </w:rPr>
        <w:t xml:space="preserve"> </w:t>
      </w:r>
      <w:r w:rsidRPr="00815EE7">
        <w:rPr>
          <w:b/>
          <w:bCs/>
        </w:rPr>
        <w:t>și</w:t>
      </w:r>
      <w:r w:rsidR="00215451">
        <w:rPr>
          <w:b/>
          <w:bCs/>
        </w:rPr>
        <w:t xml:space="preserve"> </w:t>
      </w:r>
      <w:r w:rsidRPr="00815EE7">
        <w:rPr>
          <w:b/>
          <w:bCs/>
        </w:rPr>
        <w:t>nebancare</w:t>
      </w:r>
      <w:r w:rsidR="00215451">
        <w:rPr>
          <w:b/>
          <w:bCs/>
        </w:rPr>
        <w:t xml:space="preserve"> </w:t>
      </w:r>
      <w:r w:rsidRPr="00815EE7">
        <w:rPr>
          <w:b/>
          <w:bCs/>
        </w:rPr>
        <w:t>în</w:t>
      </w:r>
      <w:r w:rsidR="00215451">
        <w:rPr>
          <w:b/>
          <w:bCs/>
        </w:rPr>
        <w:t xml:space="preserve"> </w:t>
      </w:r>
      <w:r w:rsidRPr="00815EE7">
        <w:rPr>
          <w:b/>
          <w:bCs/>
        </w:rPr>
        <w:t>ceea</w:t>
      </w:r>
      <w:r w:rsidR="00215451">
        <w:rPr>
          <w:b/>
          <w:bCs/>
        </w:rPr>
        <w:t xml:space="preserve"> </w:t>
      </w:r>
      <w:r w:rsidRPr="00815EE7">
        <w:rPr>
          <w:b/>
          <w:bCs/>
        </w:rPr>
        <w:t>ce</w:t>
      </w:r>
      <w:r w:rsidR="00215451">
        <w:rPr>
          <w:b/>
          <w:bCs/>
        </w:rPr>
        <w:t xml:space="preserve"> </w:t>
      </w:r>
      <w:r w:rsidRPr="00815EE7">
        <w:rPr>
          <w:b/>
          <w:bCs/>
        </w:rPr>
        <w:t>privește</w:t>
      </w:r>
      <w:r w:rsidR="00215451">
        <w:rPr>
          <w:b/>
          <w:bCs/>
        </w:rPr>
        <w:t xml:space="preserve"> </w:t>
      </w:r>
      <w:r w:rsidRPr="00815EE7">
        <w:rPr>
          <w:b/>
          <w:bCs/>
        </w:rPr>
        <w:t>costul</w:t>
      </w:r>
      <w:r w:rsidR="00215451">
        <w:rPr>
          <w:b/>
          <w:bCs/>
        </w:rPr>
        <w:t xml:space="preserve"> </w:t>
      </w:r>
      <w:r w:rsidRPr="00815EE7">
        <w:rPr>
          <w:b/>
          <w:bCs/>
        </w:rPr>
        <w:t>acestora,</w:t>
      </w:r>
      <w:r w:rsidR="00215451">
        <w:rPr>
          <w:b/>
          <w:bCs/>
        </w:rPr>
        <w:t xml:space="preserve"> </w:t>
      </w:r>
      <w:r w:rsidRPr="00815EE7">
        <w:rPr>
          <w:b/>
          <w:bCs/>
        </w:rPr>
        <w:t>astfel</w:t>
      </w:r>
      <w:r w:rsidR="00215451">
        <w:rPr>
          <w:b/>
          <w:bCs/>
        </w:rPr>
        <w:t xml:space="preserve"> </w:t>
      </w:r>
      <w:r w:rsidRPr="00815EE7">
        <w:rPr>
          <w:b/>
          <w:bCs/>
        </w:rPr>
        <w:t>încât</w:t>
      </w:r>
      <w:r w:rsidR="00215451">
        <w:rPr>
          <w:b/>
          <w:bCs/>
        </w:rPr>
        <w:t xml:space="preserve"> </w:t>
      </w:r>
      <w:r w:rsidRPr="00815EE7">
        <w:rPr>
          <w:b/>
          <w:bCs/>
        </w:rPr>
        <w:t>să</w:t>
      </w:r>
      <w:r w:rsidR="00215451">
        <w:rPr>
          <w:b/>
          <w:bCs/>
        </w:rPr>
        <w:t xml:space="preserve"> </w:t>
      </w:r>
      <w:r w:rsidRPr="00815EE7">
        <w:rPr>
          <w:b/>
          <w:bCs/>
        </w:rPr>
        <w:t>aleagă</w:t>
      </w:r>
      <w:r w:rsidR="00215451">
        <w:rPr>
          <w:b/>
          <w:bCs/>
        </w:rPr>
        <w:t xml:space="preserve"> </w:t>
      </w:r>
      <w:r w:rsidRPr="00815EE7">
        <w:rPr>
          <w:b/>
          <w:bCs/>
        </w:rPr>
        <w:t>modalitățile</w:t>
      </w:r>
      <w:r w:rsidR="00215451">
        <w:rPr>
          <w:b/>
          <w:bCs/>
        </w:rPr>
        <w:t xml:space="preserve"> </w:t>
      </w:r>
      <w:r w:rsidRPr="00815EE7">
        <w:rPr>
          <w:b/>
          <w:bCs/>
        </w:rPr>
        <w:t>de</w:t>
      </w:r>
      <w:r w:rsidR="00215451">
        <w:rPr>
          <w:b/>
          <w:bCs/>
        </w:rPr>
        <w:t xml:space="preserve"> </w:t>
      </w:r>
      <w:r w:rsidRPr="00815EE7">
        <w:rPr>
          <w:b/>
          <w:bCs/>
        </w:rPr>
        <w:t>finanțare</w:t>
      </w:r>
      <w:r w:rsidR="00215451">
        <w:rPr>
          <w:b/>
          <w:bCs/>
        </w:rPr>
        <w:t xml:space="preserve"> </w:t>
      </w:r>
      <w:r w:rsidRPr="00815EE7">
        <w:rPr>
          <w:b/>
          <w:bCs/>
        </w:rPr>
        <w:t>care</w:t>
      </w:r>
      <w:r w:rsidR="00215451">
        <w:rPr>
          <w:b/>
          <w:bCs/>
        </w:rPr>
        <w:t xml:space="preserve"> </w:t>
      </w:r>
      <w:r w:rsidRPr="00815EE7">
        <w:rPr>
          <w:b/>
          <w:bCs/>
        </w:rPr>
        <w:t>răspund</w:t>
      </w:r>
      <w:r w:rsidR="00215451">
        <w:rPr>
          <w:b/>
          <w:bCs/>
        </w:rPr>
        <w:t xml:space="preserve"> </w:t>
      </w:r>
      <w:r w:rsidRPr="00815EE7">
        <w:rPr>
          <w:b/>
          <w:bCs/>
        </w:rPr>
        <w:t>cel</w:t>
      </w:r>
      <w:r w:rsidR="00215451">
        <w:rPr>
          <w:b/>
          <w:bCs/>
        </w:rPr>
        <w:t xml:space="preserve"> </w:t>
      </w:r>
      <w:r w:rsidRPr="00815EE7">
        <w:rPr>
          <w:b/>
          <w:bCs/>
        </w:rPr>
        <w:t>mai</w:t>
      </w:r>
      <w:r w:rsidR="00215451">
        <w:rPr>
          <w:b/>
          <w:bCs/>
        </w:rPr>
        <w:t xml:space="preserve"> </w:t>
      </w:r>
      <w:r w:rsidRPr="00815EE7">
        <w:rPr>
          <w:b/>
          <w:bCs/>
        </w:rPr>
        <w:t>bine</w:t>
      </w:r>
      <w:r w:rsidR="00215451">
        <w:rPr>
          <w:b/>
          <w:bCs/>
        </w:rPr>
        <w:t xml:space="preserve"> </w:t>
      </w:r>
      <w:r w:rsidRPr="00815EE7">
        <w:rPr>
          <w:b/>
          <w:bCs/>
        </w:rPr>
        <w:t>necesităților</w:t>
      </w:r>
      <w:r w:rsidR="00215451">
        <w:rPr>
          <w:b/>
          <w:bCs/>
        </w:rPr>
        <w:t xml:space="preserve"> </w:t>
      </w:r>
      <w:r w:rsidRPr="00815EE7">
        <w:rPr>
          <w:b/>
          <w:bCs/>
        </w:rPr>
        <w:t>proprii.</w:t>
      </w:r>
    </w:p>
    <w:p w14:paraId="63ED0112" w14:textId="4AF35EF6" w:rsidR="00815EE7" w:rsidRPr="00815EE7" w:rsidRDefault="00815EE7" w:rsidP="00815EE7">
      <w:r w:rsidRPr="00815EE7">
        <w:rPr>
          <w:b/>
          <w:bCs/>
        </w:rPr>
        <w:t>Toate</w:t>
      </w:r>
      <w:r w:rsidR="00215451">
        <w:rPr>
          <w:b/>
          <w:bCs/>
        </w:rPr>
        <w:t xml:space="preserve"> </w:t>
      </w:r>
      <w:r w:rsidRPr="00815EE7">
        <w:rPr>
          <w:b/>
          <w:bCs/>
        </w:rPr>
        <w:t>convențiile</w:t>
      </w:r>
      <w:r w:rsidR="00215451">
        <w:t xml:space="preserve"> </w:t>
      </w:r>
      <w:r w:rsidRPr="00815EE7">
        <w:t>încheiate</w:t>
      </w:r>
      <w:r w:rsidR="00215451">
        <w:t xml:space="preserve"> </w:t>
      </w:r>
      <w:r w:rsidRPr="00815EE7">
        <w:t>între</w:t>
      </w:r>
      <w:r w:rsidR="00215451">
        <w:t xml:space="preserve"> </w:t>
      </w:r>
      <w:r w:rsidRPr="00815EE7">
        <w:t>APIA,</w:t>
      </w:r>
      <w:r w:rsidR="00215451">
        <w:t xml:space="preserve"> </w:t>
      </w:r>
      <w:r w:rsidRPr="00815EE7">
        <w:t>instituțiile</w:t>
      </w:r>
      <w:r w:rsidR="00215451">
        <w:t xml:space="preserve"> </w:t>
      </w:r>
      <w:r w:rsidRPr="00815EE7">
        <w:t>bancare</w:t>
      </w:r>
      <w:r w:rsidR="00215451">
        <w:t xml:space="preserve"> </w:t>
      </w:r>
      <w:r w:rsidRPr="00815EE7">
        <w:t>și</w:t>
      </w:r>
      <w:r w:rsidR="00215451">
        <w:t xml:space="preserve"> </w:t>
      </w:r>
      <w:r w:rsidRPr="00815EE7">
        <w:t>nebancare</w:t>
      </w:r>
      <w:r w:rsidR="00215451">
        <w:t xml:space="preserve"> </w:t>
      </w:r>
      <w:r w:rsidRPr="00815EE7">
        <w:t>și</w:t>
      </w:r>
      <w:r w:rsidR="00215451">
        <w:t xml:space="preserve"> </w:t>
      </w:r>
      <w:r w:rsidRPr="00815EE7">
        <w:t>FGCR/</w:t>
      </w:r>
      <w:r w:rsidR="00215451">
        <w:t xml:space="preserve"> </w:t>
      </w:r>
      <w:r w:rsidRPr="00815EE7">
        <w:t>FNGCIMM</w:t>
      </w:r>
      <w:r w:rsidR="00215451">
        <w:t xml:space="preserve"> </w:t>
      </w:r>
      <w:r w:rsidRPr="00815EE7">
        <w:rPr>
          <w:b/>
          <w:bCs/>
        </w:rPr>
        <w:t>vor</w:t>
      </w:r>
      <w:r w:rsidR="00215451">
        <w:rPr>
          <w:b/>
          <w:bCs/>
        </w:rPr>
        <w:t xml:space="preserve"> </w:t>
      </w:r>
      <w:r w:rsidRPr="00815EE7">
        <w:rPr>
          <w:b/>
          <w:bCs/>
        </w:rPr>
        <w:t>fi</w:t>
      </w:r>
      <w:r w:rsidR="00215451">
        <w:rPr>
          <w:b/>
          <w:bCs/>
        </w:rPr>
        <w:t xml:space="preserve"> </w:t>
      </w:r>
      <w:r w:rsidRPr="00815EE7">
        <w:rPr>
          <w:b/>
          <w:bCs/>
        </w:rPr>
        <w:t>postate</w:t>
      </w:r>
      <w:r w:rsidR="00215451">
        <w:rPr>
          <w:b/>
          <w:bCs/>
        </w:rPr>
        <w:t xml:space="preserve"> </w:t>
      </w:r>
      <w:r w:rsidRPr="00815EE7">
        <w:rPr>
          <w:b/>
          <w:bCs/>
        </w:rPr>
        <w:t>pe</w:t>
      </w:r>
      <w:r w:rsidR="00215451">
        <w:rPr>
          <w:b/>
          <w:bCs/>
        </w:rPr>
        <w:t xml:space="preserve"> </w:t>
      </w:r>
      <w:r w:rsidRPr="00815EE7">
        <w:rPr>
          <w:b/>
          <w:bCs/>
        </w:rPr>
        <w:t>site-ul</w:t>
      </w:r>
      <w:r w:rsidR="00215451">
        <w:rPr>
          <w:b/>
          <w:bCs/>
        </w:rPr>
        <w:t xml:space="preserve"> </w:t>
      </w:r>
      <w:r w:rsidRPr="00815EE7">
        <w:rPr>
          <w:b/>
          <w:bCs/>
        </w:rPr>
        <w:t>instituției</w:t>
      </w:r>
      <w:r w:rsidRPr="00815EE7">
        <w:t>,</w:t>
      </w:r>
      <w:r w:rsidR="00215451">
        <w:t xml:space="preserve"> </w:t>
      </w:r>
      <w:r w:rsidRPr="00815EE7">
        <w:t>la</w:t>
      </w:r>
      <w:r w:rsidR="00215451">
        <w:t xml:space="preserve"> </w:t>
      </w:r>
      <w:r w:rsidRPr="00815EE7">
        <w:t>adresa:</w:t>
      </w:r>
      <w:r w:rsidR="00215451">
        <w:t xml:space="preserve"> </w:t>
      </w:r>
      <w:hyperlink r:id="rId25" w:history="1">
        <w:r w:rsidRPr="00815EE7">
          <w:rPr>
            <w:rStyle w:val="Hyperlink"/>
            <w:b/>
            <w:bCs/>
            <w:szCs w:val="24"/>
          </w:rPr>
          <w:t>www.apia.org.ro</w:t>
        </w:r>
      </w:hyperlink>
      <w:r w:rsidRPr="00815EE7">
        <w:t>,</w:t>
      </w:r>
      <w:r w:rsidR="00215451">
        <w:t xml:space="preserve"> </w:t>
      </w:r>
      <w:r w:rsidRPr="00815EE7">
        <w:t>în</w:t>
      </w:r>
      <w:r w:rsidR="00215451">
        <w:rPr>
          <w:b/>
          <w:bCs/>
        </w:rPr>
        <w:t xml:space="preserve"> </w:t>
      </w:r>
      <w:r w:rsidRPr="00815EE7">
        <w:rPr>
          <w:b/>
          <w:bCs/>
        </w:rPr>
        <w:t>secțiunea</w:t>
      </w:r>
      <w:r w:rsidR="00215451">
        <w:rPr>
          <w:b/>
          <w:bCs/>
        </w:rPr>
        <w:t xml:space="preserve"> </w:t>
      </w:r>
      <w:r w:rsidRPr="00815EE7">
        <w:rPr>
          <w:b/>
          <w:bCs/>
        </w:rPr>
        <w:t>Convenții,</w:t>
      </w:r>
      <w:r w:rsidR="00215451">
        <w:rPr>
          <w:b/>
          <w:bCs/>
        </w:rPr>
        <w:t xml:space="preserve"> </w:t>
      </w:r>
      <w:r w:rsidRPr="00815EE7">
        <w:rPr>
          <w:b/>
          <w:bCs/>
        </w:rPr>
        <w:t>Acorduri,</w:t>
      </w:r>
      <w:r w:rsidR="00215451">
        <w:rPr>
          <w:b/>
          <w:bCs/>
        </w:rPr>
        <w:t xml:space="preserve"> </w:t>
      </w:r>
      <w:r w:rsidRPr="00815EE7">
        <w:rPr>
          <w:b/>
          <w:bCs/>
        </w:rPr>
        <w:t>Protocoale</w:t>
      </w:r>
      <w:r w:rsidRPr="00815EE7">
        <w:t>.</w:t>
      </w:r>
    </w:p>
    <w:p w14:paraId="2EEA4BBA" w14:textId="52488521" w:rsidR="00815EE7" w:rsidRPr="00815EE7" w:rsidRDefault="00815EE7" w:rsidP="00815EE7">
      <w:pPr>
        <w:pStyle w:val="Stilsursa"/>
      </w:pPr>
      <w:proofErr w:type="spellStart"/>
      <w:r>
        <w:t>Sursa:APIA</w:t>
      </w:r>
      <w:proofErr w:type="spellEnd"/>
    </w:p>
    <w:p w14:paraId="38AB4E61" w14:textId="1EEAB2C9" w:rsidR="00815EE7" w:rsidRPr="00815EE7" w:rsidRDefault="00815EE7" w:rsidP="00815EE7">
      <w:pPr>
        <w:pStyle w:val="separatorarticole"/>
      </w:pPr>
      <w:r>
        <w:t>*</w:t>
      </w:r>
    </w:p>
    <w:p w14:paraId="4A7B48D9" w14:textId="3F86859E" w:rsidR="00AB0CDF" w:rsidRPr="00AB0CDF" w:rsidRDefault="00AB0CDF" w:rsidP="00AB0CDF">
      <w:pPr>
        <w:pStyle w:val="TitluArticolinINFOUE"/>
      </w:pPr>
      <w:bookmarkStart w:id="135" w:name="_Toc173135029"/>
      <w:r w:rsidRPr="00AB0CDF">
        <w:t>Plăți</w:t>
      </w:r>
      <w:r w:rsidR="00215451">
        <w:t xml:space="preserve"> </w:t>
      </w:r>
      <w:r w:rsidRPr="00AB0CDF">
        <w:t>de</w:t>
      </w:r>
      <w:r w:rsidR="00215451">
        <w:t xml:space="preserve"> </w:t>
      </w:r>
      <w:r w:rsidRPr="00AB0CDF">
        <w:t>peste</w:t>
      </w:r>
      <w:r w:rsidR="00215451">
        <w:t xml:space="preserve"> </w:t>
      </w:r>
      <w:r w:rsidRPr="00AB0CDF">
        <w:t>41,5</w:t>
      </w:r>
      <w:r w:rsidR="00215451">
        <w:t xml:space="preserve"> </w:t>
      </w:r>
      <w:r w:rsidRPr="00AB0CDF">
        <w:t>milioane</w:t>
      </w:r>
      <w:r w:rsidR="00215451">
        <w:t xml:space="preserve"> </w:t>
      </w:r>
      <w:r w:rsidRPr="00AB0CDF">
        <w:t>lei</w:t>
      </w:r>
      <w:r w:rsidR="00215451">
        <w:t xml:space="preserve"> </w:t>
      </w:r>
      <w:r w:rsidRPr="00AB0CDF">
        <w:t>(8,3</w:t>
      </w:r>
      <w:r w:rsidR="00215451">
        <w:t xml:space="preserve"> </w:t>
      </w:r>
      <w:r w:rsidRPr="00AB0CDF">
        <w:t>milioane</w:t>
      </w:r>
      <w:r w:rsidR="00215451">
        <w:t xml:space="preserve"> </w:t>
      </w:r>
      <w:r w:rsidRPr="00AB0CDF">
        <w:t>euro)</w:t>
      </w:r>
      <w:r w:rsidR="00215451">
        <w:t xml:space="preserve"> </w:t>
      </w:r>
      <w:r w:rsidRPr="00AB0CDF">
        <w:t>pentru</w:t>
      </w:r>
      <w:r w:rsidR="00215451">
        <w:t xml:space="preserve"> </w:t>
      </w:r>
      <w:r w:rsidRPr="00AB0CDF">
        <w:t>Campania</w:t>
      </w:r>
      <w:r w:rsidR="00215451">
        <w:t xml:space="preserve"> </w:t>
      </w:r>
      <w:r w:rsidRPr="00AB0CDF">
        <w:t>2023</w:t>
      </w:r>
      <w:bookmarkEnd w:id="135"/>
    </w:p>
    <w:p w14:paraId="6F46D21C" w14:textId="36275B7E" w:rsidR="00AB0CDF" w:rsidRPr="00AB0CDF" w:rsidRDefault="00AB0CDF" w:rsidP="00AB0CDF">
      <w:r w:rsidRPr="00AB0CDF">
        <w:rPr>
          <w:noProof/>
          <w:lang w:eastAsia="ro-RO"/>
        </w:rPr>
        <w:drawing>
          <wp:anchor distT="0" distB="0" distL="114300" distR="114300" simplePos="0" relativeHeight="251671552" behindDoc="0" locked="0" layoutInCell="1" allowOverlap="1" wp14:anchorId="34876D5D" wp14:editId="653CAE51">
            <wp:simplePos x="0" y="0"/>
            <wp:positionH relativeFrom="column">
              <wp:posOffset>0</wp:posOffset>
            </wp:positionH>
            <wp:positionV relativeFrom="paragraph">
              <wp:posOffset>117370</wp:posOffset>
            </wp:positionV>
            <wp:extent cx="2008314" cy="1456101"/>
            <wp:effectExtent l="0" t="0" r="0" b="0"/>
            <wp:wrapSquare wrapText="bothSides"/>
            <wp:docPr id="61679814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8314" cy="1456101"/>
                    </a:xfrm>
                    <a:prstGeom prst="rect">
                      <a:avLst/>
                    </a:prstGeom>
                    <a:noFill/>
                    <a:ln>
                      <a:noFill/>
                    </a:ln>
                  </pic:spPr>
                </pic:pic>
              </a:graphicData>
            </a:graphic>
          </wp:anchor>
        </w:drawing>
      </w:r>
      <w:r w:rsidRPr="00AB0CDF">
        <w:t>Agenția</w:t>
      </w:r>
      <w:r w:rsidR="00215451">
        <w:t xml:space="preserve"> </w:t>
      </w:r>
      <w:r w:rsidRPr="00AB0CDF">
        <w:t>de</w:t>
      </w:r>
      <w:r w:rsidR="00215451">
        <w:t xml:space="preserve"> </w:t>
      </w:r>
      <w:r w:rsidRPr="00AB0CDF">
        <w:t>Plăți</w:t>
      </w:r>
      <w:r w:rsidR="00215451">
        <w:t xml:space="preserve"> </w:t>
      </w:r>
      <w:r w:rsidRPr="00AB0CDF">
        <w:t>și</w:t>
      </w:r>
      <w:r w:rsidR="00215451">
        <w:t xml:space="preserve"> </w:t>
      </w:r>
      <w:r w:rsidRPr="00AB0CDF">
        <w:t>Intervenție</w:t>
      </w:r>
      <w:r w:rsidR="00215451">
        <w:t xml:space="preserve"> </w:t>
      </w:r>
      <w:r w:rsidRPr="00AB0CDF">
        <w:t>pentru</w:t>
      </w:r>
      <w:r w:rsidR="00215451">
        <w:t xml:space="preserve"> </w:t>
      </w:r>
      <w:r w:rsidRPr="00AB0CDF">
        <w:t>Agricultură</w:t>
      </w:r>
      <w:r w:rsidR="00215451">
        <w:t xml:space="preserve"> </w:t>
      </w:r>
      <w:r w:rsidRPr="00AB0CDF">
        <w:t>(APIA)</w:t>
      </w:r>
      <w:r w:rsidR="00215451">
        <w:t xml:space="preserve"> </w:t>
      </w:r>
      <w:r w:rsidRPr="00AB0CDF">
        <w:t>a</w:t>
      </w:r>
      <w:r w:rsidR="00215451">
        <w:t xml:space="preserve"> </w:t>
      </w:r>
      <w:r w:rsidRPr="00AB0CDF">
        <w:rPr>
          <w:b/>
          <w:bCs/>
        </w:rPr>
        <w:t>efectuat,</w:t>
      </w:r>
      <w:r w:rsidR="00215451">
        <w:rPr>
          <w:b/>
          <w:bCs/>
        </w:rPr>
        <w:t xml:space="preserve"> </w:t>
      </w:r>
      <w:r w:rsidRPr="00AB0CDF">
        <w:rPr>
          <w:b/>
          <w:bCs/>
        </w:rPr>
        <w:t>în</w:t>
      </w:r>
      <w:r w:rsidR="00215451">
        <w:rPr>
          <w:b/>
          <w:bCs/>
        </w:rPr>
        <w:t xml:space="preserve"> </w:t>
      </w:r>
      <w:r w:rsidRPr="00AB0CDF">
        <w:rPr>
          <w:b/>
          <w:bCs/>
        </w:rPr>
        <w:t>perioada</w:t>
      </w:r>
      <w:r w:rsidR="00215451">
        <w:rPr>
          <w:b/>
          <w:bCs/>
        </w:rPr>
        <w:t xml:space="preserve"> </w:t>
      </w:r>
      <w:r w:rsidRPr="00AB0CDF">
        <w:rPr>
          <w:b/>
          <w:bCs/>
        </w:rPr>
        <w:t>22</w:t>
      </w:r>
      <w:r w:rsidR="00215451">
        <w:rPr>
          <w:b/>
          <w:bCs/>
        </w:rPr>
        <w:t xml:space="preserve"> </w:t>
      </w:r>
      <w:r w:rsidRPr="00AB0CDF">
        <w:rPr>
          <w:b/>
          <w:bCs/>
        </w:rPr>
        <w:t>-23.07.2024,</w:t>
      </w:r>
      <w:r w:rsidR="00215451">
        <w:rPr>
          <w:b/>
          <w:bCs/>
        </w:rPr>
        <w:t xml:space="preserve"> </w:t>
      </w:r>
      <w:r w:rsidRPr="00AB0CDF">
        <w:rPr>
          <w:b/>
          <w:bCs/>
        </w:rPr>
        <w:t>plăți</w:t>
      </w:r>
      <w:r w:rsidR="00215451">
        <w:rPr>
          <w:b/>
          <w:bCs/>
        </w:rPr>
        <w:t xml:space="preserve"> </w:t>
      </w:r>
      <w:r w:rsidRPr="00AB0CDF">
        <w:rPr>
          <w:b/>
          <w:bCs/>
        </w:rPr>
        <w:t>pentru</w:t>
      </w:r>
      <w:r w:rsidR="00215451">
        <w:rPr>
          <w:b/>
          <w:bCs/>
        </w:rPr>
        <w:t xml:space="preserve"> </w:t>
      </w:r>
      <w:r w:rsidRPr="00AB0CDF">
        <w:rPr>
          <w:b/>
          <w:bCs/>
        </w:rPr>
        <w:t>anul</w:t>
      </w:r>
      <w:r w:rsidR="00215451">
        <w:rPr>
          <w:b/>
          <w:bCs/>
        </w:rPr>
        <w:t xml:space="preserve"> </w:t>
      </w:r>
      <w:r w:rsidRPr="00AB0CDF">
        <w:rPr>
          <w:b/>
          <w:bCs/>
        </w:rPr>
        <w:t>de</w:t>
      </w:r>
      <w:r w:rsidR="00215451">
        <w:rPr>
          <w:b/>
          <w:bCs/>
        </w:rPr>
        <w:t xml:space="preserve"> </w:t>
      </w:r>
      <w:r w:rsidRPr="00AB0CDF">
        <w:rPr>
          <w:b/>
          <w:bCs/>
        </w:rPr>
        <w:t>cerere</w:t>
      </w:r>
      <w:r w:rsidR="00215451">
        <w:rPr>
          <w:b/>
          <w:bCs/>
        </w:rPr>
        <w:t xml:space="preserve"> </w:t>
      </w:r>
      <w:r w:rsidRPr="00AB0CDF">
        <w:rPr>
          <w:b/>
          <w:bCs/>
        </w:rPr>
        <w:t>2023</w:t>
      </w:r>
      <w:r w:rsidR="00215451">
        <w:rPr>
          <w:b/>
          <w:bCs/>
        </w:rPr>
        <w:t xml:space="preserve"> </w:t>
      </w:r>
      <w:r w:rsidRPr="00AB0CDF">
        <w:rPr>
          <w:b/>
          <w:bCs/>
        </w:rPr>
        <w:t>în</w:t>
      </w:r>
      <w:r w:rsidR="00215451">
        <w:rPr>
          <w:b/>
          <w:bCs/>
        </w:rPr>
        <w:t xml:space="preserve"> </w:t>
      </w:r>
      <w:r w:rsidRPr="00AB0CDF">
        <w:rPr>
          <w:b/>
          <w:bCs/>
        </w:rPr>
        <w:t>sumă</w:t>
      </w:r>
      <w:r w:rsidR="00215451">
        <w:rPr>
          <w:b/>
          <w:bCs/>
        </w:rPr>
        <w:t xml:space="preserve"> </w:t>
      </w:r>
      <w:r w:rsidRPr="00AB0CDF">
        <w:rPr>
          <w:b/>
          <w:bCs/>
        </w:rPr>
        <w:t>totală</w:t>
      </w:r>
      <w:r w:rsidR="00215451">
        <w:rPr>
          <w:b/>
          <w:bCs/>
        </w:rPr>
        <w:t xml:space="preserve"> </w:t>
      </w:r>
      <w:r w:rsidRPr="00AB0CDF">
        <w:rPr>
          <w:b/>
          <w:bCs/>
        </w:rPr>
        <w:t>41.510.946,31</w:t>
      </w:r>
      <w:r w:rsidR="00215451">
        <w:rPr>
          <w:b/>
          <w:bCs/>
        </w:rPr>
        <w:t xml:space="preserve"> </w:t>
      </w:r>
      <w:r w:rsidRPr="00AB0CDF">
        <w:rPr>
          <w:b/>
          <w:bCs/>
        </w:rPr>
        <w:t>lei</w:t>
      </w:r>
      <w:r w:rsidR="00215451">
        <w:rPr>
          <w:b/>
          <w:bCs/>
        </w:rPr>
        <w:t xml:space="preserve"> </w:t>
      </w:r>
      <w:r w:rsidRPr="00AB0CDF">
        <w:rPr>
          <w:b/>
          <w:bCs/>
        </w:rPr>
        <w:t>(8.381.184,55</w:t>
      </w:r>
      <w:r w:rsidR="00215451">
        <w:rPr>
          <w:b/>
          <w:bCs/>
        </w:rPr>
        <w:t xml:space="preserve"> </w:t>
      </w:r>
      <w:r w:rsidRPr="00AB0CDF">
        <w:rPr>
          <w:b/>
          <w:bCs/>
        </w:rPr>
        <w:t>euro)</w:t>
      </w:r>
      <w:r w:rsidRPr="00AB0CDF">
        <w:t>,</w:t>
      </w:r>
      <w:r w:rsidR="00215451">
        <w:t xml:space="preserve"> </w:t>
      </w:r>
      <w:r w:rsidRPr="00AB0CDF">
        <w:t>astfel:</w:t>
      </w:r>
      <w:r w:rsidRPr="00AB0CDF">
        <w:br/>
      </w:r>
      <w:r w:rsidRPr="00AB0CDF">
        <w:rPr>
          <w:b/>
          <w:bCs/>
        </w:rPr>
        <w:t>–</w:t>
      </w:r>
      <w:r w:rsidR="00215451">
        <w:rPr>
          <w:b/>
          <w:bCs/>
        </w:rPr>
        <w:t xml:space="preserve"> </w:t>
      </w:r>
      <w:r w:rsidRPr="00AB0CDF">
        <w:rPr>
          <w:b/>
          <w:bCs/>
        </w:rPr>
        <w:t>5.859.046,72</w:t>
      </w:r>
      <w:r w:rsidR="00215451">
        <w:rPr>
          <w:b/>
          <w:bCs/>
        </w:rPr>
        <w:t xml:space="preserve"> </w:t>
      </w:r>
      <w:r w:rsidRPr="00AB0CDF">
        <w:rPr>
          <w:b/>
          <w:bCs/>
        </w:rPr>
        <w:t>lei</w:t>
      </w:r>
      <w:r w:rsidR="00215451">
        <w:rPr>
          <w:b/>
          <w:bCs/>
        </w:rPr>
        <w:t xml:space="preserve"> </w:t>
      </w:r>
      <w:r w:rsidRPr="00AB0CDF">
        <w:rPr>
          <w:b/>
          <w:bCs/>
        </w:rPr>
        <w:t>(1.178.053,02</w:t>
      </w:r>
      <w:r w:rsidR="00215451">
        <w:rPr>
          <w:b/>
          <w:bCs/>
        </w:rPr>
        <w:t xml:space="preserve"> </w:t>
      </w:r>
      <w:r w:rsidRPr="00AB0CDF">
        <w:rPr>
          <w:b/>
          <w:bCs/>
        </w:rPr>
        <w:t>euro)</w:t>
      </w:r>
      <w:r w:rsidR="00215451">
        <w:t xml:space="preserve"> </w:t>
      </w:r>
      <w:r w:rsidRPr="00AB0CDF">
        <w:t>din</w:t>
      </w:r>
      <w:r w:rsidR="00215451">
        <w:t xml:space="preserve"> </w:t>
      </w:r>
      <w:r w:rsidRPr="00AB0CDF">
        <w:t>Fondul</w:t>
      </w:r>
      <w:r w:rsidR="00215451">
        <w:t xml:space="preserve"> </w:t>
      </w:r>
      <w:r w:rsidRPr="00AB0CDF">
        <w:t>European</w:t>
      </w:r>
      <w:r w:rsidR="00215451">
        <w:t xml:space="preserve"> </w:t>
      </w:r>
      <w:r w:rsidRPr="00AB0CDF">
        <w:t>de</w:t>
      </w:r>
      <w:r w:rsidR="00215451">
        <w:t xml:space="preserve"> </w:t>
      </w:r>
      <w:r w:rsidRPr="00AB0CDF">
        <w:t>Garantare</w:t>
      </w:r>
      <w:r w:rsidR="00215451">
        <w:t xml:space="preserve"> </w:t>
      </w:r>
      <w:r w:rsidRPr="00AB0CDF">
        <w:t>Agricolă</w:t>
      </w:r>
      <w:r w:rsidR="00215451">
        <w:t xml:space="preserve"> </w:t>
      </w:r>
      <w:r w:rsidRPr="00AB0CDF">
        <w:t>(FEGA);</w:t>
      </w:r>
      <w:r w:rsidRPr="00AB0CDF">
        <w:br/>
      </w:r>
      <w:r w:rsidRPr="00AB0CDF">
        <w:rPr>
          <w:b/>
          <w:bCs/>
        </w:rPr>
        <w:t>–</w:t>
      </w:r>
      <w:r w:rsidR="00215451">
        <w:rPr>
          <w:b/>
          <w:bCs/>
        </w:rPr>
        <w:t xml:space="preserve"> </w:t>
      </w:r>
      <w:r w:rsidRPr="00AB0CDF">
        <w:rPr>
          <w:b/>
          <w:bCs/>
        </w:rPr>
        <w:t>29.753.086,65</w:t>
      </w:r>
      <w:r w:rsidR="00215451">
        <w:rPr>
          <w:b/>
          <w:bCs/>
        </w:rPr>
        <w:t xml:space="preserve"> </w:t>
      </w:r>
      <w:r w:rsidRPr="00AB0CDF">
        <w:rPr>
          <w:b/>
          <w:bCs/>
        </w:rPr>
        <w:t>lei</w:t>
      </w:r>
      <w:r w:rsidR="00215451">
        <w:rPr>
          <w:b/>
          <w:bCs/>
        </w:rPr>
        <w:t xml:space="preserve"> </w:t>
      </w:r>
      <w:r w:rsidRPr="00AB0CDF">
        <w:rPr>
          <w:b/>
          <w:bCs/>
        </w:rPr>
        <w:t>(6.011.331,77</w:t>
      </w:r>
      <w:r w:rsidR="00215451">
        <w:rPr>
          <w:b/>
          <w:bCs/>
        </w:rPr>
        <w:t xml:space="preserve"> </w:t>
      </w:r>
      <w:r w:rsidRPr="00AB0CDF">
        <w:rPr>
          <w:b/>
          <w:bCs/>
        </w:rPr>
        <w:t>euro)</w:t>
      </w:r>
      <w:r w:rsidR="00215451">
        <w:t xml:space="preserve"> </w:t>
      </w:r>
      <w:r w:rsidRPr="00AB0CDF">
        <w:t>din</w:t>
      </w:r>
      <w:r w:rsidR="00215451">
        <w:t xml:space="preserve"> </w:t>
      </w:r>
      <w:r w:rsidRPr="00AB0CDF">
        <w:t>Fondul</w:t>
      </w:r>
      <w:r w:rsidR="00215451">
        <w:t xml:space="preserve"> </w:t>
      </w:r>
      <w:r w:rsidRPr="00AB0CDF">
        <w:t>European</w:t>
      </w:r>
      <w:r w:rsidR="00215451">
        <w:t xml:space="preserve"> </w:t>
      </w:r>
      <w:r w:rsidRPr="00AB0CDF">
        <w:t>Agricol</w:t>
      </w:r>
      <w:r w:rsidR="00215451">
        <w:t xml:space="preserve"> </w:t>
      </w:r>
      <w:r w:rsidRPr="00AB0CDF">
        <w:t>pentru</w:t>
      </w:r>
      <w:r w:rsidR="00215451">
        <w:t xml:space="preserve"> </w:t>
      </w:r>
      <w:r w:rsidRPr="00AB0CDF">
        <w:t>Dezvoltare</w:t>
      </w:r>
      <w:r w:rsidR="00215451">
        <w:t xml:space="preserve"> </w:t>
      </w:r>
      <w:r w:rsidRPr="00AB0CDF">
        <w:t>Rurală</w:t>
      </w:r>
      <w:r w:rsidR="00215451">
        <w:t xml:space="preserve"> </w:t>
      </w:r>
      <w:r w:rsidRPr="00AB0CDF">
        <w:t>(FEADR);</w:t>
      </w:r>
      <w:r w:rsidRPr="00AB0CDF">
        <w:br/>
      </w:r>
      <w:r w:rsidRPr="00AB0CDF">
        <w:rPr>
          <w:b/>
          <w:bCs/>
        </w:rPr>
        <w:t>–</w:t>
      </w:r>
      <w:r w:rsidR="00215451">
        <w:rPr>
          <w:b/>
          <w:bCs/>
        </w:rPr>
        <w:t xml:space="preserve"> </w:t>
      </w:r>
      <w:r w:rsidRPr="00AB0CDF">
        <w:rPr>
          <w:b/>
          <w:bCs/>
        </w:rPr>
        <w:t>5,898,812.94</w:t>
      </w:r>
      <w:r w:rsidR="00215451">
        <w:rPr>
          <w:b/>
          <w:bCs/>
        </w:rPr>
        <w:t xml:space="preserve"> </w:t>
      </w:r>
      <w:r w:rsidRPr="00AB0CDF">
        <w:rPr>
          <w:b/>
          <w:bCs/>
        </w:rPr>
        <w:t>lei</w:t>
      </w:r>
      <w:r w:rsidR="00215451">
        <w:rPr>
          <w:b/>
          <w:bCs/>
        </w:rPr>
        <w:t xml:space="preserve"> </w:t>
      </w:r>
      <w:r w:rsidRPr="00AB0CDF">
        <w:rPr>
          <w:b/>
          <w:bCs/>
        </w:rPr>
        <w:t>(1,191,799.76</w:t>
      </w:r>
      <w:r w:rsidR="00215451">
        <w:rPr>
          <w:b/>
          <w:bCs/>
        </w:rPr>
        <w:t xml:space="preserve"> </w:t>
      </w:r>
      <w:r w:rsidRPr="00AB0CDF">
        <w:rPr>
          <w:b/>
          <w:bCs/>
        </w:rPr>
        <w:t>euro)</w:t>
      </w:r>
      <w:r w:rsidR="00215451">
        <w:t xml:space="preserve"> </w:t>
      </w:r>
      <w:r w:rsidRPr="00AB0CDF">
        <w:t>din</w:t>
      </w:r>
      <w:r w:rsidR="00215451">
        <w:t xml:space="preserve"> </w:t>
      </w:r>
      <w:r w:rsidRPr="00AB0CDF">
        <w:t>cofinanțare</w:t>
      </w:r>
      <w:r w:rsidR="00215451">
        <w:t xml:space="preserve"> </w:t>
      </w:r>
      <w:r w:rsidRPr="00AB0CDF">
        <w:t>de</w:t>
      </w:r>
      <w:r w:rsidR="00215451">
        <w:t xml:space="preserve"> </w:t>
      </w:r>
      <w:r w:rsidRPr="00AB0CDF">
        <w:t>la</w:t>
      </w:r>
      <w:r w:rsidR="00215451">
        <w:t xml:space="preserve"> </w:t>
      </w:r>
      <w:r w:rsidRPr="00AB0CDF">
        <w:t>Bugetul</w:t>
      </w:r>
      <w:r w:rsidR="00215451">
        <w:t xml:space="preserve"> </w:t>
      </w:r>
      <w:r w:rsidRPr="00AB0CDF">
        <w:t>Național</w:t>
      </w:r>
      <w:r w:rsidR="00215451">
        <w:t xml:space="preserve"> </w:t>
      </w:r>
      <w:r w:rsidRPr="00AB0CDF">
        <w:t>(BN1).</w:t>
      </w:r>
    </w:p>
    <w:p w14:paraId="0AF7630D" w14:textId="3C215FD7" w:rsidR="00AB0CDF" w:rsidRPr="00AB0CDF" w:rsidRDefault="00AB0CDF" w:rsidP="00AB0CDF">
      <w:r w:rsidRPr="00AB0CDF">
        <w:t>Reamintim</w:t>
      </w:r>
      <w:r w:rsidR="00215451">
        <w:t xml:space="preserve"> </w:t>
      </w:r>
      <w:r w:rsidRPr="00AB0CDF">
        <w:t>că</w:t>
      </w:r>
      <w:r w:rsidR="00215451">
        <w:t xml:space="preserve"> </w:t>
      </w:r>
      <w:r w:rsidRPr="00AB0CDF">
        <w:t>pentru</w:t>
      </w:r>
      <w:r w:rsidR="00215451">
        <w:t xml:space="preserve"> </w:t>
      </w:r>
      <w:r w:rsidRPr="00AB0CDF">
        <w:t>Campania</w:t>
      </w:r>
      <w:r w:rsidR="00215451">
        <w:t xml:space="preserve"> </w:t>
      </w:r>
      <w:r w:rsidRPr="00AB0CDF">
        <w:t>2023,</w:t>
      </w:r>
      <w:r w:rsidR="00215451">
        <w:t xml:space="preserve"> </w:t>
      </w:r>
      <w:proofErr w:type="spellStart"/>
      <w:r w:rsidRPr="00AB0CDF">
        <w:t>plăţile</w:t>
      </w:r>
      <w:proofErr w:type="spellEnd"/>
      <w:r w:rsidR="00215451">
        <w:t xml:space="preserve"> </w:t>
      </w:r>
      <w:r w:rsidRPr="00AB0CDF">
        <w:t>pentru</w:t>
      </w:r>
      <w:r w:rsidR="00215451">
        <w:t xml:space="preserve"> </w:t>
      </w:r>
      <w:r w:rsidRPr="00AB0CDF">
        <w:t>intervențiile</w:t>
      </w:r>
      <w:r w:rsidR="00215451">
        <w:t xml:space="preserve"> </w:t>
      </w:r>
      <w:r w:rsidRPr="00AB0CDF">
        <w:t>finanțate</w:t>
      </w:r>
      <w:r w:rsidR="00215451">
        <w:t xml:space="preserve"> </w:t>
      </w:r>
      <w:r w:rsidRPr="00AB0CDF">
        <w:t>din</w:t>
      </w:r>
      <w:r w:rsidR="00215451">
        <w:t xml:space="preserve"> </w:t>
      </w:r>
      <w:r w:rsidRPr="00AB0CDF">
        <w:t>FEGA</w:t>
      </w:r>
      <w:r w:rsidR="00215451">
        <w:t xml:space="preserve"> </w:t>
      </w:r>
      <w:r w:rsidRPr="00AB0CDF">
        <w:t>se</w:t>
      </w:r>
      <w:r w:rsidR="00215451">
        <w:t xml:space="preserve"> </w:t>
      </w:r>
      <w:r w:rsidRPr="00AB0CDF">
        <w:t>fac</w:t>
      </w:r>
      <w:r w:rsidR="00215451">
        <w:t xml:space="preserve"> </w:t>
      </w:r>
      <w:r w:rsidRPr="00AB0CDF">
        <w:t>în</w:t>
      </w:r>
      <w:r w:rsidR="00215451">
        <w:t xml:space="preserve"> </w:t>
      </w:r>
      <w:r w:rsidRPr="00AB0CDF">
        <w:t>lei,</w:t>
      </w:r>
      <w:r w:rsidR="00215451">
        <w:t xml:space="preserve"> </w:t>
      </w:r>
      <w:r w:rsidRPr="00AB0CDF">
        <w:t>la</w:t>
      </w:r>
      <w:r w:rsidR="00215451">
        <w:t xml:space="preserve"> </w:t>
      </w:r>
      <w:r w:rsidRPr="00AB0CDF">
        <w:t>cursul</w:t>
      </w:r>
      <w:r w:rsidR="00215451">
        <w:t xml:space="preserve"> </w:t>
      </w:r>
      <w:r w:rsidRPr="00AB0CDF">
        <w:t>de</w:t>
      </w:r>
      <w:r w:rsidR="00215451">
        <w:t xml:space="preserve"> </w:t>
      </w:r>
      <w:r w:rsidRPr="00AB0CDF">
        <w:t>schimb</w:t>
      </w:r>
      <w:r w:rsidR="00215451">
        <w:t xml:space="preserve"> </w:t>
      </w:r>
      <w:r w:rsidRPr="00AB0CDF">
        <w:t>valutar</w:t>
      </w:r>
      <w:r w:rsidR="00215451">
        <w:t xml:space="preserve"> </w:t>
      </w:r>
      <w:r w:rsidRPr="00AB0CDF">
        <w:t>de</w:t>
      </w:r>
      <w:r w:rsidR="00215451">
        <w:t xml:space="preserve"> </w:t>
      </w:r>
      <w:r w:rsidRPr="00AB0CDF">
        <w:t>4,9735</w:t>
      </w:r>
      <w:r w:rsidR="00215451">
        <w:t xml:space="preserve"> </w:t>
      </w:r>
      <w:r w:rsidRPr="00AB0CDF">
        <w:t>lei/euro,</w:t>
      </w:r>
      <w:r w:rsidR="00215451">
        <w:t xml:space="preserve"> </w:t>
      </w:r>
      <w:r w:rsidRPr="00AB0CDF">
        <w:t>iar</w:t>
      </w:r>
      <w:r w:rsidR="00215451">
        <w:t xml:space="preserve"> </w:t>
      </w:r>
      <w:r w:rsidRPr="00AB0CDF">
        <w:t>cele</w:t>
      </w:r>
      <w:r w:rsidR="00215451">
        <w:t xml:space="preserve"> </w:t>
      </w:r>
      <w:r w:rsidRPr="00AB0CDF">
        <w:t>din</w:t>
      </w:r>
      <w:r w:rsidR="00215451">
        <w:t xml:space="preserve"> </w:t>
      </w:r>
      <w:r w:rsidRPr="00AB0CDF">
        <w:t>FEADR</w:t>
      </w:r>
      <w:r w:rsidR="00215451">
        <w:t xml:space="preserve"> </w:t>
      </w:r>
      <w:r w:rsidRPr="00AB0CDF">
        <w:t>și</w:t>
      </w:r>
      <w:r w:rsidR="00215451">
        <w:t xml:space="preserve"> </w:t>
      </w:r>
      <w:r w:rsidRPr="00AB0CDF">
        <w:t>BN1</w:t>
      </w:r>
      <w:r w:rsidR="00215451">
        <w:t xml:space="preserve"> </w:t>
      </w:r>
      <w:r w:rsidRPr="00AB0CDF">
        <w:t>se</w:t>
      </w:r>
      <w:r w:rsidR="00215451">
        <w:t xml:space="preserve"> </w:t>
      </w:r>
      <w:r w:rsidRPr="00AB0CDF">
        <w:t>fac</w:t>
      </w:r>
      <w:r w:rsidR="00215451">
        <w:t xml:space="preserve"> </w:t>
      </w:r>
      <w:r w:rsidRPr="00AB0CDF">
        <w:t>în</w:t>
      </w:r>
      <w:r w:rsidR="00215451">
        <w:t xml:space="preserve"> </w:t>
      </w:r>
      <w:r w:rsidRPr="00AB0CDF">
        <w:t>lei,</w:t>
      </w:r>
      <w:r w:rsidR="00215451">
        <w:t xml:space="preserve"> </w:t>
      </w:r>
      <w:r w:rsidRPr="00AB0CDF">
        <w:t>la</w:t>
      </w:r>
      <w:r w:rsidR="00215451">
        <w:t xml:space="preserve"> </w:t>
      </w:r>
      <w:r w:rsidRPr="00AB0CDF">
        <w:t>cursul</w:t>
      </w:r>
      <w:r w:rsidR="00215451">
        <w:t xml:space="preserve"> </w:t>
      </w:r>
      <w:r w:rsidRPr="00AB0CDF">
        <w:t>de</w:t>
      </w:r>
      <w:r w:rsidR="00215451">
        <w:t xml:space="preserve"> </w:t>
      </w:r>
      <w:r w:rsidRPr="00AB0CDF">
        <w:t>schimb</w:t>
      </w:r>
      <w:r w:rsidR="00215451">
        <w:t xml:space="preserve"> </w:t>
      </w:r>
      <w:r w:rsidRPr="00AB0CDF">
        <w:t>valutar</w:t>
      </w:r>
      <w:r w:rsidR="00215451">
        <w:t xml:space="preserve"> </w:t>
      </w:r>
      <w:r w:rsidRPr="00AB0CDF">
        <w:t>de</w:t>
      </w:r>
      <w:r w:rsidR="00215451">
        <w:t xml:space="preserve"> </w:t>
      </w:r>
      <w:r w:rsidRPr="00AB0CDF">
        <w:t>4,9495</w:t>
      </w:r>
      <w:r w:rsidR="00215451">
        <w:t xml:space="preserve"> </w:t>
      </w:r>
      <w:r w:rsidRPr="00AB0CDF">
        <w:t>lei/euro.</w:t>
      </w:r>
    </w:p>
    <w:p w14:paraId="01ECF04C" w14:textId="3AADBEB6" w:rsidR="00AB0CDF" w:rsidRPr="00AB0CDF" w:rsidRDefault="00AB0CDF" w:rsidP="00AB0CDF">
      <w:pPr>
        <w:pStyle w:val="Stilsursa"/>
      </w:pPr>
      <w:proofErr w:type="spellStart"/>
      <w:r>
        <w:t>Sursa:APIA</w:t>
      </w:r>
      <w:proofErr w:type="spellEnd"/>
    </w:p>
    <w:p w14:paraId="18F0FEEA" w14:textId="70700B15" w:rsidR="00AB0CDF" w:rsidRPr="00AB0CDF" w:rsidRDefault="00AB0CDF" w:rsidP="00AB0CDF">
      <w:pPr>
        <w:pStyle w:val="separatorarticole"/>
      </w:pPr>
      <w:r>
        <w:t>*</w:t>
      </w:r>
    </w:p>
    <w:p w14:paraId="7A58B496" w14:textId="4B594075" w:rsidR="006132DB" w:rsidRDefault="006132DB" w:rsidP="00D62F9F">
      <w:pPr>
        <w:pStyle w:val="TitluArticolinINFOUE"/>
      </w:pPr>
      <w:bookmarkStart w:id="136" w:name="_Toc173135030"/>
      <w:r w:rsidRPr="006132DB">
        <w:t>MEAT</w:t>
      </w:r>
      <w:r w:rsidR="00215451">
        <w:t xml:space="preserve"> </w:t>
      </w:r>
      <w:r w:rsidRPr="006132DB">
        <w:t>anunță</w:t>
      </w:r>
      <w:r w:rsidR="00215451">
        <w:t xml:space="preserve"> </w:t>
      </w:r>
      <w:r w:rsidRPr="006132DB">
        <w:t>câștigătorii</w:t>
      </w:r>
      <w:r w:rsidR="00215451">
        <w:t xml:space="preserve"> </w:t>
      </w:r>
      <w:r w:rsidRPr="006132DB">
        <w:t>Premiilor</w:t>
      </w:r>
      <w:r w:rsidR="00215451">
        <w:t xml:space="preserve"> </w:t>
      </w:r>
      <w:r w:rsidRPr="006132DB">
        <w:t>pentru</w:t>
      </w:r>
      <w:r w:rsidR="00215451">
        <w:t xml:space="preserve"> </w:t>
      </w:r>
      <w:r w:rsidRPr="006132DB">
        <w:t>Promovarea</w:t>
      </w:r>
      <w:r w:rsidR="00215451">
        <w:t xml:space="preserve"> </w:t>
      </w:r>
      <w:r w:rsidRPr="006132DB">
        <w:t>Întreprinderilor</w:t>
      </w:r>
      <w:r w:rsidR="00215451">
        <w:t xml:space="preserve"> </w:t>
      </w:r>
      <w:r w:rsidRPr="006132DB">
        <w:t>Europene</w:t>
      </w:r>
      <w:r w:rsidR="00215451">
        <w:t xml:space="preserve"> </w:t>
      </w:r>
      <w:r w:rsidRPr="006132DB">
        <w:t>în</w:t>
      </w:r>
      <w:r w:rsidR="00215451">
        <w:t xml:space="preserve"> </w:t>
      </w:r>
      <w:r w:rsidRPr="006132DB">
        <w:t>România</w:t>
      </w:r>
      <w:r w:rsidR="00215451">
        <w:t xml:space="preserve"> </w:t>
      </w:r>
      <w:r w:rsidRPr="006132DB">
        <w:t>–</w:t>
      </w:r>
      <w:r w:rsidR="00215451">
        <w:t xml:space="preserve"> </w:t>
      </w:r>
      <w:r w:rsidRPr="006132DB">
        <w:t>ediția</w:t>
      </w:r>
      <w:r w:rsidR="00215451">
        <w:t xml:space="preserve"> </w:t>
      </w:r>
      <w:r w:rsidRPr="006132DB">
        <w:t>2024</w:t>
      </w:r>
      <w:r w:rsidR="00215451">
        <w:t xml:space="preserve"> </w:t>
      </w:r>
      <w:r w:rsidRPr="006132DB">
        <w:t>etapa</w:t>
      </w:r>
      <w:r w:rsidR="00215451">
        <w:t xml:space="preserve"> </w:t>
      </w:r>
      <w:r w:rsidRPr="006132DB">
        <w:t>națională</w:t>
      </w:r>
      <w:bookmarkEnd w:id="136"/>
    </w:p>
    <w:p w14:paraId="7EB45492" w14:textId="5C3A77C9" w:rsidR="00D62F9F" w:rsidRPr="00D62F9F" w:rsidRDefault="00576432" w:rsidP="00D62F9F">
      <w:r>
        <w:rPr>
          <w:noProof/>
          <w:lang w:eastAsia="ro-RO"/>
        </w:rPr>
        <w:drawing>
          <wp:anchor distT="0" distB="0" distL="114300" distR="114300" simplePos="0" relativeHeight="251669504" behindDoc="0" locked="0" layoutInCell="1" allowOverlap="1" wp14:anchorId="29A72FF8" wp14:editId="4661184C">
            <wp:simplePos x="0" y="0"/>
            <wp:positionH relativeFrom="margin">
              <wp:posOffset>36129</wp:posOffset>
            </wp:positionH>
            <wp:positionV relativeFrom="paragraph">
              <wp:posOffset>43075</wp:posOffset>
            </wp:positionV>
            <wp:extent cx="3236595" cy="1798320"/>
            <wp:effectExtent l="0" t="0" r="1905" b="0"/>
            <wp:wrapSquare wrapText="bothSides"/>
            <wp:docPr id="1883354817"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659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F9F" w:rsidRPr="00D62F9F">
        <w:t>În</w:t>
      </w:r>
      <w:r w:rsidR="00215451">
        <w:t xml:space="preserve"> </w:t>
      </w:r>
      <w:r w:rsidR="00D62F9F" w:rsidRPr="00D62F9F">
        <w:t>calitate</w:t>
      </w:r>
      <w:r w:rsidR="00215451">
        <w:t xml:space="preserve"> </w:t>
      </w:r>
      <w:r w:rsidR="00D62F9F" w:rsidRPr="00D62F9F">
        <w:t>de</w:t>
      </w:r>
      <w:r w:rsidR="00215451">
        <w:t xml:space="preserve"> </w:t>
      </w:r>
      <w:r w:rsidR="00D62F9F" w:rsidRPr="00D62F9F">
        <w:t>punct</w:t>
      </w:r>
      <w:r w:rsidR="00215451">
        <w:t xml:space="preserve"> </w:t>
      </w:r>
      <w:r w:rsidR="00D62F9F" w:rsidRPr="00D62F9F">
        <w:t>național</w:t>
      </w:r>
      <w:r w:rsidR="00215451">
        <w:t xml:space="preserve"> </w:t>
      </w:r>
      <w:r w:rsidR="00D62F9F" w:rsidRPr="00D62F9F">
        <w:t>de</w:t>
      </w:r>
      <w:r w:rsidR="00215451">
        <w:t xml:space="preserve"> </w:t>
      </w:r>
      <w:r w:rsidR="00D62F9F" w:rsidRPr="00D62F9F">
        <w:t>contact</w:t>
      </w:r>
      <w:r w:rsidR="00215451">
        <w:t xml:space="preserve"> </w:t>
      </w:r>
      <w:r w:rsidR="00D62F9F" w:rsidRPr="00D62F9F">
        <w:t>al</w:t>
      </w:r>
      <w:r w:rsidR="00215451">
        <w:t xml:space="preserve"> </w:t>
      </w:r>
      <w:r w:rsidR="00D62F9F" w:rsidRPr="00D62F9F">
        <w:t>Premiilor</w:t>
      </w:r>
      <w:r w:rsidR="00215451">
        <w:t xml:space="preserve"> </w:t>
      </w:r>
      <w:r w:rsidR="00D62F9F" w:rsidRPr="00D62F9F">
        <w:t>pentru</w:t>
      </w:r>
      <w:r w:rsidR="00215451">
        <w:t xml:space="preserve"> </w:t>
      </w:r>
      <w:r w:rsidR="00D62F9F" w:rsidRPr="00D62F9F">
        <w:t>Promovarea</w:t>
      </w:r>
      <w:r w:rsidR="00215451">
        <w:t xml:space="preserve"> </w:t>
      </w:r>
      <w:r w:rsidR="00D62F9F" w:rsidRPr="00D62F9F">
        <w:t>Întreprinderilor</w:t>
      </w:r>
      <w:r w:rsidR="00215451">
        <w:t xml:space="preserve"> </w:t>
      </w:r>
      <w:r w:rsidR="00D62F9F" w:rsidRPr="00D62F9F">
        <w:t>Europene</w:t>
      </w:r>
      <w:r w:rsidR="00215451">
        <w:t xml:space="preserve"> </w:t>
      </w:r>
      <w:r w:rsidR="00D62F9F" w:rsidRPr="00D62F9F">
        <w:t>în</w:t>
      </w:r>
      <w:r w:rsidR="00215451">
        <w:t xml:space="preserve"> </w:t>
      </w:r>
      <w:r w:rsidR="00D62F9F" w:rsidRPr="00D62F9F">
        <w:t>România,</w:t>
      </w:r>
      <w:r w:rsidR="00215451">
        <w:t xml:space="preserve"> </w:t>
      </w:r>
      <w:r w:rsidR="00D62F9F" w:rsidRPr="00D62F9F">
        <w:t>Ministerul</w:t>
      </w:r>
      <w:r w:rsidR="00215451">
        <w:t xml:space="preserve"> </w:t>
      </w:r>
      <w:r w:rsidR="00D62F9F" w:rsidRPr="00D62F9F">
        <w:t>Economiei,</w:t>
      </w:r>
      <w:r w:rsidR="00215451">
        <w:t xml:space="preserve"> </w:t>
      </w:r>
      <w:proofErr w:type="spellStart"/>
      <w:r w:rsidR="00D62F9F" w:rsidRPr="00D62F9F">
        <w:t>Antreprenoriatului</w:t>
      </w:r>
      <w:proofErr w:type="spellEnd"/>
      <w:r w:rsidR="00215451">
        <w:t xml:space="preserve"> </w:t>
      </w:r>
      <w:r w:rsidR="00D62F9F" w:rsidRPr="00D62F9F">
        <w:t>și</w:t>
      </w:r>
      <w:r w:rsidR="00215451">
        <w:t xml:space="preserve"> </w:t>
      </w:r>
      <w:r w:rsidR="00D62F9F" w:rsidRPr="00D62F9F">
        <w:t>Turismului,</w:t>
      </w:r>
      <w:r w:rsidR="00215451">
        <w:t xml:space="preserve"> </w:t>
      </w:r>
      <w:r w:rsidR="00D62F9F" w:rsidRPr="00D62F9F">
        <w:t>prin</w:t>
      </w:r>
      <w:r w:rsidR="00215451">
        <w:t xml:space="preserve"> </w:t>
      </w:r>
      <w:r w:rsidR="00D62F9F" w:rsidRPr="00D62F9F">
        <w:t>intermediul</w:t>
      </w:r>
      <w:r w:rsidR="00215451">
        <w:t xml:space="preserve"> </w:t>
      </w:r>
      <w:r w:rsidR="00D62F9F" w:rsidRPr="00D62F9F">
        <w:t>Direcției</w:t>
      </w:r>
      <w:r w:rsidR="00215451">
        <w:t xml:space="preserve"> </w:t>
      </w:r>
      <w:r w:rsidR="00D62F9F" w:rsidRPr="00D62F9F">
        <w:t>Mediul</w:t>
      </w:r>
      <w:r w:rsidR="00215451">
        <w:t xml:space="preserve"> </w:t>
      </w:r>
      <w:r w:rsidR="00D62F9F" w:rsidRPr="00D62F9F">
        <w:t>de</w:t>
      </w:r>
      <w:r w:rsidR="00215451">
        <w:t xml:space="preserve"> </w:t>
      </w:r>
      <w:r w:rsidR="00D62F9F" w:rsidRPr="00D62F9F">
        <w:t>Afaceri,</w:t>
      </w:r>
      <w:r w:rsidR="00215451">
        <w:t xml:space="preserve"> </w:t>
      </w:r>
      <w:r w:rsidR="00D62F9F" w:rsidRPr="00D62F9F">
        <w:t>a</w:t>
      </w:r>
      <w:r w:rsidR="00215451">
        <w:t xml:space="preserve"> </w:t>
      </w:r>
      <w:r w:rsidR="00D62F9F" w:rsidRPr="00D62F9F">
        <w:t>selectat</w:t>
      </w:r>
      <w:r w:rsidR="00215451">
        <w:t xml:space="preserve"> </w:t>
      </w:r>
      <w:r w:rsidR="00D62F9F" w:rsidRPr="00D62F9F">
        <w:t>două</w:t>
      </w:r>
      <w:r w:rsidR="00215451">
        <w:t xml:space="preserve"> </w:t>
      </w:r>
      <w:r w:rsidR="00D62F9F" w:rsidRPr="00D62F9F">
        <w:t>proiecte</w:t>
      </w:r>
      <w:r w:rsidR="00215451">
        <w:t xml:space="preserve"> </w:t>
      </w:r>
      <w:r w:rsidR="00D62F9F" w:rsidRPr="00D62F9F">
        <w:t>din</w:t>
      </w:r>
      <w:r w:rsidR="00215451">
        <w:t xml:space="preserve"> </w:t>
      </w:r>
      <w:r w:rsidR="00D62F9F" w:rsidRPr="00D62F9F">
        <w:t>categorii</w:t>
      </w:r>
      <w:r w:rsidR="00215451">
        <w:t xml:space="preserve"> </w:t>
      </w:r>
      <w:r w:rsidR="00D62F9F" w:rsidRPr="00D62F9F">
        <w:t>diferite</w:t>
      </w:r>
      <w:r w:rsidR="00215451">
        <w:t xml:space="preserve"> </w:t>
      </w:r>
      <w:r w:rsidR="00D62F9F" w:rsidRPr="00D62F9F">
        <w:t>pentru</w:t>
      </w:r>
      <w:r w:rsidR="00215451">
        <w:t xml:space="preserve"> </w:t>
      </w:r>
      <w:r w:rsidR="00D62F9F" w:rsidRPr="00D62F9F">
        <w:t>a</w:t>
      </w:r>
      <w:r w:rsidR="00215451">
        <w:t xml:space="preserve"> </w:t>
      </w:r>
      <w:r w:rsidR="00D62F9F" w:rsidRPr="00D62F9F">
        <w:t>reprezenta</w:t>
      </w:r>
      <w:r w:rsidR="00215451">
        <w:t xml:space="preserve"> </w:t>
      </w:r>
      <w:r w:rsidR="00D62F9F" w:rsidRPr="00D62F9F">
        <w:t>România</w:t>
      </w:r>
      <w:r w:rsidR="00215451">
        <w:t xml:space="preserve"> </w:t>
      </w:r>
      <w:r w:rsidR="00D62F9F" w:rsidRPr="00D62F9F">
        <w:t>în</w:t>
      </w:r>
      <w:r w:rsidR="00215451">
        <w:t xml:space="preserve"> </w:t>
      </w:r>
      <w:r w:rsidR="00D62F9F" w:rsidRPr="00D62F9F">
        <w:t>cadrul</w:t>
      </w:r>
      <w:r w:rsidR="00215451">
        <w:t xml:space="preserve"> </w:t>
      </w:r>
      <w:r w:rsidR="00D62F9F" w:rsidRPr="00D62F9F">
        <w:t>competiției</w:t>
      </w:r>
      <w:r w:rsidR="00215451">
        <w:t xml:space="preserve"> </w:t>
      </w:r>
      <w:r w:rsidR="00D62F9F" w:rsidRPr="00D62F9F">
        <w:t>din</w:t>
      </w:r>
      <w:r w:rsidR="00215451">
        <w:t xml:space="preserve"> </w:t>
      </w:r>
      <w:r w:rsidR="00D62F9F" w:rsidRPr="00D62F9F">
        <w:t>acest</w:t>
      </w:r>
      <w:r w:rsidR="00215451">
        <w:t xml:space="preserve"> </w:t>
      </w:r>
      <w:r w:rsidR="00D62F9F" w:rsidRPr="00D62F9F">
        <w:t>an,</w:t>
      </w:r>
      <w:r w:rsidR="00215451">
        <w:t xml:space="preserve"> </w:t>
      </w:r>
      <w:r w:rsidR="00D62F9F" w:rsidRPr="00D62F9F">
        <w:t>astfel:</w:t>
      </w:r>
    </w:p>
    <w:p w14:paraId="671D7234" w14:textId="48D66CA8" w:rsidR="00D62F9F" w:rsidRPr="00D62F9F" w:rsidRDefault="00D62F9F" w:rsidP="00D62F9F">
      <w:r w:rsidRPr="00D62F9F">
        <w:t>–</w:t>
      </w:r>
      <w:r w:rsidR="00215451">
        <w:t xml:space="preserve"> </w:t>
      </w:r>
      <w:r w:rsidRPr="00D62F9F">
        <w:t>Proiectul</w:t>
      </w:r>
      <w:r w:rsidR="00215451">
        <w:t xml:space="preserve"> </w:t>
      </w:r>
      <w:r w:rsidRPr="00D62F9F">
        <w:rPr>
          <w:b/>
          <w:bCs/>
        </w:rPr>
        <w:t>TRANSFORMATOR</w:t>
      </w:r>
      <w:r w:rsidR="00215451">
        <w:t xml:space="preserve"> </w:t>
      </w:r>
      <w:r w:rsidRPr="00D62F9F">
        <w:t>dezvoltat</w:t>
      </w:r>
      <w:r w:rsidR="00215451">
        <w:t xml:space="preserve"> </w:t>
      </w:r>
      <w:r w:rsidRPr="00D62F9F">
        <w:t>de</w:t>
      </w:r>
      <w:r w:rsidR="00215451">
        <w:t xml:space="preserve"> </w:t>
      </w:r>
      <w:r w:rsidRPr="00D62F9F">
        <w:t>Social</w:t>
      </w:r>
      <w:r w:rsidR="00215451">
        <w:t xml:space="preserve"> </w:t>
      </w:r>
      <w:proofErr w:type="spellStart"/>
      <w:r w:rsidRPr="00D62F9F">
        <w:t>Innovation</w:t>
      </w:r>
      <w:proofErr w:type="spellEnd"/>
      <w:r w:rsidR="00215451">
        <w:t xml:space="preserve"> </w:t>
      </w:r>
      <w:proofErr w:type="spellStart"/>
      <w:r w:rsidRPr="00D62F9F">
        <w:t>Solutions</w:t>
      </w:r>
      <w:proofErr w:type="spellEnd"/>
      <w:r w:rsidR="00215451">
        <w:t xml:space="preserve"> </w:t>
      </w:r>
      <w:r w:rsidRPr="00D62F9F">
        <w:t>selectat</w:t>
      </w:r>
      <w:r w:rsidR="00215451">
        <w:t xml:space="preserve"> </w:t>
      </w:r>
      <w:r w:rsidRPr="00D62F9F">
        <w:t>pentru</w:t>
      </w:r>
      <w:r w:rsidR="00215451">
        <w:t xml:space="preserve"> </w:t>
      </w:r>
      <w:r w:rsidRPr="00D62F9F">
        <w:t>a</w:t>
      </w:r>
      <w:r w:rsidR="00215451">
        <w:t xml:space="preserve"> </w:t>
      </w:r>
      <w:r w:rsidRPr="00D62F9F">
        <w:t>candida</w:t>
      </w:r>
      <w:r w:rsidR="00215451">
        <w:t xml:space="preserve"> </w:t>
      </w:r>
      <w:r w:rsidRPr="00D62F9F">
        <w:t>la</w:t>
      </w:r>
      <w:r w:rsidR="00215451">
        <w:t xml:space="preserve"> </w:t>
      </w:r>
      <w:r w:rsidRPr="00D62F9F">
        <w:t>categoria</w:t>
      </w:r>
      <w:r w:rsidR="00215451">
        <w:t xml:space="preserve">  </w:t>
      </w:r>
      <w:r w:rsidRPr="00D62F9F">
        <w:t>”Investiții</w:t>
      </w:r>
      <w:r w:rsidR="00215451">
        <w:t xml:space="preserve"> </w:t>
      </w:r>
      <w:r w:rsidRPr="00D62F9F">
        <w:t>în</w:t>
      </w:r>
      <w:r w:rsidR="00215451">
        <w:t xml:space="preserve"> </w:t>
      </w:r>
      <w:r w:rsidRPr="00D62F9F">
        <w:t>competențe</w:t>
      </w:r>
      <w:r w:rsidR="00215451">
        <w:t xml:space="preserve"> </w:t>
      </w:r>
      <w:r w:rsidRPr="00D62F9F">
        <w:t>antreprenoriale”</w:t>
      </w:r>
      <w:r w:rsidR="00215451">
        <w:t xml:space="preserve"> </w:t>
      </w:r>
      <w:r w:rsidRPr="00D62F9F">
        <w:t>a</w:t>
      </w:r>
      <w:r w:rsidR="00215451">
        <w:t xml:space="preserve"> </w:t>
      </w:r>
      <w:r w:rsidRPr="00D62F9F">
        <w:t>concursului</w:t>
      </w:r>
      <w:r w:rsidR="00215451">
        <w:t xml:space="preserve"> </w:t>
      </w:r>
      <w:r w:rsidRPr="00D62F9F">
        <w:t>a</w:t>
      </w:r>
      <w:r w:rsidR="00215451">
        <w:t xml:space="preserve"> </w:t>
      </w:r>
      <w:r w:rsidRPr="00D62F9F">
        <w:t>fost</w:t>
      </w:r>
      <w:r w:rsidR="00215451">
        <w:t xml:space="preserve"> </w:t>
      </w:r>
      <w:r w:rsidRPr="00D62F9F">
        <w:t>inițiat</w:t>
      </w:r>
      <w:r w:rsidR="00215451">
        <w:t xml:space="preserve"> </w:t>
      </w:r>
      <w:r w:rsidRPr="00D62F9F">
        <w:t>în</w:t>
      </w:r>
      <w:r w:rsidR="00215451">
        <w:t xml:space="preserve"> </w:t>
      </w:r>
      <w:r w:rsidRPr="00D62F9F">
        <w:t>2021</w:t>
      </w:r>
      <w:r w:rsidR="00215451">
        <w:t xml:space="preserve"> </w:t>
      </w:r>
      <w:r w:rsidRPr="00D62F9F">
        <w:t>și</w:t>
      </w:r>
      <w:r w:rsidR="00215451">
        <w:t xml:space="preserve"> </w:t>
      </w:r>
      <w:r w:rsidRPr="00D62F9F">
        <w:t>răspunde</w:t>
      </w:r>
      <w:r w:rsidR="00215451">
        <w:t xml:space="preserve"> </w:t>
      </w:r>
      <w:r w:rsidRPr="00D62F9F">
        <w:t>nevoii</w:t>
      </w:r>
      <w:r w:rsidR="00215451">
        <w:t xml:space="preserve"> </w:t>
      </w:r>
      <w:r w:rsidRPr="00D62F9F">
        <w:t>de</w:t>
      </w:r>
      <w:r w:rsidR="00215451">
        <w:t xml:space="preserve"> </w:t>
      </w:r>
      <w:r w:rsidRPr="00D62F9F">
        <w:t>educație</w:t>
      </w:r>
      <w:r w:rsidR="00215451">
        <w:t xml:space="preserve"> </w:t>
      </w:r>
      <w:r w:rsidRPr="00D62F9F">
        <w:t>și</w:t>
      </w:r>
      <w:r w:rsidR="00215451">
        <w:t xml:space="preserve"> </w:t>
      </w:r>
      <w:r w:rsidRPr="00D62F9F">
        <w:t>conștientizare</w:t>
      </w:r>
      <w:r w:rsidR="00215451">
        <w:t xml:space="preserve"> </w:t>
      </w:r>
      <w:r w:rsidRPr="00D62F9F">
        <w:t>a</w:t>
      </w:r>
      <w:r w:rsidR="00215451">
        <w:t xml:space="preserve"> </w:t>
      </w:r>
      <w:r w:rsidRPr="00D62F9F">
        <w:t>importanței</w:t>
      </w:r>
      <w:r w:rsidR="00215451">
        <w:t xml:space="preserve"> </w:t>
      </w:r>
      <w:r w:rsidRPr="00D62F9F">
        <w:t>sustenabilității</w:t>
      </w:r>
      <w:r w:rsidR="00215451">
        <w:t xml:space="preserve"> </w:t>
      </w:r>
      <w:r w:rsidRPr="00D62F9F">
        <w:t>pentru</w:t>
      </w:r>
      <w:r w:rsidR="00215451">
        <w:t xml:space="preserve"> </w:t>
      </w:r>
      <w:r w:rsidRPr="00D62F9F">
        <w:t>IMM-uri</w:t>
      </w:r>
      <w:r w:rsidR="00215451">
        <w:t xml:space="preserve"> </w:t>
      </w:r>
      <w:r w:rsidRPr="00D62F9F">
        <w:t>și</w:t>
      </w:r>
      <w:r w:rsidR="00215451">
        <w:t xml:space="preserve"> </w:t>
      </w:r>
      <w:r w:rsidRPr="00D62F9F">
        <w:t>ONG-uri</w:t>
      </w:r>
      <w:r w:rsidR="00215451">
        <w:t xml:space="preserve"> </w:t>
      </w:r>
      <w:r w:rsidRPr="00D62F9F">
        <w:t>în</w:t>
      </w:r>
      <w:r w:rsidR="00215451">
        <w:t xml:space="preserve"> </w:t>
      </w:r>
      <w:r w:rsidRPr="00D62F9F">
        <w:t>România,</w:t>
      </w:r>
      <w:r w:rsidR="00215451">
        <w:t xml:space="preserve"> </w:t>
      </w:r>
      <w:r w:rsidRPr="00D62F9F">
        <w:t>organizații</w:t>
      </w:r>
      <w:r w:rsidR="00215451">
        <w:t xml:space="preserve"> </w:t>
      </w:r>
      <w:r w:rsidRPr="00D62F9F">
        <w:t>care</w:t>
      </w:r>
      <w:r w:rsidR="00215451">
        <w:t xml:space="preserve"> </w:t>
      </w:r>
      <w:proofErr w:type="spellStart"/>
      <w:r w:rsidRPr="00D62F9F">
        <w:t>impactează</w:t>
      </w:r>
      <w:proofErr w:type="spellEnd"/>
      <w:r w:rsidR="00215451">
        <w:t xml:space="preserve"> </w:t>
      </w:r>
      <w:r w:rsidRPr="00D62F9F">
        <w:t>semnificativ</w:t>
      </w:r>
      <w:r w:rsidR="00215451">
        <w:t xml:space="preserve"> </w:t>
      </w:r>
      <w:r w:rsidRPr="00D62F9F">
        <w:t>economia</w:t>
      </w:r>
      <w:r w:rsidR="00215451">
        <w:t xml:space="preserve"> </w:t>
      </w:r>
      <w:r w:rsidRPr="00D62F9F">
        <w:t>locală.</w:t>
      </w:r>
      <w:r w:rsidR="00215451">
        <w:t xml:space="preserve"> </w:t>
      </w:r>
      <w:r w:rsidRPr="00D62F9F">
        <w:t>Prin</w:t>
      </w:r>
      <w:r w:rsidR="00215451">
        <w:t xml:space="preserve"> </w:t>
      </w:r>
      <w:r w:rsidRPr="00D62F9F">
        <w:t>sesiuni</w:t>
      </w:r>
      <w:r w:rsidR="00215451">
        <w:t xml:space="preserve"> </w:t>
      </w:r>
      <w:r w:rsidRPr="00D62F9F">
        <w:t>de</w:t>
      </w:r>
      <w:r w:rsidR="00215451">
        <w:t xml:space="preserve"> </w:t>
      </w:r>
      <w:r w:rsidRPr="00D62F9F">
        <w:t>training,</w:t>
      </w:r>
      <w:r w:rsidR="00215451">
        <w:t xml:space="preserve"> </w:t>
      </w:r>
      <w:r w:rsidRPr="00D62F9F">
        <w:t>ateliere</w:t>
      </w:r>
      <w:r w:rsidR="00215451">
        <w:t xml:space="preserve"> </w:t>
      </w:r>
      <w:r w:rsidRPr="00D62F9F">
        <w:t>despre</w:t>
      </w:r>
      <w:r w:rsidR="00215451">
        <w:t xml:space="preserve"> </w:t>
      </w:r>
      <w:r w:rsidRPr="00D62F9F">
        <w:t>sustenabilitate</w:t>
      </w:r>
      <w:r w:rsidR="00215451">
        <w:t xml:space="preserve"> </w:t>
      </w:r>
      <w:r w:rsidRPr="00D62F9F">
        <w:t>și</w:t>
      </w:r>
      <w:r w:rsidR="00215451">
        <w:t xml:space="preserve"> </w:t>
      </w:r>
      <w:r w:rsidRPr="00D62F9F">
        <w:t>mentorat,</w:t>
      </w:r>
      <w:r w:rsidR="00215451">
        <w:t xml:space="preserve"> </w:t>
      </w:r>
      <w:r w:rsidRPr="00D62F9F">
        <w:t>TRANSFORMATOR</w:t>
      </w:r>
      <w:r w:rsidR="00215451">
        <w:t xml:space="preserve"> </w:t>
      </w:r>
      <w:r w:rsidRPr="00D62F9F">
        <w:t>facilitează</w:t>
      </w:r>
      <w:r w:rsidR="00215451">
        <w:t xml:space="preserve"> </w:t>
      </w:r>
      <w:r w:rsidRPr="00D62F9F">
        <w:t>dezvoltarea</w:t>
      </w:r>
      <w:r w:rsidR="00215451">
        <w:t xml:space="preserve"> </w:t>
      </w:r>
      <w:r w:rsidRPr="00D62F9F">
        <w:t>competențelor</w:t>
      </w:r>
      <w:r w:rsidR="00215451">
        <w:t xml:space="preserve"> </w:t>
      </w:r>
      <w:r w:rsidRPr="00D62F9F">
        <w:t>necesare</w:t>
      </w:r>
      <w:r w:rsidR="00215451">
        <w:t xml:space="preserve"> </w:t>
      </w:r>
      <w:r w:rsidRPr="00D62F9F">
        <w:t>pentru</w:t>
      </w:r>
      <w:r w:rsidR="00215451">
        <w:t xml:space="preserve"> </w:t>
      </w:r>
      <w:r w:rsidRPr="00D62F9F">
        <w:t>implementarea</w:t>
      </w:r>
      <w:r w:rsidR="00215451">
        <w:t xml:space="preserve"> </w:t>
      </w:r>
      <w:r w:rsidRPr="00D62F9F">
        <w:t>practicilor</w:t>
      </w:r>
      <w:r w:rsidR="00215451">
        <w:t xml:space="preserve"> </w:t>
      </w:r>
      <w:r w:rsidRPr="00D62F9F">
        <w:t>durabile</w:t>
      </w:r>
      <w:r w:rsidR="00215451">
        <w:t xml:space="preserve"> </w:t>
      </w:r>
      <w:r w:rsidRPr="00D62F9F">
        <w:t>în</w:t>
      </w:r>
      <w:r w:rsidR="00215451">
        <w:t xml:space="preserve"> </w:t>
      </w:r>
      <w:r w:rsidRPr="00D62F9F">
        <w:t>organizațiile</w:t>
      </w:r>
      <w:r w:rsidR="00215451">
        <w:t xml:space="preserve"> </w:t>
      </w:r>
      <w:r w:rsidRPr="00D62F9F">
        <w:t>participante.</w:t>
      </w:r>
      <w:r w:rsidR="00215451">
        <w:t xml:space="preserve"> </w:t>
      </w:r>
      <w:r w:rsidRPr="00D62F9F">
        <w:t>Scopul</w:t>
      </w:r>
      <w:r w:rsidR="00215451">
        <w:t xml:space="preserve"> </w:t>
      </w:r>
      <w:r w:rsidRPr="00D62F9F">
        <w:t>proiectului</w:t>
      </w:r>
      <w:r w:rsidR="00215451">
        <w:t xml:space="preserve"> </w:t>
      </w:r>
      <w:r w:rsidRPr="00D62F9F">
        <w:t>este</w:t>
      </w:r>
      <w:r w:rsidR="00215451">
        <w:t xml:space="preserve"> </w:t>
      </w:r>
      <w:r w:rsidRPr="00D62F9F">
        <w:t>să</w:t>
      </w:r>
      <w:r w:rsidR="00215451">
        <w:t xml:space="preserve"> </w:t>
      </w:r>
      <w:r w:rsidRPr="00D62F9F">
        <w:t>ofere</w:t>
      </w:r>
      <w:r w:rsidR="00215451">
        <w:t xml:space="preserve"> </w:t>
      </w:r>
      <w:r w:rsidRPr="00D62F9F">
        <w:t>sprijin</w:t>
      </w:r>
      <w:r w:rsidR="00215451">
        <w:t xml:space="preserve"> </w:t>
      </w:r>
      <w:r w:rsidRPr="00D62F9F">
        <w:t>și</w:t>
      </w:r>
      <w:r w:rsidR="00215451">
        <w:t xml:space="preserve"> </w:t>
      </w:r>
      <w:r w:rsidRPr="00D62F9F">
        <w:t>îndrumare</w:t>
      </w:r>
      <w:r w:rsidR="00215451">
        <w:t xml:space="preserve"> </w:t>
      </w:r>
      <w:r w:rsidRPr="00D62F9F">
        <w:t>antreprenorilor</w:t>
      </w:r>
      <w:r w:rsidR="00215451">
        <w:t xml:space="preserve"> </w:t>
      </w:r>
      <w:r w:rsidRPr="00D62F9F">
        <w:t>pentru</w:t>
      </w:r>
      <w:r w:rsidR="00215451">
        <w:t xml:space="preserve"> </w:t>
      </w:r>
      <w:r w:rsidRPr="00D62F9F">
        <w:t>a</w:t>
      </w:r>
      <w:r w:rsidR="00215451">
        <w:t xml:space="preserve"> </w:t>
      </w:r>
      <w:r w:rsidRPr="00D62F9F">
        <w:t>adopta</w:t>
      </w:r>
      <w:r w:rsidR="00215451">
        <w:t xml:space="preserve"> </w:t>
      </w:r>
      <w:r w:rsidRPr="00D62F9F">
        <w:t>practici</w:t>
      </w:r>
      <w:r w:rsidR="00215451">
        <w:t xml:space="preserve"> </w:t>
      </w:r>
      <w:r w:rsidRPr="00D62F9F">
        <w:t>de</w:t>
      </w:r>
      <w:r w:rsidR="00215451">
        <w:t xml:space="preserve"> </w:t>
      </w:r>
      <w:r w:rsidRPr="00D62F9F">
        <w:t>afaceri</w:t>
      </w:r>
      <w:r w:rsidR="00215451">
        <w:t xml:space="preserve"> </w:t>
      </w:r>
      <w:r w:rsidRPr="00D62F9F">
        <w:t>durabile,</w:t>
      </w:r>
      <w:r w:rsidR="00215451">
        <w:t xml:space="preserve"> </w:t>
      </w:r>
      <w:r w:rsidRPr="00D62F9F">
        <w:t>urmărind</w:t>
      </w:r>
      <w:r w:rsidR="00215451">
        <w:t xml:space="preserve"> </w:t>
      </w:r>
      <w:r w:rsidRPr="00D62F9F">
        <w:t>creșterea</w:t>
      </w:r>
      <w:r w:rsidR="00215451">
        <w:t xml:space="preserve"> </w:t>
      </w:r>
      <w:r w:rsidRPr="00D62F9F">
        <w:t>competențelor</w:t>
      </w:r>
      <w:r w:rsidR="00215451">
        <w:t xml:space="preserve"> </w:t>
      </w:r>
      <w:r w:rsidRPr="00D62F9F">
        <w:t>în</w:t>
      </w:r>
      <w:r w:rsidR="00215451">
        <w:t xml:space="preserve"> </w:t>
      </w:r>
      <w:r w:rsidRPr="00D62F9F">
        <w:t>domeniul</w:t>
      </w:r>
      <w:r w:rsidR="00215451">
        <w:t xml:space="preserve"> </w:t>
      </w:r>
      <w:r w:rsidRPr="00D62F9F">
        <w:t>sustenabilității</w:t>
      </w:r>
      <w:r w:rsidR="00215451">
        <w:t xml:space="preserve"> </w:t>
      </w:r>
      <w:r w:rsidRPr="00D62F9F">
        <w:t>și</w:t>
      </w:r>
      <w:r w:rsidR="00215451">
        <w:t xml:space="preserve"> </w:t>
      </w:r>
      <w:r w:rsidRPr="00D62F9F">
        <w:t>integrarea</w:t>
      </w:r>
      <w:r w:rsidR="00215451">
        <w:t xml:space="preserve"> </w:t>
      </w:r>
      <w:r w:rsidRPr="00D62F9F">
        <w:t>principiilor</w:t>
      </w:r>
      <w:r w:rsidR="00215451">
        <w:t xml:space="preserve"> </w:t>
      </w:r>
      <w:r w:rsidRPr="00D62F9F">
        <w:t>acesteia</w:t>
      </w:r>
      <w:r w:rsidR="00215451">
        <w:t xml:space="preserve"> </w:t>
      </w:r>
      <w:r w:rsidRPr="00D62F9F">
        <w:t>în</w:t>
      </w:r>
      <w:r w:rsidR="00215451">
        <w:t xml:space="preserve"> </w:t>
      </w:r>
      <w:r w:rsidRPr="00D62F9F">
        <w:t>modelele</w:t>
      </w:r>
      <w:r w:rsidR="00215451">
        <w:t xml:space="preserve"> </w:t>
      </w:r>
      <w:r w:rsidRPr="00D62F9F">
        <w:t>de</w:t>
      </w:r>
      <w:r w:rsidR="00215451">
        <w:t xml:space="preserve"> </w:t>
      </w:r>
      <w:r w:rsidRPr="00D62F9F">
        <w:t>afaceri</w:t>
      </w:r>
      <w:r w:rsidR="00215451">
        <w:t xml:space="preserve"> </w:t>
      </w:r>
      <w:r w:rsidRPr="00D62F9F">
        <w:t>existente.</w:t>
      </w:r>
      <w:r w:rsidR="00215451">
        <w:t xml:space="preserve"> </w:t>
      </w:r>
      <w:r w:rsidRPr="00D62F9F">
        <w:t>Proiectul</w:t>
      </w:r>
      <w:r w:rsidR="00215451">
        <w:t xml:space="preserve"> </w:t>
      </w:r>
      <w:r w:rsidRPr="00D62F9F">
        <w:t>promovează,</w:t>
      </w:r>
      <w:r w:rsidR="00215451">
        <w:t xml:space="preserve"> </w:t>
      </w:r>
      <w:r w:rsidRPr="00D62F9F">
        <w:t>de</w:t>
      </w:r>
      <w:r w:rsidR="00215451">
        <w:t xml:space="preserve"> </w:t>
      </w:r>
      <w:r w:rsidRPr="00D62F9F">
        <w:t>asemenea,</w:t>
      </w:r>
      <w:r w:rsidR="00215451">
        <w:t xml:space="preserve"> </w:t>
      </w:r>
      <w:r w:rsidRPr="00D62F9F">
        <w:t>schimbul</w:t>
      </w:r>
      <w:r w:rsidR="00215451">
        <w:t xml:space="preserve"> </w:t>
      </w:r>
      <w:r w:rsidRPr="00D62F9F">
        <w:t>de</w:t>
      </w:r>
      <w:r w:rsidR="00215451">
        <w:t xml:space="preserve"> </w:t>
      </w:r>
      <w:r w:rsidRPr="00D62F9F">
        <w:t>exemple</w:t>
      </w:r>
      <w:r w:rsidR="00215451">
        <w:t xml:space="preserve"> </w:t>
      </w:r>
      <w:r w:rsidRPr="00D62F9F">
        <w:t>de</w:t>
      </w:r>
      <w:r w:rsidR="00215451">
        <w:t xml:space="preserve"> </w:t>
      </w:r>
      <w:r w:rsidRPr="00D62F9F">
        <w:t>bună</w:t>
      </w:r>
      <w:r w:rsidR="00215451">
        <w:t xml:space="preserve"> </w:t>
      </w:r>
      <w:r w:rsidRPr="00D62F9F">
        <w:t>practică</w:t>
      </w:r>
      <w:r w:rsidR="00215451">
        <w:t xml:space="preserve"> </w:t>
      </w:r>
      <w:r w:rsidRPr="00D62F9F">
        <w:t>și</w:t>
      </w:r>
      <w:r w:rsidR="00215451">
        <w:t xml:space="preserve"> </w:t>
      </w:r>
      <w:r w:rsidRPr="00D62F9F">
        <w:t>o</w:t>
      </w:r>
      <w:r w:rsidR="00215451">
        <w:t xml:space="preserve"> </w:t>
      </w:r>
      <w:r w:rsidRPr="00D62F9F">
        <w:t>abordare</w:t>
      </w:r>
      <w:r w:rsidR="00215451">
        <w:t xml:space="preserve"> </w:t>
      </w:r>
      <w:r w:rsidRPr="00D62F9F">
        <w:t>antreprenorială</w:t>
      </w:r>
      <w:r w:rsidR="00215451">
        <w:t xml:space="preserve"> </w:t>
      </w:r>
      <w:r w:rsidRPr="00D62F9F">
        <w:t>nouă,</w:t>
      </w:r>
      <w:r w:rsidR="00215451">
        <w:t xml:space="preserve"> </w:t>
      </w:r>
      <w:r w:rsidRPr="00D62F9F">
        <w:t>holistică,</w:t>
      </w:r>
      <w:r w:rsidR="00215451">
        <w:t xml:space="preserve"> </w:t>
      </w:r>
      <w:r w:rsidRPr="00D62F9F">
        <w:t>integrând</w:t>
      </w:r>
      <w:r w:rsidR="00215451">
        <w:t xml:space="preserve"> </w:t>
      </w:r>
      <w:r w:rsidRPr="00D62F9F">
        <w:t>preocupările</w:t>
      </w:r>
      <w:r w:rsidR="00215451">
        <w:t xml:space="preserve"> </w:t>
      </w:r>
      <w:r w:rsidRPr="00D62F9F">
        <w:t>legate</w:t>
      </w:r>
      <w:r w:rsidR="00215451">
        <w:t xml:space="preserve"> </w:t>
      </w:r>
      <w:r w:rsidRPr="00D62F9F">
        <w:t>de</w:t>
      </w:r>
      <w:r w:rsidR="00215451">
        <w:t xml:space="preserve"> </w:t>
      </w:r>
      <w:r w:rsidRPr="00D62F9F">
        <w:t>profit,</w:t>
      </w:r>
      <w:r w:rsidR="00215451">
        <w:t xml:space="preserve"> </w:t>
      </w:r>
      <w:r w:rsidRPr="00D62F9F">
        <w:t>planetă</w:t>
      </w:r>
      <w:r w:rsidR="00215451">
        <w:t xml:space="preserve"> </w:t>
      </w:r>
      <w:r w:rsidRPr="00D62F9F">
        <w:t>și</w:t>
      </w:r>
      <w:r w:rsidR="00215451">
        <w:t xml:space="preserve"> </w:t>
      </w:r>
      <w:r w:rsidRPr="00D62F9F">
        <w:t>oameni</w:t>
      </w:r>
      <w:r w:rsidR="00215451">
        <w:t xml:space="preserve"> </w:t>
      </w:r>
      <w:r w:rsidRPr="00D62F9F">
        <w:t>în</w:t>
      </w:r>
      <w:r w:rsidR="00215451">
        <w:t xml:space="preserve"> </w:t>
      </w:r>
      <w:r w:rsidRPr="00D62F9F">
        <w:t>consolidarea</w:t>
      </w:r>
      <w:r w:rsidR="00215451">
        <w:t xml:space="preserve"> </w:t>
      </w:r>
      <w:r w:rsidRPr="00D62F9F">
        <w:t>și</w:t>
      </w:r>
      <w:r w:rsidR="00215451">
        <w:t xml:space="preserve"> </w:t>
      </w:r>
      <w:r w:rsidRPr="00D62F9F">
        <w:t>dezvoltarea</w:t>
      </w:r>
      <w:r w:rsidR="00215451">
        <w:t xml:space="preserve"> </w:t>
      </w:r>
      <w:r w:rsidRPr="00D62F9F">
        <w:t>organizațională</w:t>
      </w:r>
      <w:r w:rsidR="00215451">
        <w:t xml:space="preserve"> </w:t>
      </w:r>
      <w:r w:rsidRPr="00D62F9F">
        <w:t>viitoare.</w:t>
      </w:r>
    </w:p>
    <w:p w14:paraId="6FB316D2" w14:textId="512432D0" w:rsidR="00D62F9F" w:rsidRPr="00D62F9F" w:rsidRDefault="00D62F9F" w:rsidP="00D62F9F">
      <w:r w:rsidRPr="00D62F9F">
        <w:t>–</w:t>
      </w:r>
      <w:r w:rsidR="00215451">
        <w:t xml:space="preserve"> </w:t>
      </w:r>
      <w:r w:rsidRPr="00D62F9F">
        <w:t>Proiectul</w:t>
      </w:r>
      <w:r w:rsidR="00215451">
        <w:t xml:space="preserve"> </w:t>
      </w:r>
      <w:r w:rsidRPr="00D62F9F">
        <w:rPr>
          <w:b/>
          <w:bCs/>
        </w:rPr>
        <w:t>Academia</w:t>
      </w:r>
      <w:r w:rsidR="00215451">
        <w:rPr>
          <w:b/>
          <w:bCs/>
        </w:rPr>
        <w:t xml:space="preserve"> </w:t>
      </w:r>
      <w:r w:rsidRPr="00D62F9F">
        <w:rPr>
          <w:b/>
          <w:bCs/>
        </w:rPr>
        <w:t>de</w:t>
      </w:r>
      <w:r w:rsidR="00215451">
        <w:rPr>
          <w:b/>
          <w:bCs/>
        </w:rPr>
        <w:t xml:space="preserve"> </w:t>
      </w:r>
      <w:r w:rsidRPr="00D62F9F">
        <w:rPr>
          <w:b/>
          <w:bCs/>
        </w:rPr>
        <w:t>Sustenabilitate</w:t>
      </w:r>
      <w:r w:rsidR="00215451">
        <w:rPr>
          <w:b/>
          <w:bCs/>
        </w:rPr>
        <w:t xml:space="preserve"> </w:t>
      </w:r>
      <w:r w:rsidRPr="00D62F9F">
        <w:rPr>
          <w:b/>
          <w:bCs/>
        </w:rPr>
        <w:t>(</w:t>
      </w:r>
      <w:proofErr w:type="spellStart"/>
      <w:r w:rsidRPr="00D62F9F">
        <w:rPr>
          <w:b/>
          <w:bCs/>
        </w:rPr>
        <w:t>Sustainability</w:t>
      </w:r>
      <w:proofErr w:type="spellEnd"/>
      <w:r w:rsidR="00215451">
        <w:rPr>
          <w:b/>
          <w:bCs/>
        </w:rPr>
        <w:t xml:space="preserve"> </w:t>
      </w:r>
      <w:r w:rsidRPr="00D62F9F">
        <w:rPr>
          <w:b/>
          <w:bCs/>
        </w:rPr>
        <w:t>Academy)</w:t>
      </w:r>
      <w:r w:rsidR="00215451">
        <w:t xml:space="preserve"> </w:t>
      </w:r>
      <w:r w:rsidRPr="00D62F9F">
        <w:t>dezvoltat</w:t>
      </w:r>
      <w:r w:rsidR="00215451">
        <w:t xml:space="preserve"> </w:t>
      </w:r>
      <w:r w:rsidRPr="00D62F9F">
        <w:t>de</w:t>
      </w:r>
      <w:r w:rsidR="00215451">
        <w:t xml:space="preserve"> </w:t>
      </w:r>
      <w:r w:rsidRPr="00D62F9F">
        <w:t>Social</w:t>
      </w:r>
      <w:r w:rsidR="00215451">
        <w:t xml:space="preserve"> </w:t>
      </w:r>
      <w:proofErr w:type="spellStart"/>
      <w:r w:rsidRPr="00D62F9F">
        <w:t>Innovation</w:t>
      </w:r>
      <w:proofErr w:type="spellEnd"/>
      <w:r w:rsidR="00215451">
        <w:t xml:space="preserve"> </w:t>
      </w:r>
      <w:proofErr w:type="spellStart"/>
      <w:r w:rsidRPr="00D62F9F">
        <w:t>Solutions</w:t>
      </w:r>
      <w:proofErr w:type="spellEnd"/>
      <w:r w:rsidR="00215451">
        <w:t xml:space="preserve"> </w:t>
      </w:r>
      <w:r w:rsidRPr="00D62F9F">
        <w:t>selectat</w:t>
      </w:r>
      <w:r w:rsidR="00215451">
        <w:t xml:space="preserve"> </w:t>
      </w:r>
      <w:r w:rsidRPr="00D62F9F">
        <w:t>pentru</w:t>
      </w:r>
      <w:r w:rsidR="00215451">
        <w:t xml:space="preserve"> </w:t>
      </w:r>
      <w:r w:rsidRPr="00D62F9F">
        <w:t>a</w:t>
      </w:r>
      <w:r w:rsidR="00215451">
        <w:t xml:space="preserve"> </w:t>
      </w:r>
      <w:r w:rsidRPr="00D62F9F">
        <w:t>candida</w:t>
      </w:r>
      <w:r w:rsidR="00215451">
        <w:t xml:space="preserve"> </w:t>
      </w:r>
      <w:r w:rsidRPr="00D62F9F">
        <w:t>la</w:t>
      </w:r>
      <w:r w:rsidR="00215451">
        <w:t xml:space="preserve"> </w:t>
      </w:r>
      <w:r w:rsidRPr="00D62F9F">
        <w:t>categoria</w:t>
      </w:r>
      <w:r w:rsidR="00215451">
        <w:t xml:space="preserve"> </w:t>
      </w:r>
      <w:r w:rsidRPr="00D62F9F">
        <w:t>”Sprijinirea</w:t>
      </w:r>
      <w:r w:rsidR="00215451">
        <w:t xml:space="preserve"> </w:t>
      </w:r>
      <w:r w:rsidRPr="00D62F9F">
        <w:t>Tranziției</w:t>
      </w:r>
      <w:r w:rsidR="00215451">
        <w:t xml:space="preserve"> </w:t>
      </w:r>
      <w:r w:rsidRPr="00D62F9F">
        <w:t>Durabile”</w:t>
      </w:r>
      <w:r w:rsidR="00215451">
        <w:t xml:space="preserve"> </w:t>
      </w:r>
      <w:r w:rsidRPr="00D62F9F">
        <w:t>a</w:t>
      </w:r>
      <w:r w:rsidR="00215451">
        <w:t xml:space="preserve"> </w:t>
      </w:r>
      <w:r w:rsidRPr="00D62F9F">
        <w:t>concursului</w:t>
      </w:r>
      <w:r w:rsidR="00215451">
        <w:t xml:space="preserve"> </w:t>
      </w:r>
      <w:r w:rsidRPr="00D62F9F">
        <w:t>a</w:t>
      </w:r>
      <w:r w:rsidR="00215451">
        <w:t xml:space="preserve"> </w:t>
      </w:r>
      <w:r w:rsidRPr="00D62F9F">
        <w:t>fost</w:t>
      </w:r>
      <w:r w:rsidR="00215451">
        <w:t xml:space="preserve"> </w:t>
      </w:r>
      <w:r w:rsidRPr="00D62F9F">
        <w:t>inițiat</w:t>
      </w:r>
      <w:r w:rsidR="00215451">
        <w:t xml:space="preserve"> </w:t>
      </w:r>
      <w:r w:rsidRPr="00D62F9F">
        <w:lastRenderedPageBreak/>
        <w:t>în</w:t>
      </w:r>
      <w:r w:rsidR="00215451">
        <w:t xml:space="preserve"> </w:t>
      </w:r>
      <w:r w:rsidRPr="00D62F9F">
        <w:t>luna</w:t>
      </w:r>
      <w:r w:rsidR="00215451">
        <w:t xml:space="preserve"> </w:t>
      </w:r>
      <w:r w:rsidRPr="00D62F9F">
        <w:t>ianuarie</w:t>
      </w:r>
      <w:r w:rsidR="00215451">
        <w:t xml:space="preserve"> </w:t>
      </w:r>
      <w:r w:rsidRPr="00D62F9F">
        <w:t>2023</w:t>
      </w:r>
      <w:r w:rsidR="00215451">
        <w:t xml:space="preserve"> </w:t>
      </w:r>
      <w:r w:rsidRPr="00D62F9F">
        <w:t>și</w:t>
      </w:r>
      <w:r w:rsidR="00215451">
        <w:t xml:space="preserve"> </w:t>
      </w:r>
      <w:r w:rsidRPr="00D62F9F">
        <w:t>este</w:t>
      </w:r>
      <w:r w:rsidR="00215451">
        <w:t xml:space="preserve"> </w:t>
      </w:r>
      <w:r w:rsidRPr="00D62F9F">
        <w:t>primul</w:t>
      </w:r>
      <w:r w:rsidR="00215451">
        <w:t xml:space="preserve"> </w:t>
      </w:r>
      <w:r w:rsidRPr="00D62F9F">
        <w:t>ecosistem</w:t>
      </w:r>
      <w:r w:rsidR="00215451">
        <w:t xml:space="preserve"> </w:t>
      </w:r>
      <w:r w:rsidRPr="00D62F9F">
        <w:t>dedicat</w:t>
      </w:r>
      <w:r w:rsidR="00215451">
        <w:t xml:space="preserve"> </w:t>
      </w:r>
      <w:r w:rsidRPr="00D62F9F">
        <w:t>sustenabilității</w:t>
      </w:r>
      <w:r w:rsidR="00215451">
        <w:t xml:space="preserve"> </w:t>
      </w:r>
      <w:r w:rsidRPr="00D62F9F">
        <w:t>din</w:t>
      </w:r>
      <w:r w:rsidR="00215451">
        <w:t xml:space="preserve"> </w:t>
      </w:r>
      <w:r w:rsidRPr="00D62F9F">
        <w:t>România,</w:t>
      </w:r>
      <w:r w:rsidR="00215451">
        <w:t xml:space="preserve"> </w:t>
      </w:r>
      <w:r w:rsidRPr="00D62F9F">
        <w:t>oferind</w:t>
      </w:r>
      <w:r w:rsidR="00215451">
        <w:t xml:space="preserve"> </w:t>
      </w:r>
      <w:r w:rsidRPr="00D62F9F">
        <w:t>IMM-urilor</w:t>
      </w:r>
      <w:r w:rsidR="00215451">
        <w:t xml:space="preserve"> </w:t>
      </w:r>
      <w:r w:rsidRPr="00D62F9F">
        <w:t>acces</w:t>
      </w:r>
      <w:r w:rsidR="00215451">
        <w:t xml:space="preserve"> </w:t>
      </w:r>
      <w:r w:rsidRPr="00D62F9F">
        <w:t>la</w:t>
      </w:r>
      <w:r w:rsidR="00215451">
        <w:t xml:space="preserve"> </w:t>
      </w:r>
      <w:r w:rsidRPr="00D62F9F">
        <w:t>cei</w:t>
      </w:r>
      <w:r w:rsidR="00215451">
        <w:t xml:space="preserve"> </w:t>
      </w:r>
      <w:r w:rsidRPr="00D62F9F">
        <w:t>mai</w:t>
      </w:r>
      <w:r w:rsidR="00215451">
        <w:t xml:space="preserve"> </w:t>
      </w:r>
      <w:r w:rsidRPr="00D62F9F">
        <w:t>importanți</w:t>
      </w:r>
      <w:r w:rsidR="00215451">
        <w:t xml:space="preserve"> </w:t>
      </w:r>
      <w:r w:rsidRPr="00D62F9F">
        <w:t>experți</w:t>
      </w:r>
      <w:r w:rsidR="00215451">
        <w:t xml:space="preserve"> </w:t>
      </w:r>
      <w:r w:rsidRPr="00D62F9F">
        <w:t>naționali</w:t>
      </w:r>
      <w:r w:rsidR="00215451">
        <w:t xml:space="preserve"> </w:t>
      </w:r>
      <w:r w:rsidRPr="00D62F9F">
        <w:t>și</w:t>
      </w:r>
      <w:r w:rsidR="00215451">
        <w:t xml:space="preserve"> </w:t>
      </w:r>
      <w:r w:rsidRPr="00D62F9F">
        <w:t>internaționali,</w:t>
      </w:r>
      <w:r w:rsidR="00215451">
        <w:t xml:space="preserve"> </w:t>
      </w:r>
      <w:r w:rsidRPr="00D62F9F">
        <w:t>la</w:t>
      </w:r>
      <w:r w:rsidR="00215451">
        <w:t xml:space="preserve"> </w:t>
      </w:r>
      <w:r w:rsidRPr="00D62F9F">
        <w:t>capital</w:t>
      </w:r>
      <w:r w:rsidR="00215451">
        <w:t xml:space="preserve"> </w:t>
      </w:r>
      <w:r w:rsidRPr="00D62F9F">
        <w:t>și</w:t>
      </w:r>
      <w:r w:rsidR="00215451">
        <w:t xml:space="preserve"> </w:t>
      </w:r>
      <w:r w:rsidRPr="00D62F9F">
        <w:t>la</w:t>
      </w:r>
      <w:r w:rsidR="00215451">
        <w:t xml:space="preserve"> </w:t>
      </w:r>
      <w:r w:rsidRPr="00D62F9F">
        <w:t>un</w:t>
      </w:r>
      <w:r w:rsidR="00215451">
        <w:t xml:space="preserve"> </w:t>
      </w:r>
      <w:r w:rsidRPr="00D62F9F">
        <w:t>spațiu</w:t>
      </w:r>
      <w:r w:rsidR="00215451">
        <w:t xml:space="preserve"> </w:t>
      </w:r>
      <w:r w:rsidRPr="00D62F9F">
        <w:t>online</w:t>
      </w:r>
      <w:r w:rsidR="00215451">
        <w:t xml:space="preserve"> </w:t>
      </w:r>
      <w:r w:rsidRPr="00D62F9F">
        <w:t>de</w:t>
      </w:r>
      <w:r w:rsidR="00215451">
        <w:t xml:space="preserve"> </w:t>
      </w:r>
      <w:r w:rsidRPr="00D62F9F">
        <w:t>soluții</w:t>
      </w:r>
      <w:r w:rsidR="00215451">
        <w:t xml:space="preserve"> </w:t>
      </w:r>
      <w:r w:rsidRPr="00D62F9F">
        <w:t>la</w:t>
      </w:r>
      <w:r w:rsidR="00215451">
        <w:t xml:space="preserve"> </w:t>
      </w:r>
      <w:r w:rsidRPr="00D62F9F">
        <w:t>problemele</w:t>
      </w:r>
      <w:r w:rsidR="00215451">
        <w:t xml:space="preserve"> </w:t>
      </w:r>
      <w:r w:rsidRPr="00D62F9F">
        <w:t>lor</w:t>
      </w:r>
      <w:r w:rsidR="00215451">
        <w:t xml:space="preserve"> </w:t>
      </w:r>
      <w:r w:rsidRPr="00D62F9F">
        <w:t>de</w:t>
      </w:r>
      <w:r w:rsidR="00215451">
        <w:t xml:space="preserve"> </w:t>
      </w:r>
      <w:r w:rsidRPr="00D62F9F">
        <w:t>sustenabilitate.</w:t>
      </w:r>
      <w:r w:rsidR="00215451">
        <w:t xml:space="preserve"> </w:t>
      </w:r>
      <w:r w:rsidRPr="00D62F9F">
        <w:t>Proiectul</w:t>
      </w:r>
      <w:r w:rsidR="00215451">
        <w:t xml:space="preserve"> </w:t>
      </w:r>
      <w:r w:rsidRPr="00D62F9F">
        <w:t>sprijină</w:t>
      </w:r>
      <w:r w:rsidR="00215451">
        <w:t xml:space="preserve"> </w:t>
      </w:r>
      <w:r w:rsidRPr="00D62F9F">
        <w:t>transformarea</w:t>
      </w:r>
      <w:r w:rsidR="00215451">
        <w:t xml:space="preserve"> </w:t>
      </w:r>
      <w:r w:rsidRPr="00D62F9F">
        <w:t>sustenabilă</w:t>
      </w:r>
      <w:r w:rsidR="00215451">
        <w:t xml:space="preserve"> </w:t>
      </w:r>
      <w:r w:rsidRPr="00D62F9F">
        <w:t>a</w:t>
      </w:r>
      <w:r w:rsidR="00215451">
        <w:t xml:space="preserve"> </w:t>
      </w:r>
      <w:r w:rsidRPr="00D62F9F">
        <w:t>afacerilor</w:t>
      </w:r>
      <w:r w:rsidR="00215451">
        <w:t xml:space="preserve"> </w:t>
      </w:r>
      <w:r w:rsidRPr="00D62F9F">
        <w:t>prin</w:t>
      </w:r>
      <w:r w:rsidR="00215451">
        <w:t xml:space="preserve"> </w:t>
      </w:r>
      <w:r w:rsidRPr="00D62F9F">
        <w:t>patru</w:t>
      </w:r>
      <w:r w:rsidR="00215451">
        <w:t xml:space="preserve"> </w:t>
      </w:r>
      <w:r w:rsidRPr="00D62F9F">
        <w:t>piloni:</w:t>
      </w:r>
      <w:r w:rsidR="00215451">
        <w:t xml:space="preserve"> </w:t>
      </w:r>
      <w:r w:rsidRPr="00D62F9F">
        <w:t>educație,</w:t>
      </w:r>
      <w:r w:rsidR="00215451">
        <w:t xml:space="preserve"> </w:t>
      </w:r>
      <w:r w:rsidRPr="00D62F9F">
        <w:t>consultanță,</w:t>
      </w:r>
      <w:r w:rsidR="00215451">
        <w:t xml:space="preserve"> </w:t>
      </w:r>
      <w:r w:rsidRPr="00D62F9F">
        <w:t>finanțare</w:t>
      </w:r>
      <w:r w:rsidR="00215451">
        <w:t xml:space="preserve"> </w:t>
      </w:r>
      <w:r w:rsidRPr="00D62F9F">
        <w:t>și</w:t>
      </w:r>
      <w:r w:rsidR="00215451">
        <w:t xml:space="preserve"> </w:t>
      </w:r>
      <w:r w:rsidRPr="00D62F9F">
        <w:t>soluții.</w:t>
      </w:r>
      <w:r w:rsidR="00215451">
        <w:t xml:space="preserve"> </w:t>
      </w:r>
      <w:r w:rsidRPr="00D62F9F">
        <w:t>Acesta</w:t>
      </w:r>
      <w:r w:rsidR="00215451">
        <w:t xml:space="preserve"> </w:t>
      </w:r>
      <w:r w:rsidRPr="00D62F9F">
        <w:t>dezvoltă</w:t>
      </w:r>
      <w:r w:rsidR="00215451">
        <w:t xml:space="preserve"> </w:t>
      </w:r>
      <w:r w:rsidRPr="00D62F9F">
        <w:t>cursuri</w:t>
      </w:r>
      <w:r w:rsidR="00215451">
        <w:t xml:space="preserve"> </w:t>
      </w:r>
      <w:r w:rsidRPr="00D62F9F">
        <w:t>de</w:t>
      </w:r>
      <w:r w:rsidR="00215451">
        <w:t xml:space="preserve"> </w:t>
      </w:r>
      <w:r w:rsidRPr="00D62F9F">
        <w:t>sustenabilitate</w:t>
      </w:r>
      <w:r w:rsidR="00215451">
        <w:t xml:space="preserve"> </w:t>
      </w:r>
      <w:r w:rsidRPr="00D62F9F">
        <w:t>și</w:t>
      </w:r>
      <w:r w:rsidR="00215451">
        <w:t xml:space="preserve"> </w:t>
      </w:r>
      <w:r w:rsidRPr="00D62F9F">
        <w:t>o</w:t>
      </w:r>
      <w:r w:rsidR="00215451">
        <w:t xml:space="preserve"> </w:t>
      </w:r>
      <w:r w:rsidRPr="00D62F9F">
        <w:t>varietate</w:t>
      </w:r>
      <w:r w:rsidR="00215451">
        <w:t xml:space="preserve"> </w:t>
      </w:r>
      <w:r w:rsidRPr="00D62F9F">
        <w:t>de</w:t>
      </w:r>
      <w:r w:rsidR="00215451">
        <w:t xml:space="preserve"> </w:t>
      </w:r>
      <w:r w:rsidRPr="00D62F9F">
        <w:t>instrumente</w:t>
      </w:r>
      <w:r w:rsidR="00215451">
        <w:t xml:space="preserve"> </w:t>
      </w:r>
      <w:r w:rsidRPr="00D62F9F">
        <w:t>ESG</w:t>
      </w:r>
      <w:r w:rsidR="00215451">
        <w:t xml:space="preserve"> </w:t>
      </w:r>
      <w:r w:rsidRPr="00D62F9F">
        <w:t>care</w:t>
      </w:r>
      <w:r w:rsidR="00215451">
        <w:t xml:space="preserve"> </w:t>
      </w:r>
      <w:r w:rsidRPr="00D62F9F">
        <w:t>ajută</w:t>
      </w:r>
      <w:r w:rsidR="00215451">
        <w:t xml:space="preserve"> </w:t>
      </w:r>
      <w:r w:rsidRPr="00D62F9F">
        <w:t>IMM-urile</w:t>
      </w:r>
      <w:r w:rsidR="00215451">
        <w:t xml:space="preserve"> </w:t>
      </w:r>
      <w:r w:rsidRPr="00D62F9F">
        <w:t>să</w:t>
      </w:r>
      <w:r w:rsidR="00215451">
        <w:t xml:space="preserve"> </w:t>
      </w:r>
      <w:r w:rsidRPr="00D62F9F">
        <w:t>gestioneze</w:t>
      </w:r>
      <w:r w:rsidR="00215451">
        <w:t xml:space="preserve"> </w:t>
      </w:r>
      <w:r w:rsidRPr="00D62F9F">
        <w:t>procese</w:t>
      </w:r>
      <w:r w:rsidR="00215451">
        <w:t xml:space="preserve"> </w:t>
      </w:r>
      <w:r w:rsidRPr="00D62F9F">
        <w:t>esențiale,</w:t>
      </w:r>
      <w:r w:rsidR="00215451">
        <w:t xml:space="preserve"> </w:t>
      </w:r>
      <w:r w:rsidRPr="00D62F9F">
        <w:t>de</w:t>
      </w:r>
      <w:r w:rsidR="00215451">
        <w:t xml:space="preserve"> </w:t>
      </w:r>
      <w:r w:rsidRPr="00D62F9F">
        <w:t>la</w:t>
      </w:r>
      <w:r w:rsidR="00215451">
        <w:t xml:space="preserve"> </w:t>
      </w:r>
      <w:r w:rsidRPr="00D62F9F">
        <w:t>conformitatea</w:t>
      </w:r>
      <w:r w:rsidR="00215451">
        <w:t xml:space="preserve"> </w:t>
      </w:r>
      <w:r w:rsidRPr="00D62F9F">
        <w:t>legală,</w:t>
      </w:r>
      <w:r w:rsidR="00215451">
        <w:t xml:space="preserve"> </w:t>
      </w:r>
      <w:r w:rsidRPr="00D62F9F">
        <w:t>materialitatea</w:t>
      </w:r>
      <w:r w:rsidR="00215451">
        <w:t xml:space="preserve"> </w:t>
      </w:r>
      <w:r w:rsidRPr="00D62F9F">
        <w:t>sau</w:t>
      </w:r>
      <w:r w:rsidR="00215451">
        <w:t xml:space="preserve"> </w:t>
      </w:r>
      <w:r w:rsidRPr="00D62F9F">
        <w:t>managementul</w:t>
      </w:r>
      <w:r w:rsidR="00215451">
        <w:t xml:space="preserve"> </w:t>
      </w:r>
      <w:r w:rsidRPr="00D62F9F">
        <w:t>riscurilor</w:t>
      </w:r>
      <w:r w:rsidR="00215451">
        <w:t xml:space="preserve"> </w:t>
      </w:r>
      <w:r w:rsidRPr="00D62F9F">
        <w:t>climatice.</w:t>
      </w:r>
      <w:r w:rsidR="00215451">
        <w:t xml:space="preserve"> </w:t>
      </w:r>
      <w:r w:rsidRPr="00D62F9F">
        <w:t>Expune</w:t>
      </w:r>
      <w:r w:rsidR="00215451">
        <w:t xml:space="preserve"> </w:t>
      </w:r>
      <w:r w:rsidRPr="00D62F9F">
        <w:t>antreprenorii</w:t>
      </w:r>
      <w:r w:rsidR="00215451">
        <w:t xml:space="preserve"> </w:t>
      </w:r>
      <w:r w:rsidRPr="00D62F9F">
        <w:t>la</w:t>
      </w:r>
      <w:r w:rsidR="00215451">
        <w:t xml:space="preserve"> </w:t>
      </w:r>
      <w:r w:rsidRPr="00D62F9F">
        <w:t>concepte</w:t>
      </w:r>
      <w:r w:rsidR="00215451">
        <w:t xml:space="preserve"> </w:t>
      </w:r>
      <w:r w:rsidRPr="00D62F9F">
        <w:t>cheie</w:t>
      </w:r>
      <w:r w:rsidR="00215451">
        <w:t xml:space="preserve"> </w:t>
      </w:r>
      <w:r w:rsidRPr="00D62F9F">
        <w:t>și</w:t>
      </w:r>
      <w:r w:rsidR="00215451">
        <w:t xml:space="preserve"> </w:t>
      </w:r>
      <w:r w:rsidRPr="00D62F9F">
        <w:t>practici</w:t>
      </w:r>
      <w:r w:rsidR="00215451">
        <w:t xml:space="preserve"> </w:t>
      </w:r>
      <w:r w:rsidRPr="00D62F9F">
        <w:t>esențiale</w:t>
      </w:r>
      <w:r w:rsidR="00215451">
        <w:t xml:space="preserve"> </w:t>
      </w:r>
      <w:r w:rsidRPr="00D62F9F">
        <w:t>precum:</w:t>
      </w:r>
      <w:r w:rsidR="00215451">
        <w:t xml:space="preserve"> </w:t>
      </w:r>
      <w:r w:rsidRPr="00D62F9F">
        <w:t>dubla</w:t>
      </w:r>
      <w:r w:rsidR="00215451">
        <w:t xml:space="preserve"> </w:t>
      </w:r>
      <w:r w:rsidRPr="00D62F9F">
        <w:t>materialitate,</w:t>
      </w:r>
      <w:r w:rsidR="00215451">
        <w:t xml:space="preserve"> </w:t>
      </w:r>
      <w:r w:rsidRPr="00D62F9F">
        <w:t>reglementări</w:t>
      </w:r>
      <w:r w:rsidR="00215451">
        <w:t xml:space="preserve"> </w:t>
      </w:r>
      <w:r w:rsidRPr="00D62F9F">
        <w:t>europene</w:t>
      </w:r>
      <w:r w:rsidR="00215451">
        <w:t xml:space="preserve"> </w:t>
      </w:r>
      <w:r w:rsidRPr="00D62F9F">
        <w:t>privind</w:t>
      </w:r>
      <w:r w:rsidR="00215451">
        <w:t xml:space="preserve"> </w:t>
      </w:r>
      <w:r w:rsidRPr="00D62F9F">
        <w:t>raportarea</w:t>
      </w:r>
      <w:r w:rsidR="00215451">
        <w:t xml:space="preserve"> </w:t>
      </w:r>
      <w:r w:rsidRPr="00D62F9F">
        <w:t>non-financiară</w:t>
      </w:r>
      <w:r w:rsidR="00215451">
        <w:t xml:space="preserve"> </w:t>
      </w:r>
      <w:r w:rsidRPr="00D62F9F">
        <w:t>și</w:t>
      </w:r>
      <w:r w:rsidR="00215451">
        <w:t xml:space="preserve"> </w:t>
      </w:r>
      <w:r w:rsidRPr="00D62F9F">
        <w:t>economia</w:t>
      </w:r>
      <w:r w:rsidR="00215451">
        <w:t xml:space="preserve"> </w:t>
      </w:r>
      <w:r w:rsidRPr="00D62F9F">
        <w:t>circulară,</w:t>
      </w:r>
      <w:r w:rsidR="00215451">
        <w:t xml:space="preserve"> </w:t>
      </w:r>
      <w:r w:rsidRPr="00D62F9F">
        <w:t>modalități</w:t>
      </w:r>
      <w:r w:rsidR="00215451">
        <w:t xml:space="preserve"> </w:t>
      </w:r>
      <w:r w:rsidRPr="00D62F9F">
        <w:t>de</w:t>
      </w:r>
      <w:r w:rsidR="00215451">
        <w:t xml:space="preserve"> </w:t>
      </w:r>
      <w:r w:rsidRPr="00D62F9F">
        <w:t>măsurare</w:t>
      </w:r>
      <w:r w:rsidR="00215451">
        <w:t xml:space="preserve"> </w:t>
      </w:r>
      <w:r w:rsidRPr="00D62F9F">
        <w:t>a</w:t>
      </w:r>
      <w:r w:rsidR="00215451">
        <w:t xml:space="preserve"> </w:t>
      </w:r>
      <w:r w:rsidRPr="00D62F9F">
        <w:t>emisiilor</w:t>
      </w:r>
      <w:r w:rsidR="00215451">
        <w:t xml:space="preserve"> </w:t>
      </w:r>
      <w:r w:rsidRPr="00D62F9F">
        <w:t>pentru</w:t>
      </w:r>
      <w:r w:rsidR="00215451">
        <w:t xml:space="preserve"> </w:t>
      </w:r>
      <w:r w:rsidRPr="00D62F9F">
        <w:t>cele</w:t>
      </w:r>
      <w:r w:rsidR="00215451">
        <w:t xml:space="preserve"> </w:t>
      </w:r>
      <w:r w:rsidRPr="00D62F9F">
        <w:t>trei</w:t>
      </w:r>
      <w:r w:rsidR="00215451">
        <w:t xml:space="preserve"> </w:t>
      </w:r>
      <w:r w:rsidRPr="00D62F9F">
        <w:t>scopuri</w:t>
      </w:r>
      <w:r w:rsidR="00215451">
        <w:t xml:space="preserve"> </w:t>
      </w:r>
      <w:r w:rsidRPr="00D62F9F">
        <w:t>și</w:t>
      </w:r>
      <w:r w:rsidR="00215451">
        <w:t xml:space="preserve"> </w:t>
      </w:r>
      <w:r w:rsidRPr="00D62F9F">
        <w:t>altele.</w:t>
      </w:r>
      <w:r w:rsidR="00215451">
        <w:t xml:space="preserve"> </w:t>
      </w:r>
      <w:r w:rsidRPr="00D62F9F">
        <w:t>Proiectul</w:t>
      </w:r>
      <w:r w:rsidR="00215451">
        <w:t xml:space="preserve"> </w:t>
      </w:r>
      <w:r w:rsidRPr="00D62F9F">
        <w:t>contribuie</w:t>
      </w:r>
      <w:r w:rsidR="00215451">
        <w:t xml:space="preserve"> </w:t>
      </w:r>
      <w:r w:rsidRPr="00D62F9F">
        <w:t>la</w:t>
      </w:r>
      <w:r w:rsidR="00215451">
        <w:t xml:space="preserve"> </w:t>
      </w:r>
      <w:r w:rsidRPr="00D62F9F">
        <w:t>dezvoltarea</w:t>
      </w:r>
      <w:r w:rsidR="00215451">
        <w:t xml:space="preserve"> </w:t>
      </w:r>
      <w:r w:rsidRPr="00D62F9F">
        <w:t>pe</w:t>
      </w:r>
      <w:r w:rsidR="00215451">
        <w:t xml:space="preserve"> </w:t>
      </w:r>
      <w:r w:rsidRPr="00D62F9F">
        <w:t>termen</w:t>
      </w:r>
      <w:r w:rsidR="00215451">
        <w:t xml:space="preserve"> </w:t>
      </w:r>
      <w:r w:rsidRPr="00D62F9F">
        <w:t>lung</w:t>
      </w:r>
      <w:r w:rsidR="00215451">
        <w:t xml:space="preserve"> </w:t>
      </w:r>
      <w:r w:rsidRPr="00D62F9F">
        <w:t>a</w:t>
      </w:r>
      <w:r w:rsidR="00215451">
        <w:t xml:space="preserve"> </w:t>
      </w:r>
      <w:r w:rsidRPr="00D62F9F">
        <w:t>mediului</w:t>
      </w:r>
      <w:r w:rsidR="00215451">
        <w:t xml:space="preserve"> </w:t>
      </w:r>
      <w:r w:rsidRPr="00D62F9F">
        <w:t>de</w:t>
      </w:r>
      <w:r w:rsidR="00215451">
        <w:t xml:space="preserve"> </w:t>
      </w:r>
      <w:r w:rsidRPr="00D62F9F">
        <w:t>afaceri</w:t>
      </w:r>
      <w:r w:rsidR="00215451">
        <w:t xml:space="preserve"> </w:t>
      </w:r>
      <w:r w:rsidRPr="00D62F9F">
        <w:t>prin</w:t>
      </w:r>
      <w:r w:rsidR="00215451">
        <w:t xml:space="preserve"> </w:t>
      </w:r>
      <w:r w:rsidRPr="00D62F9F">
        <w:t>sprijin</w:t>
      </w:r>
      <w:r w:rsidR="00215451">
        <w:t xml:space="preserve"> </w:t>
      </w:r>
      <w:r w:rsidRPr="00D62F9F">
        <w:t>financiar</w:t>
      </w:r>
      <w:r w:rsidR="00215451">
        <w:t xml:space="preserve"> </w:t>
      </w:r>
      <w:r w:rsidRPr="00D62F9F">
        <w:t>acordat</w:t>
      </w:r>
      <w:r w:rsidR="00215451">
        <w:t xml:space="preserve"> </w:t>
      </w:r>
      <w:r w:rsidRPr="00D62F9F">
        <w:t>antreprenorilor</w:t>
      </w:r>
      <w:r w:rsidR="00215451">
        <w:t xml:space="preserve"> </w:t>
      </w:r>
      <w:r w:rsidRPr="00D62F9F">
        <w:t>pentru</w:t>
      </w:r>
      <w:r w:rsidR="00215451">
        <w:t xml:space="preserve"> </w:t>
      </w:r>
      <w:r w:rsidRPr="00D62F9F">
        <w:t>achiziționarea</w:t>
      </w:r>
      <w:r w:rsidR="00215451">
        <w:t xml:space="preserve"> </w:t>
      </w:r>
      <w:r w:rsidRPr="00D62F9F">
        <w:t>de</w:t>
      </w:r>
      <w:r w:rsidR="00215451">
        <w:t xml:space="preserve"> </w:t>
      </w:r>
      <w:r w:rsidRPr="00D62F9F">
        <w:t>echipamente</w:t>
      </w:r>
      <w:r w:rsidR="00215451">
        <w:t xml:space="preserve"> </w:t>
      </w:r>
      <w:r w:rsidRPr="00D62F9F">
        <w:t>eficiente</w:t>
      </w:r>
      <w:r w:rsidR="00215451">
        <w:t xml:space="preserve"> </w:t>
      </w:r>
      <w:r w:rsidRPr="00D62F9F">
        <w:t>energetic,</w:t>
      </w:r>
      <w:r w:rsidR="00215451">
        <w:t xml:space="preserve"> </w:t>
      </w:r>
      <w:r w:rsidRPr="00D62F9F">
        <w:t>implementarea</w:t>
      </w:r>
      <w:r w:rsidR="00215451">
        <w:t xml:space="preserve"> </w:t>
      </w:r>
      <w:r w:rsidRPr="00D62F9F">
        <w:t>inițiativelor</w:t>
      </w:r>
      <w:r w:rsidR="00215451">
        <w:t xml:space="preserve"> </w:t>
      </w:r>
      <w:r w:rsidRPr="00D62F9F">
        <w:t>de</w:t>
      </w:r>
      <w:r w:rsidR="00215451">
        <w:t xml:space="preserve"> </w:t>
      </w:r>
      <w:r w:rsidRPr="00D62F9F">
        <w:t>economie</w:t>
      </w:r>
      <w:r w:rsidR="00215451">
        <w:t xml:space="preserve"> </w:t>
      </w:r>
      <w:r w:rsidRPr="00D62F9F">
        <w:t>circulară</w:t>
      </w:r>
      <w:r w:rsidR="00215451">
        <w:t xml:space="preserve"> </w:t>
      </w:r>
      <w:r w:rsidRPr="00D62F9F">
        <w:t>sau</w:t>
      </w:r>
      <w:r w:rsidR="00215451">
        <w:t xml:space="preserve"> </w:t>
      </w:r>
      <w:r w:rsidRPr="00D62F9F">
        <w:t>gestionarea</w:t>
      </w:r>
      <w:r w:rsidR="00215451">
        <w:t xml:space="preserve"> </w:t>
      </w:r>
      <w:r w:rsidRPr="00D62F9F">
        <w:t>eficientă</w:t>
      </w:r>
      <w:r w:rsidR="00215451">
        <w:t xml:space="preserve"> </w:t>
      </w:r>
      <w:r w:rsidRPr="00D62F9F">
        <w:t>a</w:t>
      </w:r>
      <w:r w:rsidR="00215451">
        <w:t xml:space="preserve"> </w:t>
      </w:r>
      <w:r w:rsidRPr="00D62F9F">
        <w:t>resurselor</w:t>
      </w:r>
      <w:r w:rsidR="00215451">
        <w:t xml:space="preserve"> </w:t>
      </w:r>
      <w:r w:rsidRPr="00D62F9F">
        <w:t>naturale,</w:t>
      </w:r>
      <w:r w:rsidR="00215451">
        <w:t xml:space="preserve"> </w:t>
      </w:r>
      <w:r w:rsidRPr="00D62F9F">
        <w:t>prin</w:t>
      </w:r>
      <w:r w:rsidR="00215451">
        <w:t xml:space="preserve"> </w:t>
      </w:r>
      <w:r w:rsidRPr="00D62F9F">
        <w:t>grupuri</w:t>
      </w:r>
      <w:r w:rsidR="00215451">
        <w:t xml:space="preserve"> </w:t>
      </w:r>
      <w:r w:rsidRPr="00D62F9F">
        <w:t>de</w:t>
      </w:r>
      <w:r w:rsidR="00215451">
        <w:t xml:space="preserve"> </w:t>
      </w:r>
      <w:r w:rsidRPr="00D62F9F">
        <w:t>învățare</w:t>
      </w:r>
      <w:r w:rsidR="00215451">
        <w:t xml:space="preserve"> </w:t>
      </w:r>
      <w:r w:rsidRPr="00D62F9F">
        <w:t>personalizate</w:t>
      </w:r>
      <w:r w:rsidR="00215451">
        <w:t xml:space="preserve"> </w:t>
      </w:r>
      <w:r w:rsidRPr="00D62F9F">
        <w:t>și</w:t>
      </w:r>
      <w:r w:rsidR="00215451">
        <w:t xml:space="preserve"> </w:t>
      </w:r>
      <w:r w:rsidRPr="00D62F9F">
        <w:t>evenimente</w:t>
      </w:r>
      <w:r w:rsidR="00215451">
        <w:t xml:space="preserve"> </w:t>
      </w:r>
      <w:r w:rsidRPr="00D62F9F">
        <w:t>în</w:t>
      </w:r>
      <w:r w:rsidR="00215451">
        <w:t xml:space="preserve"> </w:t>
      </w:r>
      <w:r w:rsidRPr="00D62F9F">
        <w:t>comunitate.</w:t>
      </w:r>
    </w:p>
    <w:p w14:paraId="447F5FA3" w14:textId="751DD4C3" w:rsidR="00D62F9F" w:rsidRPr="00D62F9F" w:rsidRDefault="00D62F9F" w:rsidP="00D62F9F">
      <w:r w:rsidRPr="00D62F9F">
        <w:t>După</w:t>
      </w:r>
      <w:r w:rsidR="00215451">
        <w:t xml:space="preserve"> </w:t>
      </w:r>
      <w:r w:rsidRPr="00D62F9F">
        <w:t>selectarea</w:t>
      </w:r>
      <w:r w:rsidR="00215451">
        <w:t xml:space="preserve"> </w:t>
      </w:r>
      <w:r w:rsidRPr="00D62F9F">
        <w:t>proiectelor</w:t>
      </w:r>
      <w:r w:rsidR="00215451">
        <w:t xml:space="preserve"> </w:t>
      </w:r>
      <w:r w:rsidRPr="00D62F9F">
        <w:t>la</w:t>
      </w:r>
      <w:r w:rsidR="00215451">
        <w:t xml:space="preserve"> </w:t>
      </w:r>
      <w:r w:rsidRPr="00D62F9F">
        <w:t>nivel</w:t>
      </w:r>
      <w:r w:rsidR="00215451">
        <w:t xml:space="preserve"> </w:t>
      </w:r>
      <w:proofErr w:type="spellStart"/>
      <w:r w:rsidRPr="00D62F9F">
        <w:t>naţional</w:t>
      </w:r>
      <w:proofErr w:type="spellEnd"/>
      <w:r w:rsidRPr="00D62F9F">
        <w:t>,</w:t>
      </w:r>
      <w:r w:rsidR="00215451">
        <w:t xml:space="preserve"> </w:t>
      </w:r>
      <w:r w:rsidRPr="00D62F9F">
        <w:t>acestea</w:t>
      </w:r>
      <w:r w:rsidR="00215451">
        <w:t xml:space="preserve"> </w:t>
      </w:r>
      <w:r w:rsidRPr="00D62F9F">
        <w:t>vor</w:t>
      </w:r>
      <w:r w:rsidR="00215451">
        <w:t xml:space="preserve"> </w:t>
      </w:r>
      <w:r w:rsidRPr="00D62F9F">
        <w:t>intra</w:t>
      </w:r>
      <w:r w:rsidR="00215451">
        <w:t xml:space="preserve"> </w:t>
      </w:r>
      <w:r w:rsidRPr="00D62F9F">
        <w:t>în</w:t>
      </w:r>
      <w:r w:rsidR="00215451">
        <w:t xml:space="preserve"> </w:t>
      </w:r>
      <w:r w:rsidRPr="00D62F9F">
        <w:t>etapa</w:t>
      </w:r>
      <w:r w:rsidR="00215451">
        <w:t xml:space="preserve"> </w:t>
      </w:r>
      <w:r w:rsidRPr="00D62F9F">
        <w:t>care</w:t>
      </w:r>
      <w:r w:rsidR="00215451">
        <w:t xml:space="preserve"> </w:t>
      </w:r>
      <w:r w:rsidRPr="00D62F9F">
        <w:t>se</w:t>
      </w:r>
      <w:r w:rsidR="00215451">
        <w:t xml:space="preserve"> </w:t>
      </w:r>
      <w:r w:rsidRPr="00D62F9F">
        <w:t>va</w:t>
      </w:r>
      <w:r w:rsidR="00215451">
        <w:t xml:space="preserve"> </w:t>
      </w:r>
      <w:r w:rsidRPr="00D62F9F">
        <w:t>derula</w:t>
      </w:r>
      <w:r w:rsidR="00215451">
        <w:t xml:space="preserve"> </w:t>
      </w:r>
      <w:r w:rsidRPr="00D62F9F">
        <w:t>la</w:t>
      </w:r>
      <w:r w:rsidR="00215451">
        <w:t xml:space="preserve"> </w:t>
      </w:r>
      <w:r w:rsidRPr="00D62F9F">
        <w:t>nivel</w:t>
      </w:r>
      <w:r w:rsidR="00215451">
        <w:t xml:space="preserve"> </w:t>
      </w:r>
      <w:r w:rsidRPr="00D62F9F">
        <w:t>european,</w:t>
      </w:r>
      <w:r w:rsidR="00215451">
        <w:t xml:space="preserve"> </w:t>
      </w:r>
      <w:r w:rsidRPr="00D62F9F">
        <w:t>alături</w:t>
      </w:r>
      <w:r w:rsidR="00215451">
        <w:t xml:space="preserve"> </w:t>
      </w:r>
      <w:r w:rsidRPr="00D62F9F">
        <w:t>de</w:t>
      </w:r>
      <w:r w:rsidR="00215451">
        <w:t xml:space="preserve"> </w:t>
      </w:r>
      <w:r w:rsidRPr="00D62F9F">
        <w:t>proiectele</w:t>
      </w:r>
      <w:r w:rsidR="00215451">
        <w:t xml:space="preserve"> </w:t>
      </w:r>
      <w:r w:rsidRPr="00D62F9F">
        <w:t>propuse</w:t>
      </w:r>
      <w:r w:rsidR="00215451">
        <w:t xml:space="preserve"> </w:t>
      </w:r>
      <w:r w:rsidRPr="00D62F9F">
        <w:t>de</w:t>
      </w:r>
      <w:r w:rsidR="00215451">
        <w:t xml:space="preserve"> </w:t>
      </w:r>
      <w:r w:rsidRPr="00D62F9F">
        <w:t>celelalte</w:t>
      </w:r>
      <w:r w:rsidR="00215451">
        <w:t xml:space="preserve"> </w:t>
      </w:r>
      <w:r w:rsidRPr="00D62F9F">
        <w:t>țări</w:t>
      </w:r>
      <w:r w:rsidR="00215451">
        <w:t xml:space="preserve"> </w:t>
      </w:r>
      <w:r w:rsidRPr="00D62F9F">
        <w:t>din</w:t>
      </w:r>
      <w:r w:rsidR="00215451">
        <w:t xml:space="preserve"> </w:t>
      </w:r>
      <w:r w:rsidRPr="00D62F9F">
        <w:t>UE,</w:t>
      </w:r>
      <w:r w:rsidR="00215451">
        <w:t xml:space="preserve"> </w:t>
      </w:r>
      <w:r w:rsidRPr="00D62F9F">
        <w:t>unde</w:t>
      </w:r>
      <w:r w:rsidR="00215451">
        <w:t xml:space="preserve"> </w:t>
      </w:r>
      <w:r w:rsidRPr="00D62F9F">
        <w:t>un</w:t>
      </w:r>
      <w:r w:rsidR="00215451">
        <w:t xml:space="preserve"> </w:t>
      </w:r>
      <w:r w:rsidRPr="00D62F9F">
        <w:t>juriu</w:t>
      </w:r>
      <w:r w:rsidR="00215451">
        <w:t xml:space="preserve"> </w:t>
      </w:r>
      <w:r w:rsidRPr="00D62F9F">
        <w:t>format</w:t>
      </w:r>
      <w:r w:rsidR="00215451">
        <w:t xml:space="preserve"> </w:t>
      </w:r>
      <w:r w:rsidRPr="00D62F9F">
        <w:t>din</w:t>
      </w:r>
      <w:r w:rsidR="00215451">
        <w:t xml:space="preserve"> </w:t>
      </w:r>
      <w:proofErr w:type="spellStart"/>
      <w:r w:rsidRPr="00D62F9F">
        <w:t>reprezentanţi</w:t>
      </w:r>
      <w:proofErr w:type="spellEnd"/>
      <w:r w:rsidR="00215451">
        <w:t xml:space="preserve"> </w:t>
      </w:r>
      <w:r w:rsidRPr="00D62F9F">
        <w:t>de</w:t>
      </w:r>
      <w:r w:rsidR="00215451">
        <w:t xml:space="preserve"> </w:t>
      </w:r>
      <w:r w:rsidRPr="00D62F9F">
        <w:t>înalt</w:t>
      </w:r>
      <w:r w:rsidR="00215451">
        <w:t xml:space="preserve"> </w:t>
      </w:r>
      <w:r w:rsidRPr="00D62F9F">
        <w:t>nivel</w:t>
      </w:r>
      <w:r w:rsidR="00215451">
        <w:t xml:space="preserve"> </w:t>
      </w:r>
      <w:r w:rsidRPr="00D62F9F">
        <w:t>va</w:t>
      </w:r>
      <w:r w:rsidR="00215451">
        <w:t xml:space="preserve"> </w:t>
      </w:r>
      <w:r w:rsidRPr="00D62F9F">
        <w:t>selecta</w:t>
      </w:r>
      <w:r w:rsidR="00215451">
        <w:t xml:space="preserve"> </w:t>
      </w:r>
      <w:proofErr w:type="spellStart"/>
      <w:r w:rsidRPr="00D62F9F">
        <w:t>câştigătorii</w:t>
      </w:r>
      <w:proofErr w:type="spellEnd"/>
      <w:r w:rsidR="00215451">
        <w:t xml:space="preserve"> </w:t>
      </w:r>
      <w:r w:rsidRPr="00D62F9F">
        <w:t>finali,</w:t>
      </w:r>
      <w:r w:rsidR="00215451">
        <w:t xml:space="preserve"> </w:t>
      </w:r>
      <w:r w:rsidRPr="00D62F9F">
        <w:t>care</w:t>
      </w:r>
      <w:r w:rsidR="00215451">
        <w:t xml:space="preserve"> </w:t>
      </w:r>
      <w:r w:rsidRPr="00D62F9F">
        <w:t>vor</w:t>
      </w:r>
      <w:r w:rsidR="00215451">
        <w:t xml:space="preserve"> </w:t>
      </w:r>
      <w:r w:rsidRPr="00D62F9F">
        <w:t>fi</w:t>
      </w:r>
      <w:r w:rsidR="00215451">
        <w:t xml:space="preserve"> </w:t>
      </w:r>
      <w:proofErr w:type="spellStart"/>
      <w:r w:rsidRPr="00D62F9F">
        <w:t>anunţaţi</w:t>
      </w:r>
      <w:proofErr w:type="spellEnd"/>
      <w:r w:rsidR="00215451">
        <w:t xml:space="preserve"> </w:t>
      </w:r>
      <w:r w:rsidRPr="00D62F9F">
        <w:t>cu</w:t>
      </w:r>
      <w:r w:rsidR="00215451">
        <w:t xml:space="preserve"> </w:t>
      </w:r>
      <w:r w:rsidRPr="00D62F9F">
        <w:t>ocazia</w:t>
      </w:r>
      <w:r w:rsidR="00215451">
        <w:t xml:space="preserve"> </w:t>
      </w:r>
      <w:r w:rsidRPr="00D62F9F">
        <w:t>ceremoniei</w:t>
      </w:r>
      <w:r w:rsidR="00215451">
        <w:t xml:space="preserve"> </w:t>
      </w:r>
      <w:r w:rsidRPr="00D62F9F">
        <w:t>de</w:t>
      </w:r>
      <w:r w:rsidR="00215451">
        <w:t xml:space="preserve"> </w:t>
      </w:r>
      <w:r w:rsidRPr="00D62F9F">
        <w:t>acordare</w:t>
      </w:r>
      <w:r w:rsidR="00215451">
        <w:t xml:space="preserve"> </w:t>
      </w:r>
      <w:r w:rsidRPr="00D62F9F">
        <w:t>a</w:t>
      </w:r>
      <w:r w:rsidR="00215451">
        <w:t xml:space="preserve"> </w:t>
      </w:r>
      <w:r w:rsidRPr="00D62F9F">
        <w:t>premiilor,</w:t>
      </w:r>
      <w:r w:rsidR="00215451">
        <w:t xml:space="preserve"> </w:t>
      </w:r>
      <w:r w:rsidRPr="00D62F9F">
        <w:t>în</w:t>
      </w:r>
      <w:r w:rsidR="00215451">
        <w:t xml:space="preserve"> </w:t>
      </w:r>
      <w:r w:rsidRPr="00D62F9F">
        <w:t>cadrul</w:t>
      </w:r>
      <w:r w:rsidR="00215451">
        <w:rPr>
          <w:b/>
          <w:bCs/>
        </w:rPr>
        <w:t xml:space="preserve"> </w:t>
      </w:r>
      <w:r w:rsidRPr="00D62F9F">
        <w:rPr>
          <w:b/>
          <w:bCs/>
        </w:rPr>
        <w:t>SME</w:t>
      </w:r>
      <w:r w:rsidR="00215451">
        <w:rPr>
          <w:b/>
          <w:bCs/>
        </w:rPr>
        <w:t xml:space="preserve"> </w:t>
      </w:r>
      <w:proofErr w:type="spellStart"/>
      <w:r w:rsidRPr="00D62F9F">
        <w:rPr>
          <w:b/>
          <w:bCs/>
        </w:rPr>
        <w:t>Assembly</w:t>
      </w:r>
      <w:proofErr w:type="spellEnd"/>
      <w:r w:rsidR="00215451">
        <w:rPr>
          <w:b/>
          <w:bCs/>
        </w:rPr>
        <w:t xml:space="preserve"> </w:t>
      </w:r>
      <w:r w:rsidRPr="00D62F9F">
        <w:rPr>
          <w:b/>
          <w:bCs/>
        </w:rPr>
        <w:t>2024</w:t>
      </w:r>
      <w:r w:rsidR="00215451">
        <w:rPr>
          <w:b/>
          <w:bCs/>
        </w:rPr>
        <w:t xml:space="preserve"> </w:t>
      </w:r>
      <w:r w:rsidRPr="00D62F9F">
        <w:rPr>
          <w:b/>
          <w:bCs/>
        </w:rPr>
        <w:t>care</w:t>
      </w:r>
      <w:r w:rsidR="00215451">
        <w:rPr>
          <w:b/>
          <w:bCs/>
        </w:rPr>
        <w:t xml:space="preserve"> </w:t>
      </w:r>
      <w:r w:rsidRPr="00D62F9F">
        <w:rPr>
          <w:b/>
          <w:bCs/>
        </w:rPr>
        <w:t>va</w:t>
      </w:r>
      <w:r w:rsidR="00215451">
        <w:rPr>
          <w:b/>
          <w:bCs/>
        </w:rPr>
        <w:t xml:space="preserve"> </w:t>
      </w:r>
      <w:r w:rsidRPr="00D62F9F">
        <w:rPr>
          <w:b/>
          <w:bCs/>
        </w:rPr>
        <w:t>avea</w:t>
      </w:r>
      <w:r w:rsidR="00215451">
        <w:rPr>
          <w:b/>
          <w:bCs/>
        </w:rPr>
        <w:t xml:space="preserve"> </w:t>
      </w:r>
      <w:r w:rsidRPr="00D62F9F">
        <w:rPr>
          <w:b/>
          <w:bCs/>
        </w:rPr>
        <w:t>loc</w:t>
      </w:r>
      <w:r w:rsidR="00215451">
        <w:rPr>
          <w:b/>
          <w:bCs/>
        </w:rPr>
        <w:t xml:space="preserve"> </w:t>
      </w:r>
      <w:r w:rsidRPr="00D62F9F">
        <w:rPr>
          <w:b/>
          <w:bCs/>
        </w:rPr>
        <w:t>în</w:t>
      </w:r>
      <w:r w:rsidR="00215451">
        <w:rPr>
          <w:b/>
          <w:bCs/>
        </w:rPr>
        <w:t xml:space="preserve"> </w:t>
      </w:r>
      <w:r w:rsidRPr="00D62F9F">
        <w:rPr>
          <w:b/>
          <w:bCs/>
        </w:rPr>
        <w:t>perioada</w:t>
      </w:r>
      <w:r w:rsidR="00215451">
        <w:rPr>
          <w:b/>
          <w:bCs/>
        </w:rPr>
        <w:t xml:space="preserve"> </w:t>
      </w:r>
      <w:r w:rsidRPr="00D62F9F">
        <w:rPr>
          <w:b/>
          <w:bCs/>
        </w:rPr>
        <w:t>18-20</w:t>
      </w:r>
      <w:r w:rsidR="00215451">
        <w:rPr>
          <w:b/>
          <w:bCs/>
        </w:rPr>
        <w:t xml:space="preserve"> </w:t>
      </w:r>
      <w:r w:rsidRPr="00D62F9F">
        <w:rPr>
          <w:b/>
          <w:bCs/>
        </w:rPr>
        <w:t>noiembrie</w:t>
      </w:r>
      <w:r w:rsidR="00215451">
        <w:rPr>
          <w:b/>
          <w:bCs/>
        </w:rPr>
        <w:t xml:space="preserve"> </w:t>
      </w:r>
      <w:r w:rsidRPr="00D62F9F">
        <w:rPr>
          <w:b/>
          <w:bCs/>
        </w:rPr>
        <w:t>2024</w:t>
      </w:r>
      <w:r w:rsidR="00215451">
        <w:t xml:space="preserve"> </w:t>
      </w:r>
      <w:r w:rsidRPr="00D62F9F">
        <w:rPr>
          <w:b/>
          <w:bCs/>
        </w:rPr>
        <w:t>la</w:t>
      </w:r>
      <w:r w:rsidR="00215451">
        <w:rPr>
          <w:b/>
          <w:bCs/>
        </w:rPr>
        <w:t xml:space="preserve"> </w:t>
      </w:r>
      <w:r w:rsidRPr="00D62F9F">
        <w:rPr>
          <w:b/>
          <w:bCs/>
        </w:rPr>
        <w:t>Budapeste,</w:t>
      </w:r>
      <w:r w:rsidR="00215451">
        <w:rPr>
          <w:b/>
          <w:bCs/>
        </w:rPr>
        <w:t xml:space="preserve"> </w:t>
      </w:r>
      <w:r w:rsidRPr="00D62F9F">
        <w:rPr>
          <w:b/>
          <w:bCs/>
        </w:rPr>
        <w:t>Ungaria</w:t>
      </w:r>
      <w:r w:rsidRPr="00D62F9F">
        <w:t>.</w:t>
      </w:r>
      <w:r w:rsidR="00215451">
        <w:t xml:space="preserve"> </w:t>
      </w:r>
      <w:r w:rsidRPr="00D62F9F">
        <w:t>Cu</w:t>
      </w:r>
      <w:r w:rsidR="00215451">
        <w:t xml:space="preserve"> </w:t>
      </w:r>
      <w:r w:rsidRPr="00D62F9F">
        <w:t>această</w:t>
      </w:r>
      <w:r w:rsidR="00215451">
        <w:t xml:space="preserve"> </w:t>
      </w:r>
      <w:r w:rsidRPr="00D62F9F">
        <w:t>ocazie</w:t>
      </w:r>
      <w:r w:rsidR="00215451">
        <w:t xml:space="preserve"> </w:t>
      </w:r>
      <w:r w:rsidRPr="00D62F9F">
        <w:t>concurenții</w:t>
      </w:r>
      <w:r w:rsidR="00215451">
        <w:t xml:space="preserve"> </w:t>
      </w:r>
      <w:r w:rsidRPr="00D62F9F">
        <w:t>vor</w:t>
      </w:r>
      <w:r w:rsidR="00215451">
        <w:t xml:space="preserve"> </w:t>
      </w:r>
      <w:r w:rsidRPr="00D62F9F">
        <w:t>putea</w:t>
      </w:r>
      <w:r w:rsidR="00215451">
        <w:t xml:space="preserve"> </w:t>
      </w:r>
      <w:r w:rsidRPr="00D62F9F">
        <w:t>să</w:t>
      </w:r>
      <w:r w:rsidR="00215451">
        <w:t xml:space="preserve"> </w:t>
      </w:r>
      <w:r w:rsidRPr="00D62F9F">
        <w:t>facă</w:t>
      </w:r>
      <w:r w:rsidR="00215451">
        <w:t xml:space="preserve"> </w:t>
      </w:r>
      <w:r w:rsidRPr="00D62F9F">
        <w:t>schimb</w:t>
      </w:r>
      <w:r w:rsidR="00215451">
        <w:t xml:space="preserve"> </w:t>
      </w:r>
      <w:r w:rsidRPr="00D62F9F">
        <w:t>de</w:t>
      </w:r>
      <w:r w:rsidR="00215451">
        <w:t xml:space="preserve"> </w:t>
      </w:r>
      <w:r w:rsidRPr="00D62F9F">
        <w:t>bune</w:t>
      </w:r>
      <w:r w:rsidR="00215451">
        <w:t xml:space="preserve"> </w:t>
      </w:r>
      <w:r w:rsidRPr="00D62F9F">
        <w:t>practici</w:t>
      </w:r>
      <w:r w:rsidR="00215451">
        <w:t xml:space="preserve"> </w:t>
      </w:r>
      <w:r w:rsidRPr="00D62F9F">
        <w:t>cu</w:t>
      </w:r>
      <w:r w:rsidR="00215451">
        <w:t xml:space="preserve"> </w:t>
      </w:r>
      <w:r w:rsidRPr="00D62F9F">
        <w:t>concurenții</w:t>
      </w:r>
      <w:r w:rsidR="00215451">
        <w:t xml:space="preserve"> </w:t>
      </w:r>
      <w:r w:rsidRPr="00D62F9F">
        <w:t>din</w:t>
      </w:r>
      <w:r w:rsidR="00215451">
        <w:t xml:space="preserve"> </w:t>
      </w:r>
      <w:r w:rsidRPr="00D62F9F">
        <w:t>celelalte</w:t>
      </w:r>
      <w:r w:rsidR="00215451">
        <w:t xml:space="preserve"> </w:t>
      </w:r>
      <w:r w:rsidRPr="00D62F9F">
        <w:t>țări,</w:t>
      </w:r>
      <w:r w:rsidR="00215451">
        <w:t xml:space="preserve"> </w:t>
      </w:r>
      <w:r w:rsidRPr="00D62F9F">
        <w:t>ceea</w:t>
      </w:r>
      <w:r w:rsidR="00215451">
        <w:t xml:space="preserve"> </w:t>
      </w:r>
      <w:r w:rsidRPr="00D62F9F">
        <w:t>ce</w:t>
      </w:r>
      <w:r w:rsidR="00215451">
        <w:t xml:space="preserve"> </w:t>
      </w:r>
      <w:r w:rsidRPr="00D62F9F">
        <w:t>poate</w:t>
      </w:r>
      <w:r w:rsidR="00215451">
        <w:t xml:space="preserve"> </w:t>
      </w:r>
      <w:r w:rsidRPr="00D62F9F">
        <w:t>duce</w:t>
      </w:r>
      <w:r w:rsidR="00215451">
        <w:t xml:space="preserve"> </w:t>
      </w:r>
      <w:r w:rsidRPr="00D62F9F">
        <w:t>la</w:t>
      </w:r>
      <w:r w:rsidR="00215451">
        <w:t xml:space="preserve"> </w:t>
      </w:r>
      <w:r w:rsidRPr="00D62F9F">
        <w:t>o</w:t>
      </w:r>
      <w:r w:rsidR="00215451">
        <w:t xml:space="preserve"> </w:t>
      </w:r>
      <w:r w:rsidRPr="00D62F9F">
        <w:t>internaționalizare</w:t>
      </w:r>
      <w:r w:rsidR="00215451">
        <w:t xml:space="preserve"> </w:t>
      </w:r>
      <w:r w:rsidRPr="00D62F9F">
        <w:t>a</w:t>
      </w:r>
      <w:r w:rsidR="00215451">
        <w:t xml:space="preserve"> </w:t>
      </w:r>
      <w:r w:rsidRPr="00D62F9F">
        <w:t>proiectelor.</w:t>
      </w:r>
    </w:p>
    <w:p w14:paraId="348732E5" w14:textId="38BE0CF3" w:rsidR="00D62F9F" w:rsidRPr="00D62F9F" w:rsidRDefault="00215451" w:rsidP="00D62F9F">
      <w:pPr>
        <w:rPr>
          <w:b/>
          <w:bCs/>
        </w:rPr>
      </w:pPr>
      <w:r>
        <w:rPr>
          <w:b/>
          <w:bCs/>
        </w:rPr>
        <w:t xml:space="preserve"> </w:t>
      </w:r>
      <w:r w:rsidR="00D62F9F" w:rsidRPr="00D62F9F">
        <w:rPr>
          <w:b/>
          <w:bCs/>
        </w:rPr>
        <w:t>Informații</w:t>
      </w:r>
      <w:r>
        <w:rPr>
          <w:b/>
          <w:bCs/>
        </w:rPr>
        <w:t xml:space="preserve"> </w:t>
      </w:r>
      <w:r w:rsidR="00D62F9F" w:rsidRPr="00D62F9F">
        <w:rPr>
          <w:b/>
          <w:bCs/>
        </w:rPr>
        <w:t>de</w:t>
      </w:r>
      <w:r>
        <w:rPr>
          <w:b/>
          <w:bCs/>
        </w:rPr>
        <w:t xml:space="preserve"> </w:t>
      </w:r>
      <w:r w:rsidR="00D62F9F" w:rsidRPr="00D62F9F">
        <w:rPr>
          <w:b/>
          <w:bCs/>
        </w:rPr>
        <w:t>background:</w:t>
      </w:r>
    </w:p>
    <w:p w14:paraId="41B84200" w14:textId="01F4B6D3" w:rsidR="00D62F9F" w:rsidRPr="00D62F9F" w:rsidRDefault="00D62F9F" w:rsidP="00D62F9F">
      <w:r w:rsidRPr="00D62F9F">
        <w:t>Prin</w:t>
      </w:r>
      <w:r w:rsidR="00215451">
        <w:t xml:space="preserve"> </w:t>
      </w:r>
      <w:proofErr w:type="spellStart"/>
      <w:r w:rsidRPr="00D62F9F">
        <w:t>iniţiativa</w:t>
      </w:r>
      <w:proofErr w:type="spellEnd"/>
      <w:r w:rsidR="00215451">
        <w:t xml:space="preserve"> </w:t>
      </w:r>
      <w:r w:rsidRPr="00D62F9F">
        <w:t>Premiilor</w:t>
      </w:r>
      <w:r w:rsidR="00215451">
        <w:t xml:space="preserve"> </w:t>
      </w:r>
      <w:r w:rsidRPr="00D62F9F">
        <w:t>pentru</w:t>
      </w:r>
      <w:r w:rsidR="00215451">
        <w:t xml:space="preserve"> </w:t>
      </w:r>
      <w:r w:rsidRPr="00D62F9F">
        <w:t>Promovarea</w:t>
      </w:r>
      <w:r w:rsidR="00215451">
        <w:t xml:space="preserve"> </w:t>
      </w:r>
      <w:r w:rsidRPr="00D62F9F">
        <w:t>Întreprinderilor</w:t>
      </w:r>
      <w:r w:rsidR="00215451">
        <w:t xml:space="preserve"> </w:t>
      </w:r>
      <w:r w:rsidRPr="00D62F9F">
        <w:t>Europene,</w:t>
      </w:r>
      <w:r w:rsidR="00215451">
        <w:t xml:space="preserve"> </w:t>
      </w:r>
      <w:r w:rsidRPr="00D62F9F">
        <w:t>Comisia</w:t>
      </w:r>
      <w:r w:rsidR="00215451">
        <w:t xml:space="preserve"> </w:t>
      </w:r>
      <w:r w:rsidRPr="00D62F9F">
        <w:t>Europeană</w:t>
      </w:r>
      <w:r w:rsidR="00215451">
        <w:t xml:space="preserve"> </w:t>
      </w:r>
      <w:r w:rsidRPr="00D62F9F">
        <w:t>–</w:t>
      </w:r>
      <w:r w:rsidR="00215451">
        <w:t xml:space="preserve"> </w:t>
      </w:r>
      <w:r w:rsidRPr="00D62F9F">
        <w:t>DG</w:t>
      </w:r>
      <w:r w:rsidR="00215451">
        <w:t xml:space="preserve"> </w:t>
      </w:r>
      <w:r w:rsidRPr="00D62F9F">
        <w:t>Piață</w:t>
      </w:r>
      <w:r w:rsidR="00215451">
        <w:t xml:space="preserve"> </w:t>
      </w:r>
      <w:r w:rsidRPr="00D62F9F">
        <w:t>Internă,</w:t>
      </w:r>
      <w:r w:rsidR="00215451">
        <w:t xml:space="preserve"> </w:t>
      </w:r>
      <w:r w:rsidRPr="00D62F9F">
        <w:t>Industrie,</w:t>
      </w:r>
      <w:r w:rsidR="00215451">
        <w:t xml:space="preserve"> </w:t>
      </w:r>
      <w:r w:rsidRPr="00D62F9F">
        <w:t>Antreprenoriat</w:t>
      </w:r>
      <w:r w:rsidR="00215451">
        <w:t xml:space="preserve"> </w:t>
      </w:r>
      <w:r w:rsidRPr="00D62F9F">
        <w:t>și</w:t>
      </w:r>
      <w:r w:rsidR="00215451">
        <w:t xml:space="preserve"> </w:t>
      </w:r>
      <w:r w:rsidRPr="00D62F9F">
        <w:t>IMM-uri</w:t>
      </w:r>
      <w:r w:rsidR="00215451">
        <w:t xml:space="preserve"> </w:t>
      </w:r>
      <w:proofErr w:type="spellStart"/>
      <w:r w:rsidRPr="00D62F9F">
        <w:t>doreşte</w:t>
      </w:r>
      <w:proofErr w:type="spellEnd"/>
      <w:r w:rsidR="00215451">
        <w:t xml:space="preserve"> </w:t>
      </w:r>
      <w:r w:rsidRPr="00D62F9F">
        <w:t>să</w:t>
      </w:r>
      <w:r w:rsidR="00215451">
        <w:t xml:space="preserve"> </w:t>
      </w:r>
      <w:proofErr w:type="spellStart"/>
      <w:r w:rsidRPr="00D62F9F">
        <w:t>recunoscă</w:t>
      </w:r>
      <w:proofErr w:type="spellEnd"/>
      <w:r w:rsidR="00215451">
        <w:t xml:space="preserve"> </w:t>
      </w:r>
      <w:proofErr w:type="spellStart"/>
      <w:r w:rsidRPr="00D62F9F">
        <w:t>şi</w:t>
      </w:r>
      <w:proofErr w:type="spellEnd"/>
      <w:r w:rsidR="00215451">
        <w:t xml:space="preserve"> </w:t>
      </w:r>
      <w:r w:rsidRPr="00D62F9F">
        <w:t>să</w:t>
      </w:r>
      <w:r w:rsidR="00215451">
        <w:t xml:space="preserve"> </w:t>
      </w:r>
      <w:proofErr w:type="spellStart"/>
      <w:r w:rsidRPr="00D62F9F">
        <w:t>răsplătescă</w:t>
      </w:r>
      <w:proofErr w:type="spellEnd"/>
      <w:r w:rsidR="00215451">
        <w:t xml:space="preserve"> </w:t>
      </w:r>
      <w:proofErr w:type="spellStart"/>
      <w:r w:rsidRPr="00D62F9F">
        <w:t>iniţiativele</w:t>
      </w:r>
      <w:proofErr w:type="spellEnd"/>
      <w:r w:rsidR="00215451">
        <w:t xml:space="preserve"> </w:t>
      </w:r>
      <w:r w:rsidRPr="00D62F9F">
        <w:t>care</w:t>
      </w:r>
      <w:r w:rsidR="00215451">
        <w:t xml:space="preserve"> </w:t>
      </w:r>
      <w:r w:rsidRPr="00D62F9F">
        <w:t>facilitează</w:t>
      </w:r>
      <w:r w:rsidR="00215451">
        <w:t xml:space="preserve"> </w:t>
      </w:r>
      <w:r w:rsidRPr="00D62F9F">
        <w:t>afacerile,</w:t>
      </w:r>
      <w:r w:rsidR="00215451">
        <w:t xml:space="preserve"> </w:t>
      </w:r>
      <w:r w:rsidRPr="00D62F9F">
        <w:t>în</w:t>
      </w:r>
      <w:r w:rsidR="00215451">
        <w:t xml:space="preserve"> </w:t>
      </w:r>
      <w:r w:rsidRPr="00D62F9F">
        <w:t>special</w:t>
      </w:r>
      <w:r w:rsidR="00215451">
        <w:t xml:space="preserve"> </w:t>
      </w:r>
      <w:r w:rsidRPr="00D62F9F">
        <w:t>prin</w:t>
      </w:r>
      <w:r w:rsidR="00215451">
        <w:t xml:space="preserve"> </w:t>
      </w:r>
      <w:proofErr w:type="spellStart"/>
      <w:r w:rsidRPr="00D62F9F">
        <w:t>recunoaşterea</w:t>
      </w:r>
      <w:proofErr w:type="spellEnd"/>
      <w:r w:rsidR="00215451">
        <w:t xml:space="preserve"> </w:t>
      </w:r>
      <w:proofErr w:type="spellStart"/>
      <w:r w:rsidRPr="00D62F9F">
        <w:t>importanţei</w:t>
      </w:r>
      <w:proofErr w:type="spellEnd"/>
      <w:r w:rsidR="00215451">
        <w:t xml:space="preserve"> </w:t>
      </w:r>
      <w:proofErr w:type="spellStart"/>
      <w:r w:rsidRPr="00D62F9F">
        <w:t>antreprenoriatului</w:t>
      </w:r>
      <w:proofErr w:type="spellEnd"/>
      <w:r w:rsidRPr="00D62F9F">
        <w:t>.</w:t>
      </w:r>
      <w:r w:rsidR="00215451">
        <w:t xml:space="preserve"> </w:t>
      </w:r>
      <w:r w:rsidRPr="00D62F9F">
        <w:t>Competiția</w:t>
      </w:r>
      <w:r w:rsidR="00215451">
        <w:t xml:space="preserve"> </w:t>
      </w:r>
      <w:r w:rsidRPr="00D62F9F">
        <w:t>identifică</w:t>
      </w:r>
      <w:r w:rsidR="00215451">
        <w:t xml:space="preserve"> </w:t>
      </w:r>
      <w:proofErr w:type="spellStart"/>
      <w:r w:rsidRPr="00D62F9F">
        <w:t>şi</w:t>
      </w:r>
      <w:proofErr w:type="spellEnd"/>
      <w:r w:rsidR="00215451">
        <w:t xml:space="preserve"> </w:t>
      </w:r>
      <w:r w:rsidRPr="00D62F9F">
        <w:t>recunoaște</w:t>
      </w:r>
      <w:r w:rsidR="00215451">
        <w:t xml:space="preserve"> </w:t>
      </w:r>
      <w:r w:rsidRPr="00D62F9F">
        <w:t>cei</w:t>
      </w:r>
      <w:r w:rsidR="00215451">
        <w:t xml:space="preserve"> </w:t>
      </w:r>
      <w:r w:rsidRPr="00D62F9F">
        <w:t>mai</w:t>
      </w:r>
      <w:r w:rsidR="00215451">
        <w:t xml:space="preserve"> </w:t>
      </w:r>
      <w:r w:rsidRPr="00D62F9F">
        <w:t>de</w:t>
      </w:r>
      <w:r w:rsidR="00215451">
        <w:t xml:space="preserve"> </w:t>
      </w:r>
      <w:r w:rsidRPr="00D62F9F">
        <w:t>succes</w:t>
      </w:r>
      <w:r w:rsidR="00215451">
        <w:t xml:space="preserve"> </w:t>
      </w:r>
      <w:r w:rsidRPr="00D62F9F">
        <w:t>promotori</w:t>
      </w:r>
      <w:r w:rsidR="00215451">
        <w:t xml:space="preserve"> </w:t>
      </w:r>
      <w:r w:rsidRPr="00D62F9F">
        <w:t>ai</w:t>
      </w:r>
      <w:r w:rsidR="00215451">
        <w:t xml:space="preserve"> </w:t>
      </w:r>
      <w:proofErr w:type="spellStart"/>
      <w:r w:rsidRPr="00D62F9F">
        <w:t>antreprenoriatului</w:t>
      </w:r>
      <w:proofErr w:type="spellEnd"/>
      <w:r w:rsidR="00215451">
        <w:t xml:space="preserve"> </w:t>
      </w:r>
      <w:r w:rsidRPr="00D62F9F">
        <w:t>în</w:t>
      </w:r>
      <w:r w:rsidR="00215451">
        <w:t xml:space="preserve"> </w:t>
      </w:r>
      <w:r w:rsidRPr="00D62F9F">
        <w:t>Europa,</w:t>
      </w:r>
      <w:r w:rsidR="00215451">
        <w:t xml:space="preserve"> </w:t>
      </w:r>
      <w:r w:rsidRPr="00D62F9F">
        <w:t>expun</w:t>
      </w:r>
      <w:r w:rsidR="00215451">
        <w:t xml:space="preserve"> </w:t>
      </w:r>
      <w:r w:rsidRPr="00D62F9F">
        <w:t>cele</w:t>
      </w:r>
      <w:r w:rsidR="00215451">
        <w:t xml:space="preserve"> </w:t>
      </w:r>
      <w:r w:rsidRPr="00D62F9F">
        <w:t>mai</w:t>
      </w:r>
      <w:r w:rsidR="00215451">
        <w:t xml:space="preserve"> </w:t>
      </w:r>
      <w:r w:rsidRPr="00D62F9F">
        <w:t>bune</w:t>
      </w:r>
      <w:r w:rsidR="00215451">
        <w:t xml:space="preserve"> </w:t>
      </w:r>
      <w:r w:rsidRPr="00D62F9F">
        <w:t>politici</w:t>
      </w:r>
      <w:r w:rsidR="00215451">
        <w:t xml:space="preserve"> </w:t>
      </w:r>
      <w:proofErr w:type="spellStart"/>
      <w:r w:rsidRPr="00D62F9F">
        <w:t>şi</w:t>
      </w:r>
      <w:proofErr w:type="spellEnd"/>
      <w:r w:rsidR="00215451">
        <w:t xml:space="preserve"> </w:t>
      </w:r>
      <w:r w:rsidRPr="00D62F9F">
        <w:t>practici</w:t>
      </w:r>
      <w:r w:rsidR="00215451">
        <w:t xml:space="preserve"> </w:t>
      </w:r>
      <w:r w:rsidRPr="00D62F9F">
        <w:t>antreprenoriale,</w:t>
      </w:r>
      <w:r w:rsidR="00215451">
        <w:t xml:space="preserve"> </w:t>
      </w:r>
      <w:r w:rsidRPr="00D62F9F">
        <w:t>sporesc</w:t>
      </w:r>
      <w:r w:rsidR="00215451">
        <w:t xml:space="preserve"> </w:t>
      </w:r>
      <w:proofErr w:type="spellStart"/>
      <w:r w:rsidRPr="00D62F9F">
        <w:t>conştientizarea</w:t>
      </w:r>
      <w:proofErr w:type="spellEnd"/>
      <w:r w:rsidR="00215451">
        <w:t xml:space="preserve"> </w:t>
      </w:r>
      <w:r w:rsidRPr="00D62F9F">
        <w:t>valorii</w:t>
      </w:r>
      <w:r w:rsidR="00215451">
        <w:t xml:space="preserve"> </w:t>
      </w:r>
      <w:r w:rsidRPr="00D62F9F">
        <w:t>adăugate</w:t>
      </w:r>
      <w:r w:rsidR="00215451">
        <w:t xml:space="preserve"> </w:t>
      </w:r>
      <w:r w:rsidRPr="00D62F9F">
        <w:t>de</w:t>
      </w:r>
      <w:r w:rsidR="00215451">
        <w:t xml:space="preserve"> </w:t>
      </w:r>
      <w:proofErr w:type="spellStart"/>
      <w:r w:rsidRPr="00D62F9F">
        <w:t>antreprenoriat</w:t>
      </w:r>
      <w:proofErr w:type="spellEnd"/>
      <w:r w:rsidRPr="00D62F9F">
        <w:t>,</w:t>
      </w:r>
      <w:r w:rsidR="00215451">
        <w:t xml:space="preserve"> </w:t>
      </w:r>
      <w:r w:rsidRPr="00D62F9F">
        <w:t>încurajează</w:t>
      </w:r>
      <w:r w:rsidR="00215451">
        <w:t xml:space="preserve"> </w:t>
      </w:r>
      <w:proofErr w:type="spellStart"/>
      <w:r w:rsidRPr="00D62F9F">
        <w:t>şi</w:t>
      </w:r>
      <w:proofErr w:type="spellEnd"/>
      <w:r w:rsidR="00215451">
        <w:t xml:space="preserve"> </w:t>
      </w:r>
      <w:r w:rsidRPr="00D62F9F">
        <w:t>inspiră</w:t>
      </w:r>
      <w:r w:rsidR="00215451">
        <w:t xml:space="preserve"> </w:t>
      </w:r>
      <w:proofErr w:type="spellStart"/>
      <w:r w:rsidRPr="00D62F9F">
        <w:t>potenţialii</w:t>
      </w:r>
      <w:proofErr w:type="spellEnd"/>
      <w:r w:rsidR="00215451">
        <w:t xml:space="preserve"> </w:t>
      </w:r>
      <w:r w:rsidRPr="00D62F9F">
        <w:t>antreprenori.</w:t>
      </w:r>
    </w:p>
    <w:p w14:paraId="7863353C" w14:textId="79E7D937" w:rsidR="006132DB" w:rsidRPr="006132DB" w:rsidRDefault="00D62F9F" w:rsidP="00D62F9F">
      <w:pPr>
        <w:pStyle w:val="Stilsursa"/>
      </w:pPr>
      <w:proofErr w:type="spellStart"/>
      <w:r>
        <w:t>Sursa:MEAT</w:t>
      </w:r>
      <w:proofErr w:type="spellEnd"/>
    </w:p>
    <w:p w14:paraId="2CA31B9D" w14:textId="08672550" w:rsidR="006132DB" w:rsidRPr="006132DB" w:rsidRDefault="006132DB" w:rsidP="006132DB">
      <w:pPr>
        <w:pStyle w:val="separatorarticole"/>
      </w:pPr>
      <w:r>
        <w:t>*</w:t>
      </w:r>
    </w:p>
    <w:p w14:paraId="484F6194" w14:textId="4E8144A9" w:rsidR="00126350" w:rsidRPr="00126350" w:rsidRDefault="00126350" w:rsidP="00126350">
      <w:pPr>
        <w:pStyle w:val="TitluArticolinINFOUE"/>
      </w:pPr>
      <w:bookmarkStart w:id="137" w:name="_Toc173135031"/>
      <w:r w:rsidRPr="00126350">
        <w:t>POIM:</w:t>
      </w:r>
      <w:r w:rsidR="00215451">
        <w:t xml:space="preserve"> </w:t>
      </w:r>
      <w:r w:rsidRPr="00126350">
        <w:t>Lista</w:t>
      </w:r>
      <w:r w:rsidR="00215451">
        <w:t xml:space="preserve"> </w:t>
      </w:r>
      <w:r w:rsidRPr="00126350">
        <w:t>proiectelor</w:t>
      </w:r>
      <w:r w:rsidR="00215451">
        <w:t xml:space="preserve"> </w:t>
      </w:r>
      <w:r w:rsidRPr="00126350">
        <w:t>contractate</w:t>
      </w:r>
      <w:r w:rsidR="00215451">
        <w:t xml:space="preserve"> </w:t>
      </w:r>
      <w:r w:rsidRPr="00126350">
        <w:t>actualizată</w:t>
      </w:r>
      <w:r w:rsidR="00215451">
        <w:t xml:space="preserve"> </w:t>
      </w:r>
      <w:r w:rsidRPr="00126350">
        <w:t>la</w:t>
      </w:r>
      <w:r w:rsidR="00215451">
        <w:t xml:space="preserve"> </w:t>
      </w:r>
      <w:r w:rsidRPr="00126350">
        <w:t>30.06.2024</w:t>
      </w:r>
      <w:bookmarkEnd w:id="137"/>
    </w:p>
    <w:p w14:paraId="4FCE4818" w14:textId="5C99C5EA" w:rsidR="00126350" w:rsidRPr="00126350" w:rsidRDefault="00126350" w:rsidP="00126350">
      <w:r w:rsidRPr="00126350">
        <w:t>Autoritatea</w:t>
      </w:r>
      <w:r w:rsidR="00215451">
        <w:t xml:space="preserve"> </w:t>
      </w:r>
      <w:r w:rsidRPr="00126350">
        <w:t>de</w:t>
      </w:r>
      <w:r w:rsidR="00215451">
        <w:t xml:space="preserve"> </w:t>
      </w:r>
      <w:r w:rsidRPr="00126350">
        <w:t>Management</w:t>
      </w:r>
      <w:r w:rsidR="00215451">
        <w:t xml:space="preserve"> </w:t>
      </w:r>
      <w:r w:rsidRPr="00126350">
        <w:t>pentru</w:t>
      </w:r>
      <w:r w:rsidR="00215451">
        <w:t xml:space="preserve"> </w:t>
      </w:r>
      <w:r w:rsidRPr="00126350">
        <w:t>Programul</w:t>
      </w:r>
      <w:r w:rsidR="00215451">
        <w:t xml:space="preserve"> </w:t>
      </w:r>
      <w:r w:rsidRPr="00126350">
        <w:t>Operațional</w:t>
      </w:r>
      <w:r w:rsidR="00215451">
        <w:t xml:space="preserve"> </w:t>
      </w:r>
      <w:r w:rsidRPr="00126350">
        <w:t>Infrastructură</w:t>
      </w:r>
      <w:r w:rsidR="00215451">
        <w:t xml:space="preserve"> </w:t>
      </w:r>
      <w:r w:rsidRPr="00126350">
        <w:t>Mare</w:t>
      </w:r>
      <w:r w:rsidR="00215451">
        <w:t xml:space="preserve"> </w:t>
      </w:r>
      <w:r w:rsidRPr="00126350">
        <w:t>publică</w:t>
      </w:r>
      <w:r w:rsidR="00215451">
        <w:t xml:space="preserve"> </w:t>
      </w:r>
      <w:hyperlink r:id="rId28" w:history="1">
        <w:r w:rsidRPr="00126350">
          <w:rPr>
            <w:rStyle w:val="Hyperlink"/>
            <w:b/>
            <w:bCs/>
            <w:szCs w:val="24"/>
          </w:rPr>
          <w:t>Lista</w:t>
        </w:r>
        <w:r w:rsidR="00215451">
          <w:rPr>
            <w:rStyle w:val="Hyperlink"/>
            <w:b/>
            <w:bCs/>
            <w:szCs w:val="24"/>
          </w:rPr>
          <w:t xml:space="preserve"> </w:t>
        </w:r>
        <w:r w:rsidRPr="00126350">
          <w:rPr>
            <w:rStyle w:val="Hyperlink"/>
            <w:b/>
            <w:bCs/>
            <w:szCs w:val="24"/>
          </w:rPr>
          <w:t>proiec</w:t>
        </w:r>
        <w:r w:rsidRPr="00126350">
          <w:rPr>
            <w:rStyle w:val="Hyperlink"/>
            <w:b/>
            <w:bCs/>
            <w:szCs w:val="24"/>
          </w:rPr>
          <w:t>t</w:t>
        </w:r>
        <w:r w:rsidRPr="00126350">
          <w:rPr>
            <w:rStyle w:val="Hyperlink"/>
            <w:b/>
            <w:bCs/>
            <w:szCs w:val="24"/>
          </w:rPr>
          <w:t>elor</w:t>
        </w:r>
        <w:r w:rsidR="00215451">
          <w:rPr>
            <w:rStyle w:val="Hyperlink"/>
            <w:b/>
            <w:bCs/>
            <w:szCs w:val="24"/>
          </w:rPr>
          <w:t xml:space="preserve"> </w:t>
        </w:r>
        <w:r w:rsidRPr="00126350">
          <w:rPr>
            <w:rStyle w:val="Hyperlink"/>
            <w:b/>
            <w:bCs/>
            <w:szCs w:val="24"/>
          </w:rPr>
          <w:t>contractate</w:t>
        </w:r>
        <w:r w:rsidR="00215451">
          <w:rPr>
            <w:rStyle w:val="Hyperlink"/>
            <w:b/>
            <w:bCs/>
            <w:szCs w:val="24"/>
          </w:rPr>
          <w:t xml:space="preserve"> </w:t>
        </w:r>
        <w:r w:rsidRPr="00126350">
          <w:rPr>
            <w:rStyle w:val="Hyperlink"/>
            <w:b/>
            <w:bCs/>
            <w:szCs w:val="24"/>
          </w:rPr>
          <w:t>actualizată</w:t>
        </w:r>
        <w:r w:rsidR="00215451">
          <w:rPr>
            <w:rStyle w:val="Hyperlink"/>
            <w:b/>
            <w:bCs/>
            <w:szCs w:val="24"/>
          </w:rPr>
          <w:t xml:space="preserve"> </w:t>
        </w:r>
        <w:r w:rsidRPr="00126350">
          <w:rPr>
            <w:rStyle w:val="Hyperlink"/>
            <w:b/>
            <w:bCs/>
            <w:szCs w:val="24"/>
          </w:rPr>
          <w:t>la</w:t>
        </w:r>
        <w:r w:rsidR="00215451">
          <w:rPr>
            <w:rStyle w:val="Hyperlink"/>
            <w:b/>
            <w:bCs/>
            <w:szCs w:val="24"/>
          </w:rPr>
          <w:t xml:space="preserve"> </w:t>
        </w:r>
        <w:r w:rsidRPr="00126350">
          <w:rPr>
            <w:rStyle w:val="Hyperlink"/>
            <w:b/>
            <w:bCs/>
            <w:szCs w:val="24"/>
          </w:rPr>
          <w:t>30.06.2024</w:t>
        </w:r>
        <w:r w:rsidRPr="00126350">
          <w:rPr>
            <w:rStyle w:val="Hyperlink"/>
            <w:szCs w:val="24"/>
          </w:rPr>
          <w:t>.</w:t>
        </w:r>
      </w:hyperlink>
    </w:p>
    <w:p w14:paraId="471503B6" w14:textId="77777777" w:rsidR="00126350" w:rsidRPr="002B5451" w:rsidRDefault="00126350" w:rsidP="00126350">
      <w:pPr>
        <w:pStyle w:val="Stilsursa"/>
      </w:pPr>
      <w:proofErr w:type="spellStart"/>
      <w:r>
        <w:t>Sursa:MIPE</w:t>
      </w:r>
      <w:proofErr w:type="spellEnd"/>
    </w:p>
    <w:p w14:paraId="34ED4695" w14:textId="0DB99993" w:rsidR="002B5451" w:rsidRDefault="002B5451" w:rsidP="00126350">
      <w:pPr>
        <w:pStyle w:val="separatorarticole"/>
      </w:pPr>
      <w:r>
        <w:t>*</w:t>
      </w:r>
    </w:p>
    <w:p w14:paraId="3D0F48E9" w14:textId="197A4394" w:rsidR="002B5451" w:rsidRPr="002B5451" w:rsidRDefault="002B5451" w:rsidP="002B5451">
      <w:pPr>
        <w:pStyle w:val="TitluArticolinINFOUE"/>
      </w:pPr>
      <w:bookmarkStart w:id="138" w:name="_Toc173135032"/>
      <w:proofErr w:type="spellStart"/>
      <w:r w:rsidRPr="002B5451">
        <w:t>PoIDS</w:t>
      </w:r>
      <w:proofErr w:type="spellEnd"/>
      <w:r w:rsidRPr="002B5451">
        <w:t>:</w:t>
      </w:r>
      <w:r w:rsidR="00215451">
        <w:t xml:space="preserve"> </w:t>
      </w:r>
      <w:r w:rsidRPr="002B5451">
        <w:t>Lista</w:t>
      </w:r>
      <w:r w:rsidR="00215451">
        <w:t xml:space="preserve"> </w:t>
      </w:r>
      <w:r w:rsidRPr="002B5451">
        <w:t>proiectelor</w:t>
      </w:r>
      <w:r w:rsidR="00215451">
        <w:t xml:space="preserve"> </w:t>
      </w:r>
      <w:r w:rsidRPr="002B5451">
        <w:t>contractate</w:t>
      </w:r>
      <w:r w:rsidR="00215451">
        <w:t xml:space="preserve"> </w:t>
      </w:r>
      <w:r w:rsidRPr="002B5451">
        <w:t>pe</w:t>
      </w:r>
      <w:r w:rsidR="00215451">
        <w:t xml:space="preserve"> </w:t>
      </w:r>
      <w:r w:rsidRPr="002B5451">
        <w:t>regiuni</w:t>
      </w:r>
      <w:r w:rsidR="00215451">
        <w:t xml:space="preserve"> </w:t>
      </w:r>
      <w:r w:rsidRPr="002B5451">
        <w:t>de</w:t>
      </w:r>
      <w:r w:rsidR="00215451">
        <w:t xml:space="preserve"> </w:t>
      </w:r>
      <w:r w:rsidRPr="002B5451">
        <w:t>implementare</w:t>
      </w:r>
      <w:r w:rsidR="00215451">
        <w:t xml:space="preserve"> </w:t>
      </w:r>
      <w:r w:rsidRPr="002B5451">
        <w:t>la</w:t>
      </w:r>
      <w:r w:rsidR="00215451">
        <w:t xml:space="preserve"> </w:t>
      </w:r>
      <w:r w:rsidRPr="002B5451">
        <w:t>30</w:t>
      </w:r>
      <w:r w:rsidR="00215451">
        <w:t xml:space="preserve"> </w:t>
      </w:r>
      <w:r w:rsidRPr="002B5451">
        <w:t>iunie</w:t>
      </w:r>
      <w:r w:rsidR="00215451">
        <w:t xml:space="preserve"> </w:t>
      </w:r>
      <w:r w:rsidRPr="002B5451">
        <w:t>2024</w:t>
      </w:r>
      <w:bookmarkEnd w:id="138"/>
    </w:p>
    <w:p w14:paraId="02ABD0C6" w14:textId="4A168A50" w:rsidR="002B5451" w:rsidRPr="002B5451" w:rsidRDefault="002B5451" w:rsidP="002B5451">
      <w:r w:rsidRPr="002B5451">
        <w:t>Autoritatea</w:t>
      </w:r>
      <w:r w:rsidR="00215451">
        <w:t xml:space="preserve"> </w:t>
      </w:r>
      <w:r w:rsidRPr="002B5451">
        <w:t>de</w:t>
      </w:r>
      <w:r w:rsidR="00215451">
        <w:t xml:space="preserve"> </w:t>
      </w:r>
      <w:r w:rsidRPr="002B5451">
        <w:t>Management</w:t>
      </w:r>
      <w:r w:rsidR="00215451">
        <w:t xml:space="preserve"> </w:t>
      </w:r>
      <w:r w:rsidRPr="002B5451">
        <w:t>pentru</w:t>
      </w:r>
      <w:r w:rsidR="00215451">
        <w:t xml:space="preserve"> </w:t>
      </w:r>
      <w:r w:rsidRPr="002B5451">
        <w:t>Programul</w:t>
      </w:r>
      <w:r w:rsidR="00215451">
        <w:t xml:space="preserve"> </w:t>
      </w:r>
      <w:r w:rsidRPr="002B5451">
        <w:t>Incluziune</w:t>
      </w:r>
      <w:r w:rsidR="00215451">
        <w:t xml:space="preserve"> </w:t>
      </w:r>
      <w:r w:rsidRPr="002B5451">
        <w:t>si</w:t>
      </w:r>
      <w:r w:rsidR="00215451">
        <w:t xml:space="preserve"> </w:t>
      </w:r>
      <w:r w:rsidRPr="002B5451">
        <w:t>Demnitate</w:t>
      </w:r>
      <w:r w:rsidR="00215451">
        <w:t xml:space="preserve"> </w:t>
      </w:r>
      <w:r w:rsidRPr="002B5451">
        <w:t>Sociala</w:t>
      </w:r>
      <w:r w:rsidR="00215451">
        <w:t xml:space="preserve"> </w:t>
      </w:r>
      <w:r w:rsidRPr="002B5451">
        <w:t>(</w:t>
      </w:r>
      <w:proofErr w:type="spellStart"/>
      <w:r w:rsidRPr="002B5451">
        <w:t>PoIDS</w:t>
      </w:r>
      <w:proofErr w:type="spellEnd"/>
      <w:r w:rsidRPr="002B5451">
        <w:t>)</w:t>
      </w:r>
      <w:r w:rsidR="00215451">
        <w:t xml:space="preserve"> </w:t>
      </w:r>
      <w:r w:rsidRPr="002B5451">
        <w:t>2021-2027</w:t>
      </w:r>
      <w:r w:rsidR="00215451">
        <w:t xml:space="preserve"> </w:t>
      </w:r>
      <w:r w:rsidRPr="002B5451">
        <w:t>publică</w:t>
      </w:r>
      <w:r w:rsidR="00215451">
        <w:t xml:space="preserve"> </w:t>
      </w:r>
      <w:hyperlink r:id="rId29" w:history="1">
        <w:r w:rsidRPr="002B5451">
          <w:rPr>
            <w:rStyle w:val="Hyperlink"/>
            <w:b/>
            <w:bCs/>
            <w:szCs w:val="24"/>
          </w:rPr>
          <w:t>Lista</w:t>
        </w:r>
        <w:r w:rsidR="00215451">
          <w:rPr>
            <w:rStyle w:val="Hyperlink"/>
            <w:b/>
            <w:bCs/>
            <w:szCs w:val="24"/>
          </w:rPr>
          <w:t xml:space="preserve"> </w:t>
        </w:r>
        <w:r w:rsidRPr="002B5451">
          <w:rPr>
            <w:rStyle w:val="Hyperlink"/>
            <w:b/>
            <w:bCs/>
            <w:szCs w:val="24"/>
          </w:rPr>
          <w:t>proiectelor</w:t>
        </w:r>
        <w:r w:rsidR="00215451">
          <w:rPr>
            <w:rStyle w:val="Hyperlink"/>
            <w:b/>
            <w:bCs/>
            <w:szCs w:val="24"/>
          </w:rPr>
          <w:t xml:space="preserve"> </w:t>
        </w:r>
        <w:r w:rsidRPr="002B5451">
          <w:rPr>
            <w:rStyle w:val="Hyperlink"/>
            <w:b/>
            <w:bCs/>
            <w:szCs w:val="24"/>
          </w:rPr>
          <w:t>contractate</w:t>
        </w:r>
        <w:r w:rsidR="00215451">
          <w:rPr>
            <w:rStyle w:val="Hyperlink"/>
            <w:b/>
            <w:bCs/>
            <w:szCs w:val="24"/>
          </w:rPr>
          <w:t xml:space="preserve"> </w:t>
        </w:r>
        <w:r w:rsidRPr="002B5451">
          <w:rPr>
            <w:rStyle w:val="Hyperlink"/>
            <w:b/>
            <w:bCs/>
            <w:szCs w:val="24"/>
          </w:rPr>
          <w:t>pe</w:t>
        </w:r>
        <w:r w:rsidR="00215451">
          <w:rPr>
            <w:rStyle w:val="Hyperlink"/>
            <w:b/>
            <w:bCs/>
            <w:szCs w:val="24"/>
          </w:rPr>
          <w:t xml:space="preserve"> </w:t>
        </w:r>
        <w:r w:rsidRPr="002B5451">
          <w:rPr>
            <w:rStyle w:val="Hyperlink"/>
            <w:b/>
            <w:bCs/>
            <w:szCs w:val="24"/>
          </w:rPr>
          <w:t>regiuni</w:t>
        </w:r>
        <w:r w:rsidR="00215451">
          <w:rPr>
            <w:rStyle w:val="Hyperlink"/>
            <w:b/>
            <w:bCs/>
            <w:szCs w:val="24"/>
          </w:rPr>
          <w:t xml:space="preserve"> </w:t>
        </w:r>
        <w:r w:rsidRPr="002B5451">
          <w:rPr>
            <w:rStyle w:val="Hyperlink"/>
            <w:b/>
            <w:bCs/>
            <w:szCs w:val="24"/>
          </w:rPr>
          <w:t>de</w:t>
        </w:r>
        <w:r w:rsidR="00215451">
          <w:rPr>
            <w:rStyle w:val="Hyperlink"/>
            <w:b/>
            <w:bCs/>
            <w:szCs w:val="24"/>
          </w:rPr>
          <w:t xml:space="preserve"> </w:t>
        </w:r>
        <w:r w:rsidRPr="002B5451">
          <w:rPr>
            <w:rStyle w:val="Hyperlink"/>
            <w:b/>
            <w:bCs/>
            <w:szCs w:val="24"/>
          </w:rPr>
          <w:t>imp</w:t>
        </w:r>
        <w:r w:rsidRPr="002B5451">
          <w:rPr>
            <w:rStyle w:val="Hyperlink"/>
            <w:b/>
            <w:bCs/>
            <w:szCs w:val="24"/>
          </w:rPr>
          <w:t>l</w:t>
        </w:r>
        <w:r w:rsidRPr="002B5451">
          <w:rPr>
            <w:rStyle w:val="Hyperlink"/>
            <w:b/>
            <w:bCs/>
            <w:szCs w:val="24"/>
          </w:rPr>
          <w:t>ementare</w:t>
        </w:r>
        <w:r w:rsidR="00215451">
          <w:rPr>
            <w:rStyle w:val="Hyperlink"/>
            <w:b/>
            <w:bCs/>
            <w:szCs w:val="24"/>
          </w:rPr>
          <w:t xml:space="preserve"> </w:t>
        </w:r>
        <w:r w:rsidRPr="002B5451">
          <w:rPr>
            <w:rStyle w:val="Hyperlink"/>
            <w:b/>
            <w:bCs/>
            <w:szCs w:val="24"/>
          </w:rPr>
          <w:t>la</w:t>
        </w:r>
        <w:r w:rsidR="00215451">
          <w:rPr>
            <w:rStyle w:val="Hyperlink"/>
            <w:b/>
            <w:bCs/>
            <w:szCs w:val="24"/>
          </w:rPr>
          <w:t xml:space="preserve"> </w:t>
        </w:r>
        <w:r w:rsidRPr="002B5451">
          <w:rPr>
            <w:rStyle w:val="Hyperlink"/>
            <w:b/>
            <w:bCs/>
            <w:szCs w:val="24"/>
          </w:rPr>
          <w:t>30</w:t>
        </w:r>
        <w:r w:rsidR="00215451">
          <w:rPr>
            <w:rStyle w:val="Hyperlink"/>
            <w:b/>
            <w:bCs/>
            <w:szCs w:val="24"/>
          </w:rPr>
          <w:t xml:space="preserve"> </w:t>
        </w:r>
        <w:r w:rsidRPr="002B5451">
          <w:rPr>
            <w:rStyle w:val="Hyperlink"/>
            <w:b/>
            <w:bCs/>
            <w:szCs w:val="24"/>
          </w:rPr>
          <w:t>i</w:t>
        </w:r>
        <w:r w:rsidRPr="002B5451">
          <w:rPr>
            <w:rStyle w:val="Hyperlink"/>
            <w:b/>
            <w:bCs/>
            <w:szCs w:val="24"/>
          </w:rPr>
          <w:t>u</w:t>
        </w:r>
        <w:r w:rsidRPr="002B5451">
          <w:rPr>
            <w:rStyle w:val="Hyperlink"/>
            <w:b/>
            <w:bCs/>
            <w:szCs w:val="24"/>
          </w:rPr>
          <w:t>nie</w:t>
        </w:r>
        <w:r w:rsidR="00215451">
          <w:rPr>
            <w:rStyle w:val="Hyperlink"/>
            <w:szCs w:val="24"/>
          </w:rPr>
          <w:t xml:space="preserve"> </w:t>
        </w:r>
        <w:r w:rsidRPr="002B5451">
          <w:rPr>
            <w:rStyle w:val="Hyperlink"/>
            <w:b/>
            <w:bCs/>
            <w:szCs w:val="24"/>
          </w:rPr>
          <w:t>2024</w:t>
        </w:r>
        <w:r w:rsidRPr="002B5451">
          <w:rPr>
            <w:rStyle w:val="Hyperlink"/>
            <w:szCs w:val="24"/>
          </w:rPr>
          <w:t>.</w:t>
        </w:r>
      </w:hyperlink>
    </w:p>
    <w:p w14:paraId="64CF34DF" w14:textId="611B72F5" w:rsidR="002B5451" w:rsidRPr="002B5451" w:rsidRDefault="002B5451" w:rsidP="002B5451">
      <w:pPr>
        <w:pStyle w:val="Stilsursa"/>
      </w:pPr>
      <w:proofErr w:type="spellStart"/>
      <w:r>
        <w:t>Sursa:MIPE</w:t>
      </w:r>
      <w:proofErr w:type="spellEnd"/>
    </w:p>
    <w:p w14:paraId="489ED8EE" w14:textId="193A8BE1" w:rsidR="002008D5" w:rsidRPr="002008D5" w:rsidRDefault="002008D5" w:rsidP="002008D5">
      <w:pPr>
        <w:pStyle w:val="TitluArticolinINFOUE"/>
      </w:pPr>
      <w:bookmarkStart w:id="139" w:name="_Toc173135033"/>
      <w:r w:rsidRPr="002008D5">
        <w:t>PEO:</w:t>
      </w:r>
      <w:r w:rsidR="00215451">
        <w:t xml:space="preserve"> </w:t>
      </w:r>
      <w:r w:rsidRPr="002008D5">
        <w:t>Lista</w:t>
      </w:r>
      <w:r w:rsidR="00215451">
        <w:t xml:space="preserve"> </w:t>
      </w:r>
      <w:r w:rsidRPr="002008D5">
        <w:t>proiectelor</w:t>
      </w:r>
      <w:r w:rsidR="00215451">
        <w:t xml:space="preserve"> </w:t>
      </w:r>
      <w:r w:rsidRPr="002008D5">
        <w:t>contractate</w:t>
      </w:r>
      <w:r w:rsidR="00215451">
        <w:t xml:space="preserve"> </w:t>
      </w:r>
      <w:r w:rsidRPr="002008D5">
        <w:t>pe</w:t>
      </w:r>
      <w:r w:rsidR="00215451">
        <w:t xml:space="preserve"> </w:t>
      </w:r>
      <w:r w:rsidRPr="002008D5">
        <w:t>regiuni</w:t>
      </w:r>
      <w:r w:rsidR="00215451">
        <w:t xml:space="preserve"> </w:t>
      </w:r>
      <w:r w:rsidRPr="002008D5">
        <w:t>de</w:t>
      </w:r>
      <w:r w:rsidR="00215451">
        <w:t xml:space="preserve"> </w:t>
      </w:r>
      <w:r w:rsidRPr="002008D5">
        <w:t>implementare</w:t>
      </w:r>
      <w:r w:rsidR="00215451">
        <w:t xml:space="preserve"> </w:t>
      </w:r>
      <w:r w:rsidRPr="002008D5">
        <w:t>la</w:t>
      </w:r>
      <w:r w:rsidR="00215451">
        <w:t xml:space="preserve"> </w:t>
      </w:r>
      <w:r w:rsidRPr="002008D5">
        <w:t>30</w:t>
      </w:r>
      <w:r w:rsidR="00215451">
        <w:t xml:space="preserve"> </w:t>
      </w:r>
      <w:r w:rsidRPr="002008D5">
        <w:t>iunie</w:t>
      </w:r>
      <w:r w:rsidR="00215451">
        <w:t xml:space="preserve"> </w:t>
      </w:r>
      <w:r w:rsidRPr="002008D5">
        <w:t>2024</w:t>
      </w:r>
      <w:bookmarkEnd w:id="139"/>
    </w:p>
    <w:p w14:paraId="2508E133" w14:textId="24FBA202" w:rsidR="002008D5" w:rsidRPr="002008D5" w:rsidRDefault="002008D5" w:rsidP="002008D5">
      <w:r w:rsidRPr="002008D5">
        <w:t>Autoritatea</w:t>
      </w:r>
      <w:r w:rsidR="00215451">
        <w:t xml:space="preserve"> </w:t>
      </w:r>
      <w:r w:rsidRPr="002008D5">
        <w:t>de</w:t>
      </w:r>
      <w:r w:rsidR="00215451">
        <w:t xml:space="preserve"> </w:t>
      </w:r>
      <w:r w:rsidRPr="002008D5">
        <w:t>Management</w:t>
      </w:r>
      <w:r w:rsidR="00215451">
        <w:t xml:space="preserve"> </w:t>
      </w:r>
      <w:r w:rsidRPr="002008D5">
        <w:t>pentru</w:t>
      </w:r>
      <w:r w:rsidR="00215451">
        <w:t xml:space="preserve"> </w:t>
      </w:r>
      <w:r w:rsidRPr="002008D5">
        <w:t>Programul</w:t>
      </w:r>
      <w:r w:rsidR="00215451">
        <w:t xml:space="preserve"> </w:t>
      </w:r>
      <w:r w:rsidRPr="002008D5">
        <w:t>Educație</w:t>
      </w:r>
      <w:r w:rsidR="00215451">
        <w:t xml:space="preserve"> </w:t>
      </w:r>
      <w:r w:rsidRPr="002008D5">
        <w:t>și</w:t>
      </w:r>
      <w:r w:rsidR="00215451">
        <w:t xml:space="preserve"> </w:t>
      </w:r>
      <w:r w:rsidRPr="002008D5">
        <w:t>Ocupare</w:t>
      </w:r>
      <w:r w:rsidR="00215451">
        <w:t xml:space="preserve"> </w:t>
      </w:r>
      <w:r w:rsidRPr="002008D5">
        <w:t>(PEO)</w:t>
      </w:r>
      <w:r w:rsidR="00215451">
        <w:t xml:space="preserve"> </w:t>
      </w:r>
      <w:r w:rsidRPr="002008D5">
        <w:t>2021</w:t>
      </w:r>
      <w:r w:rsidR="00215451">
        <w:t xml:space="preserve"> </w:t>
      </w:r>
      <w:r w:rsidRPr="002008D5">
        <w:t>–</w:t>
      </w:r>
      <w:r w:rsidR="00215451">
        <w:t xml:space="preserve"> </w:t>
      </w:r>
      <w:r w:rsidRPr="002008D5">
        <w:t>2027</w:t>
      </w:r>
      <w:r w:rsidR="00215451">
        <w:t xml:space="preserve"> </w:t>
      </w:r>
      <w:r w:rsidRPr="002008D5">
        <w:t>publică</w:t>
      </w:r>
      <w:r w:rsidR="00215451">
        <w:t xml:space="preserve"> </w:t>
      </w:r>
      <w:hyperlink r:id="rId30" w:history="1">
        <w:r w:rsidRPr="002008D5">
          <w:rPr>
            <w:rStyle w:val="Hyperlink"/>
            <w:b/>
            <w:bCs/>
            <w:szCs w:val="24"/>
          </w:rPr>
          <w:t>Lista</w:t>
        </w:r>
        <w:r w:rsidR="00215451">
          <w:rPr>
            <w:rStyle w:val="Hyperlink"/>
            <w:b/>
            <w:bCs/>
            <w:szCs w:val="24"/>
          </w:rPr>
          <w:t xml:space="preserve"> </w:t>
        </w:r>
        <w:r w:rsidRPr="002008D5">
          <w:rPr>
            <w:rStyle w:val="Hyperlink"/>
            <w:b/>
            <w:bCs/>
            <w:szCs w:val="24"/>
          </w:rPr>
          <w:t>proiectelor</w:t>
        </w:r>
        <w:r w:rsidR="00215451">
          <w:rPr>
            <w:rStyle w:val="Hyperlink"/>
            <w:b/>
            <w:bCs/>
            <w:szCs w:val="24"/>
          </w:rPr>
          <w:t xml:space="preserve"> </w:t>
        </w:r>
        <w:r w:rsidRPr="002008D5">
          <w:rPr>
            <w:rStyle w:val="Hyperlink"/>
            <w:b/>
            <w:bCs/>
            <w:szCs w:val="24"/>
          </w:rPr>
          <w:t>contractate</w:t>
        </w:r>
        <w:r w:rsidR="00215451">
          <w:rPr>
            <w:rStyle w:val="Hyperlink"/>
            <w:b/>
            <w:bCs/>
            <w:szCs w:val="24"/>
          </w:rPr>
          <w:t xml:space="preserve"> </w:t>
        </w:r>
        <w:r w:rsidRPr="002008D5">
          <w:rPr>
            <w:rStyle w:val="Hyperlink"/>
            <w:b/>
            <w:bCs/>
            <w:szCs w:val="24"/>
          </w:rPr>
          <w:t>pe</w:t>
        </w:r>
        <w:r w:rsidR="00215451">
          <w:rPr>
            <w:rStyle w:val="Hyperlink"/>
            <w:b/>
            <w:bCs/>
            <w:szCs w:val="24"/>
          </w:rPr>
          <w:t xml:space="preserve"> </w:t>
        </w:r>
        <w:r w:rsidRPr="002008D5">
          <w:rPr>
            <w:rStyle w:val="Hyperlink"/>
            <w:b/>
            <w:bCs/>
            <w:szCs w:val="24"/>
          </w:rPr>
          <w:t>regiuni</w:t>
        </w:r>
        <w:r w:rsidR="00215451">
          <w:rPr>
            <w:rStyle w:val="Hyperlink"/>
            <w:b/>
            <w:bCs/>
            <w:szCs w:val="24"/>
          </w:rPr>
          <w:t xml:space="preserve"> </w:t>
        </w:r>
        <w:r w:rsidRPr="002008D5">
          <w:rPr>
            <w:rStyle w:val="Hyperlink"/>
            <w:b/>
            <w:bCs/>
            <w:szCs w:val="24"/>
          </w:rPr>
          <w:t>de</w:t>
        </w:r>
        <w:r w:rsidR="00215451">
          <w:rPr>
            <w:rStyle w:val="Hyperlink"/>
            <w:b/>
            <w:bCs/>
            <w:szCs w:val="24"/>
          </w:rPr>
          <w:t xml:space="preserve"> </w:t>
        </w:r>
        <w:r w:rsidRPr="002008D5">
          <w:rPr>
            <w:rStyle w:val="Hyperlink"/>
            <w:b/>
            <w:bCs/>
            <w:szCs w:val="24"/>
          </w:rPr>
          <w:t>imple</w:t>
        </w:r>
        <w:bookmarkStart w:id="140" w:name="_GoBack"/>
        <w:bookmarkEnd w:id="140"/>
        <w:r w:rsidRPr="002008D5">
          <w:rPr>
            <w:rStyle w:val="Hyperlink"/>
            <w:b/>
            <w:bCs/>
            <w:szCs w:val="24"/>
          </w:rPr>
          <w:t>m</w:t>
        </w:r>
        <w:r w:rsidRPr="002008D5">
          <w:rPr>
            <w:rStyle w:val="Hyperlink"/>
            <w:b/>
            <w:bCs/>
            <w:szCs w:val="24"/>
          </w:rPr>
          <w:t>entare</w:t>
        </w:r>
        <w:r w:rsidR="00215451">
          <w:rPr>
            <w:rStyle w:val="Hyperlink"/>
            <w:b/>
            <w:bCs/>
            <w:szCs w:val="24"/>
          </w:rPr>
          <w:t xml:space="preserve"> </w:t>
        </w:r>
        <w:r w:rsidRPr="002008D5">
          <w:rPr>
            <w:rStyle w:val="Hyperlink"/>
            <w:b/>
            <w:bCs/>
            <w:szCs w:val="24"/>
          </w:rPr>
          <w:t>la</w:t>
        </w:r>
        <w:r w:rsidR="00215451">
          <w:rPr>
            <w:rStyle w:val="Hyperlink"/>
            <w:b/>
            <w:bCs/>
            <w:szCs w:val="24"/>
          </w:rPr>
          <w:t xml:space="preserve"> </w:t>
        </w:r>
        <w:r w:rsidRPr="002008D5">
          <w:rPr>
            <w:rStyle w:val="Hyperlink"/>
            <w:b/>
            <w:bCs/>
            <w:szCs w:val="24"/>
          </w:rPr>
          <w:t>30</w:t>
        </w:r>
        <w:r w:rsidR="00215451">
          <w:rPr>
            <w:rStyle w:val="Hyperlink"/>
            <w:b/>
            <w:bCs/>
            <w:szCs w:val="24"/>
          </w:rPr>
          <w:t xml:space="preserve"> </w:t>
        </w:r>
        <w:r w:rsidRPr="002008D5">
          <w:rPr>
            <w:rStyle w:val="Hyperlink"/>
            <w:b/>
            <w:bCs/>
            <w:szCs w:val="24"/>
          </w:rPr>
          <w:t>iunie</w:t>
        </w:r>
        <w:r w:rsidR="00215451">
          <w:rPr>
            <w:rStyle w:val="Hyperlink"/>
            <w:b/>
            <w:bCs/>
            <w:szCs w:val="24"/>
          </w:rPr>
          <w:t xml:space="preserve"> </w:t>
        </w:r>
        <w:r w:rsidRPr="002008D5">
          <w:rPr>
            <w:rStyle w:val="Hyperlink"/>
            <w:b/>
            <w:bCs/>
            <w:szCs w:val="24"/>
          </w:rPr>
          <w:t>2024</w:t>
        </w:r>
        <w:r w:rsidRPr="002008D5">
          <w:rPr>
            <w:rStyle w:val="Hyperlink"/>
            <w:szCs w:val="24"/>
          </w:rPr>
          <w:t>.</w:t>
        </w:r>
      </w:hyperlink>
    </w:p>
    <w:p w14:paraId="69197CB1" w14:textId="0B054E0C" w:rsidR="002008D5" w:rsidRPr="002008D5" w:rsidRDefault="002008D5" w:rsidP="002008D5">
      <w:pPr>
        <w:pStyle w:val="Stilsursa"/>
      </w:pPr>
      <w:r>
        <w:t>Sursa:</w:t>
      </w:r>
      <w:r w:rsidR="00215451">
        <w:t xml:space="preserve"> </w:t>
      </w:r>
      <w:r>
        <w:t>MIPE</w:t>
      </w:r>
    </w:p>
    <w:p w14:paraId="021CD9CB" w14:textId="724EE786" w:rsidR="002441F4" w:rsidRDefault="002441F4" w:rsidP="00403C4D">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399B3289" w14:textId="5D415F6D" w:rsidR="005835DB" w:rsidRDefault="005835DB" w:rsidP="005835DB">
      <w:pPr>
        <w:pStyle w:val="RezultatedinOF"/>
        <w:rPr>
          <w:color w:val="00B050"/>
        </w:rPr>
      </w:pPr>
      <w:bookmarkStart w:id="141" w:name="_Toc173135034"/>
      <w:r w:rsidRPr="005835DB">
        <w:rPr>
          <w:color w:val="00B050"/>
        </w:rPr>
        <w:t>Consultări</w:t>
      </w:r>
      <w:r w:rsidR="00215451">
        <w:rPr>
          <w:color w:val="00B050"/>
        </w:rPr>
        <w:t xml:space="preserve"> </w:t>
      </w:r>
      <w:r w:rsidRPr="005835DB">
        <w:rPr>
          <w:color w:val="00B050"/>
        </w:rPr>
        <w:t>Publice</w:t>
      </w:r>
      <w:bookmarkEnd w:id="141"/>
    </w:p>
    <w:p w14:paraId="1A1F5C3A" w14:textId="79D0AA4C" w:rsidR="00AC13AB" w:rsidRPr="00AC13AB" w:rsidRDefault="00AC13AB" w:rsidP="00AC13AB">
      <w:pPr>
        <w:pStyle w:val="TitluArticolinINFOUE"/>
      </w:pPr>
      <w:bookmarkStart w:id="142" w:name="_Toc173135035"/>
      <w:r w:rsidRPr="00AC13AB">
        <w:t>Proiect</w:t>
      </w:r>
      <w:r w:rsidR="00215451">
        <w:t xml:space="preserve"> </w:t>
      </w:r>
      <w:r w:rsidRPr="00AC13AB">
        <w:t>de</w:t>
      </w:r>
      <w:r w:rsidR="00215451">
        <w:t xml:space="preserve"> </w:t>
      </w:r>
      <w:r w:rsidRPr="00AC13AB">
        <w:t>ORDONANȚĂ</w:t>
      </w:r>
      <w:r w:rsidR="00215451">
        <w:t xml:space="preserve"> </w:t>
      </w:r>
      <w:r w:rsidRPr="00AC13AB">
        <w:t>privind</w:t>
      </w:r>
      <w:r w:rsidR="00215451">
        <w:t xml:space="preserve"> </w:t>
      </w:r>
      <w:r w:rsidRPr="00AC13AB">
        <w:t>stabilirea</w:t>
      </w:r>
      <w:r w:rsidR="00215451">
        <w:t xml:space="preserve"> </w:t>
      </w:r>
      <w:r w:rsidRPr="00AC13AB">
        <w:t>unor</w:t>
      </w:r>
      <w:r w:rsidR="00215451">
        <w:t xml:space="preserve"> </w:t>
      </w:r>
      <w:r w:rsidRPr="00AC13AB">
        <w:t>măsuri</w:t>
      </w:r>
      <w:r w:rsidR="00215451">
        <w:t xml:space="preserve"> </w:t>
      </w:r>
      <w:r w:rsidRPr="00AC13AB">
        <w:t>pentru</w:t>
      </w:r>
      <w:r w:rsidR="00215451">
        <w:t xml:space="preserve"> </w:t>
      </w:r>
      <w:r w:rsidRPr="00AC13AB">
        <w:t>derularea</w:t>
      </w:r>
      <w:r w:rsidR="00215451">
        <w:t xml:space="preserve"> </w:t>
      </w:r>
      <w:r w:rsidRPr="00AC13AB">
        <w:t>Programului</w:t>
      </w:r>
      <w:r w:rsidR="00215451">
        <w:t xml:space="preserve"> </w:t>
      </w:r>
      <w:r w:rsidRPr="00AC13AB">
        <w:t>național</w:t>
      </w:r>
      <w:r w:rsidR="00215451">
        <w:t xml:space="preserve"> </w:t>
      </w:r>
      <w:r w:rsidRPr="00AC13AB">
        <w:t>de</w:t>
      </w:r>
      <w:r w:rsidR="00215451">
        <w:t xml:space="preserve"> </w:t>
      </w:r>
      <w:r w:rsidRPr="00AC13AB">
        <w:t>dezvoltare</w:t>
      </w:r>
      <w:r w:rsidR="00215451">
        <w:t xml:space="preserve"> </w:t>
      </w:r>
      <w:r w:rsidRPr="00AC13AB">
        <w:t>locală</w:t>
      </w:r>
      <w:bookmarkEnd w:id="142"/>
    </w:p>
    <w:p w14:paraId="518ED643" w14:textId="37E30614" w:rsidR="00AC13AB" w:rsidRPr="00AC13AB" w:rsidRDefault="00AC13AB" w:rsidP="00AC13AB">
      <w:r w:rsidRPr="00AC13AB">
        <w:t>Astăzi,</w:t>
      </w:r>
      <w:r w:rsidR="00215451">
        <w:t xml:space="preserve"> </w:t>
      </w:r>
      <w:r w:rsidRPr="00AC13AB">
        <w:rPr>
          <w:b/>
          <w:bCs/>
        </w:rPr>
        <w:t>24.07.2024</w:t>
      </w:r>
      <w:r w:rsidRPr="00AC13AB">
        <w:t>,</w:t>
      </w:r>
      <w:r w:rsidR="00215451">
        <w:t xml:space="preserve"> </w:t>
      </w:r>
      <w:r w:rsidRPr="00AC13AB">
        <w:t>Ministerul</w:t>
      </w:r>
      <w:r w:rsidR="00215451">
        <w:t xml:space="preserve"> </w:t>
      </w:r>
      <w:r w:rsidRPr="00AC13AB">
        <w:t>Dezvoltării,</w:t>
      </w:r>
      <w:r w:rsidR="00215451">
        <w:t xml:space="preserve"> </w:t>
      </w:r>
      <w:r w:rsidRPr="00AC13AB">
        <w:t>Lucrărilor</w:t>
      </w:r>
      <w:r w:rsidR="00215451">
        <w:t xml:space="preserve"> </w:t>
      </w:r>
      <w:r w:rsidRPr="00AC13AB">
        <w:t>Publice</w:t>
      </w:r>
      <w:r w:rsidR="00215451">
        <w:t xml:space="preserve"> </w:t>
      </w:r>
      <w:r w:rsidRPr="00AC13AB">
        <w:t>și</w:t>
      </w:r>
      <w:r w:rsidR="00215451">
        <w:t xml:space="preserve"> </w:t>
      </w:r>
      <w:r w:rsidRPr="00AC13AB">
        <w:t>Administrației</w:t>
      </w:r>
      <w:r w:rsidR="00215451">
        <w:t xml:space="preserve"> </w:t>
      </w:r>
      <w:r w:rsidRPr="00AC13AB">
        <w:t>anunță</w:t>
      </w:r>
      <w:r w:rsidR="00215451">
        <w:t xml:space="preserve"> </w:t>
      </w:r>
      <w:r w:rsidRPr="00AC13AB">
        <w:t>deschiderea</w:t>
      </w:r>
      <w:r w:rsidR="00215451">
        <w:t xml:space="preserve"> </w:t>
      </w:r>
      <w:r w:rsidRPr="00AC13AB">
        <w:t>procedurii</w:t>
      </w:r>
      <w:r w:rsidR="00215451">
        <w:t xml:space="preserve"> </w:t>
      </w:r>
      <w:r w:rsidRPr="00AC13AB">
        <w:t>de</w:t>
      </w:r>
      <w:r w:rsidR="00215451">
        <w:t xml:space="preserve"> </w:t>
      </w:r>
      <w:proofErr w:type="spellStart"/>
      <w:r w:rsidRPr="00AC13AB">
        <w:t>transparenţă</w:t>
      </w:r>
      <w:proofErr w:type="spellEnd"/>
      <w:r w:rsidR="00215451">
        <w:t xml:space="preserve"> </w:t>
      </w:r>
      <w:r w:rsidRPr="00AC13AB">
        <w:t>decizională</w:t>
      </w:r>
      <w:r w:rsidR="00215451">
        <w:t xml:space="preserve"> </w:t>
      </w:r>
      <w:r w:rsidRPr="00AC13AB">
        <w:t>a</w:t>
      </w:r>
      <w:r w:rsidR="00215451">
        <w:t xml:space="preserve"> </w:t>
      </w:r>
      <w:r w:rsidRPr="00AC13AB">
        <w:t>procesului</w:t>
      </w:r>
      <w:r w:rsidR="00215451">
        <w:t xml:space="preserve"> </w:t>
      </w:r>
      <w:r w:rsidRPr="00AC13AB">
        <w:t>de</w:t>
      </w:r>
      <w:r w:rsidR="00215451">
        <w:t xml:space="preserve"> </w:t>
      </w:r>
      <w:r w:rsidRPr="00AC13AB">
        <w:t>elaborare</w:t>
      </w:r>
      <w:r w:rsidR="00215451">
        <w:t xml:space="preserve"> </w:t>
      </w:r>
      <w:r w:rsidRPr="00AC13AB">
        <w:t>a</w:t>
      </w:r>
      <w:r w:rsidR="00215451">
        <w:t xml:space="preserve"> </w:t>
      </w:r>
      <w:r w:rsidRPr="00AC13AB">
        <w:t>proiectului</w:t>
      </w:r>
      <w:r w:rsidR="00215451">
        <w:t xml:space="preserve"> </w:t>
      </w:r>
      <w:r w:rsidRPr="00AC13AB">
        <w:t>următorului</w:t>
      </w:r>
      <w:r w:rsidR="00215451">
        <w:t xml:space="preserve"> </w:t>
      </w:r>
      <w:r w:rsidRPr="00AC13AB">
        <w:t>act</w:t>
      </w:r>
      <w:r w:rsidR="00215451">
        <w:t xml:space="preserve"> </w:t>
      </w:r>
      <w:r w:rsidRPr="00AC13AB">
        <w:t>normativ</w:t>
      </w:r>
      <w:r w:rsidR="00215451">
        <w:t xml:space="preserve"> </w:t>
      </w:r>
      <w:r w:rsidRPr="00AC13AB">
        <w:t>–</w:t>
      </w:r>
      <w:r w:rsidR="00215451">
        <w:t xml:space="preserve"> </w:t>
      </w:r>
      <w:r w:rsidRPr="00AC13AB">
        <w:rPr>
          <w:b/>
          <w:bCs/>
        </w:rPr>
        <w:lastRenderedPageBreak/>
        <w:t>Ordonanță</w:t>
      </w:r>
      <w:r w:rsidR="00215451">
        <w:rPr>
          <w:b/>
          <w:bCs/>
        </w:rPr>
        <w:t xml:space="preserve"> </w:t>
      </w:r>
      <w:r w:rsidRPr="00AC13AB">
        <w:rPr>
          <w:b/>
          <w:bCs/>
        </w:rPr>
        <w:t>privind</w:t>
      </w:r>
      <w:r w:rsidR="00215451">
        <w:rPr>
          <w:b/>
          <w:bCs/>
        </w:rPr>
        <w:t xml:space="preserve"> </w:t>
      </w:r>
      <w:r w:rsidRPr="00AC13AB">
        <w:rPr>
          <w:b/>
          <w:bCs/>
        </w:rPr>
        <w:t>stabilirea</w:t>
      </w:r>
      <w:r w:rsidR="00215451">
        <w:rPr>
          <w:b/>
          <w:bCs/>
        </w:rPr>
        <w:t xml:space="preserve"> </w:t>
      </w:r>
      <w:r w:rsidRPr="00AC13AB">
        <w:rPr>
          <w:b/>
          <w:bCs/>
        </w:rPr>
        <w:t>unor</w:t>
      </w:r>
      <w:r w:rsidR="00215451">
        <w:rPr>
          <w:b/>
          <w:bCs/>
        </w:rPr>
        <w:t xml:space="preserve"> </w:t>
      </w:r>
      <w:r w:rsidRPr="00AC13AB">
        <w:rPr>
          <w:b/>
          <w:bCs/>
        </w:rPr>
        <w:t>măsuri</w:t>
      </w:r>
      <w:r w:rsidR="00215451">
        <w:rPr>
          <w:b/>
          <w:bCs/>
        </w:rPr>
        <w:t xml:space="preserve"> </w:t>
      </w:r>
      <w:r w:rsidRPr="00AC13AB">
        <w:rPr>
          <w:b/>
          <w:bCs/>
        </w:rPr>
        <w:t>pentru</w:t>
      </w:r>
      <w:r w:rsidR="00215451">
        <w:rPr>
          <w:b/>
          <w:bCs/>
        </w:rPr>
        <w:t xml:space="preserve"> </w:t>
      </w:r>
      <w:r w:rsidRPr="00AC13AB">
        <w:rPr>
          <w:b/>
          <w:bCs/>
        </w:rPr>
        <w:t>derularea</w:t>
      </w:r>
      <w:r w:rsidR="00215451">
        <w:rPr>
          <w:b/>
          <w:bCs/>
        </w:rPr>
        <w:t xml:space="preserve"> </w:t>
      </w:r>
      <w:r w:rsidRPr="00AC13AB">
        <w:rPr>
          <w:b/>
          <w:bCs/>
        </w:rPr>
        <w:t>Programului</w:t>
      </w:r>
      <w:r w:rsidR="00215451">
        <w:rPr>
          <w:b/>
          <w:bCs/>
        </w:rPr>
        <w:t xml:space="preserve"> </w:t>
      </w:r>
      <w:r w:rsidRPr="00AC13AB">
        <w:rPr>
          <w:b/>
          <w:bCs/>
        </w:rPr>
        <w:t>național</w:t>
      </w:r>
      <w:r w:rsidR="00215451">
        <w:rPr>
          <w:b/>
          <w:bCs/>
        </w:rPr>
        <w:t xml:space="preserve"> </w:t>
      </w:r>
      <w:r w:rsidRPr="00AC13AB">
        <w:rPr>
          <w:b/>
          <w:bCs/>
        </w:rPr>
        <w:t>de</w:t>
      </w:r>
      <w:r w:rsidR="00215451">
        <w:rPr>
          <w:b/>
          <w:bCs/>
        </w:rPr>
        <w:t xml:space="preserve"> </w:t>
      </w:r>
      <w:r w:rsidRPr="00AC13AB">
        <w:rPr>
          <w:b/>
          <w:bCs/>
        </w:rPr>
        <w:t>dezvoltare</w:t>
      </w:r>
      <w:r w:rsidR="00215451">
        <w:rPr>
          <w:b/>
          <w:bCs/>
        </w:rPr>
        <w:t xml:space="preserve"> </w:t>
      </w:r>
      <w:r w:rsidRPr="00AC13AB">
        <w:rPr>
          <w:b/>
          <w:bCs/>
        </w:rPr>
        <w:t>locală.</w:t>
      </w:r>
    </w:p>
    <w:p w14:paraId="6FBEB715" w14:textId="7F2522F4" w:rsidR="00AC13AB" w:rsidRPr="00AC13AB" w:rsidRDefault="00AC13AB" w:rsidP="00AC13AB">
      <w:r w:rsidRPr="00AC13AB">
        <w:t>Proiectul</w:t>
      </w:r>
      <w:r w:rsidR="00215451">
        <w:t xml:space="preserve"> </w:t>
      </w:r>
      <w:r w:rsidRPr="00AC13AB">
        <w:t>are</w:t>
      </w:r>
      <w:r w:rsidR="00215451">
        <w:t xml:space="preserve"> </w:t>
      </w:r>
      <w:r w:rsidRPr="00AC13AB">
        <w:t>ca</w:t>
      </w:r>
      <w:r w:rsidR="00215451">
        <w:t xml:space="preserve"> </w:t>
      </w:r>
      <w:r w:rsidRPr="00AC13AB">
        <w:t>obiect</w:t>
      </w:r>
      <w:r w:rsidR="00215451">
        <w:t xml:space="preserve"> </w:t>
      </w:r>
      <w:r w:rsidRPr="00AC13AB">
        <w:t>de</w:t>
      </w:r>
      <w:r w:rsidR="00215451">
        <w:t xml:space="preserve"> </w:t>
      </w:r>
      <w:r w:rsidRPr="00AC13AB">
        <w:t>reglementare</w:t>
      </w:r>
      <w:r w:rsidR="00215451">
        <w:t xml:space="preserve"> </w:t>
      </w:r>
      <w:r w:rsidRPr="00AC13AB">
        <w:t>prelungirea</w:t>
      </w:r>
      <w:r w:rsidR="00215451">
        <w:t xml:space="preserve"> </w:t>
      </w:r>
      <w:r w:rsidRPr="00AC13AB">
        <w:t>duratei</w:t>
      </w:r>
      <w:r w:rsidR="00215451">
        <w:t xml:space="preserve"> </w:t>
      </w:r>
      <w:r w:rsidRPr="00AC13AB">
        <w:t>contractelor</w:t>
      </w:r>
      <w:r w:rsidR="00215451">
        <w:t xml:space="preserve"> </w:t>
      </w:r>
      <w:r w:rsidRPr="00AC13AB">
        <w:t>de</w:t>
      </w:r>
      <w:r w:rsidR="00215451">
        <w:t xml:space="preserve"> </w:t>
      </w:r>
      <w:r w:rsidRPr="00AC13AB">
        <w:t>finanțare</w:t>
      </w:r>
      <w:r w:rsidR="00215451">
        <w:t xml:space="preserve"> </w:t>
      </w:r>
      <w:r w:rsidRPr="00AC13AB">
        <w:t>încheiate</w:t>
      </w:r>
      <w:r w:rsidR="00215451">
        <w:t xml:space="preserve"> </w:t>
      </w:r>
      <w:r w:rsidRPr="00AC13AB">
        <w:t>aferente</w:t>
      </w:r>
      <w:r w:rsidR="00215451">
        <w:t xml:space="preserve"> </w:t>
      </w:r>
      <w:r w:rsidRPr="00AC13AB">
        <w:t>Programului</w:t>
      </w:r>
      <w:r w:rsidR="00215451">
        <w:t xml:space="preserve"> </w:t>
      </w:r>
      <w:r w:rsidRPr="00AC13AB">
        <w:t>național</w:t>
      </w:r>
      <w:r w:rsidR="00215451">
        <w:t xml:space="preserve"> </w:t>
      </w:r>
      <w:r w:rsidRPr="00AC13AB">
        <w:t>de</w:t>
      </w:r>
      <w:r w:rsidR="00215451">
        <w:t xml:space="preserve"> </w:t>
      </w:r>
      <w:r w:rsidRPr="00AC13AB">
        <w:t>dezvoltare</w:t>
      </w:r>
      <w:r w:rsidR="00215451">
        <w:t xml:space="preserve"> </w:t>
      </w:r>
      <w:r w:rsidRPr="00AC13AB">
        <w:t>locală,</w:t>
      </w:r>
      <w:r w:rsidR="00215451">
        <w:t xml:space="preserve"> </w:t>
      </w:r>
      <w:r w:rsidRPr="00AC13AB">
        <w:t>etapele</w:t>
      </w:r>
      <w:r w:rsidR="00215451">
        <w:t xml:space="preserve"> </w:t>
      </w:r>
      <w:r w:rsidRPr="00AC13AB">
        <w:t>I</w:t>
      </w:r>
      <w:r w:rsidR="00215451">
        <w:t xml:space="preserve"> </w:t>
      </w:r>
      <w:r w:rsidRPr="00AC13AB">
        <w:t>și</w:t>
      </w:r>
      <w:r w:rsidR="00215451">
        <w:t xml:space="preserve"> </w:t>
      </w:r>
      <w:r w:rsidRPr="00AC13AB">
        <w:t>II</w:t>
      </w:r>
      <w:r w:rsidR="00215451">
        <w:t xml:space="preserve"> </w:t>
      </w:r>
      <w:r w:rsidRPr="00AC13AB">
        <w:t>cu</w:t>
      </w:r>
      <w:r w:rsidR="00215451">
        <w:t xml:space="preserve"> </w:t>
      </w:r>
      <w:r w:rsidRPr="00AC13AB">
        <w:t>o</w:t>
      </w:r>
      <w:r w:rsidR="00215451">
        <w:t xml:space="preserve"> </w:t>
      </w:r>
      <w:r w:rsidRPr="00AC13AB">
        <w:t>perioadă</w:t>
      </w:r>
      <w:r w:rsidR="00215451">
        <w:t xml:space="preserve"> </w:t>
      </w:r>
      <w:r w:rsidRPr="00AC13AB">
        <w:t>de</w:t>
      </w:r>
      <w:r w:rsidR="00215451">
        <w:t xml:space="preserve"> </w:t>
      </w:r>
      <w:r w:rsidRPr="00AC13AB">
        <w:t>până</w:t>
      </w:r>
      <w:r w:rsidR="00215451">
        <w:t xml:space="preserve"> </w:t>
      </w:r>
      <w:r w:rsidRPr="00AC13AB">
        <w:t>la</w:t>
      </w:r>
      <w:r w:rsidR="00215451">
        <w:t xml:space="preserve"> </w:t>
      </w:r>
      <w:r w:rsidRPr="00AC13AB">
        <w:t>2</w:t>
      </w:r>
      <w:r w:rsidR="00215451">
        <w:t xml:space="preserve"> </w:t>
      </w:r>
      <w:r w:rsidRPr="00AC13AB">
        <w:t>ani.</w:t>
      </w:r>
      <w:r w:rsidR="00215451">
        <w:t xml:space="preserve"> </w:t>
      </w:r>
      <w:r w:rsidRPr="00AC13AB">
        <w:t>Prelungirea</w:t>
      </w:r>
      <w:r w:rsidR="00215451">
        <w:t xml:space="preserve"> </w:t>
      </w:r>
      <w:r w:rsidRPr="00AC13AB">
        <w:t>se</w:t>
      </w:r>
      <w:r w:rsidR="00215451">
        <w:t xml:space="preserve"> </w:t>
      </w:r>
      <w:r w:rsidRPr="00AC13AB">
        <w:t>face</w:t>
      </w:r>
      <w:r w:rsidR="00215451">
        <w:t xml:space="preserve"> </w:t>
      </w:r>
      <w:r w:rsidRPr="00AC13AB">
        <w:t>la</w:t>
      </w:r>
      <w:r w:rsidR="00215451">
        <w:t xml:space="preserve"> </w:t>
      </w:r>
      <w:r w:rsidRPr="00AC13AB">
        <w:t>solicitarea</w:t>
      </w:r>
      <w:r w:rsidR="00215451">
        <w:t xml:space="preserve"> </w:t>
      </w:r>
      <w:r w:rsidRPr="00AC13AB">
        <w:t>beneficiarilor</w:t>
      </w:r>
      <w:r w:rsidR="00215451">
        <w:t xml:space="preserve"> </w:t>
      </w:r>
      <w:r w:rsidRPr="00AC13AB">
        <w:t>în</w:t>
      </w:r>
      <w:r w:rsidR="00215451">
        <w:t xml:space="preserve"> </w:t>
      </w:r>
      <w:r w:rsidRPr="00AC13AB">
        <w:t>situația</w:t>
      </w:r>
      <w:r w:rsidR="00215451">
        <w:t xml:space="preserve"> </w:t>
      </w:r>
      <w:r w:rsidRPr="00AC13AB">
        <w:t>în</w:t>
      </w:r>
      <w:r w:rsidR="00215451">
        <w:t xml:space="preserve"> </w:t>
      </w:r>
      <w:r w:rsidRPr="00AC13AB">
        <w:t>care</w:t>
      </w:r>
      <w:r w:rsidR="00215451">
        <w:t xml:space="preserve"> </w:t>
      </w:r>
      <w:r w:rsidRPr="00AC13AB">
        <w:t>nu</w:t>
      </w:r>
      <w:r w:rsidR="00215451">
        <w:t xml:space="preserve"> </w:t>
      </w:r>
      <w:r w:rsidRPr="00AC13AB">
        <w:t>poate</w:t>
      </w:r>
      <w:r w:rsidR="00215451">
        <w:t xml:space="preserve"> </w:t>
      </w:r>
      <w:r w:rsidRPr="00AC13AB">
        <w:t>fi</w:t>
      </w:r>
      <w:r w:rsidR="00215451">
        <w:t xml:space="preserve"> </w:t>
      </w:r>
      <w:r w:rsidRPr="00AC13AB">
        <w:t>efectuată</w:t>
      </w:r>
      <w:r w:rsidR="00215451">
        <w:t xml:space="preserve"> </w:t>
      </w:r>
      <w:r w:rsidRPr="00AC13AB">
        <w:t>recepția</w:t>
      </w:r>
      <w:r w:rsidR="00215451">
        <w:t xml:space="preserve"> </w:t>
      </w:r>
      <w:r w:rsidRPr="00AC13AB">
        <w:t>la</w:t>
      </w:r>
      <w:r w:rsidR="00215451">
        <w:t xml:space="preserve"> </w:t>
      </w:r>
      <w:r w:rsidRPr="00AC13AB">
        <w:t>terminarea</w:t>
      </w:r>
      <w:r w:rsidR="00215451">
        <w:t xml:space="preserve"> </w:t>
      </w:r>
      <w:r w:rsidRPr="00AC13AB">
        <w:t>lucrărilor</w:t>
      </w:r>
      <w:r w:rsidR="00215451">
        <w:t xml:space="preserve"> </w:t>
      </w:r>
      <w:r w:rsidRPr="00AC13AB">
        <w:t>cu</w:t>
      </w:r>
      <w:r w:rsidR="00215451">
        <w:t xml:space="preserve"> </w:t>
      </w:r>
      <w:r w:rsidRPr="00AC13AB">
        <w:t>cel</w:t>
      </w:r>
      <w:r w:rsidR="00215451">
        <w:t xml:space="preserve"> </w:t>
      </w:r>
      <w:r w:rsidRPr="00AC13AB">
        <w:t>mult</w:t>
      </w:r>
      <w:r w:rsidR="00215451">
        <w:t xml:space="preserve"> </w:t>
      </w:r>
      <w:r w:rsidRPr="00AC13AB">
        <w:t>3</w:t>
      </w:r>
      <w:r w:rsidR="00215451">
        <w:t xml:space="preserve"> </w:t>
      </w:r>
      <w:r w:rsidRPr="00AC13AB">
        <w:t>luni</w:t>
      </w:r>
      <w:r w:rsidR="00215451">
        <w:t xml:space="preserve"> </w:t>
      </w:r>
      <w:r w:rsidRPr="00AC13AB">
        <w:t>anterior</w:t>
      </w:r>
      <w:r w:rsidR="00215451">
        <w:t xml:space="preserve"> </w:t>
      </w:r>
      <w:r w:rsidRPr="00AC13AB">
        <w:t>expirării</w:t>
      </w:r>
      <w:r w:rsidR="00215451">
        <w:t xml:space="preserve"> </w:t>
      </w:r>
      <w:r w:rsidRPr="00AC13AB">
        <w:t>duratei</w:t>
      </w:r>
      <w:r w:rsidR="00215451">
        <w:t xml:space="preserve"> </w:t>
      </w:r>
      <w:r w:rsidRPr="00AC13AB">
        <w:t>contractului</w:t>
      </w:r>
      <w:r w:rsidR="00215451">
        <w:t xml:space="preserve"> </w:t>
      </w:r>
      <w:r w:rsidRPr="00AC13AB">
        <w:t>de</w:t>
      </w:r>
      <w:r w:rsidR="00215451">
        <w:t xml:space="preserve"> </w:t>
      </w:r>
      <w:r w:rsidRPr="00AC13AB">
        <w:t>finanțare.</w:t>
      </w:r>
    </w:p>
    <w:p w14:paraId="02828C4E" w14:textId="25F30AE6" w:rsidR="00AC13AB" w:rsidRPr="00AC13AB" w:rsidRDefault="00AC13AB" w:rsidP="00AC13AB">
      <w:pPr>
        <w:rPr>
          <w:b/>
          <w:bCs/>
          <w:i/>
          <w:iCs/>
        </w:rPr>
      </w:pPr>
      <w:proofErr w:type="spellStart"/>
      <w:r w:rsidRPr="00AC13AB">
        <w:rPr>
          <w:b/>
          <w:bCs/>
          <w:i/>
          <w:iCs/>
        </w:rPr>
        <w:t>Documentaţia</w:t>
      </w:r>
      <w:proofErr w:type="spellEnd"/>
      <w:r w:rsidR="00215451">
        <w:rPr>
          <w:b/>
          <w:bCs/>
          <w:i/>
          <w:iCs/>
        </w:rPr>
        <w:t xml:space="preserve"> </w:t>
      </w:r>
      <w:r w:rsidRPr="00AC13AB">
        <w:rPr>
          <w:b/>
          <w:bCs/>
          <w:i/>
          <w:iCs/>
        </w:rPr>
        <w:t>aferentă</w:t>
      </w:r>
      <w:r w:rsidR="00215451">
        <w:rPr>
          <w:b/>
          <w:bCs/>
          <w:i/>
          <w:iCs/>
        </w:rPr>
        <w:t xml:space="preserve"> </w:t>
      </w:r>
      <w:r w:rsidRPr="00AC13AB">
        <w:rPr>
          <w:b/>
          <w:bCs/>
          <w:i/>
          <w:iCs/>
        </w:rPr>
        <w:t>proiectului</w:t>
      </w:r>
      <w:r w:rsidR="00215451">
        <w:rPr>
          <w:b/>
          <w:bCs/>
          <w:i/>
          <w:iCs/>
        </w:rPr>
        <w:t xml:space="preserve"> </w:t>
      </w:r>
      <w:r w:rsidRPr="00AC13AB">
        <w:rPr>
          <w:b/>
          <w:bCs/>
          <w:i/>
          <w:iCs/>
        </w:rPr>
        <w:t>de</w:t>
      </w:r>
      <w:r w:rsidR="00215451">
        <w:rPr>
          <w:b/>
          <w:bCs/>
          <w:i/>
          <w:iCs/>
        </w:rPr>
        <w:t xml:space="preserve"> </w:t>
      </w:r>
      <w:r w:rsidRPr="00AC13AB">
        <w:rPr>
          <w:b/>
          <w:bCs/>
          <w:i/>
          <w:iCs/>
        </w:rPr>
        <w:t>act</w:t>
      </w:r>
      <w:r w:rsidR="00215451">
        <w:rPr>
          <w:b/>
          <w:bCs/>
          <w:i/>
          <w:iCs/>
        </w:rPr>
        <w:t xml:space="preserve"> </w:t>
      </w:r>
      <w:r w:rsidRPr="00AC13AB">
        <w:rPr>
          <w:b/>
          <w:bCs/>
          <w:i/>
          <w:iCs/>
        </w:rPr>
        <w:t>normativ</w:t>
      </w:r>
      <w:r w:rsidR="00215451">
        <w:rPr>
          <w:b/>
          <w:bCs/>
          <w:i/>
          <w:iCs/>
        </w:rPr>
        <w:t xml:space="preserve"> </w:t>
      </w:r>
      <w:r w:rsidRPr="00AC13AB">
        <w:rPr>
          <w:b/>
          <w:bCs/>
          <w:i/>
          <w:iCs/>
        </w:rPr>
        <w:t>include:</w:t>
      </w:r>
    </w:p>
    <w:p w14:paraId="654D408F" w14:textId="2CDB712A" w:rsidR="00AC13AB" w:rsidRPr="00AC13AB" w:rsidRDefault="00E03145" w:rsidP="00AC13AB">
      <w:pPr>
        <w:numPr>
          <w:ilvl w:val="0"/>
          <w:numId w:val="8"/>
        </w:numPr>
      </w:pPr>
      <w:hyperlink r:id="rId31" w:history="1">
        <w:r w:rsidR="00AC13AB" w:rsidRPr="00AC13AB">
          <w:rPr>
            <w:rStyle w:val="Hyperlink"/>
            <w:szCs w:val="24"/>
          </w:rPr>
          <w:t>Proiect</w:t>
        </w:r>
        <w:r w:rsidR="00215451">
          <w:rPr>
            <w:rStyle w:val="Hyperlink"/>
            <w:szCs w:val="24"/>
          </w:rPr>
          <w:t xml:space="preserve"> </w:t>
        </w:r>
        <w:r w:rsidR="00AC13AB" w:rsidRPr="00AC13AB">
          <w:rPr>
            <w:rStyle w:val="Hyperlink"/>
            <w:szCs w:val="24"/>
          </w:rPr>
          <w:t>Ordonanță</w:t>
        </w:r>
      </w:hyperlink>
    </w:p>
    <w:p w14:paraId="5FB29EF1" w14:textId="7EE41C93" w:rsidR="00AC13AB" w:rsidRPr="00AC13AB" w:rsidRDefault="00E03145" w:rsidP="00AC13AB">
      <w:pPr>
        <w:numPr>
          <w:ilvl w:val="0"/>
          <w:numId w:val="8"/>
        </w:numPr>
      </w:pPr>
      <w:hyperlink r:id="rId32" w:history="1">
        <w:r w:rsidR="00AC13AB" w:rsidRPr="00AC13AB">
          <w:rPr>
            <w:rStyle w:val="Hyperlink"/>
            <w:szCs w:val="24"/>
          </w:rPr>
          <w:t>Nota</w:t>
        </w:r>
        <w:r w:rsidR="00215451">
          <w:rPr>
            <w:rStyle w:val="Hyperlink"/>
            <w:szCs w:val="24"/>
          </w:rPr>
          <w:t xml:space="preserve"> </w:t>
        </w:r>
        <w:r w:rsidR="00AC13AB" w:rsidRPr="00AC13AB">
          <w:rPr>
            <w:rStyle w:val="Hyperlink"/>
            <w:szCs w:val="24"/>
          </w:rPr>
          <w:t>de</w:t>
        </w:r>
        <w:r w:rsidR="00215451">
          <w:rPr>
            <w:rStyle w:val="Hyperlink"/>
            <w:szCs w:val="24"/>
          </w:rPr>
          <w:t xml:space="preserve"> </w:t>
        </w:r>
        <w:r w:rsidR="00AC13AB" w:rsidRPr="00AC13AB">
          <w:rPr>
            <w:rStyle w:val="Hyperlink"/>
            <w:szCs w:val="24"/>
          </w:rPr>
          <w:t>fundamentare</w:t>
        </w:r>
      </w:hyperlink>
    </w:p>
    <w:p w14:paraId="62887118" w14:textId="0FA7276F" w:rsidR="00AC13AB" w:rsidRPr="00AC13AB" w:rsidRDefault="00AC13AB" w:rsidP="00AC13AB">
      <w:proofErr w:type="spellStart"/>
      <w:r w:rsidRPr="00AC13AB">
        <w:t>Documentaţia</w:t>
      </w:r>
      <w:proofErr w:type="spellEnd"/>
      <w:r w:rsidR="00215451">
        <w:t xml:space="preserve"> </w:t>
      </w:r>
      <w:r w:rsidRPr="00AC13AB">
        <w:t>poate</w:t>
      </w:r>
      <w:r w:rsidR="00215451">
        <w:t xml:space="preserve"> </w:t>
      </w:r>
      <w:r w:rsidRPr="00AC13AB">
        <w:t>fi</w:t>
      </w:r>
      <w:r w:rsidR="00215451">
        <w:t xml:space="preserve"> </w:t>
      </w:r>
      <w:r w:rsidRPr="00AC13AB">
        <w:t>consultată</w:t>
      </w:r>
      <w:r w:rsidR="00215451">
        <w:t xml:space="preserve"> </w:t>
      </w:r>
      <w:r w:rsidRPr="00AC13AB">
        <w:t>și</w:t>
      </w:r>
      <w:r w:rsidR="00215451">
        <w:t xml:space="preserve"> </w:t>
      </w:r>
      <w:r w:rsidRPr="00AC13AB">
        <w:t>la</w:t>
      </w:r>
      <w:r w:rsidR="00215451">
        <w:t xml:space="preserve"> </w:t>
      </w:r>
      <w:r w:rsidRPr="00AC13AB">
        <w:t>sediul</w:t>
      </w:r>
      <w:r w:rsidR="00215451">
        <w:t xml:space="preserve"> </w:t>
      </w:r>
      <w:proofErr w:type="spellStart"/>
      <w:r w:rsidRPr="00AC13AB">
        <w:t>instituţiei</w:t>
      </w:r>
      <w:proofErr w:type="spellEnd"/>
      <w:r w:rsidR="00215451">
        <w:t xml:space="preserve"> </w:t>
      </w:r>
      <w:r w:rsidRPr="00AC13AB">
        <w:t>din</w:t>
      </w:r>
      <w:r w:rsidR="00215451">
        <w:t xml:space="preserve"> </w:t>
      </w:r>
      <w:r w:rsidRPr="00AC13AB">
        <w:t>Bulevardul</w:t>
      </w:r>
      <w:r w:rsidR="00215451">
        <w:t xml:space="preserve"> </w:t>
      </w:r>
      <w:r w:rsidRPr="00AC13AB">
        <w:t>Libertății,</w:t>
      </w:r>
      <w:r w:rsidR="00215451">
        <w:t xml:space="preserve"> </w:t>
      </w:r>
      <w:r w:rsidRPr="00AC13AB">
        <w:t>nr.</w:t>
      </w:r>
      <w:r w:rsidR="00215451">
        <w:t xml:space="preserve"> </w:t>
      </w:r>
      <w:r w:rsidRPr="00AC13AB">
        <w:t>16,</w:t>
      </w:r>
      <w:r w:rsidR="00215451">
        <w:t xml:space="preserve"> </w:t>
      </w:r>
      <w:r w:rsidRPr="00AC13AB">
        <w:t>Latura</w:t>
      </w:r>
      <w:r w:rsidR="00215451">
        <w:t xml:space="preserve"> </w:t>
      </w:r>
      <w:r w:rsidRPr="00AC13AB">
        <w:t>Nord,</w:t>
      </w:r>
      <w:r w:rsidR="00215451">
        <w:t xml:space="preserve"> </w:t>
      </w:r>
      <w:r w:rsidRPr="00AC13AB">
        <w:t>sector</w:t>
      </w:r>
      <w:r w:rsidR="00215451">
        <w:t xml:space="preserve"> </w:t>
      </w:r>
      <w:r w:rsidRPr="00AC13AB">
        <w:t>5,</w:t>
      </w:r>
      <w:r w:rsidR="00215451">
        <w:t xml:space="preserve"> </w:t>
      </w:r>
      <w:r w:rsidRPr="00AC13AB">
        <w:t>București</w:t>
      </w:r>
      <w:r w:rsidR="00215451">
        <w:t xml:space="preserve"> </w:t>
      </w:r>
      <w:r w:rsidRPr="00AC13AB">
        <w:t>–</w:t>
      </w:r>
      <w:r w:rsidR="00215451">
        <w:t xml:space="preserve"> </w:t>
      </w:r>
      <w:r w:rsidRPr="00AC13AB">
        <w:rPr>
          <w:b/>
          <w:bCs/>
        </w:rPr>
        <w:t>Punctul</w:t>
      </w:r>
      <w:r w:rsidR="00215451">
        <w:rPr>
          <w:b/>
          <w:bCs/>
        </w:rPr>
        <w:t xml:space="preserve"> </w:t>
      </w:r>
      <w:r w:rsidRPr="00AC13AB">
        <w:rPr>
          <w:b/>
          <w:bCs/>
        </w:rPr>
        <w:t>de</w:t>
      </w:r>
      <w:r w:rsidR="00215451">
        <w:rPr>
          <w:b/>
          <w:bCs/>
        </w:rPr>
        <w:t xml:space="preserve"> </w:t>
      </w:r>
      <w:r w:rsidRPr="00AC13AB">
        <w:rPr>
          <w:b/>
          <w:bCs/>
        </w:rPr>
        <w:t>informare</w:t>
      </w:r>
      <w:r w:rsidRPr="00AC13AB">
        <w:t>.</w:t>
      </w:r>
      <w:r w:rsidR="00215451">
        <w:t xml:space="preserve"> </w:t>
      </w:r>
      <w:r w:rsidRPr="00AC13AB">
        <w:t>Proiectul</w:t>
      </w:r>
      <w:r w:rsidR="00215451">
        <w:t xml:space="preserve"> </w:t>
      </w:r>
      <w:r w:rsidRPr="00AC13AB">
        <w:t>de</w:t>
      </w:r>
      <w:r w:rsidR="00215451">
        <w:t xml:space="preserve"> </w:t>
      </w:r>
      <w:r w:rsidRPr="00AC13AB">
        <w:t>act</w:t>
      </w:r>
      <w:r w:rsidR="00215451">
        <w:t xml:space="preserve"> </w:t>
      </w:r>
      <w:r w:rsidRPr="00AC13AB">
        <w:t>normativ</w:t>
      </w:r>
      <w:r w:rsidR="00215451">
        <w:t xml:space="preserve"> </w:t>
      </w:r>
      <w:r w:rsidRPr="00AC13AB">
        <w:t>se</w:t>
      </w:r>
      <w:r w:rsidR="00215451">
        <w:t xml:space="preserve"> </w:t>
      </w:r>
      <w:r w:rsidRPr="00AC13AB">
        <w:t>poate</w:t>
      </w:r>
      <w:r w:rsidR="00215451">
        <w:t xml:space="preserve"> </w:t>
      </w:r>
      <w:r w:rsidRPr="00AC13AB">
        <w:t>obține</w:t>
      </w:r>
      <w:r w:rsidR="00215451">
        <w:t xml:space="preserve"> </w:t>
      </w:r>
      <w:r w:rsidRPr="00AC13AB">
        <w:t>în</w:t>
      </w:r>
      <w:r w:rsidR="00215451">
        <w:t xml:space="preserve"> </w:t>
      </w:r>
      <w:r w:rsidRPr="00AC13AB">
        <w:t>copie,</w:t>
      </w:r>
      <w:r w:rsidR="00215451">
        <w:t xml:space="preserve"> </w:t>
      </w:r>
      <w:r w:rsidRPr="00AC13AB">
        <w:t>pe</w:t>
      </w:r>
      <w:r w:rsidR="00215451">
        <w:t xml:space="preserve"> </w:t>
      </w:r>
      <w:r w:rsidRPr="00AC13AB">
        <w:t>bază</w:t>
      </w:r>
      <w:r w:rsidR="00215451">
        <w:t xml:space="preserve"> </w:t>
      </w:r>
      <w:r w:rsidRPr="00AC13AB">
        <w:t>de</w:t>
      </w:r>
      <w:r w:rsidR="00215451">
        <w:t xml:space="preserve"> </w:t>
      </w:r>
      <w:r w:rsidRPr="00AC13AB">
        <w:t>cerere</w:t>
      </w:r>
      <w:r w:rsidR="00215451">
        <w:t xml:space="preserve"> </w:t>
      </w:r>
      <w:r w:rsidRPr="00AC13AB">
        <w:t>depusă</w:t>
      </w:r>
      <w:r w:rsidR="00215451">
        <w:t xml:space="preserve"> </w:t>
      </w:r>
      <w:r w:rsidRPr="00AC13AB">
        <w:t>la</w:t>
      </w:r>
      <w:r w:rsidR="00215451">
        <w:t xml:space="preserve"> </w:t>
      </w:r>
      <w:hyperlink r:id="rId33" w:history="1">
        <w:r w:rsidRPr="00AC13AB">
          <w:rPr>
            <w:rStyle w:val="Hyperlink"/>
            <w:b/>
            <w:bCs/>
            <w:szCs w:val="24"/>
          </w:rPr>
          <w:t>Punctul</w:t>
        </w:r>
        <w:r w:rsidR="00215451">
          <w:rPr>
            <w:rStyle w:val="Hyperlink"/>
            <w:b/>
            <w:bCs/>
            <w:szCs w:val="24"/>
          </w:rPr>
          <w:t xml:space="preserve"> </w:t>
        </w:r>
        <w:r w:rsidRPr="00AC13AB">
          <w:rPr>
            <w:rStyle w:val="Hyperlink"/>
            <w:b/>
            <w:bCs/>
            <w:szCs w:val="24"/>
          </w:rPr>
          <w:t>de</w:t>
        </w:r>
        <w:r w:rsidR="00215451">
          <w:rPr>
            <w:rStyle w:val="Hyperlink"/>
            <w:b/>
            <w:bCs/>
            <w:szCs w:val="24"/>
          </w:rPr>
          <w:t xml:space="preserve"> </w:t>
        </w:r>
        <w:r w:rsidRPr="00AC13AB">
          <w:rPr>
            <w:rStyle w:val="Hyperlink"/>
            <w:b/>
            <w:bCs/>
            <w:szCs w:val="24"/>
          </w:rPr>
          <w:t>informare</w:t>
        </w:r>
      </w:hyperlink>
      <w:r w:rsidR="00215451">
        <w:t xml:space="preserve"> </w:t>
      </w:r>
      <w:r w:rsidRPr="00AC13AB">
        <w:t>al</w:t>
      </w:r>
      <w:r w:rsidR="00215451">
        <w:t xml:space="preserve"> </w:t>
      </w:r>
      <w:r w:rsidRPr="00AC13AB">
        <w:t>Ministerului</w:t>
      </w:r>
      <w:r w:rsidR="00215451">
        <w:t xml:space="preserve"> </w:t>
      </w:r>
      <w:r w:rsidRPr="00AC13AB">
        <w:t>Dezvoltării,</w:t>
      </w:r>
      <w:r w:rsidR="00215451">
        <w:t xml:space="preserve"> </w:t>
      </w:r>
      <w:r w:rsidRPr="00AC13AB">
        <w:t>Lucrărilor</w:t>
      </w:r>
      <w:r w:rsidR="00215451">
        <w:t xml:space="preserve"> </w:t>
      </w:r>
      <w:r w:rsidRPr="00AC13AB">
        <w:t>Publice</w:t>
      </w:r>
      <w:r w:rsidR="00215451">
        <w:t xml:space="preserve"> </w:t>
      </w:r>
      <w:r w:rsidRPr="00AC13AB">
        <w:t>și</w:t>
      </w:r>
      <w:r w:rsidR="00215451">
        <w:t xml:space="preserve"> </w:t>
      </w:r>
      <w:r w:rsidRPr="00AC13AB">
        <w:t>Administrației.</w:t>
      </w:r>
    </w:p>
    <w:p w14:paraId="276794FD" w14:textId="6C3E6A00" w:rsidR="00AC13AB" w:rsidRPr="00AC13AB" w:rsidRDefault="00AC13AB" w:rsidP="00AC13AB">
      <w:r w:rsidRPr="00AC13AB">
        <w:t>Propuneri,</w:t>
      </w:r>
      <w:r w:rsidR="00215451">
        <w:t xml:space="preserve"> </w:t>
      </w:r>
      <w:r w:rsidRPr="00AC13AB">
        <w:t>sugestii,</w:t>
      </w:r>
      <w:r w:rsidR="00215451">
        <w:t xml:space="preserve"> </w:t>
      </w:r>
      <w:r w:rsidRPr="00AC13AB">
        <w:t>opinii</w:t>
      </w:r>
      <w:r w:rsidR="00215451">
        <w:t xml:space="preserve"> </w:t>
      </w:r>
      <w:r w:rsidRPr="00AC13AB">
        <w:t>cu</w:t>
      </w:r>
      <w:r w:rsidR="00215451">
        <w:t xml:space="preserve"> </w:t>
      </w:r>
      <w:r w:rsidRPr="00AC13AB">
        <w:t>valoare</w:t>
      </w:r>
      <w:r w:rsidR="00215451">
        <w:t xml:space="preserve"> </w:t>
      </w:r>
      <w:r w:rsidRPr="00AC13AB">
        <w:t>de</w:t>
      </w:r>
      <w:r w:rsidR="00215451">
        <w:t xml:space="preserve"> </w:t>
      </w:r>
      <w:r w:rsidRPr="00AC13AB">
        <w:t>recomandare</w:t>
      </w:r>
      <w:r w:rsidR="00215451">
        <w:t xml:space="preserve"> </w:t>
      </w:r>
      <w:r w:rsidRPr="00AC13AB">
        <w:t>privind</w:t>
      </w:r>
      <w:r w:rsidR="00215451">
        <w:t xml:space="preserve"> </w:t>
      </w:r>
      <w:r w:rsidRPr="00AC13AB">
        <w:t>proiectul</w:t>
      </w:r>
      <w:r w:rsidR="00215451">
        <w:t xml:space="preserve"> </w:t>
      </w:r>
      <w:r w:rsidRPr="00AC13AB">
        <w:t>de</w:t>
      </w:r>
      <w:r w:rsidR="00215451">
        <w:t xml:space="preserve"> </w:t>
      </w:r>
      <w:r w:rsidRPr="00AC13AB">
        <w:t>act</w:t>
      </w:r>
      <w:r w:rsidR="00215451">
        <w:t xml:space="preserve"> </w:t>
      </w:r>
      <w:r w:rsidRPr="00AC13AB">
        <w:t>normativ</w:t>
      </w:r>
      <w:r w:rsidR="00215451">
        <w:t xml:space="preserve"> </w:t>
      </w:r>
      <w:r w:rsidRPr="00AC13AB">
        <w:t>supus</w:t>
      </w:r>
      <w:r w:rsidR="00215451">
        <w:t xml:space="preserve"> </w:t>
      </w:r>
      <w:r w:rsidRPr="00AC13AB">
        <w:t>procedurii</w:t>
      </w:r>
      <w:r w:rsidR="00215451">
        <w:t xml:space="preserve"> </w:t>
      </w:r>
      <w:r w:rsidRPr="00AC13AB">
        <w:t>de</w:t>
      </w:r>
      <w:r w:rsidR="00215451">
        <w:t xml:space="preserve"> </w:t>
      </w:r>
      <w:proofErr w:type="spellStart"/>
      <w:r w:rsidRPr="00AC13AB">
        <w:t>transparenţă</w:t>
      </w:r>
      <w:proofErr w:type="spellEnd"/>
      <w:r w:rsidR="00215451">
        <w:t xml:space="preserve"> </w:t>
      </w:r>
      <w:r w:rsidRPr="00AC13AB">
        <w:t>decizională</w:t>
      </w:r>
      <w:r w:rsidR="00215451">
        <w:t xml:space="preserve"> </w:t>
      </w:r>
      <w:r w:rsidRPr="00AC13AB">
        <w:t>se</w:t>
      </w:r>
      <w:r w:rsidR="00215451">
        <w:t xml:space="preserve"> </w:t>
      </w:r>
      <w:r w:rsidRPr="00AC13AB">
        <w:t>pot</w:t>
      </w:r>
      <w:r w:rsidR="00215451">
        <w:t xml:space="preserve"> </w:t>
      </w:r>
      <w:r w:rsidRPr="00AC13AB">
        <w:t>depune</w:t>
      </w:r>
      <w:r w:rsidR="00215451">
        <w:t xml:space="preserve"> </w:t>
      </w:r>
      <w:r w:rsidRPr="00AC13AB">
        <w:t>în</w:t>
      </w:r>
      <w:r w:rsidR="00215451">
        <w:t xml:space="preserve"> </w:t>
      </w:r>
      <w:r w:rsidRPr="00AC13AB">
        <w:t>termen</w:t>
      </w:r>
      <w:r w:rsidR="00215451">
        <w:t xml:space="preserve"> </w:t>
      </w:r>
      <w:r w:rsidRPr="00AC13AB">
        <w:t>de</w:t>
      </w:r>
      <w:r w:rsidR="00215451">
        <w:t xml:space="preserve"> </w:t>
      </w:r>
      <w:r w:rsidRPr="00AC13AB">
        <w:rPr>
          <w:b/>
          <w:bCs/>
        </w:rPr>
        <w:t>10</w:t>
      </w:r>
      <w:r w:rsidR="00215451">
        <w:rPr>
          <w:b/>
          <w:bCs/>
        </w:rPr>
        <w:t xml:space="preserve"> </w:t>
      </w:r>
      <w:r w:rsidRPr="00AC13AB">
        <w:rPr>
          <w:b/>
          <w:bCs/>
        </w:rPr>
        <w:t>zile</w:t>
      </w:r>
      <w:r w:rsidR="00215451">
        <w:t xml:space="preserve"> </w:t>
      </w:r>
      <w:r w:rsidRPr="00AC13AB">
        <w:t>de</w:t>
      </w:r>
      <w:r w:rsidR="00215451">
        <w:t xml:space="preserve"> </w:t>
      </w:r>
      <w:r w:rsidRPr="00AC13AB">
        <w:t>la</w:t>
      </w:r>
      <w:r w:rsidR="00215451">
        <w:t xml:space="preserve"> </w:t>
      </w:r>
      <w:r w:rsidRPr="00AC13AB">
        <w:t>publicarea</w:t>
      </w:r>
      <w:r w:rsidR="00215451">
        <w:t xml:space="preserve"> </w:t>
      </w:r>
      <w:proofErr w:type="spellStart"/>
      <w:r w:rsidRPr="00AC13AB">
        <w:t>anunţului</w:t>
      </w:r>
      <w:proofErr w:type="spellEnd"/>
      <w:r w:rsidRPr="00AC13AB">
        <w:t>:</w:t>
      </w:r>
    </w:p>
    <w:p w14:paraId="4BCB7DA2" w14:textId="667E8668" w:rsidR="00AC13AB" w:rsidRPr="00AC13AB" w:rsidRDefault="00AC13AB" w:rsidP="00AC13AB">
      <w:pPr>
        <w:numPr>
          <w:ilvl w:val="0"/>
          <w:numId w:val="9"/>
        </w:numPr>
      </w:pPr>
      <w:r w:rsidRPr="00AC13AB">
        <w:t>prin</w:t>
      </w:r>
      <w:r w:rsidR="00215451">
        <w:t xml:space="preserve"> </w:t>
      </w:r>
      <w:r w:rsidRPr="00AC13AB">
        <w:t>formularul</w:t>
      </w:r>
      <w:r w:rsidR="00215451">
        <w:t xml:space="preserve"> </w:t>
      </w:r>
      <w:r w:rsidRPr="00AC13AB">
        <w:t>online</w:t>
      </w:r>
      <w:r w:rsidR="00215451">
        <w:t xml:space="preserve"> </w:t>
      </w:r>
      <w:r w:rsidRPr="00AC13AB">
        <w:t>disponibil</w:t>
      </w:r>
      <w:r w:rsidR="00215451">
        <w:t xml:space="preserve"> </w:t>
      </w:r>
      <w:r w:rsidRPr="00AC13AB">
        <w:t>accesând:</w:t>
      </w:r>
      <w:r w:rsidR="00215451">
        <w:t xml:space="preserve"> </w:t>
      </w:r>
      <w:hyperlink r:id="rId34" w:history="1">
        <w:r w:rsidRPr="00AC13AB">
          <w:rPr>
            <w:rStyle w:val="Hyperlink"/>
            <w:b/>
            <w:bCs/>
            <w:szCs w:val="24"/>
          </w:rPr>
          <w:t>Formular</w:t>
        </w:r>
        <w:r w:rsidR="00215451">
          <w:rPr>
            <w:rStyle w:val="Hyperlink"/>
            <w:b/>
            <w:bCs/>
            <w:szCs w:val="24"/>
          </w:rPr>
          <w:t xml:space="preserve"> </w:t>
        </w:r>
        <w:r w:rsidRPr="00AC13AB">
          <w:rPr>
            <w:rStyle w:val="Hyperlink"/>
            <w:b/>
            <w:bCs/>
            <w:szCs w:val="24"/>
          </w:rPr>
          <w:t>pentru</w:t>
        </w:r>
        <w:r w:rsidR="00215451">
          <w:rPr>
            <w:rStyle w:val="Hyperlink"/>
            <w:b/>
            <w:bCs/>
            <w:szCs w:val="24"/>
          </w:rPr>
          <w:t xml:space="preserve"> </w:t>
        </w:r>
        <w:r w:rsidRPr="00AC13AB">
          <w:rPr>
            <w:rStyle w:val="Hyperlink"/>
            <w:b/>
            <w:bCs/>
            <w:szCs w:val="24"/>
          </w:rPr>
          <w:t>colectarea</w:t>
        </w:r>
        <w:r w:rsidR="00215451">
          <w:rPr>
            <w:rStyle w:val="Hyperlink"/>
            <w:b/>
            <w:bCs/>
            <w:szCs w:val="24"/>
          </w:rPr>
          <w:t xml:space="preserve"> </w:t>
        </w:r>
        <w:r w:rsidRPr="00AC13AB">
          <w:rPr>
            <w:rStyle w:val="Hyperlink"/>
            <w:b/>
            <w:bCs/>
            <w:szCs w:val="24"/>
          </w:rPr>
          <w:t>de</w:t>
        </w:r>
        <w:r w:rsidR="00215451">
          <w:rPr>
            <w:rStyle w:val="Hyperlink"/>
            <w:b/>
            <w:bCs/>
            <w:szCs w:val="24"/>
          </w:rPr>
          <w:t xml:space="preserve"> </w:t>
        </w:r>
        <w:r w:rsidRPr="00AC13AB">
          <w:rPr>
            <w:rStyle w:val="Hyperlink"/>
            <w:b/>
            <w:bCs/>
            <w:szCs w:val="24"/>
          </w:rPr>
          <w:t>propuneri,</w:t>
        </w:r>
        <w:r w:rsidR="00215451">
          <w:rPr>
            <w:rStyle w:val="Hyperlink"/>
            <w:b/>
            <w:bCs/>
            <w:szCs w:val="24"/>
          </w:rPr>
          <w:t xml:space="preserve"> </w:t>
        </w:r>
        <w:r w:rsidRPr="00AC13AB">
          <w:rPr>
            <w:rStyle w:val="Hyperlink"/>
            <w:b/>
            <w:bCs/>
            <w:szCs w:val="24"/>
          </w:rPr>
          <w:t>sugestii</w:t>
        </w:r>
        <w:r w:rsidR="00215451">
          <w:rPr>
            <w:rStyle w:val="Hyperlink"/>
            <w:b/>
            <w:bCs/>
            <w:szCs w:val="24"/>
          </w:rPr>
          <w:t xml:space="preserve"> </w:t>
        </w:r>
        <w:r w:rsidRPr="00AC13AB">
          <w:rPr>
            <w:rStyle w:val="Hyperlink"/>
            <w:b/>
            <w:bCs/>
            <w:szCs w:val="24"/>
          </w:rPr>
          <w:t>sau</w:t>
        </w:r>
        <w:r w:rsidR="00215451">
          <w:rPr>
            <w:rStyle w:val="Hyperlink"/>
            <w:b/>
            <w:bCs/>
            <w:szCs w:val="24"/>
          </w:rPr>
          <w:t xml:space="preserve"> </w:t>
        </w:r>
        <w:r w:rsidRPr="00AC13AB">
          <w:rPr>
            <w:rStyle w:val="Hyperlink"/>
            <w:b/>
            <w:bCs/>
            <w:szCs w:val="24"/>
          </w:rPr>
          <w:t>opinii</w:t>
        </w:r>
        <w:r w:rsidR="00215451">
          <w:rPr>
            <w:rStyle w:val="Hyperlink"/>
            <w:b/>
            <w:bCs/>
            <w:szCs w:val="24"/>
          </w:rPr>
          <w:t xml:space="preserve"> </w:t>
        </w:r>
        <w:r w:rsidRPr="00AC13AB">
          <w:rPr>
            <w:rStyle w:val="Hyperlink"/>
            <w:b/>
            <w:bCs/>
            <w:szCs w:val="24"/>
          </w:rPr>
          <w:t>cu</w:t>
        </w:r>
        <w:r w:rsidR="00215451">
          <w:rPr>
            <w:rStyle w:val="Hyperlink"/>
            <w:b/>
            <w:bCs/>
            <w:szCs w:val="24"/>
          </w:rPr>
          <w:t xml:space="preserve"> </w:t>
        </w:r>
        <w:r w:rsidRPr="00AC13AB">
          <w:rPr>
            <w:rStyle w:val="Hyperlink"/>
            <w:b/>
            <w:bCs/>
            <w:szCs w:val="24"/>
          </w:rPr>
          <w:t>valoare</w:t>
        </w:r>
        <w:r w:rsidR="00215451">
          <w:rPr>
            <w:rStyle w:val="Hyperlink"/>
            <w:b/>
            <w:bCs/>
            <w:szCs w:val="24"/>
          </w:rPr>
          <w:t xml:space="preserve"> </w:t>
        </w:r>
        <w:r w:rsidRPr="00AC13AB">
          <w:rPr>
            <w:rStyle w:val="Hyperlink"/>
            <w:b/>
            <w:bCs/>
            <w:szCs w:val="24"/>
          </w:rPr>
          <w:t>de</w:t>
        </w:r>
        <w:r w:rsidR="00215451">
          <w:rPr>
            <w:rStyle w:val="Hyperlink"/>
            <w:b/>
            <w:bCs/>
            <w:szCs w:val="24"/>
          </w:rPr>
          <w:t xml:space="preserve"> </w:t>
        </w:r>
        <w:r w:rsidRPr="00AC13AB">
          <w:rPr>
            <w:rStyle w:val="Hyperlink"/>
            <w:b/>
            <w:bCs/>
            <w:szCs w:val="24"/>
          </w:rPr>
          <w:t>recomandare</w:t>
        </w:r>
      </w:hyperlink>
      <w:r w:rsidRPr="00AC13AB">
        <w:rPr>
          <w:b/>
          <w:bCs/>
        </w:rPr>
        <w:t>;</w:t>
      </w:r>
    </w:p>
    <w:p w14:paraId="589F93E1" w14:textId="6BDF4B07" w:rsidR="00AC13AB" w:rsidRPr="00AC13AB" w:rsidRDefault="00AC13AB" w:rsidP="00AC13AB">
      <w:pPr>
        <w:numPr>
          <w:ilvl w:val="0"/>
          <w:numId w:val="9"/>
        </w:numPr>
      </w:pPr>
      <w:r w:rsidRPr="00AC13AB">
        <w:t>ca</w:t>
      </w:r>
      <w:r w:rsidR="00215451">
        <w:t xml:space="preserve"> </w:t>
      </w:r>
      <w:r w:rsidRPr="00AC13AB">
        <w:t>mesaj</w:t>
      </w:r>
      <w:r w:rsidR="00215451">
        <w:t xml:space="preserve"> </w:t>
      </w:r>
      <w:r w:rsidRPr="00AC13AB">
        <w:t>în</w:t>
      </w:r>
      <w:r w:rsidR="00215451">
        <w:t xml:space="preserve"> </w:t>
      </w:r>
      <w:r w:rsidRPr="00AC13AB">
        <w:t>format</w:t>
      </w:r>
      <w:r w:rsidR="00215451">
        <w:t xml:space="preserve"> </w:t>
      </w:r>
      <w:r w:rsidRPr="00AC13AB">
        <w:t>electronic</w:t>
      </w:r>
      <w:r w:rsidR="00215451">
        <w:t xml:space="preserve"> </w:t>
      </w:r>
      <w:r w:rsidRPr="00AC13AB">
        <w:t>la</w:t>
      </w:r>
      <w:r w:rsidR="00215451">
        <w:t xml:space="preserve"> </w:t>
      </w:r>
      <w:r w:rsidRPr="00AC13AB">
        <w:t>adresa</w:t>
      </w:r>
      <w:r w:rsidR="00215451">
        <w:t xml:space="preserve"> </w:t>
      </w:r>
      <w:r w:rsidRPr="00AC13AB">
        <w:t>de</w:t>
      </w:r>
      <w:r w:rsidR="00215451">
        <w:t xml:space="preserve"> </w:t>
      </w:r>
      <w:r w:rsidRPr="00AC13AB">
        <w:t>e-mail:</w:t>
      </w:r>
      <w:r w:rsidR="00215451">
        <w:t xml:space="preserve"> </w:t>
      </w:r>
      <w:hyperlink r:id="rId35" w:history="1">
        <w:r w:rsidRPr="00AC13AB">
          <w:rPr>
            <w:rStyle w:val="Hyperlink"/>
            <w:b/>
            <w:bCs/>
            <w:szCs w:val="24"/>
          </w:rPr>
          <w:t>transparenta@mdlpa.ro</w:t>
        </w:r>
      </w:hyperlink>
      <w:r w:rsidRPr="00AC13AB">
        <w:t>;</w:t>
      </w:r>
    </w:p>
    <w:p w14:paraId="7CF90B62" w14:textId="06619DCF" w:rsidR="00AC13AB" w:rsidRPr="00AC13AB" w:rsidRDefault="00AC13AB" w:rsidP="00AC13AB">
      <w:pPr>
        <w:numPr>
          <w:ilvl w:val="0"/>
          <w:numId w:val="9"/>
        </w:numPr>
      </w:pPr>
      <w:r w:rsidRPr="00AC13AB">
        <w:t>prin</w:t>
      </w:r>
      <w:r w:rsidR="00215451">
        <w:t xml:space="preserve"> </w:t>
      </w:r>
      <w:r w:rsidRPr="00AC13AB">
        <w:t>poștă,</w:t>
      </w:r>
      <w:r w:rsidR="00215451">
        <w:t xml:space="preserve"> </w:t>
      </w:r>
      <w:r w:rsidRPr="00AC13AB">
        <w:t>pe</w:t>
      </w:r>
      <w:r w:rsidR="00215451">
        <w:t xml:space="preserve"> </w:t>
      </w:r>
      <w:r w:rsidRPr="00AC13AB">
        <w:t>adresa</w:t>
      </w:r>
      <w:r w:rsidR="00215451">
        <w:t xml:space="preserve"> </w:t>
      </w:r>
      <w:r w:rsidRPr="00AC13AB">
        <w:t>Bulevardul</w:t>
      </w:r>
      <w:r w:rsidR="00215451">
        <w:t xml:space="preserve"> </w:t>
      </w:r>
      <w:r w:rsidRPr="00AC13AB">
        <w:t>Libertății,</w:t>
      </w:r>
      <w:r w:rsidR="00215451">
        <w:t xml:space="preserve"> </w:t>
      </w:r>
      <w:r w:rsidRPr="00AC13AB">
        <w:t>nr.</w:t>
      </w:r>
      <w:r w:rsidR="00215451">
        <w:t xml:space="preserve"> </w:t>
      </w:r>
      <w:r w:rsidRPr="00AC13AB">
        <w:t>16,</w:t>
      </w:r>
      <w:r w:rsidR="00215451">
        <w:t xml:space="preserve"> </w:t>
      </w:r>
      <w:r w:rsidRPr="00AC13AB">
        <w:t>Latura</w:t>
      </w:r>
      <w:r w:rsidR="00215451">
        <w:t xml:space="preserve"> </w:t>
      </w:r>
      <w:r w:rsidRPr="00AC13AB">
        <w:t>Nord,</w:t>
      </w:r>
      <w:r w:rsidR="00215451">
        <w:t xml:space="preserve"> </w:t>
      </w:r>
      <w:r w:rsidRPr="00AC13AB">
        <w:t>sector</w:t>
      </w:r>
      <w:r w:rsidR="00215451">
        <w:t xml:space="preserve"> </w:t>
      </w:r>
      <w:r w:rsidRPr="00AC13AB">
        <w:t>5,</w:t>
      </w:r>
      <w:r w:rsidR="00215451">
        <w:t xml:space="preserve"> </w:t>
      </w:r>
      <w:r w:rsidRPr="00AC13AB">
        <w:t>București,</w:t>
      </w:r>
      <w:r w:rsidR="00215451">
        <w:t xml:space="preserve"> </w:t>
      </w:r>
      <w:r w:rsidRPr="00AC13AB">
        <w:t>cod</w:t>
      </w:r>
      <w:r w:rsidR="00215451">
        <w:t xml:space="preserve"> </w:t>
      </w:r>
      <w:r w:rsidRPr="00AC13AB">
        <w:t>poștal</w:t>
      </w:r>
      <w:r w:rsidR="00215451">
        <w:t xml:space="preserve"> </w:t>
      </w:r>
      <w:r w:rsidRPr="00AC13AB">
        <w:t>050706;</w:t>
      </w:r>
    </w:p>
    <w:p w14:paraId="793696F9" w14:textId="717033A5" w:rsidR="00AC13AB" w:rsidRPr="00AC13AB" w:rsidRDefault="00AC13AB" w:rsidP="00AC13AB">
      <w:pPr>
        <w:numPr>
          <w:ilvl w:val="0"/>
          <w:numId w:val="9"/>
        </w:numPr>
      </w:pPr>
      <w:r w:rsidRPr="00AC13AB">
        <w:t>la</w:t>
      </w:r>
      <w:r w:rsidR="00215451">
        <w:t xml:space="preserve"> </w:t>
      </w:r>
      <w:r w:rsidRPr="00AC13AB">
        <w:t>sediul</w:t>
      </w:r>
      <w:r w:rsidR="00215451">
        <w:t xml:space="preserve"> </w:t>
      </w:r>
      <w:proofErr w:type="spellStart"/>
      <w:r w:rsidRPr="00AC13AB">
        <w:t>instituţiei</w:t>
      </w:r>
      <w:proofErr w:type="spellEnd"/>
      <w:r w:rsidRPr="00AC13AB">
        <w:t>,</w:t>
      </w:r>
      <w:r w:rsidR="00215451">
        <w:t xml:space="preserve"> </w:t>
      </w:r>
      <w:r w:rsidRPr="00AC13AB">
        <w:t>la</w:t>
      </w:r>
      <w:r w:rsidR="00215451">
        <w:t xml:space="preserve"> </w:t>
      </w:r>
      <w:r w:rsidRPr="00AC13AB">
        <w:t>Registratură,</w:t>
      </w:r>
      <w:r w:rsidR="00215451">
        <w:t xml:space="preserve"> </w:t>
      </w:r>
      <w:r w:rsidRPr="00AC13AB">
        <w:t>intrarea</w:t>
      </w:r>
      <w:r w:rsidR="00215451">
        <w:t xml:space="preserve"> </w:t>
      </w:r>
      <w:r w:rsidRPr="00AC13AB">
        <w:t>se</w:t>
      </w:r>
      <w:r w:rsidR="00215451">
        <w:t xml:space="preserve"> </w:t>
      </w:r>
      <w:r w:rsidRPr="00AC13AB">
        <w:t>face</w:t>
      </w:r>
      <w:r w:rsidR="00215451">
        <w:t xml:space="preserve"> </w:t>
      </w:r>
      <w:r w:rsidRPr="00AC13AB">
        <w:t>prin</w:t>
      </w:r>
      <w:r w:rsidR="00215451">
        <w:t xml:space="preserve"> </w:t>
      </w:r>
      <w:r w:rsidRPr="00AC13AB">
        <w:t>Strada</w:t>
      </w:r>
      <w:r w:rsidR="00215451">
        <w:t xml:space="preserve"> </w:t>
      </w:r>
      <w:r w:rsidRPr="00AC13AB">
        <w:t>Apolodor</w:t>
      </w:r>
      <w:r w:rsidR="00215451">
        <w:t xml:space="preserve"> </w:t>
      </w:r>
      <w:r w:rsidRPr="00AC13AB">
        <w:t>nr.</w:t>
      </w:r>
      <w:r w:rsidR="00215451">
        <w:t xml:space="preserve"> </w:t>
      </w:r>
      <w:r w:rsidRPr="00AC13AB">
        <w:t>17,</w:t>
      </w:r>
      <w:r w:rsidR="00215451">
        <w:t xml:space="preserve"> </w:t>
      </w:r>
      <w:r w:rsidRPr="00AC13AB">
        <w:t>sector</w:t>
      </w:r>
      <w:r w:rsidR="00215451">
        <w:t xml:space="preserve"> </w:t>
      </w:r>
      <w:r w:rsidRPr="00AC13AB">
        <w:t>5,</w:t>
      </w:r>
      <w:r w:rsidR="00215451">
        <w:t xml:space="preserve"> </w:t>
      </w:r>
      <w:r w:rsidRPr="00AC13AB">
        <w:t>București,</w:t>
      </w:r>
      <w:r w:rsidR="00215451">
        <w:t xml:space="preserve"> </w:t>
      </w:r>
      <w:r w:rsidRPr="00AC13AB">
        <w:t>cod</w:t>
      </w:r>
      <w:r w:rsidR="00215451">
        <w:t xml:space="preserve"> </w:t>
      </w:r>
      <w:r w:rsidRPr="00AC13AB">
        <w:t>poștal</w:t>
      </w:r>
      <w:r w:rsidR="00215451">
        <w:t xml:space="preserve"> </w:t>
      </w:r>
      <w:r w:rsidRPr="00AC13AB">
        <w:t>050706,</w:t>
      </w:r>
      <w:r w:rsidR="00215451">
        <w:t xml:space="preserve"> </w:t>
      </w:r>
      <w:r w:rsidRPr="00AC13AB">
        <w:t>între</w:t>
      </w:r>
      <w:r w:rsidR="00215451">
        <w:t xml:space="preserve"> </w:t>
      </w:r>
      <w:r w:rsidRPr="00AC13AB">
        <w:t>orele</w:t>
      </w:r>
      <w:r w:rsidR="00215451">
        <w:t xml:space="preserve"> </w:t>
      </w:r>
      <w:r w:rsidRPr="00AC13AB">
        <w:t>08:30-17:00</w:t>
      </w:r>
      <w:r w:rsidR="00215451">
        <w:t xml:space="preserve"> </w:t>
      </w:r>
      <w:r w:rsidRPr="00AC13AB">
        <w:t>(luni-joi)</w:t>
      </w:r>
      <w:r w:rsidR="00215451">
        <w:t xml:space="preserve"> </w:t>
      </w:r>
      <w:r w:rsidRPr="00AC13AB">
        <w:t>și</w:t>
      </w:r>
      <w:r w:rsidR="00215451">
        <w:t xml:space="preserve"> </w:t>
      </w:r>
      <w:r w:rsidRPr="00AC13AB">
        <w:t>între</w:t>
      </w:r>
      <w:r w:rsidR="00215451">
        <w:t xml:space="preserve"> </w:t>
      </w:r>
      <w:r w:rsidRPr="00AC13AB">
        <w:t>orele</w:t>
      </w:r>
      <w:r w:rsidR="00215451">
        <w:t xml:space="preserve"> </w:t>
      </w:r>
      <w:r w:rsidRPr="00AC13AB">
        <w:t>08:30-14:30</w:t>
      </w:r>
      <w:r w:rsidR="00215451">
        <w:t xml:space="preserve"> </w:t>
      </w:r>
      <w:r w:rsidRPr="00AC13AB">
        <w:t>(vineri).</w:t>
      </w:r>
    </w:p>
    <w:p w14:paraId="3E4ACFB5" w14:textId="596BF3DB" w:rsidR="00AC13AB" w:rsidRPr="00AC13AB" w:rsidRDefault="00AC13AB" w:rsidP="00AC13AB">
      <w:r w:rsidRPr="00AC13AB">
        <w:t>Materialele</w:t>
      </w:r>
      <w:r w:rsidR="00215451">
        <w:t xml:space="preserve"> </w:t>
      </w:r>
      <w:r w:rsidRPr="00AC13AB">
        <w:t>transmise</w:t>
      </w:r>
      <w:r w:rsidR="00215451">
        <w:t xml:space="preserve"> </w:t>
      </w:r>
      <w:r w:rsidRPr="00AC13AB">
        <w:t>vor</w:t>
      </w:r>
      <w:r w:rsidR="00215451">
        <w:t xml:space="preserve"> </w:t>
      </w:r>
      <w:r w:rsidRPr="00AC13AB">
        <w:t>purta</w:t>
      </w:r>
      <w:r w:rsidR="00215451">
        <w:t xml:space="preserve"> </w:t>
      </w:r>
      <w:r w:rsidRPr="00AC13AB">
        <w:t>mențiunea</w:t>
      </w:r>
      <w:r w:rsidR="00215451">
        <w:t xml:space="preserve"> </w:t>
      </w:r>
      <w:r w:rsidRPr="00AC13AB">
        <w:t>„</w:t>
      </w:r>
      <w:r w:rsidRPr="00AC13AB">
        <w:rPr>
          <w:b/>
          <w:bCs/>
        </w:rPr>
        <w:t>Propuneri</w:t>
      </w:r>
      <w:r w:rsidR="00215451">
        <w:rPr>
          <w:b/>
          <w:bCs/>
        </w:rPr>
        <w:t xml:space="preserve"> </w:t>
      </w:r>
      <w:r w:rsidRPr="00AC13AB">
        <w:rPr>
          <w:b/>
          <w:bCs/>
        </w:rPr>
        <w:t>privind</w:t>
      </w:r>
      <w:r w:rsidR="00215451">
        <w:rPr>
          <w:b/>
          <w:bCs/>
        </w:rPr>
        <w:t xml:space="preserve"> </w:t>
      </w:r>
      <w:r w:rsidRPr="00AC13AB">
        <w:rPr>
          <w:b/>
          <w:bCs/>
        </w:rPr>
        <w:t>proiectul</w:t>
      </w:r>
      <w:r w:rsidR="00215451">
        <w:rPr>
          <w:b/>
          <w:bCs/>
        </w:rPr>
        <w:t xml:space="preserve"> </w:t>
      </w:r>
      <w:r w:rsidRPr="00AC13AB">
        <w:rPr>
          <w:b/>
          <w:bCs/>
        </w:rPr>
        <w:t>de</w:t>
      </w:r>
      <w:r w:rsidR="00215451">
        <w:t xml:space="preserve"> </w:t>
      </w:r>
      <w:r w:rsidRPr="00AC13AB">
        <w:rPr>
          <w:b/>
          <w:bCs/>
        </w:rPr>
        <w:t>Ordonanță</w:t>
      </w:r>
      <w:r w:rsidR="00215451">
        <w:rPr>
          <w:b/>
          <w:bCs/>
        </w:rPr>
        <w:t xml:space="preserve"> </w:t>
      </w:r>
      <w:r w:rsidRPr="00AC13AB">
        <w:rPr>
          <w:b/>
          <w:bCs/>
        </w:rPr>
        <w:t>privind</w:t>
      </w:r>
      <w:r w:rsidR="00215451">
        <w:rPr>
          <w:b/>
          <w:bCs/>
        </w:rPr>
        <w:t xml:space="preserve"> </w:t>
      </w:r>
      <w:r w:rsidRPr="00AC13AB">
        <w:rPr>
          <w:b/>
          <w:bCs/>
        </w:rPr>
        <w:t>stabilirea</w:t>
      </w:r>
      <w:r w:rsidR="00215451">
        <w:rPr>
          <w:b/>
          <w:bCs/>
        </w:rPr>
        <w:t xml:space="preserve"> </w:t>
      </w:r>
      <w:r w:rsidRPr="00AC13AB">
        <w:rPr>
          <w:b/>
          <w:bCs/>
        </w:rPr>
        <w:t>unor</w:t>
      </w:r>
      <w:r w:rsidR="00215451">
        <w:rPr>
          <w:b/>
          <w:bCs/>
        </w:rPr>
        <w:t xml:space="preserve"> </w:t>
      </w:r>
      <w:r w:rsidRPr="00AC13AB">
        <w:rPr>
          <w:b/>
          <w:bCs/>
        </w:rPr>
        <w:t>măsuri</w:t>
      </w:r>
      <w:r w:rsidR="00215451">
        <w:rPr>
          <w:b/>
          <w:bCs/>
        </w:rPr>
        <w:t xml:space="preserve"> </w:t>
      </w:r>
      <w:r w:rsidRPr="00AC13AB">
        <w:rPr>
          <w:b/>
          <w:bCs/>
        </w:rPr>
        <w:t>pentru</w:t>
      </w:r>
      <w:r w:rsidR="00215451">
        <w:rPr>
          <w:b/>
          <w:bCs/>
        </w:rPr>
        <w:t xml:space="preserve"> </w:t>
      </w:r>
      <w:r w:rsidRPr="00AC13AB">
        <w:rPr>
          <w:b/>
          <w:bCs/>
        </w:rPr>
        <w:t>derularea</w:t>
      </w:r>
      <w:r w:rsidR="00215451">
        <w:rPr>
          <w:b/>
          <w:bCs/>
        </w:rPr>
        <w:t xml:space="preserve"> </w:t>
      </w:r>
      <w:r w:rsidRPr="00AC13AB">
        <w:rPr>
          <w:b/>
          <w:bCs/>
        </w:rPr>
        <w:t>Programului</w:t>
      </w:r>
      <w:r w:rsidR="00215451">
        <w:rPr>
          <w:b/>
          <w:bCs/>
        </w:rPr>
        <w:t xml:space="preserve"> </w:t>
      </w:r>
      <w:r w:rsidRPr="00AC13AB">
        <w:rPr>
          <w:b/>
          <w:bCs/>
        </w:rPr>
        <w:t>național</w:t>
      </w:r>
      <w:r w:rsidR="00215451">
        <w:rPr>
          <w:b/>
          <w:bCs/>
        </w:rPr>
        <w:t xml:space="preserve"> </w:t>
      </w:r>
      <w:r w:rsidRPr="00AC13AB">
        <w:rPr>
          <w:b/>
          <w:bCs/>
        </w:rPr>
        <w:t>de</w:t>
      </w:r>
      <w:r w:rsidR="00215451">
        <w:rPr>
          <w:b/>
          <w:bCs/>
        </w:rPr>
        <w:t xml:space="preserve"> </w:t>
      </w:r>
      <w:r w:rsidRPr="00AC13AB">
        <w:rPr>
          <w:b/>
          <w:bCs/>
        </w:rPr>
        <w:t>dezvoltare</w:t>
      </w:r>
      <w:r w:rsidR="00215451">
        <w:rPr>
          <w:b/>
          <w:bCs/>
        </w:rPr>
        <w:t xml:space="preserve"> </w:t>
      </w:r>
      <w:r w:rsidRPr="00AC13AB">
        <w:rPr>
          <w:b/>
          <w:bCs/>
        </w:rPr>
        <w:t>locală</w:t>
      </w:r>
      <w:r w:rsidR="00215451">
        <w:rPr>
          <w:b/>
          <w:bCs/>
        </w:rPr>
        <w:t xml:space="preserve"> </w:t>
      </w:r>
      <w:r w:rsidRPr="00AC13AB">
        <w:rPr>
          <w:b/>
          <w:bCs/>
        </w:rPr>
        <w:t>”.</w:t>
      </w:r>
    </w:p>
    <w:tbl>
      <w:tblPr>
        <w:tblW w:w="0" w:type="auto"/>
        <w:tblBorders>
          <w:top w:val="outset" w:sz="6" w:space="0" w:color="auto"/>
          <w:left w:val="outset" w:sz="6" w:space="0" w:color="auto"/>
          <w:bottom w:val="outset" w:sz="6" w:space="0" w:color="auto"/>
          <w:right w:val="outset" w:sz="6" w:space="0" w:color="auto"/>
        </w:tblBorders>
        <w:shd w:val="clear" w:color="auto" w:fill="F5F5F5"/>
        <w:tblCellMar>
          <w:top w:w="15" w:type="dxa"/>
          <w:left w:w="15" w:type="dxa"/>
          <w:bottom w:w="15" w:type="dxa"/>
          <w:right w:w="15" w:type="dxa"/>
        </w:tblCellMar>
        <w:tblLook w:val="04A0" w:firstRow="1" w:lastRow="0" w:firstColumn="1" w:lastColumn="0" w:noHBand="0" w:noVBand="1"/>
      </w:tblPr>
      <w:tblGrid>
        <w:gridCol w:w="485"/>
        <w:gridCol w:w="875"/>
        <w:gridCol w:w="1743"/>
        <w:gridCol w:w="3221"/>
        <w:gridCol w:w="3214"/>
      </w:tblGrid>
      <w:tr w:rsidR="00AC13AB" w:rsidRPr="00AC13AB" w14:paraId="04A6B5DD" w14:textId="77777777" w:rsidTr="00AC13AB">
        <w:trPr>
          <w:trHeight w:val="150"/>
        </w:trPr>
        <w:tc>
          <w:tcPr>
            <w:tcW w:w="1305"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570F3954" w14:textId="78E491B6" w:rsidR="00AC13AB" w:rsidRPr="00AC13AB" w:rsidRDefault="00AC13AB" w:rsidP="00AC13AB">
            <w:r w:rsidRPr="00AC13AB">
              <w:rPr>
                <w:b/>
                <w:bCs/>
              </w:rPr>
              <w:t>Nr.</w:t>
            </w:r>
            <w:r w:rsidR="00215451">
              <w:rPr>
                <w:b/>
                <w:bCs/>
              </w:rPr>
              <w:t xml:space="preserve"> </w:t>
            </w:r>
            <w:r w:rsidRPr="00AC13AB">
              <w:rPr>
                <w:b/>
                <w:bCs/>
              </w:rPr>
              <w:t>crt.</w:t>
            </w:r>
          </w:p>
        </w:tc>
        <w:tc>
          <w:tcPr>
            <w:tcW w:w="234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7E173EE7" w14:textId="4DC3B566" w:rsidR="00AC13AB" w:rsidRPr="00AC13AB" w:rsidRDefault="00AC13AB" w:rsidP="00AC13AB">
            <w:r w:rsidRPr="00AC13AB">
              <w:rPr>
                <w:b/>
                <w:bCs/>
              </w:rPr>
              <w:t>Nr.</w:t>
            </w:r>
            <w:r w:rsidR="00215451">
              <w:rPr>
                <w:b/>
                <w:bCs/>
              </w:rPr>
              <w:t xml:space="preserve"> </w:t>
            </w:r>
            <w:r w:rsidRPr="00AC13AB">
              <w:rPr>
                <w:b/>
                <w:bCs/>
              </w:rPr>
              <w:t>articol</w:t>
            </w:r>
          </w:p>
        </w:tc>
        <w:tc>
          <w:tcPr>
            <w:tcW w:w="6041"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5CD519A1" w14:textId="73BEEC78" w:rsidR="00AC13AB" w:rsidRPr="00AC13AB" w:rsidRDefault="00AC13AB" w:rsidP="00AC13AB">
            <w:r w:rsidRPr="00AC13AB">
              <w:rPr>
                <w:b/>
                <w:bCs/>
              </w:rPr>
              <w:t>Textul</w:t>
            </w:r>
            <w:r w:rsidR="00215451">
              <w:rPr>
                <w:b/>
                <w:bCs/>
              </w:rPr>
              <w:t xml:space="preserve"> </w:t>
            </w:r>
            <w:r w:rsidRPr="00AC13AB">
              <w:rPr>
                <w:b/>
                <w:bCs/>
              </w:rPr>
              <w:t>propus</w:t>
            </w:r>
            <w:r w:rsidR="00215451">
              <w:rPr>
                <w:b/>
                <w:bCs/>
              </w:rPr>
              <w:t xml:space="preserve"> </w:t>
            </w:r>
            <w:r w:rsidRPr="00AC13AB">
              <w:rPr>
                <w:b/>
                <w:bCs/>
              </w:rPr>
              <w:t>de</w:t>
            </w:r>
            <w:r w:rsidR="00215451">
              <w:rPr>
                <w:b/>
                <w:bCs/>
              </w:rPr>
              <w:t xml:space="preserve"> </w:t>
            </w:r>
            <w:r w:rsidRPr="00AC13AB">
              <w:rPr>
                <w:b/>
                <w:bCs/>
              </w:rPr>
              <w:t>autoritatea</w:t>
            </w:r>
            <w:r w:rsidR="00215451">
              <w:rPr>
                <w:b/>
                <w:bCs/>
              </w:rPr>
              <w:t xml:space="preserve"> </w:t>
            </w:r>
            <w:r w:rsidRPr="00AC13AB">
              <w:rPr>
                <w:b/>
                <w:bCs/>
              </w:rPr>
              <w:t>inițiatoare</w:t>
            </w:r>
          </w:p>
        </w:tc>
        <w:tc>
          <w:tcPr>
            <w:tcW w:w="632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76451D1C" w14:textId="74EF202A" w:rsidR="00AC13AB" w:rsidRPr="00AC13AB" w:rsidRDefault="00AC13AB" w:rsidP="00AC13AB">
            <w:r w:rsidRPr="00AC13AB">
              <w:rPr>
                <w:b/>
                <w:bCs/>
              </w:rPr>
              <w:t>Conținut</w:t>
            </w:r>
            <w:r w:rsidR="00215451">
              <w:rPr>
                <w:b/>
                <w:bCs/>
              </w:rPr>
              <w:t xml:space="preserve"> </w:t>
            </w:r>
            <w:r w:rsidRPr="00AC13AB">
              <w:rPr>
                <w:b/>
                <w:bCs/>
              </w:rPr>
              <w:t>propunere/sugestie/opinie</w:t>
            </w:r>
          </w:p>
        </w:tc>
        <w:tc>
          <w:tcPr>
            <w:tcW w:w="5338"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547AC364" w14:textId="08696234" w:rsidR="00AC13AB" w:rsidRPr="00AC13AB" w:rsidRDefault="00AC13AB" w:rsidP="00AC13AB">
            <w:r w:rsidRPr="00AC13AB">
              <w:rPr>
                <w:b/>
                <w:bCs/>
              </w:rPr>
              <w:t>Argumentarea</w:t>
            </w:r>
            <w:r w:rsidR="00215451">
              <w:rPr>
                <w:b/>
                <w:bCs/>
              </w:rPr>
              <w:t xml:space="preserve"> </w:t>
            </w:r>
            <w:r w:rsidRPr="00AC13AB">
              <w:rPr>
                <w:b/>
                <w:bCs/>
              </w:rPr>
              <w:t>propunerii/sugestiei/opiniei</w:t>
            </w:r>
          </w:p>
        </w:tc>
      </w:tr>
      <w:tr w:rsidR="00AC13AB" w:rsidRPr="00AC13AB" w14:paraId="0D8AF35D" w14:textId="77777777" w:rsidTr="00AC13AB">
        <w:trPr>
          <w:trHeight w:val="150"/>
        </w:trPr>
        <w:tc>
          <w:tcPr>
            <w:tcW w:w="1305"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0A9B8D4B" w14:textId="042D2ABE" w:rsidR="00AC13AB" w:rsidRPr="00AC13AB" w:rsidRDefault="00215451" w:rsidP="00AC13AB">
            <w:r>
              <w:rPr>
                <w:b/>
                <w:bCs/>
              </w:rPr>
              <w:t xml:space="preserve"> </w:t>
            </w:r>
          </w:p>
        </w:tc>
        <w:tc>
          <w:tcPr>
            <w:tcW w:w="234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0C883DF5" w14:textId="0DD5367E" w:rsidR="00AC13AB" w:rsidRPr="00AC13AB" w:rsidRDefault="00215451" w:rsidP="00AC13AB">
            <w:r>
              <w:rPr>
                <w:b/>
                <w:bCs/>
              </w:rPr>
              <w:t xml:space="preserve"> </w:t>
            </w:r>
          </w:p>
        </w:tc>
        <w:tc>
          <w:tcPr>
            <w:tcW w:w="6041"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61BD8CF6" w14:textId="330D25C7" w:rsidR="00AC13AB" w:rsidRPr="00AC13AB" w:rsidRDefault="00215451" w:rsidP="00AC13AB">
            <w:r>
              <w:rPr>
                <w:b/>
                <w:bCs/>
              </w:rPr>
              <w:t xml:space="preserve"> </w:t>
            </w:r>
          </w:p>
        </w:tc>
        <w:tc>
          <w:tcPr>
            <w:tcW w:w="6329"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3FD5929B" w14:textId="348F4995" w:rsidR="00AC13AB" w:rsidRPr="00AC13AB" w:rsidRDefault="00215451" w:rsidP="00AC13AB">
            <w:r>
              <w:rPr>
                <w:b/>
                <w:bCs/>
              </w:rPr>
              <w:t xml:space="preserve"> </w:t>
            </w:r>
          </w:p>
        </w:tc>
        <w:tc>
          <w:tcPr>
            <w:tcW w:w="5338" w:type="dxa"/>
            <w:tcBorders>
              <w:top w:val="outset" w:sz="6" w:space="0" w:color="auto"/>
              <w:left w:val="outset" w:sz="6" w:space="0" w:color="auto"/>
              <w:bottom w:val="outset" w:sz="6" w:space="0" w:color="auto"/>
              <w:right w:val="outset" w:sz="6" w:space="0" w:color="auto"/>
            </w:tcBorders>
            <w:shd w:val="clear" w:color="auto" w:fill="F5F5F5"/>
            <w:vAlign w:val="center"/>
            <w:hideMark/>
          </w:tcPr>
          <w:p w14:paraId="7F662AF5" w14:textId="34E43C11" w:rsidR="00AC13AB" w:rsidRPr="00AC13AB" w:rsidRDefault="00215451" w:rsidP="00AC13AB">
            <w:r>
              <w:rPr>
                <w:b/>
                <w:bCs/>
              </w:rPr>
              <w:t xml:space="preserve"> </w:t>
            </w:r>
          </w:p>
        </w:tc>
      </w:tr>
    </w:tbl>
    <w:p w14:paraId="26A70217" w14:textId="2DE2E74E" w:rsidR="00AC13AB" w:rsidRPr="00AC13AB" w:rsidRDefault="00AC13AB" w:rsidP="00AC13AB">
      <w:r w:rsidRPr="00AC13AB">
        <w:br/>
        <w:t>Propunerile,</w:t>
      </w:r>
      <w:r w:rsidR="00215451">
        <w:t xml:space="preserve"> </w:t>
      </w:r>
      <w:r w:rsidRPr="00AC13AB">
        <w:t>sugestiile,</w:t>
      </w:r>
      <w:r w:rsidR="00215451">
        <w:t xml:space="preserve"> </w:t>
      </w:r>
      <w:r w:rsidRPr="00AC13AB">
        <w:t>opiniile</w:t>
      </w:r>
      <w:r w:rsidR="00215451">
        <w:t xml:space="preserve"> </w:t>
      </w:r>
      <w:r w:rsidRPr="00AC13AB">
        <w:t>cu</w:t>
      </w:r>
      <w:r w:rsidR="00215451">
        <w:t xml:space="preserve"> </w:t>
      </w:r>
      <w:r w:rsidRPr="00AC13AB">
        <w:t>valoare</w:t>
      </w:r>
      <w:r w:rsidR="00215451">
        <w:t xml:space="preserve"> </w:t>
      </w:r>
      <w:r w:rsidRPr="00AC13AB">
        <w:t>de</w:t>
      </w:r>
      <w:r w:rsidR="00215451">
        <w:t xml:space="preserve"> </w:t>
      </w:r>
      <w:r w:rsidRPr="00AC13AB">
        <w:t>recomandare</w:t>
      </w:r>
      <w:r w:rsidR="00215451">
        <w:t xml:space="preserve"> </w:t>
      </w:r>
      <w:r w:rsidRPr="00AC13AB">
        <w:t>primite</w:t>
      </w:r>
      <w:r w:rsidR="00215451">
        <w:t xml:space="preserve"> </w:t>
      </w:r>
      <w:r w:rsidRPr="00AC13AB">
        <w:t>vor</w:t>
      </w:r>
      <w:r w:rsidR="00215451">
        <w:t xml:space="preserve"> </w:t>
      </w:r>
      <w:r w:rsidRPr="00AC13AB">
        <w:t>fi</w:t>
      </w:r>
      <w:r w:rsidR="00215451">
        <w:t xml:space="preserve"> </w:t>
      </w:r>
      <w:r w:rsidRPr="00AC13AB">
        <w:t>publicate,</w:t>
      </w:r>
      <w:r w:rsidR="00215451">
        <w:t xml:space="preserve"> </w:t>
      </w:r>
      <w:r w:rsidRPr="00AC13AB">
        <w:t>putând</w:t>
      </w:r>
      <w:r w:rsidR="00215451">
        <w:t xml:space="preserve"> </w:t>
      </w:r>
      <w:r w:rsidRPr="00AC13AB">
        <w:t>fi</w:t>
      </w:r>
      <w:r w:rsidR="00215451">
        <w:t xml:space="preserve"> </w:t>
      </w:r>
      <w:r w:rsidRPr="00AC13AB">
        <w:t>vizualizate</w:t>
      </w:r>
      <w:r w:rsidR="00215451">
        <w:t xml:space="preserve"> </w:t>
      </w:r>
      <w:r w:rsidRPr="00AC13AB">
        <w:t>în</w:t>
      </w:r>
      <w:r w:rsidR="00215451">
        <w:t xml:space="preserve"> </w:t>
      </w:r>
      <w:r w:rsidRPr="00AC13AB">
        <w:t>cadrul</w:t>
      </w:r>
      <w:r w:rsidR="00215451">
        <w:t xml:space="preserve"> </w:t>
      </w:r>
      <w:r w:rsidRPr="00AC13AB">
        <w:t>Registrului</w:t>
      </w:r>
      <w:r w:rsidR="00215451">
        <w:t xml:space="preserve"> </w:t>
      </w:r>
      <w:r w:rsidRPr="00AC13AB">
        <w:t>pentru</w:t>
      </w:r>
      <w:r w:rsidR="00215451">
        <w:t xml:space="preserve"> </w:t>
      </w:r>
      <w:r w:rsidRPr="00AC13AB">
        <w:t>consemnarea</w:t>
      </w:r>
      <w:r w:rsidR="00215451">
        <w:t xml:space="preserve"> </w:t>
      </w:r>
      <w:proofErr w:type="spellStart"/>
      <w:r w:rsidRPr="00AC13AB">
        <w:t>şi</w:t>
      </w:r>
      <w:proofErr w:type="spellEnd"/>
      <w:r w:rsidR="00215451">
        <w:t xml:space="preserve"> </w:t>
      </w:r>
      <w:r w:rsidRPr="00AC13AB">
        <w:t>analizarea</w:t>
      </w:r>
      <w:r w:rsidR="00215451">
        <w:t xml:space="preserve"> </w:t>
      </w:r>
      <w:r w:rsidRPr="00AC13AB">
        <w:t>propunerilor,</w:t>
      </w:r>
      <w:r w:rsidR="00215451">
        <w:t xml:space="preserve"> </w:t>
      </w:r>
      <w:r w:rsidRPr="00AC13AB">
        <w:t>sugestiilor,</w:t>
      </w:r>
      <w:r w:rsidR="00215451">
        <w:t xml:space="preserve"> </w:t>
      </w:r>
      <w:r w:rsidRPr="00AC13AB">
        <w:t>opiniilor</w:t>
      </w:r>
      <w:r w:rsidR="00215451">
        <w:t xml:space="preserve"> </w:t>
      </w:r>
      <w:r w:rsidRPr="00AC13AB">
        <w:t>cu</w:t>
      </w:r>
      <w:r w:rsidR="00215451">
        <w:t xml:space="preserve"> </w:t>
      </w:r>
      <w:r w:rsidRPr="00AC13AB">
        <w:t>valoare</w:t>
      </w:r>
      <w:r w:rsidR="00215451">
        <w:t xml:space="preserve"> </w:t>
      </w:r>
      <w:r w:rsidRPr="00AC13AB">
        <w:t>de</w:t>
      </w:r>
      <w:r w:rsidR="00215451">
        <w:t xml:space="preserve"> </w:t>
      </w:r>
      <w:r w:rsidRPr="00AC13AB">
        <w:t>recomandare</w:t>
      </w:r>
      <w:r w:rsidR="00215451">
        <w:t xml:space="preserve"> </w:t>
      </w:r>
      <w:r w:rsidRPr="00AC13AB">
        <w:t>primite.</w:t>
      </w:r>
      <w:r w:rsidR="00215451">
        <w:t xml:space="preserve"> </w:t>
      </w:r>
      <w:r w:rsidRPr="00AC13AB">
        <w:t>Nepreluarea</w:t>
      </w:r>
      <w:r w:rsidR="00215451">
        <w:t xml:space="preserve"> </w:t>
      </w:r>
      <w:r w:rsidRPr="00AC13AB">
        <w:t>recomandărilor</w:t>
      </w:r>
      <w:r w:rsidR="00215451">
        <w:t xml:space="preserve"> </w:t>
      </w:r>
      <w:r w:rsidRPr="00AC13AB">
        <w:t>formulate</w:t>
      </w:r>
      <w:r w:rsidR="00215451">
        <w:t xml:space="preserve"> </w:t>
      </w:r>
      <w:r w:rsidRPr="00AC13AB">
        <w:t>și</w:t>
      </w:r>
      <w:r w:rsidR="00215451">
        <w:t xml:space="preserve"> </w:t>
      </w:r>
      <w:r w:rsidRPr="00AC13AB">
        <w:t>înaintate</w:t>
      </w:r>
      <w:r w:rsidR="00215451">
        <w:t xml:space="preserve"> </w:t>
      </w:r>
      <w:r w:rsidRPr="00AC13AB">
        <w:t>în</w:t>
      </w:r>
      <w:r w:rsidR="00215451">
        <w:t xml:space="preserve"> </w:t>
      </w:r>
      <w:r w:rsidRPr="00AC13AB">
        <w:t>scris</w:t>
      </w:r>
      <w:r w:rsidR="00215451">
        <w:t xml:space="preserve"> </w:t>
      </w:r>
      <w:r w:rsidRPr="00AC13AB">
        <w:t>va</w:t>
      </w:r>
      <w:r w:rsidR="00215451">
        <w:t xml:space="preserve"> </w:t>
      </w:r>
      <w:r w:rsidRPr="00AC13AB">
        <w:t>fi</w:t>
      </w:r>
      <w:r w:rsidR="00215451">
        <w:t xml:space="preserve"> </w:t>
      </w:r>
      <w:r w:rsidRPr="00AC13AB">
        <w:t>justificată</w:t>
      </w:r>
      <w:r w:rsidR="00215451">
        <w:t xml:space="preserve"> </w:t>
      </w:r>
      <w:r w:rsidRPr="00AC13AB">
        <w:t>în</w:t>
      </w:r>
      <w:r w:rsidR="00215451">
        <w:t xml:space="preserve"> </w:t>
      </w:r>
      <w:r w:rsidRPr="00AC13AB">
        <w:t>scris.</w:t>
      </w:r>
    </w:p>
    <w:p w14:paraId="7007F4E2" w14:textId="4976967A" w:rsidR="00AC13AB" w:rsidRPr="00AC13AB" w:rsidRDefault="00AC13AB" w:rsidP="00AC13AB">
      <w:r w:rsidRPr="00AC13AB">
        <w:t>Pentru</w:t>
      </w:r>
      <w:r w:rsidR="00215451">
        <w:t xml:space="preserve"> </w:t>
      </w:r>
      <w:r w:rsidRPr="00AC13AB">
        <w:t>cei</w:t>
      </w:r>
      <w:r w:rsidR="00215451">
        <w:t xml:space="preserve"> </w:t>
      </w:r>
      <w:r w:rsidRPr="00AC13AB">
        <w:t>interesați</w:t>
      </w:r>
      <w:r w:rsidR="00215451">
        <w:t xml:space="preserve"> </w:t>
      </w:r>
      <w:r w:rsidRPr="00AC13AB">
        <w:t>există</w:t>
      </w:r>
      <w:r w:rsidR="00215451">
        <w:t xml:space="preserve"> </w:t>
      </w:r>
      <w:r w:rsidRPr="00AC13AB">
        <w:t>și</w:t>
      </w:r>
      <w:r w:rsidR="00215451">
        <w:t xml:space="preserve"> </w:t>
      </w:r>
      <w:r w:rsidRPr="00AC13AB">
        <w:t>posibilitatea</w:t>
      </w:r>
      <w:r w:rsidR="00215451">
        <w:t xml:space="preserve"> </w:t>
      </w:r>
      <w:r w:rsidRPr="00AC13AB">
        <w:t>organizării</w:t>
      </w:r>
      <w:r w:rsidR="00215451">
        <w:t xml:space="preserve"> </w:t>
      </w:r>
      <w:r w:rsidRPr="00AC13AB">
        <w:t>unei</w:t>
      </w:r>
      <w:r w:rsidR="00215451">
        <w:t xml:space="preserve"> </w:t>
      </w:r>
      <w:r w:rsidRPr="00AC13AB">
        <w:t>întâlniri</w:t>
      </w:r>
      <w:r w:rsidR="00215451">
        <w:t xml:space="preserve"> </w:t>
      </w:r>
      <w:r w:rsidRPr="00AC13AB">
        <w:t>în</w:t>
      </w:r>
      <w:r w:rsidR="00215451">
        <w:t xml:space="preserve"> </w:t>
      </w:r>
      <w:r w:rsidRPr="00AC13AB">
        <w:t>care</w:t>
      </w:r>
      <w:r w:rsidR="00215451">
        <w:t xml:space="preserve"> </w:t>
      </w:r>
      <w:r w:rsidRPr="00AC13AB">
        <w:t>să</w:t>
      </w:r>
      <w:r w:rsidR="00215451">
        <w:t xml:space="preserve"> </w:t>
      </w:r>
      <w:r w:rsidRPr="00AC13AB">
        <w:t>se</w:t>
      </w:r>
      <w:r w:rsidR="00215451">
        <w:t xml:space="preserve"> </w:t>
      </w:r>
      <w:r w:rsidRPr="00AC13AB">
        <w:t>dezbată</w:t>
      </w:r>
      <w:r w:rsidR="00215451">
        <w:t xml:space="preserve"> </w:t>
      </w:r>
      <w:r w:rsidRPr="00AC13AB">
        <w:t>public</w:t>
      </w:r>
      <w:r w:rsidR="00215451">
        <w:t xml:space="preserve"> </w:t>
      </w:r>
      <w:r w:rsidRPr="00AC13AB">
        <w:t>proiectul</w:t>
      </w:r>
      <w:r w:rsidR="00215451">
        <w:t xml:space="preserve"> </w:t>
      </w:r>
      <w:r w:rsidRPr="00AC13AB">
        <w:t>de</w:t>
      </w:r>
      <w:r w:rsidR="00215451">
        <w:t xml:space="preserve"> </w:t>
      </w:r>
      <w:r w:rsidRPr="00AC13AB">
        <w:t>act</w:t>
      </w:r>
      <w:r w:rsidR="00215451">
        <w:t xml:space="preserve"> </w:t>
      </w:r>
      <w:r w:rsidRPr="00AC13AB">
        <w:t>normativ,</w:t>
      </w:r>
      <w:r w:rsidR="00215451">
        <w:t xml:space="preserve"> </w:t>
      </w:r>
      <w:r w:rsidRPr="00AC13AB">
        <w:t>în</w:t>
      </w:r>
      <w:r w:rsidR="00215451">
        <w:t xml:space="preserve"> </w:t>
      </w:r>
      <w:r w:rsidRPr="00AC13AB">
        <w:t>cazul</w:t>
      </w:r>
      <w:r w:rsidR="00215451">
        <w:t xml:space="preserve"> </w:t>
      </w:r>
      <w:r w:rsidRPr="00AC13AB">
        <w:t>în</w:t>
      </w:r>
      <w:r w:rsidR="00215451">
        <w:t xml:space="preserve"> </w:t>
      </w:r>
      <w:r w:rsidRPr="00AC13AB">
        <w:t>care</w:t>
      </w:r>
      <w:r w:rsidR="00215451">
        <w:t xml:space="preserve"> </w:t>
      </w:r>
      <w:r w:rsidRPr="00AC13AB">
        <w:t>acest</w:t>
      </w:r>
      <w:r w:rsidR="00215451">
        <w:t xml:space="preserve"> </w:t>
      </w:r>
      <w:r w:rsidRPr="00AC13AB">
        <w:t>lucru</w:t>
      </w:r>
      <w:r w:rsidR="00215451">
        <w:t xml:space="preserve"> </w:t>
      </w:r>
      <w:r w:rsidRPr="00AC13AB">
        <w:t>este</w:t>
      </w:r>
      <w:r w:rsidR="00215451">
        <w:t xml:space="preserve"> </w:t>
      </w:r>
      <w:r w:rsidRPr="00AC13AB">
        <w:t>cerut</w:t>
      </w:r>
      <w:r w:rsidR="00215451">
        <w:t xml:space="preserve"> </w:t>
      </w:r>
      <w:r w:rsidRPr="00AC13AB">
        <w:t>în</w:t>
      </w:r>
      <w:r w:rsidR="00215451">
        <w:t xml:space="preserve"> </w:t>
      </w:r>
      <w:r w:rsidRPr="00AC13AB">
        <w:t>scris</w:t>
      </w:r>
      <w:r w:rsidR="00215451">
        <w:t xml:space="preserve"> </w:t>
      </w:r>
      <w:r w:rsidRPr="00AC13AB">
        <w:t>de</w:t>
      </w:r>
      <w:r w:rsidR="00215451">
        <w:t xml:space="preserve"> </w:t>
      </w:r>
      <w:r w:rsidRPr="00AC13AB">
        <w:t>către</w:t>
      </w:r>
      <w:r w:rsidR="00215451">
        <w:t xml:space="preserve"> </w:t>
      </w:r>
      <w:r w:rsidRPr="00AC13AB">
        <w:t>o</w:t>
      </w:r>
      <w:r w:rsidR="00215451">
        <w:t xml:space="preserve"> </w:t>
      </w:r>
      <w:r w:rsidRPr="00AC13AB">
        <w:t>asociație</w:t>
      </w:r>
      <w:r w:rsidR="00215451">
        <w:t xml:space="preserve"> </w:t>
      </w:r>
      <w:r w:rsidRPr="00AC13AB">
        <w:t>legal</w:t>
      </w:r>
      <w:r w:rsidR="00215451">
        <w:t xml:space="preserve"> </w:t>
      </w:r>
      <w:r w:rsidRPr="00AC13AB">
        <w:t>constituită</w:t>
      </w:r>
      <w:r w:rsidR="00215451">
        <w:t xml:space="preserve"> </w:t>
      </w:r>
      <w:r w:rsidRPr="00AC13AB">
        <w:t>sau</w:t>
      </w:r>
      <w:r w:rsidR="00215451">
        <w:t xml:space="preserve"> </w:t>
      </w:r>
      <w:r w:rsidRPr="00AC13AB">
        <w:t>de</w:t>
      </w:r>
      <w:r w:rsidR="00215451">
        <w:t xml:space="preserve"> </w:t>
      </w:r>
      <w:r w:rsidRPr="00AC13AB">
        <w:t>către</w:t>
      </w:r>
      <w:r w:rsidR="00215451">
        <w:t xml:space="preserve"> </w:t>
      </w:r>
      <w:r w:rsidRPr="00AC13AB">
        <w:t>o</w:t>
      </w:r>
      <w:r w:rsidR="00215451">
        <w:t xml:space="preserve"> </w:t>
      </w:r>
      <w:r w:rsidRPr="00AC13AB">
        <w:t>altă</w:t>
      </w:r>
      <w:r w:rsidR="00215451">
        <w:t xml:space="preserve"> </w:t>
      </w:r>
      <w:r w:rsidRPr="00AC13AB">
        <w:t>autoritate</w:t>
      </w:r>
      <w:r w:rsidR="00215451">
        <w:t xml:space="preserve"> </w:t>
      </w:r>
      <w:r w:rsidRPr="00AC13AB">
        <w:t>sau</w:t>
      </w:r>
      <w:r w:rsidR="00215451">
        <w:t xml:space="preserve"> </w:t>
      </w:r>
      <w:r w:rsidRPr="00AC13AB">
        <w:t>instituție</w:t>
      </w:r>
      <w:r w:rsidR="00215451">
        <w:t xml:space="preserve"> </w:t>
      </w:r>
      <w:r w:rsidRPr="00AC13AB">
        <w:t>publică</w:t>
      </w:r>
      <w:r w:rsidR="00215451">
        <w:t xml:space="preserve"> </w:t>
      </w:r>
      <w:r w:rsidRPr="00AC13AB">
        <w:t>în</w:t>
      </w:r>
      <w:r w:rsidR="00215451">
        <w:t xml:space="preserve"> </w:t>
      </w:r>
      <w:r w:rsidRPr="00AC13AB">
        <w:t>termen</w:t>
      </w:r>
      <w:r w:rsidR="00215451">
        <w:t xml:space="preserve"> </w:t>
      </w:r>
      <w:r w:rsidRPr="00AC13AB">
        <w:t>de</w:t>
      </w:r>
      <w:r w:rsidR="00215451">
        <w:t xml:space="preserve"> </w:t>
      </w:r>
      <w:r w:rsidRPr="00AC13AB">
        <w:t>10</w:t>
      </w:r>
      <w:r w:rsidR="00215451">
        <w:t xml:space="preserve"> </w:t>
      </w:r>
      <w:r w:rsidRPr="00AC13AB">
        <w:t>zile</w:t>
      </w:r>
      <w:r w:rsidR="00215451">
        <w:t xml:space="preserve"> </w:t>
      </w:r>
      <w:r w:rsidRPr="00AC13AB">
        <w:t>de</w:t>
      </w:r>
      <w:r w:rsidR="00215451">
        <w:t xml:space="preserve"> </w:t>
      </w:r>
      <w:r w:rsidRPr="00AC13AB">
        <w:t>la</w:t>
      </w:r>
      <w:r w:rsidR="00215451">
        <w:t xml:space="preserve"> </w:t>
      </w:r>
      <w:r w:rsidRPr="00AC13AB">
        <w:t>publicarea</w:t>
      </w:r>
      <w:r w:rsidR="00215451">
        <w:t xml:space="preserve"> </w:t>
      </w:r>
      <w:proofErr w:type="spellStart"/>
      <w:r w:rsidRPr="00AC13AB">
        <w:t>anunţului</w:t>
      </w:r>
      <w:proofErr w:type="spellEnd"/>
      <w:r w:rsidRPr="00AC13AB">
        <w:t>.</w:t>
      </w:r>
    </w:p>
    <w:p w14:paraId="7C4A7BB5" w14:textId="3A937177" w:rsidR="00AC13AB" w:rsidRPr="00AC13AB" w:rsidRDefault="00AC13AB" w:rsidP="00AC13AB">
      <w:r w:rsidRPr="00AC13AB">
        <w:t>Pentru</w:t>
      </w:r>
      <w:r w:rsidR="00215451">
        <w:t xml:space="preserve"> </w:t>
      </w:r>
      <w:proofErr w:type="spellStart"/>
      <w:r w:rsidRPr="00AC13AB">
        <w:t>informaţii</w:t>
      </w:r>
      <w:proofErr w:type="spellEnd"/>
      <w:r w:rsidR="00215451">
        <w:t xml:space="preserve"> </w:t>
      </w:r>
      <w:r w:rsidRPr="00AC13AB">
        <w:t>suplimentare,</w:t>
      </w:r>
      <w:r w:rsidR="00215451">
        <w:t xml:space="preserve"> </w:t>
      </w:r>
      <w:r w:rsidRPr="00AC13AB">
        <w:t>vă</w:t>
      </w:r>
      <w:r w:rsidR="00215451">
        <w:t xml:space="preserve"> </w:t>
      </w:r>
      <w:r w:rsidRPr="00AC13AB">
        <w:t>stăm</w:t>
      </w:r>
      <w:r w:rsidR="00215451">
        <w:t xml:space="preserve"> </w:t>
      </w:r>
      <w:r w:rsidRPr="00AC13AB">
        <w:t>la</w:t>
      </w:r>
      <w:r w:rsidR="00215451">
        <w:t xml:space="preserve"> </w:t>
      </w:r>
      <w:proofErr w:type="spellStart"/>
      <w:r w:rsidRPr="00AC13AB">
        <w:t>dispoziţie</w:t>
      </w:r>
      <w:proofErr w:type="spellEnd"/>
      <w:r w:rsidR="00215451">
        <w:t xml:space="preserve"> </w:t>
      </w:r>
      <w:r w:rsidRPr="00AC13AB">
        <w:t>la</w:t>
      </w:r>
      <w:r w:rsidR="00215451">
        <w:t xml:space="preserve"> </w:t>
      </w:r>
      <w:r w:rsidRPr="00AC13AB">
        <w:t>următoarele</w:t>
      </w:r>
      <w:r w:rsidR="00215451">
        <w:t xml:space="preserve"> </w:t>
      </w:r>
      <w:r w:rsidRPr="00AC13AB">
        <w:t>date</w:t>
      </w:r>
      <w:r w:rsidR="00215451">
        <w:t xml:space="preserve"> </w:t>
      </w:r>
      <w:r w:rsidRPr="00AC13AB">
        <w:t>de</w:t>
      </w:r>
      <w:r w:rsidR="00215451">
        <w:t xml:space="preserve"> </w:t>
      </w:r>
      <w:r w:rsidRPr="00AC13AB">
        <w:t>contact:</w:t>
      </w:r>
      <w:r w:rsidR="00215451">
        <w:t xml:space="preserve"> </w:t>
      </w:r>
      <w:r w:rsidRPr="00AC13AB">
        <w:t>telefon:</w:t>
      </w:r>
      <w:r w:rsidR="00215451">
        <w:t xml:space="preserve"> </w:t>
      </w:r>
      <w:r w:rsidRPr="00AC13AB">
        <w:t>0372.114.569,</w:t>
      </w:r>
      <w:r w:rsidR="00215451">
        <w:t xml:space="preserve"> </w:t>
      </w:r>
      <w:r w:rsidRPr="00AC13AB">
        <w:t>e-mail:</w:t>
      </w:r>
      <w:r w:rsidR="00215451">
        <w:t xml:space="preserve"> </w:t>
      </w:r>
      <w:hyperlink r:id="rId36" w:history="1">
        <w:r w:rsidRPr="00AC13AB">
          <w:rPr>
            <w:rStyle w:val="Hyperlink"/>
            <w:b/>
            <w:bCs/>
            <w:szCs w:val="24"/>
          </w:rPr>
          <w:t>transparenta@mdlpa.ro</w:t>
        </w:r>
      </w:hyperlink>
      <w:r w:rsidRPr="00AC13AB">
        <w:t>,</w:t>
      </w:r>
      <w:r w:rsidR="00215451">
        <w:t xml:space="preserve"> </w:t>
      </w:r>
      <w:r w:rsidRPr="00AC13AB">
        <w:t>Serviciul</w:t>
      </w:r>
      <w:r w:rsidR="00215451">
        <w:t xml:space="preserve"> </w:t>
      </w:r>
      <w:r w:rsidRPr="00AC13AB">
        <w:t>Relația</w:t>
      </w:r>
      <w:r w:rsidR="00215451">
        <w:t xml:space="preserve"> </w:t>
      </w:r>
      <w:r w:rsidRPr="00AC13AB">
        <w:t>cu</w:t>
      </w:r>
      <w:r w:rsidR="00215451">
        <w:t xml:space="preserve"> </w:t>
      </w:r>
      <w:r w:rsidRPr="00AC13AB">
        <w:t>Parlamentul,</w:t>
      </w:r>
      <w:r w:rsidR="00215451">
        <w:t xml:space="preserve"> </w:t>
      </w:r>
      <w:r w:rsidRPr="00AC13AB">
        <w:t>Direcția</w:t>
      </w:r>
      <w:r w:rsidR="00215451">
        <w:t xml:space="preserve"> </w:t>
      </w:r>
      <w:r w:rsidRPr="00AC13AB">
        <w:t>Generală</w:t>
      </w:r>
      <w:r w:rsidR="00215451">
        <w:t xml:space="preserve"> </w:t>
      </w:r>
      <w:r w:rsidRPr="00AC13AB">
        <w:t>Juridică.</w:t>
      </w:r>
    </w:p>
    <w:p w14:paraId="5078C776" w14:textId="3CC75D94" w:rsidR="00AC13AB" w:rsidRPr="00AC13AB" w:rsidRDefault="00E03145" w:rsidP="00AC13AB">
      <w:hyperlink r:id="rId37" w:history="1">
        <w:r w:rsidR="00AC13AB" w:rsidRPr="00AC13AB">
          <w:rPr>
            <w:rStyle w:val="Hyperlink"/>
            <w:b/>
            <w:bCs/>
            <w:szCs w:val="24"/>
          </w:rPr>
          <w:t>INFORMARE</w:t>
        </w:r>
        <w:r w:rsidR="00215451">
          <w:rPr>
            <w:rStyle w:val="Hyperlink"/>
            <w:b/>
            <w:bCs/>
            <w:szCs w:val="24"/>
          </w:rPr>
          <w:t xml:space="preserve"> </w:t>
        </w:r>
        <w:r w:rsidR="00AC13AB" w:rsidRPr="00AC13AB">
          <w:rPr>
            <w:rStyle w:val="Hyperlink"/>
            <w:b/>
            <w:bCs/>
            <w:szCs w:val="24"/>
          </w:rPr>
          <w:t>CU</w:t>
        </w:r>
        <w:r w:rsidR="00215451">
          <w:rPr>
            <w:rStyle w:val="Hyperlink"/>
            <w:b/>
            <w:bCs/>
            <w:szCs w:val="24"/>
          </w:rPr>
          <w:t xml:space="preserve"> </w:t>
        </w:r>
        <w:r w:rsidR="00AC13AB" w:rsidRPr="00AC13AB">
          <w:rPr>
            <w:rStyle w:val="Hyperlink"/>
            <w:b/>
            <w:bCs/>
            <w:szCs w:val="24"/>
          </w:rPr>
          <w:t>PRIVIRE</w:t>
        </w:r>
        <w:r w:rsidR="00215451">
          <w:rPr>
            <w:rStyle w:val="Hyperlink"/>
            <w:b/>
            <w:bCs/>
            <w:szCs w:val="24"/>
          </w:rPr>
          <w:t xml:space="preserve"> </w:t>
        </w:r>
        <w:r w:rsidR="00AC13AB" w:rsidRPr="00AC13AB">
          <w:rPr>
            <w:rStyle w:val="Hyperlink"/>
            <w:b/>
            <w:bCs/>
            <w:szCs w:val="24"/>
          </w:rPr>
          <w:t>LA</w:t>
        </w:r>
        <w:r w:rsidR="00215451">
          <w:rPr>
            <w:rStyle w:val="Hyperlink"/>
            <w:b/>
            <w:bCs/>
            <w:szCs w:val="24"/>
          </w:rPr>
          <w:t xml:space="preserve"> </w:t>
        </w:r>
        <w:r w:rsidR="00AC13AB" w:rsidRPr="00AC13AB">
          <w:rPr>
            <w:rStyle w:val="Hyperlink"/>
            <w:b/>
            <w:bCs/>
            <w:szCs w:val="24"/>
          </w:rPr>
          <w:t>PRELUCRAREA</w:t>
        </w:r>
        <w:r w:rsidR="00215451">
          <w:rPr>
            <w:rStyle w:val="Hyperlink"/>
            <w:b/>
            <w:bCs/>
            <w:szCs w:val="24"/>
          </w:rPr>
          <w:t xml:space="preserve"> </w:t>
        </w:r>
        <w:r w:rsidR="00AC13AB" w:rsidRPr="00AC13AB">
          <w:rPr>
            <w:rStyle w:val="Hyperlink"/>
            <w:b/>
            <w:bCs/>
            <w:szCs w:val="24"/>
          </w:rPr>
          <w:t>DATELOR</w:t>
        </w:r>
        <w:r w:rsidR="00215451">
          <w:rPr>
            <w:rStyle w:val="Hyperlink"/>
            <w:b/>
            <w:bCs/>
            <w:szCs w:val="24"/>
          </w:rPr>
          <w:t xml:space="preserve"> </w:t>
        </w:r>
        <w:r w:rsidR="00AC13AB" w:rsidRPr="00AC13AB">
          <w:rPr>
            <w:rStyle w:val="Hyperlink"/>
            <w:b/>
            <w:bCs/>
            <w:szCs w:val="24"/>
          </w:rPr>
          <w:t>PERSONALE</w:t>
        </w:r>
      </w:hyperlink>
    </w:p>
    <w:p w14:paraId="122E6896" w14:textId="1E942637" w:rsidR="00AC13AB" w:rsidRPr="00AC13AB" w:rsidRDefault="00AC13AB" w:rsidP="00AC13AB">
      <w:pPr>
        <w:pStyle w:val="Stilsursa"/>
      </w:pPr>
      <w:proofErr w:type="spellStart"/>
      <w:r>
        <w:t>Sursa:MDLPA</w:t>
      </w:r>
      <w:proofErr w:type="spellEnd"/>
    </w:p>
    <w:p w14:paraId="7F200AB9" w14:textId="0B48617C" w:rsidR="005C569D" w:rsidRDefault="005C569D" w:rsidP="005C569D">
      <w:pPr>
        <w:pStyle w:val="separatorarticole"/>
      </w:pPr>
      <w:r>
        <w:t>*</w:t>
      </w:r>
    </w:p>
    <w:p w14:paraId="29CF5E93" w14:textId="77777777" w:rsidR="004B1A4A" w:rsidRDefault="004B1A4A">
      <w:pPr>
        <w:spacing w:before="0"/>
        <w:jc w:val="left"/>
        <w:rPr>
          <w:b/>
          <w:color w:val="000080"/>
          <w:szCs w:val="18"/>
        </w:rPr>
      </w:pPr>
      <w:r>
        <w:br w:type="page"/>
      </w:r>
    </w:p>
    <w:p w14:paraId="78EFEAB5" w14:textId="6674CC52" w:rsidR="00004E17" w:rsidRPr="00004E17" w:rsidRDefault="00004E17" w:rsidP="00004E17">
      <w:pPr>
        <w:pStyle w:val="TitluArticolinINFOUE"/>
      </w:pPr>
      <w:bookmarkStart w:id="143" w:name="_Toc173135036"/>
      <w:r>
        <w:lastRenderedPageBreak/>
        <w:t>Ministerul</w:t>
      </w:r>
      <w:r w:rsidR="00215451">
        <w:t xml:space="preserve"> </w:t>
      </w:r>
      <w:r w:rsidRPr="00004E17">
        <w:t>Mediului,</w:t>
      </w:r>
      <w:r w:rsidR="00215451">
        <w:t xml:space="preserve"> </w:t>
      </w:r>
      <w:r w:rsidRPr="00004E17">
        <w:t>Apelor</w:t>
      </w:r>
      <w:r w:rsidR="00215451">
        <w:t xml:space="preserve"> </w:t>
      </w:r>
      <w:r w:rsidRPr="00004E17">
        <w:t>și</w:t>
      </w:r>
      <w:r w:rsidR="00215451">
        <w:t xml:space="preserve"> </w:t>
      </w:r>
      <w:r w:rsidRPr="00004E17">
        <w:t>Pădurilor</w:t>
      </w:r>
      <w:r w:rsidR="00215451">
        <w:t xml:space="preserve"> </w:t>
      </w:r>
      <w:r w:rsidRPr="00004E17">
        <w:t>supune</w:t>
      </w:r>
      <w:r w:rsidR="00215451">
        <w:t xml:space="preserve"> </w:t>
      </w:r>
      <w:r w:rsidRPr="00004E17">
        <w:t>consultării</w:t>
      </w:r>
      <w:r w:rsidR="00215451">
        <w:t xml:space="preserve"> </w:t>
      </w:r>
      <w:r w:rsidRPr="00004E17">
        <w:t>publice,</w:t>
      </w:r>
      <w:r w:rsidR="00215451">
        <w:t xml:space="preserve"> </w:t>
      </w:r>
      <w:r w:rsidRPr="00004E17">
        <w:t>proiectul</w:t>
      </w:r>
      <w:r w:rsidR="00215451">
        <w:t xml:space="preserve"> </w:t>
      </w:r>
      <w:r w:rsidRPr="00004E17">
        <w:t>de</w:t>
      </w:r>
      <w:r w:rsidR="00215451">
        <w:t xml:space="preserve"> </w:t>
      </w:r>
      <w:proofErr w:type="spellStart"/>
      <w:r w:rsidRPr="00004E17">
        <w:t>Ordonanţă</w:t>
      </w:r>
      <w:proofErr w:type="spellEnd"/>
      <w:r w:rsidR="00215451">
        <w:t xml:space="preserve"> </w:t>
      </w:r>
      <w:r w:rsidRPr="00004E17">
        <w:t>de</w:t>
      </w:r>
      <w:r w:rsidR="00215451">
        <w:t xml:space="preserve"> </w:t>
      </w:r>
      <w:r w:rsidRPr="00004E17">
        <w:t>urgență</w:t>
      </w:r>
      <w:r w:rsidR="00215451">
        <w:t xml:space="preserve"> </w:t>
      </w:r>
      <w:r w:rsidRPr="00004E17">
        <w:t>a</w:t>
      </w:r>
      <w:r w:rsidR="00215451">
        <w:t xml:space="preserve"> </w:t>
      </w:r>
      <w:r w:rsidRPr="00004E17">
        <w:t>Guvernului</w:t>
      </w:r>
      <w:r w:rsidR="00215451">
        <w:t xml:space="preserve"> </w:t>
      </w:r>
      <w:r w:rsidRPr="00004E17">
        <w:t>pentru</w:t>
      </w:r>
      <w:r w:rsidR="00215451">
        <w:t xml:space="preserve"> </w:t>
      </w:r>
      <w:r w:rsidRPr="00004E17">
        <w:t>modificarea</w:t>
      </w:r>
      <w:r w:rsidR="00215451">
        <w:t xml:space="preserve"> </w:t>
      </w:r>
      <w:r w:rsidRPr="00004E17">
        <w:t>și</w:t>
      </w:r>
      <w:r w:rsidR="00215451">
        <w:t xml:space="preserve"> </w:t>
      </w:r>
      <w:r w:rsidRPr="00004E17">
        <w:t>completarea</w:t>
      </w:r>
      <w:r w:rsidR="00215451">
        <w:t xml:space="preserve"> </w:t>
      </w:r>
      <w:r w:rsidRPr="00004E17">
        <w:t>Ordonanței</w:t>
      </w:r>
      <w:r w:rsidR="00215451">
        <w:t xml:space="preserve"> </w:t>
      </w:r>
      <w:r w:rsidRPr="00004E17">
        <w:t>de</w:t>
      </w:r>
      <w:r w:rsidR="00215451">
        <w:t xml:space="preserve"> </w:t>
      </w:r>
      <w:r w:rsidRPr="00004E17">
        <w:t>urgență</w:t>
      </w:r>
      <w:r w:rsidR="00215451">
        <w:t xml:space="preserve"> </w:t>
      </w:r>
      <w:r w:rsidRPr="00004E17">
        <w:t>a</w:t>
      </w:r>
      <w:r w:rsidR="00215451">
        <w:t xml:space="preserve"> </w:t>
      </w:r>
      <w:r w:rsidRPr="00004E17">
        <w:t>Guvernului</w:t>
      </w:r>
      <w:r w:rsidR="00215451">
        <w:t xml:space="preserve"> </w:t>
      </w:r>
      <w:r w:rsidRPr="00004E17">
        <w:t>nr.196/2005</w:t>
      </w:r>
      <w:r w:rsidR="00215451">
        <w:t xml:space="preserve"> </w:t>
      </w:r>
      <w:r w:rsidRPr="00004E17">
        <w:t>privind</w:t>
      </w:r>
      <w:r w:rsidR="00215451">
        <w:t xml:space="preserve"> </w:t>
      </w:r>
      <w:r w:rsidRPr="00004E17">
        <w:t>Fondul</w:t>
      </w:r>
      <w:r w:rsidR="00215451">
        <w:t xml:space="preserve"> </w:t>
      </w:r>
      <w:r w:rsidRPr="00004E17">
        <w:t>pentru</w:t>
      </w:r>
      <w:r w:rsidR="00215451">
        <w:t xml:space="preserve"> </w:t>
      </w:r>
      <w:r w:rsidRPr="00004E17">
        <w:t>mediu</w:t>
      </w:r>
      <w:bookmarkEnd w:id="143"/>
    </w:p>
    <w:p w14:paraId="270C2D7F" w14:textId="0659BF52" w:rsidR="00004E17" w:rsidRPr="00004E17" w:rsidRDefault="00004E17" w:rsidP="00004E17">
      <w:pPr>
        <w:rPr>
          <w:b/>
          <w:bCs/>
          <w:i/>
          <w:iCs/>
        </w:rPr>
      </w:pPr>
      <w:r w:rsidRPr="00004E17">
        <w:rPr>
          <w:b/>
          <w:bCs/>
          <w:i/>
          <w:iCs/>
        </w:rPr>
        <w:t>Data</w:t>
      </w:r>
      <w:r w:rsidR="00215451">
        <w:rPr>
          <w:b/>
          <w:bCs/>
          <w:i/>
          <w:iCs/>
        </w:rPr>
        <w:t xml:space="preserve"> </w:t>
      </w:r>
      <w:proofErr w:type="spellStart"/>
      <w:r w:rsidRPr="00004E17">
        <w:rPr>
          <w:b/>
          <w:bCs/>
          <w:i/>
          <w:iCs/>
        </w:rPr>
        <w:t>publicarii</w:t>
      </w:r>
      <w:proofErr w:type="spellEnd"/>
      <w:r w:rsidR="00215451">
        <w:rPr>
          <w:b/>
          <w:bCs/>
          <w:i/>
          <w:iCs/>
        </w:rPr>
        <w:t xml:space="preserve"> </w:t>
      </w:r>
      <w:r w:rsidRPr="00004E17">
        <w:rPr>
          <w:b/>
          <w:bCs/>
          <w:i/>
          <w:iCs/>
        </w:rPr>
        <w:t>:</w:t>
      </w:r>
      <w:r w:rsidR="00215451">
        <w:rPr>
          <w:b/>
          <w:bCs/>
          <w:i/>
          <w:iCs/>
        </w:rPr>
        <w:t xml:space="preserve"> </w:t>
      </w:r>
      <w:r w:rsidRPr="00004E17">
        <w:rPr>
          <w:b/>
          <w:bCs/>
          <w:i/>
          <w:iCs/>
        </w:rPr>
        <w:t>24</w:t>
      </w:r>
      <w:r w:rsidR="00215451">
        <w:rPr>
          <w:b/>
          <w:bCs/>
          <w:i/>
          <w:iCs/>
        </w:rPr>
        <w:t xml:space="preserve"> </w:t>
      </w:r>
      <w:proofErr w:type="spellStart"/>
      <w:r w:rsidRPr="00004E17">
        <w:rPr>
          <w:b/>
          <w:bCs/>
          <w:i/>
          <w:iCs/>
        </w:rPr>
        <w:t>Jul</w:t>
      </w:r>
      <w:proofErr w:type="spellEnd"/>
      <w:r w:rsidR="00215451">
        <w:rPr>
          <w:b/>
          <w:bCs/>
          <w:i/>
          <w:iCs/>
        </w:rPr>
        <w:t xml:space="preserve"> </w:t>
      </w:r>
      <w:r w:rsidRPr="00004E17">
        <w:rPr>
          <w:b/>
          <w:bCs/>
          <w:i/>
          <w:iCs/>
        </w:rPr>
        <w:t>2024</w:t>
      </w:r>
    </w:p>
    <w:p w14:paraId="6896AA45" w14:textId="715771AC" w:rsidR="00004E17" w:rsidRPr="00004E17" w:rsidRDefault="00215451" w:rsidP="00004E17">
      <w:r>
        <w:t xml:space="preserve">  </w:t>
      </w:r>
      <w:r w:rsidR="00004E17" w:rsidRPr="00004E17">
        <w:t>În</w:t>
      </w:r>
      <w:r>
        <w:t xml:space="preserve"> </w:t>
      </w:r>
      <w:r w:rsidR="00004E17" w:rsidRPr="00004E17">
        <w:t>conformitate</w:t>
      </w:r>
      <w:r>
        <w:t xml:space="preserve"> </w:t>
      </w:r>
      <w:r w:rsidR="00004E17" w:rsidRPr="00004E17">
        <w:t>cu</w:t>
      </w:r>
      <w:r>
        <w:t xml:space="preserve"> </w:t>
      </w:r>
      <w:r w:rsidR="00004E17" w:rsidRPr="00004E17">
        <w:t>prevederile</w:t>
      </w:r>
      <w:r>
        <w:t xml:space="preserve"> </w:t>
      </w:r>
      <w:r w:rsidR="00004E17" w:rsidRPr="00004E17">
        <w:t>Legii</w:t>
      </w:r>
      <w:r>
        <w:t xml:space="preserve"> </w:t>
      </w:r>
      <w:r w:rsidR="00004E17" w:rsidRPr="00004E17">
        <w:t>nr.</w:t>
      </w:r>
      <w:r>
        <w:t xml:space="preserve"> </w:t>
      </w:r>
      <w:r w:rsidR="00004E17" w:rsidRPr="00004E17">
        <w:t>52/2003</w:t>
      </w:r>
      <w:r>
        <w:t xml:space="preserve"> </w:t>
      </w:r>
      <w:r w:rsidR="00004E17" w:rsidRPr="00004E17">
        <w:t>privind</w:t>
      </w:r>
      <w:r>
        <w:t xml:space="preserve"> </w:t>
      </w:r>
      <w:proofErr w:type="spellStart"/>
      <w:r w:rsidR="00004E17" w:rsidRPr="00004E17">
        <w:t>transparenţa</w:t>
      </w:r>
      <w:proofErr w:type="spellEnd"/>
      <w:r>
        <w:t xml:space="preserve"> </w:t>
      </w:r>
      <w:r w:rsidR="00004E17" w:rsidRPr="00004E17">
        <w:t>decizională</w:t>
      </w:r>
      <w:r>
        <w:t xml:space="preserve"> </w:t>
      </w:r>
      <w:r w:rsidR="00004E17" w:rsidRPr="00004E17">
        <w:t>în</w:t>
      </w:r>
      <w:r>
        <w:t xml:space="preserve"> </w:t>
      </w:r>
      <w:proofErr w:type="spellStart"/>
      <w:r w:rsidR="00004E17" w:rsidRPr="00004E17">
        <w:t>administraţia</w:t>
      </w:r>
      <w:proofErr w:type="spellEnd"/>
      <w:r>
        <w:t xml:space="preserve"> </w:t>
      </w:r>
      <w:r w:rsidR="00004E17" w:rsidRPr="00004E17">
        <w:t>publică,</w:t>
      </w:r>
      <w:r>
        <w:t xml:space="preserve"> </w:t>
      </w:r>
      <w:r w:rsidR="00004E17" w:rsidRPr="00004E17">
        <w:t>republicată,</w:t>
      </w:r>
      <w:r>
        <w:t xml:space="preserve"> </w:t>
      </w:r>
      <w:r w:rsidR="00004E17" w:rsidRPr="00004E17">
        <w:t>Ministerul</w:t>
      </w:r>
      <w:r>
        <w:t xml:space="preserve"> </w:t>
      </w:r>
      <w:r w:rsidR="00004E17" w:rsidRPr="00004E17">
        <w:t>Mediului,</w:t>
      </w:r>
      <w:r>
        <w:t xml:space="preserve"> </w:t>
      </w:r>
      <w:r w:rsidR="00004E17" w:rsidRPr="00004E17">
        <w:t>Apelor</w:t>
      </w:r>
      <w:r>
        <w:t xml:space="preserve"> </w:t>
      </w:r>
      <w:r w:rsidR="00004E17" w:rsidRPr="00004E17">
        <w:t>și</w:t>
      </w:r>
      <w:r>
        <w:t xml:space="preserve"> </w:t>
      </w:r>
      <w:r w:rsidR="00004E17" w:rsidRPr="00004E17">
        <w:t>Pădurilor</w:t>
      </w:r>
      <w:r>
        <w:t xml:space="preserve"> </w:t>
      </w:r>
      <w:r w:rsidR="00004E17" w:rsidRPr="00004E17">
        <w:t>supune</w:t>
      </w:r>
      <w:r>
        <w:t xml:space="preserve"> </w:t>
      </w:r>
      <w:r w:rsidR="00004E17" w:rsidRPr="00004E17">
        <w:t>consultării</w:t>
      </w:r>
      <w:r>
        <w:t xml:space="preserve"> </w:t>
      </w:r>
      <w:r w:rsidR="00004E17" w:rsidRPr="00004E17">
        <w:t>publice,</w:t>
      </w:r>
      <w:r>
        <w:t xml:space="preserve"> </w:t>
      </w:r>
      <w:r w:rsidR="00004E17" w:rsidRPr="00004E17">
        <w:t>proiectul</w:t>
      </w:r>
      <w:r>
        <w:t xml:space="preserve"> </w:t>
      </w:r>
      <w:r w:rsidR="00004E17" w:rsidRPr="00004E17">
        <w:t>de</w:t>
      </w:r>
      <w:r>
        <w:t xml:space="preserve"> </w:t>
      </w:r>
      <w:proofErr w:type="spellStart"/>
      <w:r w:rsidR="00004E17" w:rsidRPr="00004E17">
        <w:rPr>
          <w:i/>
          <w:iCs/>
        </w:rPr>
        <w:t>Ordonanţă</w:t>
      </w:r>
      <w:proofErr w:type="spellEnd"/>
      <w:r>
        <w:rPr>
          <w:i/>
          <w:iCs/>
        </w:rPr>
        <w:t xml:space="preserve"> </w:t>
      </w:r>
      <w:r w:rsidR="00004E17" w:rsidRPr="00004E17">
        <w:rPr>
          <w:i/>
          <w:iCs/>
        </w:rPr>
        <w:t>de</w:t>
      </w:r>
      <w:r>
        <w:rPr>
          <w:i/>
          <w:iCs/>
        </w:rPr>
        <w:t xml:space="preserve"> </w:t>
      </w:r>
      <w:r w:rsidR="00004E17" w:rsidRPr="00004E17">
        <w:rPr>
          <w:i/>
          <w:iCs/>
        </w:rPr>
        <w:t>urgență</w:t>
      </w:r>
      <w:r>
        <w:rPr>
          <w:i/>
          <w:iCs/>
        </w:rPr>
        <w:t xml:space="preserve"> </w:t>
      </w:r>
      <w:r w:rsidR="00004E17" w:rsidRPr="00004E17">
        <w:rPr>
          <w:i/>
          <w:iCs/>
        </w:rPr>
        <w:t>a</w:t>
      </w:r>
      <w:r>
        <w:rPr>
          <w:i/>
          <w:iCs/>
        </w:rPr>
        <w:t xml:space="preserve"> </w:t>
      </w:r>
      <w:r w:rsidR="00004E17" w:rsidRPr="00004E17">
        <w:rPr>
          <w:i/>
          <w:iCs/>
        </w:rPr>
        <w:t>Guvernului</w:t>
      </w:r>
      <w:r>
        <w:rPr>
          <w:i/>
          <w:iCs/>
        </w:rPr>
        <w:t xml:space="preserve"> </w:t>
      </w:r>
      <w:r w:rsidR="00004E17" w:rsidRPr="00004E17">
        <w:rPr>
          <w:i/>
          <w:iCs/>
        </w:rPr>
        <w:t>pentru</w:t>
      </w:r>
      <w:r>
        <w:rPr>
          <w:i/>
          <w:iCs/>
        </w:rPr>
        <w:t xml:space="preserve"> </w:t>
      </w:r>
      <w:r w:rsidR="00004E17" w:rsidRPr="00004E17">
        <w:rPr>
          <w:i/>
          <w:iCs/>
        </w:rPr>
        <w:t>modificarea</w:t>
      </w:r>
      <w:r>
        <w:rPr>
          <w:i/>
          <w:iCs/>
        </w:rPr>
        <w:t xml:space="preserve"> </w:t>
      </w:r>
      <w:r w:rsidR="00004E17" w:rsidRPr="00004E17">
        <w:rPr>
          <w:i/>
          <w:iCs/>
        </w:rPr>
        <w:t>și</w:t>
      </w:r>
      <w:r>
        <w:rPr>
          <w:i/>
          <w:iCs/>
        </w:rPr>
        <w:t xml:space="preserve"> </w:t>
      </w:r>
      <w:r w:rsidR="00004E17" w:rsidRPr="00004E17">
        <w:rPr>
          <w:i/>
          <w:iCs/>
        </w:rPr>
        <w:t>completarea</w:t>
      </w:r>
      <w:r>
        <w:rPr>
          <w:i/>
          <w:iCs/>
        </w:rPr>
        <w:t xml:space="preserve"> </w:t>
      </w:r>
      <w:r w:rsidR="00004E17" w:rsidRPr="00004E17">
        <w:rPr>
          <w:i/>
          <w:iCs/>
        </w:rPr>
        <w:t>Ordonanței</w:t>
      </w:r>
      <w:r>
        <w:rPr>
          <w:i/>
          <w:iCs/>
        </w:rPr>
        <w:t xml:space="preserve"> </w:t>
      </w:r>
      <w:r w:rsidR="00004E17" w:rsidRPr="00004E17">
        <w:rPr>
          <w:i/>
          <w:iCs/>
        </w:rPr>
        <w:t>de</w:t>
      </w:r>
      <w:r>
        <w:rPr>
          <w:i/>
          <w:iCs/>
        </w:rPr>
        <w:t xml:space="preserve"> </w:t>
      </w:r>
      <w:r w:rsidR="00004E17" w:rsidRPr="00004E17">
        <w:rPr>
          <w:i/>
          <w:iCs/>
        </w:rPr>
        <w:t>urgență</w:t>
      </w:r>
      <w:r>
        <w:rPr>
          <w:i/>
          <w:iCs/>
        </w:rPr>
        <w:t xml:space="preserve"> </w:t>
      </w:r>
      <w:r w:rsidR="00004E17" w:rsidRPr="00004E17">
        <w:rPr>
          <w:i/>
          <w:iCs/>
        </w:rPr>
        <w:t>a</w:t>
      </w:r>
      <w:r>
        <w:rPr>
          <w:i/>
          <w:iCs/>
        </w:rPr>
        <w:t xml:space="preserve"> </w:t>
      </w:r>
      <w:r w:rsidR="00004E17" w:rsidRPr="00004E17">
        <w:rPr>
          <w:i/>
          <w:iCs/>
        </w:rPr>
        <w:t>Guvernului</w:t>
      </w:r>
      <w:r>
        <w:rPr>
          <w:i/>
          <w:iCs/>
        </w:rPr>
        <w:t xml:space="preserve"> </w:t>
      </w:r>
      <w:r w:rsidR="00004E17" w:rsidRPr="00004E17">
        <w:rPr>
          <w:i/>
          <w:iCs/>
        </w:rPr>
        <w:t>nr.196/2005</w:t>
      </w:r>
      <w:r>
        <w:rPr>
          <w:i/>
          <w:iCs/>
        </w:rPr>
        <w:t xml:space="preserve"> </w:t>
      </w:r>
      <w:r w:rsidR="00004E17" w:rsidRPr="00004E17">
        <w:rPr>
          <w:i/>
          <w:iCs/>
        </w:rPr>
        <w:t>privind</w:t>
      </w:r>
      <w:r>
        <w:rPr>
          <w:i/>
          <w:iCs/>
        </w:rPr>
        <w:t xml:space="preserve"> </w:t>
      </w:r>
      <w:r w:rsidR="00004E17" w:rsidRPr="00004E17">
        <w:rPr>
          <w:i/>
          <w:iCs/>
        </w:rPr>
        <w:t>Fondul</w:t>
      </w:r>
      <w:r>
        <w:rPr>
          <w:i/>
          <w:iCs/>
        </w:rPr>
        <w:t xml:space="preserve"> </w:t>
      </w:r>
      <w:r w:rsidR="00004E17" w:rsidRPr="00004E17">
        <w:rPr>
          <w:i/>
          <w:iCs/>
        </w:rPr>
        <w:t>pentru</w:t>
      </w:r>
      <w:r>
        <w:rPr>
          <w:i/>
          <w:iCs/>
        </w:rPr>
        <w:t xml:space="preserve"> </w:t>
      </w:r>
      <w:r w:rsidR="00004E17" w:rsidRPr="00004E17">
        <w:rPr>
          <w:i/>
          <w:iCs/>
        </w:rPr>
        <w:t>mediu.</w:t>
      </w:r>
    </w:p>
    <w:p w14:paraId="770EF680" w14:textId="7FF35280" w:rsidR="00004E17" w:rsidRPr="00004E17" w:rsidRDefault="00E03145" w:rsidP="00004E17">
      <w:hyperlink r:id="rId38" w:history="1">
        <w:r w:rsidR="00004E17" w:rsidRPr="00004E17">
          <w:rPr>
            <w:rStyle w:val="Hyperlink"/>
            <w:b/>
            <w:bCs/>
            <w:szCs w:val="24"/>
          </w:rPr>
          <w:t>Nota</w:t>
        </w:r>
        <w:r w:rsidR="00215451">
          <w:rPr>
            <w:rStyle w:val="Hyperlink"/>
            <w:b/>
            <w:bCs/>
            <w:szCs w:val="24"/>
          </w:rPr>
          <w:t xml:space="preserve"> </w:t>
        </w:r>
        <w:r w:rsidR="00004E17" w:rsidRPr="00004E17">
          <w:rPr>
            <w:rStyle w:val="Hyperlink"/>
            <w:b/>
            <w:bCs/>
            <w:szCs w:val="24"/>
          </w:rPr>
          <w:t>de</w:t>
        </w:r>
        <w:r w:rsidR="00215451">
          <w:rPr>
            <w:rStyle w:val="Hyperlink"/>
            <w:b/>
            <w:bCs/>
            <w:szCs w:val="24"/>
          </w:rPr>
          <w:t xml:space="preserve"> </w:t>
        </w:r>
        <w:r w:rsidR="00004E17" w:rsidRPr="00004E17">
          <w:rPr>
            <w:rStyle w:val="Hyperlink"/>
            <w:b/>
            <w:bCs/>
            <w:szCs w:val="24"/>
          </w:rPr>
          <w:t>fundamentare</w:t>
        </w:r>
      </w:hyperlink>
      <w:r w:rsidR="00215451">
        <w:rPr>
          <w:b/>
          <w:bCs/>
        </w:rPr>
        <w:t xml:space="preserve"> </w:t>
      </w:r>
      <w:r w:rsidR="00004E17">
        <w:rPr>
          <w:b/>
          <w:bCs/>
        </w:rPr>
        <w:t>/</w:t>
      </w:r>
      <w:r w:rsidR="00215451">
        <w:rPr>
          <w:b/>
          <w:bCs/>
        </w:rPr>
        <w:t xml:space="preserve"> </w:t>
      </w:r>
      <w:hyperlink r:id="rId39" w:history="1">
        <w:r w:rsidR="00004E17" w:rsidRPr="00004E17">
          <w:rPr>
            <w:rStyle w:val="Hyperlink"/>
            <w:b/>
            <w:bCs/>
            <w:szCs w:val="24"/>
          </w:rPr>
          <w:t>Proiect</w:t>
        </w:r>
        <w:r w:rsidR="00215451">
          <w:rPr>
            <w:rStyle w:val="Hyperlink"/>
            <w:b/>
            <w:bCs/>
            <w:szCs w:val="24"/>
          </w:rPr>
          <w:t xml:space="preserve"> </w:t>
        </w:r>
        <w:r w:rsidR="00004E17" w:rsidRPr="00004E17">
          <w:rPr>
            <w:rStyle w:val="Hyperlink"/>
            <w:b/>
            <w:bCs/>
            <w:szCs w:val="24"/>
          </w:rPr>
          <w:t>de</w:t>
        </w:r>
        <w:r w:rsidR="00215451">
          <w:rPr>
            <w:rStyle w:val="Hyperlink"/>
            <w:b/>
            <w:bCs/>
            <w:szCs w:val="24"/>
          </w:rPr>
          <w:t xml:space="preserve"> </w:t>
        </w:r>
        <w:r w:rsidR="00004E17" w:rsidRPr="00004E17">
          <w:rPr>
            <w:rStyle w:val="Hyperlink"/>
            <w:b/>
            <w:bCs/>
            <w:szCs w:val="24"/>
          </w:rPr>
          <w:t>OUG</w:t>
        </w:r>
      </w:hyperlink>
    </w:p>
    <w:p w14:paraId="141379C0" w14:textId="701DE6BA" w:rsidR="00004E17" w:rsidRPr="00004E17" w:rsidRDefault="00004E17" w:rsidP="00004E17">
      <w:r w:rsidRPr="00004E17">
        <w:t>Cetățenii,</w:t>
      </w:r>
      <w:r w:rsidR="00215451">
        <w:t xml:space="preserve"> </w:t>
      </w:r>
      <w:r w:rsidRPr="00004E17">
        <w:t>instituțiile</w:t>
      </w:r>
      <w:r w:rsidR="00215451">
        <w:t xml:space="preserve"> </w:t>
      </w:r>
      <w:r w:rsidRPr="00004E17">
        <w:t>și</w:t>
      </w:r>
      <w:r w:rsidR="00215451">
        <w:t xml:space="preserve"> </w:t>
      </w:r>
      <w:r w:rsidRPr="00004E17">
        <w:t>organizațiile</w:t>
      </w:r>
      <w:r w:rsidR="00215451">
        <w:t xml:space="preserve"> </w:t>
      </w:r>
      <w:r w:rsidRPr="00004E17">
        <w:t>interesate</w:t>
      </w:r>
      <w:r w:rsidR="00215451">
        <w:t xml:space="preserve"> </w:t>
      </w:r>
      <w:r w:rsidRPr="00004E17">
        <w:t>pot</w:t>
      </w:r>
      <w:r w:rsidR="00215451">
        <w:t xml:space="preserve"> </w:t>
      </w:r>
      <w:r w:rsidRPr="00004E17">
        <w:t>transmite</w:t>
      </w:r>
      <w:r w:rsidR="00215451">
        <w:t xml:space="preserve"> </w:t>
      </w:r>
      <w:r w:rsidRPr="00004E17">
        <w:t>opinii/propuneri/sugestii,</w:t>
      </w:r>
      <w:r w:rsidR="00215451">
        <w:t xml:space="preserve"> </w:t>
      </w:r>
      <w:r w:rsidRPr="00004E17">
        <w:t>în</w:t>
      </w:r>
      <w:r w:rsidR="00215451">
        <w:t xml:space="preserve"> </w:t>
      </w:r>
      <w:r w:rsidRPr="00004E17">
        <w:t>termen</w:t>
      </w:r>
      <w:r w:rsidR="00215451">
        <w:t xml:space="preserve"> </w:t>
      </w:r>
      <w:r w:rsidRPr="00004E17">
        <w:t>de</w:t>
      </w:r>
      <w:r w:rsidR="00215451">
        <w:t xml:space="preserve"> </w:t>
      </w:r>
      <w:r w:rsidRPr="00004E17">
        <w:t>10</w:t>
      </w:r>
      <w:r w:rsidR="00215451">
        <w:t xml:space="preserve"> </w:t>
      </w:r>
      <w:r w:rsidRPr="00004E17">
        <w:t>zile</w:t>
      </w:r>
      <w:r w:rsidR="00215451">
        <w:t xml:space="preserve"> </w:t>
      </w:r>
      <w:r w:rsidRPr="00004E17">
        <w:t>lucrătoare</w:t>
      </w:r>
      <w:r w:rsidR="00215451">
        <w:t xml:space="preserve"> </w:t>
      </w:r>
      <w:r w:rsidRPr="00004E17">
        <w:t>de</w:t>
      </w:r>
      <w:r w:rsidR="00215451">
        <w:t xml:space="preserve"> </w:t>
      </w:r>
      <w:r w:rsidRPr="00004E17">
        <w:t>la</w:t>
      </w:r>
      <w:r w:rsidR="00215451">
        <w:t xml:space="preserve"> </w:t>
      </w:r>
      <w:r w:rsidRPr="00004E17">
        <w:t>data</w:t>
      </w:r>
      <w:r w:rsidR="00215451">
        <w:t xml:space="preserve"> </w:t>
      </w:r>
      <w:r w:rsidRPr="00004E17">
        <w:t>publicării</w:t>
      </w:r>
      <w:r w:rsidR="00215451">
        <w:t xml:space="preserve"> </w:t>
      </w:r>
      <w:r w:rsidRPr="00004E17">
        <w:t>pe</w:t>
      </w:r>
      <w:r w:rsidR="00215451">
        <w:t xml:space="preserve"> </w:t>
      </w:r>
      <w:r w:rsidRPr="00004E17">
        <w:t>site</w:t>
      </w:r>
      <w:r w:rsidR="00215451">
        <w:t xml:space="preserve"> </w:t>
      </w:r>
      <w:r w:rsidRPr="00004E17">
        <w:t>a</w:t>
      </w:r>
      <w:r w:rsidR="00215451">
        <w:t xml:space="preserve"> </w:t>
      </w:r>
      <w:r w:rsidRPr="00004E17">
        <w:t>proiectului</w:t>
      </w:r>
      <w:r w:rsidR="00215451">
        <w:t xml:space="preserve"> </w:t>
      </w:r>
      <w:r w:rsidRPr="00004E17">
        <w:t>de</w:t>
      </w:r>
      <w:r w:rsidR="00215451">
        <w:t xml:space="preserve"> </w:t>
      </w:r>
      <w:r w:rsidRPr="00004E17">
        <w:t>act</w:t>
      </w:r>
      <w:r w:rsidR="00215451">
        <w:t xml:space="preserve"> </w:t>
      </w:r>
      <w:r w:rsidRPr="00004E17">
        <w:t>normativ,</w:t>
      </w:r>
      <w:r w:rsidR="00215451">
        <w:t xml:space="preserve"> </w:t>
      </w:r>
      <w:r w:rsidRPr="00004E17">
        <w:t>iar</w:t>
      </w:r>
      <w:r w:rsidR="00215451">
        <w:t xml:space="preserve"> </w:t>
      </w:r>
      <w:r w:rsidRPr="00004E17">
        <w:t>persoana</w:t>
      </w:r>
      <w:r w:rsidR="00215451">
        <w:t xml:space="preserve"> </w:t>
      </w:r>
      <w:r w:rsidRPr="00004E17">
        <w:t>de</w:t>
      </w:r>
      <w:r w:rsidR="00215451">
        <w:t xml:space="preserve"> </w:t>
      </w:r>
      <w:r w:rsidRPr="00004E17">
        <w:t>contact</w:t>
      </w:r>
      <w:r w:rsidR="00215451">
        <w:t xml:space="preserve"> </w:t>
      </w:r>
      <w:r w:rsidRPr="00004E17">
        <w:t>din</w:t>
      </w:r>
      <w:r w:rsidR="00215451">
        <w:t xml:space="preserve"> </w:t>
      </w:r>
      <w:r w:rsidRPr="00004E17">
        <w:t>cadrul</w:t>
      </w:r>
      <w:r w:rsidR="00215451">
        <w:t xml:space="preserve"> </w:t>
      </w:r>
      <w:r w:rsidRPr="00004E17">
        <w:t>Ministerului</w:t>
      </w:r>
      <w:r w:rsidR="00215451">
        <w:t xml:space="preserve"> </w:t>
      </w:r>
      <w:r w:rsidRPr="00004E17">
        <w:t>Mediului,</w:t>
      </w:r>
      <w:r w:rsidR="00215451">
        <w:t xml:space="preserve"> </w:t>
      </w:r>
      <w:r w:rsidRPr="00004E17">
        <w:t>Apelor</w:t>
      </w:r>
      <w:r w:rsidR="00215451">
        <w:t xml:space="preserve"> </w:t>
      </w:r>
      <w:r w:rsidRPr="00004E17">
        <w:t>și</w:t>
      </w:r>
      <w:r w:rsidR="00215451">
        <w:t xml:space="preserve"> </w:t>
      </w:r>
      <w:r w:rsidRPr="00004E17">
        <w:t>Pădurilor</w:t>
      </w:r>
      <w:r w:rsidR="00215451">
        <w:t xml:space="preserve"> </w:t>
      </w:r>
      <w:r w:rsidRPr="00004E17">
        <w:t>(Administrația</w:t>
      </w:r>
      <w:r w:rsidR="00215451">
        <w:t xml:space="preserve"> </w:t>
      </w:r>
      <w:r w:rsidRPr="00004E17">
        <w:t>Fondului</w:t>
      </w:r>
      <w:r w:rsidR="00215451">
        <w:t xml:space="preserve"> </w:t>
      </w:r>
      <w:r w:rsidRPr="00004E17">
        <w:t>pentru</w:t>
      </w:r>
      <w:r w:rsidR="00215451">
        <w:t xml:space="preserve"> </w:t>
      </w:r>
      <w:r w:rsidRPr="00004E17">
        <w:t>Mediu)</w:t>
      </w:r>
      <w:r w:rsidR="00215451">
        <w:t xml:space="preserve"> </w:t>
      </w:r>
      <w:r w:rsidRPr="00004E17">
        <w:t>este</w:t>
      </w:r>
      <w:r w:rsidR="00215451">
        <w:t xml:space="preserve"> </w:t>
      </w:r>
      <w:r w:rsidRPr="00004E17">
        <w:t>doamna</w:t>
      </w:r>
      <w:r w:rsidR="00215451">
        <w:t xml:space="preserve"> </w:t>
      </w:r>
      <w:r w:rsidRPr="00004E17">
        <w:t>Andreea</w:t>
      </w:r>
      <w:r w:rsidR="00215451">
        <w:t xml:space="preserve"> </w:t>
      </w:r>
      <w:r w:rsidRPr="00004E17">
        <w:t>Coman,</w:t>
      </w:r>
      <w:r w:rsidR="00215451">
        <w:t xml:space="preserve"> </w:t>
      </w:r>
      <w:r w:rsidRPr="00004E17">
        <w:t>adresă</w:t>
      </w:r>
      <w:r w:rsidR="00215451">
        <w:t xml:space="preserve"> </w:t>
      </w:r>
      <w:r w:rsidRPr="00004E17">
        <w:t>de</w:t>
      </w:r>
      <w:r w:rsidR="00215451">
        <w:t xml:space="preserve"> </w:t>
      </w:r>
      <w:r w:rsidRPr="00004E17">
        <w:t>e-mail:</w:t>
      </w:r>
      <w:r w:rsidR="00215451">
        <w:t xml:space="preserve"> </w:t>
      </w:r>
      <w:hyperlink r:id="rId40" w:history="1">
        <w:r w:rsidRPr="00004E17">
          <w:rPr>
            <w:rStyle w:val="Hyperlink"/>
            <w:szCs w:val="24"/>
          </w:rPr>
          <w:t>andreea.coman@afm.ro</w:t>
        </w:r>
      </w:hyperlink>
    </w:p>
    <w:p w14:paraId="5AADDFF7" w14:textId="06C2C73F" w:rsidR="00004E17" w:rsidRPr="00004E17" w:rsidRDefault="00004E17" w:rsidP="00004E17">
      <w:pPr>
        <w:pStyle w:val="Stilsursa"/>
      </w:pPr>
      <w:proofErr w:type="spellStart"/>
      <w:r>
        <w:t>Sursa:MMAP</w:t>
      </w:r>
      <w:proofErr w:type="spellEnd"/>
    </w:p>
    <w:p w14:paraId="0D3D94CB" w14:textId="77777777" w:rsidR="005835DB" w:rsidRDefault="005835DB" w:rsidP="005835DB">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4E8905D5" w14:textId="77777777" w:rsidR="00AC38A8" w:rsidRPr="00AC38A8" w:rsidRDefault="00AC38A8" w:rsidP="00AC38A8"/>
    <w:p w14:paraId="00DD0786" w14:textId="3E7C15A4" w:rsidR="00B128D1" w:rsidRDefault="00CE0AD9" w:rsidP="00CE0AD9">
      <w:pPr>
        <w:pStyle w:val="AgendaEU"/>
        <w:rPr>
          <w:color w:val="FF0000"/>
        </w:rPr>
      </w:pPr>
      <w:bookmarkStart w:id="144" w:name="_Toc101174490"/>
      <w:bookmarkStart w:id="145" w:name="_Toc75263875"/>
      <w:bookmarkStart w:id="146" w:name="_Hlk109028946"/>
      <w:bookmarkStart w:id="147" w:name="_Toc173135037"/>
      <w:r w:rsidRPr="003E6478">
        <w:rPr>
          <w:noProof/>
          <w:lang w:eastAsia="ro-RO"/>
        </w:rPr>
        <w:drawing>
          <wp:anchor distT="0" distB="0" distL="114300" distR="114300" simplePos="0" relativeHeight="251631104" behindDoc="0" locked="0" layoutInCell="1" allowOverlap="1" wp14:anchorId="037763C2" wp14:editId="6D0D5997">
            <wp:simplePos x="0" y="0"/>
            <wp:positionH relativeFrom="column">
              <wp:posOffset>1005205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3E6478">
        <w:rPr>
          <w:color w:val="FF0000"/>
        </w:rPr>
        <w:t>PNRR</w:t>
      </w:r>
      <w:bookmarkEnd w:id="147"/>
      <w:r w:rsidR="00215451">
        <w:rPr>
          <w:color w:val="FF0000"/>
        </w:rPr>
        <w:t xml:space="preserve"> </w:t>
      </w:r>
    </w:p>
    <w:p w14:paraId="6562CC85" w14:textId="77777777" w:rsidR="00E544B1" w:rsidRDefault="00E544B1" w:rsidP="006B178B"/>
    <w:p w14:paraId="413B0EB7" w14:textId="47772EAD" w:rsidR="00D509FC" w:rsidRPr="00D509FC" w:rsidRDefault="00D509FC" w:rsidP="00D509FC">
      <w:pPr>
        <w:pStyle w:val="TitluArticolinINFOUE"/>
      </w:pPr>
      <w:bookmarkStart w:id="148" w:name="_Toc173135038"/>
      <w:r w:rsidRPr="00D509FC">
        <w:t>PNRR:</w:t>
      </w:r>
      <w:r w:rsidR="00215451">
        <w:t xml:space="preserve"> </w:t>
      </w:r>
      <w:r w:rsidRPr="00D509FC">
        <w:t>A</w:t>
      </w:r>
      <w:r w:rsidR="00215451">
        <w:t xml:space="preserve"> </w:t>
      </w:r>
      <w:r w:rsidRPr="00D509FC">
        <w:t>fost</w:t>
      </w:r>
      <w:r w:rsidR="00215451">
        <w:t xml:space="preserve"> </w:t>
      </w:r>
      <w:r w:rsidRPr="00D509FC">
        <w:t>actualizat</w:t>
      </w:r>
      <w:r w:rsidR="00215451">
        <w:t xml:space="preserve"> </w:t>
      </w:r>
      <w:r w:rsidRPr="00D509FC">
        <w:t>Ghidul</w:t>
      </w:r>
      <w:r w:rsidR="00215451">
        <w:t xml:space="preserve"> </w:t>
      </w:r>
      <w:r w:rsidRPr="00D509FC">
        <w:t>„Promovarea</w:t>
      </w:r>
      <w:r w:rsidR="00215451">
        <w:t xml:space="preserve"> </w:t>
      </w:r>
      <w:r w:rsidRPr="00D509FC">
        <w:t>celor</w:t>
      </w:r>
      <w:r w:rsidR="00215451">
        <w:t xml:space="preserve"> </w:t>
      </w:r>
      <w:r w:rsidRPr="00D509FC">
        <w:t>12</w:t>
      </w:r>
      <w:r w:rsidR="00215451">
        <w:t xml:space="preserve"> </w:t>
      </w:r>
      <w:r w:rsidRPr="00D509FC">
        <w:t>rute</w:t>
      </w:r>
      <w:r w:rsidR="00215451">
        <w:t xml:space="preserve"> </w:t>
      </w:r>
      <w:r w:rsidRPr="00D509FC">
        <w:t>turistice/culturale,</w:t>
      </w:r>
      <w:r w:rsidR="00215451">
        <w:t xml:space="preserve"> </w:t>
      </w:r>
      <w:r w:rsidRPr="00D509FC">
        <w:t>modernizarea</w:t>
      </w:r>
      <w:r w:rsidR="00215451">
        <w:t xml:space="preserve"> </w:t>
      </w:r>
      <w:r w:rsidRPr="00D509FC">
        <w:t>/reabilitarea</w:t>
      </w:r>
      <w:r w:rsidR="00215451">
        <w:t xml:space="preserve"> </w:t>
      </w:r>
      <w:r w:rsidRPr="00D509FC">
        <w:t>siturilor</w:t>
      </w:r>
      <w:r w:rsidR="00215451">
        <w:t xml:space="preserve"> </w:t>
      </w:r>
      <w:r w:rsidRPr="00D509FC">
        <w:t>turistice”</w:t>
      </w:r>
      <w:bookmarkEnd w:id="148"/>
    </w:p>
    <w:p w14:paraId="1A9EFB0A" w14:textId="6E4235AF" w:rsidR="00D509FC" w:rsidRDefault="00D509FC" w:rsidP="00D509FC">
      <w:proofErr w:type="spellStart"/>
      <w:r w:rsidRPr="00D509FC">
        <w:t>inisterul</w:t>
      </w:r>
      <w:proofErr w:type="spellEnd"/>
      <w:r w:rsidR="00215451">
        <w:t xml:space="preserve"> </w:t>
      </w:r>
      <w:r w:rsidRPr="00D509FC">
        <w:t>Investițiilor</w:t>
      </w:r>
      <w:r w:rsidR="00215451">
        <w:t xml:space="preserve"> </w:t>
      </w:r>
      <w:r w:rsidRPr="00D509FC">
        <w:t>și</w:t>
      </w:r>
      <w:r w:rsidR="00215451">
        <w:t xml:space="preserve"> </w:t>
      </w:r>
      <w:r w:rsidRPr="00D509FC">
        <w:t>Proiectelor</w:t>
      </w:r>
      <w:r w:rsidR="00215451">
        <w:t xml:space="preserve"> </w:t>
      </w:r>
      <w:r w:rsidRPr="00D509FC">
        <w:t>Europene,</w:t>
      </w:r>
      <w:r w:rsidR="00215451">
        <w:t xml:space="preserve"> </w:t>
      </w:r>
      <w:r w:rsidRPr="00D509FC">
        <w:t>în</w:t>
      </w:r>
      <w:r w:rsidR="00215451">
        <w:t xml:space="preserve"> </w:t>
      </w:r>
      <w:r w:rsidRPr="00D509FC">
        <w:t>calitate</w:t>
      </w:r>
      <w:r w:rsidR="00215451">
        <w:t xml:space="preserve"> </w:t>
      </w:r>
      <w:r w:rsidRPr="00D509FC">
        <w:t>de</w:t>
      </w:r>
      <w:r w:rsidR="00215451">
        <w:t xml:space="preserve"> </w:t>
      </w:r>
      <w:r w:rsidRPr="00D509FC">
        <w:t>coordonator</w:t>
      </w:r>
      <w:r w:rsidR="00215451">
        <w:t xml:space="preserve"> </w:t>
      </w:r>
      <w:r w:rsidRPr="00D509FC">
        <w:t>de</w:t>
      </w:r>
      <w:r w:rsidR="00215451">
        <w:t xml:space="preserve"> </w:t>
      </w:r>
      <w:r w:rsidRPr="00D509FC">
        <w:t>reforme</w:t>
      </w:r>
      <w:r w:rsidR="00215451">
        <w:t xml:space="preserve"> </w:t>
      </w:r>
      <w:r w:rsidRPr="00D509FC">
        <w:t>și</w:t>
      </w:r>
      <w:r w:rsidR="00215451">
        <w:t xml:space="preserve"> </w:t>
      </w:r>
      <w:r w:rsidRPr="00D509FC">
        <w:t>investiții,</w:t>
      </w:r>
      <w:r w:rsidR="00215451">
        <w:t xml:space="preserve"> </w:t>
      </w:r>
      <w:r w:rsidRPr="00D509FC">
        <w:t>publică</w:t>
      </w:r>
      <w:r w:rsidR="00215451">
        <w:t xml:space="preserve"> </w:t>
      </w:r>
      <w:hyperlink r:id="rId42" w:history="1">
        <w:r w:rsidRPr="00D509FC">
          <w:rPr>
            <w:rStyle w:val="Hyperlink"/>
            <w:b/>
            <w:bCs/>
            <w:szCs w:val="24"/>
          </w:rPr>
          <w:t>Ordinul</w:t>
        </w:r>
        <w:r w:rsidR="00215451">
          <w:rPr>
            <w:rStyle w:val="Hyperlink"/>
            <w:b/>
            <w:bCs/>
            <w:szCs w:val="24"/>
          </w:rPr>
          <w:t xml:space="preserve"> </w:t>
        </w:r>
        <w:r w:rsidRPr="00D509FC">
          <w:rPr>
            <w:rStyle w:val="Hyperlink"/>
            <w:b/>
            <w:bCs/>
            <w:szCs w:val="24"/>
          </w:rPr>
          <w:t>nr.</w:t>
        </w:r>
        <w:r w:rsidR="00215451">
          <w:rPr>
            <w:rStyle w:val="Hyperlink"/>
            <w:b/>
            <w:bCs/>
            <w:szCs w:val="24"/>
          </w:rPr>
          <w:t xml:space="preserve"> </w:t>
        </w:r>
        <w:r w:rsidRPr="00D509FC">
          <w:rPr>
            <w:rStyle w:val="Hyperlink"/>
            <w:b/>
            <w:bCs/>
            <w:szCs w:val="24"/>
          </w:rPr>
          <w:t>4180/12.07.2024</w:t>
        </w:r>
      </w:hyperlink>
      <w:r w:rsidR="00215451">
        <w:t xml:space="preserve"> </w:t>
      </w:r>
      <w:r w:rsidRPr="00D509FC">
        <w:t>pentru</w:t>
      </w:r>
      <w:r w:rsidR="00215451">
        <w:t xml:space="preserve"> </w:t>
      </w:r>
      <w:r w:rsidRPr="00D509FC">
        <w:t>modificarea</w:t>
      </w:r>
      <w:r w:rsidR="00215451">
        <w:t xml:space="preserve"> </w:t>
      </w:r>
      <w:r w:rsidRPr="00D509FC">
        <w:t>și</w:t>
      </w:r>
      <w:r w:rsidR="00215451">
        <w:t xml:space="preserve"> </w:t>
      </w:r>
      <w:r w:rsidRPr="00D509FC">
        <w:t>completarea</w:t>
      </w:r>
      <w:r w:rsidR="00215451">
        <w:t xml:space="preserve"> </w:t>
      </w:r>
      <w:r w:rsidRPr="00D509FC">
        <w:rPr>
          <w:b/>
          <w:bCs/>
        </w:rPr>
        <w:t>Ghidului</w:t>
      </w:r>
      <w:r w:rsidR="00215451">
        <w:rPr>
          <w:b/>
          <w:bCs/>
        </w:rPr>
        <w:t xml:space="preserve"> </w:t>
      </w:r>
      <w:r w:rsidRPr="00D509FC">
        <w:rPr>
          <w:b/>
          <w:bCs/>
        </w:rPr>
        <w:t>specific</w:t>
      </w:r>
      <w:r w:rsidR="00215451">
        <w:t xml:space="preserve"> </w:t>
      </w:r>
      <w:r w:rsidRPr="00D509FC">
        <w:t>–</w:t>
      </w:r>
      <w:r w:rsidR="00215451">
        <w:t xml:space="preserve"> </w:t>
      </w:r>
      <w:r w:rsidRPr="00D509FC">
        <w:t>Condiții</w:t>
      </w:r>
      <w:r w:rsidR="00215451">
        <w:t xml:space="preserve"> </w:t>
      </w:r>
      <w:r w:rsidRPr="00D509FC">
        <w:t>de</w:t>
      </w:r>
      <w:r w:rsidR="00215451">
        <w:t xml:space="preserve"> </w:t>
      </w:r>
      <w:r w:rsidRPr="00D509FC">
        <w:t>accesare</w:t>
      </w:r>
      <w:r w:rsidR="00215451">
        <w:t xml:space="preserve"> </w:t>
      </w:r>
      <w:r w:rsidRPr="00D509FC">
        <w:t>a</w:t>
      </w:r>
      <w:r w:rsidR="00215451">
        <w:t xml:space="preserve"> </w:t>
      </w:r>
      <w:r w:rsidRPr="00D509FC">
        <w:t>fondurilor</w:t>
      </w:r>
      <w:r w:rsidR="00215451">
        <w:t xml:space="preserve"> </w:t>
      </w:r>
      <w:r w:rsidRPr="00D509FC">
        <w:t>europene</w:t>
      </w:r>
      <w:r w:rsidR="00215451">
        <w:t xml:space="preserve"> </w:t>
      </w:r>
      <w:r w:rsidRPr="00D509FC">
        <w:t>aferente</w:t>
      </w:r>
      <w:r w:rsidR="00215451">
        <w:t xml:space="preserve"> </w:t>
      </w:r>
      <w:r w:rsidRPr="00D509FC">
        <w:t>Planului</w:t>
      </w:r>
      <w:r w:rsidR="00215451">
        <w:t xml:space="preserve"> </w:t>
      </w:r>
      <w:r w:rsidRPr="00D509FC">
        <w:t>Național</w:t>
      </w:r>
      <w:r w:rsidR="00215451">
        <w:t xml:space="preserve"> </w:t>
      </w:r>
      <w:r w:rsidRPr="00D509FC">
        <w:t>de</w:t>
      </w:r>
      <w:r w:rsidR="00215451">
        <w:t xml:space="preserve"> </w:t>
      </w:r>
      <w:r w:rsidRPr="00D509FC">
        <w:t>Redresare</w:t>
      </w:r>
      <w:r w:rsidR="00215451">
        <w:t xml:space="preserve"> </w:t>
      </w:r>
      <w:r w:rsidRPr="00D509FC">
        <w:t>și</w:t>
      </w:r>
      <w:r w:rsidR="00215451">
        <w:t xml:space="preserve"> </w:t>
      </w:r>
      <w:r w:rsidRPr="00D509FC">
        <w:t>Reziliență</w:t>
      </w:r>
      <w:r w:rsidR="00215451">
        <w:t xml:space="preserve"> </w:t>
      </w:r>
      <w:r w:rsidRPr="00D509FC">
        <w:t>în</w:t>
      </w:r>
      <w:r w:rsidR="00215451">
        <w:t xml:space="preserve"> </w:t>
      </w:r>
      <w:r w:rsidRPr="00D509FC">
        <w:t>cadrul</w:t>
      </w:r>
      <w:r w:rsidR="00215451">
        <w:t xml:space="preserve"> </w:t>
      </w:r>
      <w:r w:rsidRPr="00D509FC">
        <w:t>apelului</w:t>
      </w:r>
      <w:r w:rsidR="00215451">
        <w:t xml:space="preserve"> </w:t>
      </w:r>
      <w:r w:rsidRPr="00D509FC">
        <w:t>de</w:t>
      </w:r>
      <w:r w:rsidR="00215451">
        <w:t xml:space="preserve"> </w:t>
      </w:r>
      <w:r w:rsidRPr="00D509FC">
        <w:t>proiecte</w:t>
      </w:r>
      <w:r w:rsidR="00215451">
        <w:t xml:space="preserve"> </w:t>
      </w:r>
      <w:r w:rsidRPr="00D509FC">
        <w:t>Pilonul</w:t>
      </w:r>
      <w:r w:rsidR="00215451">
        <w:t xml:space="preserve"> </w:t>
      </w:r>
      <w:r w:rsidRPr="00D509FC">
        <w:t>IV</w:t>
      </w:r>
      <w:r w:rsidR="00215451">
        <w:t xml:space="preserve"> </w:t>
      </w:r>
      <w:r w:rsidRPr="00D509FC">
        <w:t>–</w:t>
      </w:r>
      <w:r w:rsidR="00215451">
        <w:t xml:space="preserve"> </w:t>
      </w:r>
      <w:r w:rsidRPr="00D509FC">
        <w:t>Coeziunea</w:t>
      </w:r>
      <w:r w:rsidR="00215451">
        <w:t xml:space="preserve"> </w:t>
      </w:r>
      <w:r w:rsidRPr="00D509FC">
        <w:t>socială</w:t>
      </w:r>
      <w:r w:rsidR="00215451">
        <w:t xml:space="preserve"> </w:t>
      </w:r>
      <w:r w:rsidRPr="00D509FC">
        <w:t>și</w:t>
      </w:r>
      <w:r w:rsidR="00215451">
        <w:t xml:space="preserve"> </w:t>
      </w:r>
      <w:r w:rsidRPr="00D509FC">
        <w:t>teritorială,</w:t>
      </w:r>
      <w:r w:rsidR="00215451">
        <w:t xml:space="preserve"> </w:t>
      </w:r>
      <w:r w:rsidRPr="00D509FC">
        <w:t>Componenta</w:t>
      </w:r>
      <w:r w:rsidR="00215451">
        <w:t xml:space="preserve"> </w:t>
      </w:r>
      <w:r w:rsidRPr="00D509FC">
        <w:t>C11</w:t>
      </w:r>
      <w:r w:rsidR="00215451">
        <w:t xml:space="preserve"> </w:t>
      </w:r>
      <w:r w:rsidRPr="00D509FC">
        <w:t>–</w:t>
      </w:r>
      <w:r w:rsidR="00215451">
        <w:t xml:space="preserve"> </w:t>
      </w:r>
      <w:r w:rsidRPr="00D509FC">
        <w:t>Turism</w:t>
      </w:r>
      <w:r w:rsidR="00215451">
        <w:t xml:space="preserve"> </w:t>
      </w:r>
      <w:r w:rsidRPr="00D509FC">
        <w:t>și</w:t>
      </w:r>
      <w:r w:rsidR="00215451">
        <w:t xml:space="preserve"> </w:t>
      </w:r>
      <w:r w:rsidRPr="00D509FC">
        <w:t>Cultură,</w:t>
      </w:r>
      <w:r w:rsidR="00215451">
        <w:t xml:space="preserve"> </w:t>
      </w:r>
      <w:r w:rsidRPr="00D509FC">
        <w:t>Investiția</w:t>
      </w:r>
      <w:r w:rsidR="00215451">
        <w:t xml:space="preserve"> </w:t>
      </w:r>
      <w:r w:rsidRPr="00D509FC">
        <w:t>I1</w:t>
      </w:r>
      <w:r w:rsidR="00215451">
        <w:t xml:space="preserve"> </w:t>
      </w:r>
      <w:r w:rsidRPr="00D509FC">
        <w:t>–</w:t>
      </w:r>
      <w:r w:rsidR="00215451">
        <w:t xml:space="preserve"> </w:t>
      </w:r>
      <w:r w:rsidRPr="00D509FC">
        <w:rPr>
          <w:b/>
          <w:bCs/>
        </w:rPr>
        <w:t>Promovarea</w:t>
      </w:r>
      <w:r w:rsidR="00215451">
        <w:rPr>
          <w:b/>
          <w:bCs/>
        </w:rPr>
        <w:t xml:space="preserve"> </w:t>
      </w:r>
      <w:r w:rsidRPr="00D509FC">
        <w:rPr>
          <w:b/>
          <w:bCs/>
        </w:rPr>
        <w:t>celor</w:t>
      </w:r>
      <w:r w:rsidR="00215451">
        <w:rPr>
          <w:b/>
          <w:bCs/>
        </w:rPr>
        <w:t xml:space="preserve"> </w:t>
      </w:r>
      <w:r w:rsidRPr="00D509FC">
        <w:rPr>
          <w:b/>
          <w:bCs/>
        </w:rPr>
        <w:t>12</w:t>
      </w:r>
      <w:r w:rsidR="00215451">
        <w:rPr>
          <w:b/>
          <w:bCs/>
        </w:rPr>
        <w:t xml:space="preserve"> </w:t>
      </w:r>
      <w:r w:rsidRPr="00D509FC">
        <w:rPr>
          <w:b/>
          <w:bCs/>
        </w:rPr>
        <w:t>rute</w:t>
      </w:r>
      <w:r w:rsidR="00215451">
        <w:rPr>
          <w:b/>
          <w:bCs/>
        </w:rPr>
        <w:t xml:space="preserve"> </w:t>
      </w:r>
      <w:r w:rsidRPr="00D509FC">
        <w:rPr>
          <w:b/>
          <w:bCs/>
        </w:rPr>
        <w:t>turistice/culturale,</w:t>
      </w:r>
      <w:r w:rsidR="00215451">
        <w:rPr>
          <w:b/>
          <w:bCs/>
        </w:rPr>
        <w:t xml:space="preserve"> </w:t>
      </w:r>
      <w:r w:rsidRPr="00D509FC">
        <w:rPr>
          <w:b/>
          <w:bCs/>
        </w:rPr>
        <w:t>modernizarea/reabilitarea</w:t>
      </w:r>
      <w:r w:rsidR="00215451">
        <w:rPr>
          <w:b/>
          <w:bCs/>
        </w:rPr>
        <w:t xml:space="preserve"> </w:t>
      </w:r>
      <w:r w:rsidRPr="00D509FC">
        <w:rPr>
          <w:b/>
          <w:bCs/>
        </w:rPr>
        <w:t>siturilor</w:t>
      </w:r>
      <w:r w:rsidR="00215451">
        <w:rPr>
          <w:b/>
          <w:bCs/>
        </w:rPr>
        <w:t xml:space="preserve"> </w:t>
      </w:r>
      <w:r w:rsidRPr="00D509FC">
        <w:rPr>
          <w:b/>
          <w:bCs/>
        </w:rPr>
        <w:t>turistice</w:t>
      </w:r>
      <w:r w:rsidR="00215451">
        <w:t xml:space="preserve"> </w:t>
      </w:r>
      <w:r w:rsidRPr="00D509FC">
        <w:t>–</w:t>
      </w:r>
      <w:r w:rsidR="00215451">
        <w:t xml:space="preserve"> </w:t>
      </w:r>
      <w:r w:rsidRPr="00D509FC">
        <w:rPr>
          <w:b/>
          <w:bCs/>
        </w:rPr>
        <w:t>Apel</w:t>
      </w:r>
      <w:r w:rsidR="00215451">
        <w:rPr>
          <w:b/>
          <w:bCs/>
        </w:rPr>
        <w:t xml:space="preserve"> </w:t>
      </w:r>
      <w:r w:rsidRPr="00D509FC">
        <w:rPr>
          <w:b/>
          <w:bCs/>
        </w:rPr>
        <w:t>3</w:t>
      </w:r>
      <w:r w:rsidRPr="00D509FC">
        <w:t>,</w:t>
      </w:r>
      <w:r w:rsidR="00215451">
        <w:t xml:space="preserve"> </w:t>
      </w:r>
      <w:r w:rsidRPr="00D509FC">
        <w:t>aprobat</w:t>
      </w:r>
      <w:r w:rsidR="00215451">
        <w:t xml:space="preserve"> </w:t>
      </w:r>
      <w:r w:rsidRPr="00D509FC">
        <w:t>prin</w:t>
      </w:r>
      <w:r w:rsidR="00215451">
        <w:t xml:space="preserve"> </w:t>
      </w:r>
      <w:r w:rsidRPr="00D509FC">
        <w:t>Ordinul</w:t>
      </w:r>
      <w:r w:rsidR="00215451">
        <w:t xml:space="preserve"> </w:t>
      </w:r>
      <w:r w:rsidRPr="00D509FC">
        <w:t>ministrului</w:t>
      </w:r>
      <w:r w:rsidR="00215451">
        <w:t xml:space="preserve"> </w:t>
      </w:r>
      <w:r w:rsidRPr="00D509FC">
        <w:t>investițiilor</w:t>
      </w:r>
      <w:r w:rsidR="00215451">
        <w:t xml:space="preserve"> </w:t>
      </w:r>
      <w:r w:rsidRPr="00D509FC">
        <w:t>și</w:t>
      </w:r>
      <w:r w:rsidR="00215451">
        <w:t xml:space="preserve"> </w:t>
      </w:r>
      <w:r w:rsidRPr="00D509FC">
        <w:t>proiectelor</w:t>
      </w:r>
      <w:r w:rsidR="00215451">
        <w:t xml:space="preserve"> </w:t>
      </w:r>
      <w:r w:rsidRPr="00D509FC">
        <w:t>europene</w:t>
      </w:r>
      <w:r w:rsidR="00215451">
        <w:t xml:space="preserve"> </w:t>
      </w:r>
      <w:r w:rsidRPr="00D509FC">
        <w:t>nr.</w:t>
      </w:r>
      <w:r w:rsidR="00215451">
        <w:t xml:space="preserve"> </w:t>
      </w:r>
      <w:r w:rsidRPr="00D509FC">
        <w:t>288/2023</w:t>
      </w:r>
    </w:p>
    <w:p w14:paraId="72193C37" w14:textId="469E7141" w:rsidR="00D509FC" w:rsidRDefault="00D509FC" w:rsidP="00D509FC">
      <w:pPr>
        <w:pStyle w:val="Stilsursa"/>
      </w:pPr>
      <w:r>
        <w:t>Sursa:</w:t>
      </w:r>
      <w:r w:rsidR="00215451">
        <w:t xml:space="preserve"> </w:t>
      </w:r>
      <w:r>
        <w:t>MIPE</w:t>
      </w:r>
    </w:p>
    <w:p w14:paraId="004B08DD" w14:textId="599FA8E7" w:rsidR="00D509FC" w:rsidRDefault="00D509FC" w:rsidP="00D509FC">
      <w:pPr>
        <w:pStyle w:val="separatorarticole"/>
      </w:pPr>
      <w:r>
        <w:t>*</w:t>
      </w:r>
    </w:p>
    <w:p w14:paraId="342602DE" w14:textId="00C880CB" w:rsidR="00D509FC" w:rsidRPr="00D509FC" w:rsidRDefault="00D509FC" w:rsidP="00D509FC">
      <w:pPr>
        <w:pStyle w:val="TitluArticolinINFOUE"/>
      </w:pPr>
      <w:bookmarkStart w:id="149" w:name="_Toc173135039"/>
      <w:r w:rsidRPr="00D509FC">
        <w:t>PNRR:</w:t>
      </w:r>
      <w:r w:rsidR="00215451">
        <w:t xml:space="preserve"> </w:t>
      </w:r>
      <w:r w:rsidRPr="00D509FC">
        <w:t>A</w:t>
      </w:r>
      <w:r w:rsidR="00215451">
        <w:t xml:space="preserve"> </w:t>
      </w:r>
      <w:r w:rsidRPr="00D509FC">
        <w:t>fost</w:t>
      </w:r>
      <w:r w:rsidR="00215451">
        <w:t xml:space="preserve"> </w:t>
      </w:r>
      <w:r w:rsidRPr="00D509FC">
        <w:t>actualizat</w:t>
      </w:r>
      <w:r w:rsidR="00215451">
        <w:t xml:space="preserve"> </w:t>
      </w:r>
      <w:r w:rsidRPr="00D509FC">
        <w:t>Ghidul</w:t>
      </w:r>
      <w:r w:rsidR="00215451">
        <w:t xml:space="preserve"> </w:t>
      </w:r>
      <w:r w:rsidRPr="00D509FC">
        <w:t>„Promovarea</w:t>
      </w:r>
      <w:r w:rsidR="00215451">
        <w:t xml:space="preserve"> </w:t>
      </w:r>
      <w:r w:rsidRPr="00D509FC">
        <w:t>celor</w:t>
      </w:r>
      <w:r w:rsidR="00215451">
        <w:t xml:space="preserve"> </w:t>
      </w:r>
      <w:r w:rsidRPr="00D509FC">
        <w:t>12</w:t>
      </w:r>
      <w:r w:rsidR="00215451">
        <w:t xml:space="preserve"> </w:t>
      </w:r>
      <w:r w:rsidRPr="00D509FC">
        <w:t>rute</w:t>
      </w:r>
      <w:r w:rsidR="00215451">
        <w:t xml:space="preserve"> </w:t>
      </w:r>
      <w:r w:rsidRPr="00D509FC">
        <w:t>turistice/culturale,</w:t>
      </w:r>
      <w:r w:rsidR="00215451">
        <w:t xml:space="preserve"> </w:t>
      </w:r>
      <w:r w:rsidRPr="00D509FC">
        <w:t>modernizarea</w:t>
      </w:r>
      <w:r w:rsidR="00215451">
        <w:t xml:space="preserve"> </w:t>
      </w:r>
      <w:r w:rsidRPr="00D509FC">
        <w:t>/reabilitarea</w:t>
      </w:r>
      <w:r w:rsidR="00215451">
        <w:t xml:space="preserve"> </w:t>
      </w:r>
      <w:r w:rsidRPr="00D509FC">
        <w:t>siturilor</w:t>
      </w:r>
      <w:r w:rsidR="00215451">
        <w:t xml:space="preserve"> </w:t>
      </w:r>
      <w:r w:rsidRPr="00D509FC">
        <w:t>turistice”</w:t>
      </w:r>
      <w:bookmarkEnd w:id="149"/>
    </w:p>
    <w:p w14:paraId="251B5604" w14:textId="2A4837D7" w:rsidR="00D509FC" w:rsidRDefault="00D509FC" w:rsidP="00D509FC">
      <w:r w:rsidRPr="00D509FC">
        <w:t>Ministerul</w:t>
      </w:r>
      <w:r w:rsidR="00215451">
        <w:t xml:space="preserve"> </w:t>
      </w:r>
      <w:r w:rsidRPr="00D509FC">
        <w:t>Investițiilor</w:t>
      </w:r>
      <w:r w:rsidR="00215451">
        <w:t xml:space="preserve"> </w:t>
      </w:r>
      <w:r w:rsidRPr="00D509FC">
        <w:t>și</w:t>
      </w:r>
      <w:r w:rsidR="00215451">
        <w:t xml:space="preserve"> </w:t>
      </w:r>
      <w:r w:rsidRPr="00D509FC">
        <w:t>Proiectelor</w:t>
      </w:r>
      <w:r w:rsidR="00215451">
        <w:t xml:space="preserve"> </w:t>
      </w:r>
      <w:r w:rsidRPr="00D509FC">
        <w:t>Europene,</w:t>
      </w:r>
      <w:r w:rsidR="00215451">
        <w:t xml:space="preserve"> </w:t>
      </w:r>
      <w:r w:rsidRPr="00D509FC">
        <w:t>în</w:t>
      </w:r>
      <w:r w:rsidR="00215451">
        <w:t xml:space="preserve"> </w:t>
      </w:r>
      <w:r w:rsidRPr="00D509FC">
        <w:t>calitate</w:t>
      </w:r>
      <w:r w:rsidR="00215451">
        <w:t xml:space="preserve"> </w:t>
      </w:r>
      <w:r w:rsidRPr="00D509FC">
        <w:t>de</w:t>
      </w:r>
      <w:r w:rsidR="00215451">
        <w:t xml:space="preserve"> </w:t>
      </w:r>
      <w:r w:rsidRPr="00D509FC">
        <w:t>coordonator</w:t>
      </w:r>
      <w:r w:rsidR="00215451">
        <w:t xml:space="preserve"> </w:t>
      </w:r>
      <w:r w:rsidRPr="00D509FC">
        <w:t>de</w:t>
      </w:r>
      <w:r w:rsidR="00215451">
        <w:t xml:space="preserve"> </w:t>
      </w:r>
      <w:r w:rsidRPr="00D509FC">
        <w:t>reforme</w:t>
      </w:r>
      <w:r w:rsidR="00215451">
        <w:t xml:space="preserve"> </w:t>
      </w:r>
      <w:r w:rsidRPr="00D509FC">
        <w:t>și</w:t>
      </w:r>
      <w:r w:rsidR="00215451">
        <w:t xml:space="preserve"> </w:t>
      </w:r>
      <w:r w:rsidRPr="00D509FC">
        <w:t>investiții,</w:t>
      </w:r>
      <w:r w:rsidR="00215451">
        <w:t xml:space="preserve"> </w:t>
      </w:r>
      <w:r w:rsidRPr="00D509FC">
        <w:t>publică</w:t>
      </w:r>
      <w:r w:rsidR="00215451">
        <w:t xml:space="preserve"> </w:t>
      </w:r>
      <w:hyperlink r:id="rId43" w:history="1">
        <w:r w:rsidRPr="00D509FC">
          <w:rPr>
            <w:rStyle w:val="Hyperlink"/>
            <w:b/>
            <w:bCs/>
            <w:szCs w:val="24"/>
          </w:rPr>
          <w:t>Ordinul</w:t>
        </w:r>
        <w:r w:rsidR="00215451">
          <w:rPr>
            <w:rStyle w:val="Hyperlink"/>
            <w:b/>
            <w:bCs/>
            <w:szCs w:val="24"/>
          </w:rPr>
          <w:t xml:space="preserve"> </w:t>
        </w:r>
        <w:r w:rsidRPr="00D509FC">
          <w:rPr>
            <w:rStyle w:val="Hyperlink"/>
            <w:b/>
            <w:bCs/>
            <w:szCs w:val="24"/>
          </w:rPr>
          <w:t>nr.</w:t>
        </w:r>
        <w:r w:rsidR="00215451">
          <w:rPr>
            <w:rStyle w:val="Hyperlink"/>
            <w:b/>
            <w:bCs/>
            <w:szCs w:val="24"/>
          </w:rPr>
          <w:t xml:space="preserve"> </w:t>
        </w:r>
        <w:r w:rsidRPr="00D509FC">
          <w:rPr>
            <w:rStyle w:val="Hyperlink"/>
            <w:b/>
            <w:bCs/>
            <w:szCs w:val="24"/>
          </w:rPr>
          <w:t>4179/12.07.2024</w:t>
        </w:r>
      </w:hyperlink>
      <w:r w:rsidRPr="00D509FC">
        <w:t>pentru</w:t>
      </w:r>
      <w:r w:rsidR="00215451">
        <w:t xml:space="preserve"> </w:t>
      </w:r>
      <w:r w:rsidRPr="00D509FC">
        <w:t>modificarea</w:t>
      </w:r>
      <w:r w:rsidR="00215451">
        <w:t xml:space="preserve"> </w:t>
      </w:r>
      <w:r w:rsidRPr="00D509FC">
        <w:t>și</w:t>
      </w:r>
      <w:r w:rsidR="00215451">
        <w:t xml:space="preserve"> </w:t>
      </w:r>
      <w:r w:rsidRPr="00D509FC">
        <w:t>completarea</w:t>
      </w:r>
      <w:r w:rsidR="00215451">
        <w:t xml:space="preserve"> </w:t>
      </w:r>
      <w:r w:rsidRPr="00D509FC">
        <w:rPr>
          <w:b/>
          <w:bCs/>
        </w:rPr>
        <w:t>Ghidului</w:t>
      </w:r>
      <w:r w:rsidR="00215451">
        <w:rPr>
          <w:b/>
          <w:bCs/>
        </w:rPr>
        <w:t xml:space="preserve"> </w:t>
      </w:r>
      <w:r w:rsidRPr="00D509FC">
        <w:rPr>
          <w:b/>
          <w:bCs/>
        </w:rPr>
        <w:t>specific</w:t>
      </w:r>
      <w:r w:rsidR="00215451">
        <w:t xml:space="preserve"> </w:t>
      </w:r>
      <w:r w:rsidRPr="00D509FC">
        <w:t>–</w:t>
      </w:r>
      <w:r w:rsidR="00215451">
        <w:t xml:space="preserve"> </w:t>
      </w:r>
      <w:r w:rsidRPr="00D509FC">
        <w:t>Condiții</w:t>
      </w:r>
      <w:r w:rsidR="00215451">
        <w:t xml:space="preserve"> </w:t>
      </w:r>
      <w:r w:rsidRPr="00D509FC">
        <w:t>de</w:t>
      </w:r>
      <w:r w:rsidR="00215451">
        <w:t xml:space="preserve"> </w:t>
      </w:r>
      <w:r w:rsidRPr="00D509FC">
        <w:t>accesare</w:t>
      </w:r>
      <w:r w:rsidR="00215451">
        <w:t xml:space="preserve"> </w:t>
      </w:r>
      <w:r w:rsidRPr="00D509FC">
        <w:t>a</w:t>
      </w:r>
      <w:r w:rsidR="00215451">
        <w:t xml:space="preserve"> </w:t>
      </w:r>
      <w:r w:rsidRPr="00D509FC">
        <w:t>fondurilor</w:t>
      </w:r>
      <w:r w:rsidR="00215451">
        <w:t xml:space="preserve"> </w:t>
      </w:r>
      <w:r w:rsidRPr="00D509FC">
        <w:t>europene</w:t>
      </w:r>
      <w:r w:rsidR="00215451">
        <w:t xml:space="preserve"> </w:t>
      </w:r>
      <w:r w:rsidRPr="00D509FC">
        <w:t>aferente</w:t>
      </w:r>
      <w:r w:rsidR="00215451">
        <w:t xml:space="preserve"> </w:t>
      </w:r>
      <w:r w:rsidRPr="00D509FC">
        <w:t>PNRR</w:t>
      </w:r>
      <w:r w:rsidR="00215451">
        <w:t xml:space="preserve"> </w:t>
      </w:r>
      <w:r w:rsidRPr="00D509FC">
        <w:t>în</w:t>
      </w:r>
      <w:r w:rsidR="00215451">
        <w:t xml:space="preserve"> </w:t>
      </w:r>
      <w:r w:rsidRPr="00D509FC">
        <w:t>cadrul</w:t>
      </w:r>
      <w:r w:rsidR="00215451">
        <w:t xml:space="preserve"> </w:t>
      </w:r>
      <w:r w:rsidRPr="00D509FC">
        <w:t>apelului</w:t>
      </w:r>
      <w:r w:rsidR="00215451">
        <w:t xml:space="preserve"> </w:t>
      </w:r>
      <w:r w:rsidRPr="00D509FC">
        <w:t>de</w:t>
      </w:r>
      <w:r w:rsidR="00215451">
        <w:t xml:space="preserve"> </w:t>
      </w:r>
      <w:r w:rsidRPr="00D509FC">
        <w:t>proiecte</w:t>
      </w:r>
      <w:r w:rsidR="00215451">
        <w:t xml:space="preserve"> </w:t>
      </w:r>
      <w:r w:rsidRPr="00D509FC">
        <w:t>Pilonul</w:t>
      </w:r>
      <w:r w:rsidR="00215451">
        <w:t xml:space="preserve"> </w:t>
      </w:r>
      <w:r w:rsidRPr="00D509FC">
        <w:t>IV</w:t>
      </w:r>
      <w:r w:rsidR="00215451">
        <w:t xml:space="preserve"> </w:t>
      </w:r>
      <w:r w:rsidRPr="00D509FC">
        <w:t>–</w:t>
      </w:r>
      <w:r w:rsidR="00215451">
        <w:t xml:space="preserve"> </w:t>
      </w:r>
      <w:r w:rsidRPr="00D509FC">
        <w:t>Coeziunea</w:t>
      </w:r>
      <w:r w:rsidR="00215451">
        <w:t xml:space="preserve"> </w:t>
      </w:r>
      <w:r w:rsidRPr="00D509FC">
        <w:t>socială</w:t>
      </w:r>
      <w:r w:rsidR="00215451">
        <w:t xml:space="preserve"> </w:t>
      </w:r>
      <w:r w:rsidRPr="00D509FC">
        <w:t>și</w:t>
      </w:r>
      <w:r w:rsidR="00215451">
        <w:t xml:space="preserve"> </w:t>
      </w:r>
      <w:r w:rsidRPr="00D509FC">
        <w:t>teritorială,</w:t>
      </w:r>
      <w:r w:rsidR="00215451">
        <w:t xml:space="preserve"> </w:t>
      </w:r>
      <w:r w:rsidRPr="00D509FC">
        <w:t>Componenta</w:t>
      </w:r>
      <w:r w:rsidR="00215451">
        <w:t xml:space="preserve"> </w:t>
      </w:r>
      <w:r w:rsidRPr="00D509FC">
        <w:t>C11</w:t>
      </w:r>
      <w:r w:rsidR="00215451">
        <w:t xml:space="preserve"> </w:t>
      </w:r>
      <w:r w:rsidRPr="00D509FC">
        <w:t>–</w:t>
      </w:r>
      <w:r w:rsidR="00215451">
        <w:t xml:space="preserve"> </w:t>
      </w:r>
      <w:r w:rsidRPr="00D509FC">
        <w:t>Turism</w:t>
      </w:r>
      <w:r w:rsidR="00215451">
        <w:t xml:space="preserve"> </w:t>
      </w:r>
      <w:r w:rsidRPr="00D509FC">
        <w:t>și</w:t>
      </w:r>
      <w:r w:rsidR="00215451">
        <w:t xml:space="preserve"> </w:t>
      </w:r>
      <w:r w:rsidRPr="00D509FC">
        <w:t>Cultură,</w:t>
      </w:r>
      <w:r w:rsidR="00215451">
        <w:t xml:space="preserve"> </w:t>
      </w:r>
      <w:r w:rsidRPr="00D509FC">
        <w:t>Investiția</w:t>
      </w:r>
      <w:r w:rsidR="00215451">
        <w:t xml:space="preserve"> </w:t>
      </w:r>
      <w:r w:rsidRPr="00D509FC">
        <w:t>I1</w:t>
      </w:r>
      <w:r w:rsidR="00215451">
        <w:t xml:space="preserve"> </w:t>
      </w:r>
      <w:r w:rsidRPr="00D509FC">
        <w:t>–</w:t>
      </w:r>
      <w:r w:rsidR="00215451">
        <w:rPr>
          <w:b/>
          <w:bCs/>
        </w:rPr>
        <w:t xml:space="preserve"> </w:t>
      </w:r>
      <w:r w:rsidRPr="00D509FC">
        <w:rPr>
          <w:b/>
          <w:bCs/>
        </w:rPr>
        <w:t>Promovarea</w:t>
      </w:r>
      <w:r w:rsidR="00215451">
        <w:rPr>
          <w:b/>
          <w:bCs/>
        </w:rPr>
        <w:t xml:space="preserve"> </w:t>
      </w:r>
      <w:r w:rsidRPr="00D509FC">
        <w:rPr>
          <w:b/>
          <w:bCs/>
        </w:rPr>
        <w:t>celor</w:t>
      </w:r>
      <w:r w:rsidR="00215451">
        <w:rPr>
          <w:b/>
          <w:bCs/>
        </w:rPr>
        <w:t xml:space="preserve"> </w:t>
      </w:r>
      <w:r w:rsidRPr="00D509FC">
        <w:rPr>
          <w:b/>
          <w:bCs/>
        </w:rPr>
        <w:t>12</w:t>
      </w:r>
      <w:r w:rsidR="00215451">
        <w:rPr>
          <w:b/>
          <w:bCs/>
        </w:rPr>
        <w:t xml:space="preserve"> </w:t>
      </w:r>
      <w:r w:rsidRPr="00D509FC">
        <w:rPr>
          <w:b/>
          <w:bCs/>
        </w:rPr>
        <w:t>rute</w:t>
      </w:r>
      <w:r w:rsidR="00215451">
        <w:rPr>
          <w:b/>
          <w:bCs/>
        </w:rPr>
        <w:t xml:space="preserve"> </w:t>
      </w:r>
      <w:r w:rsidRPr="00D509FC">
        <w:rPr>
          <w:b/>
          <w:bCs/>
        </w:rPr>
        <w:t>turistice/culturale,</w:t>
      </w:r>
      <w:r w:rsidR="00215451">
        <w:rPr>
          <w:b/>
          <w:bCs/>
        </w:rPr>
        <w:t xml:space="preserve"> </w:t>
      </w:r>
      <w:r w:rsidRPr="00D509FC">
        <w:rPr>
          <w:b/>
          <w:bCs/>
        </w:rPr>
        <w:t>modernizarea/reabilitarea</w:t>
      </w:r>
      <w:r w:rsidR="00215451">
        <w:rPr>
          <w:b/>
          <w:bCs/>
        </w:rPr>
        <w:t xml:space="preserve"> </w:t>
      </w:r>
      <w:r w:rsidRPr="00D509FC">
        <w:rPr>
          <w:b/>
          <w:bCs/>
        </w:rPr>
        <w:t>siturilor</w:t>
      </w:r>
      <w:r w:rsidR="00215451">
        <w:rPr>
          <w:b/>
          <w:bCs/>
        </w:rPr>
        <w:t xml:space="preserve"> </w:t>
      </w:r>
      <w:r w:rsidRPr="00D509FC">
        <w:rPr>
          <w:b/>
          <w:bCs/>
        </w:rPr>
        <w:t>turistice</w:t>
      </w:r>
      <w:r w:rsidR="00215451">
        <w:t xml:space="preserve"> </w:t>
      </w:r>
      <w:r w:rsidRPr="00D509FC">
        <w:t>–</w:t>
      </w:r>
      <w:r w:rsidR="00215451">
        <w:t xml:space="preserve"> </w:t>
      </w:r>
      <w:r w:rsidRPr="00D509FC">
        <w:rPr>
          <w:b/>
          <w:bCs/>
        </w:rPr>
        <w:t>Apel</w:t>
      </w:r>
      <w:r w:rsidR="00215451">
        <w:rPr>
          <w:b/>
          <w:bCs/>
        </w:rPr>
        <w:t xml:space="preserve"> </w:t>
      </w:r>
      <w:r w:rsidRPr="00D509FC">
        <w:rPr>
          <w:b/>
          <w:bCs/>
        </w:rPr>
        <w:t>2</w:t>
      </w:r>
      <w:r w:rsidRPr="00D509FC">
        <w:t>,</w:t>
      </w:r>
      <w:r w:rsidR="00215451">
        <w:t xml:space="preserve"> </w:t>
      </w:r>
      <w:r w:rsidRPr="00D509FC">
        <w:t>aprobat</w:t>
      </w:r>
      <w:r w:rsidR="00215451">
        <w:t xml:space="preserve"> </w:t>
      </w:r>
      <w:r w:rsidRPr="00D509FC">
        <w:t>prin</w:t>
      </w:r>
      <w:r w:rsidR="00215451">
        <w:t xml:space="preserve"> </w:t>
      </w:r>
      <w:r w:rsidRPr="00D509FC">
        <w:t>Ordinul</w:t>
      </w:r>
      <w:r w:rsidR="00215451">
        <w:t xml:space="preserve"> </w:t>
      </w:r>
      <w:r w:rsidRPr="00D509FC">
        <w:t>ministrului</w:t>
      </w:r>
      <w:r w:rsidR="00215451">
        <w:t xml:space="preserve"> </w:t>
      </w:r>
      <w:r w:rsidRPr="00D509FC">
        <w:t>investițiilor</w:t>
      </w:r>
      <w:r w:rsidR="00215451">
        <w:t xml:space="preserve"> </w:t>
      </w:r>
      <w:r w:rsidRPr="00D509FC">
        <w:t>și</w:t>
      </w:r>
      <w:r w:rsidR="00215451">
        <w:t xml:space="preserve"> </w:t>
      </w:r>
      <w:r w:rsidRPr="00D509FC">
        <w:t>proiectelor</w:t>
      </w:r>
      <w:r w:rsidR="00215451">
        <w:t xml:space="preserve"> </w:t>
      </w:r>
      <w:r w:rsidRPr="00D509FC">
        <w:t>europene</w:t>
      </w:r>
      <w:r w:rsidR="00215451">
        <w:t xml:space="preserve"> </w:t>
      </w:r>
      <w:r w:rsidRPr="00D509FC">
        <w:t>nr.</w:t>
      </w:r>
      <w:r w:rsidR="00215451">
        <w:t xml:space="preserve"> </w:t>
      </w:r>
      <w:r w:rsidRPr="00D509FC">
        <w:t>2009/2022.</w:t>
      </w:r>
    </w:p>
    <w:p w14:paraId="4276FAE7" w14:textId="43E39FA0" w:rsidR="00D509FC" w:rsidRDefault="00D509FC" w:rsidP="00D509FC">
      <w:pPr>
        <w:pStyle w:val="Stilsursa"/>
      </w:pPr>
      <w:proofErr w:type="spellStart"/>
      <w:r>
        <w:t>Sursa:MIPE</w:t>
      </w:r>
      <w:proofErr w:type="spellEnd"/>
    </w:p>
    <w:p w14:paraId="5F4C73C5" w14:textId="2F5B9FE2" w:rsidR="00795998" w:rsidRPr="003E6478" w:rsidRDefault="00795998" w:rsidP="00795998">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313F3421" w14:textId="77777777" w:rsidR="004B1A4A" w:rsidRDefault="004B1A4A">
      <w:pPr>
        <w:spacing w:before="0"/>
        <w:jc w:val="left"/>
        <w:rPr>
          <w:rFonts w:cs="Arial"/>
          <w:b/>
          <w:bCs/>
          <w:i/>
          <w:iCs/>
          <w:smallCaps/>
          <w:color w:val="000000" w:themeColor="text1"/>
          <w:sz w:val="20"/>
          <w:szCs w:val="20"/>
        </w:rPr>
      </w:pPr>
      <w:r>
        <w:rPr>
          <w:color w:val="000000" w:themeColor="text1"/>
        </w:rPr>
        <w:br w:type="page"/>
      </w:r>
    </w:p>
    <w:p w14:paraId="232CD2B8" w14:textId="136BFFC0" w:rsidR="005118CC" w:rsidRDefault="005118CC" w:rsidP="005118CC">
      <w:pPr>
        <w:pStyle w:val="AgendaEU"/>
        <w:rPr>
          <w:color w:val="00B050"/>
        </w:rPr>
      </w:pPr>
      <w:bookmarkStart w:id="150" w:name="_Toc173135040"/>
      <w:r w:rsidRPr="003E6478">
        <w:rPr>
          <w:color w:val="000000" w:themeColor="text1"/>
        </w:rPr>
        <w:lastRenderedPageBreak/>
        <w:t>Apeluri</w:t>
      </w:r>
      <w:r w:rsidR="00215451">
        <w:rPr>
          <w:color w:val="000000" w:themeColor="text1"/>
        </w:rPr>
        <w:t xml:space="preserve"> </w:t>
      </w:r>
      <w:r w:rsidRPr="003E6478">
        <w:t>–</w:t>
      </w:r>
      <w:r w:rsidR="00215451">
        <w:t xml:space="preserve"> </w:t>
      </w:r>
      <w:r w:rsidRPr="003E6478">
        <w:rPr>
          <w:color w:val="00B050"/>
        </w:rPr>
        <w:t>Finanțări</w:t>
      </w:r>
      <w:bookmarkEnd w:id="150"/>
    </w:p>
    <w:p w14:paraId="6F4ECBED" w14:textId="288AE49B" w:rsidR="00815EE7" w:rsidRPr="00815EE7" w:rsidRDefault="00815EE7" w:rsidP="00815EE7">
      <w:pPr>
        <w:pStyle w:val="TitluArticolinINFOUE"/>
      </w:pPr>
      <w:bookmarkStart w:id="151" w:name="_Toc173135041"/>
      <w:r w:rsidRPr="00815EE7">
        <w:t>APIA</w:t>
      </w:r>
      <w:r w:rsidR="00215451">
        <w:t xml:space="preserve"> </w:t>
      </w:r>
      <w:r w:rsidRPr="00815EE7">
        <w:t>primește</w:t>
      </w:r>
      <w:r w:rsidR="00215451">
        <w:t xml:space="preserve"> </w:t>
      </w:r>
      <w:r w:rsidRPr="00815EE7">
        <w:t>deconturi/documente</w:t>
      </w:r>
      <w:r w:rsidR="00215451">
        <w:t xml:space="preserve"> </w:t>
      </w:r>
      <w:r w:rsidRPr="00815EE7">
        <w:t>justificative</w:t>
      </w:r>
      <w:r w:rsidR="00215451">
        <w:t xml:space="preserve"> </w:t>
      </w:r>
      <w:r w:rsidRPr="00815EE7">
        <w:t>pentru</w:t>
      </w:r>
      <w:r w:rsidR="00215451">
        <w:t xml:space="preserve"> </w:t>
      </w:r>
      <w:r w:rsidRPr="00815EE7">
        <w:t>Intervenția</w:t>
      </w:r>
      <w:r w:rsidR="00215451">
        <w:t xml:space="preserve"> </w:t>
      </w:r>
      <w:r w:rsidRPr="00815EE7">
        <w:t>DR</w:t>
      </w:r>
      <w:r w:rsidR="00215451">
        <w:t xml:space="preserve"> </w:t>
      </w:r>
      <w:r w:rsidRPr="00815EE7">
        <w:t>06</w:t>
      </w:r>
      <w:r w:rsidR="00215451">
        <w:t xml:space="preserve"> </w:t>
      </w:r>
      <w:r w:rsidRPr="00815EE7">
        <w:t>–</w:t>
      </w:r>
      <w:r w:rsidR="00215451">
        <w:t xml:space="preserve"> </w:t>
      </w:r>
      <w:r w:rsidRPr="00815EE7">
        <w:t>„Bunăstarea</w:t>
      </w:r>
      <w:r w:rsidR="00215451">
        <w:t xml:space="preserve"> </w:t>
      </w:r>
      <w:r w:rsidRPr="00815EE7">
        <w:t>animalelor”</w:t>
      </w:r>
      <w:r w:rsidR="00215451">
        <w:t xml:space="preserve"> </w:t>
      </w:r>
      <w:r w:rsidRPr="00815EE7">
        <w:t>pachetul</w:t>
      </w:r>
      <w:r w:rsidR="00215451">
        <w:t xml:space="preserve"> </w:t>
      </w:r>
      <w:r w:rsidRPr="00815EE7">
        <w:t>a)</w:t>
      </w:r>
      <w:r w:rsidR="00215451">
        <w:t xml:space="preserve"> </w:t>
      </w:r>
      <w:r w:rsidRPr="00815EE7">
        <w:t>și</w:t>
      </w:r>
      <w:r w:rsidR="00215451">
        <w:t xml:space="preserve"> </w:t>
      </w:r>
      <w:r w:rsidRPr="00815EE7">
        <w:t>pachetul</w:t>
      </w:r>
      <w:r w:rsidR="00215451">
        <w:t xml:space="preserve"> </w:t>
      </w:r>
      <w:r w:rsidRPr="00815EE7">
        <w:t>b)</w:t>
      </w:r>
      <w:bookmarkEnd w:id="151"/>
    </w:p>
    <w:p w14:paraId="30CE239B" w14:textId="2836998C" w:rsidR="00815EE7" w:rsidRPr="00815EE7" w:rsidRDefault="00815EE7" w:rsidP="00815EE7">
      <w:r w:rsidRPr="00815EE7">
        <w:rPr>
          <w:noProof/>
          <w:lang w:eastAsia="ro-RO"/>
        </w:rPr>
        <w:drawing>
          <wp:anchor distT="0" distB="0" distL="114300" distR="114300" simplePos="0" relativeHeight="251672576" behindDoc="0" locked="0" layoutInCell="1" allowOverlap="1" wp14:anchorId="593F5FE5" wp14:editId="6403A8CE">
            <wp:simplePos x="0" y="0"/>
            <wp:positionH relativeFrom="margin">
              <wp:align>left</wp:align>
            </wp:positionH>
            <wp:positionV relativeFrom="paragraph">
              <wp:posOffset>86683</wp:posOffset>
            </wp:positionV>
            <wp:extent cx="1835150" cy="1224915"/>
            <wp:effectExtent l="0" t="0" r="0" b="0"/>
            <wp:wrapSquare wrapText="bothSides"/>
            <wp:docPr id="90188057"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0354" cy="1228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EE7">
        <w:t>Agenția</w:t>
      </w:r>
      <w:r w:rsidR="00215451">
        <w:t xml:space="preserve"> </w:t>
      </w:r>
      <w:r w:rsidRPr="00815EE7">
        <w:t>de</w:t>
      </w:r>
      <w:r w:rsidR="00215451">
        <w:t xml:space="preserve"> </w:t>
      </w:r>
      <w:r w:rsidRPr="00815EE7">
        <w:t>Plăți</w:t>
      </w:r>
      <w:r w:rsidR="00215451">
        <w:t xml:space="preserve"> </w:t>
      </w:r>
      <w:r w:rsidRPr="00815EE7">
        <w:t>și</w:t>
      </w:r>
      <w:r w:rsidR="00215451">
        <w:t xml:space="preserve"> </w:t>
      </w:r>
      <w:r w:rsidRPr="00815EE7">
        <w:t>Intervenție</w:t>
      </w:r>
      <w:r w:rsidR="00215451">
        <w:t xml:space="preserve"> </w:t>
      </w:r>
      <w:r w:rsidRPr="00815EE7">
        <w:t>pentru</w:t>
      </w:r>
      <w:r w:rsidR="00215451">
        <w:t xml:space="preserve"> </w:t>
      </w:r>
      <w:r w:rsidRPr="00815EE7">
        <w:t>Agricultură</w:t>
      </w:r>
      <w:r w:rsidR="00215451">
        <w:t xml:space="preserve"> </w:t>
      </w:r>
      <w:r w:rsidRPr="00815EE7">
        <w:t>(APIA)</w:t>
      </w:r>
      <w:r w:rsidR="00215451">
        <w:t xml:space="preserve"> </w:t>
      </w:r>
      <w:r w:rsidRPr="00815EE7">
        <w:rPr>
          <w:b/>
          <w:bCs/>
        </w:rPr>
        <w:t>informează</w:t>
      </w:r>
      <w:r w:rsidR="00215451">
        <w:rPr>
          <w:b/>
          <w:bCs/>
        </w:rPr>
        <w:t xml:space="preserve"> </w:t>
      </w:r>
      <w:r w:rsidRPr="00815EE7">
        <w:rPr>
          <w:b/>
          <w:bCs/>
        </w:rPr>
        <w:t>beneficiarii</w:t>
      </w:r>
      <w:r w:rsidR="00215451">
        <w:rPr>
          <w:b/>
          <w:bCs/>
        </w:rPr>
        <w:t xml:space="preserve"> </w:t>
      </w:r>
      <w:r w:rsidRPr="00815EE7">
        <w:rPr>
          <w:b/>
          <w:bCs/>
        </w:rPr>
        <w:t>care</w:t>
      </w:r>
      <w:r w:rsidR="00215451">
        <w:rPr>
          <w:b/>
          <w:bCs/>
        </w:rPr>
        <w:t xml:space="preserve">   </w:t>
      </w:r>
      <w:r w:rsidRPr="00815EE7">
        <w:rPr>
          <w:b/>
          <w:bCs/>
        </w:rPr>
        <w:t>și-au</w:t>
      </w:r>
      <w:r w:rsidR="00215451">
        <w:rPr>
          <w:b/>
          <w:bCs/>
        </w:rPr>
        <w:t xml:space="preserve"> </w:t>
      </w:r>
      <w:r w:rsidRPr="00815EE7">
        <w:rPr>
          <w:b/>
          <w:bCs/>
        </w:rPr>
        <w:t>asumat</w:t>
      </w:r>
      <w:r w:rsidR="00215451">
        <w:rPr>
          <w:b/>
          <w:bCs/>
        </w:rPr>
        <w:t xml:space="preserve"> </w:t>
      </w:r>
      <w:r w:rsidRPr="00815EE7">
        <w:rPr>
          <w:b/>
          <w:bCs/>
        </w:rPr>
        <w:t>angajamente</w:t>
      </w:r>
      <w:r w:rsidR="00215451">
        <w:rPr>
          <w:b/>
          <w:bCs/>
        </w:rPr>
        <w:t xml:space="preserve"> </w:t>
      </w:r>
      <w:r w:rsidRPr="00815EE7">
        <w:rPr>
          <w:b/>
          <w:bCs/>
        </w:rPr>
        <w:t>pentru</w:t>
      </w:r>
      <w:r w:rsidR="00215451">
        <w:t xml:space="preserve"> </w:t>
      </w:r>
      <w:r w:rsidRPr="00815EE7">
        <w:rPr>
          <w:b/>
          <w:bCs/>
          <w:i/>
          <w:iCs/>
        </w:rPr>
        <w:t>Intervenția</w:t>
      </w:r>
      <w:r w:rsidR="00215451">
        <w:rPr>
          <w:b/>
          <w:bCs/>
          <w:i/>
          <w:iCs/>
        </w:rPr>
        <w:t xml:space="preserve"> </w:t>
      </w:r>
      <w:r w:rsidRPr="00815EE7">
        <w:rPr>
          <w:b/>
          <w:bCs/>
          <w:i/>
          <w:iCs/>
        </w:rPr>
        <w:t>DR</w:t>
      </w:r>
      <w:r w:rsidR="00215451">
        <w:rPr>
          <w:b/>
          <w:bCs/>
          <w:i/>
          <w:iCs/>
        </w:rPr>
        <w:t xml:space="preserve"> </w:t>
      </w:r>
      <w:r w:rsidRPr="00815EE7">
        <w:rPr>
          <w:b/>
          <w:bCs/>
          <w:i/>
          <w:iCs/>
        </w:rPr>
        <w:t>06</w:t>
      </w:r>
      <w:r w:rsidR="00215451">
        <w:rPr>
          <w:b/>
          <w:bCs/>
          <w:i/>
          <w:iCs/>
        </w:rPr>
        <w:t xml:space="preserve">  </w:t>
      </w:r>
      <w:r w:rsidRPr="00815EE7">
        <w:rPr>
          <w:b/>
          <w:bCs/>
        </w:rPr>
        <w:t>–</w:t>
      </w:r>
      <w:r w:rsidR="00215451">
        <w:rPr>
          <w:b/>
          <w:bCs/>
        </w:rPr>
        <w:t xml:space="preserve"> </w:t>
      </w:r>
      <w:r w:rsidRPr="00815EE7">
        <w:rPr>
          <w:b/>
          <w:bCs/>
          <w:i/>
          <w:iCs/>
        </w:rPr>
        <w:t>„Bunăstarea</w:t>
      </w:r>
      <w:r w:rsidR="00215451">
        <w:rPr>
          <w:b/>
          <w:bCs/>
          <w:i/>
          <w:iCs/>
        </w:rPr>
        <w:t xml:space="preserve"> </w:t>
      </w:r>
      <w:r w:rsidRPr="00815EE7">
        <w:rPr>
          <w:b/>
          <w:bCs/>
          <w:i/>
          <w:iCs/>
        </w:rPr>
        <w:t>animalelor”</w:t>
      </w:r>
      <w:r w:rsidR="00215451">
        <w:rPr>
          <w:b/>
          <w:bCs/>
        </w:rPr>
        <w:t xml:space="preserve"> </w:t>
      </w:r>
      <w:r w:rsidRPr="00815EE7">
        <w:rPr>
          <w:b/>
          <w:bCs/>
        </w:rPr>
        <w:t>–</w:t>
      </w:r>
      <w:r w:rsidRPr="00815EE7">
        <w:rPr>
          <w:i/>
          <w:iCs/>
        </w:rPr>
        <w:t>pachetul</w:t>
      </w:r>
      <w:r w:rsidR="00215451">
        <w:rPr>
          <w:i/>
          <w:iCs/>
        </w:rPr>
        <w:t xml:space="preserve"> </w:t>
      </w:r>
      <w:r w:rsidRPr="00815EE7">
        <w:rPr>
          <w:i/>
          <w:iCs/>
        </w:rPr>
        <w:t>a)</w:t>
      </w:r>
      <w:r w:rsidR="00215451">
        <w:rPr>
          <w:i/>
          <w:iCs/>
        </w:rPr>
        <w:t xml:space="preserve"> </w:t>
      </w:r>
      <w:r w:rsidRPr="00815EE7">
        <w:rPr>
          <w:i/>
          <w:iCs/>
        </w:rPr>
        <w:t>–</w:t>
      </w:r>
      <w:r w:rsidR="00215451">
        <w:rPr>
          <w:i/>
          <w:iCs/>
        </w:rPr>
        <w:t xml:space="preserve"> </w:t>
      </w:r>
      <w:r w:rsidRPr="00815EE7">
        <w:rPr>
          <w:i/>
          <w:iCs/>
        </w:rPr>
        <w:t>Plăți</w:t>
      </w:r>
      <w:r w:rsidR="00215451">
        <w:rPr>
          <w:i/>
          <w:iCs/>
        </w:rPr>
        <w:t xml:space="preserve"> </w:t>
      </w:r>
      <w:r w:rsidRPr="00815EE7">
        <w:rPr>
          <w:i/>
          <w:iCs/>
        </w:rPr>
        <w:t>în</w:t>
      </w:r>
      <w:r w:rsidR="00215451">
        <w:rPr>
          <w:i/>
          <w:iCs/>
        </w:rPr>
        <w:t xml:space="preserve"> </w:t>
      </w:r>
      <w:r w:rsidRPr="00815EE7">
        <w:rPr>
          <w:i/>
          <w:iCs/>
        </w:rPr>
        <w:t>favoarea</w:t>
      </w:r>
      <w:r w:rsidR="00215451">
        <w:rPr>
          <w:i/>
          <w:iCs/>
        </w:rPr>
        <w:t xml:space="preserve"> </w:t>
      </w:r>
      <w:r w:rsidRPr="00815EE7">
        <w:rPr>
          <w:i/>
          <w:iCs/>
        </w:rPr>
        <w:t>bunăstării</w:t>
      </w:r>
      <w:r w:rsidR="00215451">
        <w:rPr>
          <w:i/>
          <w:iCs/>
        </w:rPr>
        <w:t xml:space="preserve"> </w:t>
      </w:r>
      <w:r w:rsidRPr="00815EE7">
        <w:rPr>
          <w:i/>
          <w:iCs/>
        </w:rPr>
        <w:t>porcinelor</w:t>
      </w:r>
      <w:r w:rsidR="00215451">
        <w:rPr>
          <w:i/>
          <w:iCs/>
        </w:rPr>
        <w:t xml:space="preserve"> </w:t>
      </w:r>
      <w:r w:rsidRPr="00815EE7">
        <w:rPr>
          <w:i/>
          <w:iCs/>
        </w:rPr>
        <w:t>și</w:t>
      </w:r>
      <w:r w:rsidR="00215451">
        <w:rPr>
          <w:i/>
          <w:iCs/>
        </w:rPr>
        <w:t xml:space="preserve"> </w:t>
      </w:r>
      <w:r w:rsidRPr="00815EE7">
        <w:rPr>
          <w:i/>
          <w:iCs/>
        </w:rPr>
        <w:t>pachetul</w:t>
      </w:r>
      <w:r w:rsidR="00215451">
        <w:rPr>
          <w:i/>
          <w:iCs/>
        </w:rPr>
        <w:t xml:space="preserve"> </w:t>
      </w:r>
      <w:r w:rsidRPr="00815EE7">
        <w:rPr>
          <w:i/>
          <w:iCs/>
        </w:rPr>
        <w:t>b)</w:t>
      </w:r>
      <w:r w:rsidR="00215451">
        <w:rPr>
          <w:i/>
          <w:iCs/>
        </w:rPr>
        <w:t xml:space="preserve"> </w:t>
      </w:r>
      <w:r w:rsidRPr="00815EE7">
        <w:rPr>
          <w:i/>
          <w:iCs/>
        </w:rPr>
        <w:t>–</w:t>
      </w:r>
      <w:r w:rsidR="00215451">
        <w:rPr>
          <w:i/>
          <w:iCs/>
        </w:rPr>
        <w:t xml:space="preserve"> </w:t>
      </w:r>
      <w:r w:rsidRPr="00815EE7">
        <w:rPr>
          <w:i/>
          <w:iCs/>
        </w:rPr>
        <w:t>Plăți</w:t>
      </w:r>
      <w:r w:rsidR="00215451">
        <w:rPr>
          <w:i/>
          <w:iCs/>
        </w:rPr>
        <w:t xml:space="preserve"> </w:t>
      </w:r>
      <w:r w:rsidRPr="00815EE7">
        <w:rPr>
          <w:i/>
          <w:iCs/>
        </w:rPr>
        <w:t>în</w:t>
      </w:r>
      <w:r w:rsidR="00215451">
        <w:rPr>
          <w:i/>
          <w:iCs/>
        </w:rPr>
        <w:t xml:space="preserve"> </w:t>
      </w:r>
      <w:r w:rsidRPr="00815EE7">
        <w:rPr>
          <w:i/>
          <w:iCs/>
        </w:rPr>
        <w:t>favoarea</w:t>
      </w:r>
      <w:r w:rsidR="00215451">
        <w:rPr>
          <w:i/>
          <w:iCs/>
        </w:rPr>
        <w:t xml:space="preserve"> </w:t>
      </w:r>
      <w:r w:rsidRPr="00815EE7">
        <w:rPr>
          <w:i/>
          <w:iCs/>
        </w:rPr>
        <w:t>bunăstării</w:t>
      </w:r>
      <w:r w:rsidR="00215451">
        <w:rPr>
          <w:i/>
          <w:iCs/>
        </w:rPr>
        <w:t xml:space="preserve"> </w:t>
      </w:r>
      <w:r w:rsidRPr="00815EE7">
        <w:rPr>
          <w:i/>
          <w:iCs/>
        </w:rPr>
        <w:t>păsărilor</w:t>
      </w:r>
      <w:r w:rsidR="00215451">
        <w:t xml:space="preserve"> </w:t>
      </w:r>
      <w:r w:rsidRPr="00815EE7">
        <w:t>că</w:t>
      </w:r>
      <w:r w:rsidR="00215451">
        <w:t xml:space="preserve"> </w:t>
      </w:r>
      <w:r w:rsidRPr="00815EE7">
        <w:t>pot</w:t>
      </w:r>
      <w:r w:rsidR="00215451">
        <w:rPr>
          <w:b/>
          <w:bCs/>
        </w:rPr>
        <w:t xml:space="preserve"> </w:t>
      </w:r>
      <w:r w:rsidRPr="00815EE7">
        <w:rPr>
          <w:b/>
          <w:bCs/>
        </w:rPr>
        <w:t>completa</w:t>
      </w:r>
      <w:r w:rsidR="00215451">
        <w:rPr>
          <w:b/>
          <w:bCs/>
        </w:rPr>
        <w:t xml:space="preserve"> </w:t>
      </w:r>
      <w:r w:rsidRPr="00815EE7">
        <w:rPr>
          <w:b/>
          <w:bCs/>
        </w:rPr>
        <w:t>și</w:t>
      </w:r>
      <w:r w:rsidR="00215451">
        <w:rPr>
          <w:b/>
          <w:bCs/>
        </w:rPr>
        <w:t xml:space="preserve"> </w:t>
      </w:r>
      <w:r w:rsidRPr="00815EE7">
        <w:rPr>
          <w:b/>
          <w:bCs/>
        </w:rPr>
        <w:t>depune</w:t>
      </w:r>
      <w:r w:rsidR="00215451">
        <w:rPr>
          <w:b/>
          <w:bCs/>
        </w:rPr>
        <w:t xml:space="preserve"> </w:t>
      </w:r>
      <w:r w:rsidRPr="00815EE7">
        <w:rPr>
          <w:b/>
          <w:bCs/>
        </w:rPr>
        <w:t>online</w:t>
      </w:r>
      <w:r w:rsidR="00215451">
        <w:rPr>
          <w:b/>
          <w:bCs/>
        </w:rPr>
        <w:t xml:space="preserve"> </w:t>
      </w:r>
      <w:r w:rsidRPr="00815EE7">
        <w:rPr>
          <w:b/>
          <w:bCs/>
        </w:rPr>
        <w:t>deconturile/documentele</w:t>
      </w:r>
      <w:r w:rsidR="00215451">
        <w:rPr>
          <w:b/>
          <w:bCs/>
        </w:rPr>
        <w:t xml:space="preserve"> </w:t>
      </w:r>
      <w:r w:rsidRPr="00815EE7">
        <w:rPr>
          <w:b/>
          <w:bCs/>
        </w:rPr>
        <w:t>justificative</w:t>
      </w:r>
      <w:r w:rsidR="00215451">
        <w:rPr>
          <w:b/>
          <w:bCs/>
        </w:rPr>
        <w:t xml:space="preserve"> </w:t>
      </w:r>
      <w:r w:rsidRPr="00815EE7">
        <w:rPr>
          <w:b/>
          <w:bCs/>
        </w:rPr>
        <w:t>aferente</w:t>
      </w:r>
      <w:r w:rsidR="00215451">
        <w:rPr>
          <w:b/>
          <w:bCs/>
        </w:rPr>
        <w:t xml:space="preserve"> </w:t>
      </w:r>
      <w:r w:rsidRPr="00815EE7">
        <w:rPr>
          <w:b/>
          <w:bCs/>
        </w:rPr>
        <w:t>trimestrului</w:t>
      </w:r>
      <w:r w:rsidR="00215451">
        <w:rPr>
          <w:b/>
          <w:bCs/>
        </w:rPr>
        <w:t xml:space="preserve"> </w:t>
      </w:r>
      <w:r w:rsidRPr="00815EE7">
        <w:rPr>
          <w:b/>
          <w:bCs/>
        </w:rPr>
        <w:t>II</w:t>
      </w:r>
      <w:r w:rsidR="00215451">
        <w:rPr>
          <w:b/>
          <w:bCs/>
        </w:rPr>
        <w:t xml:space="preserve"> </w:t>
      </w:r>
      <w:r w:rsidRPr="00815EE7">
        <w:rPr>
          <w:b/>
          <w:bCs/>
        </w:rPr>
        <w:t>al</w:t>
      </w:r>
      <w:r w:rsidR="00215451">
        <w:rPr>
          <w:b/>
          <w:bCs/>
        </w:rPr>
        <w:t xml:space="preserve"> </w:t>
      </w:r>
      <w:r w:rsidRPr="00815EE7">
        <w:rPr>
          <w:b/>
          <w:bCs/>
        </w:rPr>
        <w:t>anului</w:t>
      </w:r>
      <w:r w:rsidR="00215451">
        <w:rPr>
          <w:b/>
          <w:bCs/>
        </w:rPr>
        <w:t xml:space="preserve"> </w:t>
      </w:r>
      <w:r w:rsidRPr="00815EE7">
        <w:rPr>
          <w:b/>
          <w:bCs/>
        </w:rPr>
        <w:t>2024,</w:t>
      </w:r>
      <w:r w:rsidR="00215451">
        <w:rPr>
          <w:b/>
          <w:bCs/>
        </w:rPr>
        <w:t xml:space="preserve"> </w:t>
      </w:r>
      <w:r w:rsidRPr="00815EE7">
        <w:rPr>
          <w:b/>
          <w:bCs/>
        </w:rPr>
        <w:t>până</w:t>
      </w:r>
      <w:r w:rsidR="00215451">
        <w:rPr>
          <w:b/>
          <w:bCs/>
        </w:rPr>
        <w:t xml:space="preserve"> </w:t>
      </w:r>
      <w:r w:rsidRPr="00815EE7">
        <w:rPr>
          <w:b/>
          <w:bCs/>
        </w:rPr>
        <w:t>la</w:t>
      </w:r>
      <w:r w:rsidR="00215451">
        <w:rPr>
          <w:b/>
          <w:bCs/>
        </w:rPr>
        <w:t xml:space="preserve"> </w:t>
      </w:r>
      <w:r w:rsidRPr="00815EE7">
        <w:rPr>
          <w:b/>
          <w:bCs/>
        </w:rPr>
        <w:t>data</w:t>
      </w:r>
      <w:r w:rsidR="00215451">
        <w:rPr>
          <w:b/>
          <w:bCs/>
        </w:rPr>
        <w:t xml:space="preserve"> </w:t>
      </w:r>
      <w:r w:rsidRPr="00815EE7">
        <w:rPr>
          <w:b/>
          <w:bCs/>
        </w:rPr>
        <w:t>de</w:t>
      </w:r>
      <w:r w:rsidR="00215451">
        <w:rPr>
          <w:b/>
          <w:bCs/>
        </w:rPr>
        <w:t xml:space="preserve"> </w:t>
      </w:r>
      <w:r w:rsidRPr="00815EE7">
        <w:rPr>
          <w:b/>
          <w:bCs/>
        </w:rPr>
        <w:t>31</w:t>
      </w:r>
      <w:r w:rsidR="00215451">
        <w:rPr>
          <w:b/>
          <w:bCs/>
        </w:rPr>
        <w:t xml:space="preserve"> </w:t>
      </w:r>
      <w:r w:rsidRPr="00815EE7">
        <w:rPr>
          <w:b/>
          <w:bCs/>
        </w:rPr>
        <w:t>iulie</w:t>
      </w:r>
      <w:r w:rsidR="00215451">
        <w:rPr>
          <w:b/>
          <w:bCs/>
        </w:rPr>
        <w:t xml:space="preserve"> </w:t>
      </w:r>
      <w:r w:rsidRPr="00815EE7">
        <w:rPr>
          <w:b/>
          <w:bCs/>
        </w:rPr>
        <w:t>2024.</w:t>
      </w:r>
    </w:p>
    <w:p w14:paraId="6F38C287" w14:textId="15E67476" w:rsidR="00815EE7" w:rsidRPr="00815EE7" w:rsidRDefault="00815EE7" w:rsidP="00815EE7">
      <w:r w:rsidRPr="00815EE7">
        <w:t>Completarea</w:t>
      </w:r>
      <w:r w:rsidR="00215451">
        <w:t xml:space="preserve"> </w:t>
      </w:r>
      <w:r w:rsidRPr="00815EE7">
        <w:t>și</w:t>
      </w:r>
      <w:r w:rsidR="00215451">
        <w:t xml:space="preserve"> </w:t>
      </w:r>
      <w:r w:rsidRPr="00815EE7">
        <w:t>depunerea</w:t>
      </w:r>
      <w:r w:rsidR="00215451">
        <w:t xml:space="preserve"> </w:t>
      </w:r>
      <w:r w:rsidRPr="00815EE7">
        <w:t>online</w:t>
      </w:r>
      <w:r w:rsidR="00215451">
        <w:t xml:space="preserve"> </w:t>
      </w:r>
      <w:r w:rsidRPr="00815EE7">
        <w:t>se</w:t>
      </w:r>
      <w:r w:rsidR="00215451">
        <w:t xml:space="preserve"> </w:t>
      </w:r>
      <w:r w:rsidRPr="00815EE7">
        <w:t>face</w:t>
      </w:r>
      <w:r w:rsidR="00215451">
        <w:t xml:space="preserve"> </w:t>
      </w:r>
      <w:r w:rsidRPr="00815EE7">
        <w:t>prin</w:t>
      </w:r>
      <w:r w:rsidR="00215451">
        <w:t xml:space="preserve"> </w:t>
      </w:r>
      <w:r w:rsidRPr="00815EE7">
        <w:t>accesarea</w:t>
      </w:r>
      <w:r w:rsidR="00215451">
        <w:t xml:space="preserve"> </w:t>
      </w:r>
      <w:r w:rsidRPr="00815EE7">
        <w:t>paginii</w:t>
      </w:r>
      <w:r w:rsidR="00215451">
        <w:t xml:space="preserve"> </w:t>
      </w:r>
      <w:r w:rsidRPr="00815EE7">
        <w:t>web:</w:t>
      </w:r>
      <w:r w:rsidR="00215451">
        <w:t xml:space="preserve"> </w:t>
      </w:r>
      <w:hyperlink r:id="rId45" w:history="1">
        <w:r w:rsidRPr="00815EE7">
          <w:rPr>
            <w:rStyle w:val="Hyperlink"/>
            <w:b/>
            <w:bCs/>
            <w:szCs w:val="24"/>
          </w:rPr>
          <w:t>www.apia.org.ro</w:t>
        </w:r>
      </w:hyperlink>
      <w:r w:rsidR="00215451">
        <w:t xml:space="preserve"> </w:t>
      </w:r>
      <w:r w:rsidRPr="00815EE7">
        <w:t>utilizându-se</w:t>
      </w:r>
      <w:r w:rsidR="00215451">
        <w:t xml:space="preserve"> </w:t>
      </w:r>
      <w:r w:rsidRPr="00815EE7">
        <w:t>ca</w:t>
      </w:r>
      <w:r w:rsidR="00215451">
        <w:t xml:space="preserve"> </w:t>
      </w:r>
      <w:r w:rsidRPr="00815EE7">
        <w:t>browser</w:t>
      </w:r>
      <w:r w:rsidR="00215451">
        <w:t xml:space="preserve"> </w:t>
      </w:r>
      <w:r w:rsidRPr="00815EE7">
        <w:t>Google</w:t>
      </w:r>
      <w:r w:rsidR="00215451">
        <w:t xml:space="preserve"> </w:t>
      </w:r>
      <w:proofErr w:type="spellStart"/>
      <w:r w:rsidRPr="00815EE7">
        <w:t>Chrome</w:t>
      </w:r>
      <w:proofErr w:type="spellEnd"/>
      <w:r w:rsidRPr="00815EE7">
        <w:t>.</w:t>
      </w:r>
      <w:r w:rsidR="00215451">
        <w:t xml:space="preserve"> </w:t>
      </w:r>
      <w:r w:rsidRPr="00815EE7">
        <w:t>Astfel,</w:t>
      </w:r>
      <w:r w:rsidR="00215451">
        <w:t xml:space="preserve"> </w:t>
      </w:r>
      <w:r w:rsidRPr="00815EE7">
        <w:t>în</w:t>
      </w:r>
      <w:r w:rsidR="00215451">
        <w:rPr>
          <w:b/>
          <w:bCs/>
        </w:rPr>
        <w:t xml:space="preserve"> </w:t>
      </w:r>
      <w:r w:rsidRPr="00815EE7">
        <w:rPr>
          <w:b/>
          <w:bCs/>
        </w:rPr>
        <w:t>cadrul</w:t>
      </w:r>
      <w:r w:rsidR="00215451">
        <w:rPr>
          <w:b/>
          <w:bCs/>
        </w:rPr>
        <w:t xml:space="preserve"> </w:t>
      </w:r>
      <w:r w:rsidRPr="00815EE7">
        <w:rPr>
          <w:b/>
          <w:bCs/>
        </w:rPr>
        <w:t>paginii</w:t>
      </w:r>
      <w:r w:rsidR="00215451">
        <w:rPr>
          <w:b/>
          <w:bCs/>
        </w:rPr>
        <w:t xml:space="preserve"> </w:t>
      </w:r>
      <w:r w:rsidRPr="00815EE7">
        <w:rPr>
          <w:b/>
          <w:bCs/>
        </w:rPr>
        <w:t>APIA,</w:t>
      </w:r>
      <w:r w:rsidR="00215451">
        <w:rPr>
          <w:b/>
          <w:bCs/>
        </w:rPr>
        <w:t xml:space="preserve"> </w:t>
      </w:r>
      <w:r w:rsidRPr="00815EE7">
        <w:rPr>
          <w:b/>
          <w:bCs/>
        </w:rPr>
        <w:t>la</w:t>
      </w:r>
      <w:r w:rsidR="00215451">
        <w:rPr>
          <w:b/>
          <w:bCs/>
        </w:rPr>
        <w:t xml:space="preserve"> </w:t>
      </w:r>
      <w:r w:rsidRPr="00815EE7">
        <w:rPr>
          <w:b/>
          <w:bCs/>
        </w:rPr>
        <w:t>rubrica</w:t>
      </w:r>
      <w:r w:rsidR="00215451">
        <w:rPr>
          <w:b/>
          <w:bCs/>
        </w:rPr>
        <w:t xml:space="preserve"> </w:t>
      </w:r>
      <w:r w:rsidRPr="00815EE7">
        <w:rPr>
          <w:b/>
          <w:bCs/>
        </w:rPr>
        <w:t>Bunăstarea</w:t>
      </w:r>
      <w:r w:rsidR="00215451">
        <w:rPr>
          <w:b/>
          <w:bCs/>
        </w:rPr>
        <w:t xml:space="preserve"> </w:t>
      </w:r>
      <w:r w:rsidRPr="00815EE7">
        <w:rPr>
          <w:b/>
          <w:bCs/>
        </w:rPr>
        <w:t>animalelor</w:t>
      </w:r>
      <w:r w:rsidR="00215451">
        <w:rPr>
          <w:b/>
          <w:bCs/>
        </w:rPr>
        <w:t xml:space="preserve"> </w:t>
      </w:r>
      <w:r w:rsidRPr="00815EE7">
        <w:rPr>
          <w:b/>
          <w:bCs/>
        </w:rPr>
        <w:t>DR</w:t>
      </w:r>
      <w:r w:rsidR="00215451">
        <w:rPr>
          <w:b/>
          <w:bCs/>
        </w:rPr>
        <w:t xml:space="preserve"> </w:t>
      </w:r>
      <w:r w:rsidRPr="00815EE7">
        <w:rPr>
          <w:b/>
          <w:bCs/>
        </w:rPr>
        <w:t>–</w:t>
      </w:r>
      <w:r w:rsidR="00215451">
        <w:rPr>
          <w:b/>
          <w:bCs/>
        </w:rPr>
        <w:t xml:space="preserve"> </w:t>
      </w:r>
      <w:r w:rsidRPr="00815EE7">
        <w:rPr>
          <w:b/>
          <w:bCs/>
        </w:rPr>
        <w:t>06,</w:t>
      </w:r>
      <w:r w:rsidR="00215451">
        <w:rPr>
          <w:b/>
          <w:bCs/>
        </w:rPr>
        <w:t xml:space="preserve"> </w:t>
      </w:r>
      <w:r w:rsidRPr="00815EE7">
        <w:rPr>
          <w:b/>
          <w:bCs/>
        </w:rPr>
        <w:t>secțiunea</w:t>
      </w:r>
      <w:r w:rsidR="00215451">
        <w:rPr>
          <w:b/>
          <w:bCs/>
        </w:rPr>
        <w:t xml:space="preserve"> </w:t>
      </w:r>
      <w:r w:rsidRPr="00815EE7">
        <w:rPr>
          <w:b/>
          <w:bCs/>
        </w:rPr>
        <w:t>Instrucțiuni</w:t>
      </w:r>
      <w:r w:rsidR="00215451">
        <w:rPr>
          <w:b/>
          <w:bCs/>
        </w:rPr>
        <w:t xml:space="preserve"> </w:t>
      </w:r>
      <w:r w:rsidRPr="00815EE7">
        <w:rPr>
          <w:b/>
          <w:bCs/>
        </w:rPr>
        <w:t>completare/depunere</w:t>
      </w:r>
      <w:r w:rsidRPr="00815EE7">
        <w:t>,</w:t>
      </w:r>
      <w:r w:rsidR="00215451">
        <w:t xml:space="preserve"> </w:t>
      </w:r>
      <w:r w:rsidRPr="00815EE7">
        <w:rPr>
          <w:b/>
          <w:bCs/>
        </w:rPr>
        <w:t>se</w:t>
      </w:r>
      <w:r w:rsidR="00215451">
        <w:rPr>
          <w:b/>
          <w:bCs/>
        </w:rPr>
        <w:t xml:space="preserve"> </w:t>
      </w:r>
      <w:r w:rsidRPr="00815EE7">
        <w:rPr>
          <w:b/>
          <w:bCs/>
        </w:rPr>
        <w:t>regăsesc</w:t>
      </w:r>
      <w:r w:rsidR="00215451">
        <w:rPr>
          <w:b/>
          <w:bCs/>
        </w:rPr>
        <w:t xml:space="preserve"> </w:t>
      </w:r>
      <w:r w:rsidRPr="00815EE7">
        <w:rPr>
          <w:b/>
          <w:bCs/>
        </w:rPr>
        <w:t>pașii</w:t>
      </w:r>
      <w:r w:rsidR="00215451">
        <w:rPr>
          <w:b/>
          <w:bCs/>
        </w:rPr>
        <w:t xml:space="preserve"> </w:t>
      </w:r>
      <w:r w:rsidRPr="00815EE7">
        <w:rPr>
          <w:b/>
          <w:bCs/>
        </w:rPr>
        <w:t>pentru</w:t>
      </w:r>
      <w:r w:rsidR="00215451">
        <w:rPr>
          <w:b/>
          <w:bCs/>
        </w:rPr>
        <w:t xml:space="preserve"> </w:t>
      </w:r>
      <w:r w:rsidRPr="00815EE7">
        <w:rPr>
          <w:b/>
          <w:bCs/>
        </w:rPr>
        <w:t>operarea</w:t>
      </w:r>
      <w:r w:rsidR="00215451">
        <w:rPr>
          <w:b/>
          <w:bCs/>
        </w:rPr>
        <w:t xml:space="preserve"> </w:t>
      </w:r>
      <w:r w:rsidRPr="00815EE7">
        <w:rPr>
          <w:b/>
          <w:bCs/>
        </w:rPr>
        <w:t>și</w:t>
      </w:r>
      <w:r w:rsidR="00215451">
        <w:rPr>
          <w:b/>
          <w:bCs/>
        </w:rPr>
        <w:t xml:space="preserve"> </w:t>
      </w:r>
      <w:r w:rsidRPr="00815EE7">
        <w:rPr>
          <w:b/>
          <w:bCs/>
        </w:rPr>
        <w:t>depunerea</w:t>
      </w:r>
      <w:r w:rsidR="00215451">
        <w:rPr>
          <w:b/>
          <w:bCs/>
        </w:rPr>
        <w:t xml:space="preserve"> </w:t>
      </w:r>
      <w:r w:rsidRPr="00815EE7">
        <w:rPr>
          <w:b/>
          <w:bCs/>
        </w:rPr>
        <w:t>online</w:t>
      </w:r>
      <w:r w:rsidRPr="00815EE7">
        <w:t>.</w:t>
      </w:r>
    </w:p>
    <w:p w14:paraId="6F8BB159" w14:textId="50619AFB" w:rsidR="00815EE7" w:rsidRPr="00815EE7" w:rsidRDefault="00815EE7" w:rsidP="00815EE7">
      <w:r w:rsidRPr="00815EE7">
        <w:t>Deconturile</w:t>
      </w:r>
      <w:r w:rsidR="00215451">
        <w:t xml:space="preserve"> </w:t>
      </w:r>
      <w:r w:rsidRPr="00815EE7">
        <w:t>justificative</w:t>
      </w:r>
      <w:r w:rsidR="00215451">
        <w:t xml:space="preserve"> </w:t>
      </w:r>
      <w:r w:rsidRPr="00815EE7">
        <w:t>sunt</w:t>
      </w:r>
      <w:r w:rsidR="00215451">
        <w:t xml:space="preserve"> </w:t>
      </w:r>
      <w:r w:rsidRPr="00815EE7">
        <w:t>însoțite</w:t>
      </w:r>
      <w:r w:rsidR="00215451">
        <w:t xml:space="preserve"> </w:t>
      </w:r>
      <w:r w:rsidRPr="00815EE7">
        <w:t>în</w:t>
      </w:r>
      <w:r w:rsidR="00215451">
        <w:t xml:space="preserve"> </w:t>
      </w:r>
      <w:r w:rsidRPr="00815EE7">
        <w:t>funcție</w:t>
      </w:r>
      <w:r w:rsidR="00215451">
        <w:t xml:space="preserve"> </w:t>
      </w:r>
      <w:r w:rsidRPr="00815EE7">
        <w:t>de</w:t>
      </w:r>
      <w:r w:rsidR="00215451">
        <w:t xml:space="preserve"> </w:t>
      </w:r>
      <w:r w:rsidRPr="00815EE7">
        <w:t>pachetul</w:t>
      </w:r>
      <w:r w:rsidR="00215451">
        <w:t xml:space="preserve"> </w:t>
      </w:r>
      <w:r w:rsidRPr="00815EE7">
        <w:t>solicitat,</w:t>
      </w:r>
      <w:r w:rsidR="00215451">
        <w:t xml:space="preserve"> </w:t>
      </w:r>
      <w:r w:rsidRPr="00815EE7">
        <w:t>de</w:t>
      </w:r>
      <w:r w:rsidR="00215451">
        <w:t xml:space="preserve"> </w:t>
      </w:r>
      <w:r w:rsidRPr="00815EE7">
        <w:t>documentele</w:t>
      </w:r>
      <w:r w:rsidR="00215451">
        <w:t xml:space="preserve"> </w:t>
      </w:r>
      <w:r w:rsidRPr="00815EE7">
        <w:t>prevăzute</w:t>
      </w:r>
      <w:r w:rsidR="00215451">
        <w:t xml:space="preserve"> </w:t>
      </w:r>
      <w:r w:rsidRPr="00815EE7">
        <w:t>în</w:t>
      </w:r>
      <w:r w:rsidR="00215451">
        <w:t xml:space="preserve"> </w:t>
      </w:r>
      <w:r w:rsidRPr="00815EE7">
        <w:rPr>
          <w:b/>
          <w:bCs/>
          <w:i/>
          <w:iCs/>
        </w:rPr>
        <w:t>Ghidul</w:t>
      </w:r>
      <w:r w:rsidR="00215451">
        <w:rPr>
          <w:b/>
          <w:bCs/>
          <w:i/>
          <w:iCs/>
        </w:rPr>
        <w:t xml:space="preserve"> </w:t>
      </w:r>
      <w:r w:rsidRPr="00815EE7">
        <w:rPr>
          <w:b/>
          <w:bCs/>
          <w:i/>
          <w:iCs/>
        </w:rPr>
        <w:t>solicitantului</w:t>
      </w:r>
      <w:r w:rsidR="00215451">
        <w:rPr>
          <w:b/>
          <w:bCs/>
          <w:i/>
          <w:iCs/>
        </w:rPr>
        <w:t xml:space="preserve"> </w:t>
      </w:r>
      <w:r w:rsidRPr="00815EE7">
        <w:rPr>
          <w:b/>
          <w:bCs/>
          <w:i/>
          <w:iCs/>
        </w:rPr>
        <w:t>pentru</w:t>
      </w:r>
      <w:r w:rsidR="00215451">
        <w:rPr>
          <w:b/>
          <w:bCs/>
          <w:i/>
          <w:iCs/>
        </w:rPr>
        <w:t xml:space="preserve"> </w:t>
      </w:r>
      <w:r w:rsidRPr="00815EE7">
        <w:rPr>
          <w:b/>
          <w:bCs/>
          <w:i/>
          <w:iCs/>
        </w:rPr>
        <w:t>Intervenția</w:t>
      </w:r>
      <w:r w:rsidR="00215451">
        <w:rPr>
          <w:b/>
          <w:bCs/>
          <w:i/>
          <w:iCs/>
        </w:rPr>
        <w:t xml:space="preserve"> </w:t>
      </w:r>
      <w:r w:rsidRPr="00815EE7">
        <w:rPr>
          <w:b/>
          <w:bCs/>
          <w:i/>
          <w:iCs/>
        </w:rPr>
        <w:t>DR</w:t>
      </w:r>
      <w:r w:rsidR="00215451">
        <w:rPr>
          <w:b/>
          <w:bCs/>
          <w:i/>
          <w:iCs/>
        </w:rPr>
        <w:t xml:space="preserve"> </w:t>
      </w:r>
      <w:r w:rsidRPr="00815EE7">
        <w:rPr>
          <w:b/>
          <w:bCs/>
          <w:i/>
          <w:iCs/>
        </w:rPr>
        <w:t>06</w:t>
      </w:r>
      <w:r w:rsidR="00215451">
        <w:rPr>
          <w:b/>
          <w:bCs/>
          <w:i/>
          <w:iCs/>
        </w:rPr>
        <w:t xml:space="preserve">  </w:t>
      </w:r>
      <w:r w:rsidRPr="00815EE7">
        <w:rPr>
          <w:i/>
          <w:iCs/>
        </w:rPr>
        <w:t>–</w:t>
      </w:r>
      <w:r w:rsidR="00215451">
        <w:rPr>
          <w:i/>
          <w:iCs/>
        </w:rPr>
        <w:t xml:space="preserve"> </w:t>
      </w:r>
      <w:r w:rsidRPr="00815EE7">
        <w:rPr>
          <w:i/>
          <w:iCs/>
        </w:rPr>
        <w:t>Bunăstarea</w:t>
      </w:r>
      <w:r w:rsidR="00215451">
        <w:rPr>
          <w:i/>
          <w:iCs/>
        </w:rPr>
        <w:t xml:space="preserve"> </w:t>
      </w:r>
      <w:r w:rsidRPr="00815EE7">
        <w:rPr>
          <w:i/>
          <w:iCs/>
        </w:rPr>
        <w:t>animalelor</w:t>
      </w:r>
      <w:r w:rsidR="00215451">
        <w:rPr>
          <w:i/>
          <w:iCs/>
        </w:rPr>
        <w:t xml:space="preserve"> </w:t>
      </w:r>
      <w:r w:rsidRPr="00815EE7">
        <w:rPr>
          <w:i/>
          <w:iCs/>
        </w:rPr>
        <w:t>–</w:t>
      </w:r>
      <w:r w:rsidR="00215451">
        <w:rPr>
          <w:i/>
          <w:iCs/>
        </w:rPr>
        <w:t xml:space="preserve"> </w:t>
      </w:r>
      <w:r w:rsidRPr="00815EE7">
        <w:rPr>
          <w:b/>
          <w:bCs/>
          <w:i/>
          <w:iCs/>
        </w:rPr>
        <w:t>pachet</w:t>
      </w:r>
      <w:r w:rsidR="00215451">
        <w:rPr>
          <w:b/>
          <w:bCs/>
          <w:i/>
          <w:iCs/>
        </w:rPr>
        <w:t xml:space="preserve"> </w:t>
      </w:r>
      <w:r w:rsidRPr="00815EE7">
        <w:rPr>
          <w:b/>
          <w:bCs/>
          <w:i/>
          <w:iCs/>
        </w:rPr>
        <w:t>a)</w:t>
      </w:r>
      <w:r w:rsidR="00215451">
        <w:rPr>
          <w:i/>
          <w:iCs/>
        </w:rPr>
        <w:t xml:space="preserve"> </w:t>
      </w:r>
      <w:r w:rsidRPr="00815EE7">
        <w:rPr>
          <w:i/>
          <w:iCs/>
        </w:rPr>
        <w:t>Plăți</w:t>
      </w:r>
      <w:r w:rsidR="00215451">
        <w:rPr>
          <w:i/>
          <w:iCs/>
        </w:rPr>
        <w:t xml:space="preserve"> </w:t>
      </w:r>
      <w:r w:rsidRPr="00815EE7">
        <w:rPr>
          <w:i/>
          <w:iCs/>
        </w:rPr>
        <w:t>în</w:t>
      </w:r>
      <w:r w:rsidR="00215451">
        <w:rPr>
          <w:i/>
          <w:iCs/>
        </w:rPr>
        <w:t xml:space="preserve"> </w:t>
      </w:r>
      <w:r w:rsidRPr="00815EE7">
        <w:rPr>
          <w:i/>
          <w:iCs/>
        </w:rPr>
        <w:t>favoarea</w:t>
      </w:r>
      <w:r w:rsidR="00215451">
        <w:rPr>
          <w:i/>
          <w:iCs/>
        </w:rPr>
        <w:t xml:space="preserve"> </w:t>
      </w:r>
      <w:r w:rsidRPr="00815EE7">
        <w:rPr>
          <w:i/>
          <w:iCs/>
        </w:rPr>
        <w:t>bunăstării</w:t>
      </w:r>
      <w:r w:rsidR="00215451">
        <w:rPr>
          <w:i/>
          <w:iCs/>
        </w:rPr>
        <w:t xml:space="preserve"> </w:t>
      </w:r>
      <w:r w:rsidRPr="00815EE7">
        <w:rPr>
          <w:i/>
          <w:iCs/>
        </w:rPr>
        <w:t>porcinelor,</w:t>
      </w:r>
      <w:r w:rsidR="00215451">
        <w:rPr>
          <w:i/>
          <w:iCs/>
        </w:rPr>
        <w:t xml:space="preserve"> </w:t>
      </w:r>
      <w:r w:rsidRPr="00815EE7">
        <w:rPr>
          <w:i/>
          <w:iCs/>
        </w:rPr>
        <w:t>ediția</w:t>
      </w:r>
      <w:r w:rsidR="00215451">
        <w:rPr>
          <w:i/>
          <w:iCs/>
        </w:rPr>
        <w:t xml:space="preserve"> </w:t>
      </w:r>
      <w:r w:rsidRPr="00815EE7">
        <w:rPr>
          <w:i/>
          <w:iCs/>
        </w:rPr>
        <w:t>a</w:t>
      </w:r>
      <w:r w:rsidR="00215451">
        <w:rPr>
          <w:i/>
          <w:iCs/>
        </w:rPr>
        <w:t xml:space="preserve"> </w:t>
      </w:r>
      <w:r w:rsidRPr="00815EE7">
        <w:rPr>
          <w:i/>
          <w:iCs/>
        </w:rPr>
        <w:t>II</w:t>
      </w:r>
      <w:r w:rsidRPr="00815EE7">
        <w:t>–</w:t>
      </w:r>
      <w:r w:rsidR="00215451">
        <w:t xml:space="preserve"> </w:t>
      </w:r>
      <w:r w:rsidRPr="00815EE7">
        <w:t>a</w:t>
      </w:r>
      <w:r w:rsidR="00215451">
        <w:t xml:space="preserve"> </w:t>
      </w:r>
      <w:r w:rsidRPr="00815EE7">
        <w:t>și</w:t>
      </w:r>
      <w:r w:rsidR="00215451">
        <w:t xml:space="preserve"> </w:t>
      </w:r>
      <w:r w:rsidRPr="00815EE7">
        <w:t>în</w:t>
      </w:r>
      <w:r w:rsidR="00215451">
        <w:t xml:space="preserve"> </w:t>
      </w:r>
      <w:r w:rsidRPr="00815EE7">
        <w:rPr>
          <w:b/>
          <w:bCs/>
          <w:i/>
          <w:iCs/>
        </w:rPr>
        <w:t>Ghidul</w:t>
      </w:r>
      <w:r w:rsidR="00215451">
        <w:rPr>
          <w:b/>
          <w:bCs/>
          <w:i/>
          <w:iCs/>
        </w:rPr>
        <w:t xml:space="preserve"> </w:t>
      </w:r>
      <w:r w:rsidRPr="00815EE7">
        <w:rPr>
          <w:b/>
          <w:bCs/>
          <w:i/>
          <w:iCs/>
        </w:rPr>
        <w:t>solicitantului</w:t>
      </w:r>
      <w:r w:rsidR="00215451">
        <w:rPr>
          <w:b/>
          <w:bCs/>
          <w:i/>
          <w:iCs/>
        </w:rPr>
        <w:t xml:space="preserve"> </w:t>
      </w:r>
      <w:r w:rsidRPr="00815EE7">
        <w:rPr>
          <w:b/>
          <w:bCs/>
          <w:i/>
          <w:iCs/>
        </w:rPr>
        <w:t>pentru</w:t>
      </w:r>
      <w:r w:rsidR="00215451">
        <w:rPr>
          <w:b/>
          <w:bCs/>
          <w:i/>
          <w:iCs/>
        </w:rPr>
        <w:t xml:space="preserve"> </w:t>
      </w:r>
      <w:r w:rsidRPr="00815EE7">
        <w:rPr>
          <w:b/>
          <w:bCs/>
          <w:i/>
          <w:iCs/>
        </w:rPr>
        <w:t>Intervenția</w:t>
      </w:r>
      <w:r w:rsidR="00215451">
        <w:rPr>
          <w:b/>
          <w:bCs/>
          <w:i/>
          <w:iCs/>
        </w:rPr>
        <w:t xml:space="preserve"> </w:t>
      </w:r>
      <w:r w:rsidRPr="00815EE7">
        <w:rPr>
          <w:b/>
          <w:bCs/>
          <w:i/>
          <w:iCs/>
        </w:rPr>
        <w:t>DR</w:t>
      </w:r>
      <w:r w:rsidR="00215451">
        <w:rPr>
          <w:b/>
          <w:bCs/>
          <w:i/>
          <w:iCs/>
        </w:rPr>
        <w:t xml:space="preserve"> </w:t>
      </w:r>
      <w:r w:rsidRPr="00815EE7">
        <w:rPr>
          <w:b/>
          <w:bCs/>
          <w:i/>
          <w:iCs/>
        </w:rPr>
        <w:t>06</w:t>
      </w:r>
      <w:r w:rsidR="00215451">
        <w:rPr>
          <w:b/>
          <w:bCs/>
          <w:i/>
          <w:iCs/>
        </w:rPr>
        <w:t xml:space="preserve"> </w:t>
      </w:r>
      <w:r w:rsidRPr="00815EE7">
        <w:rPr>
          <w:i/>
          <w:iCs/>
        </w:rPr>
        <w:t>–</w:t>
      </w:r>
      <w:r w:rsidR="00215451">
        <w:rPr>
          <w:i/>
          <w:iCs/>
        </w:rPr>
        <w:t xml:space="preserve"> </w:t>
      </w:r>
      <w:r w:rsidRPr="00815EE7">
        <w:rPr>
          <w:i/>
          <w:iCs/>
        </w:rPr>
        <w:t>Bunăstarea</w:t>
      </w:r>
      <w:r w:rsidR="00215451">
        <w:rPr>
          <w:i/>
          <w:iCs/>
        </w:rPr>
        <w:t xml:space="preserve"> </w:t>
      </w:r>
      <w:r w:rsidRPr="00815EE7">
        <w:rPr>
          <w:i/>
          <w:iCs/>
        </w:rPr>
        <w:t>animalelor</w:t>
      </w:r>
      <w:r w:rsidR="00215451">
        <w:rPr>
          <w:i/>
          <w:iCs/>
        </w:rPr>
        <w:t xml:space="preserve"> </w:t>
      </w:r>
      <w:r w:rsidRPr="00815EE7">
        <w:rPr>
          <w:i/>
          <w:iCs/>
        </w:rPr>
        <w:t>–</w:t>
      </w:r>
      <w:r w:rsidR="00215451">
        <w:rPr>
          <w:i/>
          <w:iCs/>
        </w:rPr>
        <w:t xml:space="preserve"> </w:t>
      </w:r>
      <w:r w:rsidRPr="00815EE7">
        <w:rPr>
          <w:b/>
          <w:bCs/>
          <w:i/>
          <w:iCs/>
        </w:rPr>
        <w:t>pachet</w:t>
      </w:r>
      <w:r w:rsidR="00215451">
        <w:rPr>
          <w:b/>
          <w:bCs/>
          <w:i/>
          <w:iCs/>
        </w:rPr>
        <w:t xml:space="preserve"> </w:t>
      </w:r>
      <w:r w:rsidRPr="00815EE7">
        <w:rPr>
          <w:b/>
          <w:bCs/>
          <w:i/>
          <w:iCs/>
        </w:rPr>
        <w:t>b)</w:t>
      </w:r>
      <w:r w:rsidR="00215451">
        <w:rPr>
          <w:i/>
          <w:iCs/>
        </w:rPr>
        <w:t xml:space="preserve"> </w:t>
      </w:r>
      <w:r w:rsidRPr="00815EE7">
        <w:rPr>
          <w:i/>
          <w:iCs/>
        </w:rPr>
        <w:t>Plăți</w:t>
      </w:r>
      <w:r w:rsidR="00215451">
        <w:rPr>
          <w:i/>
          <w:iCs/>
        </w:rPr>
        <w:t xml:space="preserve"> </w:t>
      </w:r>
      <w:r w:rsidRPr="00815EE7">
        <w:rPr>
          <w:i/>
          <w:iCs/>
        </w:rPr>
        <w:t>în</w:t>
      </w:r>
      <w:r w:rsidR="00215451">
        <w:rPr>
          <w:i/>
          <w:iCs/>
        </w:rPr>
        <w:t xml:space="preserve"> </w:t>
      </w:r>
      <w:r w:rsidRPr="00815EE7">
        <w:rPr>
          <w:i/>
          <w:iCs/>
        </w:rPr>
        <w:t>favoarea</w:t>
      </w:r>
      <w:r w:rsidR="00215451">
        <w:rPr>
          <w:i/>
          <w:iCs/>
        </w:rPr>
        <w:t xml:space="preserve"> </w:t>
      </w:r>
      <w:r w:rsidRPr="00815EE7">
        <w:rPr>
          <w:i/>
          <w:iCs/>
        </w:rPr>
        <w:t>bunăstării</w:t>
      </w:r>
      <w:r w:rsidR="00215451">
        <w:rPr>
          <w:i/>
          <w:iCs/>
        </w:rPr>
        <w:t xml:space="preserve"> </w:t>
      </w:r>
      <w:r w:rsidRPr="00815EE7">
        <w:rPr>
          <w:i/>
          <w:iCs/>
        </w:rPr>
        <w:t>păsărilor,</w:t>
      </w:r>
      <w:r w:rsidR="00215451">
        <w:rPr>
          <w:i/>
          <w:iCs/>
        </w:rPr>
        <w:t xml:space="preserve"> </w:t>
      </w:r>
      <w:r w:rsidRPr="00815EE7">
        <w:rPr>
          <w:i/>
          <w:iCs/>
        </w:rPr>
        <w:t>ediția</w:t>
      </w:r>
      <w:r w:rsidR="00215451">
        <w:rPr>
          <w:i/>
          <w:iCs/>
        </w:rPr>
        <w:t xml:space="preserve"> </w:t>
      </w:r>
      <w:r w:rsidRPr="00815EE7">
        <w:rPr>
          <w:i/>
          <w:iCs/>
        </w:rPr>
        <w:t>a</w:t>
      </w:r>
      <w:r w:rsidR="00215451">
        <w:rPr>
          <w:i/>
          <w:iCs/>
        </w:rPr>
        <w:t xml:space="preserve"> </w:t>
      </w:r>
      <w:r w:rsidRPr="00815EE7">
        <w:rPr>
          <w:i/>
          <w:iCs/>
        </w:rPr>
        <w:t>II-</w:t>
      </w:r>
      <w:r w:rsidR="00215451">
        <w:rPr>
          <w:i/>
          <w:iCs/>
        </w:rPr>
        <w:t xml:space="preserve"> </w:t>
      </w:r>
      <w:r w:rsidRPr="00815EE7">
        <w:rPr>
          <w:i/>
          <w:iCs/>
        </w:rPr>
        <w:t>a,</w:t>
      </w:r>
      <w:r w:rsidR="00215451">
        <w:rPr>
          <w:i/>
          <w:iCs/>
        </w:rPr>
        <w:t xml:space="preserve"> </w:t>
      </w:r>
      <w:r w:rsidRPr="00815EE7">
        <w:t>aprobate</w:t>
      </w:r>
      <w:r w:rsidR="00215451">
        <w:t xml:space="preserve"> </w:t>
      </w:r>
      <w:r w:rsidRPr="00815EE7">
        <w:t>prin</w:t>
      </w:r>
      <w:r w:rsidR="00215451">
        <w:t xml:space="preserve"> </w:t>
      </w:r>
      <w:r w:rsidRPr="00815EE7">
        <w:t>OMADR</w:t>
      </w:r>
      <w:r w:rsidR="00215451">
        <w:t xml:space="preserve"> </w:t>
      </w:r>
      <w:r w:rsidRPr="00815EE7">
        <w:t>nr.</w:t>
      </w:r>
      <w:r w:rsidR="00215451">
        <w:t xml:space="preserve"> </w:t>
      </w:r>
      <w:r w:rsidRPr="00815EE7">
        <w:t>48/2024</w:t>
      </w:r>
      <w:r w:rsidR="00215451">
        <w:t xml:space="preserve"> </w:t>
      </w:r>
      <w:r w:rsidRPr="00815EE7">
        <w:t>și</w:t>
      </w:r>
      <w:r w:rsidR="00215451">
        <w:t xml:space="preserve"> </w:t>
      </w:r>
      <w:r w:rsidRPr="00815EE7">
        <w:t>postate</w:t>
      </w:r>
      <w:r w:rsidR="00215451">
        <w:t xml:space="preserve"> </w:t>
      </w:r>
      <w:r w:rsidRPr="00815EE7">
        <w:t>pe</w:t>
      </w:r>
      <w:r w:rsidR="00215451">
        <w:t xml:space="preserve"> </w:t>
      </w:r>
      <w:r w:rsidRPr="00815EE7">
        <w:t>site-ul</w:t>
      </w:r>
      <w:r w:rsidR="00215451">
        <w:t xml:space="preserve"> </w:t>
      </w:r>
      <w:r w:rsidRPr="00815EE7">
        <w:t>oficial</w:t>
      </w:r>
      <w:r w:rsidR="00215451">
        <w:t xml:space="preserve"> </w:t>
      </w:r>
      <w:r w:rsidRPr="00815EE7">
        <w:t>al</w:t>
      </w:r>
      <w:r w:rsidR="00215451">
        <w:t xml:space="preserve"> </w:t>
      </w:r>
      <w:r w:rsidRPr="00815EE7">
        <w:t>APIA.</w:t>
      </w:r>
    </w:p>
    <w:p w14:paraId="5D1F8A5B" w14:textId="0F176E5E" w:rsidR="00815EE7" w:rsidRPr="00815EE7" w:rsidRDefault="00815EE7" w:rsidP="00815EE7">
      <w:r w:rsidRPr="00815EE7">
        <w:t>Documentele</w:t>
      </w:r>
      <w:r w:rsidR="00215451">
        <w:t xml:space="preserve">  </w:t>
      </w:r>
      <w:r w:rsidRPr="00815EE7">
        <w:t>transmise</w:t>
      </w:r>
      <w:r w:rsidR="00215451">
        <w:t xml:space="preserve">  </w:t>
      </w:r>
      <w:r w:rsidRPr="00815EE7">
        <w:t>vor</w:t>
      </w:r>
      <w:r w:rsidR="00215451">
        <w:t xml:space="preserve"> </w:t>
      </w:r>
      <w:r w:rsidRPr="00815EE7">
        <w:t>sta</w:t>
      </w:r>
      <w:r w:rsidR="00215451">
        <w:t xml:space="preserve"> </w:t>
      </w:r>
      <w:r w:rsidRPr="00815EE7">
        <w:t>la</w:t>
      </w:r>
      <w:r w:rsidR="00215451">
        <w:t xml:space="preserve"> </w:t>
      </w:r>
      <w:r w:rsidRPr="00815EE7">
        <w:t>baza</w:t>
      </w:r>
      <w:r w:rsidR="00215451">
        <w:t xml:space="preserve"> </w:t>
      </w:r>
      <w:r w:rsidRPr="00815EE7">
        <w:t>verificării</w:t>
      </w:r>
      <w:r w:rsidR="00215451">
        <w:t xml:space="preserve"> </w:t>
      </w:r>
      <w:r w:rsidRPr="00815EE7">
        <w:t>datelor</w:t>
      </w:r>
      <w:r w:rsidR="00215451">
        <w:t xml:space="preserve"> </w:t>
      </w:r>
      <w:r w:rsidRPr="00815EE7">
        <w:t>în</w:t>
      </w:r>
      <w:r w:rsidR="00215451">
        <w:t xml:space="preserve"> </w:t>
      </w:r>
      <w:r w:rsidRPr="00815EE7">
        <w:t>aplicațiile</w:t>
      </w:r>
      <w:r w:rsidR="00215451">
        <w:t xml:space="preserve"> </w:t>
      </w:r>
      <w:r w:rsidRPr="00815EE7">
        <w:t>electronice</w:t>
      </w:r>
      <w:r w:rsidR="00215451">
        <w:t xml:space="preserve"> </w:t>
      </w:r>
      <w:r w:rsidRPr="00815EE7">
        <w:t>de</w:t>
      </w:r>
      <w:r w:rsidR="00215451">
        <w:t xml:space="preserve"> </w:t>
      </w:r>
      <w:r w:rsidRPr="00815EE7">
        <w:t>gestionare</w:t>
      </w:r>
      <w:r w:rsidR="00215451">
        <w:t xml:space="preserve"> </w:t>
      </w:r>
      <w:r w:rsidRPr="00815EE7">
        <w:t>a</w:t>
      </w:r>
      <w:r w:rsidR="00215451">
        <w:t xml:space="preserve"> </w:t>
      </w:r>
      <w:r w:rsidRPr="00815EE7">
        <w:t>Intervenției</w:t>
      </w:r>
      <w:r w:rsidR="00215451">
        <w:t xml:space="preserve"> </w:t>
      </w:r>
      <w:r w:rsidRPr="00815EE7">
        <w:t>DR</w:t>
      </w:r>
      <w:r w:rsidR="00215451">
        <w:t xml:space="preserve"> </w:t>
      </w:r>
      <w:r w:rsidRPr="00815EE7">
        <w:t>06</w:t>
      </w:r>
      <w:r w:rsidR="00215451">
        <w:t xml:space="preserve"> </w:t>
      </w:r>
      <w:r w:rsidRPr="00815EE7">
        <w:t>și</w:t>
      </w:r>
      <w:r w:rsidR="00215451">
        <w:t xml:space="preserve"> </w:t>
      </w:r>
      <w:r w:rsidRPr="00815EE7">
        <w:t>efectuării</w:t>
      </w:r>
      <w:r w:rsidR="00215451">
        <w:t xml:space="preserve"> </w:t>
      </w:r>
      <w:r w:rsidRPr="00815EE7">
        <w:t>verificărilor</w:t>
      </w:r>
      <w:r w:rsidR="00215451">
        <w:t xml:space="preserve"> </w:t>
      </w:r>
      <w:r w:rsidRPr="00815EE7">
        <w:t>administrative</w:t>
      </w:r>
      <w:r w:rsidR="00215451">
        <w:t xml:space="preserve"> </w:t>
      </w:r>
      <w:r w:rsidRPr="00815EE7">
        <w:t>ulterioare.</w:t>
      </w:r>
    </w:p>
    <w:p w14:paraId="796E9588" w14:textId="7CC50C74" w:rsidR="00815EE7" w:rsidRPr="00815EE7" w:rsidRDefault="00815EE7" w:rsidP="00815EE7">
      <w:pPr>
        <w:pStyle w:val="Stilsursa"/>
      </w:pPr>
      <w:proofErr w:type="spellStart"/>
      <w:r>
        <w:t>Sursa:APIA</w:t>
      </w:r>
      <w:proofErr w:type="spellEnd"/>
    </w:p>
    <w:p w14:paraId="2493B0FD" w14:textId="50F9A61D" w:rsidR="00815EE7" w:rsidRPr="00815EE7" w:rsidRDefault="00815EE7" w:rsidP="00815EE7">
      <w:pPr>
        <w:pStyle w:val="separatorarticole"/>
      </w:pPr>
      <w:r>
        <w:t>*</w:t>
      </w:r>
    </w:p>
    <w:p w14:paraId="0CCA4BA7" w14:textId="5531ACDF" w:rsidR="00DE3956" w:rsidRPr="00DE3956" w:rsidRDefault="00DE3956" w:rsidP="00DE3956">
      <w:pPr>
        <w:pStyle w:val="TitluArticolinINFOUE"/>
      </w:pPr>
      <w:bookmarkStart w:id="152" w:name="_Toc173135042"/>
      <w:r w:rsidRPr="00DE3956">
        <w:t>Precizări</w:t>
      </w:r>
      <w:r w:rsidR="00215451">
        <w:t xml:space="preserve"> </w:t>
      </w:r>
      <w:r w:rsidRPr="00DE3956">
        <w:t>cu</w:t>
      </w:r>
      <w:r w:rsidR="00215451">
        <w:t xml:space="preserve"> </w:t>
      </w:r>
      <w:r w:rsidRPr="00DE3956">
        <w:t>privire</w:t>
      </w:r>
      <w:r w:rsidR="00215451">
        <w:t xml:space="preserve"> </w:t>
      </w:r>
      <w:r w:rsidRPr="00DE3956">
        <w:t>la</w:t>
      </w:r>
      <w:r w:rsidR="00215451">
        <w:t xml:space="preserve"> </w:t>
      </w:r>
      <w:proofErr w:type="spellStart"/>
      <w:r w:rsidRPr="00DE3956">
        <w:t>eco</w:t>
      </w:r>
      <w:proofErr w:type="spellEnd"/>
      <w:r w:rsidRPr="00DE3956">
        <w:t>-schemele</w:t>
      </w:r>
      <w:r w:rsidR="00215451">
        <w:t xml:space="preserve"> </w:t>
      </w:r>
      <w:r w:rsidRPr="00DE3956">
        <w:t>din</w:t>
      </w:r>
      <w:r w:rsidR="00215451">
        <w:t xml:space="preserve"> </w:t>
      </w:r>
      <w:r w:rsidRPr="00DE3956">
        <w:t>sectorul</w:t>
      </w:r>
      <w:r w:rsidR="00215451">
        <w:t xml:space="preserve"> </w:t>
      </w:r>
      <w:r w:rsidRPr="00DE3956">
        <w:t>zootehnic</w:t>
      </w:r>
      <w:r w:rsidR="00215451">
        <w:t xml:space="preserve"> </w:t>
      </w:r>
      <w:r w:rsidRPr="00DE3956">
        <w:t>–</w:t>
      </w:r>
      <w:r w:rsidR="00215451">
        <w:t xml:space="preserve"> </w:t>
      </w:r>
      <w:r w:rsidRPr="00DE3956">
        <w:t>Campania</w:t>
      </w:r>
      <w:r w:rsidR="00215451">
        <w:t xml:space="preserve"> </w:t>
      </w:r>
      <w:r w:rsidRPr="00DE3956">
        <w:t>2024</w:t>
      </w:r>
      <w:bookmarkEnd w:id="152"/>
    </w:p>
    <w:p w14:paraId="6949611D" w14:textId="1840CB14" w:rsidR="00DE3956" w:rsidRPr="00DE3956" w:rsidRDefault="00DE3956" w:rsidP="00DE3956">
      <w:r w:rsidRPr="00DE3956">
        <w:rPr>
          <w:noProof/>
          <w:lang w:eastAsia="ro-RO"/>
        </w:rPr>
        <w:drawing>
          <wp:anchor distT="0" distB="0" distL="114300" distR="114300" simplePos="0" relativeHeight="251670528" behindDoc="0" locked="0" layoutInCell="1" allowOverlap="1" wp14:anchorId="702D16A3" wp14:editId="19F1E791">
            <wp:simplePos x="0" y="0"/>
            <wp:positionH relativeFrom="column">
              <wp:posOffset>-1905</wp:posOffset>
            </wp:positionH>
            <wp:positionV relativeFrom="paragraph">
              <wp:posOffset>73660</wp:posOffset>
            </wp:positionV>
            <wp:extent cx="1925320" cy="1285240"/>
            <wp:effectExtent l="0" t="0" r="0" b="0"/>
            <wp:wrapSquare wrapText="bothSides"/>
            <wp:docPr id="1672524914"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5320"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E3956">
        <w:t>Agenţia</w:t>
      </w:r>
      <w:proofErr w:type="spellEnd"/>
      <w:r w:rsidR="00215451">
        <w:t xml:space="preserve"> </w:t>
      </w:r>
      <w:r w:rsidRPr="00DE3956">
        <w:t>de</w:t>
      </w:r>
      <w:r w:rsidR="00215451">
        <w:t xml:space="preserve"> </w:t>
      </w:r>
      <w:proofErr w:type="spellStart"/>
      <w:r w:rsidRPr="00DE3956">
        <w:t>Plăţi</w:t>
      </w:r>
      <w:proofErr w:type="spellEnd"/>
      <w:r w:rsidR="00215451">
        <w:t xml:space="preserve"> </w:t>
      </w:r>
      <w:proofErr w:type="spellStart"/>
      <w:r w:rsidRPr="00DE3956">
        <w:t>şi</w:t>
      </w:r>
      <w:proofErr w:type="spellEnd"/>
      <w:r w:rsidR="00215451">
        <w:t xml:space="preserve"> </w:t>
      </w:r>
      <w:proofErr w:type="spellStart"/>
      <w:r w:rsidRPr="00DE3956">
        <w:t>Intervenţie</w:t>
      </w:r>
      <w:proofErr w:type="spellEnd"/>
      <w:r w:rsidR="00215451">
        <w:t xml:space="preserve"> </w:t>
      </w:r>
      <w:r w:rsidRPr="00DE3956">
        <w:t>pentru</w:t>
      </w:r>
      <w:r w:rsidR="00215451">
        <w:t xml:space="preserve"> </w:t>
      </w:r>
      <w:r w:rsidRPr="00DE3956">
        <w:t>Agricultură</w:t>
      </w:r>
      <w:r w:rsidR="00215451">
        <w:t xml:space="preserve"> </w:t>
      </w:r>
      <w:r w:rsidRPr="00DE3956">
        <w:t>(A.P.I.A.)</w:t>
      </w:r>
      <w:r w:rsidR="00215451">
        <w:t xml:space="preserve"> </w:t>
      </w:r>
      <w:r w:rsidRPr="00DE3956">
        <w:t>informează</w:t>
      </w:r>
      <w:r w:rsidR="00215451">
        <w:t xml:space="preserve"> </w:t>
      </w:r>
      <w:r w:rsidRPr="00DE3956">
        <w:t>cu</w:t>
      </w:r>
      <w:r w:rsidR="00215451">
        <w:t xml:space="preserve"> </w:t>
      </w:r>
      <w:r w:rsidRPr="00DE3956">
        <w:t>privire</w:t>
      </w:r>
      <w:r w:rsidR="00215451">
        <w:t xml:space="preserve"> </w:t>
      </w:r>
      <w:r w:rsidRPr="00DE3956">
        <w:t>la</w:t>
      </w:r>
      <w:r w:rsidR="00215451">
        <w:t xml:space="preserve"> </w:t>
      </w:r>
      <w:r w:rsidRPr="00DE3956">
        <w:t>anumite</w:t>
      </w:r>
      <w:r w:rsidR="00215451">
        <w:t xml:space="preserve"> </w:t>
      </w:r>
      <w:r w:rsidRPr="00DE3956">
        <w:rPr>
          <w:b/>
          <w:bCs/>
        </w:rPr>
        <w:t>condiții</w:t>
      </w:r>
      <w:r w:rsidR="00215451">
        <w:rPr>
          <w:b/>
          <w:bCs/>
        </w:rPr>
        <w:t xml:space="preserve"> </w:t>
      </w:r>
      <w:r w:rsidRPr="00DE3956">
        <w:rPr>
          <w:b/>
          <w:bCs/>
        </w:rPr>
        <w:t>și</w:t>
      </w:r>
      <w:r w:rsidR="00215451">
        <w:rPr>
          <w:b/>
          <w:bCs/>
        </w:rPr>
        <w:t xml:space="preserve"> </w:t>
      </w:r>
      <w:r w:rsidRPr="00DE3956">
        <w:rPr>
          <w:b/>
          <w:bCs/>
        </w:rPr>
        <w:t>excepții</w:t>
      </w:r>
      <w:r w:rsidR="00215451">
        <w:t xml:space="preserve"> </w:t>
      </w:r>
      <w:r w:rsidRPr="00DE3956">
        <w:rPr>
          <w:b/>
          <w:bCs/>
        </w:rPr>
        <w:t>în</w:t>
      </w:r>
      <w:r w:rsidR="00215451">
        <w:rPr>
          <w:b/>
          <w:bCs/>
        </w:rPr>
        <w:t xml:space="preserve"> </w:t>
      </w:r>
      <w:r w:rsidRPr="00DE3956">
        <w:rPr>
          <w:b/>
          <w:bCs/>
        </w:rPr>
        <w:t>acordarea</w:t>
      </w:r>
      <w:r w:rsidR="00215451">
        <w:rPr>
          <w:b/>
          <w:bCs/>
        </w:rPr>
        <w:t xml:space="preserve"> </w:t>
      </w:r>
      <w:r w:rsidRPr="00DE3956">
        <w:rPr>
          <w:b/>
          <w:bCs/>
        </w:rPr>
        <w:t>de</w:t>
      </w:r>
      <w:r w:rsidR="00215451">
        <w:rPr>
          <w:b/>
          <w:bCs/>
        </w:rPr>
        <w:t xml:space="preserve"> </w:t>
      </w:r>
      <w:r w:rsidRPr="00DE3956">
        <w:rPr>
          <w:b/>
          <w:bCs/>
        </w:rPr>
        <w:t>sprijin</w:t>
      </w:r>
      <w:r w:rsidR="00215451">
        <w:rPr>
          <w:b/>
          <w:bCs/>
        </w:rPr>
        <w:t xml:space="preserve"> </w:t>
      </w:r>
      <w:r w:rsidRPr="00DE3956">
        <w:rPr>
          <w:b/>
          <w:bCs/>
        </w:rPr>
        <w:t>financiar</w:t>
      </w:r>
      <w:r w:rsidR="00215451">
        <w:t xml:space="preserve"> </w:t>
      </w:r>
      <w:r w:rsidRPr="00DE3956">
        <w:rPr>
          <w:b/>
          <w:bCs/>
        </w:rPr>
        <w:t>pentru</w:t>
      </w:r>
      <w:r w:rsidR="00215451">
        <w:rPr>
          <w:b/>
          <w:bCs/>
        </w:rPr>
        <w:t xml:space="preserve"> </w:t>
      </w:r>
      <w:proofErr w:type="spellStart"/>
      <w:r w:rsidRPr="00DE3956">
        <w:rPr>
          <w:b/>
          <w:bCs/>
        </w:rPr>
        <w:t>eco</w:t>
      </w:r>
      <w:proofErr w:type="spellEnd"/>
      <w:r w:rsidRPr="00DE3956">
        <w:rPr>
          <w:b/>
          <w:bCs/>
        </w:rPr>
        <w:t>-schemele</w:t>
      </w:r>
      <w:r w:rsidR="00215451">
        <w:rPr>
          <w:b/>
          <w:bCs/>
        </w:rPr>
        <w:t xml:space="preserve"> </w:t>
      </w:r>
      <w:r w:rsidRPr="00DE3956">
        <w:rPr>
          <w:b/>
          <w:bCs/>
        </w:rPr>
        <w:t>din</w:t>
      </w:r>
      <w:r w:rsidR="00215451">
        <w:rPr>
          <w:b/>
          <w:bCs/>
        </w:rPr>
        <w:t xml:space="preserve"> </w:t>
      </w:r>
      <w:r w:rsidRPr="00DE3956">
        <w:rPr>
          <w:b/>
          <w:bCs/>
        </w:rPr>
        <w:t>sectorul</w:t>
      </w:r>
      <w:r w:rsidR="00215451">
        <w:rPr>
          <w:b/>
          <w:bCs/>
        </w:rPr>
        <w:t xml:space="preserve"> </w:t>
      </w:r>
      <w:r w:rsidRPr="00DE3956">
        <w:rPr>
          <w:b/>
          <w:bCs/>
        </w:rPr>
        <w:t>zootehnic</w:t>
      </w:r>
      <w:r w:rsidRPr="00DE3956">
        <w:t>,</w:t>
      </w:r>
      <w:r w:rsidR="00215451">
        <w:t xml:space="preserve"> </w:t>
      </w:r>
      <w:r w:rsidRPr="00DE3956">
        <w:t>aferente</w:t>
      </w:r>
      <w:r w:rsidR="00215451">
        <w:t xml:space="preserve"> </w:t>
      </w:r>
      <w:r w:rsidRPr="00DE3956">
        <w:rPr>
          <w:b/>
          <w:bCs/>
        </w:rPr>
        <w:t>Campaniei</w:t>
      </w:r>
      <w:r w:rsidR="00215451">
        <w:rPr>
          <w:b/>
          <w:bCs/>
        </w:rPr>
        <w:t xml:space="preserve"> </w:t>
      </w:r>
      <w:r w:rsidRPr="00DE3956">
        <w:rPr>
          <w:b/>
          <w:bCs/>
        </w:rPr>
        <w:t>2024</w:t>
      </w:r>
      <w:r w:rsidRPr="00DE3956">
        <w:t>,</w:t>
      </w:r>
      <w:r w:rsidR="00215451">
        <w:t xml:space="preserve"> </w:t>
      </w:r>
      <w:r w:rsidRPr="00DE3956">
        <w:t>astfel:</w:t>
      </w:r>
    </w:p>
    <w:p w14:paraId="3F1F809C" w14:textId="0F6C1074" w:rsidR="00DE3956" w:rsidRPr="00DE3956" w:rsidRDefault="00DE3956" w:rsidP="00DE3956">
      <w:r w:rsidRPr="00DE3956">
        <w:t>–</w:t>
      </w:r>
      <w:r w:rsidR="00215451">
        <w:t xml:space="preserve"> </w:t>
      </w:r>
      <w:r w:rsidRPr="00DE3956">
        <w:t>solicitanții</w:t>
      </w:r>
      <w:r w:rsidR="00215451">
        <w:t xml:space="preserve"> </w:t>
      </w:r>
      <w:r w:rsidRPr="00DE3956">
        <w:t>care</w:t>
      </w:r>
      <w:r w:rsidR="00215451">
        <w:t xml:space="preserve"> </w:t>
      </w:r>
      <w:r w:rsidRPr="00DE3956">
        <w:t>și-au</w:t>
      </w:r>
      <w:r w:rsidR="00215451">
        <w:t xml:space="preserve"> </w:t>
      </w:r>
      <w:r w:rsidRPr="00DE3956">
        <w:t>asumat</w:t>
      </w:r>
      <w:r w:rsidR="00215451">
        <w:t xml:space="preserve"> </w:t>
      </w:r>
      <w:r w:rsidRPr="00DE3956">
        <w:t>angajamente</w:t>
      </w:r>
      <w:r w:rsidR="00215451">
        <w:t xml:space="preserve"> </w:t>
      </w:r>
      <w:r w:rsidRPr="00DE3956">
        <w:t>pentru</w:t>
      </w:r>
      <w:r w:rsidR="00215451">
        <w:rPr>
          <w:b/>
          <w:bCs/>
        </w:rPr>
        <w:t xml:space="preserve"> </w:t>
      </w:r>
      <w:proofErr w:type="spellStart"/>
      <w:r w:rsidRPr="00DE3956">
        <w:rPr>
          <w:b/>
          <w:bCs/>
        </w:rPr>
        <w:t>eco</w:t>
      </w:r>
      <w:proofErr w:type="spellEnd"/>
      <w:r w:rsidRPr="00DE3956">
        <w:rPr>
          <w:b/>
          <w:bCs/>
        </w:rPr>
        <w:t>-schema</w:t>
      </w:r>
      <w:r w:rsidR="00215451">
        <w:rPr>
          <w:b/>
          <w:bCs/>
        </w:rPr>
        <w:t xml:space="preserve"> </w:t>
      </w:r>
      <w:r w:rsidRPr="00DE3956">
        <w:rPr>
          <w:b/>
          <w:bCs/>
          <w:i/>
          <w:iCs/>
        </w:rPr>
        <w:t>„PD-08</w:t>
      </w:r>
      <w:r w:rsidR="00215451">
        <w:rPr>
          <w:b/>
          <w:bCs/>
        </w:rPr>
        <w:t xml:space="preserve"> </w:t>
      </w:r>
      <w:r w:rsidRPr="00DE3956">
        <w:t>–</w:t>
      </w:r>
      <w:r w:rsidR="00215451">
        <w:t xml:space="preserve"> </w:t>
      </w:r>
      <w:r w:rsidRPr="00DE3956">
        <w:rPr>
          <w:i/>
          <w:iCs/>
        </w:rPr>
        <w:t>Măsură</w:t>
      </w:r>
      <w:r w:rsidR="00215451">
        <w:rPr>
          <w:i/>
          <w:iCs/>
        </w:rPr>
        <w:t xml:space="preserve"> </w:t>
      </w:r>
      <w:r w:rsidRPr="00DE3956">
        <w:rPr>
          <w:i/>
          <w:iCs/>
        </w:rPr>
        <w:t>pentru</w:t>
      </w:r>
      <w:r w:rsidR="00215451">
        <w:rPr>
          <w:i/>
          <w:iCs/>
        </w:rPr>
        <w:t xml:space="preserve"> </w:t>
      </w:r>
      <w:r w:rsidRPr="00DE3956">
        <w:rPr>
          <w:i/>
          <w:iCs/>
        </w:rPr>
        <w:t>bunăstarea</w:t>
      </w:r>
      <w:r w:rsidR="00215451">
        <w:rPr>
          <w:i/>
          <w:iCs/>
        </w:rPr>
        <w:t xml:space="preserve"> </w:t>
      </w:r>
      <w:r w:rsidRPr="00DE3956">
        <w:rPr>
          <w:i/>
          <w:iCs/>
        </w:rPr>
        <w:t>tineretului</w:t>
      </w:r>
      <w:r w:rsidR="00215451">
        <w:rPr>
          <w:i/>
          <w:iCs/>
        </w:rPr>
        <w:t xml:space="preserve"> </w:t>
      </w:r>
      <w:r w:rsidRPr="00DE3956">
        <w:rPr>
          <w:i/>
          <w:iCs/>
        </w:rPr>
        <w:t>bovin</w:t>
      </w:r>
      <w:r w:rsidR="00215451">
        <w:rPr>
          <w:i/>
          <w:iCs/>
        </w:rPr>
        <w:t xml:space="preserve"> </w:t>
      </w:r>
      <w:r w:rsidRPr="00DE3956">
        <w:rPr>
          <w:i/>
          <w:iCs/>
        </w:rPr>
        <w:t>la</w:t>
      </w:r>
      <w:r w:rsidR="00215451">
        <w:rPr>
          <w:i/>
          <w:iCs/>
        </w:rPr>
        <w:t xml:space="preserve"> </w:t>
      </w:r>
      <w:proofErr w:type="spellStart"/>
      <w:r w:rsidRPr="00DE3956">
        <w:rPr>
          <w:i/>
          <w:iCs/>
        </w:rPr>
        <w:t>îngrăşat</w:t>
      </w:r>
      <w:proofErr w:type="spellEnd"/>
      <w:r w:rsidRPr="00DE3956">
        <w:rPr>
          <w:i/>
          <w:iCs/>
        </w:rPr>
        <w:t>”</w:t>
      </w:r>
      <w:r w:rsidRPr="00DE3956">
        <w:t>,</w:t>
      </w:r>
      <w:r w:rsidR="00215451">
        <w:t xml:space="preserve"> </w:t>
      </w:r>
      <w:r w:rsidRPr="00DE3956">
        <w:t>au</w:t>
      </w:r>
      <w:r w:rsidR="00215451">
        <w:t xml:space="preserve"> </w:t>
      </w:r>
      <w:r w:rsidRPr="00DE3956">
        <w:t>obligația</w:t>
      </w:r>
      <w:r w:rsidR="00215451">
        <w:t xml:space="preserve"> </w:t>
      </w:r>
      <w:r w:rsidRPr="00DE3956">
        <w:rPr>
          <w:b/>
          <w:bCs/>
        </w:rPr>
        <w:t>depunerii</w:t>
      </w:r>
      <w:r w:rsidR="00215451">
        <w:rPr>
          <w:b/>
          <w:bCs/>
        </w:rPr>
        <w:t xml:space="preserve"> </w:t>
      </w:r>
      <w:r w:rsidRPr="00DE3956">
        <w:rPr>
          <w:b/>
          <w:bCs/>
        </w:rPr>
        <w:t>până</w:t>
      </w:r>
      <w:r w:rsidR="00215451">
        <w:rPr>
          <w:b/>
          <w:bCs/>
        </w:rPr>
        <w:t xml:space="preserve"> </w:t>
      </w:r>
      <w:r w:rsidRPr="00DE3956">
        <w:rPr>
          <w:b/>
          <w:bCs/>
        </w:rPr>
        <w:t>la</w:t>
      </w:r>
      <w:r w:rsidR="00215451">
        <w:rPr>
          <w:b/>
          <w:bCs/>
        </w:rPr>
        <w:t xml:space="preserve"> </w:t>
      </w:r>
      <w:r w:rsidRPr="00DE3956">
        <w:rPr>
          <w:b/>
          <w:bCs/>
        </w:rPr>
        <w:t>31</w:t>
      </w:r>
      <w:r w:rsidR="00215451">
        <w:rPr>
          <w:b/>
          <w:bCs/>
        </w:rPr>
        <w:t xml:space="preserve"> </w:t>
      </w:r>
      <w:r w:rsidRPr="00DE3956">
        <w:rPr>
          <w:b/>
          <w:bCs/>
        </w:rPr>
        <w:t>iulie</w:t>
      </w:r>
      <w:r w:rsidR="00215451">
        <w:rPr>
          <w:b/>
          <w:bCs/>
        </w:rPr>
        <w:t xml:space="preserve"> </w:t>
      </w:r>
      <w:r w:rsidRPr="00DE3956">
        <w:rPr>
          <w:b/>
          <w:bCs/>
        </w:rPr>
        <w:t>2024</w:t>
      </w:r>
      <w:r w:rsidRPr="00DE3956">
        <w:t>,</w:t>
      </w:r>
      <w:r w:rsidR="00215451">
        <w:t xml:space="preserve"> </w:t>
      </w:r>
      <w:r w:rsidRPr="00DE3956">
        <w:t>a</w:t>
      </w:r>
      <w:r w:rsidR="00215451">
        <w:t xml:space="preserve"> </w:t>
      </w:r>
      <w:r w:rsidRPr="00DE3956">
        <w:rPr>
          <w:b/>
          <w:bCs/>
        </w:rPr>
        <w:t>decontului</w:t>
      </w:r>
      <w:r w:rsidR="00215451">
        <w:rPr>
          <w:b/>
          <w:bCs/>
        </w:rPr>
        <w:t xml:space="preserve"> </w:t>
      </w:r>
      <w:r w:rsidRPr="00DE3956">
        <w:rPr>
          <w:b/>
          <w:bCs/>
        </w:rPr>
        <w:t>justificativ</w:t>
      </w:r>
      <w:r w:rsidR="00215451">
        <w:rPr>
          <w:b/>
          <w:bCs/>
        </w:rPr>
        <w:t xml:space="preserve"> </w:t>
      </w:r>
      <w:r w:rsidRPr="00DE3956">
        <w:rPr>
          <w:b/>
          <w:bCs/>
        </w:rPr>
        <w:t>și</w:t>
      </w:r>
      <w:r w:rsidR="00215451">
        <w:rPr>
          <w:b/>
          <w:bCs/>
        </w:rPr>
        <w:t xml:space="preserve"> </w:t>
      </w:r>
      <w:r w:rsidRPr="00DE3956">
        <w:rPr>
          <w:b/>
          <w:bCs/>
        </w:rPr>
        <w:t>a</w:t>
      </w:r>
      <w:r w:rsidR="00215451">
        <w:rPr>
          <w:b/>
          <w:bCs/>
        </w:rPr>
        <w:t xml:space="preserve"> </w:t>
      </w:r>
      <w:r w:rsidRPr="00DE3956">
        <w:rPr>
          <w:b/>
          <w:bCs/>
        </w:rPr>
        <w:t>documentelor</w:t>
      </w:r>
      <w:r w:rsidR="00215451">
        <w:rPr>
          <w:b/>
          <w:bCs/>
        </w:rPr>
        <w:t xml:space="preserve"> </w:t>
      </w:r>
      <w:r w:rsidRPr="00DE3956">
        <w:rPr>
          <w:b/>
          <w:bCs/>
        </w:rPr>
        <w:t>care</w:t>
      </w:r>
      <w:r w:rsidR="00215451">
        <w:rPr>
          <w:b/>
          <w:bCs/>
        </w:rPr>
        <w:t xml:space="preserve"> </w:t>
      </w:r>
      <w:r w:rsidRPr="00DE3956">
        <w:rPr>
          <w:b/>
          <w:bCs/>
        </w:rPr>
        <w:t>atestă</w:t>
      </w:r>
      <w:r w:rsidR="00215451">
        <w:rPr>
          <w:b/>
          <w:bCs/>
        </w:rPr>
        <w:t xml:space="preserve"> </w:t>
      </w:r>
      <w:r w:rsidRPr="00DE3956">
        <w:rPr>
          <w:b/>
          <w:bCs/>
        </w:rPr>
        <w:t>îndeplinirea</w:t>
      </w:r>
      <w:r w:rsidR="00215451">
        <w:rPr>
          <w:b/>
          <w:bCs/>
        </w:rPr>
        <w:t xml:space="preserve"> </w:t>
      </w:r>
      <w:proofErr w:type="spellStart"/>
      <w:r w:rsidRPr="00DE3956">
        <w:rPr>
          <w:b/>
          <w:bCs/>
        </w:rPr>
        <w:t>cerinţelor</w:t>
      </w:r>
      <w:proofErr w:type="spellEnd"/>
      <w:r w:rsidR="00215451">
        <w:rPr>
          <w:b/>
          <w:bCs/>
        </w:rPr>
        <w:t xml:space="preserve"> </w:t>
      </w:r>
      <w:r w:rsidRPr="00DE3956">
        <w:rPr>
          <w:b/>
          <w:bCs/>
        </w:rPr>
        <w:t>specifice</w:t>
      </w:r>
      <w:r w:rsidR="00215451">
        <w:rPr>
          <w:b/>
          <w:bCs/>
        </w:rPr>
        <w:t xml:space="preserve"> </w:t>
      </w:r>
      <w:r w:rsidRPr="00DE3956">
        <w:t>pentru</w:t>
      </w:r>
      <w:r w:rsidR="00215451">
        <w:t xml:space="preserve"> </w:t>
      </w:r>
      <w:r w:rsidRPr="00DE3956">
        <w:t>activitatea</w:t>
      </w:r>
      <w:r w:rsidR="00215451">
        <w:t xml:space="preserve"> </w:t>
      </w:r>
      <w:r w:rsidRPr="00DE3956">
        <w:t>de</w:t>
      </w:r>
      <w:r w:rsidR="00215451">
        <w:t xml:space="preserve"> </w:t>
      </w:r>
      <w:proofErr w:type="spellStart"/>
      <w:r w:rsidRPr="00DE3956">
        <w:t>creştere</w:t>
      </w:r>
      <w:proofErr w:type="spellEnd"/>
      <w:r w:rsidR="00215451">
        <w:t xml:space="preserve"> </w:t>
      </w:r>
      <w:proofErr w:type="spellStart"/>
      <w:r w:rsidRPr="00DE3956">
        <w:t>şi</w:t>
      </w:r>
      <w:proofErr w:type="spellEnd"/>
      <w:r w:rsidR="00215451">
        <w:t xml:space="preserve"> </w:t>
      </w:r>
      <w:proofErr w:type="spellStart"/>
      <w:r w:rsidRPr="00DE3956">
        <w:t>îngrăşare</w:t>
      </w:r>
      <w:proofErr w:type="spellEnd"/>
      <w:r w:rsidR="00215451">
        <w:t xml:space="preserve"> </w:t>
      </w:r>
      <w:proofErr w:type="spellStart"/>
      <w:r w:rsidRPr="00DE3956">
        <w:t>desfăşurată</w:t>
      </w:r>
      <w:proofErr w:type="spellEnd"/>
      <w:r w:rsidR="00215451">
        <w:t xml:space="preserve"> </w:t>
      </w:r>
      <w:r w:rsidRPr="00DE3956">
        <w:t>în</w:t>
      </w:r>
      <w:r w:rsidR="00215451">
        <w:t xml:space="preserve"> </w:t>
      </w:r>
      <w:r w:rsidRPr="00DE3956">
        <w:t>perioada</w:t>
      </w:r>
      <w:r w:rsidR="00215451">
        <w:t xml:space="preserve"> </w:t>
      </w:r>
      <w:r w:rsidRPr="00DE3956">
        <w:t>1</w:t>
      </w:r>
      <w:r w:rsidR="00215451">
        <w:t xml:space="preserve"> </w:t>
      </w:r>
      <w:r w:rsidRPr="00DE3956">
        <w:t>ianuarie</w:t>
      </w:r>
      <w:r w:rsidR="00215451">
        <w:t xml:space="preserve"> </w:t>
      </w:r>
      <w:r w:rsidRPr="00DE3956">
        <w:t>–</w:t>
      </w:r>
      <w:r w:rsidR="00215451">
        <w:t xml:space="preserve"> </w:t>
      </w:r>
      <w:r w:rsidRPr="00DE3956">
        <w:t>30</w:t>
      </w:r>
      <w:r w:rsidR="00215451">
        <w:t xml:space="preserve"> </w:t>
      </w:r>
      <w:r w:rsidRPr="00DE3956">
        <w:t>iunie</w:t>
      </w:r>
      <w:r w:rsidR="00215451">
        <w:t xml:space="preserve"> </w:t>
      </w:r>
      <w:r w:rsidRPr="00DE3956">
        <w:t>2024,</w:t>
      </w:r>
      <w:r w:rsidR="00215451">
        <w:t xml:space="preserve"> </w:t>
      </w:r>
      <w:r w:rsidRPr="00DE3956">
        <w:t>în</w:t>
      </w:r>
      <w:r w:rsidR="00215451">
        <w:t xml:space="preserve"> </w:t>
      </w:r>
      <w:r w:rsidRPr="00DE3956">
        <w:t>conformitate</w:t>
      </w:r>
      <w:r w:rsidR="00215451">
        <w:t xml:space="preserve"> </w:t>
      </w:r>
      <w:r w:rsidRPr="00DE3956">
        <w:t>cu</w:t>
      </w:r>
      <w:r w:rsidR="00215451">
        <w:t xml:space="preserve"> </w:t>
      </w:r>
      <w:r w:rsidRPr="00DE3956">
        <w:t>prevederile</w:t>
      </w:r>
      <w:r w:rsidR="00215451">
        <w:t xml:space="preserve"> </w:t>
      </w:r>
      <w:r w:rsidRPr="00DE3956">
        <w:rPr>
          <w:i/>
          <w:iCs/>
        </w:rPr>
        <w:t>Ordinul</w:t>
      </w:r>
      <w:r w:rsidR="00215451">
        <w:rPr>
          <w:i/>
          <w:iCs/>
        </w:rPr>
        <w:t xml:space="preserve"> </w:t>
      </w:r>
      <w:r w:rsidRPr="00DE3956">
        <w:rPr>
          <w:i/>
          <w:iCs/>
        </w:rPr>
        <w:t>MADR</w:t>
      </w:r>
      <w:r w:rsidR="00215451">
        <w:rPr>
          <w:i/>
          <w:iCs/>
        </w:rPr>
        <w:t xml:space="preserve"> </w:t>
      </w:r>
      <w:r w:rsidRPr="00DE3956">
        <w:rPr>
          <w:i/>
          <w:iCs/>
        </w:rPr>
        <w:t>nr.</w:t>
      </w:r>
      <w:r w:rsidR="00215451">
        <w:rPr>
          <w:i/>
          <w:iCs/>
        </w:rPr>
        <w:t xml:space="preserve"> </w:t>
      </w:r>
      <w:r w:rsidRPr="00DE3956">
        <w:rPr>
          <w:i/>
          <w:iCs/>
        </w:rPr>
        <w:t>106/2024,</w:t>
      </w:r>
      <w:r w:rsidR="00215451">
        <w:rPr>
          <w:i/>
          <w:iCs/>
        </w:rPr>
        <w:t xml:space="preserve"> </w:t>
      </w:r>
      <w:r w:rsidRPr="00DE3956">
        <w:rPr>
          <w:i/>
          <w:iCs/>
        </w:rPr>
        <w:t>cu</w:t>
      </w:r>
      <w:r w:rsidR="00215451">
        <w:rPr>
          <w:i/>
          <w:iCs/>
        </w:rPr>
        <w:t xml:space="preserve"> </w:t>
      </w:r>
      <w:r w:rsidRPr="00DE3956">
        <w:rPr>
          <w:i/>
          <w:iCs/>
        </w:rPr>
        <w:t>modificările</w:t>
      </w:r>
      <w:r w:rsidR="00215451">
        <w:rPr>
          <w:i/>
          <w:iCs/>
        </w:rPr>
        <w:t xml:space="preserve"> </w:t>
      </w:r>
      <w:r w:rsidRPr="00DE3956">
        <w:rPr>
          <w:i/>
          <w:iCs/>
        </w:rPr>
        <w:t>și</w:t>
      </w:r>
      <w:r w:rsidR="00215451">
        <w:rPr>
          <w:i/>
          <w:iCs/>
        </w:rPr>
        <w:t xml:space="preserve"> </w:t>
      </w:r>
      <w:r w:rsidRPr="00DE3956">
        <w:rPr>
          <w:i/>
          <w:iCs/>
        </w:rPr>
        <w:t>completările</w:t>
      </w:r>
      <w:r w:rsidR="00215451">
        <w:rPr>
          <w:i/>
          <w:iCs/>
        </w:rPr>
        <w:t xml:space="preserve"> </w:t>
      </w:r>
      <w:r w:rsidRPr="00DE3956">
        <w:rPr>
          <w:i/>
          <w:iCs/>
        </w:rPr>
        <w:t>ulterioare</w:t>
      </w:r>
      <w:r w:rsidRPr="00DE3956">
        <w:t>;</w:t>
      </w:r>
    </w:p>
    <w:p w14:paraId="3695A9CE" w14:textId="7DC2612B" w:rsidR="00DE3956" w:rsidRPr="00DE3956" w:rsidRDefault="00DE3956" w:rsidP="00DE3956">
      <w:r w:rsidRPr="00DE3956">
        <w:t>–</w:t>
      </w:r>
      <w:r w:rsidR="00215451">
        <w:t xml:space="preserve"> </w:t>
      </w:r>
      <w:r w:rsidRPr="00DE3956">
        <w:rPr>
          <w:b/>
          <w:bCs/>
        </w:rPr>
        <w:t>efectivele</w:t>
      </w:r>
      <w:r w:rsidR="00215451">
        <w:rPr>
          <w:b/>
          <w:bCs/>
        </w:rPr>
        <w:t xml:space="preserve"> </w:t>
      </w:r>
      <w:r w:rsidRPr="00DE3956">
        <w:rPr>
          <w:b/>
          <w:bCs/>
        </w:rPr>
        <w:t>de</w:t>
      </w:r>
      <w:r w:rsidR="00215451">
        <w:rPr>
          <w:b/>
          <w:bCs/>
        </w:rPr>
        <w:t xml:space="preserve"> </w:t>
      </w:r>
      <w:r w:rsidRPr="00DE3956">
        <w:rPr>
          <w:b/>
          <w:bCs/>
        </w:rPr>
        <w:t>bovine</w:t>
      </w:r>
      <w:r w:rsidR="00215451">
        <w:rPr>
          <w:b/>
          <w:bCs/>
        </w:rPr>
        <w:t xml:space="preserve"> </w:t>
      </w:r>
      <w:r w:rsidRPr="00DE3956">
        <w:rPr>
          <w:b/>
          <w:bCs/>
        </w:rPr>
        <w:t>pentru</w:t>
      </w:r>
      <w:r w:rsidR="00215451">
        <w:rPr>
          <w:b/>
          <w:bCs/>
        </w:rPr>
        <w:t xml:space="preserve"> </w:t>
      </w:r>
      <w:r w:rsidRPr="00DE3956">
        <w:rPr>
          <w:b/>
          <w:bCs/>
        </w:rPr>
        <w:t>care</w:t>
      </w:r>
      <w:r w:rsidR="00215451">
        <w:rPr>
          <w:b/>
          <w:bCs/>
        </w:rPr>
        <w:t xml:space="preserve"> </w:t>
      </w:r>
      <w:r w:rsidRPr="00DE3956">
        <w:rPr>
          <w:b/>
          <w:bCs/>
        </w:rPr>
        <w:t>s-au</w:t>
      </w:r>
      <w:r w:rsidR="00215451">
        <w:rPr>
          <w:b/>
          <w:bCs/>
        </w:rPr>
        <w:t xml:space="preserve"> </w:t>
      </w:r>
      <w:r w:rsidRPr="00DE3956">
        <w:rPr>
          <w:b/>
          <w:bCs/>
        </w:rPr>
        <w:t>asumat</w:t>
      </w:r>
      <w:r w:rsidR="00215451">
        <w:rPr>
          <w:b/>
          <w:bCs/>
        </w:rPr>
        <w:t xml:space="preserve"> </w:t>
      </w:r>
      <w:r w:rsidRPr="00DE3956">
        <w:rPr>
          <w:b/>
          <w:bCs/>
        </w:rPr>
        <w:t>angajamente</w:t>
      </w:r>
      <w:r w:rsidR="00215451">
        <w:rPr>
          <w:b/>
          <w:bCs/>
        </w:rPr>
        <w:t xml:space="preserve"> </w:t>
      </w:r>
      <w:r w:rsidRPr="00DE3956">
        <w:rPr>
          <w:b/>
          <w:bCs/>
        </w:rPr>
        <w:t>privind</w:t>
      </w:r>
      <w:r w:rsidR="00215451">
        <w:rPr>
          <w:b/>
          <w:bCs/>
        </w:rPr>
        <w:t xml:space="preserve"> </w:t>
      </w:r>
      <w:proofErr w:type="spellStart"/>
      <w:r w:rsidRPr="00DE3956">
        <w:rPr>
          <w:b/>
          <w:bCs/>
        </w:rPr>
        <w:t>eco</w:t>
      </w:r>
      <w:proofErr w:type="spellEnd"/>
      <w:r w:rsidRPr="00DE3956">
        <w:rPr>
          <w:b/>
          <w:bCs/>
        </w:rPr>
        <w:t>-schemele</w:t>
      </w:r>
      <w:r w:rsidR="00215451">
        <w:t xml:space="preserve"> </w:t>
      </w:r>
      <w:r w:rsidRPr="00DE3956">
        <w:rPr>
          <w:b/>
          <w:bCs/>
          <w:i/>
          <w:iCs/>
        </w:rPr>
        <w:t>„PD-07</w:t>
      </w:r>
      <w:r w:rsidR="00215451">
        <w:rPr>
          <w:i/>
          <w:iCs/>
        </w:rPr>
        <w:t xml:space="preserve"> </w:t>
      </w:r>
      <w:r w:rsidRPr="00DE3956">
        <w:rPr>
          <w:i/>
          <w:iCs/>
        </w:rPr>
        <w:t>–</w:t>
      </w:r>
      <w:r w:rsidR="00215451">
        <w:rPr>
          <w:i/>
          <w:iCs/>
        </w:rPr>
        <w:t xml:space="preserve"> </w:t>
      </w:r>
      <w:proofErr w:type="spellStart"/>
      <w:r w:rsidRPr="00DE3956">
        <w:rPr>
          <w:i/>
          <w:iCs/>
        </w:rPr>
        <w:t>Creşterea</w:t>
      </w:r>
      <w:proofErr w:type="spellEnd"/>
      <w:r w:rsidR="00215451">
        <w:rPr>
          <w:i/>
          <w:iCs/>
        </w:rPr>
        <w:t xml:space="preserve"> </w:t>
      </w:r>
      <w:r w:rsidRPr="00DE3956">
        <w:rPr>
          <w:i/>
          <w:iCs/>
        </w:rPr>
        <w:t>nivelului</w:t>
      </w:r>
      <w:r w:rsidR="00215451">
        <w:rPr>
          <w:i/>
          <w:iCs/>
        </w:rPr>
        <w:t xml:space="preserve"> </w:t>
      </w:r>
      <w:r w:rsidRPr="00DE3956">
        <w:rPr>
          <w:i/>
          <w:iCs/>
        </w:rPr>
        <w:t>de</w:t>
      </w:r>
      <w:r w:rsidR="00215451">
        <w:rPr>
          <w:i/>
          <w:iCs/>
        </w:rPr>
        <w:t xml:space="preserve"> </w:t>
      </w:r>
      <w:r w:rsidRPr="00DE3956">
        <w:rPr>
          <w:i/>
          <w:iCs/>
        </w:rPr>
        <w:t>bunăstare</w:t>
      </w:r>
      <w:r w:rsidR="00215451">
        <w:rPr>
          <w:i/>
          <w:iCs/>
        </w:rPr>
        <w:t xml:space="preserve"> </w:t>
      </w:r>
      <w:r w:rsidRPr="00DE3956">
        <w:rPr>
          <w:i/>
          <w:iCs/>
        </w:rPr>
        <w:t>a</w:t>
      </w:r>
      <w:r w:rsidR="00215451">
        <w:rPr>
          <w:i/>
          <w:iCs/>
        </w:rPr>
        <w:t xml:space="preserve"> </w:t>
      </w:r>
      <w:r w:rsidRPr="00DE3956">
        <w:rPr>
          <w:i/>
          <w:iCs/>
        </w:rPr>
        <w:t>vacilor</w:t>
      </w:r>
      <w:r w:rsidR="00215451">
        <w:rPr>
          <w:i/>
          <w:iCs/>
        </w:rPr>
        <w:t xml:space="preserve"> </w:t>
      </w:r>
      <w:r w:rsidRPr="00DE3956">
        <w:rPr>
          <w:i/>
          <w:iCs/>
        </w:rPr>
        <w:t>de</w:t>
      </w:r>
      <w:r w:rsidR="00215451">
        <w:rPr>
          <w:i/>
          <w:iCs/>
        </w:rPr>
        <w:t xml:space="preserve"> </w:t>
      </w:r>
      <w:r w:rsidRPr="00DE3956">
        <w:rPr>
          <w:i/>
          <w:iCs/>
        </w:rPr>
        <w:t>lapte</w:t>
      </w:r>
      <w:r w:rsidRPr="00DE3956">
        <w:t>”</w:t>
      </w:r>
      <w:r w:rsidR="00215451">
        <w:t xml:space="preserve"> </w:t>
      </w:r>
      <w:r w:rsidRPr="00DE3956">
        <w:rPr>
          <w:b/>
          <w:bCs/>
        </w:rPr>
        <w:t>și</w:t>
      </w:r>
      <w:r w:rsidR="00215451">
        <w:t xml:space="preserve"> </w:t>
      </w:r>
      <w:r w:rsidRPr="00DE3956">
        <w:rPr>
          <w:b/>
          <w:bCs/>
          <w:i/>
          <w:iCs/>
        </w:rPr>
        <w:t>„PD-08</w:t>
      </w:r>
      <w:r w:rsidR="00215451">
        <w:rPr>
          <w:i/>
          <w:iCs/>
        </w:rPr>
        <w:t xml:space="preserve"> </w:t>
      </w:r>
      <w:r w:rsidRPr="00DE3956">
        <w:rPr>
          <w:i/>
          <w:iCs/>
        </w:rPr>
        <w:t>–</w:t>
      </w:r>
      <w:r w:rsidR="00215451">
        <w:rPr>
          <w:i/>
          <w:iCs/>
        </w:rPr>
        <w:t xml:space="preserve"> </w:t>
      </w:r>
      <w:r w:rsidRPr="00DE3956">
        <w:rPr>
          <w:i/>
          <w:iCs/>
        </w:rPr>
        <w:t>Măsură</w:t>
      </w:r>
      <w:r w:rsidR="00215451">
        <w:rPr>
          <w:i/>
          <w:iCs/>
        </w:rPr>
        <w:t xml:space="preserve"> </w:t>
      </w:r>
      <w:r w:rsidRPr="00DE3956">
        <w:rPr>
          <w:i/>
          <w:iCs/>
        </w:rPr>
        <w:t>pentru</w:t>
      </w:r>
      <w:r w:rsidR="00215451">
        <w:rPr>
          <w:i/>
          <w:iCs/>
        </w:rPr>
        <w:t xml:space="preserve"> </w:t>
      </w:r>
      <w:r w:rsidRPr="00DE3956">
        <w:rPr>
          <w:i/>
          <w:iCs/>
        </w:rPr>
        <w:t>bunăstarea</w:t>
      </w:r>
      <w:r w:rsidR="00215451">
        <w:rPr>
          <w:i/>
          <w:iCs/>
        </w:rPr>
        <w:t xml:space="preserve"> </w:t>
      </w:r>
      <w:r w:rsidRPr="00DE3956">
        <w:rPr>
          <w:i/>
          <w:iCs/>
        </w:rPr>
        <w:t>tineretului</w:t>
      </w:r>
      <w:r w:rsidR="00215451">
        <w:rPr>
          <w:i/>
          <w:iCs/>
        </w:rPr>
        <w:t xml:space="preserve"> </w:t>
      </w:r>
      <w:r w:rsidRPr="00DE3956">
        <w:rPr>
          <w:i/>
          <w:iCs/>
        </w:rPr>
        <w:t>bovin</w:t>
      </w:r>
      <w:r w:rsidR="00215451">
        <w:rPr>
          <w:i/>
          <w:iCs/>
        </w:rPr>
        <w:t xml:space="preserve"> </w:t>
      </w:r>
      <w:r w:rsidRPr="00DE3956">
        <w:rPr>
          <w:i/>
          <w:iCs/>
        </w:rPr>
        <w:t>la</w:t>
      </w:r>
      <w:r w:rsidR="00215451">
        <w:rPr>
          <w:i/>
          <w:iCs/>
        </w:rPr>
        <w:t xml:space="preserve"> </w:t>
      </w:r>
      <w:proofErr w:type="spellStart"/>
      <w:r w:rsidRPr="00DE3956">
        <w:rPr>
          <w:i/>
          <w:iCs/>
        </w:rPr>
        <w:t>îngrăşat</w:t>
      </w:r>
      <w:proofErr w:type="spellEnd"/>
      <w:r w:rsidRPr="00DE3956">
        <w:t>”</w:t>
      </w:r>
      <w:r w:rsidR="00215451">
        <w:t xml:space="preserve"> </w:t>
      </w:r>
      <w:r w:rsidRPr="00DE3956">
        <w:rPr>
          <w:b/>
          <w:bCs/>
        </w:rPr>
        <w:t>și</w:t>
      </w:r>
      <w:r w:rsidR="00215451">
        <w:rPr>
          <w:b/>
          <w:bCs/>
        </w:rPr>
        <w:t xml:space="preserve"> </w:t>
      </w:r>
      <w:r w:rsidRPr="00DE3956">
        <w:rPr>
          <w:b/>
          <w:bCs/>
        </w:rPr>
        <w:t>pentru</w:t>
      </w:r>
      <w:r w:rsidR="00215451">
        <w:rPr>
          <w:b/>
          <w:bCs/>
        </w:rPr>
        <w:t xml:space="preserve"> </w:t>
      </w:r>
      <w:r w:rsidRPr="00DE3956">
        <w:rPr>
          <w:b/>
          <w:bCs/>
        </w:rPr>
        <w:t>care</w:t>
      </w:r>
      <w:r w:rsidR="00215451">
        <w:rPr>
          <w:b/>
          <w:bCs/>
        </w:rPr>
        <w:t xml:space="preserve"> </w:t>
      </w:r>
      <w:r w:rsidRPr="00DE3956">
        <w:rPr>
          <w:b/>
          <w:bCs/>
        </w:rPr>
        <w:t>nu</w:t>
      </w:r>
      <w:r w:rsidR="00215451">
        <w:rPr>
          <w:b/>
          <w:bCs/>
        </w:rPr>
        <w:t xml:space="preserve"> </w:t>
      </w:r>
      <w:r w:rsidRPr="00DE3956">
        <w:rPr>
          <w:b/>
          <w:bCs/>
        </w:rPr>
        <w:t>se</w:t>
      </w:r>
      <w:r w:rsidR="00215451">
        <w:rPr>
          <w:b/>
          <w:bCs/>
        </w:rPr>
        <w:t xml:space="preserve"> </w:t>
      </w:r>
      <w:r w:rsidRPr="00DE3956">
        <w:rPr>
          <w:b/>
          <w:bCs/>
        </w:rPr>
        <w:t>respectă</w:t>
      </w:r>
      <w:r w:rsidR="00215451">
        <w:rPr>
          <w:b/>
          <w:bCs/>
        </w:rPr>
        <w:t xml:space="preserve"> </w:t>
      </w:r>
      <w:r w:rsidRPr="00DE3956">
        <w:rPr>
          <w:b/>
          <w:bCs/>
        </w:rPr>
        <w:t>condițiile</w:t>
      </w:r>
      <w:r w:rsidR="00215451">
        <w:rPr>
          <w:b/>
          <w:bCs/>
        </w:rPr>
        <w:t xml:space="preserve"> </w:t>
      </w:r>
      <w:r w:rsidRPr="00DE3956">
        <w:rPr>
          <w:b/>
          <w:bCs/>
        </w:rPr>
        <w:t>superioare</w:t>
      </w:r>
      <w:r w:rsidR="00215451">
        <w:rPr>
          <w:b/>
          <w:bCs/>
        </w:rPr>
        <w:t xml:space="preserve"> </w:t>
      </w:r>
      <w:r w:rsidRPr="00DE3956">
        <w:rPr>
          <w:b/>
          <w:bCs/>
        </w:rPr>
        <w:t>de</w:t>
      </w:r>
      <w:r w:rsidR="00215451">
        <w:rPr>
          <w:b/>
          <w:bCs/>
        </w:rPr>
        <w:t xml:space="preserve"> </w:t>
      </w:r>
      <w:r w:rsidRPr="00DE3956">
        <w:rPr>
          <w:b/>
          <w:bCs/>
        </w:rPr>
        <w:t>bunăstare</w:t>
      </w:r>
      <w:r w:rsidR="00215451">
        <w:rPr>
          <w:b/>
          <w:bCs/>
        </w:rPr>
        <w:t xml:space="preserve"> </w:t>
      </w:r>
      <w:r w:rsidRPr="00DE3956">
        <w:t>în</w:t>
      </w:r>
      <w:r w:rsidR="00215451">
        <w:t xml:space="preserve"> </w:t>
      </w:r>
      <w:r w:rsidRPr="00DE3956">
        <w:t>perioada</w:t>
      </w:r>
      <w:r w:rsidR="00215451">
        <w:t xml:space="preserve"> </w:t>
      </w:r>
      <w:r w:rsidRPr="00DE3956">
        <w:t>01.01.2024</w:t>
      </w:r>
      <w:r w:rsidR="00215451">
        <w:t xml:space="preserve"> </w:t>
      </w:r>
      <w:r w:rsidRPr="00DE3956">
        <w:t>până</w:t>
      </w:r>
      <w:r w:rsidR="00215451">
        <w:t xml:space="preserve"> </w:t>
      </w:r>
      <w:r w:rsidRPr="00DE3956">
        <w:t>la</w:t>
      </w:r>
      <w:r w:rsidR="00215451">
        <w:t xml:space="preserve"> </w:t>
      </w:r>
      <w:r w:rsidRPr="00DE3956">
        <w:t>data</w:t>
      </w:r>
      <w:r w:rsidR="00215451">
        <w:t xml:space="preserve"> </w:t>
      </w:r>
      <w:r w:rsidRPr="00DE3956">
        <w:t>depunerii</w:t>
      </w:r>
      <w:r w:rsidR="00215451">
        <w:t xml:space="preserve"> </w:t>
      </w:r>
      <w:r w:rsidRPr="00DE3956">
        <w:t>cererii</w:t>
      </w:r>
      <w:r w:rsidR="00215451">
        <w:t xml:space="preserve"> </w:t>
      </w:r>
      <w:r w:rsidRPr="00DE3956">
        <w:t>de</w:t>
      </w:r>
      <w:r w:rsidR="00215451">
        <w:t xml:space="preserve"> </w:t>
      </w:r>
      <w:r w:rsidRPr="00DE3956">
        <w:t>plată,</w:t>
      </w:r>
      <w:r w:rsidR="00215451">
        <w:rPr>
          <w:b/>
          <w:bCs/>
        </w:rPr>
        <w:t xml:space="preserve"> </w:t>
      </w:r>
      <w:r w:rsidRPr="00DE3956">
        <w:rPr>
          <w:b/>
          <w:bCs/>
        </w:rPr>
        <w:t>nu</w:t>
      </w:r>
      <w:r w:rsidR="00215451">
        <w:rPr>
          <w:b/>
          <w:bCs/>
        </w:rPr>
        <w:t xml:space="preserve"> </w:t>
      </w:r>
      <w:r w:rsidRPr="00DE3956">
        <w:rPr>
          <w:b/>
          <w:bCs/>
        </w:rPr>
        <w:t>vor</w:t>
      </w:r>
      <w:r w:rsidR="00215451">
        <w:rPr>
          <w:b/>
          <w:bCs/>
        </w:rPr>
        <w:t xml:space="preserve"> </w:t>
      </w:r>
      <w:r w:rsidRPr="00DE3956">
        <w:rPr>
          <w:b/>
          <w:bCs/>
        </w:rPr>
        <w:t>putea</w:t>
      </w:r>
      <w:r w:rsidR="00215451">
        <w:rPr>
          <w:b/>
          <w:bCs/>
        </w:rPr>
        <w:t xml:space="preserve"> </w:t>
      </w:r>
      <w:r w:rsidRPr="00DE3956">
        <w:rPr>
          <w:b/>
          <w:bCs/>
        </w:rPr>
        <w:t>fi</w:t>
      </w:r>
      <w:r w:rsidR="00215451">
        <w:rPr>
          <w:b/>
          <w:bCs/>
        </w:rPr>
        <w:t xml:space="preserve"> </w:t>
      </w:r>
      <w:r w:rsidRPr="00DE3956">
        <w:rPr>
          <w:b/>
          <w:bCs/>
        </w:rPr>
        <w:t>eligibile</w:t>
      </w:r>
      <w:r w:rsidR="00215451">
        <w:rPr>
          <w:b/>
          <w:bCs/>
        </w:rPr>
        <w:t xml:space="preserve"> </w:t>
      </w:r>
      <w:r w:rsidRPr="00DE3956">
        <w:rPr>
          <w:b/>
          <w:bCs/>
        </w:rPr>
        <w:t>la</w:t>
      </w:r>
      <w:r w:rsidR="00215451">
        <w:rPr>
          <w:b/>
          <w:bCs/>
        </w:rPr>
        <w:t xml:space="preserve"> </w:t>
      </w:r>
      <w:r w:rsidRPr="00DE3956">
        <w:rPr>
          <w:b/>
          <w:bCs/>
        </w:rPr>
        <w:t>plată</w:t>
      </w:r>
      <w:r w:rsidR="00215451">
        <w:rPr>
          <w:b/>
          <w:bCs/>
        </w:rPr>
        <w:t xml:space="preserve"> </w:t>
      </w:r>
      <w:r w:rsidRPr="00DE3956">
        <w:rPr>
          <w:b/>
          <w:bCs/>
        </w:rPr>
        <w:t>dar</w:t>
      </w:r>
      <w:r w:rsidR="00215451">
        <w:rPr>
          <w:b/>
          <w:bCs/>
        </w:rPr>
        <w:t xml:space="preserve"> </w:t>
      </w:r>
      <w:r w:rsidRPr="00DE3956">
        <w:rPr>
          <w:b/>
          <w:bCs/>
        </w:rPr>
        <w:t>nu</w:t>
      </w:r>
      <w:r w:rsidR="00215451">
        <w:rPr>
          <w:b/>
          <w:bCs/>
        </w:rPr>
        <w:t xml:space="preserve"> </w:t>
      </w:r>
      <w:r w:rsidRPr="00DE3956">
        <w:rPr>
          <w:b/>
          <w:bCs/>
        </w:rPr>
        <w:t>vor</w:t>
      </w:r>
      <w:r w:rsidR="00215451">
        <w:rPr>
          <w:b/>
          <w:bCs/>
        </w:rPr>
        <w:t xml:space="preserve"> </w:t>
      </w:r>
      <w:r w:rsidRPr="00DE3956">
        <w:rPr>
          <w:b/>
          <w:bCs/>
        </w:rPr>
        <w:t>fi</w:t>
      </w:r>
      <w:r w:rsidR="00215451">
        <w:rPr>
          <w:b/>
          <w:bCs/>
        </w:rPr>
        <w:t xml:space="preserve"> </w:t>
      </w:r>
      <w:r w:rsidRPr="00DE3956">
        <w:rPr>
          <w:b/>
          <w:bCs/>
        </w:rPr>
        <w:t>sancționate,</w:t>
      </w:r>
      <w:r w:rsidR="00215451">
        <w:rPr>
          <w:b/>
          <w:bCs/>
        </w:rPr>
        <w:t xml:space="preserve"> </w:t>
      </w:r>
      <w:r w:rsidRPr="00DE3956">
        <w:rPr>
          <w:b/>
          <w:bCs/>
        </w:rPr>
        <w:t>perioada</w:t>
      </w:r>
      <w:r w:rsidR="00215451">
        <w:rPr>
          <w:b/>
          <w:bCs/>
        </w:rPr>
        <w:t xml:space="preserve"> </w:t>
      </w:r>
      <w:r w:rsidRPr="00DE3956">
        <w:rPr>
          <w:b/>
          <w:bCs/>
        </w:rPr>
        <w:t>respectivă</w:t>
      </w:r>
      <w:r w:rsidR="00215451">
        <w:rPr>
          <w:b/>
          <w:bCs/>
        </w:rPr>
        <w:t xml:space="preserve"> </w:t>
      </w:r>
      <w:r w:rsidRPr="00DE3956">
        <w:rPr>
          <w:b/>
          <w:bCs/>
        </w:rPr>
        <w:t>fiind</w:t>
      </w:r>
      <w:r w:rsidR="00215451">
        <w:rPr>
          <w:b/>
          <w:bCs/>
        </w:rPr>
        <w:t xml:space="preserve"> </w:t>
      </w:r>
      <w:r w:rsidRPr="00DE3956">
        <w:rPr>
          <w:b/>
          <w:bCs/>
        </w:rPr>
        <w:t>considerată</w:t>
      </w:r>
      <w:r w:rsidR="00215451">
        <w:rPr>
          <w:b/>
          <w:bCs/>
        </w:rPr>
        <w:t xml:space="preserve"> </w:t>
      </w:r>
      <w:r w:rsidRPr="00DE3956">
        <w:rPr>
          <w:b/>
          <w:bCs/>
        </w:rPr>
        <w:t>perioadă</w:t>
      </w:r>
      <w:r w:rsidR="00215451">
        <w:rPr>
          <w:b/>
          <w:bCs/>
        </w:rPr>
        <w:t xml:space="preserve"> </w:t>
      </w:r>
      <w:r w:rsidRPr="00DE3956">
        <w:rPr>
          <w:b/>
          <w:bCs/>
        </w:rPr>
        <w:t>de</w:t>
      </w:r>
      <w:r w:rsidR="00215451">
        <w:rPr>
          <w:b/>
          <w:bCs/>
        </w:rPr>
        <w:t xml:space="preserve"> </w:t>
      </w:r>
      <w:r w:rsidRPr="00DE3956">
        <w:rPr>
          <w:b/>
          <w:bCs/>
        </w:rPr>
        <w:t>adaptare</w:t>
      </w:r>
      <w:r w:rsidRPr="00DE3956">
        <w:t>,</w:t>
      </w:r>
      <w:r w:rsidR="00215451">
        <w:t xml:space="preserve"> </w:t>
      </w:r>
      <w:r w:rsidRPr="00DE3956">
        <w:t>în</w:t>
      </w:r>
      <w:r w:rsidR="00215451">
        <w:t xml:space="preserve"> </w:t>
      </w:r>
      <w:r w:rsidRPr="00DE3956">
        <w:t>conformitate</w:t>
      </w:r>
      <w:r w:rsidR="00215451">
        <w:t xml:space="preserve"> </w:t>
      </w:r>
      <w:r w:rsidRPr="00DE3956">
        <w:t>cu</w:t>
      </w:r>
      <w:r w:rsidR="00215451">
        <w:t xml:space="preserve"> </w:t>
      </w:r>
      <w:r w:rsidRPr="00DE3956">
        <w:t>prevederile</w:t>
      </w:r>
      <w:r w:rsidR="00215451">
        <w:t xml:space="preserve"> </w:t>
      </w:r>
      <w:r w:rsidRPr="00DE3956">
        <w:rPr>
          <w:i/>
          <w:iCs/>
        </w:rPr>
        <w:t>Ordinului</w:t>
      </w:r>
      <w:r w:rsidR="00215451">
        <w:rPr>
          <w:i/>
          <w:iCs/>
        </w:rPr>
        <w:t xml:space="preserve"> </w:t>
      </w:r>
      <w:r w:rsidRPr="00DE3956">
        <w:rPr>
          <w:i/>
          <w:iCs/>
        </w:rPr>
        <w:t>MADR</w:t>
      </w:r>
      <w:r w:rsidR="00215451">
        <w:rPr>
          <w:i/>
          <w:iCs/>
        </w:rPr>
        <w:t xml:space="preserve"> </w:t>
      </w:r>
      <w:r w:rsidRPr="00DE3956">
        <w:rPr>
          <w:i/>
          <w:iCs/>
        </w:rPr>
        <w:t>nr.</w:t>
      </w:r>
      <w:r w:rsidR="00215451">
        <w:rPr>
          <w:i/>
          <w:iCs/>
        </w:rPr>
        <w:t xml:space="preserve"> </w:t>
      </w:r>
      <w:r w:rsidRPr="00DE3956">
        <w:rPr>
          <w:i/>
          <w:iCs/>
        </w:rPr>
        <w:t>278/2024</w:t>
      </w:r>
      <w:r w:rsidR="00215451">
        <w:rPr>
          <w:i/>
          <w:iCs/>
        </w:rPr>
        <w:t xml:space="preserve"> </w:t>
      </w:r>
      <w:r w:rsidRPr="00DE3956">
        <w:rPr>
          <w:i/>
          <w:iCs/>
        </w:rPr>
        <w:t>pentru</w:t>
      </w:r>
      <w:r w:rsidR="00215451">
        <w:rPr>
          <w:i/>
          <w:iCs/>
        </w:rPr>
        <w:t xml:space="preserve"> </w:t>
      </w:r>
      <w:r w:rsidRPr="00DE3956">
        <w:rPr>
          <w:i/>
          <w:iCs/>
        </w:rPr>
        <w:t>aprobarea</w:t>
      </w:r>
      <w:r w:rsidR="00215451">
        <w:rPr>
          <w:i/>
          <w:iCs/>
        </w:rPr>
        <w:t xml:space="preserve"> </w:t>
      </w:r>
      <w:r w:rsidRPr="00DE3956">
        <w:rPr>
          <w:i/>
          <w:iCs/>
        </w:rPr>
        <w:t>sistemului</w:t>
      </w:r>
      <w:r w:rsidR="00215451">
        <w:rPr>
          <w:i/>
          <w:iCs/>
        </w:rPr>
        <w:t xml:space="preserve"> </w:t>
      </w:r>
      <w:r w:rsidRPr="00DE3956">
        <w:rPr>
          <w:i/>
          <w:iCs/>
        </w:rPr>
        <w:t>de</w:t>
      </w:r>
      <w:r w:rsidR="00215451">
        <w:rPr>
          <w:i/>
          <w:iCs/>
        </w:rPr>
        <w:t xml:space="preserve"> </w:t>
      </w:r>
      <w:r w:rsidRPr="00DE3956">
        <w:rPr>
          <w:i/>
          <w:iCs/>
        </w:rPr>
        <w:t>sancțiuni</w:t>
      </w:r>
      <w:r w:rsidR="00215451">
        <w:rPr>
          <w:i/>
          <w:iCs/>
        </w:rPr>
        <w:t xml:space="preserve"> </w:t>
      </w:r>
      <w:r w:rsidRPr="00DE3956">
        <w:rPr>
          <w:i/>
          <w:iCs/>
        </w:rPr>
        <w:t>aplicabil</w:t>
      </w:r>
      <w:r w:rsidR="00215451">
        <w:rPr>
          <w:i/>
          <w:iCs/>
        </w:rPr>
        <w:t xml:space="preserve"> </w:t>
      </w:r>
      <w:r w:rsidRPr="00DE3956">
        <w:rPr>
          <w:i/>
          <w:iCs/>
        </w:rPr>
        <w:t>intervențiilor</w:t>
      </w:r>
      <w:r w:rsidR="00215451">
        <w:rPr>
          <w:i/>
          <w:iCs/>
        </w:rPr>
        <w:t xml:space="preserve"> </w:t>
      </w:r>
      <w:r w:rsidRPr="00DE3956">
        <w:rPr>
          <w:i/>
          <w:iCs/>
        </w:rPr>
        <w:t>și</w:t>
      </w:r>
      <w:r w:rsidR="00215451">
        <w:rPr>
          <w:i/>
          <w:iCs/>
        </w:rPr>
        <w:t xml:space="preserve"> </w:t>
      </w:r>
      <w:r w:rsidRPr="00DE3956">
        <w:rPr>
          <w:i/>
          <w:iCs/>
        </w:rPr>
        <w:t>ajutoarelor</w:t>
      </w:r>
      <w:r w:rsidR="00215451">
        <w:rPr>
          <w:i/>
          <w:iCs/>
        </w:rPr>
        <w:t xml:space="preserve"> </w:t>
      </w:r>
      <w:r w:rsidRPr="00DE3956">
        <w:rPr>
          <w:i/>
          <w:iCs/>
        </w:rPr>
        <w:t>naționale</w:t>
      </w:r>
      <w:r w:rsidR="00215451">
        <w:rPr>
          <w:i/>
          <w:iCs/>
        </w:rPr>
        <w:t xml:space="preserve"> </w:t>
      </w:r>
      <w:r w:rsidRPr="00DE3956">
        <w:rPr>
          <w:i/>
          <w:iCs/>
        </w:rPr>
        <w:t>tranzitorii</w:t>
      </w:r>
      <w:r w:rsidR="00215451">
        <w:rPr>
          <w:i/>
          <w:iCs/>
        </w:rPr>
        <w:t xml:space="preserve"> </w:t>
      </w:r>
      <w:r w:rsidRPr="00DE3956">
        <w:rPr>
          <w:i/>
          <w:iCs/>
        </w:rPr>
        <w:t>în</w:t>
      </w:r>
      <w:r w:rsidR="00215451">
        <w:rPr>
          <w:i/>
          <w:iCs/>
        </w:rPr>
        <w:t xml:space="preserve"> </w:t>
      </w:r>
      <w:r w:rsidRPr="00DE3956">
        <w:rPr>
          <w:i/>
          <w:iCs/>
        </w:rPr>
        <w:t>sectoarele</w:t>
      </w:r>
      <w:r w:rsidR="00215451">
        <w:rPr>
          <w:i/>
          <w:iCs/>
        </w:rPr>
        <w:t xml:space="preserve"> </w:t>
      </w:r>
      <w:r w:rsidRPr="00DE3956">
        <w:rPr>
          <w:i/>
          <w:iCs/>
        </w:rPr>
        <w:t>vegetal</w:t>
      </w:r>
      <w:r w:rsidR="00215451">
        <w:rPr>
          <w:i/>
          <w:iCs/>
        </w:rPr>
        <w:t xml:space="preserve"> </w:t>
      </w:r>
      <w:r w:rsidRPr="00DE3956">
        <w:rPr>
          <w:i/>
          <w:iCs/>
        </w:rPr>
        <w:t>și</w:t>
      </w:r>
      <w:r w:rsidR="00215451">
        <w:rPr>
          <w:i/>
          <w:iCs/>
        </w:rPr>
        <w:t xml:space="preserve"> </w:t>
      </w:r>
      <w:r w:rsidRPr="00DE3956">
        <w:rPr>
          <w:i/>
          <w:iCs/>
        </w:rPr>
        <w:t>zootehnic,</w:t>
      </w:r>
      <w:r w:rsidR="00215451">
        <w:rPr>
          <w:i/>
          <w:iCs/>
        </w:rPr>
        <w:t xml:space="preserve"> </w:t>
      </w:r>
      <w:r w:rsidRPr="00DE3956">
        <w:rPr>
          <w:i/>
          <w:iCs/>
        </w:rPr>
        <w:t>aferente</w:t>
      </w:r>
      <w:r w:rsidR="00215451">
        <w:rPr>
          <w:i/>
          <w:iCs/>
        </w:rPr>
        <w:t xml:space="preserve"> </w:t>
      </w:r>
      <w:r w:rsidRPr="00DE3956">
        <w:rPr>
          <w:i/>
          <w:iCs/>
        </w:rPr>
        <w:t>cererilor</w:t>
      </w:r>
      <w:r w:rsidR="00215451">
        <w:rPr>
          <w:i/>
          <w:iCs/>
        </w:rPr>
        <w:t xml:space="preserve"> </w:t>
      </w:r>
      <w:r w:rsidRPr="00DE3956">
        <w:rPr>
          <w:i/>
          <w:iCs/>
        </w:rPr>
        <w:t>de</w:t>
      </w:r>
      <w:r w:rsidR="00215451">
        <w:rPr>
          <w:i/>
          <w:iCs/>
        </w:rPr>
        <w:t xml:space="preserve"> </w:t>
      </w:r>
      <w:r w:rsidRPr="00DE3956">
        <w:rPr>
          <w:i/>
          <w:iCs/>
        </w:rPr>
        <w:t>plată</w:t>
      </w:r>
      <w:r w:rsidR="00215451">
        <w:rPr>
          <w:i/>
          <w:iCs/>
        </w:rPr>
        <w:t xml:space="preserve"> </w:t>
      </w:r>
      <w:r w:rsidRPr="00DE3956">
        <w:rPr>
          <w:i/>
          <w:iCs/>
        </w:rPr>
        <w:t>începând</w:t>
      </w:r>
      <w:r w:rsidR="00215451">
        <w:rPr>
          <w:i/>
          <w:iCs/>
        </w:rPr>
        <w:t xml:space="preserve"> </w:t>
      </w:r>
      <w:r w:rsidRPr="00DE3956">
        <w:rPr>
          <w:i/>
          <w:iCs/>
        </w:rPr>
        <w:t>cu</w:t>
      </w:r>
      <w:r w:rsidR="00215451">
        <w:rPr>
          <w:i/>
          <w:iCs/>
        </w:rPr>
        <w:t xml:space="preserve"> </w:t>
      </w:r>
      <w:r w:rsidRPr="00DE3956">
        <w:rPr>
          <w:i/>
          <w:iCs/>
        </w:rPr>
        <w:t>anul</w:t>
      </w:r>
      <w:r w:rsidR="00215451">
        <w:rPr>
          <w:i/>
          <w:iCs/>
        </w:rPr>
        <w:t xml:space="preserve"> </w:t>
      </w:r>
      <w:r w:rsidRPr="00DE3956">
        <w:rPr>
          <w:i/>
          <w:iCs/>
        </w:rPr>
        <w:t>de</w:t>
      </w:r>
      <w:r w:rsidR="00215451">
        <w:rPr>
          <w:i/>
          <w:iCs/>
        </w:rPr>
        <w:t xml:space="preserve"> </w:t>
      </w:r>
      <w:r w:rsidRPr="00DE3956">
        <w:rPr>
          <w:i/>
          <w:iCs/>
        </w:rPr>
        <w:t>cerere</w:t>
      </w:r>
      <w:r w:rsidR="00215451">
        <w:rPr>
          <w:i/>
          <w:iCs/>
        </w:rPr>
        <w:t xml:space="preserve"> </w:t>
      </w:r>
      <w:r w:rsidRPr="00DE3956">
        <w:rPr>
          <w:i/>
          <w:iCs/>
        </w:rPr>
        <w:t>2024</w:t>
      </w:r>
      <w:r w:rsidRPr="00DE3956">
        <w:t>;</w:t>
      </w:r>
    </w:p>
    <w:p w14:paraId="26A0021A" w14:textId="3F92962C" w:rsidR="00DE3956" w:rsidRPr="00DE3956" w:rsidRDefault="00DE3956" w:rsidP="00DE3956">
      <w:r w:rsidRPr="00DE3956">
        <w:t>–</w:t>
      </w:r>
      <w:r w:rsidR="00215451">
        <w:t xml:space="preserve"> </w:t>
      </w:r>
      <w:r w:rsidRPr="00DE3956">
        <w:t>solicitanții</w:t>
      </w:r>
      <w:r w:rsidR="00215451">
        <w:t xml:space="preserve"> </w:t>
      </w:r>
      <w:proofErr w:type="spellStart"/>
      <w:r w:rsidRPr="00DE3956">
        <w:rPr>
          <w:b/>
          <w:bCs/>
        </w:rPr>
        <w:t>eco</w:t>
      </w:r>
      <w:proofErr w:type="spellEnd"/>
      <w:r w:rsidRPr="00DE3956">
        <w:rPr>
          <w:b/>
          <w:bCs/>
        </w:rPr>
        <w:t>-schemei</w:t>
      </w:r>
      <w:r w:rsidR="00215451">
        <w:t xml:space="preserve"> </w:t>
      </w:r>
      <w:r w:rsidRPr="00DE3956">
        <w:rPr>
          <w:b/>
          <w:bCs/>
          <w:i/>
          <w:iCs/>
        </w:rPr>
        <w:t>„PD-27</w:t>
      </w:r>
      <w:r w:rsidR="00215451">
        <w:rPr>
          <w:i/>
          <w:iCs/>
        </w:rPr>
        <w:t xml:space="preserve"> </w:t>
      </w:r>
      <w:r w:rsidRPr="00DE3956">
        <w:rPr>
          <w:i/>
          <w:iCs/>
        </w:rPr>
        <w:t>–</w:t>
      </w:r>
      <w:r w:rsidR="00215451">
        <w:rPr>
          <w:i/>
          <w:iCs/>
        </w:rPr>
        <w:t xml:space="preserve"> </w:t>
      </w:r>
      <w:proofErr w:type="spellStart"/>
      <w:r w:rsidRPr="00DE3956">
        <w:rPr>
          <w:i/>
          <w:iCs/>
        </w:rPr>
        <w:t>Creşterea</w:t>
      </w:r>
      <w:proofErr w:type="spellEnd"/>
      <w:r w:rsidR="00215451">
        <w:rPr>
          <w:i/>
          <w:iCs/>
        </w:rPr>
        <w:t xml:space="preserve"> </w:t>
      </w:r>
      <w:r w:rsidRPr="00DE3956">
        <w:rPr>
          <w:i/>
          <w:iCs/>
        </w:rPr>
        <w:t>nivelului</w:t>
      </w:r>
      <w:r w:rsidR="00215451">
        <w:rPr>
          <w:i/>
          <w:iCs/>
        </w:rPr>
        <w:t xml:space="preserve"> </w:t>
      </w:r>
      <w:r w:rsidRPr="00DE3956">
        <w:rPr>
          <w:i/>
          <w:iCs/>
        </w:rPr>
        <w:t>de</w:t>
      </w:r>
      <w:r w:rsidR="00215451">
        <w:rPr>
          <w:i/>
          <w:iCs/>
        </w:rPr>
        <w:t xml:space="preserve"> </w:t>
      </w:r>
      <w:r w:rsidRPr="00DE3956">
        <w:rPr>
          <w:i/>
          <w:iCs/>
        </w:rPr>
        <w:t>bunăstare</w:t>
      </w:r>
      <w:r w:rsidR="00215451">
        <w:rPr>
          <w:i/>
          <w:iCs/>
        </w:rPr>
        <w:t xml:space="preserve"> </w:t>
      </w:r>
      <w:r w:rsidRPr="00DE3956">
        <w:rPr>
          <w:i/>
          <w:iCs/>
        </w:rPr>
        <w:t>a</w:t>
      </w:r>
      <w:r w:rsidR="00215451">
        <w:rPr>
          <w:i/>
          <w:iCs/>
        </w:rPr>
        <w:t xml:space="preserve"> </w:t>
      </w:r>
      <w:r w:rsidRPr="00DE3956">
        <w:rPr>
          <w:i/>
          <w:iCs/>
        </w:rPr>
        <w:t>bovinelor</w:t>
      </w:r>
      <w:r w:rsidR="00215451">
        <w:rPr>
          <w:i/>
          <w:iCs/>
        </w:rPr>
        <w:t xml:space="preserve"> </w:t>
      </w:r>
      <w:r w:rsidRPr="00DE3956">
        <w:rPr>
          <w:i/>
          <w:iCs/>
        </w:rPr>
        <w:t>prin</w:t>
      </w:r>
      <w:r w:rsidR="00215451">
        <w:rPr>
          <w:i/>
          <w:iCs/>
        </w:rPr>
        <w:t xml:space="preserve"> </w:t>
      </w:r>
      <w:proofErr w:type="spellStart"/>
      <w:r w:rsidRPr="00DE3956">
        <w:rPr>
          <w:i/>
          <w:iCs/>
        </w:rPr>
        <w:t>păşunat</w:t>
      </w:r>
      <w:proofErr w:type="spellEnd"/>
      <w:r w:rsidR="00215451">
        <w:rPr>
          <w:i/>
          <w:iCs/>
        </w:rPr>
        <w:t xml:space="preserve"> </w:t>
      </w:r>
      <w:r w:rsidRPr="00DE3956">
        <w:rPr>
          <w:i/>
          <w:iCs/>
        </w:rPr>
        <w:t>extensiv</w:t>
      </w:r>
      <w:r w:rsidR="00215451">
        <w:rPr>
          <w:i/>
          <w:iCs/>
        </w:rPr>
        <w:t xml:space="preserve"> </w:t>
      </w:r>
      <w:r w:rsidRPr="00DE3956">
        <w:rPr>
          <w:i/>
          <w:iCs/>
        </w:rPr>
        <w:t>pe</w:t>
      </w:r>
      <w:r w:rsidR="00215451">
        <w:rPr>
          <w:i/>
          <w:iCs/>
        </w:rPr>
        <w:t xml:space="preserve"> </w:t>
      </w:r>
      <w:proofErr w:type="spellStart"/>
      <w:r w:rsidRPr="00DE3956">
        <w:rPr>
          <w:i/>
          <w:iCs/>
        </w:rPr>
        <w:t>pajişti</w:t>
      </w:r>
      <w:proofErr w:type="spellEnd"/>
      <w:r w:rsidR="00215451">
        <w:rPr>
          <w:i/>
          <w:iCs/>
        </w:rPr>
        <w:t xml:space="preserve"> </w:t>
      </w:r>
      <w:r w:rsidRPr="00DE3956">
        <w:rPr>
          <w:i/>
          <w:iCs/>
        </w:rPr>
        <w:t>în</w:t>
      </w:r>
      <w:r w:rsidR="00215451">
        <w:rPr>
          <w:i/>
          <w:iCs/>
        </w:rPr>
        <w:t xml:space="preserve"> </w:t>
      </w:r>
      <w:proofErr w:type="spellStart"/>
      <w:r w:rsidRPr="00DE3956">
        <w:rPr>
          <w:i/>
          <w:iCs/>
        </w:rPr>
        <w:t>condiţii</w:t>
      </w:r>
      <w:proofErr w:type="spellEnd"/>
      <w:r w:rsidR="00215451">
        <w:rPr>
          <w:i/>
          <w:iCs/>
        </w:rPr>
        <w:t xml:space="preserve"> </w:t>
      </w:r>
      <w:r w:rsidRPr="00DE3956">
        <w:rPr>
          <w:i/>
          <w:iCs/>
        </w:rPr>
        <w:t>optime</w:t>
      </w:r>
      <w:r w:rsidR="00215451">
        <w:rPr>
          <w:i/>
          <w:iCs/>
        </w:rPr>
        <w:t xml:space="preserve"> </w:t>
      </w:r>
      <w:r w:rsidRPr="00DE3956">
        <w:rPr>
          <w:i/>
          <w:iCs/>
        </w:rPr>
        <w:t>de</w:t>
      </w:r>
      <w:r w:rsidR="00215451">
        <w:rPr>
          <w:i/>
          <w:iCs/>
        </w:rPr>
        <w:t xml:space="preserve"> </w:t>
      </w:r>
      <w:r w:rsidRPr="00DE3956">
        <w:rPr>
          <w:i/>
          <w:iCs/>
        </w:rPr>
        <w:t>sustenabilitate</w:t>
      </w:r>
      <w:r w:rsidRPr="00DE3956">
        <w:t>”</w:t>
      </w:r>
      <w:r w:rsidR="00215451">
        <w:t xml:space="preserve"> </w:t>
      </w:r>
      <w:r w:rsidRPr="00DE3956">
        <w:rPr>
          <w:b/>
          <w:bCs/>
        </w:rPr>
        <w:t>care</w:t>
      </w:r>
      <w:r w:rsidR="00215451">
        <w:rPr>
          <w:b/>
          <w:bCs/>
        </w:rPr>
        <w:t xml:space="preserve"> </w:t>
      </w:r>
      <w:r w:rsidRPr="00DE3956">
        <w:rPr>
          <w:b/>
          <w:bCs/>
        </w:rPr>
        <w:t>nu</w:t>
      </w:r>
      <w:r w:rsidR="00215451">
        <w:rPr>
          <w:b/>
          <w:bCs/>
        </w:rPr>
        <w:t xml:space="preserve"> </w:t>
      </w:r>
      <w:r w:rsidRPr="00DE3956">
        <w:rPr>
          <w:b/>
          <w:bCs/>
        </w:rPr>
        <w:t>au</w:t>
      </w:r>
      <w:r w:rsidR="00215451">
        <w:rPr>
          <w:b/>
          <w:bCs/>
        </w:rPr>
        <w:t xml:space="preserve"> </w:t>
      </w:r>
      <w:r w:rsidRPr="00DE3956">
        <w:rPr>
          <w:b/>
          <w:bCs/>
        </w:rPr>
        <w:t>declarat</w:t>
      </w:r>
      <w:r w:rsidR="00215451">
        <w:rPr>
          <w:b/>
          <w:bCs/>
        </w:rPr>
        <w:t xml:space="preserve"> </w:t>
      </w:r>
      <w:r w:rsidRPr="00DE3956">
        <w:rPr>
          <w:b/>
          <w:bCs/>
        </w:rPr>
        <w:t>în</w:t>
      </w:r>
      <w:r w:rsidR="00215451">
        <w:rPr>
          <w:b/>
          <w:bCs/>
        </w:rPr>
        <w:t xml:space="preserve"> </w:t>
      </w:r>
      <w:r w:rsidRPr="00DE3956">
        <w:rPr>
          <w:b/>
          <w:bCs/>
        </w:rPr>
        <w:t>cererea</w:t>
      </w:r>
      <w:r w:rsidR="00215451">
        <w:rPr>
          <w:b/>
          <w:bCs/>
        </w:rPr>
        <w:t xml:space="preserve"> </w:t>
      </w:r>
      <w:r w:rsidRPr="00DE3956">
        <w:rPr>
          <w:b/>
          <w:bCs/>
        </w:rPr>
        <w:t>de</w:t>
      </w:r>
      <w:r w:rsidR="00215451">
        <w:rPr>
          <w:b/>
          <w:bCs/>
        </w:rPr>
        <w:t xml:space="preserve"> </w:t>
      </w:r>
      <w:r w:rsidRPr="00DE3956">
        <w:rPr>
          <w:b/>
          <w:bCs/>
        </w:rPr>
        <w:t>plată</w:t>
      </w:r>
      <w:r w:rsidR="00215451">
        <w:rPr>
          <w:b/>
          <w:bCs/>
        </w:rPr>
        <w:t xml:space="preserve"> </w:t>
      </w:r>
      <w:r w:rsidRPr="00DE3956">
        <w:rPr>
          <w:b/>
          <w:bCs/>
        </w:rPr>
        <w:t>codul</w:t>
      </w:r>
      <w:r w:rsidR="00215451">
        <w:rPr>
          <w:b/>
          <w:bCs/>
        </w:rPr>
        <w:t xml:space="preserve"> </w:t>
      </w:r>
      <w:proofErr w:type="spellStart"/>
      <w:r w:rsidRPr="00DE3956">
        <w:rPr>
          <w:b/>
          <w:bCs/>
        </w:rPr>
        <w:t>exploataţiei</w:t>
      </w:r>
      <w:proofErr w:type="spellEnd"/>
      <w:r w:rsidR="00215451">
        <w:rPr>
          <w:b/>
          <w:bCs/>
        </w:rPr>
        <w:t xml:space="preserve"> </w:t>
      </w:r>
      <w:r w:rsidRPr="00DE3956">
        <w:rPr>
          <w:b/>
          <w:bCs/>
        </w:rPr>
        <w:t>cu</w:t>
      </w:r>
      <w:r w:rsidR="00215451">
        <w:rPr>
          <w:b/>
          <w:bCs/>
        </w:rPr>
        <w:t xml:space="preserve"> </w:t>
      </w:r>
      <w:r w:rsidRPr="00DE3956">
        <w:rPr>
          <w:b/>
          <w:bCs/>
        </w:rPr>
        <w:t>RO</w:t>
      </w:r>
      <w:r w:rsidR="00215451">
        <w:rPr>
          <w:b/>
          <w:bCs/>
        </w:rPr>
        <w:t xml:space="preserve"> </w:t>
      </w:r>
      <w:r w:rsidRPr="00DE3956">
        <w:rPr>
          <w:b/>
          <w:bCs/>
        </w:rPr>
        <w:t>ANSVSA</w:t>
      </w:r>
      <w:r w:rsidR="00215451">
        <w:rPr>
          <w:b/>
          <w:bCs/>
        </w:rPr>
        <w:t xml:space="preserve"> </w:t>
      </w:r>
      <w:r w:rsidRPr="00DE3956">
        <w:rPr>
          <w:b/>
          <w:bCs/>
        </w:rPr>
        <w:t>amplasată</w:t>
      </w:r>
      <w:r w:rsidR="00215451">
        <w:rPr>
          <w:b/>
          <w:bCs/>
        </w:rPr>
        <w:t xml:space="preserve"> </w:t>
      </w:r>
      <w:r w:rsidRPr="00DE3956">
        <w:rPr>
          <w:b/>
          <w:bCs/>
        </w:rPr>
        <w:t>pe</w:t>
      </w:r>
      <w:r w:rsidR="00215451">
        <w:rPr>
          <w:b/>
          <w:bCs/>
        </w:rPr>
        <w:t xml:space="preserve"> </w:t>
      </w:r>
      <w:proofErr w:type="spellStart"/>
      <w:r w:rsidRPr="00DE3956">
        <w:rPr>
          <w:b/>
          <w:bCs/>
        </w:rPr>
        <w:t>păşune</w:t>
      </w:r>
      <w:proofErr w:type="spellEnd"/>
      <w:r w:rsidRPr="00DE3956">
        <w:t>,</w:t>
      </w:r>
      <w:r w:rsidR="00215451">
        <w:t xml:space="preserve"> </w:t>
      </w:r>
      <w:r w:rsidRPr="00DE3956">
        <w:t>au</w:t>
      </w:r>
      <w:r w:rsidR="00215451">
        <w:t xml:space="preserve"> </w:t>
      </w:r>
      <w:r w:rsidRPr="00DE3956">
        <w:t>obligația</w:t>
      </w:r>
      <w:r w:rsidR="00215451">
        <w:t xml:space="preserve"> </w:t>
      </w:r>
      <w:r w:rsidRPr="00DE3956">
        <w:t>depunerii</w:t>
      </w:r>
      <w:r w:rsidR="00215451">
        <w:t xml:space="preserve"> </w:t>
      </w:r>
      <w:r w:rsidRPr="00DE3956">
        <w:rPr>
          <w:b/>
          <w:bCs/>
        </w:rPr>
        <w:t>formularului</w:t>
      </w:r>
      <w:r w:rsidR="00215451">
        <w:rPr>
          <w:b/>
          <w:bCs/>
        </w:rPr>
        <w:t xml:space="preserve"> </w:t>
      </w:r>
      <w:r w:rsidRPr="00DE3956">
        <w:rPr>
          <w:b/>
          <w:bCs/>
        </w:rPr>
        <w:t>de</w:t>
      </w:r>
      <w:r w:rsidR="00215451">
        <w:rPr>
          <w:b/>
          <w:bCs/>
        </w:rPr>
        <w:t xml:space="preserve"> </w:t>
      </w:r>
      <w:r w:rsidRPr="00DE3956">
        <w:rPr>
          <w:b/>
          <w:bCs/>
        </w:rPr>
        <w:t>modificare</w:t>
      </w:r>
      <w:r w:rsidR="00215451">
        <w:rPr>
          <w:b/>
          <w:bCs/>
        </w:rPr>
        <w:t xml:space="preserve"> </w:t>
      </w:r>
      <w:r w:rsidRPr="00DE3956">
        <w:rPr>
          <w:b/>
          <w:bCs/>
        </w:rPr>
        <w:t>tip</w:t>
      </w:r>
      <w:r w:rsidR="00215451">
        <w:rPr>
          <w:b/>
          <w:bCs/>
        </w:rPr>
        <w:t xml:space="preserve"> </w:t>
      </w:r>
      <w:r w:rsidRPr="00DE3956">
        <w:rPr>
          <w:b/>
          <w:bCs/>
        </w:rPr>
        <w:t>M5</w:t>
      </w:r>
      <w:r w:rsidR="00215451">
        <w:rPr>
          <w:b/>
          <w:bCs/>
        </w:rPr>
        <w:t xml:space="preserve"> </w:t>
      </w:r>
      <w:r w:rsidRPr="00DE3956">
        <w:rPr>
          <w:b/>
          <w:bCs/>
        </w:rPr>
        <w:t>prin</w:t>
      </w:r>
      <w:r w:rsidR="00215451">
        <w:rPr>
          <w:b/>
          <w:bCs/>
        </w:rPr>
        <w:t xml:space="preserve"> </w:t>
      </w:r>
      <w:r w:rsidRPr="00DE3956">
        <w:rPr>
          <w:b/>
          <w:bCs/>
        </w:rPr>
        <w:t>care</w:t>
      </w:r>
      <w:r w:rsidR="00215451">
        <w:rPr>
          <w:b/>
          <w:bCs/>
        </w:rPr>
        <w:t xml:space="preserve"> </w:t>
      </w:r>
      <w:r w:rsidRPr="00DE3956">
        <w:rPr>
          <w:b/>
          <w:bCs/>
        </w:rPr>
        <w:t>vor</w:t>
      </w:r>
      <w:r w:rsidR="00215451">
        <w:rPr>
          <w:b/>
          <w:bCs/>
        </w:rPr>
        <w:t xml:space="preserve"> </w:t>
      </w:r>
      <w:r w:rsidRPr="00DE3956">
        <w:rPr>
          <w:b/>
          <w:bCs/>
        </w:rPr>
        <w:t>completa</w:t>
      </w:r>
      <w:r w:rsidR="00215451">
        <w:rPr>
          <w:b/>
          <w:bCs/>
        </w:rPr>
        <w:t xml:space="preserve"> </w:t>
      </w:r>
      <w:r w:rsidRPr="00DE3956">
        <w:rPr>
          <w:b/>
          <w:bCs/>
        </w:rPr>
        <w:t>acest</w:t>
      </w:r>
      <w:r w:rsidR="00215451">
        <w:rPr>
          <w:b/>
          <w:bCs/>
        </w:rPr>
        <w:t xml:space="preserve"> </w:t>
      </w:r>
      <w:r w:rsidRPr="00DE3956">
        <w:rPr>
          <w:b/>
          <w:bCs/>
        </w:rPr>
        <w:t>cod</w:t>
      </w:r>
      <w:r w:rsidR="00215451">
        <w:rPr>
          <w:b/>
          <w:bCs/>
        </w:rPr>
        <w:t xml:space="preserve"> </w:t>
      </w:r>
      <w:r w:rsidRPr="00DE3956">
        <w:rPr>
          <w:b/>
          <w:bCs/>
        </w:rPr>
        <w:t>al</w:t>
      </w:r>
      <w:r w:rsidR="00215451">
        <w:rPr>
          <w:b/>
          <w:bCs/>
        </w:rPr>
        <w:t xml:space="preserve"> </w:t>
      </w:r>
      <w:proofErr w:type="spellStart"/>
      <w:r w:rsidRPr="00DE3956">
        <w:rPr>
          <w:b/>
          <w:bCs/>
        </w:rPr>
        <w:t>exploataţiei</w:t>
      </w:r>
      <w:proofErr w:type="spellEnd"/>
      <w:r w:rsidR="00215451">
        <w:rPr>
          <w:b/>
          <w:bCs/>
        </w:rPr>
        <w:t xml:space="preserve"> </w:t>
      </w:r>
      <w:r w:rsidRPr="00DE3956">
        <w:t>în</w:t>
      </w:r>
      <w:r w:rsidR="00215451">
        <w:t xml:space="preserve"> </w:t>
      </w:r>
      <w:r w:rsidRPr="00DE3956">
        <w:t>care</w:t>
      </w:r>
      <w:r w:rsidR="00215451">
        <w:t xml:space="preserve"> </w:t>
      </w:r>
      <w:r w:rsidRPr="00DE3956">
        <w:t>sunt</w:t>
      </w:r>
      <w:r w:rsidR="00215451">
        <w:t xml:space="preserve"> </w:t>
      </w:r>
      <w:r w:rsidRPr="00DE3956">
        <w:t>transferate</w:t>
      </w:r>
      <w:r w:rsidR="00215451">
        <w:t xml:space="preserve"> </w:t>
      </w:r>
      <w:r w:rsidRPr="00DE3956">
        <w:t>animalele</w:t>
      </w:r>
      <w:r w:rsidR="00215451">
        <w:t xml:space="preserve"> </w:t>
      </w:r>
      <w:r w:rsidRPr="00DE3956">
        <w:t>pe</w:t>
      </w:r>
      <w:r w:rsidR="00215451">
        <w:t xml:space="preserve"> </w:t>
      </w:r>
      <w:r w:rsidRPr="00DE3956">
        <w:t>perioada</w:t>
      </w:r>
      <w:r w:rsidR="00215451">
        <w:t xml:space="preserve"> </w:t>
      </w:r>
      <w:r w:rsidRPr="00DE3956">
        <w:t>de</w:t>
      </w:r>
      <w:r w:rsidR="00215451">
        <w:t xml:space="preserve"> </w:t>
      </w:r>
      <w:r w:rsidRPr="00DE3956">
        <w:t>pășunat.</w:t>
      </w:r>
    </w:p>
    <w:p w14:paraId="67E0DE13" w14:textId="2F24024E" w:rsidR="00DE3956" w:rsidRPr="00DE3956" w:rsidRDefault="00DE3956" w:rsidP="00DE3956">
      <w:pPr>
        <w:pStyle w:val="Stilsursa"/>
      </w:pPr>
      <w:proofErr w:type="spellStart"/>
      <w:r>
        <w:t>Sursa:APIA</w:t>
      </w:r>
      <w:proofErr w:type="spellEnd"/>
    </w:p>
    <w:p w14:paraId="41A4B4B8" w14:textId="7403F3BE" w:rsidR="00A54D10" w:rsidRPr="00A54D10" w:rsidRDefault="00A54D10" w:rsidP="00A54D10">
      <w:pPr>
        <w:pStyle w:val="TitluArticolinINFOUE"/>
      </w:pPr>
      <w:bookmarkStart w:id="153" w:name="_Toc173135043"/>
      <w:proofErr w:type="spellStart"/>
      <w:r w:rsidRPr="00A54D10">
        <w:lastRenderedPageBreak/>
        <w:t>PoIDS</w:t>
      </w:r>
      <w:proofErr w:type="spellEnd"/>
      <w:r w:rsidRPr="00A54D10">
        <w:t>:</w:t>
      </w:r>
      <w:r w:rsidR="00215451">
        <w:t xml:space="preserve"> </w:t>
      </w:r>
      <w:r w:rsidRPr="00A54D10">
        <w:t>actualizează</w:t>
      </w:r>
      <w:r w:rsidR="00215451">
        <w:t xml:space="preserve"> </w:t>
      </w:r>
      <w:r w:rsidRPr="00A54D10">
        <w:t>Ghidul</w:t>
      </w:r>
      <w:r w:rsidR="00215451">
        <w:t xml:space="preserve"> </w:t>
      </w:r>
      <w:r w:rsidRPr="00A54D10">
        <w:t>Solicitantului</w:t>
      </w:r>
      <w:r w:rsidR="00215451">
        <w:t xml:space="preserve"> </w:t>
      </w:r>
      <w:r w:rsidRPr="00A54D10">
        <w:t>Servicii</w:t>
      </w:r>
      <w:r w:rsidR="00215451">
        <w:t xml:space="preserve"> </w:t>
      </w:r>
      <w:r w:rsidRPr="00A54D10">
        <w:t>comunitare</w:t>
      </w:r>
      <w:r w:rsidR="00215451">
        <w:t xml:space="preserve"> </w:t>
      </w:r>
      <w:r w:rsidRPr="00A54D10">
        <w:t>pentru</w:t>
      </w:r>
      <w:r w:rsidR="00215451">
        <w:t xml:space="preserve"> </w:t>
      </w:r>
      <w:r w:rsidRPr="00A54D10">
        <w:t>copii</w:t>
      </w:r>
      <w:r w:rsidR="00215451">
        <w:t xml:space="preserve"> </w:t>
      </w:r>
      <w:r w:rsidRPr="00A54D10">
        <w:t>și</w:t>
      </w:r>
      <w:r w:rsidR="00215451">
        <w:t xml:space="preserve"> </w:t>
      </w:r>
      <w:r w:rsidRPr="00A54D10">
        <w:t>familii</w:t>
      </w:r>
      <w:r w:rsidR="00215451">
        <w:t xml:space="preserve"> </w:t>
      </w:r>
      <w:r w:rsidRPr="00A54D10">
        <w:t>în</w:t>
      </w:r>
      <w:r w:rsidR="00215451">
        <w:t xml:space="preserve"> </w:t>
      </w:r>
      <w:r w:rsidRPr="00A54D10">
        <w:t>vederea</w:t>
      </w:r>
      <w:r w:rsidR="00215451">
        <w:t xml:space="preserve"> </w:t>
      </w:r>
      <w:r w:rsidRPr="00A54D10">
        <w:t>prevenirii</w:t>
      </w:r>
      <w:r w:rsidR="00215451">
        <w:t xml:space="preserve"> </w:t>
      </w:r>
      <w:r w:rsidRPr="00A54D10">
        <w:t>separării</w:t>
      </w:r>
      <w:r w:rsidR="00215451">
        <w:t xml:space="preserve"> </w:t>
      </w:r>
      <w:r w:rsidRPr="00A54D10">
        <w:t>și</w:t>
      </w:r>
      <w:r w:rsidR="00215451">
        <w:t xml:space="preserve"> </w:t>
      </w:r>
      <w:r w:rsidRPr="00A54D10">
        <w:t>în</w:t>
      </w:r>
      <w:r w:rsidR="00215451">
        <w:t xml:space="preserve"> </w:t>
      </w:r>
      <w:r w:rsidRPr="00A54D10">
        <w:t>vederea</w:t>
      </w:r>
      <w:r w:rsidR="00215451">
        <w:t xml:space="preserve"> </w:t>
      </w:r>
      <w:r w:rsidRPr="00A54D10">
        <w:t>susținerii</w:t>
      </w:r>
      <w:r w:rsidR="00215451">
        <w:t xml:space="preserve"> </w:t>
      </w:r>
      <w:r w:rsidRPr="00A54D10">
        <w:t>reintegrării</w:t>
      </w:r>
      <w:r w:rsidR="00215451">
        <w:t xml:space="preserve"> </w:t>
      </w:r>
      <w:r w:rsidRPr="00A54D10">
        <w:t>în</w:t>
      </w:r>
      <w:r w:rsidR="00215451">
        <w:t xml:space="preserve"> </w:t>
      </w:r>
      <w:r w:rsidRPr="00A54D10">
        <w:t>familie</w:t>
      </w:r>
      <w:r w:rsidR="00215451">
        <w:t xml:space="preserve"> </w:t>
      </w:r>
      <w:r w:rsidRPr="00A54D10">
        <w:t>a</w:t>
      </w:r>
      <w:r w:rsidR="00215451">
        <w:t xml:space="preserve"> </w:t>
      </w:r>
      <w:r w:rsidRPr="00A54D10">
        <w:t>copiilor</w:t>
      </w:r>
      <w:r w:rsidR="00215451">
        <w:t xml:space="preserve"> </w:t>
      </w:r>
      <w:r w:rsidRPr="00A54D10">
        <w:t>proveniți</w:t>
      </w:r>
      <w:r w:rsidR="00215451">
        <w:t xml:space="preserve"> </w:t>
      </w:r>
      <w:r w:rsidRPr="00A54D10">
        <w:t>din</w:t>
      </w:r>
      <w:r w:rsidR="00215451">
        <w:t xml:space="preserve"> </w:t>
      </w:r>
      <w:r w:rsidRPr="00A54D10">
        <w:t>sistemul</w:t>
      </w:r>
      <w:r w:rsidR="00215451">
        <w:t xml:space="preserve"> </w:t>
      </w:r>
      <w:r w:rsidRPr="00A54D10">
        <w:t>de</w:t>
      </w:r>
      <w:r w:rsidR="00215451">
        <w:t xml:space="preserve"> </w:t>
      </w:r>
      <w:r w:rsidRPr="00A54D10">
        <w:t>protecție</w:t>
      </w:r>
      <w:r w:rsidR="00215451">
        <w:t xml:space="preserve"> </w:t>
      </w:r>
      <w:r w:rsidRPr="00A54D10">
        <w:t>specială</w:t>
      </w:r>
      <w:bookmarkEnd w:id="153"/>
    </w:p>
    <w:p w14:paraId="006B7408" w14:textId="6FCE8832" w:rsidR="00A54D10" w:rsidRPr="00A54D10" w:rsidRDefault="00A54D10" w:rsidP="00A54D10">
      <w:r w:rsidRPr="00A54D10">
        <w:t>Autoritatea</w:t>
      </w:r>
      <w:r w:rsidR="00215451">
        <w:t xml:space="preserve"> </w:t>
      </w:r>
      <w:r w:rsidRPr="00A54D10">
        <w:t>de</w:t>
      </w:r>
      <w:r w:rsidR="00215451">
        <w:t xml:space="preserve"> </w:t>
      </w:r>
      <w:r w:rsidRPr="00A54D10">
        <w:t>Management</w:t>
      </w:r>
      <w:r w:rsidR="00215451">
        <w:t xml:space="preserve"> </w:t>
      </w:r>
      <w:r w:rsidRPr="00A54D10">
        <w:t>pentru</w:t>
      </w:r>
      <w:r w:rsidR="00215451">
        <w:t xml:space="preserve"> </w:t>
      </w:r>
      <w:r w:rsidRPr="00A54D10">
        <w:t>Programul</w:t>
      </w:r>
      <w:r w:rsidR="00215451">
        <w:t xml:space="preserve"> </w:t>
      </w:r>
      <w:r w:rsidRPr="00A54D10">
        <w:t>Incluziune</w:t>
      </w:r>
      <w:r w:rsidR="00215451">
        <w:t xml:space="preserve"> </w:t>
      </w:r>
      <w:r w:rsidRPr="00A54D10">
        <w:t>și</w:t>
      </w:r>
      <w:r w:rsidR="00215451">
        <w:t xml:space="preserve"> </w:t>
      </w:r>
      <w:r w:rsidRPr="00A54D10">
        <w:t>Demnitate</w:t>
      </w:r>
      <w:r w:rsidR="00215451">
        <w:t xml:space="preserve"> </w:t>
      </w:r>
      <w:r w:rsidRPr="00A54D10">
        <w:t>Socială</w:t>
      </w:r>
      <w:r w:rsidR="00215451">
        <w:t xml:space="preserve"> </w:t>
      </w:r>
      <w:r w:rsidRPr="00A54D10">
        <w:t>(</w:t>
      </w:r>
      <w:proofErr w:type="spellStart"/>
      <w:r w:rsidRPr="00A54D10">
        <w:t>PoIDS</w:t>
      </w:r>
      <w:proofErr w:type="spellEnd"/>
      <w:r w:rsidRPr="00A54D10">
        <w:t>)</w:t>
      </w:r>
      <w:r w:rsidR="00215451">
        <w:t xml:space="preserve"> </w:t>
      </w:r>
      <w:r w:rsidRPr="00A54D10">
        <w:t>2021-2027</w:t>
      </w:r>
      <w:r w:rsidR="00215451">
        <w:t xml:space="preserve"> </w:t>
      </w:r>
      <w:r w:rsidRPr="00A54D10">
        <w:t>publică</w:t>
      </w:r>
      <w:r w:rsidR="00215451">
        <w:t xml:space="preserve"> </w:t>
      </w:r>
      <w:r w:rsidRPr="00A54D10">
        <w:t>un</w:t>
      </w:r>
      <w:r w:rsidR="00215451">
        <w:t xml:space="preserve"> </w:t>
      </w:r>
      <w:hyperlink r:id="rId47" w:history="1">
        <w:proofErr w:type="spellStart"/>
        <w:r w:rsidRPr="00A54D10">
          <w:rPr>
            <w:rStyle w:val="Hyperlink"/>
            <w:b/>
            <w:bCs/>
            <w:szCs w:val="24"/>
          </w:rPr>
          <w:t>corrigendum</w:t>
        </w:r>
        <w:proofErr w:type="spellEnd"/>
      </w:hyperlink>
      <w:r w:rsidR="00215451">
        <w:t xml:space="preserve"> </w:t>
      </w:r>
      <w:r w:rsidRPr="00A54D10">
        <w:t>la</w:t>
      </w:r>
      <w:r w:rsidR="00215451">
        <w:t xml:space="preserve"> </w:t>
      </w:r>
      <w:r w:rsidRPr="00A54D10">
        <w:rPr>
          <w:b/>
          <w:bCs/>
        </w:rPr>
        <w:t>Ghidul</w:t>
      </w:r>
      <w:r w:rsidR="00215451">
        <w:rPr>
          <w:b/>
          <w:bCs/>
        </w:rPr>
        <w:t xml:space="preserve"> </w:t>
      </w:r>
      <w:r w:rsidRPr="00A54D10">
        <w:rPr>
          <w:b/>
          <w:bCs/>
        </w:rPr>
        <w:t>Solicitantului</w:t>
      </w:r>
      <w:r w:rsidR="00215451">
        <w:rPr>
          <w:b/>
          <w:bCs/>
        </w:rPr>
        <w:t xml:space="preserve"> </w:t>
      </w:r>
      <w:r w:rsidRPr="00A54D10">
        <w:rPr>
          <w:b/>
          <w:bCs/>
        </w:rPr>
        <w:t>–</w:t>
      </w:r>
      <w:r w:rsidR="00215451">
        <w:rPr>
          <w:b/>
          <w:bCs/>
        </w:rPr>
        <w:t xml:space="preserve"> </w:t>
      </w:r>
      <w:r w:rsidRPr="00A54D10">
        <w:rPr>
          <w:b/>
          <w:bCs/>
        </w:rPr>
        <w:t>Condiții</w:t>
      </w:r>
      <w:r w:rsidR="00215451">
        <w:rPr>
          <w:b/>
          <w:bCs/>
        </w:rPr>
        <w:t xml:space="preserve"> </w:t>
      </w:r>
      <w:r w:rsidRPr="00A54D10">
        <w:rPr>
          <w:b/>
          <w:bCs/>
        </w:rPr>
        <w:t>Specifice</w:t>
      </w:r>
      <w:r w:rsidR="00215451">
        <w:rPr>
          <w:b/>
          <w:bCs/>
        </w:rPr>
        <w:t xml:space="preserve"> </w:t>
      </w:r>
      <w:r w:rsidRPr="00A54D10">
        <w:rPr>
          <w:b/>
          <w:bCs/>
        </w:rPr>
        <w:t>„Servicii</w:t>
      </w:r>
      <w:r w:rsidR="00215451">
        <w:rPr>
          <w:b/>
          <w:bCs/>
        </w:rPr>
        <w:t xml:space="preserve"> </w:t>
      </w:r>
      <w:r w:rsidRPr="00A54D10">
        <w:rPr>
          <w:b/>
          <w:bCs/>
        </w:rPr>
        <w:t>comunitare</w:t>
      </w:r>
      <w:r w:rsidR="00215451">
        <w:rPr>
          <w:b/>
          <w:bCs/>
        </w:rPr>
        <w:t xml:space="preserve"> </w:t>
      </w:r>
      <w:r w:rsidRPr="00A54D10">
        <w:rPr>
          <w:b/>
          <w:bCs/>
        </w:rPr>
        <w:t>pentru</w:t>
      </w:r>
      <w:r w:rsidR="00215451">
        <w:rPr>
          <w:b/>
          <w:bCs/>
        </w:rPr>
        <w:t xml:space="preserve"> </w:t>
      </w:r>
      <w:r w:rsidRPr="00A54D10">
        <w:rPr>
          <w:b/>
          <w:bCs/>
        </w:rPr>
        <w:t>copii</w:t>
      </w:r>
      <w:r w:rsidR="00215451">
        <w:rPr>
          <w:b/>
          <w:bCs/>
        </w:rPr>
        <w:t xml:space="preserve"> </w:t>
      </w:r>
      <w:r w:rsidRPr="00A54D10">
        <w:rPr>
          <w:b/>
          <w:bCs/>
        </w:rPr>
        <w:t>și</w:t>
      </w:r>
      <w:r w:rsidR="00215451">
        <w:rPr>
          <w:b/>
          <w:bCs/>
        </w:rPr>
        <w:t xml:space="preserve"> </w:t>
      </w:r>
      <w:r w:rsidRPr="00A54D10">
        <w:rPr>
          <w:b/>
          <w:bCs/>
        </w:rPr>
        <w:t>familii</w:t>
      </w:r>
      <w:r w:rsidR="00215451">
        <w:rPr>
          <w:b/>
          <w:bCs/>
        </w:rPr>
        <w:t xml:space="preserve"> </w:t>
      </w:r>
      <w:r w:rsidRPr="00A54D10">
        <w:rPr>
          <w:b/>
          <w:bCs/>
        </w:rPr>
        <w:t>în</w:t>
      </w:r>
      <w:r w:rsidR="00215451">
        <w:rPr>
          <w:b/>
          <w:bCs/>
        </w:rPr>
        <w:t xml:space="preserve"> </w:t>
      </w:r>
      <w:r w:rsidRPr="00A54D10">
        <w:rPr>
          <w:b/>
          <w:bCs/>
        </w:rPr>
        <w:t>vederea</w:t>
      </w:r>
      <w:r w:rsidR="00215451">
        <w:rPr>
          <w:b/>
          <w:bCs/>
        </w:rPr>
        <w:t xml:space="preserve"> </w:t>
      </w:r>
      <w:r w:rsidRPr="00A54D10">
        <w:rPr>
          <w:b/>
          <w:bCs/>
        </w:rPr>
        <w:t>prevenirii</w:t>
      </w:r>
      <w:r w:rsidR="00215451">
        <w:rPr>
          <w:b/>
          <w:bCs/>
        </w:rPr>
        <w:t xml:space="preserve"> </w:t>
      </w:r>
      <w:r w:rsidRPr="00A54D10">
        <w:rPr>
          <w:b/>
          <w:bCs/>
        </w:rPr>
        <w:t>separării</w:t>
      </w:r>
      <w:r w:rsidR="00215451">
        <w:rPr>
          <w:b/>
          <w:bCs/>
        </w:rPr>
        <w:t xml:space="preserve"> </w:t>
      </w:r>
      <w:r w:rsidRPr="00A54D10">
        <w:rPr>
          <w:b/>
          <w:bCs/>
        </w:rPr>
        <w:t>și</w:t>
      </w:r>
      <w:r w:rsidR="00215451">
        <w:rPr>
          <w:b/>
          <w:bCs/>
        </w:rPr>
        <w:t xml:space="preserve"> </w:t>
      </w:r>
      <w:r w:rsidRPr="00A54D10">
        <w:rPr>
          <w:b/>
          <w:bCs/>
        </w:rPr>
        <w:t>în</w:t>
      </w:r>
      <w:r w:rsidR="00215451">
        <w:rPr>
          <w:b/>
          <w:bCs/>
        </w:rPr>
        <w:t xml:space="preserve"> </w:t>
      </w:r>
      <w:r w:rsidRPr="00A54D10">
        <w:rPr>
          <w:b/>
          <w:bCs/>
        </w:rPr>
        <w:t>vederea</w:t>
      </w:r>
      <w:r w:rsidR="00215451">
        <w:rPr>
          <w:b/>
          <w:bCs/>
        </w:rPr>
        <w:t xml:space="preserve"> </w:t>
      </w:r>
      <w:r w:rsidRPr="00A54D10">
        <w:rPr>
          <w:b/>
          <w:bCs/>
        </w:rPr>
        <w:t>susținerii</w:t>
      </w:r>
      <w:r w:rsidR="00215451">
        <w:rPr>
          <w:b/>
          <w:bCs/>
        </w:rPr>
        <w:t xml:space="preserve"> </w:t>
      </w:r>
      <w:r w:rsidRPr="00A54D10">
        <w:rPr>
          <w:b/>
          <w:bCs/>
        </w:rPr>
        <w:t>reintegrării</w:t>
      </w:r>
      <w:r w:rsidR="00215451">
        <w:rPr>
          <w:b/>
          <w:bCs/>
        </w:rPr>
        <w:t xml:space="preserve"> </w:t>
      </w:r>
      <w:r w:rsidRPr="00A54D10">
        <w:rPr>
          <w:b/>
          <w:bCs/>
        </w:rPr>
        <w:t>în</w:t>
      </w:r>
      <w:r w:rsidR="00215451">
        <w:rPr>
          <w:b/>
          <w:bCs/>
        </w:rPr>
        <w:t xml:space="preserve"> </w:t>
      </w:r>
      <w:r w:rsidRPr="00A54D10">
        <w:rPr>
          <w:b/>
          <w:bCs/>
        </w:rPr>
        <w:t>familie</w:t>
      </w:r>
      <w:r w:rsidR="00215451">
        <w:rPr>
          <w:b/>
          <w:bCs/>
        </w:rPr>
        <w:t xml:space="preserve"> </w:t>
      </w:r>
      <w:r w:rsidRPr="00A54D10">
        <w:rPr>
          <w:b/>
          <w:bCs/>
        </w:rPr>
        <w:t>a</w:t>
      </w:r>
      <w:r w:rsidR="00215451">
        <w:rPr>
          <w:b/>
          <w:bCs/>
        </w:rPr>
        <w:t xml:space="preserve"> </w:t>
      </w:r>
      <w:r w:rsidRPr="00A54D10">
        <w:rPr>
          <w:b/>
          <w:bCs/>
        </w:rPr>
        <w:t>copiilor</w:t>
      </w:r>
      <w:r w:rsidR="00215451">
        <w:rPr>
          <w:b/>
          <w:bCs/>
        </w:rPr>
        <w:t xml:space="preserve"> </w:t>
      </w:r>
      <w:r w:rsidRPr="00A54D10">
        <w:rPr>
          <w:b/>
          <w:bCs/>
        </w:rPr>
        <w:t>proveniți</w:t>
      </w:r>
      <w:r w:rsidR="00215451">
        <w:rPr>
          <w:b/>
          <w:bCs/>
        </w:rPr>
        <w:t xml:space="preserve"> </w:t>
      </w:r>
      <w:r w:rsidRPr="00A54D10">
        <w:rPr>
          <w:b/>
          <w:bCs/>
        </w:rPr>
        <w:t>din</w:t>
      </w:r>
      <w:r w:rsidR="00215451">
        <w:rPr>
          <w:b/>
          <w:bCs/>
        </w:rPr>
        <w:t xml:space="preserve"> </w:t>
      </w:r>
      <w:r w:rsidRPr="00A54D10">
        <w:rPr>
          <w:b/>
          <w:bCs/>
        </w:rPr>
        <w:t>sistemul</w:t>
      </w:r>
      <w:r w:rsidR="00215451">
        <w:rPr>
          <w:b/>
          <w:bCs/>
        </w:rPr>
        <w:t xml:space="preserve"> </w:t>
      </w:r>
      <w:r w:rsidRPr="00A54D10">
        <w:rPr>
          <w:b/>
          <w:bCs/>
        </w:rPr>
        <w:t>de</w:t>
      </w:r>
      <w:r w:rsidR="00215451">
        <w:rPr>
          <w:b/>
          <w:bCs/>
        </w:rPr>
        <w:t xml:space="preserve"> </w:t>
      </w:r>
      <w:r w:rsidRPr="00A54D10">
        <w:rPr>
          <w:b/>
          <w:bCs/>
        </w:rPr>
        <w:t>protecție</w:t>
      </w:r>
      <w:r w:rsidR="00215451">
        <w:rPr>
          <w:b/>
          <w:bCs/>
        </w:rPr>
        <w:t xml:space="preserve"> </w:t>
      </w:r>
      <w:r w:rsidRPr="00A54D10">
        <w:rPr>
          <w:b/>
          <w:bCs/>
        </w:rPr>
        <w:t>specială”</w:t>
      </w:r>
      <w:r w:rsidRPr="00A54D10">
        <w:t>,</w:t>
      </w:r>
      <w:r w:rsidR="00215451">
        <w:t xml:space="preserve"> </w:t>
      </w:r>
      <w:r w:rsidRPr="00A54D10">
        <w:t>Prioritatea</w:t>
      </w:r>
      <w:r w:rsidR="00215451">
        <w:t xml:space="preserve"> </w:t>
      </w:r>
      <w:r w:rsidRPr="00A54D10">
        <w:t>5.</w:t>
      </w:r>
      <w:r w:rsidR="00215451">
        <w:t xml:space="preserve"> </w:t>
      </w:r>
      <w:r w:rsidRPr="00A54D10">
        <w:t>Reducerea</w:t>
      </w:r>
      <w:r w:rsidR="00215451">
        <w:t xml:space="preserve"> </w:t>
      </w:r>
      <w:r w:rsidRPr="00A54D10">
        <w:t>disparităților</w:t>
      </w:r>
      <w:r w:rsidR="00215451">
        <w:t xml:space="preserve"> </w:t>
      </w:r>
      <w:r w:rsidRPr="00A54D10">
        <w:t>dintre</w:t>
      </w:r>
      <w:r w:rsidR="00215451">
        <w:t xml:space="preserve"> </w:t>
      </w:r>
      <w:r w:rsidRPr="00A54D10">
        <w:t>copiii</w:t>
      </w:r>
      <w:r w:rsidR="00215451">
        <w:t xml:space="preserve"> </w:t>
      </w:r>
      <w:r w:rsidRPr="00A54D10">
        <w:t>la</w:t>
      </w:r>
      <w:r w:rsidR="00215451">
        <w:t xml:space="preserve"> </w:t>
      </w:r>
      <w:r w:rsidRPr="00A54D10">
        <w:t>risc</w:t>
      </w:r>
      <w:r w:rsidR="00215451">
        <w:t xml:space="preserve"> </w:t>
      </w:r>
      <w:r w:rsidRPr="00A54D10">
        <w:t>de</w:t>
      </w:r>
      <w:r w:rsidR="00215451">
        <w:t xml:space="preserve"> </w:t>
      </w:r>
      <w:r w:rsidRPr="00A54D10">
        <w:t>sărăcie</w:t>
      </w:r>
      <w:r w:rsidR="00215451">
        <w:t xml:space="preserve"> </w:t>
      </w:r>
      <w:r w:rsidRPr="00A54D10">
        <w:t>și/sau</w:t>
      </w:r>
      <w:r w:rsidR="00215451">
        <w:t xml:space="preserve"> </w:t>
      </w:r>
      <w:r w:rsidRPr="00A54D10">
        <w:t>excluziune</w:t>
      </w:r>
      <w:r w:rsidR="00215451">
        <w:t xml:space="preserve"> </w:t>
      </w:r>
      <w:r w:rsidRPr="00A54D10">
        <w:t>socială</w:t>
      </w:r>
      <w:r w:rsidR="00215451">
        <w:t xml:space="preserve"> </w:t>
      </w:r>
      <w:r w:rsidRPr="00A54D10">
        <w:t>și</w:t>
      </w:r>
      <w:r w:rsidR="00215451">
        <w:t xml:space="preserve"> </w:t>
      </w:r>
      <w:r w:rsidRPr="00A54D10">
        <w:t>ceilalți</w:t>
      </w:r>
      <w:r w:rsidR="00215451">
        <w:t xml:space="preserve"> </w:t>
      </w:r>
      <w:r w:rsidRPr="00A54D10">
        <w:t>copii,</w:t>
      </w:r>
      <w:r w:rsidR="00215451">
        <w:t xml:space="preserve"> </w:t>
      </w:r>
      <w:r w:rsidRPr="00A54D10">
        <w:t>din</w:t>
      </w:r>
      <w:r w:rsidR="00215451">
        <w:t xml:space="preserve"> </w:t>
      </w:r>
      <w:r w:rsidRPr="00A54D10">
        <w:t>cadrul</w:t>
      </w:r>
      <w:r w:rsidR="00215451">
        <w:t xml:space="preserve"> </w:t>
      </w:r>
      <w:r w:rsidRPr="00A54D10">
        <w:t>Obiectivului</w:t>
      </w:r>
      <w:r w:rsidR="00215451">
        <w:t xml:space="preserve"> </w:t>
      </w:r>
      <w:r w:rsidRPr="00A54D10">
        <w:t>specific:ESO4.11.</w:t>
      </w:r>
      <w:r w:rsidR="00215451">
        <w:t xml:space="preserve"> </w:t>
      </w:r>
      <w:r w:rsidRPr="00A54D10">
        <w:t>Lărgirea</w:t>
      </w:r>
      <w:r w:rsidR="00215451">
        <w:t xml:space="preserve"> </w:t>
      </w:r>
      <w:r w:rsidRPr="00A54D10">
        <w:t>accesului</w:t>
      </w:r>
      <w:r w:rsidR="00215451">
        <w:t xml:space="preserve"> </w:t>
      </w:r>
      <w:r w:rsidRPr="00A54D10">
        <w:t>egal</w:t>
      </w:r>
      <w:r w:rsidR="00215451">
        <w:t xml:space="preserve"> </w:t>
      </w:r>
      <w:r w:rsidRPr="00A54D10">
        <w:t>și</w:t>
      </w:r>
      <w:r w:rsidR="00215451">
        <w:t xml:space="preserve"> </w:t>
      </w:r>
      <w:r w:rsidRPr="00A54D10">
        <w:t>în</w:t>
      </w:r>
      <w:r w:rsidR="00215451">
        <w:t xml:space="preserve"> </w:t>
      </w:r>
      <w:r w:rsidRPr="00A54D10">
        <w:t>timp</w:t>
      </w:r>
      <w:r w:rsidR="00215451">
        <w:t xml:space="preserve"> </w:t>
      </w:r>
      <w:r w:rsidRPr="00A54D10">
        <w:t>util</w:t>
      </w:r>
      <w:r w:rsidR="00215451">
        <w:t xml:space="preserve"> </w:t>
      </w:r>
      <w:r w:rsidRPr="00A54D10">
        <w:t>la</w:t>
      </w:r>
      <w:r w:rsidR="00215451">
        <w:t xml:space="preserve"> </w:t>
      </w:r>
      <w:r w:rsidRPr="00A54D10">
        <w:t>servicii</w:t>
      </w:r>
      <w:r w:rsidR="00215451">
        <w:t xml:space="preserve"> </w:t>
      </w:r>
      <w:r w:rsidRPr="00A54D10">
        <w:t>de</w:t>
      </w:r>
      <w:r w:rsidR="00215451">
        <w:t xml:space="preserve"> </w:t>
      </w:r>
      <w:r w:rsidRPr="00A54D10">
        <w:t>calitate,</w:t>
      </w:r>
      <w:r w:rsidR="00215451">
        <w:t xml:space="preserve"> </w:t>
      </w:r>
      <w:r w:rsidRPr="00A54D10">
        <w:t>sustenabile</w:t>
      </w:r>
      <w:r w:rsidR="00215451">
        <w:t xml:space="preserve"> </w:t>
      </w:r>
      <w:r w:rsidRPr="00A54D10">
        <w:t>și</w:t>
      </w:r>
      <w:r w:rsidR="00215451">
        <w:t xml:space="preserve"> </w:t>
      </w:r>
      <w:r w:rsidRPr="00A54D10">
        <w:t>la</w:t>
      </w:r>
      <w:r w:rsidR="00215451">
        <w:t xml:space="preserve"> </w:t>
      </w:r>
      <w:r w:rsidRPr="00A54D10">
        <w:t>prețuri</w:t>
      </w:r>
      <w:r w:rsidR="00215451">
        <w:t xml:space="preserve"> </w:t>
      </w:r>
      <w:r w:rsidRPr="00A54D10">
        <w:t>accesibile,</w:t>
      </w:r>
      <w:r w:rsidR="00215451">
        <w:t xml:space="preserve"> </w:t>
      </w:r>
      <w:r w:rsidRPr="00A54D10">
        <w:t>inclusiv</w:t>
      </w:r>
      <w:r w:rsidR="00215451">
        <w:t xml:space="preserve"> </w:t>
      </w:r>
      <w:r w:rsidRPr="00A54D10">
        <w:t>servicii</w:t>
      </w:r>
      <w:r w:rsidR="00215451">
        <w:t xml:space="preserve"> </w:t>
      </w:r>
      <w:r w:rsidRPr="00A54D10">
        <w:t>care</w:t>
      </w:r>
      <w:r w:rsidR="00215451">
        <w:t xml:space="preserve"> </w:t>
      </w:r>
      <w:r w:rsidRPr="00A54D10">
        <w:t>promovează</w:t>
      </w:r>
      <w:r w:rsidR="00215451">
        <w:t xml:space="preserve"> </w:t>
      </w:r>
      <w:r w:rsidRPr="00A54D10">
        <w:t>accesul</w:t>
      </w:r>
      <w:r w:rsidR="00215451">
        <w:t xml:space="preserve"> </w:t>
      </w:r>
      <w:r w:rsidRPr="00A54D10">
        <w:t>la</w:t>
      </w:r>
      <w:r w:rsidR="00215451">
        <w:t xml:space="preserve"> </w:t>
      </w:r>
      <w:r w:rsidRPr="00A54D10">
        <w:t>locuințe</w:t>
      </w:r>
      <w:r w:rsidR="00215451">
        <w:t xml:space="preserve"> </w:t>
      </w:r>
      <w:r w:rsidRPr="00A54D10">
        <w:t>și</w:t>
      </w:r>
      <w:r w:rsidR="00215451">
        <w:t xml:space="preserve"> </w:t>
      </w:r>
      <w:r w:rsidRPr="00A54D10">
        <w:t>îngrijire</w:t>
      </w:r>
      <w:r w:rsidR="00215451">
        <w:t xml:space="preserve"> </w:t>
      </w:r>
      <w:r w:rsidRPr="00A54D10">
        <w:t>orientată</w:t>
      </w:r>
      <w:r w:rsidR="00215451">
        <w:t xml:space="preserve"> </w:t>
      </w:r>
      <w:r w:rsidRPr="00A54D10">
        <w:t>către</w:t>
      </w:r>
      <w:r w:rsidR="00215451">
        <w:t xml:space="preserve"> </w:t>
      </w:r>
      <w:r w:rsidRPr="00A54D10">
        <w:t>persoane,</w:t>
      </w:r>
      <w:r w:rsidR="00215451">
        <w:t xml:space="preserve"> </w:t>
      </w:r>
      <w:r w:rsidRPr="00A54D10">
        <w:t>inclusiv</w:t>
      </w:r>
      <w:r w:rsidR="00215451">
        <w:t xml:space="preserve"> </w:t>
      </w:r>
      <w:r w:rsidRPr="00A54D10">
        <w:t>asistență</w:t>
      </w:r>
      <w:r w:rsidR="00215451">
        <w:t xml:space="preserve"> </w:t>
      </w:r>
      <w:r w:rsidRPr="00A54D10">
        <w:t>medicală</w:t>
      </w:r>
      <w:r w:rsidR="00215451">
        <w:t xml:space="preserve"> </w:t>
      </w:r>
      <w:r w:rsidRPr="00A54D10">
        <w:t>Modernizarea</w:t>
      </w:r>
      <w:r w:rsidR="00215451">
        <w:t xml:space="preserve"> </w:t>
      </w:r>
      <w:r w:rsidRPr="00A54D10">
        <w:t>sistemelor</w:t>
      </w:r>
      <w:r w:rsidR="00215451">
        <w:t xml:space="preserve"> </w:t>
      </w:r>
      <w:r w:rsidRPr="00A54D10">
        <w:t>de</w:t>
      </w:r>
      <w:r w:rsidR="00215451">
        <w:t xml:space="preserve"> </w:t>
      </w:r>
      <w:r w:rsidRPr="00A54D10">
        <w:t>protecție</w:t>
      </w:r>
      <w:r w:rsidR="00215451">
        <w:t xml:space="preserve"> </w:t>
      </w:r>
      <w:r w:rsidRPr="00A54D10">
        <w:t>socială,</w:t>
      </w:r>
      <w:r w:rsidR="00215451">
        <w:t xml:space="preserve"> </w:t>
      </w:r>
      <w:r w:rsidRPr="00A54D10">
        <w:t>inclusiv</w:t>
      </w:r>
      <w:r w:rsidR="00215451">
        <w:t xml:space="preserve"> </w:t>
      </w:r>
      <w:r w:rsidRPr="00A54D10">
        <w:t>promovarea</w:t>
      </w:r>
      <w:r w:rsidR="00215451">
        <w:t xml:space="preserve"> </w:t>
      </w:r>
      <w:r w:rsidRPr="00A54D10">
        <w:t>accesului</w:t>
      </w:r>
      <w:r w:rsidR="00215451">
        <w:t xml:space="preserve"> </w:t>
      </w:r>
      <w:r w:rsidRPr="00A54D10">
        <w:t>la</w:t>
      </w:r>
      <w:r w:rsidR="00215451">
        <w:t xml:space="preserve"> </w:t>
      </w:r>
      <w:r w:rsidRPr="00A54D10">
        <w:t>protecție</w:t>
      </w:r>
      <w:r w:rsidR="00215451">
        <w:t xml:space="preserve"> </w:t>
      </w:r>
      <w:r w:rsidRPr="00A54D10">
        <w:t>socială,</w:t>
      </w:r>
      <w:r w:rsidR="00215451">
        <w:t xml:space="preserve"> </w:t>
      </w:r>
      <w:r w:rsidRPr="00A54D10">
        <w:t>acordând</w:t>
      </w:r>
      <w:r w:rsidR="00215451">
        <w:t xml:space="preserve"> </w:t>
      </w:r>
      <w:r w:rsidRPr="00A54D10">
        <w:t>o</w:t>
      </w:r>
      <w:r w:rsidR="00215451">
        <w:t xml:space="preserve"> </w:t>
      </w:r>
      <w:r w:rsidRPr="00A54D10">
        <w:t>atenție</w:t>
      </w:r>
      <w:r w:rsidR="00215451">
        <w:t xml:space="preserve"> </w:t>
      </w:r>
      <w:r w:rsidRPr="00A54D10">
        <w:t>deosebită</w:t>
      </w:r>
      <w:r w:rsidR="00215451">
        <w:t xml:space="preserve"> </w:t>
      </w:r>
      <w:r w:rsidRPr="00A54D10">
        <w:t>copiilor</w:t>
      </w:r>
      <w:r w:rsidR="00215451">
        <w:t xml:space="preserve"> </w:t>
      </w:r>
      <w:r w:rsidRPr="00A54D10">
        <w:t>și</w:t>
      </w:r>
      <w:r w:rsidR="00215451">
        <w:t xml:space="preserve"> </w:t>
      </w:r>
      <w:r w:rsidRPr="00A54D10">
        <w:t>grupurilor</w:t>
      </w:r>
      <w:r w:rsidR="00215451">
        <w:t xml:space="preserve"> </w:t>
      </w:r>
      <w:r w:rsidRPr="00A54D10">
        <w:t>defavorizate</w:t>
      </w:r>
      <w:r w:rsidR="00215451">
        <w:t xml:space="preserve"> </w:t>
      </w:r>
      <w:r w:rsidRPr="00A54D10">
        <w:t>îmbunătățirea</w:t>
      </w:r>
      <w:r w:rsidR="00215451">
        <w:t xml:space="preserve"> </w:t>
      </w:r>
      <w:r w:rsidRPr="00A54D10">
        <w:t>accesibilității,</w:t>
      </w:r>
      <w:r w:rsidR="00215451">
        <w:t xml:space="preserve"> </w:t>
      </w:r>
      <w:r w:rsidRPr="00A54D10">
        <w:t>inclusiv</w:t>
      </w:r>
      <w:r w:rsidR="00215451">
        <w:t xml:space="preserve"> </w:t>
      </w:r>
      <w:r w:rsidRPr="00A54D10">
        <w:t>pentru</w:t>
      </w:r>
      <w:r w:rsidR="00215451">
        <w:t xml:space="preserve"> </w:t>
      </w:r>
      <w:r w:rsidRPr="00A54D10">
        <w:t>persoanele</w:t>
      </w:r>
      <w:r w:rsidR="00215451">
        <w:t xml:space="preserve"> </w:t>
      </w:r>
      <w:r w:rsidRPr="00A54D10">
        <w:t>cu</w:t>
      </w:r>
      <w:r w:rsidR="00215451">
        <w:t xml:space="preserve"> </w:t>
      </w:r>
      <w:r w:rsidRPr="00A54D10">
        <w:t>dizabilități,</w:t>
      </w:r>
      <w:r w:rsidR="00215451">
        <w:t xml:space="preserve"> </w:t>
      </w:r>
      <w:r w:rsidRPr="00A54D10">
        <w:t>precum</w:t>
      </w:r>
      <w:r w:rsidR="00215451">
        <w:t xml:space="preserve"> </w:t>
      </w:r>
      <w:r w:rsidRPr="00A54D10">
        <w:t>și</w:t>
      </w:r>
      <w:r w:rsidR="00215451">
        <w:t xml:space="preserve"> </w:t>
      </w:r>
      <w:r w:rsidRPr="00A54D10">
        <w:t>a</w:t>
      </w:r>
      <w:r w:rsidR="00215451">
        <w:t xml:space="preserve"> </w:t>
      </w:r>
      <w:r w:rsidRPr="00A54D10">
        <w:t>eficacității</w:t>
      </w:r>
      <w:r w:rsidR="00215451">
        <w:t xml:space="preserve"> </w:t>
      </w:r>
      <w:r w:rsidRPr="00A54D10">
        <w:t>și</w:t>
      </w:r>
      <w:r w:rsidR="00215451">
        <w:t xml:space="preserve"> </w:t>
      </w:r>
      <w:r w:rsidRPr="00A54D10">
        <w:t>rezilienței</w:t>
      </w:r>
      <w:r w:rsidR="00215451">
        <w:t xml:space="preserve"> </w:t>
      </w:r>
      <w:r w:rsidRPr="00A54D10">
        <w:t>sistemelor</w:t>
      </w:r>
      <w:r w:rsidR="00215451">
        <w:t xml:space="preserve"> </w:t>
      </w:r>
      <w:r w:rsidRPr="00A54D10">
        <w:t>de</w:t>
      </w:r>
      <w:r w:rsidR="00215451">
        <w:t xml:space="preserve"> </w:t>
      </w:r>
      <w:r w:rsidRPr="00A54D10">
        <w:t>sănătate</w:t>
      </w:r>
      <w:r w:rsidR="00215451">
        <w:t xml:space="preserve"> </w:t>
      </w:r>
      <w:r w:rsidRPr="00A54D10">
        <w:t>și</w:t>
      </w:r>
      <w:r w:rsidR="00215451">
        <w:t xml:space="preserve"> </w:t>
      </w:r>
      <w:r w:rsidRPr="00A54D10">
        <w:t>a</w:t>
      </w:r>
      <w:r w:rsidR="00215451">
        <w:t xml:space="preserve"> </w:t>
      </w:r>
      <w:r w:rsidRPr="00A54D10">
        <w:t>serviciilor</w:t>
      </w:r>
      <w:r w:rsidR="00215451">
        <w:t xml:space="preserve"> </w:t>
      </w:r>
      <w:r w:rsidRPr="00A54D10">
        <w:t>de</w:t>
      </w:r>
      <w:r w:rsidR="00215451">
        <w:t xml:space="preserve"> </w:t>
      </w:r>
      <w:r w:rsidRPr="00A54D10">
        <w:t>îngrijire</w:t>
      </w:r>
      <w:r w:rsidR="00215451">
        <w:t xml:space="preserve"> </w:t>
      </w:r>
      <w:r w:rsidRPr="00A54D10">
        <w:t>pe</w:t>
      </w:r>
      <w:r w:rsidR="00215451">
        <w:t xml:space="preserve"> </w:t>
      </w:r>
      <w:r w:rsidRPr="00A54D10">
        <w:t>termen</w:t>
      </w:r>
      <w:r w:rsidR="00215451">
        <w:t xml:space="preserve"> </w:t>
      </w:r>
      <w:r w:rsidRPr="00A54D10">
        <w:t>lung</w:t>
      </w:r>
      <w:r w:rsidR="00215451">
        <w:t xml:space="preserve"> </w:t>
      </w:r>
      <w:r w:rsidRPr="00A54D10">
        <w:t>(FSE+),</w:t>
      </w:r>
      <w:r w:rsidR="00215451">
        <w:t xml:space="preserve"> </w:t>
      </w:r>
      <w:r w:rsidRPr="00A54D10">
        <w:t>Acțiunea:</w:t>
      </w:r>
      <w:r w:rsidR="00215451">
        <w:t xml:space="preserve"> </w:t>
      </w:r>
      <w:r w:rsidRPr="00A54D10">
        <w:t>5.4</w:t>
      </w:r>
      <w:r w:rsidR="00215451">
        <w:t xml:space="preserve"> </w:t>
      </w:r>
      <w:r w:rsidRPr="00A54D10">
        <w:t>FSE+</w:t>
      </w:r>
      <w:r w:rsidR="00215451">
        <w:t xml:space="preserve"> </w:t>
      </w:r>
      <w:r w:rsidRPr="00A54D10">
        <w:t>Servicii</w:t>
      </w:r>
      <w:r w:rsidR="00215451">
        <w:t xml:space="preserve"> </w:t>
      </w:r>
      <w:r w:rsidRPr="00A54D10">
        <w:t>comunitare</w:t>
      </w:r>
      <w:r w:rsidR="00215451">
        <w:t xml:space="preserve"> </w:t>
      </w:r>
      <w:r w:rsidRPr="00A54D10">
        <w:t>pentru</w:t>
      </w:r>
      <w:r w:rsidR="00215451">
        <w:t xml:space="preserve"> </w:t>
      </w:r>
      <w:r w:rsidRPr="00A54D10">
        <w:t>copii</w:t>
      </w:r>
      <w:r w:rsidR="00215451">
        <w:t xml:space="preserve"> </w:t>
      </w:r>
      <w:r w:rsidRPr="00A54D10">
        <w:t>și</w:t>
      </w:r>
      <w:r w:rsidR="00215451">
        <w:t xml:space="preserve"> </w:t>
      </w:r>
      <w:r w:rsidRPr="00A54D10">
        <w:t>familii</w:t>
      </w:r>
      <w:r w:rsidR="00215451">
        <w:t xml:space="preserve"> </w:t>
      </w:r>
      <w:r w:rsidRPr="00A54D10">
        <w:t>în</w:t>
      </w:r>
      <w:r w:rsidR="00215451">
        <w:t xml:space="preserve"> </w:t>
      </w:r>
      <w:r w:rsidRPr="00A54D10">
        <w:t>vederea</w:t>
      </w:r>
      <w:r w:rsidR="00215451">
        <w:t xml:space="preserve"> </w:t>
      </w:r>
      <w:r w:rsidRPr="00A54D10">
        <w:t>prevenirii</w:t>
      </w:r>
      <w:r w:rsidR="00215451">
        <w:t xml:space="preserve"> </w:t>
      </w:r>
      <w:r w:rsidRPr="00A54D10">
        <w:t>separării.</w:t>
      </w:r>
    </w:p>
    <w:p w14:paraId="080F96DB" w14:textId="349B5AE2" w:rsidR="00A54D10" w:rsidRPr="00A54D10" w:rsidRDefault="00A54D10" w:rsidP="00A54D10">
      <w:pPr>
        <w:pStyle w:val="Stilsursa"/>
      </w:pPr>
      <w:r>
        <w:t>Sursa:</w:t>
      </w:r>
      <w:r w:rsidR="00215451">
        <w:t xml:space="preserve"> </w:t>
      </w:r>
      <w:r>
        <w:t>MIPE</w:t>
      </w:r>
    </w:p>
    <w:p w14:paraId="10C51F4A" w14:textId="754E25EF" w:rsidR="00A54D10" w:rsidRPr="00A54D10" w:rsidRDefault="00A54D10" w:rsidP="00A54D10">
      <w:pPr>
        <w:pStyle w:val="separatorarticole"/>
      </w:pPr>
      <w:r>
        <w:t>*</w:t>
      </w:r>
    </w:p>
    <w:p w14:paraId="56576CB0" w14:textId="4D0576DB" w:rsidR="00A54D10" w:rsidRPr="00A54D10" w:rsidRDefault="00A54D10" w:rsidP="00A54D10">
      <w:pPr>
        <w:pStyle w:val="TitluArticolinINFOUE"/>
      </w:pPr>
      <w:bookmarkStart w:id="154" w:name="_Toc173135044"/>
      <w:proofErr w:type="spellStart"/>
      <w:r w:rsidRPr="00A54D10">
        <w:t>PoIDS</w:t>
      </w:r>
      <w:proofErr w:type="spellEnd"/>
      <w:r w:rsidRPr="00A54D10">
        <w:t>:</w:t>
      </w:r>
      <w:r w:rsidR="00215451">
        <w:t xml:space="preserve"> </w:t>
      </w:r>
      <w:r w:rsidRPr="00A54D10">
        <w:t>actualizează</w:t>
      </w:r>
      <w:r w:rsidR="00215451">
        <w:t xml:space="preserve"> </w:t>
      </w:r>
      <w:r w:rsidRPr="00A54D10">
        <w:t>Ghidul</w:t>
      </w:r>
      <w:r w:rsidR="00215451">
        <w:t xml:space="preserve"> </w:t>
      </w:r>
      <w:r w:rsidRPr="00A54D10">
        <w:t>Solicitantului</w:t>
      </w:r>
      <w:r w:rsidR="00215451">
        <w:t xml:space="preserve"> </w:t>
      </w:r>
      <w:r w:rsidRPr="00A54D10">
        <w:t>–</w:t>
      </w:r>
      <w:r w:rsidR="00215451">
        <w:t xml:space="preserve"> </w:t>
      </w:r>
      <w:r w:rsidRPr="00A54D10">
        <w:t>Condiții</w:t>
      </w:r>
      <w:r w:rsidR="00215451">
        <w:t xml:space="preserve"> </w:t>
      </w:r>
      <w:r w:rsidRPr="00A54D10">
        <w:t>Specifice</w:t>
      </w:r>
      <w:r w:rsidR="00215451">
        <w:t xml:space="preserve"> </w:t>
      </w:r>
      <w:r w:rsidRPr="00A54D10">
        <w:t>pentru</w:t>
      </w:r>
      <w:r w:rsidR="00215451">
        <w:t xml:space="preserve"> </w:t>
      </w:r>
      <w:r w:rsidRPr="00A54D10">
        <w:t>transmiterea</w:t>
      </w:r>
      <w:r w:rsidR="00215451">
        <w:t xml:space="preserve"> </w:t>
      </w:r>
      <w:r w:rsidRPr="00A54D10">
        <w:t>prin</w:t>
      </w:r>
      <w:r w:rsidR="00215451">
        <w:t xml:space="preserve"> </w:t>
      </w:r>
      <w:r w:rsidRPr="00A54D10">
        <w:t>sistemul</w:t>
      </w:r>
      <w:r w:rsidR="00215451">
        <w:t xml:space="preserve"> </w:t>
      </w:r>
      <w:r w:rsidRPr="00A54D10">
        <w:t>MySMIS2021+</w:t>
      </w:r>
      <w:r w:rsidR="00215451">
        <w:t xml:space="preserve"> </w:t>
      </w:r>
      <w:r w:rsidRPr="00A54D10">
        <w:t>a</w:t>
      </w:r>
      <w:r w:rsidR="00215451">
        <w:t xml:space="preserve"> </w:t>
      </w:r>
      <w:r w:rsidRPr="00A54D10">
        <w:t>proiectelor</w:t>
      </w:r>
      <w:r w:rsidR="00215451">
        <w:t xml:space="preserve"> </w:t>
      </w:r>
      <w:r w:rsidRPr="00A54D10">
        <w:t>etapizate</w:t>
      </w:r>
      <w:r w:rsidR="00215451">
        <w:t xml:space="preserve"> </w:t>
      </w:r>
      <w:r w:rsidRPr="00A54D10">
        <w:t>în</w:t>
      </w:r>
      <w:r w:rsidR="00215451">
        <w:t xml:space="preserve"> </w:t>
      </w:r>
      <w:r w:rsidRPr="00A54D10">
        <w:t>cadrul</w:t>
      </w:r>
      <w:r w:rsidR="00215451">
        <w:t xml:space="preserve"> </w:t>
      </w:r>
      <w:r w:rsidRPr="00A54D10">
        <w:t>mecanismului</w:t>
      </w:r>
      <w:r w:rsidR="00215451">
        <w:t xml:space="preserve"> </w:t>
      </w:r>
      <w:r w:rsidRPr="00A54D10">
        <w:t>Dezvoltare</w:t>
      </w:r>
      <w:r w:rsidR="00215451">
        <w:t xml:space="preserve"> </w:t>
      </w:r>
      <w:r w:rsidRPr="00A54D10">
        <w:t>Locala</w:t>
      </w:r>
      <w:r w:rsidR="00215451">
        <w:t xml:space="preserve"> </w:t>
      </w:r>
      <w:r w:rsidRPr="00A54D10">
        <w:t>plasată</w:t>
      </w:r>
      <w:r w:rsidR="00215451">
        <w:t xml:space="preserve"> </w:t>
      </w:r>
      <w:r w:rsidRPr="00A54D10">
        <w:t>sub</w:t>
      </w:r>
      <w:r w:rsidR="00215451">
        <w:t xml:space="preserve"> </w:t>
      </w:r>
      <w:r w:rsidRPr="00A54D10">
        <w:t>Responsabilitatea</w:t>
      </w:r>
      <w:r w:rsidR="00215451">
        <w:t xml:space="preserve"> </w:t>
      </w:r>
      <w:r w:rsidRPr="00A54D10">
        <w:t>Comunității</w:t>
      </w:r>
      <w:r w:rsidR="00215451">
        <w:t xml:space="preserve"> </w:t>
      </w:r>
      <w:r w:rsidRPr="00A54D10">
        <w:t>pentru</w:t>
      </w:r>
      <w:r w:rsidR="00215451">
        <w:t xml:space="preserve"> </w:t>
      </w:r>
      <w:r w:rsidRPr="00A54D10">
        <w:t>orașele</w:t>
      </w:r>
      <w:r w:rsidR="00215451">
        <w:t xml:space="preserve"> </w:t>
      </w:r>
      <w:r w:rsidRPr="00A54D10">
        <w:t>și</w:t>
      </w:r>
      <w:r w:rsidR="00215451">
        <w:t xml:space="preserve"> </w:t>
      </w:r>
      <w:r w:rsidRPr="00A54D10">
        <w:t>municipiile</w:t>
      </w:r>
      <w:r w:rsidR="00215451">
        <w:t xml:space="preserve"> </w:t>
      </w:r>
      <w:r w:rsidRPr="00A54D10">
        <w:t>cu</w:t>
      </w:r>
      <w:r w:rsidR="00215451">
        <w:t xml:space="preserve"> </w:t>
      </w:r>
      <w:r w:rsidRPr="00A54D10">
        <w:t>peste</w:t>
      </w:r>
      <w:r w:rsidR="00215451">
        <w:t xml:space="preserve"> </w:t>
      </w:r>
      <w:r w:rsidRPr="00A54D10">
        <w:t>20.000</w:t>
      </w:r>
      <w:r w:rsidR="00215451">
        <w:t xml:space="preserve"> </w:t>
      </w:r>
      <w:r w:rsidRPr="00A54D10">
        <w:t>locuitori</w:t>
      </w:r>
      <w:bookmarkEnd w:id="154"/>
    </w:p>
    <w:p w14:paraId="64A42DC5" w14:textId="1FA647D1" w:rsidR="00A54D10" w:rsidRPr="00A54D10" w:rsidRDefault="00215451" w:rsidP="00A54D10">
      <w:r>
        <w:t xml:space="preserve"> </w:t>
      </w:r>
      <w:r w:rsidR="00A54D10" w:rsidRPr="00A54D10">
        <w:t>Autoritatea</w:t>
      </w:r>
      <w:r>
        <w:t xml:space="preserve"> </w:t>
      </w:r>
      <w:r w:rsidR="00A54D10" w:rsidRPr="00A54D10">
        <w:t>de</w:t>
      </w:r>
      <w:r>
        <w:t xml:space="preserve"> </w:t>
      </w:r>
      <w:r w:rsidR="00A54D10" w:rsidRPr="00A54D10">
        <w:t>Management</w:t>
      </w:r>
      <w:r>
        <w:t xml:space="preserve"> </w:t>
      </w:r>
      <w:r w:rsidR="00A54D10" w:rsidRPr="00A54D10">
        <w:t>pentru</w:t>
      </w:r>
      <w:r>
        <w:t xml:space="preserve"> </w:t>
      </w:r>
      <w:r w:rsidR="00A54D10" w:rsidRPr="00A54D10">
        <w:t>Programul</w:t>
      </w:r>
      <w:r>
        <w:t xml:space="preserve"> </w:t>
      </w:r>
      <w:r w:rsidR="00A54D10" w:rsidRPr="00A54D10">
        <w:t>Incluziune</w:t>
      </w:r>
      <w:r>
        <w:t xml:space="preserve"> </w:t>
      </w:r>
      <w:r w:rsidR="00A54D10" w:rsidRPr="00A54D10">
        <w:t>și</w:t>
      </w:r>
      <w:r>
        <w:t xml:space="preserve"> </w:t>
      </w:r>
      <w:r w:rsidR="00A54D10" w:rsidRPr="00A54D10">
        <w:t>Demnitate</w:t>
      </w:r>
      <w:r>
        <w:t xml:space="preserve"> </w:t>
      </w:r>
      <w:r w:rsidR="00A54D10" w:rsidRPr="00A54D10">
        <w:t>Socială</w:t>
      </w:r>
      <w:r>
        <w:t xml:space="preserve"> </w:t>
      </w:r>
      <w:r w:rsidR="00A54D10" w:rsidRPr="00A54D10">
        <w:t>(</w:t>
      </w:r>
      <w:proofErr w:type="spellStart"/>
      <w:r w:rsidR="00A54D10" w:rsidRPr="00A54D10">
        <w:t>PoIDS</w:t>
      </w:r>
      <w:proofErr w:type="spellEnd"/>
      <w:r w:rsidR="00A54D10" w:rsidRPr="00A54D10">
        <w:t>)</w:t>
      </w:r>
      <w:r>
        <w:t xml:space="preserve"> </w:t>
      </w:r>
      <w:r w:rsidR="00A54D10" w:rsidRPr="00A54D10">
        <w:t>2021-2027</w:t>
      </w:r>
      <w:r>
        <w:t xml:space="preserve"> </w:t>
      </w:r>
      <w:r w:rsidR="00A54D10" w:rsidRPr="00A54D10">
        <w:t>publică</w:t>
      </w:r>
      <w:r>
        <w:t xml:space="preserve"> </w:t>
      </w:r>
      <w:r w:rsidR="00A54D10" w:rsidRPr="00A54D10">
        <w:t>un</w:t>
      </w:r>
      <w:r>
        <w:t xml:space="preserve"> </w:t>
      </w:r>
      <w:hyperlink r:id="rId48" w:history="1">
        <w:proofErr w:type="spellStart"/>
        <w:r w:rsidR="00A54D10" w:rsidRPr="00A54D10">
          <w:rPr>
            <w:rStyle w:val="Hyperlink"/>
            <w:b/>
            <w:bCs/>
            <w:szCs w:val="24"/>
          </w:rPr>
          <w:t>corrigendum</w:t>
        </w:r>
        <w:proofErr w:type="spellEnd"/>
      </w:hyperlink>
      <w:r>
        <w:t xml:space="preserve"> </w:t>
      </w:r>
      <w:r w:rsidR="00A54D10" w:rsidRPr="00A54D10">
        <w:t>la</w:t>
      </w:r>
      <w:r>
        <w:t xml:space="preserve"> </w:t>
      </w:r>
      <w:r w:rsidR="00A54D10" w:rsidRPr="00A54D10">
        <w:rPr>
          <w:b/>
          <w:bCs/>
        </w:rPr>
        <w:t>Ghidul</w:t>
      </w:r>
      <w:r>
        <w:rPr>
          <w:b/>
          <w:bCs/>
        </w:rPr>
        <w:t xml:space="preserve"> </w:t>
      </w:r>
      <w:r w:rsidR="00A54D10" w:rsidRPr="00A54D10">
        <w:rPr>
          <w:b/>
          <w:bCs/>
        </w:rPr>
        <w:t>Solicitantului</w:t>
      </w:r>
      <w:r>
        <w:rPr>
          <w:b/>
          <w:bCs/>
        </w:rPr>
        <w:t xml:space="preserve"> </w:t>
      </w:r>
      <w:r w:rsidR="00A54D10" w:rsidRPr="00A54D10">
        <w:rPr>
          <w:b/>
          <w:bCs/>
        </w:rPr>
        <w:t>–</w:t>
      </w:r>
      <w:r>
        <w:rPr>
          <w:b/>
          <w:bCs/>
        </w:rPr>
        <w:t xml:space="preserve"> </w:t>
      </w:r>
      <w:r w:rsidR="00A54D10" w:rsidRPr="00A54D10">
        <w:rPr>
          <w:b/>
          <w:bCs/>
        </w:rPr>
        <w:t>Condiții</w:t>
      </w:r>
      <w:r>
        <w:rPr>
          <w:b/>
          <w:bCs/>
        </w:rPr>
        <w:t xml:space="preserve"> </w:t>
      </w:r>
      <w:r w:rsidR="00A54D10" w:rsidRPr="00A54D10">
        <w:rPr>
          <w:b/>
          <w:bCs/>
        </w:rPr>
        <w:t>Specifice</w:t>
      </w:r>
      <w:r>
        <w:rPr>
          <w:b/>
          <w:bCs/>
        </w:rPr>
        <w:t xml:space="preserve"> </w:t>
      </w:r>
      <w:r w:rsidR="00A54D10" w:rsidRPr="00A54D10">
        <w:rPr>
          <w:b/>
          <w:bCs/>
        </w:rPr>
        <w:t>pentru</w:t>
      </w:r>
      <w:r>
        <w:rPr>
          <w:b/>
          <w:bCs/>
        </w:rPr>
        <w:t xml:space="preserve"> </w:t>
      </w:r>
      <w:r w:rsidR="00A54D10" w:rsidRPr="00A54D10">
        <w:rPr>
          <w:b/>
          <w:bCs/>
        </w:rPr>
        <w:t>transmiterea</w:t>
      </w:r>
      <w:r>
        <w:rPr>
          <w:b/>
          <w:bCs/>
        </w:rPr>
        <w:t xml:space="preserve"> </w:t>
      </w:r>
      <w:r w:rsidR="00A54D10" w:rsidRPr="00A54D10">
        <w:rPr>
          <w:b/>
          <w:bCs/>
        </w:rPr>
        <w:t>prin</w:t>
      </w:r>
      <w:r>
        <w:rPr>
          <w:b/>
          <w:bCs/>
        </w:rPr>
        <w:t xml:space="preserve"> </w:t>
      </w:r>
      <w:r w:rsidR="00A54D10" w:rsidRPr="00A54D10">
        <w:rPr>
          <w:b/>
          <w:bCs/>
        </w:rPr>
        <w:t>sistemul</w:t>
      </w:r>
      <w:r>
        <w:rPr>
          <w:b/>
          <w:bCs/>
        </w:rPr>
        <w:t xml:space="preserve"> </w:t>
      </w:r>
      <w:r w:rsidR="00A54D10" w:rsidRPr="00A54D10">
        <w:rPr>
          <w:b/>
          <w:bCs/>
        </w:rPr>
        <w:t>MySMIS2021+</w:t>
      </w:r>
      <w:r>
        <w:rPr>
          <w:b/>
          <w:bCs/>
        </w:rPr>
        <w:t xml:space="preserve"> </w:t>
      </w:r>
      <w:r w:rsidR="00A54D10" w:rsidRPr="00A54D10">
        <w:rPr>
          <w:b/>
          <w:bCs/>
        </w:rPr>
        <w:t>a</w:t>
      </w:r>
      <w:r>
        <w:rPr>
          <w:b/>
          <w:bCs/>
        </w:rPr>
        <w:t xml:space="preserve"> </w:t>
      </w:r>
      <w:r w:rsidR="00A54D10" w:rsidRPr="00A54D10">
        <w:rPr>
          <w:b/>
          <w:bCs/>
        </w:rPr>
        <w:t>proiectelor</w:t>
      </w:r>
      <w:r>
        <w:rPr>
          <w:b/>
          <w:bCs/>
        </w:rPr>
        <w:t xml:space="preserve"> </w:t>
      </w:r>
      <w:r w:rsidR="00A54D10" w:rsidRPr="00A54D10">
        <w:rPr>
          <w:b/>
          <w:bCs/>
        </w:rPr>
        <w:t>etapizate</w:t>
      </w:r>
      <w:r>
        <w:rPr>
          <w:b/>
          <w:bCs/>
        </w:rPr>
        <w:t xml:space="preserve"> </w:t>
      </w:r>
      <w:r w:rsidR="00A54D10" w:rsidRPr="00A54D10">
        <w:rPr>
          <w:b/>
          <w:bCs/>
        </w:rPr>
        <w:t>în</w:t>
      </w:r>
      <w:r>
        <w:rPr>
          <w:b/>
          <w:bCs/>
        </w:rPr>
        <w:t xml:space="preserve"> </w:t>
      </w:r>
      <w:r w:rsidR="00A54D10" w:rsidRPr="00A54D10">
        <w:rPr>
          <w:b/>
          <w:bCs/>
        </w:rPr>
        <w:t>cadrul</w:t>
      </w:r>
      <w:r>
        <w:rPr>
          <w:b/>
          <w:bCs/>
        </w:rPr>
        <w:t xml:space="preserve"> </w:t>
      </w:r>
      <w:r w:rsidR="00A54D10" w:rsidRPr="00A54D10">
        <w:rPr>
          <w:b/>
          <w:bCs/>
        </w:rPr>
        <w:t>mecanismului</w:t>
      </w:r>
      <w:r>
        <w:rPr>
          <w:b/>
          <w:bCs/>
        </w:rPr>
        <w:t xml:space="preserve"> </w:t>
      </w:r>
      <w:r w:rsidR="00A54D10" w:rsidRPr="00A54D10">
        <w:rPr>
          <w:b/>
          <w:bCs/>
        </w:rPr>
        <w:t>Dezvoltare</w:t>
      </w:r>
      <w:r>
        <w:rPr>
          <w:b/>
          <w:bCs/>
        </w:rPr>
        <w:t xml:space="preserve"> </w:t>
      </w:r>
      <w:r w:rsidR="00A54D10" w:rsidRPr="00A54D10">
        <w:rPr>
          <w:b/>
          <w:bCs/>
        </w:rPr>
        <w:t>Locala</w:t>
      </w:r>
      <w:r>
        <w:rPr>
          <w:b/>
          <w:bCs/>
        </w:rPr>
        <w:t xml:space="preserve"> </w:t>
      </w:r>
      <w:r w:rsidR="00A54D10" w:rsidRPr="00A54D10">
        <w:rPr>
          <w:b/>
          <w:bCs/>
        </w:rPr>
        <w:t>plasată</w:t>
      </w:r>
      <w:r>
        <w:rPr>
          <w:b/>
          <w:bCs/>
        </w:rPr>
        <w:t xml:space="preserve"> </w:t>
      </w:r>
      <w:r w:rsidR="00A54D10" w:rsidRPr="00A54D10">
        <w:rPr>
          <w:b/>
          <w:bCs/>
        </w:rPr>
        <w:t>sub</w:t>
      </w:r>
      <w:r>
        <w:rPr>
          <w:b/>
          <w:bCs/>
        </w:rPr>
        <w:t xml:space="preserve"> </w:t>
      </w:r>
      <w:r w:rsidR="00A54D10" w:rsidRPr="00A54D10">
        <w:rPr>
          <w:b/>
          <w:bCs/>
        </w:rPr>
        <w:t>Responsabilitatea</w:t>
      </w:r>
      <w:r>
        <w:rPr>
          <w:b/>
          <w:bCs/>
        </w:rPr>
        <w:t xml:space="preserve"> </w:t>
      </w:r>
      <w:r w:rsidR="00A54D10" w:rsidRPr="00A54D10">
        <w:rPr>
          <w:b/>
          <w:bCs/>
        </w:rPr>
        <w:t>Comunității</w:t>
      </w:r>
      <w:r>
        <w:rPr>
          <w:b/>
          <w:bCs/>
        </w:rPr>
        <w:t xml:space="preserve"> </w:t>
      </w:r>
      <w:r w:rsidR="00A54D10" w:rsidRPr="00A54D10">
        <w:rPr>
          <w:b/>
          <w:bCs/>
        </w:rPr>
        <w:t>pentru</w:t>
      </w:r>
      <w:r>
        <w:rPr>
          <w:b/>
          <w:bCs/>
        </w:rPr>
        <w:t xml:space="preserve"> </w:t>
      </w:r>
      <w:r w:rsidR="00A54D10" w:rsidRPr="00A54D10">
        <w:rPr>
          <w:b/>
          <w:bCs/>
        </w:rPr>
        <w:t>orașele</w:t>
      </w:r>
      <w:r>
        <w:rPr>
          <w:b/>
          <w:bCs/>
        </w:rPr>
        <w:t xml:space="preserve"> </w:t>
      </w:r>
      <w:r w:rsidR="00A54D10" w:rsidRPr="00A54D10">
        <w:rPr>
          <w:b/>
          <w:bCs/>
        </w:rPr>
        <w:t>și</w:t>
      </w:r>
      <w:r>
        <w:rPr>
          <w:b/>
          <w:bCs/>
        </w:rPr>
        <w:t xml:space="preserve"> </w:t>
      </w:r>
      <w:r w:rsidR="00A54D10" w:rsidRPr="00A54D10">
        <w:rPr>
          <w:b/>
          <w:bCs/>
        </w:rPr>
        <w:t>municipiile</w:t>
      </w:r>
      <w:r>
        <w:rPr>
          <w:b/>
          <w:bCs/>
        </w:rPr>
        <w:t xml:space="preserve"> </w:t>
      </w:r>
      <w:r w:rsidR="00A54D10" w:rsidRPr="00A54D10">
        <w:rPr>
          <w:b/>
          <w:bCs/>
        </w:rPr>
        <w:t>cu</w:t>
      </w:r>
      <w:r>
        <w:rPr>
          <w:b/>
          <w:bCs/>
        </w:rPr>
        <w:t xml:space="preserve"> </w:t>
      </w:r>
      <w:r w:rsidR="00A54D10" w:rsidRPr="00A54D10">
        <w:rPr>
          <w:b/>
          <w:bCs/>
        </w:rPr>
        <w:t>peste</w:t>
      </w:r>
      <w:r>
        <w:rPr>
          <w:b/>
          <w:bCs/>
        </w:rPr>
        <w:t xml:space="preserve"> </w:t>
      </w:r>
      <w:r w:rsidR="00A54D10" w:rsidRPr="00A54D10">
        <w:rPr>
          <w:b/>
          <w:bCs/>
        </w:rPr>
        <w:t>20.000</w:t>
      </w:r>
      <w:r>
        <w:rPr>
          <w:b/>
          <w:bCs/>
        </w:rPr>
        <w:t xml:space="preserve"> </w:t>
      </w:r>
      <w:r w:rsidR="00A54D10" w:rsidRPr="00A54D10">
        <w:rPr>
          <w:b/>
          <w:bCs/>
        </w:rPr>
        <w:t>locuitori</w:t>
      </w:r>
      <w:r w:rsidR="00A54D10" w:rsidRPr="00A54D10">
        <w:t>,</w:t>
      </w:r>
      <w:r>
        <w:t xml:space="preserve"> </w:t>
      </w:r>
      <w:r w:rsidR="00A54D10" w:rsidRPr="00A54D10">
        <w:t>Prioritatea:</w:t>
      </w:r>
      <w:r>
        <w:t xml:space="preserve"> </w:t>
      </w:r>
      <w:r w:rsidR="00A54D10" w:rsidRPr="00A54D10">
        <w:t>1</w:t>
      </w:r>
      <w:r>
        <w:t xml:space="preserve"> </w:t>
      </w:r>
      <w:r w:rsidR="00A54D10" w:rsidRPr="00A54D10">
        <w:t>„Dezvoltarea</w:t>
      </w:r>
      <w:r>
        <w:t xml:space="preserve"> </w:t>
      </w:r>
      <w:r w:rsidR="00A54D10" w:rsidRPr="00A54D10">
        <w:t>locală</w:t>
      </w:r>
      <w:r>
        <w:t xml:space="preserve"> </w:t>
      </w:r>
      <w:r w:rsidR="00A54D10" w:rsidRPr="00A54D10">
        <w:t>plasată</w:t>
      </w:r>
      <w:r>
        <w:t xml:space="preserve"> </w:t>
      </w:r>
      <w:r w:rsidR="00A54D10" w:rsidRPr="00A54D10">
        <w:t>sub</w:t>
      </w:r>
      <w:r>
        <w:t xml:space="preserve"> </w:t>
      </w:r>
      <w:r w:rsidR="00A54D10" w:rsidRPr="00A54D10">
        <w:t>responsabilitatea</w:t>
      </w:r>
      <w:r>
        <w:t xml:space="preserve"> </w:t>
      </w:r>
      <w:r w:rsidR="00A54D10" w:rsidRPr="00A54D10">
        <w:t>comunității”,</w:t>
      </w:r>
      <w:r>
        <w:t xml:space="preserve"> </w:t>
      </w:r>
      <w:r w:rsidR="00A54D10" w:rsidRPr="00A54D10">
        <w:t>Obiectiv</w:t>
      </w:r>
      <w:r>
        <w:t xml:space="preserve"> </w:t>
      </w:r>
      <w:r w:rsidR="00A54D10" w:rsidRPr="00A54D10">
        <w:t>specific:</w:t>
      </w:r>
      <w:r>
        <w:t xml:space="preserve"> </w:t>
      </w:r>
      <w:r w:rsidR="00A54D10" w:rsidRPr="00A54D10">
        <w:t>RSO4.2.</w:t>
      </w:r>
      <w:r>
        <w:t xml:space="preserve"> </w:t>
      </w:r>
      <w:r w:rsidR="00A54D10" w:rsidRPr="00A54D10">
        <w:t>„Îmbunătățirea</w:t>
      </w:r>
      <w:r>
        <w:t xml:space="preserve"> </w:t>
      </w:r>
      <w:r w:rsidR="00A54D10" w:rsidRPr="00A54D10">
        <w:t>accesului</w:t>
      </w:r>
      <w:r>
        <w:t xml:space="preserve"> </w:t>
      </w:r>
      <w:r w:rsidR="00A54D10" w:rsidRPr="00A54D10">
        <w:t>la</w:t>
      </w:r>
      <w:r>
        <w:t xml:space="preserve"> </w:t>
      </w:r>
      <w:r w:rsidR="00A54D10" w:rsidRPr="00A54D10">
        <w:t>servicii</w:t>
      </w:r>
      <w:r>
        <w:t xml:space="preserve"> </w:t>
      </w:r>
      <w:r w:rsidR="00A54D10" w:rsidRPr="00A54D10">
        <w:t>și</w:t>
      </w:r>
      <w:r>
        <w:t xml:space="preserve"> </w:t>
      </w:r>
      <w:r w:rsidR="00A54D10" w:rsidRPr="00A54D10">
        <w:t>favorabile</w:t>
      </w:r>
      <w:r>
        <w:t xml:space="preserve"> </w:t>
      </w:r>
      <w:r w:rsidR="00A54D10" w:rsidRPr="00A54D10">
        <w:t>incluziunii</w:t>
      </w:r>
      <w:r>
        <w:t xml:space="preserve"> </w:t>
      </w:r>
      <w:r w:rsidR="00A54D10" w:rsidRPr="00A54D10">
        <w:t>și</w:t>
      </w:r>
      <w:r>
        <w:t xml:space="preserve"> </w:t>
      </w:r>
      <w:r w:rsidR="00A54D10" w:rsidRPr="00A54D10">
        <w:t>de</w:t>
      </w:r>
      <w:r>
        <w:t xml:space="preserve"> </w:t>
      </w:r>
      <w:r w:rsidR="00A54D10" w:rsidRPr="00A54D10">
        <w:t>calitate</w:t>
      </w:r>
      <w:r>
        <w:t xml:space="preserve"> </w:t>
      </w:r>
      <w:r w:rsidR="00A54D10" w:rsidRPr="00A54D10">
        <w:t>în</w:t>
      </w:r>
      <w:r>
        <w:t xml:space="preserve"> </w:t>
      </w:r>
      <w:r w:rsidR="00A54D10" w:rsidRPr="00A54D10">
        <w:t>educație,</w:t>
      </w:r>
      <w:r>
        <w:t xml:space="preserve"> </w:t>
      </w:r>
      <w:r w:rsidR="00A54D10" w:rsidRPr="00A54D10">
        <w:t>formare</w:t>
      </w:r>
      <w:r>
        <w:t xml:space="preserve"> </w:t>
      </w:r>
      <w:r w:rsidR="00A54D10" w:rsidRPr="00A54D10">
        <w:t>și</w:t>
      </w:r>
      <w:r>
        <w:t xml:space="preserve"> </w:t>
      </w:r>
      <w:r w:rsidR="00A54D10" w:rsidRPr="00A54D10">
        <w:t>învățare</w:t>
      </w:r>
      <w:r>
        <w:t xml:space="preserve"> </w:t>
      </w:r>
      <w:r w:rsidR="00A54D10" w:rsidRPr="00A54D10">
        <w:t>pe</w:t>
      </w:r>
      <w:r>
        <w:t xml:space="preserve"> </w:t>
      </w:r>
      <w:r w:rsidR="00A54D10" w:rsidRPr="00A54D10">
        <w:t>tot</w:t>
      </w:r>
      <w:r>
        <w:t xml:space="preserve"> </w:t>
      </w:r>
      <w:r w:rsidR="00A54D10" w:rsidRPr="00A54D10">
        <w:t>parcursul</w:t>
      </w:r>
      <w:r>
        <w:t xml:space="preserve"> </w:t>
      </w:r>
      <w:r w:rsidR="00A54D10" w:rsidRPr="00A54D10">
        <w:t>vieții</w:t>
      </w:r>
      <w:r>
        <w:t xml:space="preserve"> </w:t>
      </w:r>
      <w:r w:rsidR="00A54D10" w:rsidRPr="00A54D10">
        <w:t>prin</w:t>
      </w:r>
      <w:r>
        <w:t xml:space="preserve"> </w:t>
      </w:r>
      <w:r w:rsidR="00A54D10" w:rsidRPr="00A54D10">
        <w:t>dezvoltarea</w:t>
      </w:r>
      <w:r>
        <w:t xml:space="preserve"> </w:t>
      </w:r>
      <w:r w:rsidR="00A54D10" w:rsidRPr="00A54D10">
        <w:t>infrastructurii</w:t>
      </w:r>
      <w:r>
        <w:t xml:space="preserve"> </w:t>
      </w:r>
      <w:r w:rsidR="00A54D10" w:rsidRPr="00A54D10">
        <w:t>accesibile,</w:t>
      </w:r>
      <w:r>
        <w:t xml:space="preserve"> </w:t>
      </w:r>
      <w:r w:rsidR="00A54D10" w:rsidRPr="00A54D10">
        <w:t>inclusiv</w:t>
      </w:r>
      <w:r>
        <w:t xml:space="preserve"> </w:t>
      </w:r>
      <w:r w:rsidR="00A54D10" w:rsidRPr="00A54D10">
        <w:t>prin</w:t>
      </w:r>
      <w:r>
        <w:t xml:space="preserve"> </w:t>
      </w:r>
      <w:r w:rsidR="00A54D10" w:rsidRPr="00A54D10">
        <w:t>promovarea</w:t>
      </w:r>
      <w:r>
        <w:t xml:space="preserve"> </w:t>
      </w:r>
      <w:r w:rsidR="00A54D10" w:rsidRPr="00A54D10">
        <w:t>rezilienței</w:t>
      </w:r>
      <w:r>
        <w:t xml:space="preserve"> </w:t>
      </w:r>
      <w:r w:rsidR="00A54D10" w:rsidRPr="00A54D10">
        <w:t>pentru</w:t>
      </w:r>
      <w:r>
        <w:t xml:space="preserve"> </w:t>
      </w:r>
      <w:r w:rsidR="00A54D10" w:rsidRPr="00A54D10">
        <w:t>educația</w:t>
      </w:r>
      <w:r>
        <w:t xml:space="preserve"> </w:t>
      </w:r>
      <w:r w:rsidR="00A54D10" w:rsidRPr="00A54D10">
        <w:t>și</w:t>
      </w:r>
      <w:r>
        <w:t xml:space="preserve"> </w:t>
      </w:r>
      <w:r w:rsidR="00A54D10" w:rsidRPr="00A54D10">
        <w:t>formarea</w:t>
      </w:r>
      <w:r>
        <w:t xml:space="preserve"> </w:t>
      </w:r>
      <w:r w:rsidR="00A54D10" w:rsidRPr="00A54D10">
        <w:t>la</w:t>
      </w:r>
      <w:r>
        <w:t xml:space="preserve"> </w:t>
      </w:r>
      <w:r w:rsidR="00A54D10" w:rsidRPr="00A54D10">
        <w:t>distanță</w:t>
      </w:r>
      <w:r>
        <w:t xml:space="preserve"> </w:t>
      </w:r>
      <w:r w:rsidR="00A54D10" w:rsidRPr="00A54D10">
        <w:t>și</w:t>
      </w:r>
      <w:r>
        <w:t xml:space="preserve"> </w:t>
      </w:r>
      <w:r w:rsidR="00A54D10" w:rsidRPr="00A54D10">
        <w:t>online</w:t>
      </w:r>
      <w:r>
        <w:t xml:space="preserve"> </w:t>
      </w:r>
      <w:r w:rsidR="00A54D10" w:rsidRPr="00A54D10">
        <w:t>(FEDR)“</w:t>
      </w:r>
      <w:r>
        <w:t xml:space="preserve"> </w:t>
      </w:r>
      <w:r w:rsidR="00A54D10" w:rsidRPr="00A54D10">
        <w:t>și</w:t>
      </w:r>
      <w:r>
        <w:t xml:space="preserve"> </w:t>
      </w:r>
      <w:r w:rsidR="00A54D10" w:rsidRPr="00A54D10">
        <w:t>RSO4.3.</w:t>
      </w:r>
      <w:r>
        <w:t xml:space="preserve"> </w:t>
      </w:r>
      <w:r w:rsidR="00A54D10" w:rsidRPr="00A54D10">
        <w:t>„Promovarea</w:t>
      </w:r>
      <w:r>
        <w:t xml:space="preserve"> </w:t>
      </w:r>
      <w:r w:rsidR="00A54D10" w:rsidRPr="00A54D10">
        <w:t>incluziunii</w:t>
      </w:r>
      <w:r>
        <w:t xml:space="preserve"> </w:t>
      </w:r>
      <w:r w:rsidR="00A54D10" w:rsidRPr="00A54D10">
        <w:t>socioeconomice</w:t>
      </w:r>
      <w:r>
        <w:t xml:space="preserve"> </w:t>
      </w:r>
      <w:r w:rsidR="00A54D10" w:rsidRPr="00A54D10">
        <w:t>a</w:t>
      </w:r>
      <w:r>
        <w:t xml:space="preserve"> </w:t>
      </w:r>
      <w:r w:rsidR="00A54D10" w:rsidRPr="00A54D10">
        <w:t>comunităților</w:t>
      </w:r>
      <w:r>
        <w:t xml:space="preserve"> </w:t>
      </w:r>
      <w:r w:rsidR="00A54D10" w:rsidRPr="00A54D10">
        <w:t>marginalizate,</w:t>
      </w:r>
      <w:r>
        <w:t xml:space="preserve"> </w:t>
      </w:r>
      <w:r w:rsidR="00A54D10" w:rsidRPr="00A54D10">
        <w:t>a</w:t>
      </w:r>
      <w:r>
        <w:t xml:space="preserve"> </w:t>
      </w:r>
      <w:r w:rsidR="00A54D10" w:rsidRPr="00A54D10">
        <w:t>gospodăriilor</w:t>
      </w:r>
      <w:r>
        <w:t xml:space="preserve"> </w:t>
      </w:r>
      <w:r w:rsidR="00A54D10" w:rsidRPr="00A54D10">
        <w:t>cu</w:t>
      </w:r>
      <w:r>
        <w:t xml:space="preserve"> </w:t>
      </w:r>
      <w:r w:rsidR="00A54D10" w:rsidRPr="00A54D10">
        <w:t>venituri</w:t>
      </w:r>
      <w:r>
        <w:t xml:space="preserve"> </w:t>
      </w:r>
      <w:r w:rsidR="00A54D10" w:rsidRPr="00A54D10">
        <w:t>reduse</w:t>
      </w:r>
      <w:r>
        <w:t xml:space="preserve"> </w:t>
      </w:r>
      <w:r w:rsidR="00A54D10" w:rsidRPr="00A54D10">
        <w:t>și</w:t>
      </w:r>
      <w:r>
        <w:t xml:space="preserve"> </w:t>
      </w:r>
      <w:r w:rsidR="00A54D10" w:rsidRPr="00A54D10">
        <w:t>a</w:t>
      </w:r>
      <w:r>
        <w:t xml:space="preserve"> </w:t>
      </w:r>
      <w:r w:rsidR="00A54D10" w:rsidRPr="00A54D10">
        <w:t>grupurilor</w:t>
      </w:r>
      <w:r>
        <w:t xml:space="preserve"> </w:t>
      </w:r>
      <w:r w:rsidR="00A54D10" w:rsidRPr="00A54D10">
        <w:t>defavorizate,</w:t>
      </w:r>
      <w:r>
        <w:t xml:space="preserve"> </w:t>
      </w:r>
      <w:r w:rsidR="00A54D10" w:rsidRPr="00A54D10">
        <w:t>inclusiv</w:t>
      </w:r>
      <w:r>
        <w:t xml:space="preserve"> </w:t>
      </w:r>
      <w:r w:rsidR="00A54D10" w:rsidRPr="00A54D10">
        <w:t>a</w:t>
      </w:r>
      <w:r>
        <w:t xml:space="preserve"> </w:t>
      </w:r>
      <w:r w:rsidR="00A54D10" w:rsidRPr="00A54D10">
        <w:t>persoanelor</w:t>
      </w:r>
      <w:r>
        <w:t xml:space="preserve"> </w:t>
      </w:r>
      <w:r w:rsidR="00A54D10" w:rsidRPr="00A54D10">
        <w:t>cu</w:t>
      </w:r>
      <w:r>
        <w:t xml:space="preserve"> </w:t>
      </w:r>
      <w:r w:rsidR="00A54D10" w:rsidRPr="00A54D10">
        <w:t>nevoi</w:t>
      </w:r>
      <w:r>
        <w:t xml:space="preserve"> </w:t>
      </w:r>
      <w:r w:rsidR="00A54D10" w:rsidRPr="00A54D10">
        <w:t>speciale,</w:t>
      </w:r>
      <w:r>
        <w:t xml:space="preserve"> </w:t>
      </w:r>
      <w:r w:rsidR="00A54D10" w:rsidRPr="00A54D10">
        <w:t>prin</w:t>
      </w:r>
      <w:r>
        <w:t xml:space="preserve"> </w:t>
      </w:r>
      <w:r w:rsidR="00A54D10" w:rsidRPr="00A54D10">
        <w:t>acțiuni</w:t>
      </w:r>
      <w:r>
        <w:t xml:space="preserve"> </w:t>
      </w:r>
      <w:r w:rsidR="00A54D10" w:rsidRPr="00A54D10">
        <w:t>integrate,</w:t>
      </w:r>
      <w:r>
        <w:t xml:space="preserve"> </w:t>
      </w:r>
      <w:r w:rsidR="00A54D10" w:rsidRPr="00A54D10">
        <w:t>inclusiv</w:t>
      </w:r>
      <w:r>
        <w:t xml:space="preserve"> </w:t>
      </w:r>
      <w:r w:rsidR="00A54D10" w:rsidRPr="00A54D10">
        <w:t>locuințe</w:t>
      </w:r>
      <w:r>
        <w:t xml:space="preserve"> </w:t>
      </w:r>
      <w:r w:rsidR="00A54D10" w:rsidRPr="00A54D10">
        <w:t>și</w:t>
      </w:r>
      <w:r>
        <w:t xml:space="preserve"> </w:t>
      </w:r>
      <w:r w:rsidR="00A54D10" w:rsidRPr="00A54D10">
        <w:t>servicii</w:t>
      </w:r>
      <w:r>
        <w:t xml:space="preserve"> </w:t>
      </w:r>
      <w:r w:rsidR="00A54D10" w:rsidRPr="00A54D10">
        <w:t>sociale</w:t>
      </w:r>
      <w:r>
        <w:t xml:space="preserve"> </w:t>
      </w:r>
      <w:r w:rsidR="00A54D10" w:rsidRPr="00A54D10">
        <w:t>(FEDR).</w:t>
      </w:r>
    </w:p>
    <w:p w14:paraId="7D87B553" w14:textId="57599783" w:rsidR="00E40B8F" w:rsidRPr="00E40B8F" w:rsidRDefault="00215451" w:rsidP="00A54D10">
      <w:pPr>
        <w:pStyle w:val="Stilsursa"/>
      </w:pPr>
      <w:r>
        <w:t xml:space="preserve"> </w:t>
      </w:r>
      <w:bookmarkStart w:id="155" w:name="_Hlk172802102"/>
      <w:r w:rsidR="00E40B8F">
        <w:t>Sursa:</w:t>
      </w:r>
      <w:r>
        <w:t xml:space="preserve"> </w:t>
      </w:r>
      <w:r w:rsidR="00E40B8F">
        <w:t>MIPE</w:t>
      </w:r>
      <w:bookmarkEnd w:id="155"/>
    </w:p>
    <w:p w14:paraId="0D0D9E09" w14:textId="62986759" w:rsidR="00FD1562" w:rsidRDefault="00FD1562" w:rsidP="00FD1562">
      <w:pPr>
        <w:pStyle w:val="separatorarticole"/>
      </w:pPr>
      <w:r>
        <w:t>*</w:t>
      </w:r>
    </w:p>
    <w:p w14:paraId="62ACE303" w14:textId="4F15690E" w:rsidR="00783E50" w:rsidRPr="00783E50" w:rsidRDefault="00783E50" w:rsidP="00783E50">
      <w:pPr>
        <w:pStyle w:val="TitluArticolinINFOUE"/>
      </w:pPr>
      <w:bookmarkStart w:id="156" w:name="_Toc173135045"/>
      <w:r w:rsidRPr="00783E50">
        <w:t>PDD:</w:t>
      </w:r>
      <w:r w:rsidR="00215451">
        <w:t xml:space="preserve"> </w:t>
      </w:r>
      <w:r w:rsidRPr="00783E50">
        <w:t>actualizează</w:t>
      </w:r>
      <w:r w:rsidR="00215451">
        <w:t xml:space="preserve"> </w:t>
      </w:r>
      <w:r w:rsidRPr="00783E50">
        <w:t>Ghidul</w:t>
      </w:r>
      <w:r w:rsidR="00215451">
        <w:t xml:space="preserve"> </w:t>
      </w:r>
      <w:r w:rsidRPr="00783E50">
        <w:t>Solicitantului</w:t>
      </w:r>
      <w:r w:rsidR="00215451">
        <w:t xml:space="preserve"> </w:t>
      </w:r>
      <w:r w:rsidRPr="00783E50">
        <w:t>–</w:t>
      </w:r>
      <w:r w:rsidR="00215451">
        <w:t xml:space="preserve"> </w:t>
      </w:r>
      <w:r w:rsidRPr="00783E50">
        <w:t>Condiții</w:t>
      </w:r>
      <w:r w:rsidR="00215451">
        <w:t xml:space="preserve"> </w:t>
      </w:r>
      <w:r w:rsidRPr="00783E50">
        <w:t>de</w:t>
      </w:r>
      <w:r w:rsidR="00215451">
        <w:t xml:space="preserve"> </w:t>
      </w:r>
      <w:r w:rsidRPr="00783E50">
        <w:t>accesare</w:t>
      </w:r>
      <w:r w:rsidR="00215451">
        <w:t xml:space="preserve"> </w:t>
      </w:r>
      <w:r w:rsidRPr="00783E50">
        <w:t>a</w:t>
      </w:r>
      <w:r w:rsidR="00215451">
        <w:t xml:space="preserve"> </w:t>
      </w:r>
      <w:r w:rsidRPr="00783E50">
        <w:t>finanțării</w:t>
      </w:r>
      <w:r w:rsidR="00215451">
        <w:t xml:space="preserve"> </w:t>
      </w:r>
      <w:r w:rsidRPr="00783E50">
        <w:t>pentru</w:t>
      </w:r>
      <w:r w:rsidR="00215451">
        <w:t xml:space="preserve"> </w:t>
      </w:r>
      <w:r w:rsidRPr="00783E50">
        <w:t>proiectele</w:t>
      </w:r>
      <w:r w:rsidR="00215451">
        <w:t xml:space="preserve"> </w:t>
      </w:r>
      <w:r w:rsidRPr="00783E50">
        <w:t>de</w:t>
      </w:r>
      <w:r w:rsidR="00215451">
        <w:t xml:space="preserve"> </w:t>
      </w:r>
      <w:r w:rsidRPr="00783E50">
        <w:t>apă</w:t>
      </w:r>
      <w:r w:rsidR="00215451">
        <w:t xml:space="preserve"> </w:t>
      </w:r>
      <w:proofErr w:type="spellStart"/>
      <w:r w:rsidRPr="00783E50">
        <w:t>şi</w:t>
      </w:r>
      <w:proofErr w:type="spellEnd"/>
      <w:r w:rsidR="00215451">
        <w:t xml:space="preserve"> </w:t>
      </w:r>
      <w:r w:rsidRPr="00783E50">
        <w:t>apă</w:t>
      </w:r>
      <w:r w:rsidR="00215451">
        <w:t xml:space="preserve"> </w:t>
      </w:r>
      <w:r w:rsidRPr="00783E50">
        <w:t>uzată</w:t>
      </w:r>
      <w:r w:rsidR="00215451">
        <w:t xml:space="preserve"> </w:t>
      </w:r>
      <w:r w:rsidRPr="00783E50">
        <w:t>etapizate</w:t>
      </w:r>
      <w:bookmarkEnd w:id="156"/>
    </w:p>
    <w:p w14:paraId="6FF4ED95" w14:textId="00DB81B3" w:rsidR="00783E50" w:rsidRPr="00783E50" w:rsidRDefault="00783E50" w:rsidP="00783E50">
      <w:r w:rsidRPr="00783E50">
        <w:t>Ministerul</w:t>
      </w:r>
      <w:r w:rsidR="00215451">
        <w:t xml:space="preserve"> </w:t>
      </w:r>
      <w:r w:rsidRPr="00783E50">
        <w:t>Investițiilor</w:t>
      </w:r>
      <w:r w:rsidR="00215451">
        <w:t xml:space="preserve"> </w:t>
      </w:r>
      <w:r w:rsidRPr="00783E50">
        <w:t>și</w:t>
      </w:r>
      <w:r w:rsidR="00215451">
        <w:t xml:space="preserve"> </w:t>
      </w:r>
      <w:r w:rsidRPr="00783E50">
        <w:t>Proiectelor</w:t>
      </w:r>
      <w:r w:rsidR="00215451">
        <w:t xml:space="preserve"> </w:t>
      </w:r>
      <w:r w:rsidRPr="00783E50">
        <w:t>Europene,</w:t>
      </w:r>
      <w:r w:rsidR="00215451">
        <w:t xml:space="preserve"> </w:t>
      </w:r>
      <w:r w:rsidRPr="00783E50">
        <w:t>prin</w:t>
      </w:r>
      <w:r w:rsidR="00215451">
        <w:t xml:space="preserve"> </w:t>
      </w:r>
      <w:r w:rsidRPr="00783E50">
        <w:t>Autoritatea</w:t>
      </w:r>
      <w:r w:rsidR="00215451">
        <w:t xml:space="preserve"> </w:t>
      </w:r>
      <w:r w:rsidRPr="00783E50">
        <w:t>de</w:t>
      </w:r>
      <w:r w:rsidR="00215451">
        <w:t xml:space="preserve"> </w:t>
      </w:r>
      <w:r w:rsidRPr="00783E50">
        <w:t>Management</w:t>
      </w:r>
      <w:r w:rsidR="00215451">
        <w:t xml:space="preserve"> </w:t>
      </w:r>
      <w:r w:rsidRPr="00783E50">
        <w:t>pentru</w:t>
      </w:r>
      <w:r w:rsidR="00215451">
        <w:t xml:space="preserve"> </w:t>
      </w:r>
      <w:r w:rsidRPr="00783E50">
        <w:t>Programul</w:t>
      </w:r>
      <w:r w:rsidR="00215451">
        <w:t xml:space="preserve"> </w:t>
      </w:r>
      <w:r w:rsidRPr="00783E50">
        <w:t>Dezvoltare</w:t>
      </w:r>
      <w:r w:rsidR="00215451">
        <w:t xml:space="preserve"> </w:t>
      </w:r>
      <w:r w:rsidRPr="00783E50">
        <w:t>Durabilă</w:t>
      </w:r>
      <w:r w:rsidR="00215451">
        <w:t xml:space="preserve"> </w:t>
      </w:r>
      <w:r w:rsidRPr="00783E50">
        <w:t>(PDD),</w:t>
      </w:r>
      <w:r w:rsidR="00215451">
        <w:t xml:space="preserve"> </w:t>
      </w:r>
      <w:r w:rsidRPr="00783E50">
        <w:t>publică</w:t>
      </w:r>
      <w:r w:rsidR="00215451">
        <w:t xml:space="preserve"> </w:t>
      </w:r>
      <w:hyperlink r:id="rId49" w:history="1">
        <w:r w:rsidRPr="00783E50">
          <w:rPr>
            <w:rStyle w:val="Hyperlink"/>
            <w:b/>
            <w:bCs/>
            <w:szCs w:val="24"/>
          </w:rPr>
          <w:t>OMIPE</w:t>
        </w:r>
        <w:r w:rsidR="00215451">
          <w:rPr>
            <w:rStyle w:val="Hyperlink"/>
            <w:b/>
            <w:bCs/>
            <w:szCs w:val="24"/>
          </w:rPr>
          <w:t xml:space="preserve"> </w:t>
        </w:r>
        <w:r w:rsidRPr="00783E50">
          <w:rPr>
            <w:rStyle w:val="Hyperlink"/>
            <w:b/>
            <w:bCs/>
            <w:szCs w:val="24"/>
          </w:rPr>
          <w:t>nr.</w:t>
        </w:r>
        <w:r w:rsidR="00215451">
          <w:rPr>
            <w:rStyle w:val="Hyperlink"/>
            <w:b/>
            <w:bCs/>
            <w:szCs w:val="24"/>
          </w:rPr>
          <w:t xml:space="preserve"> </w:t>
        </w:r>
        <w:r w:rsidRPr="00783E50">
          <w:rPr>
            <w:rStyle w:val="Hyperlink"/>
            <w:b/>
            <w:bCs/>
            <w:szCs w:val="24"/>
          </w:rPr>
          <w:t>4241/23.07.2024</w:t>
        </w:r>
      </w:hyperlink>
      <w:r w:rsidR="00215451">
        <w:t xml:space="preserve"> </w:t>
      </w:r>
      <w:r w:rsidRPr="00783E50">
        <w:t>privind</w:t>
      </w:r>
      <w:r w:rsidR="00215451">
        <w:t xml:space="preserve"> </w:t>
      </w:r>
      <w:r w:rsidRPr="00783E50">
        <w:t>modificarea</w:t>
      </w:r>
      <w:r w:rsidR="00215451">
        <w:t xml:space="preserve"> </w:t>
      </w:r>
      <w:r w:rsidRPr="00783E50">
        <w:t>si</w:t>
      </w:r>
      <w:r w:rsidR="00215451">
        <w:t xml:space="preserve"> </w:t>
      </w:r>
      <w:r w:rsidRPr="00783E50">
        <w:t>completarea</w:t>
      </w:r>
      <w:r w:rsidR="00215451">
        <w:rPr>
          <w:b/>
          <w:bCs/>
        </w:rPr>
        <w:t xml:space="preserve"> </w:t>
      </w:r>
      <w:r w:rsidRPr="00783E50">
        <w:rPr>
          <w:b/>
          <w:bCs/>
        </w:rPr>
        <w:t>Ghidului</w:t>
      </w:r>
      <w:r w:rsidR="00215451">
        <w:rPr>
          <w:b/>
          <w:bCs/>
        </w:rPr>
        <w:t xml:space="preserve"> </w:t>
      </w:r>
      <w:r w:rsidRPr="00783E50">
        <w:rPr>
          <w:b/>
          <w:bCs/>
        </w:rPr>
        <w:t>Solicitantului</w:t>
      </w:r>
      <w:r w:rsidR="00215451">
        <w:rPr>
          <w:b/>
          <w:bCs/>
        </w:rPr>
        <w:t xml:space="preserve"> </w:t>
      </w:r>
      <w:r w:rsidRPr="00783E50">
        <w:rPr>
          <w:b/>
          <w:bCs/>
        </w:rPr>
        <w:t>–</w:t>
      </w:r>
      <w:r w:rsidR="00215451">
        <w:rPr>
          <w:b/>
          <w:bCs/>
        </w:rPr>
        <w:t xml:space="preserve"> </w:t>
      </w:r>
      <w:r w:rsidRPr="00783E50">
        <w:rPr>
          <w:b/>
          <w:bCs/>
        </w:rPr>
        <w:t>Condiții</w:t>
      </w:r>
      <w:r w:rsidR="00215451">
        <w:rPr>
          <w:b/>
          <w:bCs/>
        </w:rPr>
        <w:t xml:space="preserve"> </w:t>
      </w:r>
      <w:r w:rsidRPr="00783E50">
        <w:rPr>
          <w:b/>
          <w:bCs/>
        </w:rPr>
        <w:t>de</w:t>
      </w:r>
      <w:r w:rsidR="00215451">
        <w:rPr>
          <w:b/>
          <w:bCs/>
        </w:rPr>
        <w:t xml:space="preserve"> </w:t>
      </w:r>
      <w:r w:rsidRPr="00783E50">
        <w:rPr>
          <w:b/>
          <w:bCs/>
        </w:rPr>
        <w:t>accesare</w:t>
      </w:r>
      <w:r w:rsidR="00215451">
        <w:rPr>
          <w:b/>
          <w:bCs/>
        </w:rPr>
        <w:t xml:space="preserve"> </w:t>
      </w:r>
      <w:r w:rsidRPr="00783E50">
        <w:rPr>
          <w:b/>
          <w:bCs/>
        </w:rPr>
        <w:t>a</w:t>
      </w:r>
      <w:r w:rsidR="00215451">
        <w:rPr>
          <w:b/>
          <w:bCs/>
        </w:rPr>
        <w:t xml:space="preserve"> </w:t>
      </w:r>
      <w:r w:rsidRPr="00783E50">
        <w:rPr>
          <w:b/>
          <w:bCs/>
        </w:rPr>
        <w:t>finanțării</w:t>
      </w:r>
      <w:r w:rsidR="00215451">
        <w:rPr>
          <w:b/>
          <w:bCs/>
        </w:rPr>
        <w:t xml:space="preserve"> </w:t>
      </w:r>
      <w:r w:rsidRPr="00783E50">
        <w:rPr>
          <w:b/>
          <w:bCs/>
        </w:rPr>
        <w:t>pentru</w:t>
      </w:r>
      <w:r w:rsidR="00215451">
        <w:rPr>
          <w:b/>
          <w:bCs/>
        </w:rPr>
        <w:t xml:space="preserve"> </w:t>
      </w:r>
      <w:r w:rsidRPr="00783E50">
        <w:rPr>
          <w:b/>
          <w:bCs/>
        </w:rPr>
        <w:t>proiectele</w:t>
      </w:r>
      <w:r w:rsidR="00215451">
        <w:rPr>
          <w:b/>
          <w:bCs/>
        </w:rPr>
        <w:t xml:space="preserve"> </w:t>
      </w:r>
      <w:r w:rsidRPr="00783E50">
        <w:rPr>
          <w:b/>
          <w:bCs/>
        </w:rPr>
        <w:t>de</w:t>
      </w:r>
      <w:r w:rsidR="00215451">
        <w:rPr>
          <w:b/>
          <w:bCs/>
        </w:rPr>
        <w:t xml:space="preserve"> </w:t>
      </w:r>
      <w:r w:rsidRPr="00783E50">
        <w:rPr>
          <w:b/>
          <w:bCs/>
        </w:rPr>
        <w:t>apă</w:t>
      </w:r>
      <w:r w:rsidR="00215451">
        <w:rPr>
          <w:b/>
          <w:bCs/>
        </w:rPr>
        <w:t xml:space="preserve"> </w:t>
      </w:r>
      <w:proofErr w:type="spellStart"/>
      <w:r w:rsidRPr="00783E50">
        <w:rPr>
          <w:b/>
          <w:bCs/>
        </w:rPr>
        <w:t>şi</w:t>
      </w:r>
      <w:proofErr w:type="spellEnd"/>
      <w:r w:rsidR="00215451">
        <w:rPr>
          <w:b/>
          <w:bCs/>
        </w:rPr>
        <w:t xml:space="preserve"> </w:t>
      </w:r>
      <w:r w:rsidRPr="00783E50">
        <w:rPr>
          <w:b/>
          <w:bCs/>
        </w:rPr>
        <w:t>apă</w:t>
      </w:r>
      <w:r w:rsidR="00215451">
        <w:rPr>
          <w:b/>
          <w:bCs/>
        </w:rPr>
        <w:t xml:space="preserve"> </w:t>
      </w:r>
      <w:r w:rsidRPr="00783E50">
        <w:rPr>
          <w:b/>
          <w:bCs/>
        </w:rPr>
        <w:t>uzată</w:t>
      </w:r>
      <w:r w:rsidR="00215451">
        <w:rPr>
          <w:b/>
          <w:bCs/>
        </w:rPr>
        <w:t xml:space="preserve"> </w:t>
      </w:r>
      <w:r w:rsidRPr="00783E50">
        <w:rPr>
          <w:b/>
          <w:bCs/>
        </w:rPr>
        <w:t>etapizate</w:t>
      </w:r>
      <w:r w:rsidRPr="00783E50">
        <w:t>,</w:t>
      </w:r>
      <w:r w:rsidR="00215451">
        <w:t xml:space="preserve"> </w:t>
      </w:r>
      <w:r w:rsidRPr="00783E50">
        <w:t>Prioritatea</w:t>
      </w:r>
      <w:r w:rsidR="00215451">
        <w:t xml:space="preserve"> </w:t>
      </w:r>
      <w:r w:rsidRPr="00783E50">
        <w:t>1</w:t>
      </w:r>
      <w:r w:rsidR="00215451">
        <w:t xml:space="preserve"> </w:t>
      </w:r>
      <w:r w:rsidRPr="00783E50">
        <w:t>–</w:t>
      </w:r>
      <w:r w:rsidR="00215451">
        <w:t xml:space="preserve"> </w:t>
      </w:r>
      <w:r w:rsidRPr="00783E50">
        <w:t>Dezvoltarea</w:t>
      </w:r>
      <w:r w:rsidR="00215451">
        <w:t xml:space="preserve"> </w:t>
      </w:r>
      <w:r w:rsidRPr="00783E50">
        <w:t>infrastructurii</w:t>
      </w:r>
      <w:r w:rsidR="00215451">
        <w:t xml:space="preserve"> </w:t>
      </w:r>
      <w:r w:rsidRPr="00783E50">
        <w:t>de</w:t>
      </w:r>
      <w:r w:rsidR="00215451">
        <w:t xml:space="preserve"> </w:t>
      </w:r>
      <w:r w:rsidRPr="00783E50">
        <w:t>apă</w:t>
      </w:r>
      <w:r w:rsidR="00215451">
        <w:t xml:space="preserve"> </w:t>
      </w:r>
      <w:r w:rsidRPr="00783E50">
        <w:t>și</w:t>
      </w:r>
      <w:r w:rsidR="00215451">
        <w:t xml:space="preserve"> </w:t>
      </w:r>
      <w:r w:rsidRPr="00783E50">
        <w:t>apă</w:t>
      </w:r>
      <w:r w:rsidR="00215451">
        <w:t xml:space="preserve"> </w:t>
      </w:r>
      <w:r w:rsidRPr="00783E50">
        <w:t>uzată</w:t>
      </w:r>
      <w:r w:rsidR="00215451">
        <w:t xml:space="preserve"> </w:t>
      </w:r>
      <w:r w:rsidRPr="00783E50">
        <w:t>și</w:t>
      </w:r>
      <w:r w:rsidR="00215451">
        <w:t xml:space="preserve"> </w:t>
      </w:r>
      <w:r w:rsidRPr="00783E50">
        <w:t>tranziția</w:t>
      </w:r>
      <w:r w:rsidR="00215451">
        <w:t xml:space="preserve"> </w:t>
      </w:r>
      <w:r w:rsidRPr="00783E50">
        <w:t>la</w:t>
      </w:r>
      <w:r w:rsidR="00215451">
        <w:t xml:space="preserve"> </w:t>
      </w:r>
      <w:r w:rsidRPr="00783E50">
        <w:t>o</w:t>
      </w:r>
      <w:r w:rsidR="00215451">
        <w:t xml:space="preserve">  </w:t>
      </w:r>
      <w:r w:rsidRPr="00783E50">
        <w:t>economie</w:t>
      </w:r>
      <w:r w:rsidR="00215451">
        <w:t xml:space="preserve"> </w:t>
      </w:r>
      <w:r w:rsidRPr="00783E50">
        <w:t>circulară,</w:t>
      </w:r>
      <w:r w:rsidR="00215451">
        <w:t xml:space="preserve"> </w:t>
      </w:r>
      <w:r w:rsidRPr="00783E50">
        <w:t>Obiectivul</w:t>
      </w:r>
      <w:r w:rsidR="00215451">
        <w:t xml:space="preserve"> </w:t>
      </w:r>
      <w:r w:rsidRPr="00783E50">
        <w:t>Specific:</w:t>
      </w:r>
      <w:r w:rsidR="00215451">
        <w:t xml:space="preserve"> </w:t>
      </w:r>
      <w:r w:rsidRPr="00783E50">
        <w:t>RSO2.5.</w:t>
      </w:r>
      <w:r w:rsidR="00215451">
        <w:t xml:space="preserve"> </w:t>
      </w:r>
      <w:r w:rsidRPr="00783E50">
        <w:t>–</w:t>
      </w:r>
      <w:r w:rsidR="00215451">
        <w:t xml:space="preserve"> </w:t>
      </w:r>
      <w:r w:rsidRPr="00783E50">
        <w:t>Promovarea</w:t>
      </w:r>
      <w:r w:rsidR="00215451">
        <w:t xml:space="preserve"> </w:t>
      </w:r>
      <w:r w:rsidRPr="00783E50">
        <w:t>accesului</w:t>
      </w:r>
      <w:r w:rsidR="00215451">
        <w:t xml:space="preserve"> </w:t>
      </w:r>
      <w:r w:rsidRPr="00783E50">
        <w:t>la</w:t>
      </w:r>
      <w:r w:rsidR="00215451">
        <w:t xml:space="preserve"> </w:t>
      </w:r>
      <w:r w:rsidRPr="00783E50">
        <w:t>apă</w:t>
      </w:r>
      <w:r w:rsidR="00215451">
        <w:t xml:space="preserve"> </w:t>
      </w:r>
      <w:r w:rsidRPr="00783E50">
        <w:t>și</w:t>
      </w:r>
      <w:r w:rsidR="00215451">
        <w:t xml:space="preserve"> </w:t>
      </w:r>
      <w:r w:rsidRPr="00783E50">
        <w:t>o</w:t>
      </w:r>
      <w:r w:rsidR="00215451">
        <w:t xml:space="preserve"> </w:t>
      </w:r>
      <w:r w:rsidRPr="00783E50">
        <w:t>gospodărire</w:t>
      </w:r>
      <w:r w:rsidR="00215451">
        <w:t xml:space="preserve"> </w:t>
      </w:r>
      <w:r w:rsidRPr="00783E50">
        <w:t>sustenabilă</w:t>
      </w:r>
      <w:r w:rsidR="00215451">
        <w:t xml:space="preserve"> </w:t>
      </w:r>
      <w:r w:rsidRPr="00783E50">
        <w:t>a</w:t>
      </w:r>
      <w:r w:rsidR="00215451">
        <w:t xml:space="preserve"> </w:t>
      </w:r>
      <w:r w:rsidRPr="00783E50">
        <w:t>apelor,</w:t>
      </w:r>
      <w:r w:rsidR="00215451">
        <w:t xml:space="preserve"> </w:t>
      </w:r>
      <w:r w:rsidRPr="00783E50">
        <w:t>Apel:</w:t>
      </w:r>
      <w:r w:rsidR="00215451">
        <w:t xml:space="preserve"> </w:t>
      </w:r>
      <w:r w:rsidRPr="00783E50">
        <w:t>Proiecte</w:t>
      </w:r>
      <w:r w:rsidR="00215451">
        <w:t xml:space="preserve"> </w:t>
      </w:r>
      <w:r w:rsidRPr="00783E50">
        <w:t>de</w:t>
      </w:r>
      <w:r w:rsidR="00215451">
        <w:t xml:space="preserve"> </w:t>
      </w:r>
      <w:r w:rsidRPr="00783E50">
        <w:t>apă</w:t>
      </w:r>
      <w:r w:rsidR="00215451">
        <w:t xml:space="preserve"> </w:t>
      </w:r>
      <w:r w:rsidRPr="00783E50">
        <w:t>și</w:t>
      </w:r>
      <w:r w:rsidR="00215451">
        <w:t xml:space="preserve"> </w:t>
      </w:r>
      <w:r w:rsidRPr="00783E50">
        <w:t>apă</w:t>
      </w:r>
      <w:r w:rsidR="00215451">
        <w:t xml:space="preserve"> </w:t>
      </w:r>
      <w:r w:rsidRPr="00783E50">
        <w:t>uzată</w:t>
      </w:r>
      <w:r w:rsidR="00215451">
        <w:t xml:space="preserve"> </w:t>
      </w:r>
      <w:r w:rsidRPr="00783E50">
        <w:t>etapizate,</w:t>
      </w:r>
      <w:r w:rsidR="00215451">
        <w:t xml:space="preserve"> </w:t>
      </w:r>
      <w:r w:rsidRPr="00783E50">
        <w:t>aprobat</w:t>
      </w:r>
      <w:r w:rsidR="00215451">
        <w:t xml:space="preserve"> </w:t>
      </w:r>
      <w:r w:rsidRPr="00783E50">
        <w:t>prin</w:t>
      </w:r>
      <w:r w:rsidR="00215451">
        <w:t xml:space="preserve"> </w:t>
      </w:r>
      <w:r w:rsidRPr="00783E50">
        <w:t>Ordinul</w:t>
      </w:r>
      <w:r w:rsidR="00215451">
        <w:t xml:space="preserve"> </w:t>
      </w:r>
      <w:r w:rsidRPr="00783E50">
        <w:t>ministrului</w:t>
      </w:r>
      <w:r w:rsidR="00215451">
        <w:t xml:space="preserve"> </w:t>
      </w:r>
      <w:r w:rsidRPr="00783E50">
        <w:t>investițiilor</w:t>
      </w:r>
      <w:r w:rsidR="00215451">
        <w:t xml:space="preserve"> </w:t>
      </w:r>
      <w:r w:rsidRPr="00783E50">
        <w:t>și</w:t>
      </w:r>
      <w:r w:rsidR="00215451">
        <w:t xml:space="preserve"> </w:t>
      </w:r>
      <w:r w:rsidRPr="00783E50">
        <w:t>proiectelor</w:t>
      </w:r>
      <w:r w:rsidR="00215451">
        <w:t xml:space="preserve"> </w:t>
      </w:r>
      <w:r w:rsidRPr="00783E50">
        <w:t>europene</w:t>
      </w:r>
      <w:r w:rsidR="00215451">
        <w:t xml:space="preserve"> </w:t>
      </w:r>
      <w:r w:rsidRPr="00783E50">
        <w:t>nr.</w:t>
      </w:r>
      <w:r w:rsidR="00215451">
        <w:t xml:space="preserve"> </w:t>
      </w:r>
      <w:r w:rsidRPr="00783E50">
        <w:t>6177/21.12.2023</w:t>
      </w:r>
      <w:r w:rsidRPr="00783E50">
        <w:rPr>
          <w:i/>
          <w:iCs/>
        </w:rPr>
        <w:t>.</w:t>
      </w:r>
    </w:p>
    <w:p w14:paraId="3C3DF092" w14:textId="7D037422" w:rsidR="00783E50" w:rsidRPr="00783E50" w:rsidRDefault="00783E50" w:rsidP="00783E50">
      <w:r w:rsidRPr="00783E50">
        <w:t>Ghidul</w:t>
      </w:r>
      <w:r w:rsidR="00215451">
        <w:t xml:space="preserve"> </w:t>
      </w:r>
      <w:r w:rsidRPr="00783E50">
        <w:t>publicat</w:t>
      </w:r>
      <w:r w:rsidR="00215451">
        <w:t xml:space="preserve"> </w:t>
      </w:r>
      <w:r w:rsidRPr="00783E50">
        <w:t>se</w:t>
      </w:r>
      <w:r w:rsidR="00215451">
        <w:t xml:space="preserve"> </w:t>
      </w:r>
      <w:r w:rsidRPr="00783E50">
        <w:t>regăsește</w:t>
      </w:r>
      <w:r w:rsidR="00215451">
        <w:t xml:space="preserve"> </w:t>
      </w:r>
      <w:r w:rsidRPr="00783E50">
        <w:t>pe</w:t>
      </w:r>
      <w:r w:rsidR="00215451">
        <w:t xml:space="preserve"> </w:t>
      </w:r>
      <w:r w:rsidRPr="00783E50">
        <w:t>site-ul</w:t>
      </w:r>
      <w:r w:rsidR="00215451">
        <w:t xml:space="preserve"> </w:t>
      </w:r>
      <w:r w:rsidRPr="00783E50">
        <w:t>MIPE,</w:t>
      </w:r>
      <w:r w:rsidR="00215451">
        <w:t xml:space="preserve"> </w:t>
      </w:r>
      <w:r w:rsidRPr="00783E50">
        <w:t>în</w:t>
      </w:r>
      <w:r w:rsidR="00215451">
        <w:t xml:space="preserve"> </w:t>
      </w:r>
      <w:r w:rsidRPr="00783E50">
        <w:t>cadrul</w:t>
      </w:r>
      <w:r w:rsidR="00215451">
        <w:t xml:space="preserve"> </w:t>
      </w:r>
      <w:r w:rsidRPr="00783E50">
        <w:t>secțiunii</w:t>
      </w:r>
      <w:r w:rsidR="00215451">
        <w:t xml:space="preserve"> </w:t>
      </w:r>
      <w:r w:rsidRPr="00783E50">
        <w:t>„Programe/PDD”</w:t>
      </w:r>
      <w:r w:rsidR="00215451">
        <w:t xml:space="preserve"> </w:t>
      </w:r>
      <w:r w:rsidRPr="00783E50">
        <w:t>(</w:t>
      </w:r>
      <w:hyperlink r:id="rId50" w:history="1">
        <w:r w:rsidRPr="00783E50">
          <w:rPr>
            <w:rStyle w:val="Hyperlink"/>
            <w:szCs w:val="24"/>
          </w:rPr>
          <w:t>https://mfe.gov.ro/pdd-21-27/</w:t>
        </w:r>
      </w:hyperlink>
      <w:r w:rsidRPr="00783E50">
        <w:t>).</w:t>
      </w:r>
    </w:p>
    <w:p w14:paraId="2F42F42C" w14:textId="4A38A7FF" w:rsidR="00783E50" w:rsidRPr="00783E50" w:rsidRDefault="00783E50" w:rsidP="00783E50">
      <w:pPr>
        <w:pStyle w:val="Stilsursa"/>
      </w:pPr>
      <w:proofErr w:type="spellStart"/>
      <w:r>
        <w:t>Sursa:MIPE</w:t>
      </w:r>
      <w:proofErr w:type="spellEnd"/>
    </w:p>
    <w:p w14:paraId="78DF873E" w14:textId="77777777" w:rsidR="00783E50" w:rsidRPr="00783E50" w:rsidRDefault="00783E50" w:rsidP="00783E50"/>
    <w:p w14:paraId="12515A01" w14:textId="4958C8D0" w:rsidR="005118CC" w:rsidRPr="003E6478" w:rsidRDefault="005118CC" w:rsidP="005118CC">
      <w:pPr>
        <w:pStyle w:val="separatorarticole"/>
        <w:rPr>
          <w:color w:val="9999FF"/>
          <w:spacing w:val="40"/>
          <w:szCs w:val="18"/>
        </w:rPr>
      </w:pPr>
      <w:bookmarkStart w:id="157" w:name="_Hlk146881965"/>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72791FD8" w14:textId="48F06CBE" w:rsidR="00BF0F3D" w:rsidRDefault="00436816" w:rsidP="00D2521E">
      <w:pPr>
        <w:pStyle w:val="Oportunitati"/>
        <w:rPr>
          <w:color w:val="C00000"/>
        </w:rPr>
      </w:pPr>
      <w:bookmarkStart w:id="158" w:name="_Toc173135046"/>
      <w:bookmarkEnd w:id="144"/>
      <w:bookmarkEnd w:id="145"/>
      <w:bookmarkEnd w:id="146"/>
      <w:bookmarkEnd w:id="157"/>
      <w:r w:rsidRPr="003E6478">
        <w:rPr>
          <w:color w:val="C00000"/>
        </w:rPr>
        <w:lastRenderedPageBreak/>
        <w:t>Din</w:t>
      </w:r>
      <w:r w:rsidR="00215451">
        <w:rPr>
          <w:color w:val="C00000"/>
        </w:rPr>
        <w:t xml:space="preserve"> </w:t>
      </w:r>
      <w:r w:rsidRPr="003E6478">
        <w:rPr>
          <w:color w:val="C00000"/>
        </w:rPr>
        <w:t>Actualita</w:t>
      </w:r>
      <w:r w:rsidR="00581CBF" w:rsidRPr="003E6478">
        <w:rPr>
          <w:color w:val="C00000"/>
        </w:rPr>
        <w:t>t</w:t>
      </w:r>
      <w:r w:rsidRPr="003E6478">
        <w:rPr>
          <w:color w:val="C00000"/>
        </w:rPr>
        <w:t>ea</w:t>
      </w:r>
      <w:r w:rsidR="00215451">
        <w:rPr>
          <w:color w:val="C00000"/>
        </w:rPr>
        <w:t xml:space="preserve"> </w:t>
      </w:r>
      <w:r w:rsidRPr="003E6478">
        <w:rPr>
          <w:color w:val="C00000"/>
        </w:rPr>
        <w:t>Europeană</w:t>
      </w:r>
      <w:bookmarkEnd w:id="158"/>
    </w:p>
    <w:p w14:paraId="7CB28693" w14:textId="77777777" w:rsidR="00436236" w:rsidRPr="00436236" w:rsidRDefault="00436236" w:rsidP="00436236">
      <w:pPr>
        <w:pStyle w:val="TitluArticolinINFOUE"/>
      </w:pPr>
      <w:bookmarkStart w:id="159" w:name="_Toc173135047"/>
      <w:r w:rsidRPr="00436236">
        <w:t>Asigurarea respectării legislației UE de către Comisie în 2023 aduce beneficii cetățenilor și întreprinderilor</w:t>
      </w:r>
      <w:bookmarkEnd w:id="159"/>
    </w:p>
    <w:p w14:paraId="74E28B6D" w14:textId="56890C5F" w:rsidR="00436236" w:rsidRPr="00436236" w:rsidRDefault="00436236" w:rsidP="00436236">
      <w:r w:rsidRPr="00436236">
        <w:t xml:space="preserve">Comisia Europeană și-a adoptat </w:t>
      </w:r>
      <w:r w:rsidRPr="00436236">
        <w:rPr>
          <w:b/>
          <w:bCs/>
        </w:rPr>
        <w:t>Raportul anual privind monitorizarea aplicării dreptului UE</w:t>
      </w:r>
      <w:r w:rsidRPr="00436236">
        <w:t>. Raportul prezintă măsurile de asigurare a respectării legislației pe care Comisia le-a luat în 2023 pentru a garanta protecția drepturilor și a libertăților cetățenilor și întreprinderilor din UE. Acesta evidențiază, de asemenea, domeniile în care statele membre au reușit să respecte legislația UE și le identifică pe cele în care sunt necesare eforturi suplimentare.</w:t>
      </w:r>
    </w:p>
    <w:p w14:paraId="320BCE5B" w14:textId="77777777" w:rsidR="00436236" w:rsidRPr="00436236" w:rsidRDefault="00436236" w:rsidP="00436236">
      <w:r w:rsidRPr="00436236">
        <w:t xml:space="preserve">Astăzi, Comisia a publicat, de asemenea, </w:t>
      </w:r>
      <w:r w:rsidRPr="00436236">
        <w:rPr>
          <w:b/>
          <w:bCs/>
        </w:rPr>
        <w:t>pachetul periodic de decizii de constatare a neîndeplinirii obligațiilor</w:t>
      </w:r>
      <w:r w:rsidRPr="00436236">
        <w:t>.</w:t>
      </w:r>
    </w:p>
    <w:p w14:paraId="09F85958" w14:textId="77777777" w:rsidR="00436236" w:rsidRPr="00436236" w:rsidRDefault="00436236" w:rsidP="00436236">
      <w:r w:rsidRPr="00436236">
        <w:rPr>
          <w:b/>
          <w:bCs/>
        </w:rPr>
        <w:t>Asigurarea conformității cu legislația UE în 2023</w:t>
      </w:r>
    </w:p>
    <w:p w14:paraId="1788481B" w14:textId="77777777" w:rsidR="00436236" w:rsidRPr="00436236" w:rsidRDefault="00436236" w:rsidP="00436236">
      <w:r w:rsidRPr="00436236">
        <w:t>Raportul arată că, în 2023, Comisia a acționat în mod decisiv pentru a se asigura că normele UE în toate domeniile de politică au fost aplicate corect în întreaga UE, promovând încrederea în rândul cetățenilor și al întreprinderilor și facilitând creșterea unei Uniuni coerente, echitabile și eficiente.</w:t>
      </w:r>
    </w:p>
    <w:p w14:paraId="6243040E" w14:textId="77777777" w:rsidR="00436236" w:rsidRPr="00436236" w:rsidRDefault="00436236" w:rsidP="00436236">
      <w:r w:rsidRPr="00436236">
        <w:t xml:space="preserve">În ultimul an, Comisia a deschis </w:t>
      </w:r>
      <w:r w:rsidRPr="00436236">
        <w:rPr>
          <w:b/>
          <w:bCs/>
        </w:rPr>
        <w:t>529 de noi proceduri de constatare a neîndeplinirii obligațiilor</w:t>
      </w:r>
      <w:r w:rsidRPr="00436236">
        <w:t xml:space="preserve"> și a închis </w:t>
      </w:r>
      <w:r w:rsidRPr="00436236">
        <w:rPr>
          <w:b/>
          <w:bCs/>
        </w:rPr>
        <w:t>peste 1 000 de cazuri</w:t>
      </w:r>
      <w:r w:rsidRPr="00436236">
        <w:t xml:space="preserve"> după ce statele membre s-au conformat legislației UE. </w:t>
      </w:r>
      <w:r w:rsidRPr="00436236">
        <w:rPr>
          <w:b/>
          <w:bCs/>
        </w:rPr>
        <w:t>95 % din cazurile închise au fost soluționate într-un stadiu incipient</w:t>
      </w:r>
      <w:r w:rsidRPr="00436236">
        <w:t xml:space="preserve"> al procedurii de constatare a neîndeplinirii obligațiilor. Evitând litigiile îndelungate, cetățenii și întreprinderile se pot bucura mai devreme de beneficiile legislației UE.</w:t>
      </w:r>
    </w:p>
    <w:p w14:paraId="3FFF7B88" w14:textId="77777777" w:rsidR="00436236" w:rsidRPr="00436236" w:rsidRDefault="00436236" w:rsidP="00436236">
      <w:r w:rsidRPr="00436236">
        <w:t xml:space="preserve">Cu toate acestea, după cum arată raportul, Comisia nu ezită să trimită statele membre în fața Curții de Justiție a Uniunii Europene atunci când este necesar. În 2023, Comisia a decis să sesizeze Curtea cu un total de </w:t>
      </w:r>
      <w:r w:rsidRPr="00436236">
        <w:rPr>
          <w:b/>
          <w:bCs/>
        </w:rPr>
        <w:t>82 de cazuri de constatare a neîndeplinirii obligațiilor</w:t>
      </w:r>
      <w:r w:rsidRPr="00436236">
        <w:t xml:space="preserve"> și a solicitat Curții să impună </w:t>
      </w:r>
      <w:r w:rsidRPr="00436236">
        <w:rPr>
          <w:b/>
          <w:bCs/>
        </w:rPr>
        <w:t>sancțiuni financiare împotriva mai multor state membre</w:t>
      </w:r>
      <w:r w:rsidRPr="00436236">
        <w:t xml:space="preserve"> în 45 dintre aceste 82 de cazuri. Acesta este un record în ultimul deceniu, ceea ce demonstrează hotărârea Comisiei de a asigura respectarea legislației UE.</w:t>
      </w:r>
    </w:p>
    <w:p w14:paraId="4732E034" w14:textId="77777777" w:rsidR="00436236" w:rsidRPr="00436236" w:rsidRDefault="00436236" w:rsidP="00436236">
      <w:r w:rsidRPr="00436236">
        <w:rPr>
          <w:b/>
          <w:bCs/>
        </w:rPr>
        <w:t>Sprijinirea respectării timpurii de către statele membre a legislației UE</w:t>
      </w:r>
    </w:p>
    <w:p w14:paraId="05D015E4" w14:textId="77777777" w:rsidR="00436236" w:rsidRPr="00436236" w:rsidRDefault="00436236" w:rsidP="00436236">
      <w:r w:rsidRPr="00436236">
        <w:t>Punerea în aplicare timpurie a normelor UE de către statele membre este esențială pentru asigurarea drepturilor cetățenilor și ale întreprinderilor din întreaga UE și pentru menținerea eficacității și credibilității UE. Sprijinul timpuriu acordat de Comisie statelor membre pentru implementarea și aplicarea corectă a normelor UE este esențial.</w:t>
      </w:r>
    </w:p>
    <w:p w14:paraId="1AE48DFE" w14:textId="77777777" w:rsidR="00436236" w:rsidRPr="00436236" w:rsidRDefault="00436236" w:rsidP="00436236">
      <w:r w:rsidRPr="00436236">
        <w:t xml:space="preserve">În 2023, Comisia a oferit </w:t>
      </w:r>
      <w:r w:rsidRPr="00436236">
        <w:rPr>
          <w:b/>
          <w:bCs/>
        </w:rPr>
        <w:t>orientări practice</w:t>
      </w:r>
      <w:r w:rsidRPr="00436236">
        <w:t xml:space="preserve"> statelor membre, întreprinderilor, părților interesate și publicului cu privire la modul de înțelegere și aplicare a aspectelor specifice ale legislației UE. Aceasta a promovat respectarea legislației UE în sute de </w:t>
      </w:r>
      <w:r w:rsidRPr="00436236">
        <w:rPr>
          <w:b/>
          <w:bCs/>
        </w:rPr>
        <w:t>ateliere de transpunere</w:t>
      </w:r>
      <w:r w:rsidRPr="00436236">
        <w:t xml:space="preserve">, </w:t>
      </w:r>
      <w:r w:rsidRPr="00436236">
        <w:rPr>
          <w:b/>
          <w:bCs/>
        </w:rPr>
        <w:t>reuniuni ale grupurilor de experți</w:t>
      </w:r>
      <w:r w:rsidRPr="00436236">
        <w:t xml:space="preserve"> și ale </w:t>
      </w:r>
      <w:r w:rsidRPr="00436236">
        <w:rPr>
          <w:b/>
          <w:bCs/>
        </w:rPr>
        <w:t>comitetelor</w:t>
      </w:r>
      <w:r w:rsidRPr="00436236">
        <w:t xml:space="preserve"> cu statele membre. În urma </w:t>
      </w:r>
      <w:hyperlink r:id="rId51" w:history="1">
        <w:r w:rsidRPr="00436236">
          <w:rPr>
            <w:rStyle w:val="Hyperlink"/>
            <w:szCs w:val="24"/>
          </w:rPr>
          <w:t>evaluării din 2023</w:t>
        </w:r>
      </w:hyperlink>
      <w:r w:rsidRPr="00436236">
        <w:t xml:space="preserve">, Comisia, împreună cu statele membre, a definit </w:t>
      </w:r>
      <w:hyperlink r:id="rId52" w:history="1">
        <w:r w:rsidRPr="00436236">
          <w:rPr>
            <w:rStyle w:val="Hyperlink"/>
            <w:szCs w:val="24"/>
          </w:rPr>
          <w:t>modalități</w:t>
        </w:r>
      </w:hyperlink>
      <w:r w:rsidRPr="00436236">
        <w:t xml:space="preserve"> de îmbunătățire a transpunerii directivelor. Prin intermediul </w:t>
      </w:r>
      <w:hyperlink r:id="rId53" w:history="1">
        <w:r w:rsidRPr="00436236">
          <w:rPr>
            <w:rStyle w:val="Hyperlink"/>
            <w:szCs w:val="24"/>
          </w:rPr>
          <w:t>Instrumentului de sprijin tehnic</w:t>
        </w:r>
      </w:hyperlink>
      <w:r w:rsidRPr="00436236">
        <w:t>, Comisia a promovat consolidarea capacității administrative în statele membre, contribuind la asigurarea unei puneri în aplicare corecte a legislației și a politicilor UE.</w:t>
      </w:r>
    </w:p>
    <w:p w14:paraId="4D280BA9" w14:textId="77777777" w:rsidR="00436236" w:rsidRPr="00436236" w:rsidRDefault="00436236" w:rsidP="00436236">
      <w:r w:rsidRPr="00436236">
        <w:rPr>
          <w:b/>
          <w:bCs/>
        </w:rPr>
        <w:t>Consolidarea unei economii durabile și competitive</w:t>
      </w:r>
      <w:r w:rsidRPr="00436236">
        <w:rPr>
          <w:b/>
          <w:bCs/>
          <w:i/>
          <w:iCs/>
        </w:rPr>
        <w:t xml:space="preserve"> </w:t>
      </w:r>
    </w:p>
    <w:p w14:paraId="145429B0" w14:textId="77777777" w:rsidR="00436236" w:rsidRPr="00436236" w:rsidRDefault="00436236" w:rsidP="00436236">
      <w:r w:rsidRPr="00436236">
        <w:t xml:space="preserve">Comisia a rămas fermă în </w:t>
      </w:r>
      <w:r w:rsidRPr="00436236">
        <w:rPr>
          <w:b/>
          <w:bCs/>
        </w:rPr>
        <w:t>protejarea integrității pieței unice în 2023</w:t>
      </w:r>
      <w:r w:rsidRPr="00436236">
        <w:t xml:space="preserve">, de exemplu prin asigurarea liberei circulații a mărfurilor în sectorul agricol și în cel al construcțiilor. De asemenea, a luat măsuri ample de asigurare a respectării legislației pentru </w:t>
      </w:r>
      <w:r w:rsidRPr="00436236">
        <w:rPr>
          <w:b/>
          <w:bCs/>
        </w:rPr>
        <w:t>a elimina barierele cu care se confruntă furnizorii de servicii</w:t>
      </w:r>
      <w:r w:rsidRPr="00436236">
        <w:t xml:space="preserve"> de pe piața unică, care reprezintă aproximativ 70 % din PIB-ul UE și o cotă egală din ocuparea forței de muncă în UE. Măsurile de asigurare a respectării legislației adoptate de Comisie au îmbunătățit recunoașterea calificărilor profesionale în întreaga UE și au abordat problema plăților întârziate ale bunurilor și serviciilor achiziționate.</w:t>
      </w:r>
    </w:p>
    <w:p w14:paraId="7BD00FDD" w14:textId="77777777" w:rsidR="00436236" w:rsidRPr="00436236" w:rsidRDefault="00436236" w:rsidP="00436236">
      <w:r w:rsidRPr="00436236">
        <w:t xml:space="preserve">După cum arată prezentul raport, Comisia s-a angajat </w:t>
      </w:r>
      <w:r w:rsidRPr="00436236">
        <w:rPr>
          <w:b/>
          <w:bCs/>
        </w:rPr>
        <w:t>să furnizeze energie curată, la prețuri accesibile și sigură</w:t>
      </w:r>
      <w:r w:rsidRPr="00436236">
        <w:t xml:space="preserve">, să </w:t>
      </w:r>
      <w:r w:rsidRPr="00436236">
        <w:rPr>
          <w:b/>
          <w:bCs/>
        </w:rPr>
        <w:t>își atingă obiectivele climatice</w:t>
      </w:r>
      <w:r w:rsidRPr="00436236">
        <w:t xml:space="preserve"> și </w:t>
      </w:r>
      <w:r w:rsidRPr="00436236">
        <w:rPr>
          <w:b/>
          <w:bCs/>
        </w:rPr>
        <w:t>să stimuleze dezvoltarea economică</w:t>
      </w:r>
      <w:r w:rsidRPr="00436236">
        <w:t xml:space="preserve">. În 2023, măsurile de asigurare a respectării legislației adoptate de Comisie au promovat aerul, apa și transporturile curate, precum și o economie circulară. Comisia a ajutat statele membre și fermierii în </w:t>
      </w:r>
      <w:r w:rsidRPr="00436236">
        <w:lastRenderedPageBreak/>
        <w:t xml:space="preserve">cadrul politicii agricole comune. Aceasta a înregistrat progrese în ceea ce privește uniunea energetică a UE și a continuat să depună eforturi pentru a menține siguranța energiei nucleare. Comisia a utilizat, de asemenea, proceduri de constatare a neîndeplinirii obligațiilor pentru a promova </w:t>
      </w:r>
      <w:r w:rsidRPr="00436236">
        <w:rPr>
          <w:b/>
          <w:bCs/>
        </w:rPr>
        <w:t xml:space="preserve">securitatea aprovizionării cu gaze a UE. </w:t>
      </w:r>
    </w:p>
    <w:p w14:paraId="77FD83B3" w14:textId="77777777" w:rsidR="00436236" w:rsidRPr="00436236" w:rsidRDefault="00436236" w:rsidP="00436236">
      <w:r w:rsidRPr="00436236">
        <w:rPr>
          <w:b/>
          <w:bCs/>
        </w:rPr>
        <w:t>Informarea și sprijinirea cetățenilor și a întreprinderilor</w:t>
      </w:r>
      <w:r w:rsidRPr="00436236">
        <w:t xml:space="preserve"> este esențială pentru valorificarea deplină a potențialului pieței unice. În 2023, </w:t>
      </w:r>
      <w:hyperlink r:id="rId54" w:history="1">
        <w:r w:rsidRPr="00436236">
          <w:rPr>
            <w:rStyle w:val="Hyperlink"/>
            <w:szCs w:val="24"/>
          </w:rPr>
          <w:t>centrele SOLVIT</w:t>
        </w:r>
      </w:hyperlink>
      <w:r w:rsidRPr="00436236">
        <w:t xml:space="preserve"> au ajutat peste 2 200 de persoane și întreprinderi cu problemele lor, peste 88 % din cazurile deschise fiind soluționate. </w:t>
      </w:r>
      <w:hyperlink r:id="rId55" w:history="1">
        <w:r w:rsidRPr="00436236">
          <w:rPr>
            <w:rStyle w:val="Hyperlink"/>
            <w:szCs w:val="24"/>
          </w:rPr>
          <w:t>Serviciul „Europa ta – Consiliere”</w:t>
        </w:r>
      </w:hyperlink>
      <w:r w:rsidRPr="00436236">
        <w:t xml:space="preserve">, care informează cetățenii și întreprinderile cu privire la drepturile lor pe piața unică, a fost consultat de peste 26 000 de ori. </w:t>
      </w:r>
      <w:hyperlink r:id="rId56" w:history="1">
        <w:r w:rsidRPr="00436236">
          <w:rPr>
            <w:rStyle w:val="Hyperlink"/>
            <w:szCs w:val="24"/>
          </w:rPr>
          <w:t>Europa ta</w:t>
        </w:r>
      </w:hyperlink>
      <w:r w:rsidRPr="00436236">
        <w:t xml:space="preserve"> a fost cel mai popular site al Comisiei, cu 32 de milioane de vizitatori într-un an.</w:t>
      </w:r>
    </w:p>
    <w:p w14:paraId="53B251F4" w14:textId="77777777" w:rsidR="00436236" w:rsidRPr="00436236" w:rsidRDefault="00436236" w:rsidP="00436236">
      <w:r w:rsidRPr="00436236">
        <w:rPr>
          <w:b/>
          <w:bCs/>
        </w:rPr>
        <w:t>Protejarea valorilor comune ale UE, a drepturilor fundamentale și a statului de drept</w:t>
      </w:r>
    </w:p>
    <w:p w14:paraId="7AFED514" w14:textId="77777777" w:rsidR="00436236" w:rsidRPr="00436236" w:rsidRDefault="00436236" w:rsidP="00436236">
      <w:r w:rsidRPr="00436236">
        <w:t xml:space="preserve">Comisia a acționat în mod decisiv pentru </w:t>
      </w:r>
      <w:r w:rsidRPr="00436236">
        <w:rPr>
          <w:b/>
          <w:bCs/>
        </w:rPr>
        <w:t>a menține statul de drept, a apăra valorile democratice</w:t>
      </w:r>
      <w:r w:rsidRPr="00436236">
        <w:t xml:space="preserve"> și </w:t>
      </w:r>
      <w:r w:rsidRPr="00436236">
        <w:rPr>
          <w:b/>
          <w:bCs/>
        </w:rPr>
        <w:t>a asigura respectarea legislației privind nediscriminarea în întreaga UE</w:t>
      </w:r>
      <w:r w:rsidRPr="00436236">
        <w:t xml:space="preserve">. Comisia a luat măsuri pentru a garanta punerea în aplicare deplină de către statele membre a normelor UE privind </w:t>
      </w:r>
      <w:r w:rsidRPr="00436236">
        <w:rPr>
          <w:b/>
          <w:bCs/>
        </w:rPr>
        <w:t xml:space="preserve">protecția copiilor, drepturile consumatorilor, protecția transfrontalieră a pacienților și un transport mai sigur. </w:t>
      </w:r>
    </w:p>
    <w:p w14:paraId="1D415F7F" w14:textId="77777777" w:rsidR="00436236" w:rsidRPr="00436236" w:rsidRDefault="00436236" w:rsidP="00436236">
      <w:r w:rsidRPr="00436236">
        <w:t xml:space="preserve">Comisia a consolidat punerea în aplicare a politicii privind </w:t>
      </w:r>
      <w:r w:rsidRPr="00436236">
        <w:rPr>
          <w:b/>
          <w:bCs/>
        </w:rPr>
        <w:t>uniunea europeană a securității</w:t>
      </w:r>
      <w:r w:rsidRPr="00436236">
        <w:t xml:space="preserve"> și a deschis sau a continuat cazurile de constatare a neîndeplinirii obligațiilor pentru a îmbunătăți respectarea de către statele membre a </w:t>
      </w:r>
      <w:r w:rsidRPr="00436236">
        <w:rPr>
          <w:b/>
          <w:bCs/>
        </w:rPr>
        <w:t>normelor UE în materie de migrație și azil</w:t>
      </w:r>
      <w:r w:rsidRPr="00436236">
        <w:t>.</w:t>
      </w:r>
    </w:p>
    <w:p w14:paraId="6FF94F18" w14:textId="77777777" w:rsidR="00436236" w:rsidRPr="00436236" w:rsidRDefault="00436236" w:rsidP="00436236">
      <w:r w:rsidRPr="00436236">
        <w:t xml:space="preserve">Acțiunile Comisiei de </w:t>
      </w:r>
      <w:r w:rsidRPr="00436236">
        <w:rPr>
          <w:b/>
          <w:bCs/>
        </w:rPr>
        <w:t>asigurare a respectării legislației</w:t>
      </w:r>
      <w:r w:rsidRPr="00436236">
        <w:t xml:space="preserve"> din 2023 au adus </w:t>
      </w:r>
      <w:r w:rsidRPr="00436236">
        <w:rPr>
          <w:b/>
          <w:bCs/>
        </w:rPr>
        <w:t>îmbunătățiri concrete</w:t>
      </w:r>
      <w:r w:rsidRPr="00436236">
        <w:t xml:space="preserve"> </w:t>
      </w:r>
      <w:r w:rsidRPr="00436236">
        <w:rPr>
          <w:b/>
          <w:bCs/>
        </w:rPr>
        <w:t>drepturilor cetățenilor</w:t>
      </w:r>
      <w:r w:rsidRPr="00436236">
        <w:t xml:space="preserve">. Statele membre au intensificat protecția consumatorilor, au garantat drepturile avertizorilor de integritate și au îmbunătățit incriminarea discursurilor de incitare la ură. Asigurarea respectării normelor UE a asigurat, de asemenea, o mai bună </w:t>
      </w:r>
      <w:r w:rsidRPr="00436236">
        <w:rPr>
          <w:b/>
          <w:bCs/>
        </w:rPr>
        <w:t>protecție a drepturilor lucrătorilor și condiții de muncă mai echitabile</w:t>
      </w:r>
      <w:r w:rsidRPr="00436236">
        <w:t>.</w:t>
      </w:r>
    </w:p>
    <w:p w14:paraId="4A5C4241" w14:textId="77777777" w:rsidR="00436236" w:rsidRPr="00436236" w:rsidRDefault="00436236" w:rsidP="00436236">
      <w:r w:rsidRPr="00436236">
        <w:rPr>
          <w:b/>
          <w:bCs/>
        </w:rPr>
        <w:t>Context</w:t>
      </w:r>
    </w:p>
    <w:p w14:paraId="50669F3D" w14:textId="77777777" w:rsidR="00436236" w:rsidRPr="00436236" w:rsidRDefault="00436236" w:rsidP="00436236">
      <w:r w:rsidRPr="00436236">
        <w:t>Începând din 1984, ca urmare a unei solicitări formulate de Parlamentul European, Comisia prezintă în fiecare an un raport referitor la monitorizarea aplicării dreptului Uniunii în cursul anului precedent. Parlamentul European adoptă apoi o rezoluție cu privire la raportul Comisiei.</w:t>
      </w:r>
    </w:p>
    <w:p w14:paraId="0BF7C905" w14:textId="77777777" w:rsidR="00436236" w:rsidRPr="00436236" w:rsidRDefault="00436236" w:rsidP="00436236">
      <w:r w:rsidRPr="00436236">
        <w:t>Ca urmare a repartizării responsabilităților între instituțiile europene, Comisiei îi revine responsabilitatea generală de a iniția procesul legislativ.</w:t>
      </w:r>
    </w:p>
    <w:p w14:paraId="3BE780D6" w14:textId="77777777" w:rsidR="00436236" w:rsidRPr="00436236" w:rsidRDefault="00436236" w:rsidP="00436236">
      <w:r w:rsidRPr="00436236">
        <w:t>Parlamentul European și Consiliul decid cu privire la propunerile Comisiei. Statele membre sunt responsabile de implementarea și punerea în aplicare a dreptului Uniunii în ordinea juridică națională în mod corect și la timp.</w:t>
      </w:r>
    </w:p>
    <w:p w14:paraId="3B46582D" w14:textId="77777777" w:rsidR="00436236" w:rsidRPr="00436236" w:rsidRDefault="00436236" w:rsidP="00436236">
      <w:r w:rsidRPr="00436236">
        <w:t>Comisia închide acest cerc: de îndată ce propunerile sunt adoptate și devin acte legislative ale UE, Comisia monitorizează dacă statele membre aplică în mod corect actele respective și, în caz contrar, poate lua măsuri.</w:t>
      </w:r>
    </w:p>
    <w:p w14:paraId="14B1864D" w14:textId="77777777" w:rsidR="00436236" w:rsidRPr="00436236" w:rsidRDefault="00436236" w:rsidP="00436236">
      <w:r w:rsidRPr="00436236">
        <w:rPr>
          <w:b/>
          <w:bCs/>
        </w:rPr>
        <w:t>Pentru informații suplimentare</w:t>
      </w:r>
    </w:p>
    <w:p w14:paraId="7979E42D" w14:textId="77777777" w:rsidR="00436236" w:rsidRPr="00436236" w:rsidRDefault="00E03145" w:rsidP="00436236">
      <w:hyperlink r:id="rId57" w:history="1">
        <w:r w:rsidR="00436236" w:rsidRPr="00436236">
          <w:rPr>
            <w:rStyle w:val="Hyperlink"/>
            <w:szCs w:val="24"/>
          </w:rPr>
          <w:t>Raportul anual privind monitorizarea aplicării dreptului UE</w:t>
        </w:r>
      </w:hyperlink>
    </w:p>
    <w:p w14:paraId="543398FE" w14:textId="77777777" w:rsidR="00436236" w:rsidRPr="00436236" w:rsidRDefault="00E03145" w:rsidP="00436236">
      <w:hyperlink r:id="rId58" w:history="1">
        <w:r w:rsidR="00436236" w:rsidRPr="00436236">
          <w:rPr>
            <w:rStyle w:val="Hyperlink"/>
            <w:szCs w:val="24"/>
          </w:rPr>
          <w:t>Site-ul web dedicat Raportului anual privind monitorizarea aplicării dreptului UE</w:t>
        </w:r>
      </w:hyperlink>
    </w:p>
    <w:p w14:paraId="5A8131D9" w14:textId="77777777" w:rsidR="00436236" w:rsidRPr="00436236" w:rsidRDefault="00436236" w:rsidP="00436236">
      <w:r w:rsidRPr="00436236">
        <w:t xml:space="preserve">Raportul anual privind monitorizarea aplicării dreptului UE - </w:t>
      </w:r>
      <w:hyperlink r:id="rId59" w:history="1">
        <w:r w:rsidRPr="00436236">
          <w:rPr>
            <w:rStyle w:val="Hyperlink"/>
            <w:szCs w:val="24"/>
          </w:rPr>
          <w:t>fișă informativă</w:t>
        </w:r>
      </w:hyperlink>
    </w:p>
    <w:p w14:paraId="12A14F9F" w14:textId="51783824" w:rsidR="00436236" w:rsidRPr="00436236" w:rsidRDefault="00436236" w:rsidP="00436236">
      <w:pPr>
        <w:pStyle w:val="separatorarticole"/>
      </w:pPr>
      <w:r>
        <w:t>*</w:t>
      </w:r>
    </w:p>
    <w:p w14:paraId="26D2341E" w14:textId="77777777" w:rsidR="00625312" w:rsidRPr="00625312" w:rsidRDefault="00625312" w:rsidP="00625312">
      <w:pPr>
        <w:pStyle w:val="TitluArticolinINFOUE"/>
      </w:pPr>
      <w:bookmarkStart w:id="160" w:name="_Toc173135048"/>
      <w:r w:rsidRPr="00625312">
        <w:t>Comisia decide să înregistreze două noi inițiative cetățenești europene privind închiderea fermelor de animale și etichetarea alimentelor</w:t>
      </w:r>
      <w:bookmarkEnd w:id="160"/>
    </w:p>
    <w:p w14:paraId="141D19F1" w14:textId="77777777" w:rsidR="00625312" w:rsidRPr="00625312" w:rsidRDefault="00625312" w:rsidP="00625312">
      <w:r w:rsidRPr="00625312">
        <w:t xml:space="preserve">Comisia Europeană a decis să înregistreze două inițiative cetățenești europene intitulate „Stop </w:t>
      </w:r>
      <w:proofErr w:type="spellStart"/>
      <w:r w:rsidRPr="00625312">
        <w:t>Cruelty</w:t>
      </w:r>
      <w:proofErr w:type="spellEnd"/>
      <w:r w:rsidRPr="00625312">
        <w:t xml:space="preserve"> Stop </w:t>
      </w:r>
      <w:proofErr w:type="spellStart"/>
      <w:r w:rsidRPr="00625312">
        <w:t>Slaughter</w:t>
      </w:r>
      <w:proofErr w:type="spellEnd"/>
      <w:r w:rsidRPr="00625312">
        <w:t xml:space="preserve">” și „Stop </w:t>
      </w:r>
      <w:proofErr w:type="spellStart"/>
      <w:r w:rsidRPr="00625312">
        <w:t>Fake</w:t>
      </w:r>
      <w:proofErr w:type="spellEnd"/>
      <w:r w:rsidRPr="00625312">
        <w:t xml:space="preserve"> </w:t>
      </w:r>
      <w:proofErr w:type="spellStart"/>
      <w:r w:rsidRPr="00625312">
        <w:t>Food</w:t>
      </w:r>
      <w:proofErr w:type="spellEnd"/>
      <w:r w:rsidRPr="00625312">
        <w:t xml:space="preserve">: </w:t>
      </w:r>
      <w:proofErr w:type="spellStart"/>
      <w:r w:rsidRPr="00625312">
        <w:t>Origin</w:t>
      </w:r>
      <w:proofErr w:type="spellEnd"/>
      <w:r w:rsidRPr="00625312">
        <w:t xml:space="preserve"> on </w:t>
      </w:r>
      <w:proofErr w:type="spellStart"/>
      <w:r w:rsidRPr="00625312">
        <w:t>Label</w:t>
      </w:r>
      <w:proofErr w:type="spellEnd"/>
      <w:r w:rsidRPr="00625312">
        <w:t>”.</w:t>
      </w:r>
    </w:p>
    <w:p w14:paraId="3B78FD41" w14:textId="77777777" w:rsidR="00625312" w:rsidRPr="00625312" w:rsidRDefault="00625312" w:rsidP="00625312">
      <w:r w:rsidRPr="00625312">
        <w:t>Organizatorii inițiativei „</w:t>
      </w:r>
      <w:r w:rsidRPr="00625312">
        <w:rPr>
          <w:b/>
          <w:bCs/>
        </w:rPr>
        <w:t xml:space="preserve">Stop </w:t>
      </w:r>
      <w:proofErr w:type="spellStart"/>
      <w:r w:rsidRPr="00625312">
        <w:rPr>
          <w:b/>
          <w:bCs/>
        </w:rPr>
        <w:t>Cruelty</w:t>
      </w:r>
      <w:proofErr w:type="spellEnd"/>
      <w:r w:rsidRPr="00625312">
        <w:rPr>
          <w:b/>
          <w:bCs/>
        </w:rPr>
        <w:t xml:space="preserve"> Stop </w:t>
      </w:r>
      <w:proofErr w:type="spellStart"/>
      <w:r w:rsidRPr="00625312">
        <w:rPr>
          <w:b/>
          <w:bCs/>
        </w:rPr>
        <w:t>Slaughter</w:t>
      </w:r>
      <w:proofErr w:type="spellEnd"/>
      <w:r w:rsidRPr="00625312">
        <w:t xml:space="preserve">” îi solicită Comisiei să introducă stimulente pentru producția de proteine vegetale, inclusiv lapte pe bază de plante și înlocuitori de ouă, precum și pentru </w:t>
      </w:r>
      <w:r w:rsidRPr="00625312">
        <w:lastRenderedPageBreak/>
        <w:t>producția de carne de sinteză. Organizatorii solicită, de asemenea, reducerea numărului de animale de fermă și închiderea treptată a tuturor fermelor de animale.</w:t>
      </w:r>
    </w:p>
    <w:p w14:paraId="2B988420" w14:textId="77777777" w:rsidR="00625312" w:rsidRPr="00625312" w:rsidRDefault="00625312" w:rsidP="00625312">
      <w:r w:rsidRPr="00625312">
        <w:t>Organizatorii inițiativei „</w:t>
      </w:r>
      <w:r w:rsidRPr="00625312">
        <w:rPr>
          <w:b/>
          <w:bCs/>
        </w:rPr>
        <w:t xml:space="preserve">Stop </w:t>
      </w:r>
      <w:proofErr w:type="spellStart"/>
      <w:r w:rsidRPr="00625312">
        <w:rPr>
          <w:b/>
          <w:bCs/>
        </w:rPr>
        <w:t>Fake</w:t>
      </w:r>
      <w:proofErr w:type="spellEnd"/>
      <w:r w:rsidRPr="00625312">
        <w:rPr>
          <w:b/>
          <w:bCs/>
        </w:rPr>
        <w:t xml:space="preserve"> </w:t>
      </w:r>
      <w:proofErr w:type="spellStart"/>
      <w:r w:rsidRPr="00625312">
        <w:rPr>
          <w:b/>
          <w:bCs/>
        </w:rPr>
        <w:t>Food</w:t>
      </w:r>
      <w:proofErr w:type="spellEnd"/>
      <w:r w:rsidRPr="00625312">
        <w:rPr>
          <w:b/>
          <w:bCs/>
        </w:rPr>
        <w:t xml:space="preserve">: </w:t>
      </w:r>
      <w:proofErr w:type="spellStart"/>
      <w:r w:rsidRPr="00625312">
        <w:rPr>
          <w:b/>
          <w:bCs/>
        </w:rPr>
        <w:t>Origin</w:t>
      </w:r>
      <w:proofErr w:type="spellEnd"/>
      <w:r w:rsidRPr="00625312">
        <w:rPr>
          <w:b/>
          <w:bCs/>
        </w:rPr>
        <w:t xml:space="preserve"> on </w:t>
      </w:r>
      <w:proofErr w:type="spellStart"/>
      <w:r w:rsidRPr="00625312">
        <w:rPr>
          <w:b/>
          <w:bCs/>
        </w:rPr>
        <w:t>Label</w:t>
      </w:r>
      <w:proofErr w:type="spellEnd"/>
      <w:r w:rsidRPr="00625312">
        <w:rPr>
          <w:b/>
          <w:bCs/>
        </w:rPr>
        <w:t>'</w:t>
      </w:r>
      <w:r w:rsidRPr="00625312">
        <w:t xml:space="preserve"> îi solicită Comisiei să propună măsuri care să asigure accesul consumatorilor europeni la informații transparente cu privire la alimentele pe care le cumpără și respectarea așteptărilor lor în ceea ce privește calitatea și durabilitatea alimentelor. Inițiativa solicită, de asemenea, asigurarea unei etichetări clare și explicite a originii pentru toate produsele și respectarea unor standarde coerente în materie de mediu, sănătate și muncă în cadrul pieței interne.</w:t>
      </w:r>
    </w:p>
    <w:p w14:paraId="15118D7A" w14:textId="77777777" w:rsidR="00625312" w:rsidRPr="00625312" w:rsidRDefault="00625312" w:rsidP="00625312">
      <w:r w:rsidRPr="00625312">
        <w:t>Ambele inițiative cetățenești europene îndeplinesc condițiile formale stabilite în legislația relevantă. Prin urmare, Comisia consideră că acestea sunt admisibile din punct de vedere juridic. Comisia nu a analizat în acest stadiu fondul propunerilor.</w:t>
      </w:r>
    </w:p>
    <w:p w14:paraId="5D6D5098" w14:textId="77777777" w:rsidR="00625312" w:rsidRPr="00625312" w:rsidRDefault="00625312" w:rsidP="00625312">
      <w:r w:rsidRPr="00625312">
        <w:t>Decizia de a înregistra o inițiativă se bazează pe o analiză juridică a admisibilității acesteia, în temeiul Regulamentului privind Inițiativa cetățenească europeană. Aceasta nu anticipează concluziile juridice și politice ale Comisiei cu privire la aceste inițiative și nici acțiunile pe care le-ar putea întreprinde, după caz, dacă oricare dintre aceste inițiative ar obține sprijinul necesar din partea a cel puțin 1 milion de cetățeni europeni.</w:t>
      </w:r>
    </w:p>
    <w:p w14:paraId="45B9B7CD" w14:textId="77777777" w:rsidR="00625312" w:rsidRPr="00625312" w:rsidRDefault="00625312" w:rsidP="00625312">
      <w:r w:rsidRPr="00625312">
        <w:t>Conținutul inițiativelor exprimă doar punctele de vedere ale grupului de organizatori și nu se poate considera, în niciun caz, că reflectă punctele de vedere ale Comisiei.</w:t>
      </w:r>
    </w:p>
    <w:p w14:paraId="00CD127C" w14:textId="77777777" w:rsidR="00625312" w:rsidRPr="00625312" w:rsidRDefault="00625312" w:rsidP="00625312">
      <w:r w:rsidRPr="00625312">
        <w:rPr>
          <w:b/>
          <w:bCs/>
        </w:rPr>
        <w:t>Etapele următoare</w:t>
      </w:r>
    </w:p>
    <w:p w14:paraId="564ADECF" w14:textId="77777777" w:rsidR="00625312" w:rsidRPr="00625312" w:rsidRDefault="00625312" w:rsidP="00625312">
      <w:r w:rsidRPr="00625312">
        <w:t>După înregistrarea de astăzi a inițiativelor, organizatorii au la dispoziție șase luni pentru a începe colectarea semnăturilor. Dacă, în termen de un an de la începutul perioadei de colectare, o inițiativă cetățenească europeană primește cel puțin un milion de declarații de susținere întrunind numărul minim de semnatari în cel puțin șapte state membre, Comisia va trebui să dea un răspuns oficial. Va trebui să decidă dacă va da sau nu curs solicitărilor și să își argumenteze decizia.</w:t>
      </w:r>
    </w:p>
    <w:p w14:paraId="11529B25" w14:textId="77777777" w:rsidR="00625312" w:rsidRPr="00625312" w:rsidRDefault="00625312" w:rsidP="00625312">
      <w:r w:rsidRPr="00625312">
        <w:rPr>
          <w:b/>
          <w:bCs/>
        </w:rPr>
        <w:t xml:space="preserve">Context </w:t>
      </w:r>
    </w:p>
    <w:p w14:paraId="2916A79F" w14:textId="77777777" w:rsidR="00625312" w:rsidRPr="00625312" w:rsidRDefault="00625312" w:rsidP="00625312">
      <w:r w:rsidRPr="00625312">
        <w:t>Inițiativa cetățenească europeană a fost introdusă odată cu Tratatul de la Lisabona, ca instrument prin care cetățenii pot contribui la stabilirea agendei de lucru. A fost lansată în mod oficial în aprilie 2012. Odată înregistrată oficial, o inițiativă cetățenească europeană prevede posibilitatea ca un milion de cetățeni din cel puțin șapte state membre ale UE să invite Comisia Europeană să propună acte juridice în domeniile în care această instituție are competența de a acționa. Condițiile de admisibilitate sunt următoarele: (1) acțiunea propusă nu trebuie să se afle în mod vădit în afara sferei de competență a Comisiei de a prezenta o propunere de act juridic, (2) nu trebuie să fie în mod vădit abuzivă, neserioasă sau vexatorie și (3) nu trebuie să contravină în mod vădit valorilor Uniunii.</w:t>
      </w:r>
    </w:p>
    <w:p w14:paraId="652935AF" w14:textId="77777777" w:rsidR="00625312" w:rsidRPr="00625312" w:rsidRDefault="00625312" w:rsidP="00625312">
      <w:r w:rsidRPr="00625312">
        <w:t>De la lansarea instrumentului Inițiativa cetățenească europeană, Comisia a înregistrat 116 inițiative.</w:t>
      </w:r>
    </w:p>
    <w:p w14:paraId="78FD59E1" w14:textId="77777777" w:rsidR="00625312" w:rsidRPr="00625312" w:rsidRDefault="00625312" w:rsidP="00625312">
      <w:r w:rsidRPr="00625312">
        <w:rPr>
          <w:b/>
          <w:bCs/>
        </w:rPr>
        <w:t>Pentru informații suplimentare</w:t>
      </w:r>
    </w:p>
    <w:p w14:paraId="2A6E0EBE" w14:textId="77777777" w:rsidR="00625312" w:rsidRPr="00625312" w:rsidRDefault="00E03145" w:rsidP="00625312">
      <w:hyperlink r:id="rId60" w:history="1">
        <w:r w:rsidR="00625312" w:rsidRPr="00625312">
          <w:rPr>
            <w:rStyle w:val="Hyperlink"/>
            <w:szCs w:val="24"/>
          </w:rPr>
          <w:t xml:space="preserve">Stop </w:t>
        </w:r>
        <w:proofErr w:type="spellStart"/>
        <w:r w:rsidR="00625312" w:rsidRPr="00625312">
          <w:rPr>
            <w:rStyle w:val="Hyperlink"/>
            <w:szCs w:val="24"/>
          </w:rPr>
          <w:t>Cruelty</w:t>
        </w:r>
        <w:proofErr w:type="spellEnd"/>
        <w:r w:rsidR="00625312" w:rsidRPr="00625312">
          <w:rPr>
            <w:rStyle w:val="Hyperlink"/>
            <w:szCs w:val="24"/>
          </w:rPr>
          <w:t xml:space="preserve"> Stop </w:t>
        </w:r>
        <w:proofErr w:type="spellStart"/>
        <w:r w:rsidR="00625312" w:rsidRPr="00625312">
          <w:rPr>
            <w:rStyle w:val="Hyperlink"/>
            <w:szCs w:val="24"/>
          </w:rPr>
          <w:t>Slaughter</w:t>
        </w:r>
        <w:proofErr w:type="spellEnd"/>
      </w:hyperlink>
    </w:p>
    <w:p w14:paraId="5B384831" w14:textId="77777777" w:rsidR="00625312" w:rsidRPr="00625312" w:rsidRDefault="00E03145" w:rsidP="00625312">
      <w:hyperlink r:id="rId61" w:history="1">
        <w:r w:rsidR="00625312" w:rsidRPr="00625312">
          <w:rPr>
            <w:rStyle w:val="Hyperlink"/>
            <w:szCs w:val="24"/>
          </w:rPr>
          <w:t xml:space="preserve">Stop </w:t>
        </w:r>
        <w:proofErr w:type="spellStart"/>
        <w:r w:rsidR="00625312" w:rsidRPr="00625312">
          <w:rPr>
            <w:rStyle w:val="Hyperlink"/>
            <w:szCs w:val="24"/>
          </w:rPr>
          <w:t>Fake</w:t>
        </w:r>
        <w:proofErr w:type="spellEnd"/>
        <w:r w:rsidR="00625312" w:rsidRPr="00625312">
          <w:rPr>
            <w:rStyle w:val="Hyperlink"/>
            <w:szCs w:val="24"/>
          </w:rPr>
          <w:t xml:space="preserve"> </w:t>
        </w:r>
        <w:proofErr w:type="spellStart"/>
        <w:r w:rsidR="00625312" w:rsidRPr="00625312">
          <w:rPr>
            <w:rStyle w:val="Hyperlink"/>
            <w:szCs w:val="24"/>
          </w:rPr>
          <w:t>Food</w:t>
        </w:r>
        <w:proofErr w:type="spellEnd"/>
        <w:r w:rsidR="00625312" w:rsidRPr="00625312">
          <w:rPr>
            <w:rStyle w:val="Hyperlink"/>
            <w:szCs w:val="24"/>
          </w:rPr>
          <w:t xml:space="preserve">: </w:t>
        </w:r>
        <w:proofErr w:type="spellStart"/>
        <w:r w:rsidR="00625312" w:rsidRPr="00625312">
          <w:rPr>
            <w:rStyle w:val="Hyperlink"/>
            <w:szCs w:val="24"/>
          </w:rPr>
          <w:t>Origin</w:t>
        </w:r>
        <w:proofErr w:type="spellEnd"/>
        <w:r w:rsidR="00625312" w:rsidRPr="00625312">
          <w:rPr>
            <w:rStyle w:val="Hyperlink"/>
            <w:szCs w:val="24"/>
          </w:rPr>
          <w:t xml:space="preserve"> on </w:t>
        </w:r>
        <w:proofErr w:type="spellStart"/>
        <w:r w:rsidR="00625312" w:rsidRPr="00625312">
          <w:rPr>
            <w:rStyle w:val="Hyperlink"/>
            <w:szCs w:val="24"/>
          </w:rPr>
          <w:t>Label</w:t>
        </w:r>
        <w:proofErr w:type="spellEnd"/>
      </w:hyperlink>
    </w:p>
    <w:p w14:paraId="19367059" w14:textId="77777777" w:rsidR="00625312" w:rsidRPr="00625312" w:rsidRDefault="00E03145" w:rsidP="00625312">
      <w:hyperlink r:id="rId62" w:history="1">
        <w:r w:rsidR="00625312" w:rsidRPr="00625312">
          <w:rPr>
            <w:rStyle w:val="Hyperlink"/>
            <w:szCs w:val="24"/>
          </w:rPr>
          <w:t>Statistici privind ICE</w:t>
        </w:r>
      </w:hyperlink>
    </w:p>
    <w:p w14:paraId="5880B310" w14:textId="77777777" w:rsidR="00625312" w:rsidRPr="00625312" w:rsidRDefault="00E03145" w:rsidP="00625312">
      <w:hyperlink r:id="rId63" w:history="1">
        <w:r w:rsidR="00625312" w:rsidRPr="00625312">
          <w:rPr>
            <w:rStyle w:val="Hyperlink"/>
            <w:szCs w:val="24"/>
          </w:rPr>
          <w:t>ICE pentru care se strâng în prezent semnături</w:t>
        </w:r>
      </w:hyperlink>
    </w:p>
    <w:p w14:paraId="5C625782" w14:textId="77777777" w:rsidR="00625312" w:rsidRPr="00625312" w:rsidRDefault="00E03145" w:rsidP="00625312">
      <w:hyperlink r:id="rId64" w:history="1">
        <w:r w:rsidR="00625312" w:rsidRPr="00625312">
          <w:rPr>
            <w:rStyle w:val="Hyperlink"/>
            <w:szCs w:val="24"/>
          </w:rPr>
          <w:t>Forumul Inițiativei cetățenești europene</w:t>
        </w:r>
      </w:hyperlink>
    </w:p>
    <w:p w14:paraId="43C4093E" w14:textId="77777777" w:rsidR="00625312" w:rsidRPr="00625312" w:rsidRDefault="00E03145" w:rsidP="00625312">
      <w:hyperlink r:id="rId65" w:history="1">
        <w:r w:rsidR="00625312" w:rsidRPr="00625312">
          <w:rPr>
            <w:rStyle w:val="Hyperlink"/>
            <w:szCs w:val="24"/>
          </w:rPr>
          <w:t>Campania #EUTakeTheInitiative</w:t>
        </w:r>
      </w:hyperlink>
    </w:p>
    <w:p w14:paraId="4FE0FAB6" w14:textId="04FEF75B" w:rsidR="00625312" w:rsidRPr="00625312" w:rsidRDefault="00625312" w:rsidP="00625312">
      <w:pPr>
        <w:pStyle w:val="separatorarticole"/>
      </w:pPr>
      <w:r>
        <w:t>*</w:t>
      </w:r>
    </w:p>
    <w:p w14:paraId="7E81D009" w14:textId="77777777" w:rsidR="00625312" w:rsidRPr="00625312" w:rsidRDefault="00625312" w:rsidP="00625312">
      <w:pPr>
        <w:pStyle w:val="TitluArticolinINFOUE"/>
      </w:pPr>
      <w:bookmarkStart w:id="161" w:name="_Toc173135049"/>
      <w:r w:rsidRPr="00625312">
        <w:t>Comisia publică noi orientări pentru mai multă claritate în ceea ce privește drepturile pasagerilor care utilizează transportul aerian</w:t>
      </w:r>
      <w:bookmarkEnd w:id="161"/>
    </w:p>
    <w:p w14:paraId="432298AB" w14:textId="49FC1E2E" w:rsidR="00625312" w:rsidRPr="00625312" w:rsidRDefault="00625312" w:rsidP="00625312">
      <w:r w:rsidRPr="00625312">
        <w:t>Comisia publică</w:t>
      </w:r>
      <w:r>
        <w:t xml:space="preserve"> </w:t>
      </w:r>
      <w:hyperlink r:id="rId66" w:history="1">
        <w:r w:rsidRPr="00625312">
          <w:rPr>
            <w:rStyle w:val="Hyperlink"/>
            <w:b/>
            <w:bCs/>
            <w:szCs w:val="24"/>
          </w:rPr>
          <w:t xml:space="preserve">orientări interpretative revizuite </w:t>
        </w:r>
      </w:hyperlink>
      <w:r w:rsidRPr="00625312">
        <w:rPr>
          <w:b/>
          <w:bCs/>
        </w:rPr>
        <w:t>privind drepturile pasagerilor care utilizează transportul aerian</w:t>
      </w:r>
      <w:r w:rsidRPr="00625312">
        <w:t>, care vor</w:t>
      </w:r>
      <w:r w:rsidRPr="00625312">
        <w:rPr>
          <w:b/>
          <w:bCs/>
        </w:rPr>
        <w:t xml:space="preserve"> </w:t>
      </w:r>
      <w:r w:rsidRPr="00625312">
        <w:t>facilita respectarea reglementărilor și vor armoniza punerea în aplicare de către organismele naționale.</w:t>
      </w:r>
      <w:r w:rsidRPr="00625312">
        <w:rPr>
          <w:b/>
          <w:bCs/>
        </w:rPr>
        <w:t xml:space="preserve"> </w:t>
      </w:r>
      <w:r w:rsidRPr="00625312">
        <w:t xml:space="preserve">Începând din 2016, Comisia furnizează orientări pentru a răspunde preocupărilor comune exprimate de organismele naționale de aplicare a legii, de pasageri și de asociațiile </w:t>
      </w:r>
      <w:r w:rsidRPr="00625312">
        <w:lastRenderedPageBreak/>
        <w:t>acestora, precum și de reprezentanții industriei. Revizuirea de astăzi ține seama în special de hotărârile Curții de Justiție din 2016 care clarifică anumite dispoziții, permițând o aplicare mai eficace și mai coerentă a normelor. De asemenea, a fost adăugată o nouă secțiune privind perturbările masive ale călătoriilor.</w:t>
      </w:r>
    </w:p>
    <w:p w14:paraId="2147BFB6" w14:textId="681E9410" w:rsidR="00625312" w:rsidRPr="00625312" w:rsidRDefault="00625312" w:rsidP="00625312">
      <w:r w:rsidRPr="00625312">
        <w:t>De asemenea,</w:t>
      </w:r>
      <w:r w:rsidRPr="00625312">
        <w:rPr>
          <w:b/>
          <w:bCs/>
        </w:rPr>
        <w:t xml:space="preserve"> </w:t>
      </w:r>
      <w:r w:rsidRPr="00625312">
        <w:t>au fost publicate</w:t>
      </w:r>
      <w:r>
        <w:t xml:space="preserve"> </w:t>
      </w:r>
      <w:hyperlink r:id="rId67" w:history="1">
        <w:r w:rsidRPr="00625312">
          <w:rPr>
            <w:rStyle w:val="Hyperlink"/>
            <w:szCs w:val="24"/>
          </w:rPr>
          <w:t xml:space="preserve">orientări interpretative revizuite </w:t>
        </w:r>
      </w:hyperlink>
      <w:r w:rsidRPr="00625312">
        <w:t>privind</w:t>
      </w:r>
      <w:r w:rsidRPr="00625312">
        <w:rPr>
          <w:b/>
          <w:bCs/>
        </w:rPr>
        <w:t xml:space="preserve"> drepturile persoanelor cu handicap și ale persoanelor cu mobilitate redusă atunci când călătoresc pe calea aerului</w:t>
      </w:r>
      <w:r w:rsidRPr="00625312">
        <w:t>.</w:t>
      </w:r>
    </w:p>
    <w:p w14:paraId="58927458" w14:textId="77777777" w:rsidR="00625312" w:rsidRPr="00625312" w:rsidRDefault="00625312" w:rsidP="00625312">
      <w:r w:rsidRPr="00625312">
        <w:t xml:space="preserve">Drepturile pasagerilor definite la nivelul UE sunt aplicate de furnizorii de servicii de transport și sunt respectate de organismele naționale. Disparitățile dintre practicile naționale pot crea confuzie pentru pasageri atunci când aceștia se confruntă cu provocări în timpul călătoriei, în special dacă acestea se întind pe frontierele UE. De asemenea, poate fi dificil pentru pasageri să înțeleagă măsurile necesare și să găsească asistența adecvată. Orientările de astăzi vor contribui la îmbunătățirea punerii în aplicare și vor completa eforturile Comisiei de sensibilizare cu privire la drepturile pasagerilor, inclusiv prin campanii periodice de sensibilizare online, paginile web </w:t>
      </w:r>
      <w:hyperlink r:id="rId68" w:history="1">
        <w:r w:rsidRPr="00625312">
          <w:rPr>
            <w:rStyle w:val="Hyperlink"/>
            <w:szCs w:val="24"/>
          </w:rPr>
          <w:t>„Europa ta”</w:t>
        </w:r>
      </w:hyperlink>
      <w:r w:rsidRPr="00625312">
        <w:t xml:space="preserve"> și o </w:t>
      </w:r>
      <w:hyperlink r:id="rId69" w:history="1">
        <w:r w:rsidRPr="00625312">
          <w:rPr>
            <w:rStyle w:val="Hyperlink"/>
            <w:szCs w:val="24"/>
          </w:rPr>
          <w:t>aplicație mobilă privind drepturile pasagerilor</w:t>
        </w:r>
      </w:hyperlink>
      <w:r w:rsidRPr="00625312">
        <w:t>.</w:t>
      </w:r>
    </w:p>
    <w:p w14:paraId="05863BE6" w14:textId="77777777" w:rsidR="00625312" w:rsidRPr="00625312" w:rsidRDefault="00625312" w:rsidP="00625312">
      <w:r w:rsidRPr="00625312">
        <w:rPr>
          <w:b/>
          <w:bCs/>
        </w:rPr>
        <w:t>Pasagerii care au nevoie de mai multe informații cu privire la drepturile lor</w:t>
      </w:r>
    </w:p>
    <w:p w14:paraId="09B49790" w14:textId="77777777" w:rsidR="00625312" w:rsidRPr="00625312" w:rsidRDefault="00625312" w:rsidP="00625312">
      <w:r w:rsidRPr="00625312">
        <w:t xml:space="preserve">Orientările de astăzi sunt însoțite de publicarea unui </w:t>
      </w:r>
      <w:r w:rsidRPr="00625312">
        <w:rPr>
          <w:b/>
          <w:bCs/>
        </w:rPr>
        <w:t xml:space="preserve">nou </w:t>
      </w:r>
      <w:hyperlink r:id="rId70" w:history="1">
        <w:r w:rsidRPr="00625312">
          <w:rPr>
            <w:rStyle w:val="Hyperlink"/>
            <w:b/>
            <w:bCs/>
            <w:szCs w:val="24"/>
          </w:rPr>
          <w:t xml:space="preserve">sondaj </w:t>
        </w:r>
        <w:proofErr w:type="spellStart"/>
        <w:r w:rsidRPr="00625312">
          <w:rPr>
            <w:rStyle w:val="Hyperlink"/>
            <w:b/>
            <w:bCs/>
            <w:szCs w:val="24"/>
          </w:rPr>
          <w:t>Eurobarometru</w:t>
        </w:r>
        <w:proofErr w:type="spellEnd"/>
      </w:hyperlink>
      <w:r w:rsidRPr="00625312">
        <w:t xml:space="preserve">, care subliniază că </w:t>
      </w:r>
      <w:r w:rsidRPr="00625312">
        <w:rPr>
          <w:b/>
          <w:bCs/>
        </w:rPr>
        <w:t>majoritatea europenilor consideră în continuare că nu dispun de suficiente informații cu privire la drepturile pasagerilor</w:t>
      </w:r>
      <w:r w:rsidRPr="00625312">
        <w:t>, chiar dacă gradul de conștientizare a crescut în comparație cu acum cinci ani.</w:t>
      </w:r>
    </w:p>
    <w:p w14:paraId="70271AD8" w14:textId="77777777" w:rsidR="00625312" w:rsidRPr="00625312" w:rsidRDefault="00625312" w:rsidP="00625312">
      <w:r w:rsidRPr="00625312">
        <w:t>Rezultatele arată că respondenții s-au simțit cel mai bine informați cu privire la drepturile pasagerilor pentru călătoriile cu trenul</w:t>
      </w:r>
      <w:r w:rsidRPr="00625312">
        <w:rPr>
          <w:b/>
          <w:bCs/>
        </w:rPr>
        <w:t xml:space="preserve"> </w:t>
      </w:r>
      <w:r w:rsidRPr="00625312">
        <w:t>(33 %), urmate de transportul aerian (30 %), autocarul (27 %) și apoi vaporul/feribotul</w:t>
      </w:r>
      <w:r w:rsidRPr="00625312">
        <w:rPr>
          <w:b/>
          <w:bCs/>
        </w:rPr>
        <w:t xml:space="preserve"> </w:t>
      </w:r>
      <w:r w:rsidRPr="00625312">
        <w:t>(16 %). Sondajul arată, de asemenea, că 84 % dintre respondenții care au solicitat asistență pentru persoanele cu handicap sau cu mobilitate redusă au fost mulțumiți de răspuns.</w:t>
      </w:r>
    </w:p>
    <w:p w14:paraId="273DBEC4" w14:textId="77777777" w:rsidR="00625312" w:rsidRPr="00625312" w:rsidRDefault="00625312" w:rsidP="00625312">
      <w:r w:rsidRPr="00625312">
        <w:t>35 % dintre călători au primit informații cu privire la drepturile pasagerilor, în creștere cu 13 puncte procentuale față de 2019. Cel mai frecvent, aceasta a fost în gări (9 %, + 5). 75 % dintre pasagerii din avion au primit informații înainte de călătorie cu privire la drepturile lor, comparativ cu 61 % pentru transportul feroviar, 51 % pentru autocare și 54 % pentru nave/feriboturi. Sensibilizarea rămâne extrem de importantă.</w:t>
      </w:r>
    </w:p>
    <w:p w14:paraId="06CC2712" w14:textId="77777777" w:rsidR="00625312" w:rsidRPr="00625312" w:rsidRDefault="00625312" w:rsidP="00625312">
      <w:r w:rsidRPr="00625312">
        <w:t>Gradul de satisfacție cu privire la modul în care au fost gestionate perturbările semnificative este cel mai ridicat în cazul zborurilor [66 %, + 12 pp, urmat de nave/feriboturi (53 %, -3 pp), căi ferate (52 %, + 8 pp) și autocare (50 %, + 8 pp)].</w:t>
      </w:r>
    </w:p>
    <w:p w14:paraId="6103840D" w14:textId="77777777" w:rsidR="00625312" w:rsidRPr="00625312" w:rsidRDefault="00625312" w:rsidP="00625312">
      <w:r w:rsidRPr="00625312">
        <w:t xml:space="preserve">Utilizarea biletelor unice pentru călătoriile </w:t>
      </w:r>
      <w:proofErr w:type="spellStart"/>
      <w:r w:rsidRPr="00625312">
        <w:t>multimodale</w:t>
      </w:r>
      <w:proofErr w:type="spellEnd"/>
      <w:r w:rsidRPr="00625312">
        <w:t xml:space="preserve"> rămâne limitată la 11 % (neschimbată), combinațiile cele mai frecvente fiind transportul feroviar/autocarul (39 %, + 9 pp) și transportul aerian/feroviar (25 %, + 1 pp). 32 % (+ 7 PP) s-au confruntat cu probleme, 13 % (+ 4 pp) aproape că au pierdut o conexiune, iar 11 % (+ 3 pp) au pierdut efectiv o conexiune.</w:t>
      </w:r>
    </w:p>
    <w:p w14:paraId="5EEDCE7F" w14:textId="77777777" w:rsidR="00625312" w:rsidRPr="00625312" w:rsidRDefault="00625312" w:rsidP="00625312">
      <w:r w:rsidRPr="00625312">
        <w:rPr>
          <w:b/>
          <w:bCs/>
        </w:rPr>
        <w:t>Următoarele etape</w:t>
      </w:r>
    </w:p>
    <w:p w14:paraId="6417CDEE" w14:textId="77777777" w:rsidR="00625312" w:rsidRPr="00625312" w:rsidRDefault="00625312" w:rsidP="00625312">
      <w:r w:rsidRPr="00625312">
        <w:t xml:space="preserve">Orientările pot fi utilizate în prezent de operatori și de organismele naționale de aplicare a legii. În plus, rezultatele sondajului </w:t>
      </w:r>
      <w:proofErr w:type="spellStart"/>
      <w:r w:rsidRPr="00625312">
        <w:t>Eurobarometru</w:t>
      </w:r>
      <w:proofErr w:type="spellEnd"/>
      <w:r w:rsidRPr="00625312">
        <w:t xml:space="preserve">, precum și orientările, sunt puse la dispoziția </w:t>
      </w:r>
      <w:proofErr w:type="spellStart"/>
      <w:r w:rsidRPr="00625312">
        <w:t>colegiuitorilor</w:t>
      </w:r>
      <w:proofErr w:type="spellEnd"/>
      <w:r w:rsidRPr="00625312">
        <w:t xml:space="preserve">, deoarece aceștia iau în considerare cele două </w:t>
      </w:r>
      <w:hyperlink r:id="rId71" w:history="1">
        <w:r w:rsidRPr="00625312">
          <w:rPr>
            <w:rStyle w:val="Hyperlink"/>
            <w:szCs w:val="24"/>
          </w:rPr>
          <w:t>propuneri ale Comisiei</w:t>
        </w:r>
      </w:hyperlink>
      <w:r w:rsidRPr="00625312">
        <w:t xml:space="preserve"> din noiembrie 2023 privind </w:t>
      </w:r>
      <w:hyperlink r:id="rId72" w:history="1">
        <w:r w:rsidRPr="00625312">
          <w:rPr>
            <w:rStyle w:val="Hyperlink"/>
            <w:szCs w:val="24"/>
          </w:rPr>
          <w:t>asigurarea respectării drepturilor pasagerilor</w:t>
        </w:r>
      </w:hyperlink>
      <w:r w:rsidRPr="00625312">
        <w:t xml:space="preserve"> și a </w:t>
      </w:r>
      <w:hyperlink r:id="rId73" w:history="1">
        <w:r w:rsidRPr="00625312">
          <w:rPr>
            <w:rStyle w:val="Hyperlink"/>
            <w:szCs w:val="24"/>
          </w:rPr>
          <w:t xml:space="preserve">drepturilor pasagerilor în contextul călătoriilor </w:t>
        </w:r>
        <w:proofErr w:type="spellStart"/>
        <w:r w:rsidRPr="00625312">
          <w:rPr>
            <w:rStyle w:val="Hyperlink"/>
            <w:szCs w:val="24"/>
          </w:rPr>
          <w:t>multimodale</w:t>
        </w:r>
        <w:proofErr w:type="spellEnd"/>
      </w:hyperlink>
      <w:r w:rsidRPr="00625312">
        <w:t xml:space="preserve">, precum și </w:t>
      </w:r>
      <w:hyperlink r:id="rId74" w:history="1">
        <w:r w:rsidRPr="00625312">
          <w:rPr>
            <w:rStyle w:val="Hyperlink"/>
            <w:szCs w:val="24"/>
          </w:rPr>
          <w:t>propunerea legislativă a Comisiei din 2013</w:t>
        </w:r>
      </w:hyperlink>
      <w:r w:rsidRPr="00625312">
        <w:t xml:space="preserve"> privind drepturile pasagerilor care utilizează transportul aerian. </w:t>
      </w:r>
    </w:p>
    <w:p w14:paraId="0043FD9B" w14:textId="77777777" w:rsidR="00625312" w:rsidRPr="00625312" w:rsidRDefault="00625312" w:rsidP="00625312">
      <w:r w:rsidRPr="00625312">
        <w:rPr>
          <w:b/>
          <w:bCs/>
        </w:rPr>
        <w:t>Istoricul dosarului</w:t>
      </w:r>
    </w:p>
    <w:p w14:paraId="4B64C420" w14:textId="77777777" w:rsidR="00625312" w:rsidRPr="00625312" w:rsidRDefault="00625312" w:rsidP="00625312">
      <w:r w:rsidRPr="00625312">
        <w:t xml:space="preserve">UE este singura zonă din lume în care pasagerii sunt protejați de un set complet de drepturi – indiferent dacă călătoresc cu avionul, cu trenul, cu vaporul sau cu autobuzul și autocarul. </w:t>
      </w:r>
      <w:hyperlink r:id="rId75" w:history="1">
        <w:r w:rsidRPr="00625312">
          <w:rPr>
            <w:rStyle w:val="Hyperlink"/>
            <w:szCs w:val="24"/>
          </w:rPr>
          <w:t>Drepturile pasagerilor</w:t>
        </w:r>
      </w:hyperlink>
      <w:r w:rsidRPr="00625312">
        <w:t xml:space="preserve"> se bazează pe trei elemente-cheie: nediscriminarea; informare precisă, în timp util și accesibilă; asistența imediată și proporțională. Această protecție este unică în lume.</w:t>
      </w:r>
    </w:p>
    <w:p w14:paraId="73C4EEE4" w14:textId="77777777" w:rsidR="00625312" w:rsidRPr="00625312" w:rsidRDefault="00625312" w:rsidP="00625312">
      <w:proofErr w:type="spellStart"/>
      <w:r w:rsidRPr="00625312">
        <w:t>Eurobarometrul</w:t>
      </w:r>
      <w:proofErr w:type="spellEnd"/>
      <w:r w:rsidRPr="00625312">
        <w:t xml:space="preserve"> este instrumentul de sondare utilizat de instituțiile și agențiile UE pentru a monitoriza periodic situația opiniei publice din Europa cu privire la chestiuni legate de Uniunea Europeană, precum și la atitudinile față de subiecte de natură politică sau socială. Acest sondaj </w:t>
      </w:r>
      <w:proofErr w:type="spellStart"/>
      <w:r w:rsidRPr="00625312">
        <w:t>Eurobarometru</w:t>
      </w:r>
      <w:proofErr w:type="spellEnd"/>
      <w:r w:rsidRPr="00625312">
        <w:t xml:space="preserve"> a fost realizat între 12 ianuarie și 4 februarie 2024, cu interviuri cu 26,601 de cetățeni.</w:t>
      </w:r>
    </w:p>
    <w:p w14:paraId="650DA54D" w14:textId="77777777" w:rsidR="00625312" w:rsidRPr="00625312" w:rsidRDefault="00625312" w:rsidP="00625312">
      <w:r w:rsidRPr="00625312">
        <w:rPr>
          <w:b/>
          <w:bCs/>
        </w:rPr>
        <w:lastRenderedPageBreak/>
        <w:t>Pentru mai multe Informații</w:t>
      </w:r>
    </w:p>
    <w:p w14:paraId="578B5A35" w14:textId="77777777" w:rsidR="00625312" w:rsidRPr="00625312" w:rsidRDefault="00E03145" w:rsidP="00625312">
      <w:hyperlink r:id="rId76" w:history="1">
        <w:r w:rsidR="00625312" w:rsidRPr="00625312">
          <w:rPr>
            <w:rStyle w:val="Hyperlink"/>
            <w:szCs w:val="24"/>
          </w:rPr>
          <w:t>Comunicare către Comisie privind drepturile pasagerilor care utilizează transportul aerian</w:t>
        </w:r>
      </w:hyperlink>
    </w:p>
    <w:p w14:paraId="181077ED" w14:textId="77777777" w:rsidR="00625312" w:rsidRPr="00625312" w:rsidRDefault="00E03145" w:rsidP="00625312">
      <w:hyperlink r:id="rId77" w:history="1">
        <w:r w:rsidR="00625312" w:rsidRPr="00625312">
          <w:rPr>
            <w:rStyle w:val="Hyperlink"/>
            <w:szCs w:val="24"/>
          </w:rPr>
          <w:t>Orientări interpretative revizuite privind drepturile pasagerilor care utilizează transportul aerian</w:t>
        </w:r>
      </w:hyperlink>
    </w:p>
    <w:p w14:paraId="4AD57C50" w14:textId="77777777" w:rsidR="00625312" w:rsidRPr="00625312" w:rsidRDefault="00E03145" w:rsidP="00625312">
      <w:hyperlink r:id="rId78" w:history="1">
        <w:r w:rsidR="00625312" w:rsidRPr="00625312">
          <w:rPr>
            <w:rStyle w:val="Hyperlink"/>
            <w:szCs w:val="24"/>
          </w:rPr>
          <w:t>Comunicare către Comisie privind drepturile persoanelor cu handicap și ale persoanelor cu mobilitate redusă pe durata călătoriei pe calea aerului</w:t>
        </w:r>
      </w:hyperlink>
    </w:p>
    <w:p w14:paraId="7B0EF242" w14:textId="77777777" w:rsidR="00625312" w:rsidRPr="00625312" w:rsidRDefault="00E03145" w:rsidP="00625312">
      <w:hyperlink r:id="rId79" w:history="1">
        <w:r w:rsidR="00625312" w:rsidRPr="00625312">
          <w:rPr>
            <w:rStyle w:val="Hyperlink"/>
            <w:szCs w:val="24"/>
          </w:rPr>
          <w:t>Orientări interpretative revizuite privind drepturile persoanelor cu handicap și ale persoanelor cu mobilitate redusă pe durata călătoriei pe calea aerului</w:t>
        </w:r>
      </w:hyperlink>
    </w:p>
    <w:p w14:paraId="0770CF15" w14:textId="77777777" w:rsidR="00625312" w:rsidRPr="00625312" w:rsidRDefault="00E03145" w:rsidP="00625312">
      <w:hyperlink r:id="rId80" w:history="1">
        <w:r w:rsidR="00625312" w:rsidRPr="00625312">
          <w:rPr>
            <w:rStyle w:val="Hyperlink"/>
            <w:szCs w:val="24"/>
          </w:rPr>
          <w:t xml:space="preserve">Rezultatele </w:t>
        </w:r>
        <w:proofErr w:type="spellStart"/>
        <w:r w:rsidR="00625312" w:rsidRPr="00625312">
          <w:rPr>
            <w:rStyle w:val="Hyperlink"/>
            <w:szCs w:val="24"/>
          </w:rPr>
          <w:t>Eurobarometru</w:t>
        </w:r>
        <w:proofErr w:type="spellEnd"/>
        <w:r w:rsidR="00625312" w:rsidRPr="00625312">
          <w:rPr>
            <w:rStyle w:val="Hyperlink"/>
            <w:szCs w:val="24"/>
          </w:rPr>
          <w:t xml:space="preserve"> special 543</w:t>
        </w:r>
      </w:hyperlink>
    </w:p>
    <w:p w14:paraId="0DC50AE9" w14:textId="77777777" w:rsidR="00625312" w:rsidRPr="00625312" w:rsidRDefault="00625312" w:rsidP="00625312">
      <w:r w:rsidRPr="00625312">
        <w:t xml:space="preserve">Informațiile privind drepturile pasagerilor în UE sunt disponibile în toate limbile oficiale ale UE pe paginile web </w:t>
      </w:r>
      <w:hyperlink r:id="rId81" w:history="1">
        <w:r w:rsidRPr="00625312">
          <w:rPr>
            <w:rStyle w:val="Hyperlink"/>
            <w:szCs w:val="24"/>
          </w:rPr>
          <w:t>„Europa ta”</w:t>
        </w:r>
      </w:hyperlink>
      <w:r w:rsidRPr="00625312">
        <w:t xml:space="preserve"> și prin intermediul </w:t>
      </w:r>
      <w:hyperlink r:id="rId82" w:history="1">
        <w:r w:rsidRPr="00625312">
          <w:rPr>
            <w:rStyle w:val="Hyperlink"/>
            <w:szCs w:val="24"/>
          </w:rPr>
          <w:t>aplicației UE privind drepturile pasagerilor.</w:t>
        </w:r>
      </w:hyperlink>
    </w:p>
    <w:p w14:paraId="54E497D6" w14:textId="165C8712" w:rsidR="00625312" w:rsidRPr="00625312" w:rsidRDefault="00625312" w:rsidP="00625312">
      <w:r w:rsidRPr="00625312">
        <w:rPr>
          <w:i/>
          <w:iCs/>
          <w:noProof/>
          <w:lang w:eastAsia="ro-RO"/>
        </w:rPr>
        <w:drawing>
          <wp:anchor distT="0" distB="0" distL="114300" distR="114300" simplePos="0" relativeHeight="251679744" behindDoc="0" locked="0" layoutInCell="1" allowOverlap="1" wp14:anchorId="1AE44B1F" wp14:editId="4C52EE11">
            <wp:simplePos x="0" y="0"/>
            <wp:positionH relativeFrom="column">
              <wp:posOffset>-323</wp:posOffset>
            </wp:positionH>
            <wp:positionV relativeFrom="paragraph">
              <wp:posOffset>160</wp:posOffset>
            </wp:positionV>
            <wp:extent cx="1143000" cy="1143000"/>
            <wp:effectExtent l="0" t="0" r="0" b="0"/>
            <wp:wrapSquare wrapText="bothSides"/>
            <wp:docPr id="1087284139"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625312">
        <w:rPr>
          <w:i/>
          <w:iCs/>
        </w:rPr>
        <w:t xml:space="preserve">UE este singura zonă din lume în care pasagerii sunt protejați de un set complet de drepturi – de care putem fi mândri. Prin orientările de astăzi, continuăm să sprijinim autoritățile naționale și operatorii de transport, în special în ceea ce privește drepturile persoanelor cu handicap și ale persoanelor cu mobilitate redusă. La rândul său, acest lucru îi va ajuta pe cetățeni, întrucât sondajul </w:t>
      </w:r>
      <w:proofErr w:type="spellStart"/>
      <w:r w:rsidRPr="00625312">
        <w:rPr>
          <w:i/>
          <w:iCs/>
        </w:rPr>
        <w:t>Eurobarometru</w:t>
      </w:r>
      <w:proofErr w:type="spellEnd"/>
      <w:r w:rsidRPr="00625312">
        <w:rPr>
          <w:i/>
          <w:iCs/>
        </w:rPr>
        <w:t xml:space="preserve"> de astăzi arată că nu sunt întotdeauna pe deplin conștienți de drepturile lor. În luna noiembrie a anului trecut, Comisia a propus ca furnizorii să informeze pasagerii cu privire la drepturile lor și să abordeze drepturile pentru călătoriile </w:t>
      </w:r>
      <w:proofErr w:type="spellStart"/>
      <w:r w:rsidRPr="00625312">
        <w:rPr>
          <w:i/>
          <w:iCs/>
        </w:rPr>
        <w:t>multimodale</w:t>
      </w:r>
      <w:proofErr w:type="spellEnd"/>
      <w:r w:rsidRPr="00625312">
        <w:rPr>
          <w:i/>
          <w:iCs/>
        </w:rPr>
        <w:t xml:space="preserve">. Solicit Parlamentului și Consiliului să convină rapid asupra acestor noi norme privind călătoriile </w:t>
      </w:r>
      <w:proofErr w:type="spellStart"/>
      <w:r w:rsidRPr="00625312">
        <w:rPr>
          <w:i/>
          <w:iCs/>
        </w:rPr>
        <w:t>multimodale</w:t>
      </w:r>
      <w:proofErr w:type="spellEnd"/>
      <w:r w:rsidRPr="00625312">
        <w:rPr>
          <w:i/>
          <w:iCs/>
        </w:rPr>
        <w:t xml:space="preserve"> pentru a proteja mai bine europenii, indiferent de modul în care călătoresc.</w:t>
      </w:r>
      <w:r>
        <w:rPr>
          <w:i/>
          <w:iCs/>
        </w:rPr>
        <w:t xml:space="preserve"> - </w:t>
      </w:r>
      <w:proofErr w:type="spellStart"/>
      <w:r w:rsidRPr="00625312">
        <w:rPr>
          <w:b/>
          <w:bCs/>
          <w:i/>
          <w:iCs/>
        </w:rPr>
        <w:t>Wopke</w:t>
      </w:r>
      <w:proofErr w:type="spellEnd"/>
      <w:r w:rsidRPr="00625312">
        <w:rPr>
          <w:b/>
          <w:bCs/>
          <w:i/>
          <w:iCs/>
        </w:rPr>
        <w:t xml:space="preserve"> </w:t>
      </w:r>
      <w:proofErr w:type="spellStart"/>
      <w:r w:rsidRPr="00625312">
        <w:rPr>
          <w:b/>
          <w:bCs/>
          <w:i/>
          <w:iCs/>
        </w:rPr>
        <w:t>Hoekstra</w:t>
      </w:r>
      <w:proofErr w:type="spellEnd"/>
      <w:r w:rsidRPr="00625312">
        <w:rPr>
          <w:b/>
          <w:bCs/>
          <w:i/>
          <w:iCs/>
        </w:rPr>
        <w:t>, comisarul pentru politici climatice și responsabil pentru transporturi</w:t>
      </w:r>
    </w:p>
    <w:p w14:paraId="3945C64C" w14:textId="77777777" w:rsidR="00625312" w:rsidRPr="00625312" w:rsidRDefault="00625312" w:rsidP="00625312"/>
    <w:p w14:paraId="1E6AE087" w14:textId="05346DB1" w:rsidR="00625312" w:rsidRPr="00625312" w:rsidRDefault="00625312" w:rsidP="00625312">
      <w:pPr>
        <w:pStyle w:val="separatorarticole"/>
      </w:pPr>
      <w:r>
        <w:t>*</w:t>
      </w:r>
    </w:p>
    <w:p w14:paraId="782C283D" w14:textId="77777777" w:rsidR="00AB7D1E" w:rsidRPr="00AB7D1E" w:rsidRDefault="00AB7D1E" w:rsidP="00AB7D1E">
      <w:pPr>
        <w:pStyle w:val="TitluArticolinINFOUE"/>
      </w:pPr>
      <w:bookmarkStart w:id="162" w:name="_Toc173135050"/>
      <w:r w:rsidRPr="00AB7D1E">
        <w:t>Raportul din 2024 privind statul de drept: la a 5-a ediție, UE este mai bine pregătită să facă față provocărilor legate de statul de drept</w:t>
      </w:r>
      <w:bookmarkEnd w:id="162"/>
    </w:p>
    <w:p w14:paraId="511099EE" w14:textId="69EAE934" w:rsidR="00AB7D1E" w:rsidRPr="00AB7D1E" w:rsidRDefault="00AB7D1E" w:rsidP="00AB7D1E">
      <w:r w:rsidRPr="00AB7D1E">
        <w:rPr>
          <w:noProof/>
          <w:lang w:eastAsia="ro-RO"/>
        </w:rPr>
        <w:drawing>
          <wp:anchor distT="0" distB="0" distL="114300" distR="114300" simplePos="0" relativeHeight="251678720" behindDoc="0" locked="0" layoutInCell="1" allowOverlap="1" wp14:anchorId="7E9012BF" wp14:editId="257E90AF">
            <wp:simplePos x="0" y="0"/>
            <wp:positionH relativeFrom="margin">
              <wp:align>left</wp:align>
            </wp:positionH>
            <wp:positionV relativeFrom="paragraph">
              <wp:posOffset>113210</wp:posOffset>
            </wp:positionV>
            <wp:extent cx="2946400" cy="1536700"/>
            <wp:effectExtent l="0" t="0" r="6350" b="6350"/>
            <wp:wrapSquare wrapText="bothSides"/>
            <wp:docPr id="1989618304" name="Imagine 21" descr="statul de drep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atul de drept 20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46400"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D1E">
        <w:t xml:space="preserve">Comisia a publicat cea de a cincea ediție a </w:t>
      </w:r>
      <w:hyperlink r:id="rId85" w:history="1">
        <w:r w:rsidRPr="00AB7D1E">
          <w:rPr>
            <w:rStyle w:val="Hyperlink"/>
            <w:szCs w:val="24"/>
          </w:rPr>
          <w:t>raportului anual privind statul de drept</w:t>
        </w:r>
      </w:hyperlink>
      <w:r w:rsidRPr="00AB7D1E">
        <w:t xml:space="preserve">, în care examinează în mod sistematic și obiectiv evoluțiile statului de drept în toate statele membre, în condiții de egalitate. </w:t>
      </w:r>
    </w:p>
    <w:p w14:paraId="3DE8A9A9" w14:textId="5823A12C" w:rsidR="00AB7D1E" w:rsidRPr="00AB7D1E" w:rsidRDefault="00AB7D1E" w:rsidP="00AB7D1E">
      <w:r w:rsidRPr="00AB7D1E">
        <w:t>În comparație cu prima ediție a raportului privind statul de drept din 2020, statele membre și UE în ansamblu sunt mult mai bine pregătite să detecteze, să prevină și să abordeze provocările emergente. Acest lucru contribuie la reziliența democrațiilor noastre europene și sprijină încrederea reciprocă în UE, precum și buna funcționare a pieței unice, aducând beneficii mediului de afaceri care favorizează competitivitatea și creșterea sustenabilă.</w:t>
      </w:r>
    </w:p>
    <w:p w14:paraId="21C1996E" w14:textId="77777777" w:rsidR="00AB7D1E" w:rsidRPr="00AB7D1E" w:rsidRDefault="00AB7D1E" w:rsidP="00AB7D1E">
      <w:r w:rsidRPr="00AB7D1E">
        <w:t xml:space="preserve">De la prima sa ediție din 2020, raportul a devenit un adevărat motor al reformelor pozitive. </w:t>
      </w:r>
      <w:r w:rsidRPr="00AB7D1E">
        <w:rPr>
          <w:b/>
          <w:bCs/>
        </w:rPr>
        <w:t>Două treimi</w:t>
      </w:r>
      <w:r w:rsidRPr="00AB7D1E">
        <w:t xml:space="preserve"> </w:t>
      </w:r>
      <w:r w:rsidRPr="00AB7D1E">
        <w:rPr>
          <w:b/>
          <w:bCs/>
        </w:rPr>
        <w:t>(68 %) din recomandările din 2023</w:t>
      </w:r>
      <w:r w:rsidRPr="00AB7D1E">
        <w:t xml:space="preserve"> </w:t>
      </w:r>
      <w:r w:rsidRPr="00AB7D1E">
        <w:rPr>
          <w:b/>
          <w:bCs/>
        </w:rPr>
        <w:t>au fost puse în aplicare, integral sau parțial</w:t>
      </w:r>
      <w:r w:rsidRPr="00AB7D1E">
        <w:t>. În unele state membre persistă însă preocupări sistematice și situația s-a deteriorat și mai mult. Aceste preocupări sunt menționate în recomandările din raportul de anul acesta. Prezentul raport nu cuprinde recomandări pentru țările implicate în procesul de aderare, deoarece recomandările pentru aceste țări sunt formulate exclusiv în contextul pachetului anual privind extinderea.</w:t>
      </w:r>
    </w:p>
    <w:p w14:paraId="1B27CD0E" w14:textId="77777777" w:rsidR="00AB7D1E" w:rsidRPr="00AB7D1E" w:rsidRDefault="00AB7D1E" w:rsidP="00AB7D1E">
      <w:r w:rsidRPr="00AB7D1E">
        <w:t xml:space="preserve">Raportul de anul acesta include, pentru prima dată, </w:t>
      </w:r>
      <w:hyperlink r:id="rId86" w:history="1">
        <w:r w:rsidRPr="00AB7D1E">
          <w:rPr>
            <w:rStyle w:val="Hyperlink"/>
            <w:szCs w:val="24"/>
          </w:rPr>
          <w:t>patru capitole consacrate fiecărei țări</w:t>
        </w:r>
      </w:hyperlink>
    </w:p>
    <w:p w14:paraId="60F25F7C" w14:textId="77777777" w:rsidR="00AB7D1E" w:rsidRPr="00AB7D1E" w:rsidRDefault="00AB7D1E" w:rsidP="00AB7D1E">
      <w:r w:rsidRPr="00AB7D1E">
        <w:t xml:space="preserve">privind evoluțiile din </w:t>
      </w:r>
      <w:r w:rsidRPr="00AB7D1E">
        <w:rPr>
          <w:b/>
          <w:bCs/>
        </w:rPr>
        <w:t>Albania, Muntenegru, Macedonia de Nord și Serbia</w:t>
      </w:r>
      <w:r w:rsidRPr="00AB7D1E">
        <w:t xml:space="preserve">. Includerea în raportul privind statul de drept a acestor țări implicate în procesul de aderare, cele mai avansate în acest proces, le va sprijini eforturile de reformă; acest demers va ajuta autoritățile din aceste țări să realizeze progrese </w:t>
      </w:r>
      <w:r w:rsidRPr="00AB7D1E">
        <w:lastRenderedPageBreak/>
        <w:t>suplimentare în procesul de aderare și să se pregătească pentru continuarea eforturilor pe care vor trebui să le depună în viitor în calitate de state membre în privința statului de drept. </w:t>
      </w:r>
    </w:p>
    <w:p w14:paraId="4D460A3D" w14:textId="77777777" w:rsidR="00AB7D1E" w:rsidRPr="00AB7D1E" w:rsidRDefault="00AB7D1E" w:rsidP="00AB7D1E">
      <w:r w:rsidRPr="00AB7D1E">
        <w:t>Potrivit unui sondaj</w:t>
      </w:r>
      <w:hyperlink r:id="rId87" w:history="1">
        <w:r w:rsidRPr="00AB7D1E">
          <w:rPr>
            <w:rStyle w:val="Hyperlink"/>
            <w:szCs w:val="24"/>
          </w:rPr>
          <w:t xml:space="preserve"> </w:t>
        </w:r>
        <w:proofErr w:type="spellStart"/>
        <w:r w:rsidRPr="00AB7D1E">
          <w:rPr>
            <w:rStyle w:val="Hyperlink"/>
            <w:szCs w:val="24"/>
          </w:rPr>
          <w:t>Eurobarometru</w:t>
        </w:r>
        <w:proofErr w:type="spellEnd"/>
        <w:r w:rsidRPr="00AB7D1E">
          <w:rPr>
            <w:rStyle w:val="Hyperlink"/>
            <w:szCs w:val="24"/>
          </w:rPr>
          <w:t xml:space="preserve"> special</w:t>
        </w:r>
      </w:hyperlink>
      <w:r w:rsidRPr="00AB7D1E">
        <w:t xml:space="preserve"> publicat astăzi, peste </w:t>
      </w:r>
      <w:r w:rsidRPr="00AB7D1E">
        <w:rPr>
          <w:b/>
          <w:bCs/>
        </w:rPr>
        <w:t>7 din 10 cetățeni ai UE sunt de acord că UE joacă un rol important în sprijinirea statului de drept în țara lor</w:t>
      </w:r>
      <w:r w:rsidRPr="00AB7D1E">
        <w:t>.</w:t>
      </w:r>
      <w:r w:rsidRPr="00AB7D1E">
        <w:rPr>
          <w:b/>
          <w:bCs/>
        </w:rPr>
        <w:t xml:space="preserve"> </w:t>
      </w:r>
      <w:r w:rsidRPr="00AB7D1E">
        <w:t>Aproape 9 din 10 cetățeni ai UE consideră că este important ca toate statele membre ale UE să respecte valorile fundamentale ale UE, o opinie care a rămas stabilă din 2019 și până acum. Mai mult, sentimentul de a se simți informat cu privire la valorile fundamentale ale UE s-a îmbunătățit semnificativ în multe țări: în ansamblu, 51 % dintre cetățenii UE se simt bine informați cu privire la valorile fundamentale ale UE și la statul de drept, comparativ cu 43 % în 2019.</w:t>
      </w:r>
    </w:p>
    <w:p w14:paraId="1303991C" w14:textId="77777777" w:rsidR="00AB7D1E" w:rsidRPr="00AB7D1E" w:rsidRDefault="00AB7D1E" w:rsidP="00AB7D1E">
      <w:r w:rsidRPr="00AB7D1E">
        <w:t xml:space="preserve">Ca în fiecare an, și raportul din 2024 include o </w:t>
      </w:r>
      <w:hyperlink r:id="rId88" w:history="1">
        <w:r w:rsidRPr="00AB7D1E">
          <w:rPr>
            <w:rStyle w:val="Hyperlink"/>
            <w:szCs w:val="24"/>
          </w:rPr>
          <w:t>comunicare</w:t>
        </w:r>
      </w:hyperlink>
    </w:p>
    <w:p w14:paraId="0C157D93" w14:textId="77777777" w:rsidR="00AB7D1E" w:rsidRPr="00AB7D1E" w:rsidRDefault="00AB7D1E" w:rsidP="00AB7D1E">
      <w:r w:rsidRPr="00AB7D1E">
        <w:t xml:space="preserve">, în care este examinată situația per ansamblu în UE, și </w:t>
      </w:r>
      <w:hyperlink r:id="rId89" w:history="1">
        <w:r w:rsidRPr="00AB7D1E">
          <w:rPr>
            <w:rStyle w:val="Hyperlink"/>
            <w:szCs w:val="24"/>
          </w:rPr>
          <w:t>27 de capitole consacrate fiecărei țări</w:t>
        </w:r>
      </w:hyperlink>
      <w:r w:rsidRPr="00AB7D1E">
        <w:t xml:space="preserve">, în care se analizează evoluțiile semnificative înregistrate în fiecare stat membru. Raportul include, de asemenea, o evaluare a recomandărilor de anul trecut și, pe această bază, prezintă din nou </w:t>
      </w:r>
      <w:hyperlink r:id="rId90" w:history="1">
        <w:r w:rsidRPr="00AB7D1E">
          <w:rPr>
            <w:rStyle w:val="Hyperlink"/>
            <w:szCs w:val="24"/>
          </w:rPr>
          <w:t>recomandări</w:t>
        </w:r>
      </w:hyperlink>
    </w:p>
    <w:p w14:paraId="2F7F1EEF" w14:textId="77777777" w:rsidR="00AB7D1E" w:rsidRPr="00AB7D1E" w:rsidRDefault="00AB7D1E" w:rsidP="00AB7D1E">
      <w:r w:rsidRPr="00AB7D1E">
        <w:t>specifice adresate tuturor statelor membre.</w:t>
      </w:r>
    </w:p>
    <w:p w14:paraId="3AD288F2" w14:textId="77777777" w:rsidR="00AB7D1E" w:rsidRPr="00AB7D1E" w:rsidRDefault="00AB7D1E" w:rsidP="00AB7D1E">
      <w:r w:rsidRPr="00AB7D1E">
        <w:t xml:space="preserve">Raportul vizează </w:t>
      </w:r>
      <w:r w:rsidRPr="00AB7D1E">
        <w:rPr>
          <w:b/>
          <w:bCs/>
        </w:rPr>
        <w:t>patru piloni</w:t>
      </w:r>
      <w:r w:rsidRPr="00AB7D1E">
        <w:t>: sistemele naționale de justiție, cadrele anticorupție, libertatea și pluralismul mass-mediei și alte sisteme de control și echilibru instituțional.</w:t>
      </w:r>
    </w:p>
    <w:p w14:paraId="39DC88C0" w14:textId="77777777" w:rsidR="00AB7D1E" w:rsidRPr="00AB7D1E" w:rsidRDefault="00AB7D1E" w:rsidP="00AB7D1E">
      <w:r w:rsidRPr="00AB7D1E">
        <w:rPr>
          <w:b/>
          <w:bCs/>
        </w:rPr>
        <w:t>Principalele constatări și recomandări</w:t>
      </w:r>
    </w:p>
    <w:p w14:paraId="5C77099C" w14:textId="77777777" w:rsidR="00AB7D1E" w:rsidRPr="00AB7D1E" w:rsidRDefault="00AB7D1E" w:rsidP="00AB7D1E">
      <w:pPr>
        <w:numPr>
          <w:ilvl w:val="0"/>
          <w:numId w:val="10"/>
        </w:numPr>
      </w:pPr>
      <w:r w:rsidRPr="00AB7D1E">
        <w:rPr>
          <w:b/>
          <w:bCs/>
        </w:rPr>
        <w:t>Reformele în domeniul justiției</w:t>
      </w:r>
    </w:p>
    <w:p w14:paraId="5DB89A09" w14:textId="77777777" w:rsidR="00AB7D1E" w:rsidRPr="00AB7D1E" w:rsidRDefault="00AB7D1E" w:rsidP="00AB7D1E">
      <w:r w:rsidRPr="00AB7D1E">
        <w:t xml:space="preserve">Reformele din domeniul justiției au rămas o prioritate pe agenda politică din ultimul an, multe state membre dând curs recomandărilor din 2023 și punând în aplicare reformele convenite în contextul Mecanismului de redresare și reziliență (MRR). Mai multe state membre au inițiat sau au înregistrat progrese în ceea ce privește </w:t>
      </w:r>
      <w:r w:rsidRPr="00AB7D1E">
        <w:rPr>
          <w:b/>
          <w:bCs/>
        </w:rPr>
        <w:t>reforme importante de consolidare a independenței sistemului judiciar</w:t>
      </w:r>
      <w:r w:rsidRPr="00AB7D1E">
        <w:t xml:space="preserve">. Acestea au depus eforturi legislative pentru a consolida independența și eficacitatea consiliilor judiciare, pentru a îmbunătăți procedurile de numire a judecătorilor, inclusiv în cadrul instanțelor supreme, sau pentru a consolida autonomia parchetelor. Cu toate acestea, </w:t>
      </w:r>
      <w:r w:rsidRPr="00AB7D1E">
        <w:rPr>
          <w:b/>
          <w:bCs/>
        </w:rPr>
        <w:t>persistă unele preocupări sistemice în ceea ce privește independența sistemului judiciar</w:t>
      </w:r>
      <w:r w:rsidRPr="00AB7D1E">
        <w:t xml:space="preserve"> și s-au observat </w:t>
      </w:r>
      <w:r w:rsidRPr="00AB7D1E">
        <w:rPr>
          <w:b/>
          <w:bCs/>
        </w:rPr>
        <w:t>cazuri specifice de deteriorare</w:t>
      </w:r>
      <w:r w:rsidRPr="00AB7D1E">
        <w:t xml:space="preserve"> a situației. Statele membre au introdus, de asemenea, măsuri menite să îmbunătățească eficiența și calitatea justiției și să faciliteze accesul la justiție. Însă în mai multe state membre, remunerarea judecătorilor și a procurorilor reprezintă un motiv de îngrijorare și a generat provocări în ceea ce privește recrutarea de personal judiciar calificat.</w:t>
      </w:r>
    </w:p>
    <w:p w14:paraId="0DFA287C" w14:textId="77777777" w:rsidR="00AB7D1E" w:rsidRPr="00AB7D1E" w:rsidRDefault="00AB7D1E" w:rsidP="00AB7D1E">
      <w:r w:rsidRPr="00AB7D1E">
        <w:t xml:space="preserve">În consecință, raportul de anul acesta recomandă statelor membre să abordeze provocări precum </w:t>
      </w:r>
      <w:r w:rsidRPr="00AB7D1E">
        <w:rPr>
          <w:b/>
          <w:bCs/>
        </w:rPr>
        <w:t>necesitatea unor garanții în procedurile de numire a judecătorilor</w:t>
      </w:r>
      <w:r w:rsidRPr="00AB7D1E">
        <w:t xml:space="preserve"> atât în instanțele inferioare, cât și în posturile la nivel înalt, </w:t>
      </w:r>
      <w:r w:rsidRPr="00AB7D1E">
        <w:rPr>
          <w:b/>
          <w:bCs/>
        </w:rPr>
        <w:t>autonomia parchetelor</w:t>
      </w:r>
      <w:r w:rsidRPr="00AB7D1E">
        <w:t xml:space="preserve"> sau </w:t>
      </w:r>
      <w:r w:rsidRPr="00AB7D1E">
        <w:rPr>
          <w:b/>
          <w:bCs/>
        </w:rPr>
        <w:t>necesitatea de a furniza resurse adecvate</w:t>
      </w:r>
      <w:r w:rsidRPr="00AB7D1E">
        <w:t xml:space="preserve"> pentru sistemul judiciar, inclusiv salarii adecvate.</w:t>
      </w:r>
    </w:p>
    <w:p w14:paraId="50EFCF06" w14:textId="77777777" w:rsidR="00AB7D1E" w:rsidRPr="00AB7D1E" w:rsidRDefault="00AB7D1E" w:rsidP="00AB7D1E">
      <w:r w:rsidRPr="00AB7D1E">
        <w:rPr>
          <w:b/>
          <w:bCs/>
        </w:rPr>
        <w:t>Țările implicate în procesul de aderare</w:t>
      </w:r>
      <w:r w:rsidRPr="00AB7D1E">
        <w:t xml:space="preserve"> </w:t>
      </w:r>
      <w:r w:rsidRPr="00AB7D1E">
        <w:rPr>
          <w:b/>
          <w:bCs/>
        </w:rPr>
        <w:t>au întreprins reforme importante</w:t>
      </w:r>
      <w:r w:rsidRPr="00AB7D1E">
        <w:t>, inclusiv la nivel constituțional, pentru a consolida independența sistemului judiciar și calitatea sistemelor de justiție. Cu toate acestea, trebuie depuse eforturi suplimentare, în special în domenii legate de funcționarea organelor de autoguvernare ale sistemului judiciar și de numirile judiciare.</w:t>
      </w:r>
    </w:p>
    <w:p w14:paraId="1AE5F8F1" w14:textId="77777777" w:rsidR="00AB7D1E" w:rsidRPr="00AB7D1E" w:rsidRDefault="00AB7D1E" w:rsidP="00AB7D1E">
      <w:pPr>
        <w:numPr>
          <w:ilvl w:val="0"/>
          <w:numId w:val="11"/>
        </w:numPr>
      </w:pPr>
      <w:r w:rsidRPr="00AB7D1E">
        <w:rPr>
          <w:b/>
          <w:bCs/>
        </w:rPr>
        <w:t>Cadrele anticorupție</w:t>
      </w:r>
    </w:p>
    <w:p w14:paraId="038BEE47" w14:textId="77777777" w:rsidR="00AB7D1E" w:rsidRPr="00AB7D1E" w:rsidRDefault="00AB7D1E" w:rsidP="00AB7D1E">
      <w:r w:rsidRPr="00AB7D1E">
        <w:t xml:space="preserve">Potrivit rezultatelor sondajului </w:t>
      </w:r>
      <w:hyperlink r:id="rId91" w:history="1">
        <w:proofErr w:type="spellStart"/>
        <w:r w:rsidRPr="00AB7D1E">
          <w:rPr>
            <w:rStyle w:val="Hyperlink"/>
            <w:szCs w:val="24"/>
          </w:rPr>
          <w:t>Eurobarometru</w:t>
        </w:r>
        <w:proofErr w:type="spellEnd"/>
        <w:r w:rsidRPr="00AB7D1E">
          <w:rPr>
            <w:rStyle w:val="Hyperlink"/>
            <w:szCs w:val="24"/>
          </w:rPr>
          <w:t xml:space="preserve"> special</w:t>
        </w:r>
      </w:hyperlink>
      <w:r w:rsidRPr="00AB7D1E">
        <w:t xml:space="preserve"> și </w:t>
      </w:r>
      <w:hyperlink r:id="rId92" w:history="1">
        <w:r w:rsidRPr="00AB7D1E">
          <w:rPr>
            <w:rStyle w:val="Hyperlink"/>
            <w:szCs w:val="24"/>
          </w:rPr>
          <w:t>Flash</w:t>
        </w:r>
      </w:hyperlink>
      <w:r w:rsidRPr="00AB7D1E">
        <w:t xml:space="preserve"> din 2024 privind atitudinea cetățenilor și a întreprinderilor față de corupție în UE, </w:t>
      </w:r>
      <w:r w:rsidRPr="00AB7D1E">
        <w:rPr>
          <w:b/>
          <w:bCs/>
        </w:rPr>
        <w:t>corupția rămâne o preocupare serioasă pentru cetățenii și întreprinderile din UE</w:t>
      </w:r>
      <w:r w:rsidRPr="00AB7D1E">
        <w:t>.</w:t>
      </w:r>
    </w:p>
    <w:p w14:paraId="2A40BA2A" w14:textId="77777777" w:rsidR="00AB7D1E" w:rsidRPr="00AB7D1E" w:rsidRDefault="00AB7D1E" w:rsidP="00AB7D1E">
      <w:r w:rsidRPr="00AB7D1E">
        <w:t xml:space="preserve">Rezultatele </w:t>
      </w:r>
      <w:proofErr w:type="spellStart"/>
      <w:r w:rsidRPr="00AB7D1E">
        <w:t>Eurobarometrului</w:t>
      </w:r>
      <w:proofErr w:type="spellEnd"/>
      <w:r w:rsidRPr="00AB7D1E">
        <w:t xml:space="preserve"> special arată că</w:t>
      </w:r>
      <w:r w:rsidRPr="00AB7D1E">
        <w:rPr>
          <w:b/>
          <w:bCs/>
        </w:rPr>
        <w:t xml:space="preserve"> </w:t>
      </w:r>
      <w:r w:rsidRPr="00AB7D1E">
        <w:t xml:space="preserve">europenii sunt în continuare preocupați de eforturile depuse de guvernele naționale pentru a combate corupția: pentru 65 % dintre cetățeni, cazurile de corupție la nivel înalt nu sunt urmărite suficient și doar 30 % consideră că eforturile guvernelor de a combate corupția sunt eficace. În mod similar, 51 % dintre întreprinderile cu sediul în UE consideră că persoanele sau întreprinderile implicate în practici de corupție sunt prinse de autorități sau raportate acestora. Dintre aceste întreprinderi, aproximativ trei sferturi consideră că legăturile prea strânse dintre mediul de afaceri și mediul politic conduc la corupție (79 %) și că favoritismul și corupția subminează concurența în mediul </w:t>
      </w:r>
      <w:r w:rsidRPr="00AB7D1E">
        <w:lastRenderedPageBreak/>
        <w:t>de afaceri (74 %). La nivelul UE, în medie, 68 % dintre cetățeni și 64 % dintre întreprinderile cu sediul în UE consideră corupția ca fiind larg răspândită în statele lor membre.</w:t>
      </w:r>
    </w:p>
    <w:p w14:paraId="1032A2B8" w14:textId="77777777" w:rsidR="00AB7D1E" w:rsidRPr="00AB7D1E" w:rsidRDefault="00AB7D1E" w:rsidP="00AB7D1E">
      <w:r w:rsidRPr="00AB7D1E">
        <w:t xml:space="preserve">De anul trecut, statele membre și-au </w:t>
      </w:r>
      <w:r w:rsidRPr="00AB7D1E">
        <w:rPr>
          <w:b/>
          <w:bCs/>
        </w:rPr>
        <w:t>îmbunătățit</w:t>
      </w:r>
      <w:r w:rsidRPr="00AB7D1E">
        <w:t xml:space="preserve"> </w:t>
      </w:r>
      <w:r w:rsidRPr="00AB7D1E">
        <w:rPr>
          <w:b/>
          <w:bCs/>
        </w:rPr>
        <w:t>peisajul instituțional pentru a combate mai bine corupția</w:t>
      </w:r>
      <w:r w:rsidRPr="00AB7D1E">
        <w:t xml:space="preserve">, inclusiv prin consolidarea resurselor alocate pentru serviciile de aplicare a legii, autoritățile de urmărire penală și sistemul judiciar. În același timp, sunt necesare măsuri suplimentare pentru a </w:t>
      </w:r>
      <w:r w:rsidRPr="00AB7D1E">
        <w:rPr>
          <w:b/>
          <w:bCs/>
        </w:rPr>
        <w:t>consolida cadrele preventive</w:t>
      </w:r>
      <w:r w:rsidRPr="00AB7D1E">
        <w:t xml:space="preserve">, precum cele care reglementează activitățile de lobby și normele privind conflictul de interese și declarațiile de avere, dar și pentru a </w:t>
      </w:r>
      <w:r w:rsidRPr="00AB7D1E">
        <w:rPr>
          <w:b/>
          <w:bCs/>
        </w:rPr>
        <w:t xml:space="preserve">asigura investigarea și urmărirea penală eficace a cazurilor de corupție. </w:t>
      </w:r>
      <w:r w:rsidRPr="00AB7D1E">
        <w:t>Acest lucru se reflectă în recomandările de anul acesta.</w:t>
      </w:r>
    </w:p>
    <w:p w14:paraId="01992EEF" w14:textId="77777777" w:rsidR="00AB7D1E" w:rsidRPr="00AB7D1E" w:rsidRDefault="00AB7D1E" w:rsidP="00AB7D1E">
      <w:r w:rsidRPr="00AB7D1E">
        <w:rPr>
          <w:b/>
          <w:bCs/>
        </w:rPr>
        <w:t>În țările implicate în procesul de aderare</w:t>
      </w:r>
      <w:r w:rsidRPr="00AB7D1E">
        <w:t xml:space="preserve">, mecanismele juridice și instituționale au fost consolidate, deși trebuie consolidate în continuare </w:t>
      </w:r>
      <w:r w:rsidRPr="00AB7D1E">
        <w:rPr>
          <w:b/>
          <w:bCs/>
        </w:rPr>
        <w:t>investigarea și urmărirea penală a cazurilor de corupție.</w:t>
      </w:r>
    </w:p>
    <w:p w14:paraId="6CAA423D" w14:textId="77777777" w:rsidR="00AB7D1E" w:rsidRPr="00AB7D1E" w:rsidRDefault="00AB7D1E" w:rsidP="00AB7D1E">
      <w:pPr>
        <w:numPr>
          <w:ilvl w:val="0"/>
          <w:numId w:val="12"/>
        </w:numPr>
      </w:pPr>
      <w:r w:rsidRPr="00AB7D1E">
        <w:rPr>
          <w:b/>
          <w:bCs/>
        </w:rPr>
        <w:t>Libertatea și pluralismul mass-mediei</w:t>
      </w:r>
    </w:p>
    <w:p w14:paraId="7BD768AE" w14:textId="78428268" w:rsidR="00AB7D1E" w:rsidRPr="00AB7D1E" w:rsidRDefault="00AB7D1E" w:rsidP="00AB7D1E">
      <w:r w:rsidRPr="00AB7D1E">
        <w:t xml:space="preserve">De la ultimul raport privind statul de drept, mai multe state membre au luat măsuri concrete pentru a </w:t>
      </w:r>
      <w:r w:rsidRPr="00AB7D1E">
        <w:rPr>
          <w:b/>
          <w:bCs/>
        </w:rPr>
        <w:t>îmbunătăți siguranța și mediul de lucru al jurnaliștilor</w:t>
      </w:r>
      <w:r w:rsidRPr="00AB7D1E">
        <w:t xml:space="preserve">, inclusiv în lumina unor inițiative ale Comisiei precum </w:t>
      </w:r>
      <w:hyperlink r:id="rId93" w:history="1">
        <w:r w:rsidRPr="00AB7D1E">
          <w:rPr>
            <w:rStyle w:val="Hyperlink"/>
            <w:szCs w:val="24"/>
          </w:rPr>
          <w:t>Regulamentul european privind libertatea mass-mediei</w:t>
        </w:r>
      </w:hyperlink>
      <w:r w:rsidRPr="00AB7D1E">
        <w:t xml:space="preserve">, deja în vigoare și pe deplin aplicabil din august 2025, </w:t>
      </w:r>
      <w:hyperlink r:id="rId94" w:history="1">
        <w:r w:rsidRPr="00AB7D1E">
          <w:rPr>
            <w:rStyle w:val="Hyperlink"/>
            <w:szCs w:val="24"/>
          </w:rPr>
          <w:t>directiva și recomandarea anti-SLAPP</w:t>
        </w:r>
      </w:hyperlink>
      <w:r>
        <w:t xml:space="preserve"> </w:t>
      </w:r>
      <w:r w:rsidRPr="00AB7D1E">
        <w:t xml:space="preserve">și </w:t>
      </w:r>
      <w:hyperlink r:id="rId95" w:history="1">
        <w:r w:rsidRPr="00AB7D1E">
          <w:rPr>
            <w:rStyle w:val="Hyperlink"/>
            <w:szCs w:val="24"/>
          </w:rPr>
          <w:t>Recomandarea privind siguranța jurnaliștilor</w:t>
        </w:r>
      </w:hyperlink>
      <w:r>
        <w:t xml:space="preserve"> </w:t>
      </w:r>
      <w:r w:rsidRPr="00AB7D1E">
        <w:t>.</w:t>
      </w:r>
    </w:p>
    <w:p w14:paraId="11D7C2D7" w14:textId="77777777" w:rsidR="00AB7D1E" w:rsidRPr="00AB7D1E" w:rsidRDefault="00AB7D1E" w:rsidP="00AB7D1E">
      <w:r w:rsidRPr="00AB7D1E">
        <w:t xml:space="preserve">În plus, </w:t>
      </w:r>
      <w:r w:rsidRPr="00AB7D1E">
        <w:rPr>
          <w:b/>
          <w:bCs/>
        </w:rPr>
        <w:t>sarcinile și competențele mai multor autorități naționale de reglementare în domeniul mass-mediei au fost extinse</w:t>
      </w:r>
      <w:r w:rsidRPr="00AB7D1E">
        <w:t>, inclusiv ca urmare a intrării în vigoare a Actului legislativ al UE privind serviciile digitale, precum și a înființării sau extinderii unor registre online privind proprietatea asupra mass-mediei.</w:t>
      </w:r>
    </w:p>
    <w:p w14:paraId="1D5A6DAD" w14:textId="77777777" w:rsidR="00AB7D1E" w:rsidRPr="00AB7D1E" w:rsidRDefault="00AB7D1E" w:rsidP="00AB7D1E">
      <w:r w:rsidRPr="00AB7D1E">
        <w:t xml:space="preserve">Cu toate acestea, în mai multe state membre persistă preocupări în ceea ce privește guvernanța independentă sau stabilitatea financiară a </w:t>
      </w:r>
      <w:r w:rsidRPr="00AB7D1E">
        <w:rPr>
          <w:b/>
          <w:bCs/>
        </w:rPr>
        <w:t>serviciilor publice de radiodifuziune, transparența proprietății asupra mass-mediei</w:t>
      </w:r>
      <w:r w:rsidRPr="00AB7D1E">
        <w:t xml:space="preserve">, dreptul de </w:t>
      </w:r>
      <w:r w:rsidRPr="00AB7D1E">
        <w:rPr>
          <w:b/>
          <w:bCs/>
        </w:rPr>
        <w:t>acces la documentele publice</w:t>
      </w:r>
      <w:r w:rsidRPr="00AB7D1E">
        <w:t xml:space="preserve"> și </w:t>
      </w:r>
      <w:r w:rsidRPr="00AB7D1E">
        <w:rPr>
          <w:b/>
          <w:bCs/>
        </w:rPr>
        <w:t>alocarea</w:t>
      </w:r>
      <w:r w:rsidRPr="00AB7D1E">
        <w:t xml:space="preserve"> transparentă și echitabilă </w:t>
      </w:r>
      <w:r w:rsidRPr="00AB7D1E">
        <w:rPr>
          <w:b/>
          <w:bCs/>
        </w:rPr>
        <w:t>a publicității de stat</w:t>
      </w:r>
      <w:r w:rsidRPr="00AB7D1E">
        <w:t xml:space="preserve">. Încă o dată, Comisia a formulat mai multe </w:t>
      </w:r>
      <w:r w:rsidRPr="00AB7D1E">
        <w:rPr>
          <w:b/>
          <w:bCs/>
        </w:rPr>
        <w:t>recomandări</w:t>
      </w:r>
      <w:r w:rsidRPr="00AB7D1E">
        <w:t xml:space="preserve"> vizând toate aceste domenii, inclusiv siguranța jurnaliștilor.</w:t>
      </w:r>
    </w:p>
    <w:p w14:paraId="312E48D6" w14:textId="77777777" w:rsidR="00AB7D1E" w:rsidRPr="00AB7D1E" w:rsidRDefault="00AB7D1E" w:rsidP="00AB7D1E">
      <w:r w:rsidRPr="00AB7D1E">
        <w:t xml:space="preserve">În </w:t>
      </w:r>
      <w:r w:rsidRPr="00AB7D1E">
        <w:rPr>
          <w:b/>
          <w:bCs/>
        </w:rPr>
        <w:t>țările implicate în procesul de aderare</w:t>
      </w:r>
      <w:r w:rsidRPr="00AB7D1E">
        <w:t xml:space="preserve"> există provocări, în special legate de transparența proprietății asupra mass-mediei, independența autorităților de reglementare sau a serviciilor publice de mass-media și siguranța jurnaliștilor, deși unele dintre aceste țări au realizat reforme pentru a aborda unele dintre aspectele menționate.</w:t>
      </w:r>
    </w:p>
    <w:p w14:paraId="57ACFC0D" w14:textId="77777777" w:rsidR="00AB7D1E" w:rsidRPr="00AB7D1E" w:rsidRDefault="00AB7D1E" w:rsidP="00AB7D1E">
      <w:pPr>
        <w:numPr>
          <w:ilvl w:val="0"/>
          <w:numId w:val="13"/>
        </w:numPr>
      </w:pPr>
      <w:r w:rsidRPr="00AB7D1E">
        <w:rPr>
          <w:b/>
          <w:bCs/>
        </w:rPr>
        <w:t>Mecanisme instituționale de control și echilibru</w:t>
      </w:r>
    </w:p>
    <w:p w14:paraId="224E7569" w14:textId="77777777" w:rsidR="00AB7D1E" w:rsidRPr="00AB7D1E" w:rsidRDefault="00AB7D1E" w:rsidP="00AB7D1E">
      <w:r w:rsidRPr="00AB7D1E">
        <w:t xml:space="preserve">Statele membre au continuat să </w:t>
      </w:r>
      <w:r w:rsidRPr="00AB7D1E">
        <w:rPr>
          <w:b/>
          <w:bCs/>
        </w:rPr>
        <w:t>amelioreze calitatea proceselor legislative</w:t>
      </w:r>
      <w:r w:rsidRPr="00AB7D1E">
        <w:t xml:space="preserve">, implicând părțile interesate în aceste procese – o tendință observată în rapoartele anterioare privind statul de drept. Unele state membre au consolidat statutul și resursele instituțiilor naționale pentru drepturile omului, ale </w:t>
      </w:r>
      <w:proofErr w:type="spellStart"/>
      <w:r w:rsidRPr="00AB7D1E">
        <w:t>ombudsmanilor</w:t>
      </w:r>
      <w:proofErr w:type="spellEnd"/>
      <w:r w:rsidRPr="00AB7D1E">
        <w:t xml:space="preserve"> și ale altor autorități independente. Inițiativele de consolidare a cadrului pentru societatea civilă și pentru finanțarea acesteia au continuat, de asemenea, în mai multe state membre.</w:t>
      </w:r>
    </w:p>
    <w:p w14:paraId="36FB0C32" w14:textId="77777777" w:rsidR="00AB7D1E" w:rsidRPr="00AB7D1E" w:rsidRDefault="00AB7D1E" w:rsidP="00AB7D1E">
      <w:r w:rsidRPr="00AB7D1E">
        <w:t xml:space="preserve">Cu toate acestea, în mai multe state membre persistă provocări, cum ar fi </w:t>
      </w:r>
      <w:r w:rsidRPr="00AB7D1E">
        <w:rPr>
          <w:b/>
          <w:bCs/>
        </w:rPr>
        <w:t>utilizarea excesivă a procedurilor accelerate</w:t>
      </w:r>
      <w:r w:rsidRPr="00AB7D1E">
        <w:t xml:space="preserve"> sau </w:t>
      </w:r>
      <w:r w:rsidRPr="00AB7D1E">
        <w:rPr>
          <w:b/>
          <w:bCs/>
        </w:rPr>
        <w:t>calitatea generală a procesului legislativ</w:t>
      </w:r>
      <w:r w:rsidRPr="00AB7D1E">
        <w:t xml:space="preserve">, precum și aspecte legate de </w:t>
      </w:r>
      <w:r w:rsidRPr="00AB7D1E">
        <w:rPr>
          <w:b/>
          <w:bCs/>
        </w:rPr>
        <w:t>consultarea părților interesate</w:t>
      </w:r>
      <w:r w:rsidRPr="00AB7D1E">
        <w:t>. Societatea civilă și apărătorii drepturilor omului s-au confruntat din ce în ce mai mult cu provocări, restricții juridice și atacuri, inclusiv cu restricționarea sistemică a operațiunilor lor în anumite state membre. Aceasta este o tendință îngrijorătoare, deja observată în raportul anterior.</w:t>
      </w:r>
    </w:p>
    <w:p w14:paraId="580FA5D7" w14:textId="77777777" w:rsidR="00AB7D1E" w:rsidRPr="00AB7D1E" w:rsidRDefault="00AB7D1E" w:rsidP="00AB7D1E">
      <w:r w:rsidRPr="00AB7D1E">
        <w:t>Pentru a aborda problemele identificate, Comisia a formulat recomandări referitoare la funcționarea procesului legislativ, la instituirea și funcționarea unor autorități independente și la asigurarea unui mediu propice pentru societatea civilă.</w:t>
      </w:r>
    </w:p>
    <w:p w14:paraId="6B5A147A" w14:textId="77777777" w:rsidR="00AB7D1E" w:rsidRPr="00AB7D1E" w:rsidRDefault="00AB7D1E" w:rsidP="00AB7D1E">
      <w:r w:rsidRPr="00AB7D1E">
        <w:t xml:space="preserve">În </w:t>
      </w:r>
      <w:r w:rsidRPr="00AB7D1E">
        <w:rPr>
          <w:b/>
          <w:bCs/>
        </w:rPr>
        <w:t>țările implicate în procesul de aderare</w:t>
      </w:r>
      <w:r w:rsidRPr="00AB7D1E">
        <w:t xml:space="preserve"> </w:t>
      </w:r>
      <w:r w:rsidRPr="00AB7D1E">
        <w:rPr>
          <w:b/>
          <w:bCs/>
        </w:rPr>
        <w:t>persistă provocări</w:t>
      </w:r>
      <w:r w:rsidRPr="00AB7D1E">
        <w:t xml:space="preserve"> în ceea ce privește luarea sistematică de acțiuni ca urmare a recomandărilor instituțiilor de tip ombudsman și ale altor organisme independente. Se observă, de asemenea, provocări legate de calitatea procesului legislativ și consultarea părților interesate.</w:t>
      </w:r>
    </w:p>
    <w:p w14:paraId="79D07152" w14:textId="77777777" w:rsidR="00AB7D1E" w:rsidRPr="00AB7D1E" w:rsidRDefault="00AB7D1E" w:rsidP="00AB7D1E">
      <w:r w:rsidRPr="00AB7D1E">
        <w:rPr>
          <w:b/>
          <w:bCs/>
        </w:rPr>
        <w:t>Etapele următoare</w:t>
      </w:r>
    </w:p>
    <w:p w14:paraId="4C98514C" w14:textId="77777777" w:rsidR="00AB7D1E" w:rsidRPr="00AB7D1E" w:rsidRDefault="00AB7D1E" w:rsidP="00AB7D1E">
      <w:r w:rsidRPr="00AB7D1E">
        <w:t xml:space="preserve">În prezent, Comisia invită Parlamentul European și Consiliul să continue dezbaterile generale și dezbaterile specifice fiecărei țări pe baza raportului, utilizând totodată recomandările pentru a analiza în continuare </w:t>
      </w:r>
      <w:r w:rsidRPr="00AB7D1E">
        <w:lastRenderedPageBreak/>
        <w:t>cum se pot realiza progrese concrete. De asemenea, Comisia invită parlamentele naționale, societatea civilă și alte părți interesate și actori cheie să continue dialogul privind statul de drept atât la nivel național, cât și la nivel european, cu o implicare sporită a cetățenilor. În sfârșit, Comisia invită statele membre să abordeze în mod eficace oportunitățile și provocările identificate în cadrul raportului și este pregătită să le ofere sprijin în eforturile de continuare a punerii în aplicare a recomandărilor.</w:t>
      </w:r>
    </w:p>
    <w:p w14:paraId="0A73A9DA" w14:textId="77777777" w:rsidR="00AB7D1E" w:rsidRPr="00AB7D1E" w:rsidRDefault="00AB7D1E" w:rsidP="00AB7D1E">
      <w:r w:rsidRPr="00AB7D1E">
        <w:t xml:space="preserve">Astfel cum a anunțat președinta von </w:t>
      </w:r>
      <w:proofErr w:type="spellStart"/>
      <w:r w:rsidRPr="00AB7D1E">
        <w:t>der</w:t>
      </w:r>
      <w:proofErr w:type="spellEnd"/>
      <w:r w:rsidRPr="00AB7D1E">
        <w:t xml:space="preserve"> </w:t>
      </w:r>
      <w:proofErr w:type="spellStart"/>
      <w:r w:rsidRPr="00AB7D1E">
        <w:t>Leyen</w:t>
      </w:r>
      <w:proofErr w:type="spellEnd"/>
      <w:r w:rsidRPr="00AB7D1E">
        <w:t xml:space="preserve"> în </w:t>
      </w:r>
      <w:hyperlink r:id="rId96" w:history="1">
        <w:r w:rsidRPr="00AB7D1E">
          <w:rPr>
            <w:rStyle w:val="Hyperlink"/>
            <w:szCs w:val="24"/>
          </w:rPr>
          <w:t>Orientările politice 2024-2029</w:t>
        </w:r>
      </w:hyperlink>
    </w:p>
    <w:p w14:paraId="1247D07D" w14:textId="77777777" w:rsidR="00AB7D1E" w:rsidRPr="00AB7D1E" w:rsidRDefault="00AB7D1E" w:rsidP="00AB7D1E">
      <w:r w:rsidRPr="00AB7D1E">
        <w:t xml:space="preserve">, Comisia va continua să își îmbunătățească monitorizarea și raportarea și să consolideze sistemul de control și echilibru, în special prin urmărirea punerii în aplicare a recomandărilor. Pentru a se asigura că raportul analizează toate aspectele din întreaga </w:t>
      </w:r>
      <w:proofErr w:type="spellStart"/>
      <w:r w:rsidRPr="00AB7D1E">
        <w:t>Europă</w:t>
      </w:r>
      <w:proofErr w:type="spellEnd"/>
      <w:r w:rsidRPr="00AB7D1E">
        <w:t>, în raport va fi adăugată o dimensiune legată de piața unică. Aceasta va aborda aspectele aferente statului de drept care afectează întreprinderile, în special întreprinderile mici și mijlocii care își desfășoară activitatea la nivel transfrontalier.</w:t>
      </w:r>
    </w:p>
    <w:p w14:paraId="6815F90A" w14:textId="77777777" w:rsidR="00AB7D1E" w:rsidRPr="00AB7D1E" w:rsidRDefault="00AB7D1E" w:rsidP="00AB7D1E">
      <w:r w:rsidRPr="00AB7D1E">
        <w:t>În ceea ce privește țările implicate în procesul de aderare, Comisia va continua să monitorizeze problemele identificate, inclusiv în următoarele sale rapoarte anuale privind extinderea. Alte țări implicate în procesul de aderare vor fi incluse în raportul privind statul de drept pe măsură ce vor fi pregătite.</w:t>
      </w:r>
    </w:p>
    <w:p w14:paraId="2DFFE63A" w14:textId="77777777" w:rsidR="00AB7D1E" w:rsidRPr="00AB7D1E" w:rsidRDefault="00AB7D1E" w:rsidP="00AB7D1E">
      <w:r w:rsidRPr="00AB7D1E">
        <w:rPr>
          <w:b/>
          <w:bCs/>
        </w:rPr>
        <w:t>Context</w:t>
      </w:r>
    </w:p>
    <w:p w14:paraId="4D3000A2" w14:textId="77777777" w:rsidR="00AB7D1E" w:rsidRPr="00AB7D1E" w:rsidRDefault="00AB7D1E" w:rsidP="00AB7D1E">
      <w:r w:rsidRPr="00AB7D1E">
        <w:t>Statul de drept este un aspect esențial pentru fiecare cetățean și fiecare întreprindere din UE, deoarece reprezintă o condiție prealabilă pentru respectarea altor valori. Acesta garantează că drepturile fundamentale sunt respectate în conformitate cu un set de valori democratice fundamentale, asigură aplicarea legislației UE și sprijină un mediu de afaceri favorabil investițiilor. Statul de drept face parte integrantă din însăși identitatea Uniunii Europene.</w:t>
      </w:r>
    </w:p>
    <w:p w14:paraId="45951E38" w14:textId="77777777" w:rsidR="00AB7D1E" w:rsidRPr="00AB7D1E" w:rsidRDefault="00E03145" w:rsidP="00AB7D1E">
      <w:hyperlink r:id="rId97" w:history="1">
        <w:r w:rsidR="00AB7D1E" w:rsidRPr="00AB7D1E">
          <w:rPr>
            <w:rStyle w:val="Hyperlink"/>
            <w:szCs w:val="24"/>
          </w:rPr>
          <w:t>Raportul privind statul de drept</w:t>
        </w:r>
      </w:hyperlink>
    </w:p>
    <w:p w14:paraId="04B51C3F" w14:textId="77777777" w:rsidR="00AB7D1E" w:rsidRPr="00AB7D1E" w:rsidRDefault="00AB7D1E" w:rsidP="00AB7D1E">
      <w:r w:rsidRPr="00AB7D1E">
        <w:t xml:space="preserve">, publicat anual, este rezultatul unui dialog strâns cu autoritățile naționale și cu părțile interesate și analizează situația din toate statele membre și din patru țări implicate în procesul de aderare pe baza aceleiași metodologii obiective și transparente, examinând același set de aspecte în fiecare țară. Evaluarea calitativă realizată de Comisie se concentrează pe evoluțiile semnificative care au avut loc de la adoptarea celui de al patrulea raport anual privind statul de drept, în </w:t>
      </w:r>
      <w:hyperlink r:id="rId98" w:history="1">
        <w:r w:rsidRPr="00AB7D1E">
          <w:rPr>
            <w:rStyle w:val="Hyperlink"/>
            <w:szCs w:val="24"/>
          </w:rPr>
          <w:t>iulie 2023</w:t>
        </w:r>
      </w:hyperlink>
    </w:p>
    <w:p w14:paraId="33093E75" w14:textId="77777777" w:rsidR="00AB7D1E" w:rsidRPr="00AB7D1E" w:rsidRDefault="00AB7D1E" w:rsidP="00AB7D1E">
      <w:r w:rsidRPr="00AB7D1E">
        <w:t>, si rămâne proporțională cu evoluțiile înregistrate.</w:t>
      </w:r>
    </w:p>
    <w:p w14:paraId="04ADD05F" w14:textId="77777777" w:rsidR="00AB7D1E" w:rsidRPr="00AB7D1E" w:rsidRDefault="00AB7D1E" w:rsidP="00AB7D1E">
      <w:r w:rsidRPr="00AB7D1E">
        <w:t xml:space="preserve">Raportul constituie elementul central al </w:t>
      </w:r>
      <w:hyperlink r:id="rId99" w:history="1">
        <w:r w:rsidRPr="00AB7D1E">
          <w:rPr>
            <w:rStyle w:val="Hyperlink"/>
            <w:szCs w:val="24"/>
          </w:rPr>
          <w:t>ciclului anual privind statul de drept</w:t>
        </w:r>
      </w:hyperlink>
    </w:p>
    <w:p w14:paraId="1B1F7307" w14:textId="77777777" w:rsidR="00AB7D1E" w:rsidRPr="00AB7D1E" w:rsidRDefault="00AB7D1E" w:rsidP="00AB7D1E">
      <w:r w:rsidRPr="00AB7D1E">
        <w:t xml:space="preserve">. Acest ciclu anual este preventiv, fiind menit să promoveze statul de drept și să prevină apariția sau agravarea problemelor. Acesta este distinct de celelalte elemente din </w:t>
      </w:r>
      <w:hyperlink r:id="rId100" w:history="1">
        <w:r w:rsidRPr="00AB7D1E">
          <w:rPr>
            <w:rStyle w:val="Hyperlink"/>
            <w:szCs w:val="24"/>
          </w:rPr>
          <w:t>setul de instrumente ale UE pentru asigurarea respectării statului de drept</w:t>
        </w:r>
      </w:hyperlink>
    </w:p>
    <w:p w14:paraId="208C94F5" w14:textId="77777777" w:rsidR="00AB7D1E" w:rsidRPr="00AB7D1E" w:rsidRDefault="00AB7D1E" w:rsidP="00AB7D1E">
      <w:r w:rsidRPr="00AB7D1E">
        <w:t>și completează, fără a le înlocui, mecanismele de care dispune UE în temeiul tratatelor pentru a rezolva problemele mai grave legate de statul de drept cu care se confruntă statele membre. Printre aceste instrumente se numără procedura de constatare a neîndeplinirii obligațiilor și procedura de protejare a valorilor fondatoare ale Uniunii, prevăzută la articolul 7 din Tratatul privind Uniunea Europeană.</w:t>
      </w:r>
    </w:p>
    <w:p w14:paraId="4C3B446F" w14:textId="77777777" w:rsidR="00AB7D1E" w:rsidRPr="00AB7D1E" w:rsidRDefault="00AB7D1E" w:rsidP="00AB7D1E">
      <w:r w:rsidRPr="00AB7D1E">
        <w:t xml:space="preserve">Cea de a cincea ediție a raportului cuprinde recomandări specifice pentru toate statele membre, practică care a fost introdusă în 2022. Analiza conține, de asemenea, o evaluare calitativă a progreselor înregistrate de statele membre în ceea ce privește punerea în aplicare a recomandărilor din 2023, ținând seama de contextul general din statele membre. În funcție de progresele înregistrate cu privire la diferitele </w:t>
      </w:r>
      <w:proofErr w:type="spellStart"/>
      <w:r w:rsidRPr="00AB7D1E">
        <w:t>subpărți</w:t>
      </w:r>
      <w:proofErr w:type="spellEnd"/>
      <w:r w:rsidRPr="00AB7D1E">
        <w:t xml:space="preserve"> ale fiecărei recomandări, Comisia și-a încheiat evaluarea în fiecare caz, urmărind evoluțiile pe baza următoarelor categorii: niciun progres, unele progrese, progrese semnificative și punere deplină în aplicare.</w:t>
      </w:r>
    </w:p>
    <w:p w14:paraId="18BD3077" w14:textId="77777777" w:rsidR="00AB7D1E" w:rsidRPr="00AB7D1E" w:rsidRDefault="00AB7D1E" w:rsidP="00AB7D1E">
      <w:r w:rsidRPr="00AB7D1E">
        <w:t xml:space="preserve">Recomandările de anul acesta au fost elaborate pornind de la evaluarea din capitolele consacrate fiecărei țări, în urma dialogului cu statele membre și respectându-se pe deplin principiul egalității de tratament. Atunci când a formulat recomandările, Comisia a avut ca reper principal standardele europene în domeniu, ținând seama totodată de tradiția sistemelor juridice naționale. În plus, s-au asigurat coerența și </w:t>
      </w:r>
      <w:proofErr w:type="spellStart"/>
      <w:r w:rsidRPr="00AB7D1E">
        <w:t>sinergiile</w:t>
      </w:r>
      <w:proofErr w:type="spellEnd"/>
      <w:r w:rsidRPr="00AB7D1E">
        <w:t xml:space="preserve"> cu alte procese, cum ar fi semestrul european, mecanismul de condiționalitate bugetară și mecanismul de redresare și reziliență. Edițiile ulterioare ale raportului privind statul de drept vor continua să analizeze acțiunile întreprinse ca urmare a recomandărilor. Recomandările ar trebui citite împreună cu evaluările din </w:t>
      </w:r>
      <w:r w:rsidRPr="00AB7D1E">
        <w:lastRenderedPageBreak/>
        <w:t>capitolele consacrate fiecărei țări, în care se examinează preocupări specifice; acestea sunt menite să ghideze statele membre să ia măsuri pentru a le aborda.</w:t>
      </w:r>
    </w:p>
    <w:p w14:paraId="2CF90C6A" w14:textId="77777777" w:rsidR="00AB7D1E" w:rsidRPr="00AB7D1E" w:rsidRDefault="00AB7D1E" w:rsidP="00AB7D1E">
      <w:r w:rsidRPr="00AB7D1E">
        <w:t xml:space="preserve">Începând din 2020, mai multe inițiative noi ale UE au îmbunătățit standarde comune în domenii cu relevanță directă pentru statul de drept, pe baza rezultatelor monitorizării în contextul prezentului raport. Printre acestea se numără </w:t>
      </w:r>
      <w:hyperlink r:id="rId101" w:history="1">
        <w:r w:rsidRPr="00AB7D1E">
          <w:rPr>
            <w:rStyle w:val="Hyperlink"/>
            <w:szCs w:val="24"/>
          </w:rPr>
          <w:t>Regulamentul european privind libertatea mass-mediei</w:t>
        </w:r>
      </w:hyperlink>
    </w:p>
    <w:p w14:paraId="695E0769" w14:textId="77777777" w:rsidR="00AB7D1E" w:rsidRPr="00AB7D1E" w:rsidRDefault="00AB7D1E" w:rsidP="00AB7D1E">
      <w:r w:rsidRPr="00AB7D1E">
        <w:t xml:space="preserve">și </w:t>
      </w:r>
      <w:hyperlink r:id="rId102" w:history="1">
        <w:r w:rsidRPr="00AB7D1E">
          <w:rPr>
            <w:rStyle w:val="Hyperlink"/>
            <w:szCs w:val="24"/>
          </w:rPr>
          <w:t>pachetul anticorupție</w:t>
        </w:r>
      </w:hyperlink>
      <w:r w:rsidRPr="00AB7D1E">
        <w:t>, care include propuneri de noi acte legislative privind combaterea corupției în UE și consolidarea regimului UE de sancționare a corupției aferent dimensiunii externe a UE.</w:t>
      </w:r>
    </w:p>
    <w:p w14:paraId="574F3D3B" w14:textId="77777777" w:rsidR="00AB7D1E" w:rsidRPr="00AB7D1E" w:rsidRDefault="00AB7D1E" w:rsidP="00AB7D1E">
      <w:r w:rsidRPr="00AB7D1E">
        <w:t xml:space="preserve">După cum s-a anunțat în </w:t>
      </w:r>
      <w:hyperlink r:id="rId103" w:history="1">
        <w:r w:rsidRPr="00AB7D1E">
          <w:rPr>
            <w:rStyle w:val="Hyperlink"/>
            <w:szCs w:val="24"/>
          </w:rPr>
          <w:t>discursul privind starea Uniunii din 2023</w:t>
        </w:r>
      </w:hyperlink>
    </w:p>
    <w:p w14:paraId="15ECE477" w14:textId="77777777" w:rsidR="00AB7D1E" w:rsidRPr="00AB7D1E" w:rsidRDefault="00AB7D1E" w:rsidP="00AB7D1E">
      <w:r w:rsidRPr="00AB7D1E">
        <w:t>, includerea în Raportul din 2024 privind statul de drept a anumitor țări implicate în procesul de aderare, alături de statele membre, va sprijini eforturile acestor țări de a realiza reforme care să genereze progrese ireversibile în domeniul democrației și statului de drept înainte de aderare și de a beneficia de standarde ridicate și sustenabile după aderare. Albania, Muntenegru, Macedonia de Nord și Serbia participă în prezent la exercițiul de raportare privind statul de drept, fapt ce reflectă progresele înregistrate în procesul lor de aderare, cu accent pe promovarea statului de drept. Această abordare va fi extinsă în viitor la alte țări implicate în procesul de aderare, în funcție de progresele înregistrate de acestea.</w:t>
      </w:r>
    </w:p>
    <w:p w14:paraId="3C056F84" w14:textId="77777777" w:rsidR="00AB7D1E" w:rsidRPr="00AB7D1E" w:rsidRDefault="00AB7D1E" w:rsidP="00AB7D1E">
      <w:r w:rsidRPr="00AB7D1E">
        <w:rPr>
          <w:b/>
          <w:bCs/>
        </w:rPr>
        <w:t>Pentru informații suplimentare</w:t>
      </w:r>
    </w:p>
    <w:p w14:paraId="3793DCF7" w14:textId="77777777" w:rsidR="00AB7D1E" w:rsidRPr="00AB7D1E" w:rsidRDefault="00E03145" w:rsidP="00AB7D1E">
      <w:hyperlink r:id="rId104" w:history="1">
        <w:r w:rsidR="00AB7D1E" w:rsidRPr="00AB7D1E">
          <w:rPr>
            <w:rStyle w:val="Hyperlink"/>
            <w:szCs w:val="24"/>
          </w:rPr>
          <w:t>Raportul din 2024 privind statul de drept</w:t>
        </w:r>
      </w:hyperlink>
    </w:p>
    <w:p w14:paraId="3E90CA8B" w14:textId="77777777" w:rsidR="00AB7D1E" w:rsidRPr="00AB7D1E" w:rsidRDefault="00E03145" w:rsidP="00AB7D1E">
      <w:hyperlink r:id="rId105" w:history="1">
        <w:r w:rsidR="00AB7D1E" w:rsidRPr="00AB7D1E">
          <w:rPr>
            <w:rStyle w:val="Hyperlink"/>
            <w:szCs w:val="24"/>
          </w:rPr>
          <w:t xml:space="preserve">Raportul din 2024 privind statul de drept – Situația statului de drept în Uniunea </w:t>
        </w:r>
        <w:proofErr w:type="spellStart"/>
        <w:r w:rsidR="00AB7D1E" w:rsidRPr="00AB7D1E">
          <w:rPr>
            <w:rStyle w:val="Hyperlink"/>
            <w:szCs w:val="24"/>
          </w:rPr>
          <w:t>Europeană</w:t>
        </w:r>
      </w:hyperlink>
      <w:hyperlink r:id="rId106" w:history="1">
        <w:r w:rsidR="00AB7D1E" w:rsidRPr="00AB7D1E">
          <w:rPr>
            <w:rStyle w:val="Hyperlink"/>
            <w:szCs w:val="24"/>
          </w:rPr>
          <w:t>Raportul</w:t>
        </w:r>
        <w:proofErr w:type="spellEnd"/>
        <w:r w:rsidR="00AB7D1E" w:rsidRPr="00AB7D1E">
          <w:rPr>
            <w:rStyle w:val="Hyperlink"/>
            <w:szCs w:val="24"/>
          </w:rPr>
          <w:t xml:space="preserve"> din 2024 privind statul de drept – </w:t>
        </w:r>
        <w:proofErr w:type="spellStart"/>
        <w:r w:rsidR="00AB7D1E" w:rsidRPr="00AB7D1E">
          <w:rPr>
            <w:rStyle w:val="Hyperlink"/>
            <w:szCs w:val="24"/>
          </w:rPr>
          <w:t>Recomandări</w:t>
        </w:r>
      </w:hyperlink>
      <w:hyperlink r:id="rId107" w:history="1">
        <w:r w:rsidR="00AB7D1E" w:rsidRPr="00AB7D1E">
          <w:rPr>
            <w:rStyle w:val="Hyperlink"/>
            <w:szCs w:val="24"/>
          </w:rPr>
          <w:t>Raportul</w:t>
        </w:r>
        <w:proofErr w:type="spellEnd"/>
        <w:r w:rsidR="00AB7D1E" w:rsidRPr="00AB7D1E">
          <w:rPr>
            <w:rStyle w:val="Hyperlink"/>
            <w:szCs w:val="24"/>
          </w:rPr>
          <w:t xml:space="preserve"> din 2024 privind statul de drept – Capitolele consacrate fiecărei </w:t>
        </w:r>
        <w:proofErr w:type="spellStart"/>
        <w:r w:rsidR="00AB7D1E" w:rsidRPr="00AB7D1E">
          <w:rPr>
            <w:rStyle w:val="Hyperlink"/>
            <w:szCs w:val="24"/>
          </w:rPr>
          <w:t>țări</w:t>
        </w:r>
      </w:hyperlink>
      <w:hyperlink r:id="rId108" w:history="1">
        <w:r w:rsidR="00AB7D1E" w:rsidRPr="00AB7D1E">
          <w:rPr>
            <w:rStyle w:val="Hyperlink"/>
            <w:szCs w:val="24"/>
          </w:rPr>
          <w:t>Raportul</w:t>
        </w:r>
        <w:proofErr w:type="spellEnd"/>
        <w:r w:rsidR="00AB7D1E" w:rsidRPr="00AB7D1E">
          <w:rPr>
            <w:rStyle w:val="Hyperlink"/>
            <w:szCs w:val="24"/>
          </w:rPr>
          <w:t xml:space="preserve"> din 2024 privind statul de drept – Rezumatul capitolelor consacrate fiecărei țări și </w:t>
        </w:r>
        <w:proofErr w:type="spellStart"/>
        <w:r w:rsidR="00AB7D1E" w:rsidRPr="00AB7D1E">
          <w:rPr>
            <w:rStyle w:val="Hyperlink"/>
            <w:szCs w:val="24"/>
          </w:rPr>
          <w:t>recomandări</w:t>
        </w:r>
      </w:hyperlink>
      <w:hyperlink r:id="rId109" w:history="1">
        <w:r w:rsidR="00AB7D1E" w:rsidRPr="00AB7D1E">
          <w:rPr>
            <w:rStyle w:val="Hyperlink"/>
            <w:szCs w:val="24"/>
          </w:rPr>
          <w:t>Raportul</w:t>
        </w:r>
        <w:proofErr w:type="spellEnd"/>
        <w:r w:rsidR="00AB7D1E" w:rsidRPr="00AB7D1E">
          <w:rPr>
            <w:rStyle w:val="Hyperlink"/>
            <w:szCs w:val="24"/>
          </w:rPr>
          <w:t xml:space="preserve"> din 2024 privind statul de drept – </w:t>
        </w:r>
        <w:proofErr w:type="spellStart"/>
        <w:r w:rsidR="00AB7D1E" w:rsidRPr="00AB7D1E">
          <w:rPr>
            <w:rStyle w:val="Hyperlink"/>
            <w:szCs w:val="24"/>
          </w:rPr>
          <w:t>Metodologie</w:t>
        </w:r>
      </w:hyperlink>
      <w:hyperlink r:id="rId110" w:history="1">
        <w:r w:rsidR="00AB7D1E" w:rsidRPr="00AB7D1E">
          <w:rPr>
            <w:rStyle w:val="Hyperlink"/>
            <w:szCs w:val="24"/>
          </w:rPr>
          <w:t>Ciclul</w:t>
        </w:r>
        <w:proofErr w:type="spellEnd"/>
        <w:r w:rsidR="00AB7D1E" w:rsidRPr="00AB7D1E">
          <w:rPr>
            <w:rStyle w:val="Hyperlink"/>
            <w:szCs w:val="24"/>
          </w:rPr>
          <w:t xml:space="preserve"> anual privind statul de drept – Fișă </w:t>
        </w:r>
        <w:proofErr w:type="spellStart"/>
        <w:r w:rsidR="00AB7D1E" w:rsidRPr="00AB7D1E">
          <w:rPr>
            <w:rStyle w:val="Hyperlink"/>
            <w:szCs w:val="24"/>
          </w:rPr>
          <w:t>informativă</w:t>
        </w:r>
      </w:hyperlink>
      <w:hyperlink r:id="rId111" w:history="1">
        <w:r w:rsidR="00AB7D1E" w:rsidRPr="00AB7D1E">
          <w:rPr>
            <w:rStyle w:val="Hyperlink"/>
            <w:szCs w:val="24"/>
          </w:rPr>
          <w:t>Setul</w:t>
        </w:r>
        <w:proofErr w:type="spellEnd"/>
        <w:r w:rsidR="00AB7D1E" w:rsidRPr="00AB7D1E">
          <w:rPr>
            <w:rStyle w:val="Hyperlink"/>
            <w:szCs w:val="24"/>
          </w:rPr>
          <w:t xml:space="preserve"> de instrumente ale UE privind statul de drept – Fișă </w:t>
        </w:r>
        <w:proofErr w:type="spellStart"/>
        <w:r w:rsidR="00AB7D1E" w:rsidRPr="00AB7D1E">
          <w:rPr>
            <w:rStyle w:val="Hyperlink"/>
            <w:szCs w:val="24"/>
          </w:rPr>
          <w:t>informativă</w:t>
        </w:r>
      </w:hyperlink>
      <w:hyperlink r:id="rId112" w:history="1">
        <w:r w:rsidR="00AB7D1E" w:rsidRPr="00AB7D1E">
          <w:rPr>
            <w:rStyle w:val="Hyperlink"/>
            <w:szCs w:val="24"/>
          </w:rPr>
          <w:t>Raportul</w:t>
        </w:r>
        <w:proofErr w:type="spellEnd"/>
        <w:r w:rsidR="00AB7D1E" w:rsidRPr="00AB7D1E">
          <w:rPr>
            <w:rStyle w:val="Hyperlink"/>
            <w:szCs w:val="24"/>
          </w:rPr>
          <w:t xml:space="preserve"> din 2024 privind statul de drept – Întrebări și răspunsuri</w:t>
        </w:r>
      </w:hyperlink>
    </w:p>
    <w:p w14:paraId="53B71607" w14:textId="77777777" w:rsidR="00AB7D1E" w:rsidRPr="00AB7D1E" w:rsidRDefault="00E03145" w:rsidP="00AB7D1E">
      <w:hyperlink r:id="rId113" w:history="1">
        <w:proofErr w:type="spellStart"/>
        <w:r w:rsidR="00AB7D1E" w:rsidRPr="00AB7D1E">
          <w:rPr>
            <w:rStyle w:val="Hyperlink"/>
            <w:szCs w:val="24"/>
          </w:rPr>
          <w:t>Eurobarometrul</w:t>
        </w:r>
        <w:proofErr w:type="spellEnd"/>
        <w:r w:rsidR="00AB7D1E" w:rsidRPr="00AB7D1E">
          <w:rPr>
            <w:rStyle w:val="Hyperlink"/>
            <w:szCs w:val="24"/>
          </w:rPr>
          <w:t xml:space="preserve"> special 553 privind statul de drept</w:t>
        </w:r>
      </w:hyperlink>
    </w:p>
    <w:p w14:paraId="31D4FB16" w14:textId="77777777" w:rsidR="00AB7D1E" w:rsidRPr="00AB7D1E" w:rsidRDefault="00E03145" w:rsidP="00AB7D1E">
      <w:hyperlink r:id="rId114" w:history="1">
        <w:r w:rsidR="00AB7D1E" w:rsidRPr="00AB7D1E">
          <w:rPr>
            <w:rStyle w:val="Hyperlink"/>
            <w:szCs w:val="24"/>
          </w:rPr>
          <w:t xml:space="preserve">Sondajul </w:t>
        </w:r>
        <w:proofErr w:type="spellStart"/>
        <w:r w:rsidR="00AB7D1E" w:rsidRPr="00AB7D1E">
          <w:rPr>
            <w:rStyle w:val="Hyperlink"/>
            <w:szCs w:val="24"/>
          </w:rPr>
          <w:t>Eurobarometru</w:t>
        </w:r>
        <w:proofErr w:type="spellEnd"/>
        <w:r w:rsidR="00AB7D1E" w:rsidRPr="00AB7D1E">
          <w:rPr>
            <w:rStyle w:val="Hyperlink"/>
            <w:szCs w:val="24"/>
          </w:rPr>
          <w:t xml:space="preserve"> 584 privind atitudinea cetățenilor față de corupție în UE</w:t>
        </w:r>
      </w:hyperlink>
    </w:p>
    <w:p w14:paraId="52B14E16" w14:textId="77777777" w:rsidR="00AB7D1E" w:rsidRPr="00AB7D1E" w:rsidRDefault="00E03145" w:rsidP="00AB7D1E">
      <w:hyperlink r:id="rId115" w:history="1">
        <w:r w:rsidR="00AB7D1E" w:rsidRPr="00AB7D1E">
          <w:rPr>
            <w:rStyle w:val="Hyperlink"/>
            <w:szCs w:val="24"/>
          </w:rPr>
          <w:t xml:space="preserve">Sondajul </w:t>
        </w:r>
        <w:proofErr w:type="spellStart"/>
        <w:r w:rsidR="00AB7D1E" w:rsidRPr="00AB7D1E">
          <w:rPr>
            <w:rStyle w:val="Hyperlink"/>
            <w:szCs w:val="24"/>
          </w:rPr>
          <w:t>Eurobarometru</w:t>
        </w:r>
        <w:proofErr w:type="spellEnd"/>
        <w:r w:rsidR="00AB7D1E" w:rsidRPr="00AB7D1E">
          <w:rPr>
            <w:rStyle w:val="Hyperlink"/>
            <w:szCs w:val="24"/>
          </w:rPr>
          <w:t xml:space="preserve"> 542 privind atitudinea întreprinderilor față de corupție în UE</w:t>
        </w:r>
      </w:hyperlink>
    </w:p>
    <w:p w14:paraId="6A8B200A" w14:textId="76590D40" w:rsidR="00AB7D1E" w:rsidRPr="00AB7D1E" w:rsidRDefault="00AB7D1E" w:rsidP="00AB7D1E">
      <w:pPr>
        <w:pStyle w:val="separatorarticole"/>
      </w:pPr>
      <w:r>
        <w:t>*</w:t>
      </w:r>
    </w:p>
    <w:p w14:paraId="4BB96FB2" w14:textId="77777777" w:rsidR="00AB7D1E" w:rsidRPr="00AB7D1E" w:rsidRDefault="00AB7D1E" w:rsidP="00AB7D1E">
      <w:pPr>
        <w:pStyle w:val="TitluArticolinINFOUE"/>
      </w:pPr>
      <w:bookmarkStart w:id="163" w:name="_Toc173135051"/>
      <w:r w:rsidRPr="00AB7D1E">
        <w:t>Comisia deschide o investigație cu privire la posibile acorduri anticoncurențiale în sectorul livrării de alimente comandate online</w:t>
      </w:r>
      <w:bookmarkEnd w:id="163"/>
    </w:p>
    <w:p w14:paraId="4A6FC6CE" w14:textId="773D11B4" w:rsidR="00AB7D1E" w:rsidRPr="00AB7D1E" w:rsidRDefault="00AB7D1E" w:rsidP="00AB7D1E">
      <w:r w:rsidRPr="00AB7D1E">
        <w:rPr>
          <w:noProof/>
          <w:lang w:eastAsia="ro-RO"/>
        </w:rPr>
        <w:drawing>
          <wp:anchor distT="0" distB="0" distL="114300" distR="114300" simplePos="0" relativeHeight="251677696" behindDoc="0" locked="0" layoutInCell="1" allowOverlap="1" wp14:anchorId="11DFA494" wp14:editId="36E63EAA">
            <wp:simplePos x="0" y="0"/>
            <wp:positionH relativeFrom="column">
              <wp:posOffset>-323</wp:posOffset>
            </wp:positionH>
            <wp:positionV relativeFrom="paragraph">
              <wp:posOffset>77653</wp:posOffset>
            </wp:positionV>
            <wp:extent cx="2160000" cy="1445125"/>
            <wp:effectExtent l="0" t="0" r="0" b="3175"/>
            <wp:wrapSquare wrapText="bothSides"/>
            <wp:docPr id="1006613652" name="Imagine 19" descr="alimente comandat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limente comandate onlin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60000" cy="1445125"/>
                    </a:xfrm>
                    <a:prstGeom prst="rect">
                      <a:avLst/>
                    </a:prstGeom>
                    <a:noFill/>
                    <a:ln>
                      <a:noFill/>
                    </a:ln>
                  </pic:spPr>
                </pic:pic>
              </a:graphicData>
            </a:graphic>
          </wp:anchor>
        </w:drawing>
      </w:r>
      <w:r w:rsidRPr="00AB7D1E">
        <w:t xml:space="preserve">Comisia Europeană a deschis o investigație antitrust oficială pentru a evalua dacă </w:t>
      </w:r>
      <w:proofErr w:type="spellStart"/>
      <w:r w:rsidRPr="00AB7D1E">
        <w:rPr>
          <w:b/>
          <w:bCs/>
        </w:rPr>
        <w:t>Delivery</w:t>
      </w:r>
      <w:proofErr w:type="spellEnd"/>
      <w:r w:rsidRPr="00AB7D1E">
        <w:rPr>
          <w:b/>
          <w:bCs/>
        </w:rPr>
        <w:t xml:space="preserve"> </w:t>
      </w:r>
      <w:proofErr w:type="spellStart"/>
      <w:r w:rsidRPr="00AB7D1E">
        <w:rPr>
          <w:b/>
          <w:bCs/>
        </w:rPr>
        <w:t>Hero</w:t>
      </w:r>
      <w:proofErr w:type="spellEnd"/>
      <w:r w:rsidRPr="00AB7D1E">
        <w:t xml:space="preserve"> și </w:t>
      </w:r>
      <w:proofErr w:type="spellStart"/>
      <w:r w:rsidRPr="00AB7D1E">
        <w:rPr>
          <w:b/>
          <w:bCs/>
        </w:rPr>
        <w:t>Glovo</w:t>
      </w:r>
      <w:proofErr w:type="spellEnd"/>
      <w:r w:rsidRPr="00AB7D1E">
        <w:t xml:space="preserve"> au încălcat normele UE în materie de concurență prin participarea la un cartel în sectorul comenzilor online și livrărilor de mâncare, de produse alimentare și de alte bunuri de consum curent în Spațiul Economic European („SEE”).</w:t>
      </w:r>
    </w:p>
    <w:p w14:paraId="3D2AB703" w14:textId="77777777" w:rsidR="00AB7D1E" w:rsidRPr="00AB7D1E" w:rsidRDefault="00AB7D1E" w:rsidP="00AB7D1E">
      <w:proofErr w:type="spellStart"/>
      <w:r w:rsidRPr="00AB7D1E">
        <w:t>Delivery</w:t>
      </w:r>
      <w:proofErr w:type="spellEnd"/>
      <w:r w:rsidRPr="00AB7D1E">
        <w:t xml:space="preserve"> </w:t>
      </w:r>
      <w:proofErr w:type="spellStart"/>
      <w:r w:rsidRPr="00AB7D1E">
        <w:t>Hero</w:t>
      </w:r>
      <w:proofErr w:type="spellEnd"/>
      <w:r w:rsidRPr="00AB7D1E">
        <w:t xml:space="preserve"> și </w:t>
      </w:r>
      <w:proofErr w:type="spellStart"/>
      <w:r w:rsidRPr="00AB7D1E">
        <w:t>Glovo</w:t>
      </w:r>
      <w:proofErr w:type="spellEnd"/>
      <w:r w:rsidRPr="00AB7D1E">
        <w:t xml:space="preserve"> sunt două dintre cele mai mari companii de livrare a alimentelor din Europa. Din iulie 2018, </w:t>
      </w:r>
      <w:proofErr w:type="spellStart"/>
      <w:r w:rsidRPr="00AB7D1E">
        <w:t>Delivery</w:t>
      </w:r>
      <w:proofErr w:type="spellEnd"/>
      <w:r w:rsidRPr="00AB7D1E">
        <w:t xml:space="preserve"> </w:t>
      </w:r>
      <w:proofErr w:type="spellStart"/>
      <w:r w:rsidRPr="00AB7D1E">
        <w:t>Hero</w:t>
      </w:r>
      <w:proofErr w:type="spellEnd"/>
      <w:r w:rsidRPr="00AB7D1E">
        <w:t xml:space="preserve"> deținea o participație minoritară în </w:t>
      </w:r>
      <w:proofErr w:type="spellStart"/>
      <w:r w:rsidRPr="00AB7D1E">
        <w:t>Glovo</w:t>
      </w:r>
      <w:proofErr w:type="spellEnd"/>
      <w:r w:rsidRPr="00AB7D1E">
        <w:t>, iar în iulie 2022 a preluat controlul exclusiv al acesteia.</w:t>
      </w:r>
    </w:p>
    <w:p w14:paraId="2ABBB054" w14:textId="77777777" w:rsidR="00AB7D1E" w:rsidRPr="00AB7D1E" w:rsidRDefault="00AB7D1E" w:rsidP="00AB7D1E">
      <w:r w:rsidRPr="00AB7D1E">
        <w:t xml:space="preserve">Prin urmare, Comisia este îngrijorată de faptul că este posibil ca, înainte de preluare, </w:t>
      </w:r>
      <w:proofErr w:type="spellStart"/>
      <w:r w:rsidRPr="00AB7D1E">
        <w:t>Delivery</w:t>
      </w:r>
      <w:proofErr w:type="spellEnd"/>
      <w:r w:rsidRPr="00AB7D1E">
        <w:t xml:space="preserve"> </w:t>
      </w:r>
      <w:proofErr w:type="spellStart"/>
      <w:r w:rsidRPr="00AB7D1E">
        <w:t>Hero</w:t>
      </w:r>
      <w:proofErr w:type="spellEnd"/>
      <w:r w:rsidRPr="00AB7D1E">
        <w:t xml:space="preserve"> și </w:t>
      </w:r>
      <w:proofErr w:type="spellStart"/>
      <w:r w:rsidRPr="00AB7D1E">
        <w:t>Glovo</w:t>
      </w:r>
      <w:proofErr w:type="spellEnd"/>
      <w:r w:rsidRPr="00AB7D1E">
        <w:t xml:space="preserve"> să fi </w:t>
      </w:r>
      <w:r w:rsidRPr="00AB7D1E">
        <w:rPr>
          <w:b/>
          <w:bCs/>
        </w:rPr>
        <w:t>alocat piețe geografice</w:t>
      </w:r>
      <w:r w:rsidRPr="00AB7D1E">
        <w:t xml:space="preserve"> și să fi </w:t>
      </w:r>
      <w:r w:rsidRPr="00AB7D1E">
        <w:rPr>
          <w:b/>
          <w:bCs/>
        </w:rPr>
        <w:t>partajat informații sensibile din punct de vedere comercial</w:t>
      </w:r>
      <w:r w:rsidRPr="00AB7D1E">
        <w:t xml:space="preserve"> (de exemplu, privind strategiile comerciale, prețurile, capacitatea, costurile, caracteristicile produselor). De asemenea, Comisia este îngrijorată de faptul că este posibil ca aceste companii să fi </w:t>
      </w:r>
      <w:r w:rsidRPr="00AB7D1E">
        <w:rPr>
          <w:b/>
          <w:bCs/>
        </w:rPr>
        <w:t>convenit să nu-și „fure” reciproc angajații</w:t>
      </w:r>
      <w:r w:rsidRPr="00AB7D1E">
        <w:t xml:space="preserve">. Aceste practici ar fi putut fi facilitate de cota minoritară deținută de </w:t>
      </w:r>
      <w:proofErr w:type="spellStart"/>
      <w:r w:rsidRPr="00AB7D1E">
        <w:t>Delivery</w:t>
      </w:r>
      <w:proofErr w:type="spellEnd"/>
      <w:r w:rsidRPr="00AB7D1E">
        <w:t xml:space="preserve"> </w:t>
      </w:r>
      <w:proofErr w:type="spellStart"/>
      <w:r w:rsidRPr="00AB7D1E">
        <w:t>Hero</w:t>
      </w:r>
      <w:proofErr w:type="spellEnd"/>
      <w:r w:rsidRPr="00AB7D1E">
        <w:t xml:space="preserve"> în </w:t>
      </w:r>
      <w:proofErr w:type="spellStart"/>
      <w:r w:rsidRPr="00AB7D1E">
        <w:t>Glovo</w:t>
      </w:r>
      <w:proofErr w:type="spellEnd"/>
      <w:r w:rsidRPr="00AB7D1E">
        <w:t>.</w:t>
      </w:r>
    </w:p>
    <w:p w14:paraId="7D684FDE" w14:textId="77777777" w:rsidR="00AB7D1E" w:rsidRPr="00AB7D1E" w:rsidRDefault="00AB7D1E" w:rsidP="00AB7D1E">
      <w:r w:rsidRPr="00AB7D1E">
        <w:t>Dacă este dovedit, comportamentul acestor companii poate încălca normele UE în materie de concurență care interzic cartelurile și practicile comerciale restrictive [</w:t>
      </w:r>
      <w:hyperlink r:id="rId117" w:history="1">
        <w:r w:rsidRPr="00AB7D1E">
          <w:rPr>
            <w:rStyle w:val="Hyperlink"/>
            <w:szCs w:val="24"/>
          </w:rPr>
          <w:t>articolul 101</w:t>
        </w:r>
      </w:hyperlink>
      <w:r w:rsidRPr="00AB7D1E">
        <w:t xml:space="preserve"> din Tratatul privind funcționarea Uniunii Europene („TFUE”) și </w:t>
      </w:r>
      <w:hyperlink r:id="rId118" w:history="1">
        <w:r w:rsidRPr="00AB7D1E">
          <w:rPr>
            <w:rStyle w:val="Hyperlink"/>
            <w:szCs w:val="24"/>
          </w:rPr>
          <w:t>articolul 53 din Acordul privind SEE</w:t>
        </w:r>
      </w:hyperlink>
      <w:r w:rsidRPr="00AB7D1E">
        <w:t xml:space="preserve">]. Comisia va efectua acum cu prioritate </w:t>
      </w:r>
      <w:r w:rsidRPr="00AB7D1E">
        <w:lastRenderedPageBreak/>
        <w:t>investigația sa aprofundată. Deschiderea unei proceduri oficiale de investigare nu echivalează cu o judecată prematură privind rezultatul acesteia.</w:t>
      </w:r>
    </w:p>
    <w:p w14:paraId="25CCF12F" w14:textId="77777777" w:rsidR="00AB7D1E" w:rsidRPr="00AB7D1E" w:rsidRDefault="00AB7D1E" w:rsidP="00AB7D1E">
      <w:r w:rsidRPr="00AB7D1E">
        <w:t xml:space="preserve">Vicepreședinta executivă </w:t>
      </w:r>
      <w:proofErr w:type="spellStart"/>
      <w:r w:rsidRPr="00AB7D1E">
        <w:t>Margrethe</w:t>
      </w:r>
      <w:proofErr w:type="spellEnd"/>
      <w:r w:rsidRPr="00AB7D1E">
        <w:t xml:space="preserve"> </w:t>
      </w:r>
      <w:proofErr w:type="spellStart"/>
      <w:r w:rsidRPr="00AB7D1E">
        <w:rPr>
          <w:b/>
          <w:bCs/>
        </w:rPr>
        <w:t>Vestager</w:t>
      </w:r>
      <w:proofErr w:type="spellEnd"/>
      <w:r w:rsidRPr="00AB7D1E">
        <w:t>, responsabilă cu politica în domeniul concurenței, a declarat: „</w:t>
      </w:r>
      <w:r w:rsidRPr="00AB7D1E">
        <w:rPr>
          <w:i/>
          <w:iCs/>
        </w:rPr>
        <w:t xml:space="preserve">Livrarea alimentelor comandate online este un sector cu o creștere rapidă, în care trebuie să protejăm concurența. Acesta este motivul pentru care analizăm dacă </w:t>
      </w:r>
      <w:proofErr w:type="spellStart"/>
      <w:r w:rsidRPr="00AB7D1E">
        <w:rPr>
          <w:i/>
          <w:iCs/>
        </w:rPr>
        <w:t>Delivery</w:t>
      </w:r>
      <w:proofErr w:type="spellEnd"/>
      <w:r w:rsidRPr="00AB7D1E">
        <w:rPr>
          <w:i/>
          <w:iCs/>
        </w:rPr>
        <w:t xml:space="preserve"> </w:t>
      </w:r>
      <w:proofErr w:type="spellStart"/>
      <w:r w:rsidRPr="00AB7D1E">
        <w:rPr>
          <w:i/>
          <w:iCs/>
        </w:rPr>
        <w:t>Hero</w:t>
      </w:r>
      <w:proofErr w:type="spellEnd"/>
      <w:r w:rsidRPr="00AB7D1E">
        <w:rPr>
          <w:i/>
          <w:iCs/>
        </w:rPr>
        <w:t xml:space="preserve"> și </w:t>
      </w:r>
      <w:proofErr w:type="spellStart"/>
      <w:r w:rsidRPr="00AB7D1E">
        <w:rPr>
          <w:i/>
          <w:iCs/>
        </w:rPr>
        <w:t>Glovo</w:t>
      </w:r>
      <w:proofErr w:type="spellEnd"/>
      <w:r w:rsidRPr="00AB7D1E">
        <w:rPr>
          <w:i/>
          <w:iCs/>
        </w:rPr>
        <w:t xml:space="preserve"> au convenit să împartă piețele și să nu își «fure» reciproc angajații. Dacă se confirmă, un astfel de comportament poate constitui o încălcare a normelor UE în materie de concurență, cu potențiale efecte negative asupra prețurilor și a opțiunilor pentru consumatori, precum și asupra oportunităților pentru lucrători.</w:t>
      </w:r>
      <w:r w:rsidRPr="00AB7D1E">
        <w:t>”</w:t>
      </w:r>
    </w:p>
    <w:p w14:paraId="40BE8F27" w14:textId="69869D36" w:rsidR="00AB7D1E" w:rsidRPr="00AB7D1E" w:rsidRDefault="00AB7D1E" w:rsidP="00AB7D1E">
      <w:pPr>
        <w:pStyle w:val="separatorarticole"/>
      </w:pPr>
      <w:r>
        <w:t>*</w:t>
      </w:r>
    </w:p>
    <w:p w14:paraId="1EFDC735" w14:textId="77777777" w:rsidR="00AB7D1E" w:rsidRPr="00AB7D1E" w:rsidRDefault="00AB7D1E" w:rsidP="00AB7D1E">
      <w:pPr>
        <w:pStyle w:val="TitluArticolinINFOUE"/>
      </w:pPr>
      <w:bookmarkStart w:id="164" w:name="_Toc173135052"/>
      <w:r w:rsidRPr="00AB7D1E">
        <w:t>Comisia coordonează acțiunea autorităților naționale de protecție a consumatorilor împotriva Meta în ceea ce privește modelul de „plată sau consimțământ”</w:t>
      </w:r>
      <w:bookmarkEnd w:id="164"/>
    </w:p>
    <w:p w14:paraId="77F2CEB9" w14:textId="0ABFB61E" w:rsidR="00AB7D1E" w:rsidRPr="00AB7D1E" w:rsidRDefault="00AB7D1E" w:rsidP="00AB7D1E">
      <w:r w:rsidRPr="00AB7D1E">
        <w:rPr>
          <w:noProof/>
          <w:lang w:eastAsia="ro-RO"/>
        </w:rPr>
        <w:drawing>
          <wp:anchor distT="0" distB="0" distL="114300" distR="114300" simplePos="0" relativeHeight="251676672" behindDoc="0" locked="0" layoutInCell="1" allowOverlap="1" wp14:anchorId="2F8BBDD1" wp14:editId="7167D1BD">
            <wp:simplePos x="0" y="0"/>
            <wp:positionH relativeFrom="column">
              <wp:posOffset>-323</wp:posOffset>
            </wp:positionH>
            <wp:positionV relativeFrom="paragraph">
              <wp:posOffset>77653</wp:posOffset>
            </wp:positionV>
            <wp:extent cx="2160000" cy="1445125"/>
            <wp:effectExtent l="0" t="0" r="0" b="3175"/>
            <wp:wrapSquare wrapText="bothSides"/>
            <wp:docPr id="234674617" name="Imagine 17" descr="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ta"/>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60000" cy="1445125"/>
                    </a:xfrm>
                    <a:prstGeom prst="rect">
                      <a:avLst/>
                    </a:prstGeom>
                    <a:noFill/>
                    <a:ln>
                      <a:noFill/>
                    </a:ln>
                  </pic:spPr>
                </pic:pic>
              </a:graphicData>
            </a:graphic>
          </wp:anchor>
        </w:drawing>
      </w:r>
      <w:r w:rsidRPr="00AB7D1E">
        <w:t xml:space="preserve">Rețeaua de </w:t>
      </w:r>
      <w:hyperlink r:id="rId120" w:anchor=":~:text=In%20order%20to%20protect%20consumers,issues%20in%20a%20coordinated%20manner." w:history="1">
        <w:r w:rsidRPr="00AB7D1E">
          <w:rPr>
            <w:rStyle w:val="Hyperlink"/>
            <w:szCs w:val="24"/>
          </w:rPr>
          <w:t>cooperare pentru protecția consumatorilor (CPC)</w:t>
        </w:r>
      </w:hyperlink>
      <w:r w:rsidRPr="00AB7D1E">
        <w:t xml:space="preserve"> a trimis astăzi, 22 iunie, o scrisoare în urma unor preocupări legate de faptul că modelul de „plată sau consimțământ” al Meta ar putea încălca legislația UE în materie de protecție a consumatorilor. Comisia a coordonat această acțiune, condusă de Direcția Generală Concurență, Consumatori și Prevenirea Fraudei din Franța. Acțiunea a început în anul 2023, imediat după ce Meta solicitase consumatorilor, de pe o zi pe alta, fie să se aboneze pentru a utiliza Facebook și </w:t>
      </w:r>
      <w:proofErr w:type="spellStart"/>
      <w:r w:rsidRPr="00AB7D1E">
        <w:t>Instagram</w:t>
      </w:r>
      <w:proofErr w:type="spellEnd"/>
      <w:r w:rsidRPr="00AB7D1E">
        <w:t xml:space="preserve"> contra unei taxe, fie să își dea consimțământul pentru utilizarea de către Meta a datelor lor cu caracter personal pentru a li se prezenta anunțuri publicitare personalizate, permițând Meta să obțină venituri din acestea („plată sau consimțământ”).</w:t>
      </w:r>
    </w:p>
    <w:p w14:paraId="38F198ED" w14:textId="77777777" w:rsidR="00AB7D1E" w:rsidRPr="00AB7D1E" w:rsidRDefault="00AB7D1E" w:rsidP="00AB7D1E">
      <w:r w:rsidRPr="00AB7D1E">
        <w:t>Autoritățile de protecție a consumatorilor au evaluat mai multe elemente care ar putea constitui practici înșelătoare sau agresive, analizând în special dacă Meta a furnizat în prealabil consumatorilor informații adevărate, clare și suficiente. Ele au analizat dacă aceste informații le permiteau consumatorilor să înțeleagă implicațiile pe care decizia lor de a plăti sau de a accepta prelucrarea datelor lor cu caracter personal în scopuri comerciale le-ar putea avea asupra drepturilor lor în calitate de consumatori. În plus, autoritățile CPC sunt preocupate de faptul că mulți consumatori ar fi putut fi expuși unei presiuni nejustificate de a alege rapid între cele două modele, din cauza temerii că ar pierde imediat accesul la conturile lor și la rețeaua lor de contacte.</w:t>
      </w:r>
    </w:p>
    <w:p w14:paraId="2784908B" w14:textId="77777777" w:rsidR="00AB7D1E" w:rsidRPr="00AB7D1E" w:rsidRDefault="00AB7D1E" w:rsidP="00AB7D1E">
      <w:r w:rsidRPr="00AB7D1E">
        <w:t>Această acțiune coordonată a rețelei CPC împotriva Meta se adaugă altor proceduri în curs la nivelul UE și la nivel național legate de același model.</w:t>
      </w:r>
    </w:p>
    <w:p w14:paraId="0FF78779" w14:textId="49343775" w:rsidR="00F67C88" w:rsidRDefault="00C55677" w:rsidP="00C55677">
      <w:pPr>
        <w:pStyle w:val="separatorarticole"/>
      </w:pPr>
      <w:r>
        <w:t>*</w:t>
      </w:r>
    </w:p>
    <w:p w14:paraId="761E3034" w14:textId="77777777" w:rsidR="00C55677" w:rsidRPr="00C55677" w:rsidRDefault="00C55677" w:rsidP="00C55677">
      <w:pPr>
        <w:pStyle w:val="TitluArticolinINFOUE"/>
      </w:pPr>
      <w:bookmarkStart w:id="165" w:name="_Toc173135053"/>
      <w:r w:rsidRPr="00C55677">
        <w:t>Substanțe chimice: Consiliul adoptă legislație privind etichetarea îngrășămintelor</w:t>
      </w:r>
      <w:bookmarkEnd w:id="165"/>
    </w:p>
    <w:p w14:paraId="7F2C2AAE" w14:textId="77777777" w:rsidR="00C55677" w:rsidRPr="00C55677" w:rsidRDefault="00C55677" w:rsidP="00C55677">
      <w:r w:rsidRPr="00C55677">
        <w:t>Consiliul a adoptat astăzi un regulament privind etichetarea digitală a produselor fertilizante. Este ultima etapă a procesului decizional. Regulamentul aprobat astăzi promovează utilizarea etichetelor digitale pe produsele fertilizante UE, păstrând în același timp etichetele fizice atunci când sunt necesare. De asemenea, îmbunătățește lizibilitatea etichetelor și simplifică obligațiile de etichetare ale furnizorilor.</w:t>
      </w:r>
    </w:p>
    <w:p w14:paraId="5C6E55B6" w14:textId="77777777" w:rsidR="00C55677" w:rsidRPr="00C55677" w:rsidRDefault="00C55677" w:rsidP="00C55677">
      <w:pPr>
        <w:rPr>
          <w:b/>
          <w:bCs/>
        </w:rPr>
      </w:pPr>
      <w:r w:rsidRPr="00C55677">
        <w:rPr>
          <w:b/>
          <w:bCs/>
        </w:rPr>
        <w:t>Etichete adaptate la era digitală</w:t>
      </w:r>
    </w:p>
    <w:p w14:paraId="0FDB14BE" w14:textId="77777777" w:rsidR="00C55677" w:rsidRPr="00C55677" w:rsidRDefault="00C55677" w:rsidP="00C55677">
      <w:r w:rsidRPr="00C55677">
        <w:t>Regulamentul actualizează regulamentul existent privind etichetele îngrășămintelor. El promovează utilizarea etichetării digitale pentru a reduce costurile, birocrația și amprenta de mediu pentru producători. Etichetele digitale vor avea o durată de viață de cel puțin 10 ani de la introducerea pe piață a unui produs. În același timp, regulamentul asigură disponibilitatea informațiilor prin mijloace fizice pentru a proteja consumatorii vulnerabili sau persoanele cu competențe digitale limitate. Etichetele digitale vor fi propuse și pentru produsele vândute în vrac, cu condiția ca informațiile necesare să fie afișate și în format fizic într-un loc vizibil la punctul de vânzare. Comisia va fi împuternicită să actualizeze cerințele generale de etichetare digitală prin acte delegate.</w:t>
      </w:r>
    </w:p>
    <w:p w14:paraId="62B76688" w14:textId="77777777" w:rsidR="00C55677" w:rsidRPr="00C55677" w:rsidRDefault="00C55677" w:rsidP="00C55677">
      <w:pPr>
        <w:rPr>
          <w:b/>
          <w:bCs/>
        </w:rPr>
      </w:pPr>
      <w:r w:rsidRPr="00C55677">
        <w:rPr>
          <w:b/>
          <w:bCs/>
        </w:rPr>
        <w:t>Etapele următoare</w:t>
      </w:r>
    </w:p>
    <w:p w14:paraId="30E56160" w14:textId="77777777" w:rsidR="00C55677" w:rsidRPr="00C55677" w:rsidRDefault="00C55677" w:rsidP="00C55677">
      <w:r w:rsidRPr="00C55677">
        <w:lastRenderedPageBreak/>
        <w:t>În urma aprobării de astăzi de către Consiliu a poziției Parlamentului European, actul legislativ a fost adoptat.</w:t>
      </w:r>
    </w:p>
    <w:p w14:paraId="6AD55DEA" w14:textId="77777777" w:rsidR="00C55677" w:rsidRPr="00C55677" w:rsidRDefault="00C55677" w:rsidP="00C55677">
      <w:r w:rsidRPr="00C55677">
        <w:t>După semnarea de către președinta Parlamentului European și președintele Consiliului, regulamentul se va publica în Jurnalul Oficial al Uniunii Europene și va intra în vigoare trei zile mai târziu.</w:t>
      </w:r>
    </w:p>
    <w:p w14:paraId="1680C323" w14:textId="77777777" w:rsidR="00C55677" w:rsidRPr="00C55677" w:rsidRDefault="00C55677" w:rsidP="00C55677">
      <w:pPr>
        <w:rPr>
          <w:b/>
          <w:bCs/>
        </w:rPr>
      </w:pPr>
      <w:r w:rsidRPr="00C55677">
        <w:rPr>
          <w:b/>
          <w:bCs/>
        </w:rPr>
        <w:t>Context</w:t>
      </w:r>
    </w:p>
    <w:p w14:paraId="64CAC332" w14:textId="77777777" w:rsidR="00C55677" w:rsidRPr="00C55677" w:rsidRDefault="00C55677" w:rsidP="00C55677">
      <w:r w:rsidRPr="00C55677">
        <w:t>Etichetele digitale sunt coduri QR sau coduri de bare care redirecționează utilizatorul către o pagină web pe care sunt stocate informațiile de pe etichetă. Soluțiile digitale reduc substanțial costul etichetării și, în același timp, facilitează actualizarea conținutului etichetelor. În plus, cantitatea și calitatea informațiilor care pot fi stocate pe o etichetă digitală sunt mult mai mari în comparație cu o etichetă fizică, a cărei lizibilitate se poate dovedi dificilă, în special în cazul ambalajelor mici. Cu toate acestea, nivelul de alfabetizare digitală variază în funcție de grup social și de vârstă, iar unele grupuri vulnerabile pot avea dificultăți în a înțelege funcționarea etichetelor digitale sau a dispozitivelor inteligente.</w:t>
      </w:r>
    </w:p>
    <w:p w14:paraId="51AF38D1" w14:textId="77777777" w:rsidR="00C55677" w:rsidRPr="00C55677" w:rsidRDefault="00C55677" w:rsidP="00C55677">
      <w:r w:rsidRPr="00C55677">
        <w:t>În UE, etichetarea digitală este deja utilizată pentru unele produse care conțin substanțe chimice, cum ar bateriile, iar normele privind etichetarea digitală sunt în curs de examinare pentru alte produse (de exemplu, detergenții, produsele cosmetice și alte substanțe chimice). Se preconizează că simplificarea obligațiilor de etichetare va reduce costurile anuale, în medie, cu 57 000 EUR pentru o întreprindere mare și cu 4 500 EUR pentru un IMM.</w:t>
      </w:r>
    </w:p>
    <w:p w14:paraId="4A239A18" w14:textId="77777777" w:rsidR="00C55677" w:rsidRPr="00C55677" w:rsidRDefault="00C55677" w:rsidP="00C55677">
      <w:r w:rsidRPr="00C55677">
        <w:t xml:space="preserve">Până acum, Regulamentul (UE) 2019/1009 a instituit cerințele pentru etichetarea îngrășămintelor. Propunerea Comisiei a fost publicată la 27 februarie 2023. </w:t>
      </w:r>
      <w:proofErr w:type="spellStart"/>
      <w:r w:rsidRPr="00C55677">
        <w:t>Colegiuitorii</w:t>
      </w:r>
      <w:proofErr w:type="spellEnd"/>
      <w:r w:rsidRPr="00C55677">
        <w:t xml:space="preserve"> au ajuns la un acord provizoriu la 22 ianuarie 2024.</w:t>
      </w:r>
    </w:p>
    <w:p w14:paraId="52DB6156" w14:textId="77777777" w:rsidR="00C55677" w:rsidRPr="00C55677" w:rsidRDefault="00E03145" w:rsidP="00C55677">
      <w:pPr>
        <w:numPr>
          <w:ilvl w:val="0"/>
          <w:numId w:val="14"/>
        </w:numPr>
      </w:pPr>
      <w:hyperlink r:id="rId121" w:history="1">
        <w:r w:rsidR="00C55677" w:rsidRPr="00C55677">
          <w:rPr>
            <w:rStyle w:val="Hyperlink"/>
            <w:szCs w:val="24"/>
          </w:rPr>
          <w:t>Regulamentul privind etichetarea digitală a produselor fertilizante UE, 22 iulie 2024 </w:t>
        </w:r>
      </w:hyperlink>
    </w:p>
    <w:p w14:paraId="4531F92F" w14:textId="77777777" w:rsidR="00C55677" w:rsidRPr="00C55677" w:rsidRDefault="00C55677" w:rsidP="00C55677">
      <w:pPr>
        <w:numPr>
          <w:ilvl w:val="0"/>
          <w:numId w:val="14"/>
        </w:numPr>
      </w:pPr>
      <w:r w:rsidRPr="00C55677">
        <w:t>Mandatul de negociere</w:t>
      </w:r>
    </w:p>
    <w:p w14:paraId="29314ADB" w14:textId="77777777" w:rsidR="00C55677" w:rsidRPr="00C55677" w:rsidRDefault="00E03145" w:rsidP="00C55677">
      <w:pPr>
        <w:numPr>
          <w:ilvl w:val="0"/>
          <w:numId w:val="14"/>
        </w:numPr>
      </w:pPr>
      <w:hyperlink r:id="rId122" w:history="1">
        <w:r w:rsidR="00C55677" w:rsidRPr="00C55677">
          <w:rPr>
            <w:rStyle w:val="Hyperlink"/>
            <w:szCs w:val="24"/>
          </w:rPr>
          <w:t>Propunerea Comisiei </w:t>
        </w:r>
      </w:hyperlink>
    </w:p>
    <w:p w14:paraId="631171AC" w14:textId="77777777" w:rsidR="00C55677" w:rsidRPr="00C55677" w:rsidRDefault="00E03145" w:rsidP="00C55677">
      <w:pPr>
        <w:numPr>
          <w:ilvl w:val="0"/>
          <w:numId w:val="14"/>
        </w:numPr>
      </w:pPr>
      <w:hyperlink r:id="rId123" w:history="1">
        <w:r w:rsidR="00C55677" w:rsidRPr="00C55677">
          <w:rPr>
            <w:rStyle w:val="Hyperlink"/>
            <w:szCs w:val="24"/>
          </w:rPr>
          <w:t>Substanțe chimice (informații generale)</w:t>
        </w:r>
      </w:hyperlink>
    </w:p>
    <w:p w14:paraId="6C4A41C5" w14:textId="50D79A1A" w:rsidR="00C55677" w:rsidRDefault="00C55677" w:rsidP="00C55677">
      <w:pPr>
        <w:pStyle w:val="separatorarticole"/>
      </w:pPr>
      <w:r>
        <w:t>*</w:t>
      </w:r>
    </w:p>
    <w:p w14:paraId="28586156" w14:textId="77777777" w:rsidR="00C55677" w:rsidRPr="00C55677" w:rsidRDefault="00C55677" w:rsidP="00C55677">
      <w:pPr>
        <w:pStyle w:val="TitluArticolinINFOUE"/>
      </w:pPr>
      <w:bookmarkStart w:id="166" w:name="_Toc173135054"/>
      <w:r w:rsidRPr="00C55677">
        <w:t>Consiliul decide să elimine obligativitatea vizelor pentru titularii de pașapoarte sârbești eliberate de Direcția de coordonare sârbă</w:t>
      </w:r>
      <w:bookmarkEnd w:id="166"/>
    </w:p>
    <w:p w14:paraId="619AF86E" w14:textId="77777777" w:rsidR="00C55677" w:rsidRPr="00C55677" w:rsidRDefault="00C55677" w:rsidP="00C55677">
      <w:r w:rsidRPr="00C55677">
        <w:t>Astăzi, Consiliul a adoptat un regulament care garantează aplicarea aceluiași regim de vize în întreaga regiune a Balcanilor de Vest, prin eliminarea excluderii aplicate anterior titularilor de pașapoarte sârbești eliberate de Direcția de coordonare sârbă.</w:t>
      </w:r>
    </w:p>
    <w:p w14:paraId="11398C26" w14:textId="77777777" w:rsidR="00C55677" w:rsidRPr="00C55677" w:rsidRDefault="00C55677" w:rsidP="00C55677">
      <w:pPr>
        <w:rPr>
          <w:b/>
          <w:bCs/>
        </w:rPr>
      </w:pPr>
      <w:r w:rsidRPr="00C55677">
        <w:rPr>
          <w:b/>
          <w:bCs/>
        </w:rPr>
        <w:t>Etapele următoare</w:t>
      </w:r>
    </w:p>
    <w:p w14:paraId="67C24EC4" w14:textId="77777777" w:rsidR="00C55677" w:rsidRPr="00C55677" w:rsidRDefault="00C55677" w:rsidP="00C55677">
      <w:r w:rsidRPr="00C55677">
        <w:t>Prin adoptarea de astăzi a acestui act legislativ de către Consiliu se încheie procedura legislativă. De îndată ce regulamentul va intra în vigoare, și anume în a 20-a zi de la data publicării sale în Jurnalul Oficial al UE, el va fi aplicabil în toate statele membre ale UE.</w:t>
      </w:r>
    </w:p>
    <w:p w14:paraId="2454A18D" w14:textId="77777777" w:rsidR="00C55677" w:rsidRPr="00C55677" w:rsidRDefault="00C55677" w:rsidP="00C55677">
      <w:pPr>
        <w:rPr>
          <w:b/>
          <w:bCs/>
        </w:rPr>
      </w:pPr>
      <w:r w:rsidRPr="00C55677">
        <w:rPr>
          <w:b/>
          <w:bCs/>
        </w:rPr>
        <w:t>Context</w:t>
      </w:r>
    </w:p>
    <w:p w14:paraId="5DC66AB9" w14:textId="77777777" w:rsidR="00C55677" w:rsidRPr="00C55677" w:rsidRDefault="00C55677" w:rsidP="00C55677">
      <w:r w:rsidRPr="00C55677">
        <w:t xml:space="preserve">Din decembrie 2009, titularii de pașapoarte </w:t>
      </w:r>
      <w:proofErr w:type="spellStart"/>
      <w:r w:rsidRPr="00C55677">
        <w:t>biometrice</w:t>
      </w:r>
      <w:proofErr w:type="spellEnd"/>
      <w:r w:rsidRPr="00C55677">
        <w:t xml:space="preserve"> sârbești sunt exonerați de obligația de a deține viză atunci când călătoresc în spațiul Schengen. O categorie de titulari de pașapoarte sârbești a fost exclusă la momentul respectiv de la exonerarea de obligația de a deține viză, și anume titularii de pașapoarte eliberate de Direcția de coordonare sârbă de la Belgrad.</w:t>
      </w:r>
    </w:p>
    <w:p w14:paraId="1FF92682" w14:textId="77777777" w:rsidR="00C55677" w:rsidRPr="00C55677" w:rsidRDefault="00C55677" w:rsidP="00C55677">
      <w:r w:rsidRPr="00C55677">
        <w:t>La 16 noiembrie 2023, Comisia a publicat o propunere de eliminare a acestei excluderi prin modificarea Regulamentului (UE) 2018/1806, permițând astfel tuturor cetățenilor din regiunea Balcanilor de Vest să beneficieze de un regim de călătorii fără viză în spațiul Schengen.</w:t>
      </w:r>
    </w:p>
    <w:p w14:paraId="344700E6" w14:textId="77777777" w:rsidR="00C55677" w:rsidRPr="00C55677" w:rsidRDefault="00E03145" w:rsidP="00C55677">
      <w:pPr>
        <w:numPr>
          <w:ilvl w:val="0"/>
          <w:numId w:val="15"/>
        </w:numPr>
      </w:pPr>
      <w:hyperlink r:id="rId124" w:history="1">
        <w:r w:rsidR="00C55677" w:rsidRPr="00C55677">
          <w:rPr>
            <w:rStyle w:val="Hyperlink"/>
            <w:szCs w:val="24"/>
          </w:rPr>
          <w:t>Politica UE în domeniul vizelor (informații generale)</w:t>
        </w:r>
      </w:hyperlink>
    </w:p>
    <w:p w14:paraId="75DD4B43" w14:textId="2DB67ED0" w:rsidR="00C55677" w:rsidRDefault="00C55677" w:rsidP="00C55677">
      <w:pPr>
        <w:pStyle w:val="separatorarticole"/>
      </w:pPr>
      <w:r>
        <w:t>*</w:t>
      </w:r>
    </w:p>
    <w:p w14:paraId="5BAB1992" w14:textId="77777777" w:rsidR="00C55677" w:rsidRPr="00C55677" w:rsidRDefault="00C55677" w:rsidP="00C55677">
      <w:pPr>
        <w:pStyle w:val="TitluArticolinINFOUE"/>
      </w:pPr>
      <w:bookmarkStart w:id="167" w:name="_Toc173135055"/>
      <w:r w:rsidRPr="00C55677">
        <w:lastRenderedPageBreak/>
        <w:t>Războiul de agresiune al Rusiei împotriva Ucrainei: Consiliul reînnoiește sancțiunile economice pentru încă 6 luni</w:t>
      </w:r>
      <w:bookmarkEnd w:id="167"/>
    </w:p>
    <w:p w14:paraId="4E00D8CB" w14:textId="77777777" w:rsidR="00C55677" w:rsidRPr="00C55677" w:rsidRDefault="00C55677" w:rsidP="00C55677">
      <w:r w:rsidRPr="00C55677">
        <w:t>Având în vedere continuarea acțiunilor Federației Ruse de destabilizare a situației în Ucraina, Consiliul a reînnoit astăzi măsurile restrictive ale UE pentru încă </w:t>
      </w:r>
      <w:r w:rsidRPr="00C55677">
        <w:rPr>
          <w:b/>
          <w:bCs/>
        </w:rPr>
        <w:t>6 luni, până la 31 ianuarie 2025</w:t>
      </w:r>
      <w:r w:rsidRPr="00C55677">
        <w:t>.</w:t>
      </w:r>
    </w:p>
    <w:p w14:paraId="1189CD06" w14:textId="77777777" w:rsidR="00C55677" w:rsidRPr="00C55677" w:rsidRDefault="00C55677" w:rsidP="00C55677">
      <w:r w:rsidRPr="00C55677">
        <w:t>Aceste sancțiuni, introduse pentru prima dată în 2014, au fost extinse considerabil din februarie 2022 ca răspuns la agresiunea militară neprovocată, nejustificată și ilegală a Rusiei împotriva Ucrainei.</w:t>
      </w:r>
    </w:p>
    <w:p w14:paraId="6E8B1A85" w14:textId="77777777" w:rsidR="00C55677" w:rsidRPr="00C55677" w:rsidRDefault="00C55677" w:rsidP="00C55677">
      <w:r w:rsidRPr="00C55677">
        <w:t>În prezent, acestea cuprind o gamă largă de măsuri sectoriale, inclusiv restricții privind comerțul, sectorul financiar, tehnologia și produsele cu dublă utilizare, industria, transporturile și produsele de lux. Ele acoperă, de asemenea: o interdicție privind importul sau transferul de țiței transportat pe mare și de anumite produse petroliere din Rusia către UE, excluderea din SWIFT a mai multor bănci ruse și suspendarea activităților și a licențelor de radiodifuziune în Uniunea Europeană ale mai multor canale de dezinformare sprijinite de Kremlin. În plus, măsurile specifice permit UE să combată eludarea sancțiunilor.</w:t>
      </w:r>
    </w:p>
    <w:p w14:paraId="69855B1F" w14:textId="77777777" w:rsidR="00C55677" w:rsidRPr="00C55677" w:rsidRDefault="00C55677" w:rsidP="00C55677">
      <w:r w:rsidRPr="00C55677">
        <w:t>Atât timp cât acțiunile ilegale ale Federației Ruse continuă să încalce interdicția privind folosirea forței, ceea ce reprezintă o încălcare gravă a obligațiilor prevăzute de dreptul internațional, este oportun să se mențină în vigoare toate măsurile impuse de UE și să se ia măsuri suplimentare, dacă este necesar.</w:t>
      </w:r>
    </w:p>
    <w:p w14:paraId="3C05A960" w14:textId="77777777" w:rsidR="00C55677" w:rsidRPr="00C55677" w:rsidRDefault="00C55677" w:rsidP="00C55677">
      <w:pPr>
        <w:rPr>
          <w:b/>
          <w:bCs/>
        </w:rPr>
      </w:pPr>
      <w:r w:rsidRPr="00C55677">
        <w:rPr>
          <w:b/>
          <w:bCs/>
        </w:rPr>
        <w:t>Context</w:t>
      </w:r>
    </w:p>
    <w:p w14:paraId="403F9E0B" w14:textId="77777777" w:rsidR="00C55677" w:rsidRPr="00C55677" w:rsidRDefault="00C55677" w:rsidP="00C55677">
      <w:r w:rsidRPr="00C55677">
        <w:t>La 31 iulie 2014, Consiliul a adoptat Decizia 2014/512/PESC privind măsuri restrictive având în vedere acțiunile Rusiei de destabilizare a situației în Ucraina.</w:t>
      </w:r>
    </w:p>
    <w:p w14:paraId="639EE17D" w14:textId="77777777" w:rsidR="00C55677" w:rsidRPr="00C55677" w:rsidRDefault="00C55677" w:rsidP="00C55677">
      <w:r w:rsidRPr="00C55677">
        <w:t xml:space="preserve">Pe lângă sancțiunile economice impuse Federației Ruse, UE a instituit diferite tipuri de măsuri ca răspuns la acțiunile destabilizatoare ale Rusiei împotriva Ucrainei. Printre acestea se numără: restricții privind relațiile economice cu Crimeea și orașul Sevastopol, anexate ilegal, precum și cu zonele din Ucraina care nu sunt controlate de guvern din </w:t>
      </w:r>
      <w:proofErr w:type="spellStart"/>
      <w:r w:rsidRPr="00C55677">
        <w:t>oblastele</w:t>
      </w:r>
      <w:proofErr w:type="spellEnd"/>
      <w:r w:rsidRPr="00C55677">
        <w:t xml:space="preserve"> Donețk, </w:t>
      </w:r>
      <w:proofErr w:type="spellStart"/>
      <w:r w:rsidRPr="00C55677">
        <w:t>Herson</w:t>
      </w:r>
      <w:proofErr w:type="spellEnd"/>
      <w:r w:rsidRPr="00C55677">
        <w:t xml:space="preserve">, </w:t>
      </w:r>
      <w:proofErr w:type="spellStart"/>
      <w:r w:rsidRPr="00C55677">
        <w:t>Luhansk</w:t>
      </w:r>
      <w:proofErr w:type="spellEnd"/>
      <w:r w:rsidRPr="00C55677">
        <w:t xml:space="preserve"> și </w:t>
      </w:r>
      <w:proofErr w:type="spellStart"/>
      <w:r w:rsidRPr="00C55677">
        <w:t>Zaporijia</w:t>
      </w:r>
      <w:proofErr w:type="spellEnd"/>
      <w:r w:rsidRPr="00C55677">
        <w:t>; măsuri restrictive individuale (înghețarea activelor și restricții de călătorie) împotriva a numeroase persoane și entități, precum și măsuri diplomatice.</w:t>
      </w:r>
    </w:p>
    <w:p w14:paraId="613D5BEA" w14:textId="77777777" w:rsidR="00C55677" w:rsidRPr="00C55677" w:rsidRDefault="00C55677" w:rsidP="00C55677">
      <w:r w:rsidRPr="00C55677">
        <w:t>Începând cu </w:t>
      </w:r>
      <w:r w:rsidRPr="00C55677">
        <w:rPr>
          <w:b/>
          <w:bCs/>
        </w:rPr>
        <w:t>24 februarie 2022</w:t>
      </w:r>
      <w:r w:rsidRPr="00C55677">
        <w:t>, UE a adoptat 14 pachete de sancțiuni fără precedent și de mare impact ca răspuns la invazia pe scară largă a Rusiei împotriva Ucrainei.</w:t>
      </w:r>
    </w:p>
    <w:p w14:paraId="09FC023E" w14:textId="77777777" w:rsidR="00C55677" w:rsidRPr="00C55677" w:rsidRDefault="00C55677" w:rsidP="00C55677">
      <w:r w:rsidRPr="00C55677">
        <w:t>În concluziile sale din data de 27 iunie 2024, Consiliul European și-a reiterat sprijinul continuu pentru independența, suveranitatea și integritatea teritorială a Ucrainei în cadrul frontierelor sale recunoscute la nivel internațional și a reconfirmat angajamentul ferm al UE de a oferi în continuare sprijin politic, financiar, economic, umanitar, militar și diplomatic Ucrainei. De asemenea, Consiliul European a condamnat cu fermitate escaladarea recentă a ostilităților de către Rusia, în special intensificarea în continuare a atacurilor împotriva civililor și a infrastructurii civile și critice, mai ales în sectorul energetic.</w:t>
      </w:r>
    </w:p>
    <w:p w14:paraId="23EEBD05" w14:textId="77777777" w:rsidR="00C55677" w:rsidRPr="00C55677" w:rsidRDefault="00E03145" w:rsidP="00C55677">
      <w:pPr>
        <w:numPr>
          <w:ilvl w:val="0"/>
          <w:numId w:val="16"/>
        </w:numPr>
      </w:pPr>
      <w:hyperlink r:id="rId125" w:history="1">
        <w:r w:rsidR="00C55677" w:rsidRPr="00C55677">
          <w:rPr>
            <w:rStyle w:val="Hyperlink"/>
            <w:szCs w:val="24"/>
          </w:rPr>
          <w:t>Concluziile Consiliului European, 27 iunie 2024 </w:t>
        </w:r>
      </w:hyperlink>
    </w:p>
    <w:p w14:paraId="18D64102" w14:textId="77777777" w:rsidR="00C55677" w:rsidRPr="00C55677" w:rsidRDefault="00E03145" w:rsidP="00C55677">
      <w:pPr>
        <w:numPr>
          <w:ilvl w:val="0"/>
          <w:numId w:val="16"/>
        </w:numPr>
      </w:pPr>
      <w:hyperlink r:id="rId126" w:history="1">
        <w:r w:rsidR="00C55677" w:rsidRPr="00C55677">
          <w:rPr>
            <w:rStyle w:val="Hyperlink"/>
            <w:szCs w:val="24"/>
          </w:rPr>
          <w:t>Sancțiunile UE împotriva Rusiei (informații generale)</w:t>
        </w:r>
      </w:hyperlink>
    </w:p>
    <w:p w14:paraId="6E88BB8C" w14:textId="77777777" w:rsidR="00C55677" w:rsidRPr="00C55677" w:rsidRDefault="00E03145" w:rsidP="00C55677">
      <w:pPr>
        <w:numPr>
          <w:ilvl w:val="0"/>
          <w:numId w:val="16"/>
        </w:numPr>
      </w:pPr>
      <w:hyperlink r:id="rId127" w:history="1">
        <w:r w:rsidR="00C55677" w:rsidRPr="00C55677">
          <w:rPr>
            <w:rStyle w:val="Hyperlink"/>
            <w:szCs w:val="24"/>
          </w:rPr>
          <w:t>Răspunsul UE la războiul de agresiune al Rusiei împotriva Ucrainei (informații</w:t>
        </w:r>
      </w:hyperlink>
    </w:p>
    <w:p w14:paraId="2A054F0F" w14:textId="1F546830" w:rsidR="00C55677" w:rsidRDefault="00C55677" w:rsidP="00C55677">
      <w:pPr>
        <w:pStyle w:val="separatorarticole"/>
      </w:pPr>
      <w:r>
        <w:t>*</w:t>
      </w:r>
    </w:p>
    <w:p w14:paraId="6ABF3297" w14:textId="77777777" w:rsidR="00C55677" w:rsidRPr="00C55677" w:rsidRDefault="00C55677" w:rsidP="00C55677">
      <w:pPr>
        <w:pStyle w:val="TitluArticolinINFOUE"/>
      </w:pPr>
      <w:bookmarkStart w:id="168" w:name="_Toc173135056"/>
      <w:r w:rsidRPr="00C55677">
        <w:t>Violența sexuală și bazată pe gen: Consiliul include pe listă patru persoane și două entități în temeiul regimului mondial de sancțiuni al UE în materie de drepturi ale omului</w:t>
      </w:r>
      <w:bookmarkEnd w:id="168"/>
    </w:p>
    <w:p w14:paraId="4404C211" w14:textId="77777777" w:rsidR="00C55677" w:rsidRPr="00C55677" w:rsidRDefault="00C55677" w:rsidP="00C55677">
      <w:r w:rsidRPr="00C55677">
        <w:t>Consiliul a aprobat astăzi </w:t>
      </w:r>
      <w:r w:rsidRPr="00C55677">
        <w:rPr>
          <w:b/>
          <w:bCs/>
        </w:rPr>
        <w:t>măsuri restrictive suplimentare</w:t>
      </w:r>
      <w:r w:rsidRPr="00C55677">
        <w:t> împotriva a </w:t>
      </w:r>
      <w:r w:rsidRPr="00C55677">
        <w:rPr>
          <w:b/>
          <w:bCs/>
        </w:rPr>
        <w:t>patru persoane și două entități</w:t>
      </w:r>
      <w:r w:rsidRPr="00C55677">
        <w:t> în temeiul regimului mondial de sancțiuni al Uniunii Europene în materie de drepturi ale omului. Persoanele și entitățile incluse pe listă sunt </w:t>
      </w:r>
      <w:r w:rsidRPr="00C55677">
        <w:rPr>
          <w:b/>
          <w:bCs/>
        </w:rPr>
        <w:t>responsabile de încălcări grave ale drepturilor omului la nivel mondial</w:t>
      </w:r>
      <w:r w:rsidRPr="00C55677">
        <w:t>, inclusiv tortură și comiterea sistematică și pe scară largă a unor acte de violență sexuală și bazată pe gen.</w:t>
      </w:r>
    </w:p>
    <w:p w14:paraId="0595DFA5" w14:textId="77777777" w:rsidR="00C55677" w:rsidRPr="00C55677" w:rsidRDefault="00C55677" w:rsidP="00C55677">
      <w:r w:rsidRPr="00C55677">
        <w:t>Printre persoanele incluse pe listă astăzi se numără șeful Statului-Major al armatei </w:t>
      </w:r>
      <w:r w:rsidRPr="00C55677">
        <w:rPr>
          <w:b/>
          <w:bCs/>
        </w:rPr>
        <w:t>siriene</w:t>
      </w:r>
      <w:r w:rsidRPr="00C55677">
        <w:t>, </w:t>
      </w:r>
      <w:r w:rsidRPr="00C55677">
        <w:rPr>
          <w:b/>
          <w:bCs/>
        </w:rPr>
        <w:t xml:space="preserve">Abdel Karim Mohammad </w:t>
      </w:r>
      <w:proofErr w:type="spellStart"/>
      <w:r w:rsidRPr="00C55677">
        <w:rPr>
          <w:b/>
          <w:bCs/>
        </w:rPr>
        <w:t>Ibrahim</w:t>
      </w:r>
      <w:proofErr w:type="spellEnd"/>
      <w:r w:rsidRPr="00C55677">
        <w:t>, și </w:t>
      </w:r>
      <w:r w:rsidRPr="00C55677">
        <w:rPr>
          <w:b/>
          <w:bCs/>
        </w:rPr>
        <w:t xml:space="preserve">Ali </w:t>
      </w:r>
      <w:proofErr w:type="spellStart"/>
      <w:r w:rsidRPr="00C55677">
        <w:rPr>
          <w:b/>
          <w:bCs/>
        </w:rPr>
        <w:t>Mahmoud</w:t>
      </w:r>
      <w:proofErr w:type="spellEnd"/>
      <w:r w:rsidRPr="00C55677">
        <w:rPr>
          <w:b/>
          <w:bCs/>
        </w:rPr>
        <w:t xml:space="preserve"> Abbas</w:t>
      </w:r>
      <w:r w:rsidRPr="00C55677">
        <w:t>, fost ministru al apărării din Siria și comandant-șef adjunct al armatei siriene. Ambii sunt responsabili de acțiunile forțelor armate aflate sub comanda lor, care comit acte sistematice și pe scară largă de tortură, violuri, precum și acte de violență sexuală și bazată pe gen împotriva civililor.</w:t>
      </w:r>
    </w:p>
    <w:p w14:paraId="61B16BC5" w14:textId="77777777" w:rsidR="00C55677" w:rsidRPr="00C55677" w:rsidRDefault="00C55677" w:rsidP="00C55677">
      <w:r w:rsidRPr="00C55677">
        <w:lastRenderedPageBreak/>
        <w:t>De asemenea, Consiliul l-a inclus pe listă pe ministrul securității statului din Republica Populară Democrată Coreeană (</w:t>
      </w:r>
      <w:r w:rsidRPr="00C55677">
        <w:rPr>
          <w:b/>
          <w:bCs/>
        </w:rPr>
        <w:t>RPDC</w:t>
      </w:r>
      <w:r w:rsidRPr="00C55677">
        <w:t>), </w:t>
      </w:r>
      <w:proofErr w:type="spellStart"/>
      <w:r w:rsidRPr="00C55677">
        <w:rPr>
          <w:b/>
          <w:bCs/>
        </w:rPr>
        <w:t>Ri</w:t>
      </w:r>
      <w:proofErr w:type="spellEnd"/>
      <w:r w:rsidRPr="00C55677">
        <w:rPr>
          <w:b/>
          <w:bCs/>
        </w:rPr>
        <w:t xml:space="preserve"> Chang </w:t>
      </w:r>
      <w:proofErr w:type="spellStart"/>
      <w:r w:rsidRPr="00C55677">
        <w:rPr>
          <w:b/>
          <w:bCs/>
        </w:rPr>
        <w:t>Dae</w:t>
      </w:r>
      <w:proofErr w:type="spellEnd"/>
      <w:r w:rsidRPr="00C55677">
        <w:t>, care este responsabil de numeroase acte de violență sexuală și bazată pe gen comise de funcționari ai ministerului, în special împotriva femeilor și fetelor care se opun regimului sau care sunt deținute în centre de detenție/penitenciare din RPDC.</w:t>
      </w:r>
    </w:p>
    <w:p w14:paraId="6E80528F" w14:textId="77777777" w:rsidR="00C55677" w:rsidRPr="00C55677" w:rsidRDefault="00C55677" w:rsidP="00C55677">
      <w:r w:rsidRPr="00C55677">
        <w:t>Printre desemnările de astăzi se numără și </w:t>
      </w:r>
      <w:r w:rsidRPr="00C55677">
        <w:rPr>
          <w:b/>
          <w:bCs/>
        </w:rPr>
        <w:t xml:space="preserve">Evgheni </w:t>
      </w:r>
      <w:proofErr w:type="spellStart"/>
      <w:r w:rsidRPr="00C55677">
        <w:rPr>
          <w:b/>
          <w:bCs/>
        </w:rPr>
        <w:t>Sobolev</w:t>
      </w:r>
      <w:proofErr w:type="spellEnd"/>
      <w:r w:rsidRPr="00C55677">
        <w:t xml:space="preserve">, șeful așa-numitului „serviciu penitenciar”, instalat de Moscova în </w:t>
      </w:r>
      <w:proofErr w:type="spellStart"/>
      <w:r w:rsidRPr="00C55677">
        <w:t>oblastul</w:t>
      </w:r>
      <w:proofErr w:type="spellEnd"/>
      <w:r w:rsidRPr="00C55677">
        <w:t xml:space="preserve"> </w:t>
      </w:r>
      <w:proofErr w:type="spellStart"/>
      <w:r w:rsidRPr="00C55677">
        <w:t>Herson</w:t>
      </w:r>
      <w:proofErr w:type="spellEnd"/>
      <w:r w:rsidRPr="00C55677">
        <w:t xml:space="preserve"> din Ucraina, ocupat temporar. Sub comanda sa, a fost documentat un model generalizat și sistematic de încălcări ale drepturilor omului în centrele de detenție din zonele aflate sub controlul autorităților ruse de ocupație, inclusiv în regiunea </w:t>
      </w:r>
      <w:proofErr w:type="spellStart"/>
      <w:r w:rsidRPr="00C55677">
        <w:t>Herson</w:t>
      </w:r>
      <w:proofErr w:type="spellEnd"/>
      <w:r w:rsidRPr="00C55677">
        <w:t>, inclusiv tortură și alte tratamente sau pedepse crude, inumane sau degradante și acte de violență sexuală și bazată pe gen.</w:t>
      </w:r>
    </w:p>
    <w:p w14:paraId="4BEC2AAA" w14:textId="77777777" w:rsidR="00C55677" w:rsidRPr="00C55677" w:rsidRDefault="00C55677" w:rsidP="00C55677">
      <w:r w:rsidRPr="00C55677">
        <w:t>În cele din urmă, au mai fost sancționate și două entități: </w:t>
      </w:r>
      <w:proofErr w:type="spellStart"/>
      <w:r w:rsidRPr="00C55677">
        <w:rPr>
          <w:b/>
          <w:bCs/>
        </w:rPr>
        <w:t>Kokorat</w:t>
      </w:r>
      <w:proofErr w:type="spellEnd"/>
      <w:r w:rsidRPr="00C55677">
        <w:rPr>
          <w:b/>
          <w:bCs/>
        </w:rPr>
        <w:t xml:space="preserve"> San Ras</w:t>
      </w:r>
      <w:r w:rsidRPr="00C55677">
        <w:t>, un grup </w:t>
      </w:r>
      <w:r w:rsidRPr="00C55677">
        <w:rPr>
          <w:b/>
          <w:bCs/>
        </w:rPr>
        <w:t>haitian</w:t>
      </w:r>
      <w:r w:rsidRPr="00C55677">
        <w:t xml:space="preserve"> care își desfășoară activitatea în principal în departamentul </w:t>
      </w:r>
      <w:proofErr w:type="spellStart"/>
      <w:r w:rsidRPr="00C55677">
        <w:t>Artibonite</w:t>
      </w:r>
      <w:proofErr w:type="spellEnd"/>
      <w:r w:rsidRPr="00C55677">
        <w:t xml:space="preserve"> și în departamentul Nord-Vest, fiind bine cunoscut pentru utilizarea violenței împotriva femeilor ca armă comună, și </w:t>
      </w:r>
      <w:r w:rsidRPr="00C55677">
        <w:rPr>
          <w:b/>
          <w:bCs/>
        </w:rPr>
        <w:t xml:space="preserve">Centrul de detenție MSS al comitatului </w:t>
      </w:r>
      <w:proofErr w:type="spellStart"/>
      <w:r w:rsidRPr="00C55677">
        <w:rPr>
          <w:b/>
          <w:bCs/>
        </w:rPr>
        <w:t>Onsong</w:t>
      </w:r>
      <w:proofErr w:type="spellEnd"/>
      <w:r w:rsidRPr="00C55677">
        <w:t xml:space="preserve"> – un centru de detenție din provincia </w:t>
      </w:r>
      <w:proofErr w:type="spellStart"/>
      <w:r w:rsidRPr="00C55677">
        <w:t>Hamgyong</w:t>
      </w:r>
      <w:proofErr w:type="spellEnd"/>
      <w:r w:rsidRPr="00C55677">
        <w:t xml:space="preserve"> de Nord din </w:t>
      </w:r>
      <w:r w:rsidRPr="00C55677">
        <w:rPr>
          <w:b/>
          <w:bCs/>
        </w:rPr>
        <w:t>RPDC</w:t>
      </w:r>
      <w:r w:rsidRPr="00C55677">
        <w:t>, unde tortura și alte tratamente crude, inumane sau degradante sunt practici consacrate.</w:t>
      </w:r>
    </w:p>
    <w:p w14:paraId="3E2D9932" w14:textId="77777777" w:rsidR="00C55677" w:rsidRPr="00C55677" w:rsidRDefault="00C55677" w:rsidP="00C55677">
      <w:r w:rsidRPr="00C55677">
        <w:t>Odată cu includerile pe listă de astăzi, măsurile restrictive în temeiul regimului mondial de sancțiuni al UE în materie de drepturi ale omului se aplică în prezent în cazul unui număr de </w:t>
      </w:r>
      <w:r w:rsidRPr="00C55677">
        <w:rPr>
          <w:b/>
          <w:bCs/>
        </w:rPr>
        <w:t>117 persoane și 33 de entități</w:t>
      </w:r>
      <w:r w:rsidRPr="00C55677">
        <w:t> din mai multe țări.</w:t>
      </w:r>
    </w:p>
    <w:p w14:paraId="765ADA0B" w14:textId="77777777" w:rsidR="00C55677" w:rsidRPr="00C55677" w:rsidRDefault="00C55677" w:rsidP="00C55677">
      <w:r w:rsidRPr="00C55677">
        <w:t>Cei incluși pe listă în temeiul regimului de sancțiuni fac obiectul </w:t>
      </w:r>
      <w:r w:rsidRPr="00C55677">
        <w:rPr>
          <w:b/>
          <w:bCs/>
        </w:rPr>
        <w:t>înghețării activelor</w:t>
      </w:r>
      <w:r w:rsidRPr="00C55677">
        <w:t> și </w:t>
      </w:r>
      <w:r w:rsidRPr="00C55677">
        <w:rPr>
          <w:b/>
          <w:bCs/>
        </w:rPr>
        <w:t>se interzice furnizarea de fonduri</w:t>
      </w:r>
      <w:r w:rsidRPr="00C55677">
        <w:t> sau de resurse economice, în mod direct sau indirect, către aceștia sau în beneficiul lor. În plus, persoanelor fizice incluse pe listă li se aplică o </w:t>
      </w:r>
      <w:r w:rsidRPr="00C55677">
        <w:rPr>
          <w:b/>
          <w:bCs/>
        </w:rPr>
        <w:t>interdicție de călătorie</w:t>
      </w:r>
      <w:r w:rsidRPr="00C55677">
        <w:t> în UE.</w:t>
      </w:r>
    </w:p>
    <w:p w14:paraId="166BD1C2" w14:textId="77777777" w:rsidR="00C55677" w:rsidRPr="00C55677" w:rsidRDefault="00C55677" w:rsidP="00C55677">
      <w:r w:rsidRPr="00C55677">
        <w:t>Actele juridice relevante au fost publicate în Jurnalul Oficial al UE.</w:t>
      </w:r>
    </w:p>
    <w:p w14:paraId="415AB965" w14:textId="77777777" w:rsidR="00C55677" w:rsidRPr="00C55677" w:rsidRDefault="00C55677" w:rsidP="00C55677">
      <w:pPr>
        <w:rPr>
          <w:b/>
          <w:bCs/>
        </w:rPr>
      </w:pPr>
      <w:r w:rsidRPr="00C55677">
        <w:rPr>
          <w:b/>
          <w:bCs/>
        </w:rPr>
        <w:t>Context</w:t>
      </w:r>
    </w:p>
    <w:p w14:paraId="50874131" w14:textId="77777777" w:rsidR="00C55677" w:rsidRPr="00C55677" w:rsidRDefault="00C55677" w:rsidP="00C55677">
      <w:r w:rsidRPr="00C55677">
        <w:t>La 7 decembrie 2020, Consiliul a instituit un regim mondial de sancțiuni în materie de drepturi ale omului care se aplică unor acte precum genocidul, crimele împotriva umanității și alte încălcări grave ale drepturilor omului și abuzuri grave împotriva acestora (de exemplu tortura, sclavia, execuțiile extrajudiciare, arestările sau detențiile arbitrare). Regimul mondial de sancțiuni al UE în materie de drepturi ale omului pune în evidență hotărârea UE de a-și consolida rolul în combaterea încălcărilor grave ale drepturilor omului și a abuzurilor grave împotriva acestora la nivel mondial. Unul dintre obiectivele strategice ale Uniunii este să se ajungă la exercitarea efectivă a drepturilor omului de către fiecare individ. Respectarea demnității umane, a libertății, a democrației, a egalității, a statului de drept și a drepturilor omului reprezintă o valoare fundamentală a Uniunii și a politicii externe și de securitate comune a acesteia.</w:t>
      </w:r>
    </w:p>
    <w:p w14:paraId="6FDCC50C" w14:textId="77777777" w:rsidR="00C55677" w:rsidRPr="00C55677" w:rsidRDefault="00C55677" w:rsidP="00C55677">
      <w:r w:rsidRPr="00C55677">
        <w:t>În concluziile sale din 14 noiembrie 2022, Consiliul și-a exprimat preocuparea față de efectul disproporționat pe care conflictele armate continuă să îl aibă asupra femeilor și fetelor din întreaga lume, precum și față de prevalența violenței sexuale și bazate pe gen, inclusiv a violenței sexuale legate de conflicte, atât offline, cât și online. Consiliul s-a angajat să intensifice eforturile de combatere a acestui tip de violență în vederea asigurării tragerii la răspundere depline și a combaterii impunității.</w:t>
      </w:r>
    </w:p>
    <w:p w14:paraId="03804BCF" w14:textId="77777777" w:rsidR="00C55677" w:rsidRPr="00C55677" w:rsidRDefault="00E03145" w:rsidP="00C55677">
      <w:pPr>
        <w:numPr>
          <w:ilvl w:val="0"/>
          <w:numId w:val="17"/>
        </w:numPr>
      </w:pPr>
      <w:hyperlink r:id="rId128" w:history="1">
        <w:r w:rsidR="00C55677" w:rsidRPr="00C55677">
          <w:rPr>
            <w:rStyle w:val="Hyperlink"/>
            <w:szCs w:val="24"/>
          </w:rPr>
          <w:t>Decizia (PESC) 2024/2009 a Consiliului din 22 iulie 2024 de modificare a Deciziei (PESC) 2020/1999 privind măsuri restrictive împotriva încălcărilor grave ale drepturilor omului și a abuzurilor grave împotriva drepturilor omului </w:t>
        </w:r>
      </w:hyperlink>
    </w:p>
    <w:p w14:paraId="6BE8EDC8" w14:textId="77777777" w:rsidR="00C55677" w:rsidRPr="00C55677" w:rsidRDefault="00E03145" w:rsidP="00C55677">
      <w:pPr>
        <w:numPr>
          <w:ilvl w:val="0"/>
          <w:numId w:val="17"/>
        </w:numPr>
      </w:pPr>
      <w:hyperlink r:id="rId129" w:history="1">
        <w:r w:rsidR="00C55677" w:rsidRPr="00C55677">
          <w:rPr>
            <w:rStyle w:val="Hyperlink"/>
            <w:szCs w:val="24"/>
          </w:rPr>
          <w:t>Regulamentul de punere în aplicare (UE) 2024/2008 al Consiliului din 22 iulie 2024 privind punerea în aplicare a Regulamentului (UE) 2020/1998 privind măsuri restrictive împotriva încălcărilor grave ale drepturilor omului și a abuzurilor grave împotriva drepturilor omului </w:t>
        </w:r>
      </w:hyperlink>
    </w:p>
    <w:p w14:paraId="61F70A97" w14:textId="77777777" w:rsidR="00C55677" w:rsidRPr="00C55677" w:rsidRDefault="00E03145" w:rsidP="00C55677">
      <w:pPr>
        <w:numPr>
          <w:ilvl w:val="0"/>
          <w:numId w:val="17"/>
        </w:numPr>
      </w:pPr>
      <w:hyperlink r:id="rId130" w:history="1">
        <w:r w:rsidR="00C55677" w:rsidRPr="00C55677">
          <w:rPr>
            <w:rStyle w:val="Hyperlink"/>
            <w:szCs w:val="24"/>
          </w:rPr>
          <w:t>Concluziile Consiliului privind femeile, pacea și securitatea</w:t>
        </w:r>
      </w:hyperlink>
    </w:p>
    <w:p w14:paraId="5D5E2349" w14:textId="77777777" w:rsidR="00C55677" w:rsidRPr="00C55677" w:rsidRDefault="00E03145" w:rsidP="00C55677">
      <w:pPr>
        <w:numPr>
          <w:ilvl w:val="0"/>
          <w:numId w:val="17"/>
        </w:numPr>
      </w:pPr>
      <w:hyperlink r:id="rId131" w:history="1">
        <w:r w:rsidR="00C55677" w:rsidRPr="00C55677">
          <w:rPr>
            <w:rStyle w:val="Hyperlink"/>
            <w:szCs w:val="24"/>
          </w:rPr>
          <w:t>Sancțiunile UE pentru a pune capăt violenței sexuale și bazate pe gen (SEAE) </w:t>
        </w:r>
      </w:hyperlink>
    </w:p>
    <w:p w14:paraId="7F7C9EF4" w14:textId="77777777" w:rsidR="00C55677" w:rsidRPr="00C55677" w:rsidRDefault="00E03145" w:rsidP="00C55677">
      <w:pPr>
        <w:numPr>
          <w:ilvl w:val="0"/>
          <w:numId w:val="17"/>
        </w:numPr>
      </w:pPr>
      <w:hyperlink r:id="rId132" w:anchor="sanctions" w:history="1">
        <w:r w:rsidR="00C55677" w:rsidRPr="00C55677">
          <w:rPr>
            <w:rStyle w:val="Hyperlink"/>
            <w:szCs w:val="24"/>
          </w:rPr>
          <w:t>Sancțiuni împotriva încălcărilor drepturilor omului (informații generale)</w:t>
        </w:r>
      </w:hyperlink>
    </w:p>
    <w:p w14:paraId="4B2678DE" w14:textId="7218D18D" w:rsidR="00C55677" w:rsidRPr="00C55677" w:rsidRDefault="00C55677" w:rsidP="00C55677">
      <w:pPr>
        <w:pStyle w:val="separatorarticole"/>
      </w:pPr>
      <w:r>
        <w:t>*</w:t>
      </w:r>
    </w:p>
    <w:p w14:paraId="00E0296E" w14:textId="719B5788" w:rsidR="00A771E4" w:rsidRPr="003E6478" w:rsidRDefault="008E6DC9" w:rsidP="008E6DC9">
      <w:pPr>
        <w:pStyle w:val="Stilsursa"/>
        <w:rPr>
          <w:rFonts w:eastAsiaTheme="minorHAnsi"/>
        </w:rPr>
      </w:pPr>
      <w:r w:rsidRPr="003E6478">
        <w:rPr>
          <w:rFonts w:eastAsiaTheme="minorHAnsi"/>
        </w:rPr>
        <w:t>Sursa:</w:t>
      </w:r>
      <w:r w:rsidR="00215451">
        <w:rPr>
          <w:rFonts w:eastAsiaTheme="minorHAnsi"/>
        </w:rPr>
        <w:t xml:space="preserve"> </w:t>
      </w:r>
      <w:r w:rsidR="00A771E4" w:rsidRPr="003E6478">
        <w:rPr>
          <w:rFonts w:eastAsiaTheme="minorHAnsi"/>
        </w:rPr>
        <w:t>1.</w:t>
      </w:r>
      <w:r w:rsidR="00215451">
        <w:rPr>
          <w:rFonts w:eastAsiaTheme="minorHAnsi"/>
        </w:rPr>
        <w:t xml:space="preserve"> </w:t>
      </w:r>
      <w:hyperlink r:id="rId133" w:history="1">
        <w:r w:rsidR="00A46EE9" w:rsidRPr="003E6478">
          <w:rPr>
            <w:rStyle w:val="Hyperlink"/>
            <w:rFonts w:eastAsiaTheme="minorHAnsi"/>
            <w:sz w:val="14"/>
            <w:szCs w:val="24"/>
          </w:rPr>
          <w:t>https://romania.representation.ec.europa.eu/index_ro</w:t>
        </w:r>
      </w:hyperlink>
      <w:r w:rsidR="00215451">
        <w:rPr>
          <w:rFonts w:eastAsiaTheme="minorHAnsi"/>
        </w:rPr>
        <w:t xml:space="preserve"> </w:t>
      </w:r>
    </w:p>
    <w:p w14:paraId="103DBDB6" w14:textId="365E1886" w:rsidR="008E6DC9" w:rsidRPr="003E6478" w:rsidRDefault="00A771E4" w:rsidP="008E6DC9">
      <w:pPr>
        <w:pStyle w:val="Stilsursa"/>
        <w:rPr>
          <w:rFonts w:eastAsiaTheme="minorHAnsi"/>
        </w:rPr>
      </w:pPr>
      <w:r w:rsidRPr="003E6478">
        <w:rPr>
          <w:rFonts w:eastAsiaTheme="minorHAnsi"/>
        </w:rPr>
        <w:t>2.</w:t>
      </w:r>
      <w:r w:rsidR="00215451">
        <w:rPr>
          <w:rFonts w:eastAsiaTheme="minorHAnsi"/>
        </w:rPr>
        <w:t xml:space="preserve"> </w:t>
      </w:r>
      <w:hyperlink r:id="rId134" w:history="1">
        <w:r w:rsidR="00A46EE9" w:rsidRPr="003E6478">
          <w:rPr>
            <w:rStyle w:val="Hyperlink"/>
            <w:rFonts w:eastAsiaTheme="minorHAnsi"/>
            <w:sz w:val="14"/>
            <w:szCs w:val="24"/>
          </w:rPr>
          <w:t>https://www.consilium.europa.eu/</w:t>
        </w:r>
      </w:hyperlink>
    </w:p>
    <w:p w14:paraId="397488D2" w14:textId="69EA03A4" w:rsidR="008E6DC9" w:rsidRPr="003E6478" w:rsidRDefault="00A771E4" w:rsidP="00E221BA">
      <w:pPr>
        <w:pStyle w:val="Stilsursa"/>
        <w:rPr>
          <w:rStyle w:val="Hyperlink"/>
          <w:rFonts w:eastAsiaTheme="minorHAnsi"/>
          <w:sz w:val="14"/>
          <w:szCs w:val="24"/>
        </w:rPr>
      </w:pPr>
      <w:r w:rsidRPr="003E6478">
        <w:rPr>
          <w:rFonts w:eastAsiaTheme="minorHAnsi"/>
        </w:rPr>
        <w:lastRenderedPageBreak/>
        <w:t>3.</w:t>
      </w:r>
      <w:r w:rsidR="00215451">
        <w:t xml:space="preserve"> </w:t>
      </w:r>
      <w:hyperlink r:id="rId135" w:history="1">
        <w:r w:rsidR="00874722" w:rsidRPr="003E6478">
          <w:rPr>
            <w:rStyle w:val="Hyperlink"/>
            <w:rFonts w:eastAsiaTheme="minorHAnsi"/>
            <w:sz w:val="14"/>
            <w:szCs w:val="24"/>
          </w:rPr>
          <w:t>https://www.europarl.europa.eu/</w:t>
        </w:r>
      </w:hyperlink>
    </w:p>
    <w:p w14:paraId="6A4F49CF" w14:textId="0EE0D48C" w:rsidR="00586474" w:rsidRDefault="00586474">
      <w:pPr>
        <w:spacing w:before="0"/>
        <w:jc w:val="left"/>
        <w:rPr>
          <w:rFonts w:eastAsiaTheme="minorHAnsi"/>
        </w:rPr>
      </w:pPr>
      <w:r>
        <w:rPr>
          <w:rFonts w:eastAsiaTheme="minorHAnsi"/>
        </w:rPr>
        <w:br w:type="page"/>
      </w:r>
    </w:p>
    <w:p w14:paraId="6246BCE6" w14:textId="046A3292" w:rsidR="00782D09" w:rsidRPr="003E6478" w:rsidRDefault="00971509" w:rsidP="00782D09">
      <w:pPr>
        <w:rPr>
          <w:rFonts w:eastAsiaTheme="minorHAnsi"/>
        </w:rPr>
      </w:pPr>
      <w:r>
        <w:rPr>
          <w:noProof/>
          <w:spacing w:val="40"/>
          <w:sz w:val="16"/>
          <w:szCs w:val="16"/>
          <w:lang w:eastAsia="ro-RO"/>
        </w:rPr>
        <w:lastRenderedPageBreak/>
        <mc:AlternateContent>
          <mc:Choice Requires="wps">
            <w:drawing>
              <wp:anchor distT="0" distB="0" distL="114300" distR="114300" simplePos="0" relativeHeight="251668480" behindDoc="0" locked="0" layoutInCell="1" allowOverlap="1" wp14:anchorId="4411E6B4" wp14:editId="30E2B5EE">
                <wp:simplePos x="0" y="0"/>
                <wp:positionH relativeFrom="margin">
                  <wp:posOffset>1434465</wp:posOffset>
                </wp:positionH>
                <wp:positionV relativeFrom="margin">
                  <wp:posOffset>1464945</wp:posOffset>
                </wp:positionV>
                <wp:extent cx="2945130" cy="6286500"/>
                <wp:effectExtent l="38100" t="38100" r="26670" b="19050"/>
                <wp:wrapTopAndBottom/>
                <wp:docPr id="86931446"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5064E2CA" w14:textId="77777777" w:rsidR="00836543" w:rsidRDefault="00836543" w:rsidP="00487415">
                            <w:pPr>
                              <w:spacing w:before="96"/>
                              <w:jc w:val="center"/>
                              <w:rPr>
                                <w:rFonts w:ascii="Cambria" w:hAnsi="Cambria"/>
                                <w:b/>
                                <w:smallCaps/>
                                <w:color w:val="000080"/>
                                <w:szCs w:val="18"/>
                                <w:u w:val="single"/>
                              </w:rPr>
                            </w:pPr>
                          </w:p>
                          <w:p w14:paraId="54CA4EA8" w14:textId="77777777" w:rsidR="00836543" w:rsidRPr="003249E3" w:rsidRDefault="00836543" w:rsidP="00487415">
                            <w:pPr>
                              <w:spacing w:before="96"/>
                              <w:jc w:val="center"/>
                              <w:rPr>
                                <w:rFonts w:ascii="Cambria" w:hAnsi="Cambria"/>
                                <w:b/>
                                <w:smallCaps/>
                                <w:color w:val="000080"/>
                                <w:szCs w:val="18"/>
                                <w:u w:val="single"/>
                              </w:rPr>
                            </w:pPr>
                          </w:p>
                          <w:p w14:paraId="495D46C9" w14:textId="77777777" w:rsidR="00836543" w:rsidRPr="003249E3" w:rsidRDefault="00836543" w:rsidP="00487415">
                            <w:pPr>
                              <w:spacing w:before="96"/>
                              <w:jc w:val="center"/>
                              <w:rPr>
                                <w:rFonts w:ascii="Cambria" w:hAnsi="Cambria"/>
                                <w:b/>
                                <w:smallCaps/>
                                <w:color w:val="000080"/>
                                <w:szCs w:val="18"/>
                                <w:u w:val="single"/>
                              </w:rPr>
                            </w:pPr>
                          </w:p>
                          <w:p w14:paraId="1A7159F9" w14:textId="6271CD62" w:rsidR="00836543" w:rsidRPr="003249E3" w:rsidRDefault="00836543"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836543" w:rsidRPr="003249E3" w:rsidRDefault="00836543"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836543" w:rsidRPr="003249E3" w:rsidRDefault="00836543" w:rsidP="00487415">
                            <w:pPr>
                              <w:pStyle w:val="Textfeedback"/>
                              <w:tabs>
                                <w:tab w:val="clear" w:pos="4323"/>
                                <w:tab w:val="center" w:pos="3458"/>
                              </w:tabs>
                              <w:spacing w:before="576"/>
                              <w:jc w:val="center"/>
                              <w:rPr>
                                <w:rFonts w:ascii="Cambria" w:hAnsi="Cambria"/>
                                <w:szCs w:val="18"/>
                              </w:rPr>
                            </w:pPr>
                          </w:p>
                          <w:p w14:paraId="52CE3B05" w14:textId="77777777" w:rsidR="00836543" w:rsidRPr="003249E3" w:rsidRDefault="00836543" w:rsidP="00487415">
                            <w:pPr>
                              <w:spacing w:before="160"/>
                              <w:jc w:val="center"/>
                              <w:rPr>
                                <w:rFonts w:ascii="Cambria" w:hAnsi="Cambria"/>
                                <w:b/>
                                <w:smallCaps/>
                                <w:color w:val="000080"/>
                                <w:szCs w:val="18"/>
                              </w:rPr>
                            </w:pPr>
                          </w:p>
                          <w:p w14:paraId="4CBB18D7" w14:textId="77777777" w:rsidR="00836543" w:rsidRPr="003249E3" w:rsidRDefault="00836543" w:rsidP="00487415">
                            <w:pPr>
                              <w:spacing w:before="160"/>
                              <w:jc w:val="center"/>
                              <w:rPr>
                                <w:rFonts w:ascii="Cambria" w:hAnsi="Cambria"/>
                                <w:b/>
                                <w:smallCaps/>
                                <w:color w:val="000080"/>
                                <w:szCs w:val="18"/>
                              </w:rPr>
                            </w:pPr>
                          </w:p>
                          <w:p w14:paraId="40B4CAC5" w14:textId="77777777" w:rsidR="00836543" w:rsidRPr="003249E3" w:rsidRDefault="00836543" w:rsidP="00487415">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836543" w:rsidRPr="003249E3" w:rsidRDefault="00836543"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836543" w:rsidRPr="003249E3" w:rsidRDefault="00836543"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836543" w:rsidRPr="003249E3" w:rsidRDefault="00836543"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836543" w:rsidRPr="003249E3" w:rsidRDefault="00836543" w:rsidP="00487415">
                            <w:pPr>
                              <w:spacing w:before="32"/>
                              <w:jc w:val="center"/>
                              <w:rPr>
                                <w:rFonts w:ascii="Cambria" w:hAnsi="Cambria" w:cs="Tahoma"/>
                                <w:b/>
                                <w:szCs w:val="18"/>
                              </w:rPr>
                            </w:pPr>
                          </w:p>
                          <w:p w14:paraId="59E98203" w14:textId="77777777" w:rsidR="00836543" w:rsidRPr="003249E3" w:rsidRDefault="00836543" w:rsidP="00487415">
                            <w:pPr>
                              <w:spacing w:before="32"/>
                              <w:jc w:val="center"/>
                              <w:rPr>
                                <w:rStyle w:val="Hyperlink"/>
                                <w:rFonts w:ascii="Cambria" w:hAnsi="Cambria"/>
                              </w:rPr>
                            </w:pPr>
                            <w:hyperlink r:id="rId136"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6E2DA293" w14:textId="77777777" w:rsidR="00836543" w:rsidRPr="003249E3" w:rsidRDefault="00836543" w:rsidP="00487415">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E6B4" id="Casetă text 1" o:spid="_x0000_s1030" type="#_x0000_t202" style="position:absolute;left:0;text-align:left;margin-left:112.95pt;margin-top:115.35pt;width:231.9pt;height:4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" fillcolor="#85abcd" strokecolor="gray" strokeweight="5.25pt">
                <v:fill opacity="13107f"/>
                <v:stroke linestyle="thickThin"/>
                <v:textbox>
                  <w:txbxContent>
                    <w:p w14:paraId="5064E2CA" w14:textId="77777777" w:rsidR="00836543" w:rsidRDefault="00836543" w:rsidP="00487415">
                      <w:pPr>
                        <w:spacing w:before="96"/>
                        <w:jc w:val="center"/>
                        <w:rPr>
                          <w:rFonts w:ascii="Cambria" w:hAnsi="Cambria"/>
                          <w:b/>
                          <w:smallCaps/>
                          <w:color w:val="000080"/>
                          <w:szCs w:val="18"/>
                          <w:u w:val="single"/>
                        </w:rPr>
                      </w:pPr>
                    </w:p>
                    <w:p w14:paraId="54CA4EA8" w14:textId="77777777" w:rsidR="00836543" w:rsidRPr="003249E3" w:rsidRDefault="00836543" w:rsidP="00487415">
                      <w:pPr>
                        <w:spacing w:before="96"/>
                        <w:jc w:val="center"/>
                        <w:rPr>
                          <w:rFonts w:ascii="Cambria" w:hAnsi="Cambria"/>
                          <w:b/>
                          <w:smallCaps/>
                          <w:color w:val="000080"/>
                          <w:szCs w:val="18"/>
                          <w:u w:val="single"/>
                        </w:rPr>
                      </w:pPr>
                    </w:p>
                    <w:p w14:paraId="495D46C9" w14:textId="77777777" w:rsidR="00836543" w:rsidRPr="003249E3" w:rsidRDefault="00836543" w:rsidP="00487415">
                      <w:pPr>
                        <w:spacing w:before="96"/>
                        <w:jc w:val="center"/>
                        <w:rPr>
                          <w:rFonts w:ascii="Cambria" w:hAnsi="Cambria"/>
                          <w:b/>
                          <w:smallCaps/>
                          <w:color w:val="000080"/>
                          <w:szCs w:val="18"/>
                          <w:u w:val="single"/>
                        </w:rPr>
                      </w:pPr>
                    </w:p>
                    <w:p w14:paraId="1A7159F9" w14:textId="6271CD62" w:rsidR="00836543" w:rsidRPr="003249E3" w:rsidRDefault="00836543"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836543" w:rsidRPr="003249E3" w:rsidRDefault="00836543"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836543" w:rsidRPr="003249E3" w:rsidRDefault="00836543" w:rsidP="00487415">
                      <w:pPr>
                        <w:pStyle w:val="Textfeedback"/>
                        <w:tabs>
                          <w:tab w:val="clear" w:pos="4323"/>
                          <w:tab w:val="center" w:pos="3458"/>
                        </w:tabs>
                        <w:spacing w:before="576"/>
                        <w:jc w:val="center"/>
                        <w:rPr>
                          <w:rFonts w:ascii="Cambria" w:hAnsi="Cambria"/>
                          <w:szCs w:val="18"/>
                        </w:rPr>
                      </w:pPr>
                    </w:p>
                    <w:p w14:paraId="52CE3B05" w14:textId="77777777" w:rsidR="00836543" w:rsidRPr="003249E3" w:rsidRDefault="00836543" w:rsidP="00487415">
                      <w:pPr>
                        <w:spacing w:before="160"/>
                        <w:jc w:val="center"/>
                        <w:rPr>
                          <w:rFonts w:ascii="Cambria" w:hAnsi="Cambria"/>
                          <w:b/>
                          <w:smallCaps/>
                          <w:color w:val="000080"/>
                          <w:szCs w:val="18"/>
                        </w:rPr>
                      </w:pPr>
                    </w:p>
                    <w:p w14:paraId="4CBB18D7" w14:textId="77777777" w:rsidR="00836543" w:rsidRPr="003249E3" w:rsidRDefault="00836543" w:rsidP="00487415">
                      <w:pPr>
                        <w:spacing w:before="160"/>
                        <w:jc w:val="center"/>
                        <w:rPr>
                          <w:rFonts w:ascii="Cambria" w:hAnsi="Cambria"/>
                          <w:b/>
                          <w:smallCaps/>
                          <w:color w:val="000080"/>
                          <w:szCs w:val="18"/>
                        </w:rPr>
                      </w:pPr>
                    </w:p>
                    <w:p w14:paraId="40B4CAC5" w14:textId="77777777" w:rsidR="00836543" w:rsidRPr="003249E3" w:rsidRDefault="00836543" w:rsidP="00487415">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836543" w:rsidRPr="003249E3" w:rsidRDefault="00836543"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836543" w:rsidRPr="003249E3" w:rsidRDefault="00836543"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836543" w:rsidRPr="003249E3" w:rsidRDefault="00836543"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836543" w:rsidRPr="003249E3" w:rsidRDefault="00836543" w:rsidP="00487415">
                      <w:pPr>
                        <w:spacing w:before="32"/>
                        <w:jc w:val="center"/>
                        <w:rPr>
                          <w:rFonts w:ascii="Cambria" w:hAnsi="Cambria" w:cs="Tahoma"/>
                          <w:b/>
                          <w:szCs w:val="18"/>
                        </w:rPr>
                      </w:pPr>
                    </w:p>
                    <w:p w14:paraId="59E98203" w14:textId="77777777" w:rsidR="00836543" w:rsidRPr="003249E3" w:rsidRDefault="00836543" w:rsidP="00487415">
                      <w:pPr>
                        <w:spacing w:before="32"/>
                        <w:jc w:val="center"/>
                        <w:rPr>
                          <w:rStyle w:val="Hyperlink"/>
                          <w:rFonts w:ascii="Cambria" w:hAnsi="Cambria"/>
                        </w:rPr>
                      </w:pPr>
                      <w:hyperlink r:id="rId137"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6E2DA293" w14:textId="77777777" w:rsidR="00836543" w:rsidRPr="003249E3" w:rsidRDefault="00836543" w:rsidP="00487415">
                      <w:pPr>
                        <w:spacing w:before="32"/>
                        <w:jc w:val="center"/>
                        <w:rPr>
                          <w:rFonts w:ascii="Cambria" w:hAnsi="Cambria" w:cs="Tahoma"/>
                          <w:szCs w:val="18"/>
                        </w:rPr>
                      </w:pPr>
                    </w:p>
                  </w:txbxContent>
                </v:textbox>
                <w10:wrap type="topAndBottom" anchorx="margin" anchory="margin"/>
              </v:shape>
            </w:pict>
          </mc:Fallback>
        </mc:AlternateContent>
      </w: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3E6478" w14:paraId="403F14DC" w14:textId="77777777" w:rsidTr="00E57003">
        <w:tc>
          <w:tcPr>
            <w:tcW w:w="2020" w:type="pct"/>
            <w:shd w:val="clear" w:color="auto" w:fill="auto"/>
            <w:vAlign w:val="center"/>
          </w:tcPr>
          <w:p w14:paraId="44D72244" w14:textId="13E10D59" w:rsidR="00E57003" w:rsidRPr="003E6478" w:rsidRDefault="00E57003" w:rsidP="00E57003">
            <w:pPr>
              <w:ind w:right="198"/>
              <w:jc w:val="center"/>
              <w:rPr>
                <w:szCs w:val="18"/>
              </w:rPr>
            </w:pPr>
            <w:bookmarkStart w:id="169" w:name="_Hlk96338715"/>
            <w:bookmarkStart w:id="170" w:name="_Hlk96338547"/>
            <w:r w:rsidRPr="003E6478">
              <w:rPr>
                <w:rFonts w:cs="Arial"/>
                <w:b/>
                <w:bCs/>
                <w:noProof/>
                <w:color w:val="003399"/>
                <w:sz w:val="15"/>
                <w:szCs w:val="15"/>
                <w:lang w:eastAsia="ro-RO"/>
              </w:rPr>
              <w:drawing>
                <wp:inline distT="0" distB="0" distL="0" distR="0" wp14:anchorId="5135D1DA" wp14:editId="1F06B477">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3F63F927" w:rsidR="00E57003" w:rsidRPr="003E6478" w:rsidRDefault="00E57003" w:rsidP="00E57003">
            <w:pPr>
              <w:spacing w:before="0"/>
              <w:ind w:right="198"/>
              <w:jc w:val="center"/>
              <w:rPr>
                <w:rFonts w:cs="Arial"/>
                <w:bCs/>
                <w:color w:val="003399"/>
                <w:sz w:val="15"/>
                <w:szCs w:val="15"/>
              </w:rPr>
            </w:pPr>
            <w:proofErr w:type="spellStart"/>
            <w:r w:rsidRPr="003E6478">
              <w:rPr>
                <w:rFonts w:cs="Arial"/>
                <w:bCs/>
                <w:color w:val="003399"/>
                <w:sz w:val="15"/>
                <w:szCs w:val="15"/>
              </w:rPr>
              <w:t>Sunaţi</w:t>
            </w:r>
            <w:proofErr w:type="spellEnd"/>
            <w:r w:rsidR="00215451">
              <w:rPr>
                <w:rFonts w:cs="Arial"/>
                <w:bCs/>
                <w:color w:val="003399"/>
                <w:sz w:val="15"/>
                <w:szCs w:val="15"/>
              </w:rPr>
              <w:t xml:space="preserve"> </w:t>
            </w:r>
            <w:r w:rsidRPr="003E6478">
              <w:rPr>
                <w:rFonts w:cs="Arial"/>
                <w:bCs/>
                <w:color w:val="003399"/>
                <w:sz w:val="15"/>
                <w:szCs w:val="15"/>
              </w:rPr>
              <w:t>la</w:t>
            </w:r>
            <w:r w:rsidR="00215451">
              <w:rPr>
                <w:rFonts w:cs="Arial"/>
                <w:bCs/>
                <w:color w:val="003399"/>
                <w:sz w:val="15"/>
                <w:szCs w:val="15"/>
              </w:rPr>
              <w:t xml:space="preserve"> </w:t>
            </w:r>
            <w:r w:rsidRPr="003E6478">
              <w:rPr>
                <w:rFonts w:cs="Arial"/>
                <w:bCs/>
                <w:color w:val="003399"/>
                <w:sz w:val="15"/>
                <w:szCs w:val="15"/>
              </w:rPr>
              <w:t>numărul</w:t>
            </w:r>
            <w:r w:rsidR="00215451">
              <w:rPr>
                <w:rFonts w:cs="Arial"/>
                <w:bCs/>
                <w:color w:val="003399"/>
                <w:sz w:val="15"/>
                <w:szCs w:val="15"/>
              </w:rPr>
              <w:t xml:space="preserve"> </w:t>
            </w:r>
            <w:r w:rsidRPr="003E6478">
              <w:rPr>
                <w:rFonts w:cs="Arial"/>
                <w:bCs/>
                <w:color w:val="003399"/>
                <w:sz w:val="15"/>
                <w:szCs w:val="15"/>
              </w:rPr>
              <w:t>gratuit*</w:t>
            </w:r>
            <w:r w:rsidR="00215451">
              <w:rPr>
                <w:rFonts w:cs="Arial"/>
                <w:bCs/>
                <w:color w:val="003399"/>
                <w:sz w:val="15"/>
                <w:szCs w:val="15"/>
              </w:rPr>
              <w:t xml:space="preserve"> </w:t>
            </w:r>
            <w:r w:rsidRPr="003E6478">
              <w:rPr>
                <w:rFonts w:cs="Arial"/>
                <w:bCs/>
                <w:color w:val="003399"/>
                <w:sz w:val="15"/>
                <w:szCs w:val="15"/>
              </w:rPr>
              <w:t>valabil</w:t>
            </w:r>
            <w:r w:rsidR="00215451">
              <w:rPr>
                <w:rFonts w:cs="Arial"/>
                <w:bCs/>
                <w:color w:val="003399"/>
                <w:sz w:val="15"/>
                <w:szCs w:val="15"/>
              </w:rPr>
              <w:t xml:space="preserve"> </w:t>
            </w:r>
            <w:r w:rsidRPr="003E6478">
              <w:rPr>
                <w:rFonts w:cs="Arial"/>
                <w:bCs/>
                <w:color w:val="003399"/>
                <w:sz w:val="15"/>
                <w:szCs w:val="15"/>
              </w:rPr>
              <w:t>pentru</w:t>
            </w:r>
            <w:r w:rsidR="00215451">
              <w:rPr>
                <w:rFonts w:cs="Arial"/>
                <w:bCs/>
                <w:color w:val="003399"/>
                <w:sz w:val="15"/>
                <w:szCs w:val="15"/>
              </w:rPr>
              <w:t xml:space="preserve"> </w:t>
            </w:r>
            <w:r w:rsidRPr="003E6478">
              <w:rPr>
                <w:rFonts w:cs="Arial"/>
                <w:bCs/>
                <w:color w:val="003399"/>
                <w:sz w:val="15"/>
                <w:szCs w:val="15"/>
              </w:rPr>
              <w:t>toate</w:t>
            </w:r>
            <w:r w:rsidR="00215451">
              <w:rPr>
                <w:rFonts w:cs="Arial"/>
                <w:bCs/>
                <w:color w:val="003399"/>
                <w:sz w:val="15"/>
                <w:szCs w:val="15"/>
              </w:rPr>
              <w:t xml:space="preserve"> </w:t>
            </w:r>
            <w:r w:rsidRPr="003E6478">
              <w:rPr>
                <w:rFonts w:cs="Arial"/>
                <w:bCs/>
                <w:color w:val="003399"/>
                <w:sz w:val="15"/>
                <w:szCs w:val="15"/>
              </w:rPr>
              <w:t>cele</w:t>
            </w:r>
            <w:r w:rsidR="00215451">
              <w:rPr>
                <w:rFonts w:cs="Arial"/>
                <w:bCs/>
                <w:color w:val="003399"/>
                <w:sz w:val="15"/>
                <w:szCs w:val="15"/>
              </w:rPr>
              <w:t xml:space="preserve"> </w:t>
            </w:r>
            <w:r w:rsidRPr="003E6478">
              <w:rPr>
                <w:rFonts w:cs="Arial"/>
                <w:bCs/>
                <w:color w:val="003399"/>
                <w:sz w:val="15"/>
                <w:szCs w:val="15"/>
              </w:rPr>
              <w:t>27</w:t>
            </w:r>
            <w:r w:rsidR="00215451">
              <w:rPr>
                <w:rFonts w:cs="Arial"/>
                <w:bCs/>
                <w:color w:val="003399"/>
                <w:sz w:val="15"/>
                <w:szCs w:val="15"/>
              </w:rPr>
              <w:t xml:space="preserve"> </w:t>
            </w:r>
            <w:r w:rsidRPr="003E6478">
              <w:rPr>
                <w:rFonts w:cs="Arial"/>
                <w:bCs/>
                <w:color w:val="003399"/>
                <w:sz w:val="15"/>
                <w:szCs w:val="15"/>
              </w:rPr>
              <w:t>de</w:t>
            </w:r>
            <w:r w:rsidR="00215451">
              <w:rPr>
                <w:rFonts w:cs="Arial"/>
                <w:bCs/>
                <w:color w:val="003399"/>
                <w:sz w:val="15"/>
                <w:szCs w:val="15"/>
              </w:rPr>
              <w:t xml:space="preserve"> </w:t>
            </w:r>
            <w:r w:rsidRPr="003E6478">
              <w:rPr>
                <w:rFonts w:cs="Arial"/>
                <w:bCs/>
                <w:color w:val="003399"/>
                <w:sz w:val="15"/>
                <w:szCs w:val="15"/>
              </w:rPr>
              <w:t>state-membre</w:t>
            </w:r>
            <w:r w:rsidR="00215451">
              <w:rPr>
                <w:rFonts w:cs="Arial"/>
                <w:bCs/>
                <w:color w:val="003399"/>
                <w:sz w:val="15"/>
                <w:szCs w:val="15"/>
              </w:rPr>
              <w:t xml:space="preserve"> </w:t>
            </w:r>
            <w:r w:rsidRPr="003E6478">
              <w:rPr>
                <w:rFonts w:cs="Arial"/>
                <w:bCs/>
                <w:color w:val="003399"/>
                <w:sz w:val="15"/>
                <w:szCs w:val="15"/>
              </w:rPr>
              <w:t>în</w:t>
            </w:r>
            <w:r w:rsidR="00215451">
              <w:rPr>
                <w:rFonts w:cs="Arial"/>
                <w:bCs/>
                <w:color w:val="003399"/>
                <w:sz w:val="15"/>
                <w:szCs w:val="15"/>
              </w:rPr>
              <w:t xml:space="preserve"> </w:t>
            </w:r>
            <w:r w:rsidRPr="003E6478">
              <w:rPr>
                <w:rFonts w:cs="Arial"/>
                <w:bCs/>
                <w:color w:val="003399"/>
                <w:sz w:val="15"/>
                <w:szCs w:val="15"/>
              </w:rPr>
              <w:t>cursul</w:t>
            </w:r>
            <w:r w:rsidR="00215451">
              <w:rPr>
                <w:rFonts w:cs="Arial"/>
                <w:bCs/>
                <w:color w:val="003399"/>
                <w:sz w:val="15"/>
                <w:szCs w:val="15"/>
              </w:rPr>
              <w:t xml:space="preserve"> </w:t>
            </w:r>
            <w:r w:rsidRPr="003E6478">
              <w:rPr>
                <w:rFonts w:cs="Arial"/>
                <w:bCs/>
                <w:color w:val="003399"/>
                <w:sz w:val="15"/>
                <w:szCs w:val="15"/>
              </w:rPr>
              <w:t>orelor</w:t>
            </w:r>
            <w:r w:rsidR="00215451">
              <w:rPr>
                <w:rFonts w:cs="Arial"/>
                <w:bCs/>
                <w:color w:val="003399"/>
                <w:sz w:val="15"/>
                <w:szCs w:val="15"/>
              </w:rPr>
              <w:t xml:space="preserve"> </w:t>
            </w:r>
            <w:r w:rsidRPr="003E6478">
              <w:rPr>
                <w:rFonts w:cs="Arial"/>
                <w:bCs/>
                <w:color w:val="003399"/>
                <w:sz w:val="15"/>
                <w:szCs w:val="15"/>
              </w:rPr>
              <w:t>de</w:t>
            </w:r>
            <w:r w:rsidR="00215451">
              <w:rPr>
                <w:rFonts w:cs="Arial"/>
                <w:bCs/>
                <w:color w:val="003399"/>
                <w:sz w:val="15"/>
                <w:szCs w:val="15"/>
              </w:rPr>
              <w:t xml:space="preserve"> </w:t>
            </w:r>
            <w:r w:rsidRPr="003E6478">
              <w:rPr>
                <w:rFonts w:cs="Arial"/>
                <w:bCs/>
                <w:color w:val="003399"/>
                <w:sz w:val="15"/>
                <w:szCs w:val="15"/>
              </w:rPr>
              <w:t>lucru</w:t>
            </w:r>
          </w:p>
          <w:p w14:paraId="1D957372" w14:textId="4821EC12" w:rsidR="00E57003" w:rsidRPr="003E6478" w:rsidRDefault="00E57003" w:rsidP="00E57003">
            <w:pPr>
              <w:spacing w:before="0"/>
              <w:ind w:right="198"/>
              <w:jc w:val="center"/>
              <w:rPr>
                <w:rFonts w:cs="Arial"/>
                <w:bCs/>
                <w:color w:val="003399"/>
                <w:sz w:val="15"/>
                <w:szCs w:val="15"/>
              </w:rPr>
            </w:pPr>
            <w:r w:rsidRPr="003E6478">
              <w:rPr>
                <w:rFonts w:cs="Arial"/>
                <w:bCs/>
                <w:color w:val="003399"/>
                <w:sz w:val="15"/>
                <w:szCs w:val="15"/>
              </w:rPr>
              <w:t>(9-8:30</w:t>
            </w:r>
            <w:r w:rsidR="00215451">
              <w:rPr>
                <w:rFonts w:cs="Arial"/>
                <w:bCs/>
                <w:color w:val="003399"/>
                <w:sz w:val="15"/>
                <w:szCs w:val="15"/>
              </w:rPr>
              <w:t xml:space="preserve"> </w:t>
            </w:r>
            <w:r w:rsidRPr="003E6478">
              <w:rPr>
                <w:rFonts w:cs="Arial"/>
                <w:bCs/>
                <w:color w:val="003399"/>
                <w:sz w:val="15"/>
                <w:szCs w:val="15"/>
              </w:rPr>
              <w:t>CET</w:t>
            </w:r>
            <w:r w:rsidR="00215451">
              <w:rPr>
                <w:rFonts w:cs="Arial"/>
                <w:bCs/>
                <w:color w:val="003399"/>
                <w:sz w:val="15"/>
                <w:szCs w:val="15"/>
              </w:rPr>
              <w:t xml:space="preserve"> </w:t>
            </w:r>
            <w:r w:rsidRPr="003E6478">
              <w:rPr>
                <w:rFonts w:cs="Arial"/>
                <w:bCs/>
                <w:color w:val="003399"/>
                <w:sz w:val="15"/>
                <w:szCs w:val="15"/>
              </w:rPr>
              <w:t>în</w:t>
            </w:r>
            <w:r w:rsidR="00215451">
              <w:rPr>
                <w:rFonts w:cs="Arial"/>
                <w:bCs/>
                <w:color w:val="003399"/>
                <w:sz w:val="15"/>
                <w:szCs w:val="15"/>
              </w:rPr>
              <w:t xml:space="preserve"> </w:t>
            </w:r>
            <w:r w:rsidRPr="003E6478">
              <w:rPr>
                <w:rFonts w:cs="Arial"/>
                <w:bCs/>
                <w:color w:val="003399"/>
                <w:sz w:val="15"/>
                <w:szCs w:val="15"/>
              </w:rPr>
              <w:t>timpul</w:t>
            </w:r>
            <w:r w:rsidR="00215451">
              <w:rPr>
                <w:rFonts w:cs="Arial"/>
                <w:bCs/>
                <w:color w:val="003399"/>
                <w:sz w:val="15"/>
                <w:szCs w:val="15"/>
              </w:rPr>
              <w:t xml:space="preserve"> </w:t>
            </w:r>
            <w:r w:rsidRPr="003E6478">
              <w:rPr>
                <w:rFonts w:cs="Arial"/>
                <w:bCs/>
                <w:color w:val="003399"/>
                <w:sz w:val="15"/>
                <w:szCs w:val="15"/>
              </w:rPr>
              <w:t>săptămânii)</w:t>
            </w:r>
            <w:r w:rsidR="00215451">
              <w:rPr>
                <w:rFonts w:cs="Arial"/>
                <w:bCs/>
                <w:color w:val="003399"/>
                <w:sz w:val="15"/>
                <w:szCs w:val="15"/>
              </w:rPr>
              <w:t xml:space="preserve"> </w:t>
            </w:r>
            <w:r w:rsidRPr="003E6478">
              <w:rPr>
                <w:rFonts w:cs="Arial"/>
                <w:bCs/>
                <w:color w:val="003399"/>
                <w:sz w:val="15"/>
                <w:szCs w:val="15"/>
              </w:rPr>
              <w:t>00</w:t>
            </w:r>
            <w:r w:rsidR="00215451">
              <w:rPr>
                <w:rFonts w:cs="Arial"/>
                <w:bCs/>
                <w:color w:val="003399"/>
                <w:sz w:val="15"/>
                <w:szCs w:val="15"/>
              </w:rPr>
              <w:t xml:space="preserve"> </w:t>
            </w:r>
            <w:r w:rsidRPr="003E6478">
              <w:rPr>
                <w:rFonts w:cs="Arial"/>
                <w:bCs/>
                <w:color w:val="003399"/>
                <w:sz w:val="15"/>
                <w:szCs w:val="15"/>
              </w:rPr>
              <w:t>800</w:t>
            </w:r>
            <w:r w:rsidR="00215451">
              <w:rPr>
                <w:rFonts w:cs="Arial"/>
                <w:bCs/>
                <w:color w:val="003399"/>
                <w:sz w:val="15"/>
                <w:szCs w:val="15"/>
              </w:rPr>
              <w:t xml:space="preserve"> </w:t>
            </w:r>
            <w:r w:rsidRPr="003E6478">
              <w:rPr>
                <w:rFonts w:cs="Arial"/>
                <w:bCs/>
                <w:color w:val="003399"/>
                <w:sz w:val="15"/>
                <w:szCs w:val="15"/>
              </w:rPr>
              <w:t>6</w:t>
            </w:r>
            <w:r w:rsidR="00215451">
              <w:rPr>
                <w:rFonts w:cs="Arial"/>
                <w:bCs/>
                <w:color w:val="003399"/>
                <w:sz w:val="15"/>
                <w:szCs w:val="15"/>
              </w:rPr>
              <w:t xml:space="preserve"> </w:t>
            </w:r>
            <w:r w:rsidRPr="003E6478">
              <w:rPr>
                <w:rFonts w:cs="Arial"/>
                <w:bCs/>
                <w:color w:val="003399"/>
                <w:sz w:val="15"/>
                <w:szCs w:val="15"/>
              </w:rPr>
              <w:t>7</w:t>
            </w:r>
            <w:r w:rsidR="00215451">
              <w:rPr>
                <w:rFonts w:cs="Arial"/>
                <w:bCs/>
                <w:color w:val="003399"/>
                <w:sz w:val="15"/>
                <w:szCs w:val="15"/>
              </w:rPr>
              <w:t xml:space="preserve"> </w:t>
            </w:r>
            <w:r w:rsidRPr="003E6478">
              <w:rPr>
                <w:rFonts w:cs="Arial"/>
                <w:bCs/>
                <w:color w:val="003399"/>
                <w:sz w:val="15"/>
                <w:szCs w:val="15"/>
              </w:rPr>
              <w:t>8</w:t>
            </w:r>
            <w:r w:rsidR="00215451">
              <w:rPr>
                <w:rFonts w:cs="Arial"/>
                <w:bCs/>
                <w:color w:val="003399"/>
                <w:sz w:val="15"/>
                <w:szCs w:val="15"/>
              </w:rPr>
              <w:t xml:space="preserve"> </w:t>
            </w:r>
            <w:r w:rsidRPr="003E6478">
              <w:rPr>
                <w:rFonts w:cs="Arial"/>
                <w:bCs/>
                <w:color w:val="003399"/>
                <w:sz w:val="15"/>
                <w:szCs w:val="15"/>
              </w:rPr>
              <w:t>9</w:t>
            </w:r>
            <w:r w:rsidR="00215451">
              <w:rPr>
                <w:rFonts w:cs="Arial"/>
                <w:bCs/>
                <w:color w:val="003399"/>
                <w:sz w:val="15"/>
                <w:szCs w:val="15"/>
              </w:rPr>
              <w:t xml:space="preserve"> </w:t>
            </w:r>
            <w:r w:rsidRPr="003E6478">
              <w:rPr>
                <w:rFonts w:cs="Arial"/>
                <w:bCs/>
                <w:color w:val="003399"/>
                <w:sz w:val="15"/>
                <w:szCs w:val="15"/>
              </w:rPr>
              <w:t>10</w:t>
            </w:r>
            <w:r w:rsidR="00215451">
              <w:rPr>
                <w:rFonts w:cs="Arial"/>
                <w:bCs/>
                <w:color w:val="003399"/>
                <w:sz w:val="15"/>
                <w:szCs w:val="15"/>
              </w:rPr>
              <w:t xml:space="preserve"> </w:t>
            </w:r>
            <w:r w:rsidRPr="003E6478">
              <w:rPr>
                <w:rFonts w:cs="Arial"/>
                <w:bCs/>
                <w:color w:val="003399"/>
                <w:sz w:val="15"/>
                <w:szCs w:val="15"/>
              </w:rPr>
              <w:t>11</w:t>
            </w:r>
          </w:p>
          <w:p w14:paraId="097A9F54" w14:textId="402078DD" w:rsidR="00E57003" w:rsidRPr="003E6478" w:rsidRDefault="00E57003" w:rsidP="00E57003">
            <w:pPr>
              <w:spacing w:before="0"/>
              <w:ind w:right="198"/>
              <w:jc w:val="center"/>
              <w:rPr>
                <w:rFonts w:cs="Arial"/>
                <w:b/>
                <w:color w:val="003399"/>
                <w:sz w:val="15"/>
                <w:szCs w:val="15"/>
              </w:rPr>
            </w:pPr>
            <w:r w:rsidRPr="003E6478">
              <w:rPr>
                <w:rFonts w:cs="Arial"/>
                <w:color w:val="003399"/>
                <w:sz w:val="15"/>
                <w:szCs w:val="15"/>
              </w:rPr>
              <w:t>sau</w:t>
            </w:r>
            <w:r w:rsidR="00215451">
              <w:rPr>
                <w:rFonts w:cs="Arial"/>
                <w:color w:val="003399"/>
                <w:sz w:val="15"/>
                <w:szCs w:val="15"/>
              </w:rPr>
              <w:t xml:space="preserve"> </w:t>
            </w:r>
            <w:proofErr w:type="spellStart"/>
            <w:r w:rsidRPr="003E6478">
              <w:rPr>
                <w:rFonts w:cs="Arial"/>
                <w:color w:val="003399"/>
                <w:sz w:val="15"/>
                <w:szCs w:val="15"/>
              </w:rPr>
              <w:t>sunaţi</w:t>
            </w:r>
            <w:proofErr w:type="spellEnd"/>
            <w:r w:rsidR="00215451">
              <w:rPr>
                <w:rFonts w:cs="Arial"/>
                <w:color w:val="003399"/>
                <w:sz w:val="15"/>
                <w:szCs w:val="15"/>
              </w:rPr>
              <w:t xml:space="preserve"> </w:t>
            </w:r>
            <w:r w:rsidRPr="003E6478">
              <w:rPr>
                <w:rFonts w:cs="Arial"/>
                <w:color w:val="003399"/>
                <w:sz w:val="15"/>
                <w:szCs w:val="15"/>
              </w:rPr>
              <w:t>la</w:t>
            </w:r>
            <w:r w:rsidR="00215451">
              <w:rPr>
                <w:rFonts w:cs="Arial"/>
                <w:color w:val="003399"/>
                <w:sz w:val="15"/>
                <w:szCs w:val="15"/>
              </w:rPr>
              <w:t xml:space="preserve"> </w:t>
            </w:r>
            <w:r w:rsidRPr="003E6478">
              <w:rPr>
                <w:rFonts w:cs="Arial"/>
                <w:color w:val="003399"/>
                <w:sz w:val="15"/>
                <w:szCs w:val="15"/>
              </w:rPr>
              <w:t>numărul</w:t>
            </w:r>
            <w:r w:rsidR="00215451">
              <w:rPr>
                <w:rFonts w:cs="Arial"/>
                <w:color w:val="003399"/>
                <w:sz w:val="15"/>
                <w:szCs w:val="15"/>
              </w:rPr>
              <w:t xml:space="preserve"> </w:t>
            </w:r>
            <w:r w:rsidRPr="003E6478">
              <w:rPr>
                <w:rFonts w:cs="Arial"/>
                <w:color w:val="003399"/>
                <w:sz w:val="15"/>
                <w:szCs w:val="15"/>
              </w:rPr>
              <w:t>de</w:t>
            </w:r>
            <w:r w:rsidR="00215451">
              <w:rPr>
                <w:rFonts w:cs="Arial"/>
                <w:color w:val="003399"/>
                <w:sz w:val="15"/>
                <w:szCs w:val="15"/>
              </w:rPr>
              <w:t xml:space="preserve"> </w:t>
            </w:r>
            <w:r w:rsidRPr="003E6478">
              <w:rPr>
                <w:rFonts w:cs="Arial"/>
                <w:color w:val="003399"/>
                <w:sz w:val="15"/>
                <w:szCs w:val="15"/>
              </w:rPr>
              <w:t>telefon</w:t>
            </w:r>
            <w:r w:rsidR="00215451">
              <w:rPr>
                <w:rFonts w:cs="Arial"/>
                <w:color w:val="003399"/>
                <w:sz w:val="15"/>
                <w:szCs w:val="15"/>
              </w:rPr>
              <w:t xml:space="preserve"> </w:t>
            </w:r>
            <w:r w:rsidRPr="003E6478">
              <w:rPr>
                <w:rFonts w:cs="Arial"/>
                <w:color w:val="003399"/>
                <w:sz w:val="15"/>
                <w:szCs w:val="15"/>
              </w:rPr>
              <w:t>+</w:t>
            </w:r>
            <w:r w:rsidR="00215451">
              <w:rPr>
                <w:rFonts w:cs="Arial"/>
                <w:color w:val="003399"/>
                <w:sz w:val="15"/>
                <w:szCs w:val="15"/>
              </w:rPr>
              <w:t xml:space="preserve"> </w:t>
            </w:r>
            <w:r w:rsidRPr="003E6478">
              <w:rPr>
                <w:rFonts w:cs="Arial"/>
                <w:color w:val="003399"/>
                <w:sz w:val="15"/>
                <w:szCs w:val="15"/>
              </w:rPr>
              <w:t>32-2-299.96.96</w:t>
            </w:r>
            <w:r w:rsidR="00215451">
              <w:rPr>
                <w:rFonts w:cs="Arial"/>
                <w:color w:val="003399"/>
                <w:sz w:val="15"/>
                <w:szCs w:val="15"/>
              </w:rPr>
              <w:t xml:space="preserve"> </w:t>
            </w:r>
            <w:r w:rsidRPr="003E6478">
              <w:rPr>
                <w:rFonts w:cs="Arial"/>
                <w:color w:val="003399"/>
                <w:sz w:val="15"/>
                <w:szCs w:val="15"/>
              </w:rPr>
              <w:t>accesibil</w:t>
            </w:r>
            <w:r w:rsidR="00215451">
              <w:rPr>
                <w:rFonts w:cs="Arial"/>
                <w:color w:val="003399"/>
                <w:sz w:val="15"/>
                <w:szCs w:val="15"/>
              </w:rPr>
              <w:t xml:space="preserve"> </w:t>
            </w:r>
            <w:r w:rsidRPr="003E6478">
              <w:rPr>
                <w:rFonts w:cs="Arial"/>
                <w:color w:val="003399"/>
                <w:sz w:val="15"/>
                <w:szCs w:val="15"/>
              </w:rPr>
              <w:t>de</w:t>
            </w:r>
            <w:r w:rsidR="00215451">
              <w:rPr>
                <w:rFonts w:cs="Arial"/>
                <w:color w:val="003399"/>
                <w:sz w:val="15"/>
                <w:szCs w:val="15"/>
              </w:rPr>
              <w:t xml:space="preserve"> </w:t>
            </w:r>
            <w:r w:rsidRPr="003E6478">
              <w:rPr>
                <w:rFonts w:cs="Arial"/>
                <w:color w:val="003399"/>
                <w:sz w:val="15"/>
                <w:szCs w:val="15"/>
              </w:rPr>
              <w:t>oriunde</w:t>
            </w:r>
            <w:r w:rsidR="00215451">
              <w:rPr>
                <w:rFonts w:cs="Arial"/>
                <w:color w:val="003399"/>
                <w:sz w:val="15"/>
                <w:szCs w:val="15"/>
              </w:rPr>
              <w:t xml:space="preserve"> </w:t>
            </w:r>
            <w:r w:rsidRPr="003E6478">
              <w:rPr>
                <w:rFonts w:cs="Arial"/>
                <w:color w:val="003399"/>
                <w:sz w:val="15"/>
                <w:szCs w:val="15"/>
              </w:rPr>
              <w:t>din</w:t>
            </w:r>
            <w:r w:rsidR="00215451">
              <w:rPr>
                <w:rFonts w:cs="Arial"/>
                <w:color w:val="003399"/>
                <w:sz w:val="15"/>
                <w:szCs w:val="15"/>
              </w:rPr>
              <w:t xml:space="preserve"> </w:t>
            </w:r>
            <w:r w:rsidRPr="003E6478">
              <w:rPr>
                <w:rFonts w:cs="Arial"/>
                <w:color w:val="003399"/>
                <w:sz w:val="15"/>
                <w:szCs w:val="15"/>
              </w:rPr>
              <w:t>lume</w:t>
            </w:r>
            <w:r w:rsidR="00215451">
              <w:rPr>
                <w:rFonts w:cs="Arial"/>
                <w:color w:val="003399"/>
                <w:sz w:val="15"/>
                <w:szCs w:val="15"/>
              </w:rPr>
              <w:t xml:space="preserve"> </w:t>
            </w:r>
            <w:r w:rsidRPr="003E6478">
              <w:rPr>
                <w:rFonts w:cs="Arial"/>
                <w:color w:val="003399"/>
                <w:sz w:val="15"/>
                <w:szCs w:val="15"/>
              </w:rPr>
              <w:t>(tarif</w:t>
            </w:r>
            <w:r w:rsidR="00215451">
              <w:rPr>
                <w:rFonts w:cs="Arial"/>
                <w:color w:val="003399"/>
                <w:sz w:val="15"/>
                <w:szCs w:val="15"/>
              </w:rPr>
              <w:t xml:space="preserve"> </w:t>
            </w:r>
            <w:r w:rsidRPr="003E6478">
              <w:rPr>
                <w:rFonts w:cs="Arial"/>
                <w:color w:val="003399"/>
                <w:sz w:val="15"/>
                <w:szCs w:val="15"/>
              </w:rPr>
              <w:t>normal).</w:t>
            </w:r>
          </w:p>
        </w:tc>
      </w:tr>
      <w:tr w:rsidR="00E57003" w:rsidRPr="003E6478" w14:paraId="3650B4D3" w14:textId="77777777" w:rsidTr="00E57003">
        <w:tc>
          <w:tcPr>
            <w:tcW w:w="5000" w:type="pct"/>
            <w:gridSpan w:val="2"/>
            <w:shd w:val="clear" w:color="auto" w:fill="auto"/>
          </w:tcPr>
          <w:p w14:paraId="4F10105E" w14:textId="4468B70E" w:rsidR="00E57003" w:rsidRPr="003E6478" w:rsidRDefault="00E57003" w:rsidP="00E57003">
            <w:pPr>
              <w:ind w:right="198"/>
              <w:rPr>
                <w:i/>
                <w:spacing w:val="-6"/>
                <w:sz w:val="14"/>
                <w:szCs w:val="14"/>
              </w:rPr>
            </w:pPr>
            <w:r w:rsidRPr="003E6478">
              <w:rPr>
                <w:i/>
                <w:spacing w:val="-6"/>
                <w:sz w:val="14"/>
                <w:szCs w:val="14"/>
              </w:rPr>
              <w:t>*</w:t>
            </w:r>
            <w:proofErr w:type="spellStart"/>
            <w:r w:rsidRPr="003E6478">
              <w:rPr>
                <w:i/>
                <w:spacing w:val="-6"/>
                <w:sz w:val="14"/>
                <w:szCs w:val="14"/>
              </w:rPr>
              <w:t>Anumiţi</w:t>
            </w:r>
            <w:proofErr w:type="spellEnd"/>
            <w:r w:rsidR="00215451">
              <w:rPr>
                <w:i/>
                <w:spacing w:val="-6"/>
                <w:sz w:val="14"/>
                <w:szCs w:val="14"/>
              </w:rPr>
              <w:t xml:space="preserve"> </w:t>
            </w:r>
            <w:r w:rsidRPr="003E6478">
              <w:rPr>
                <w:i/>
                <w:spacing w:val="-6"/>
                <w:sz w:val="14"/>
                <w:szCs w:val="14"/>
              </w:rPr>
              <w:t>operatori</w:t>
            </w:r>
            <w:r w:rsidR="00215451">
              <w:rPr>
                <w:i/>
                <w:spacing w:val="-6"/>
                <w:sz w:val="14"/>
                <w:szCs w:val="14"/>
              </w:rPr>
              <w:t xml:space="preserve"> </w:t>
            </w:r>
            <w:r w:rsidRPr="003E6478">
              <w:rPr>
                <w:i/>
                <w:spacing w:val="-6"/>
                <w:sz w:val="14"/>
                <w:szCs w:val="14"/>
              </w:rPr>
              <w:t>de</w:t>
            </w:r>
            <w:r w:rsidR="00215451">
              <w:rPr>
                <w:i/>
                <w:spacing w:val="-6"/>
                <w:sz w:val="14"/>
                <w:szCs w:val="14"/>
              </w:rPr>
              <w:t xml:space="preserve"> </w:t>
            </w:r>
            <w:r w:rsidRPr="003E6478">
              <w:rPr>
                <w:i/>
                <w:spacing w:val="-6"/>
                <w:sz w:val="14"/>
                <w:szCs w:val="14"/>
              </w:rPr>
              <w:t>telefonie</w:t>
            </w:r>
            <w:r w:rsidR="00215451">
              <w:rPr>
                <w:i/>
                <w:spacing w:val="-6"/>
                <w:sz w:val="14"/>
                <w:szCs w:val="14"/>
              </w:rPr>
              <w:t xml:space="preserve"> </w:t>
            </w:r>
            <w:r w:rsidRPr="003E6478">
              <w:rPr>
                <w:i/>
                <w:spacing w:val="-6"/>
                <w:sz w:val="14"/>
                <w:szCs w:val="14"/>
              </w:rPr>
              <w:t>mobilă</w:t>
            </w:r>
            <w:r w:rsidR="00215451">
              <w:rPr>
                <w:i/>
                <w:spacing w:val="-6"/>
                <w:sz w:val="14"/>
                <w:szCs w:val="14"/>
              </w:rPr>
              <w:t xml:space="preserve"> </w:t>
            </w:r>
            <w:r w:rsidRPr="003E6478">
              <w:rPr>
                <w:i/>
                <w:spacing w:val="-6"/>
                <w:sz w:val="14"/>
                <w:szCs w:val="14"/>
              </w:rPr>
              <w:t>nu</w:t>
            </w:r>
            <w:r w:rsidR="00215451">
              <w:rPr>
                <w:i/>
                <w:spacing w:val="-6"/>
                <w:sz w:val="14"/>
                <w:szCs w:val="14"/>
              </w:rPr>
              <w:t xml:space="preserve"> </w:t>
            </w:r>
            <w:r w:rsidRPr="003E6478">
              <w:rPr>
                <w:i/>
                <w:spacing w:val="-6"/>
                <w:sz w:val="14"/>
                <w:szCs w:val="14"/>
              </w:rPr>
              <w:t>permit</w:t>
            </w:r>
            <w:r w:rsidR="00215451">
              <w:rPr>
                <w:i/>
                <w:spacing w:val="-6"/>
                <w:sz w:val="14"/>
                <w:szCs w:val="14"/>
              </w:rPr>
              <w:t xml:space="preserve"> </w:t>
            </w:r>
            <w:r w:rsidRPr="003E6478">
              <w:rPr>
                <w:i/>
                <w:spacing w:val="-6"/>
                <w:sz w:val="14"/>
                <w:szCs w:val="14"/>
              </w:rPr>
              <w:t>accesul</w:t>
            </w:r>
            <w:r w:rsidR="00215451">
              <w:rPr>
                <w:i/>
                <w:spacing w:val="-6"/>
                <w:sz w:val="14"/>
                <w:szCs w:val="14"/>
              </w:rPr>
              <w:t xml:space="preserve"> </w:t>
            </w:r>
            <w:r w:rsidRPr="003E6478">
              <w:rPr>
                <w:i/>
                <w:spacing w:val="-6"/>
                <w:sz w:val="14"/>
                <w:szCs w:val="14"/>
              </w:rPr>
              <w:t>la</w:t>
            </w:r>
            <w:r w:rsidR="00215451">
              <w:rPr>
                <w:i/>
                <w:spacing w:val="-6"/>
                <w:sz w:val="14"/>
                <w:szCs w:val="14"/>
              </w:rPr>
              <w:t xml:space="preserve"> </w:t>
            </w:r>
            <w:r w:rsidRPr="003E6478">
              <w:rPr>
                <w:i/>
                <w:spacing w:val="-6"/>
                <w:sz w:val="14"/>
                <w:szCs w:val="14"/>
              </w:rPr>
              <w:t>numerele</w:t>
            </w:r>
            <w:r w:rsidR="00215451">
              <w:rPr>
                <w:i/>
                <w:spacing w:val="-6"/>
                <w:sz w:val="14"/>
                <w:szCs w:val="14"/>
              </w:rPr>
              <w:t xml:space="preserve"> </w:t>
            </w:r>
            <w:r w:rsidRPr="003E6478">
              <w:rPr>
                <w:i/>
                <w:spacing w:val="-6"/>
                <w:sz w:val="14"/>
                <w:szCs w:val="14"/>
              </w:rPr>
              <w:t>cu</w:t>
            </w:r>
            <w:r w:rsidR="00215451">
              <w:rPr>
                <w:i/>
                <w:spacing w:val="-6"/>
                <w:sz w:val="14"/>
                <w:szCs w:val="14"/>
              </w:rPr>
              <w:t xml:space="preserve"> </w:t>
            </w:r>
            <w:r w:rsidRPr="003E6478">
              <w:rPr>
                <w:i/>
                <w:spacing w:val="-6"/>
                <w:sz w:val="14"/>
                <w:szCs w:val="14"/>
              </w:rPr>
              <w:t>prefixul</w:t>
            </w:r>
            <w:r w:rsidR="00215451">
              <w:rPr>
                <w:i/>
                <w:spacing w:val="-6"/>
                <w:sz w:val="14"/>
                <w:szCs w:val="14"/>
              </w:rPr>
              <w:t xml:space="preserve"> </w:t>
            </w:r>
            <w:r w:rsidRPr="003E6478">
              <w:rPr>
                <w:i/>
                <w:spacing w:val="-6"/>
                <w:sz w:val="14"/>
                <w:szCs w:val="14"/>
              </w:rPr>
              <w:t>00800</w:t>
            </w:r>
            <w:r w:rsidR="00215451">
              <w:rPr>
                <w:i/>
                <w:spacing w:val="-6"/>
                <w:sz w:val="14"/>
                <w:szCs w:val="14"/>
              </w:rPr>
              <w:t xml:space="preserve"> </w:t>
            </w:r>
            <w:r w:rsidRPr="003E6478">
              <w:rPr>
                <w:i/>
                <w:spacing w:val="-6"/>
                <w:sz w:val="14"/>
                <w:szCs w:val="14"/>
              </w:rPr>
              <w:t>sau</w:t>
            </w:r>
            <w:r w:rsidR="00215451">
              <w:rPr>
                <w:i/>
                <w:spacing w:val="-6"/>
                <w:sz w:val="14"/>
                <w:szCs w:val="14"/>
              </w:rPr>
              <w:t xml:space="preserve"> </w:t>
            </w:r>
            <w:r w:rsidRPr="003E6478">
              <w:rPr>
                <w:i/>
                <w:spacing w:val="-6"/>
                <w:sz w:val="14"/>
                <w:szCs w:val="14"/>
              </w:rPr>
              <w:t>taxează</w:t>
            </w:r>
            <w:r w:rsidR="00215451">
              <w:rPr>
                <w:i/>
                <w:spacing w:val="-6"/>
                <w:sz w:val="14"/>
                <w:szCs w:val="14"/>
              </w:rPr>
              <w:t xml:space="preserve"> </w:t>
            </w:r>
            <w:r w:rsidRPr="003E6478">
              <w:rPr>
                <w:i/>
                <w:spacing w:val="-6"/>
                <w:sz w:val="14"/>
                <w:szCs w:val="14"/>
              </w:rPr>
              <w:t>aceste</w:t>
            </w:r>
            <w:r w:rsidR="00215451">
              <w:rPr>
                <w:i/>
                <w:spacing w:val="-6"/>
                <w:sz w:val="14"/>
                <w:szCs w:val="14"/>
              </w:rPr>
              <w:t xml:space="preserve"> </w:t>
            </w:r>
            <w:r w:rsidRPr="003E6478">
              <w:rPr>
                <w:i/>
                <w:spacing w:val="-6"/>
                <w:sz w:val="14"/>
                <w:szCs w:val="14"/>
              </w:rPr>
              <w:t>apeluri.</w:t>
            </w:r>
            <w:r w:rsidR="00215451">
              <w:rPr>
                <w:i/>
                <w:spacing w:val="-6"/>
                <w:sz w:val="14"/>
                <w:szCs w:val="14"/>
              </w:rPr>
              <w:t xml:space="preserve"> </w:t>
            </w:r>
            <w:r w:rsidRPr="003E6478">
              <w:rPr>
                <w:i/>
                <w:spacing w:val="-6"/>
                <w:sz w:val="14"/>
                <w:szCs w:val="14"/>
              </w:rPr>
              <w:t>În</w:t>
            </w:r>
            <w:r w:rsidR="00215451">
              <w:rPr>
                <w:i/>
                <w:spacing w:val="-6"/>
                <w:sz w:val="14"/>
                <w:szCs w:val="14"/>
              </w:rPr>
              <w:t xml:space="preserve"> </w:t>
            </w:r>
            <w:r w:rsidRPr="003E6478">
              <w:rPr>
                <w:i/>
                <w:spacing w:val="-6"/>
                <w:sz w:val="14"/>
                <w:szCs w:val="14"/>
              </w:rPr>
              <w:t>unele</w:t>
            </w:r>
            <w:r w:rsidR="00215451">
              <w:rPr>
                <w:i/>
                <w:spacing w:val="-6"/>
                <w:sz w:val="14"/>
                <w:szCs w:val="14"/>
              </w:rPr>
              <w:t xml:space="preserve"> </w:t>
            </w:r>
            <w:r w:rsidRPr="003E6478">
              <w:rPr>
                <w:i/>
                <w:spacing w:val="-6"/>
                <w:sz w:val="14"/>
                <w:szCs w:val="14"/>
              </w:rPr>
              <w:t>cazuri,</w:t>
            </w:r>
            <w:r w:rsidR="00215451">
              <w:rPr>
                <w:i/>
                <w:spacing w:val="-6"/>
                <w:sz w:val="14"/>
                <w:szCs w:val="14"/>
              </w:rPr>
              <w:t xml:space="preserve"> </w:t>
            </w:r>
            <w:r w:rsidRPr="003E6478">
              <w:rPr>
                <w:i/>
                <w:spacing w:val="-6"/>
                <w:sz w:val="14"/>
                <w:szCs w:val="14"/>
              </w:rPr>
              <w:t>aceste</w:t>
            </w:r>
            <w:r w:rsidR="00215451">
              <w:rPr>
                <w:i/>
                <w:spacing w:val="-6"/>
                <w:sz w:val="14"/>
                <w:szCs w:val="14"/>
              </w:rPr>
              <w:t xml:space="preserve"> </w:t>
            </w:r>
            <w:r w:rsidRPr="003E6478">
              <w:rPr>
                <w:i/>
                <w:spacing w:val="-6"/>
                <w:sz w:val="14"/>
                <w:szCs w:val="14"/>
              </w:rPr>
              <w:t>apeluri</w:t>
            </w:r>
            <w:r w:rsidR="00215451">
              <w:rPr>
                <w:i/>
                <w:spacing w:val="-6"/>
                <w:sz w:val="14"/>
                <w:szCs w:val="14"/>
              </w:rPr>
              <w:t xml:space="preserve"> </w:t>
            </w:r>
            <w:r w:rsidRPr="003E6478">
              <w:rPr>
                <w:i/>
                <w:spacing w:val="-6"/>
                <w:sz w:val="14"/>
                <w:szCs w:val="14"/>
              </w:rPr>
              <w:t>pot</w:t>
            </w:r>
            <w:r w:rsidR="00215451">
              <w:rPr>
                <w:i/>
                <w:spacing w:val="-6"/>
                <w:sz w:val="14"/>
                <w:szCs w:val="14"/>
              </w:rPr>
              <w:t xml:space="preserve"> </w:t>
            </w:r>
            <w:r w:rsidRPr="003E6478">
              <w:rPr>
                <w:i/>
                <w:spacing w:val="-6"/>
                <w:sz w:val="14"/>
                <w:szCs w:val="14"/>
              </w:rPr>
              <w:t>fi</w:t>
            </w:r>
            <w:r w:rsidR="00215451">
              <w:rPr>
                <w:i/>
                <w:spacing w:val="-6"/>
                <w:sz w:val="14"/>
                <w:szCs w:val="14"/>
              </w:rPr>
              <w:t xml:space="preserve"> </w:t>
            </w:r>
            <w:r w:rsidRPr="003E6478">
              <w:rPr>
                <w:i/>
                <w:spacing w:val="-6"/>
                <w:sz w:val="14"/>
                <w:szCs w:val="14"/>
              </w:rPr>
              <w:t>taxate</w:t>
            </w:r>
            <w:r w:rsidR="00215451">
              <w:rPr>
                <w:i/>
                <w:spacing w:val="-6"/>
                <w:sz w:val="14"/>
                <w:szCs w:val="14"/>
              </w:rPr>
              <w:t xml:space="preserve"> </w:t>
            </w:r>
            <w:r w:rsidRPr="003E6478">
              <w:rPr>
                <w:i/>
                <w:spacing w:val="-6"/>
                <w:sz w:val="14"/>
                <w:szCs w:val="14"/>
              </w:rPr>
              <w:t>dacă</w:t>
            </w:r>
            <w:r w:rsidR="00215451">
              <w:rPr>
                <w:i/>
                <w:spacing w:val="-6"/>
                <w:sz w:val="14"/>
                <w:szCs w:val="14"/>
              </w:rPr>
              <w:t xml:space="preserve"> </w:t>
            </w:r>
            <w:r w:rsidRPr="003E6478">
              <w:rPr>
                <w:i/>
                <w:spacing w:val="-6"/>
                <w:sz w:val="14"/>
                <w:szCs w:val="14"/>
              </w:rPr>
              <w:t>sunt</w:t>
            </w:r>
            <w:r w:rsidR="00215451">
              <w:rPr>
                <w:i/>
                <w:spacing w:val="-6"/>
                <w:sz w:val="14"/>
                <w:szCs w:val="14"/>
              </w:rPr>
              <w:t xml:space="preserve"> </w:t>
            </w:r>
            <w:r w:rsidRPr="003E6478">
              <w:rPr>
                <w:i/>
                <w:spacing w:val="-6"/>
                <w:sz w:val="14"/>
                <w:szCs w:val="14"/>
              </w:rPr>
              <w:t>efectuate</w:t>
            </w:r>
            <w:r w:rsidR="00215451">
              <w:rPr>
                <w:i/>
                <w:spacing w:val="-6"/>
                <w:sz w:val="14"/>
                <w:szCs w:val="14"/>
              </w:rPr>
              <w:t xml:space="preserve"> </w:t>
            </w:r>
            <w:r w:rsidRPr="003E6478">
              <w:rPr>
                <w:i/>
                <w:spacing w:val="-6"/>
                <w:sz w:val="14"/>
                <w:szCs w:val="14"/>
              </w:rPr>
              <w:t>de</w:t>
            </w:r>
            <w:r w:rsidR="00215451">
              <w:rPr>
                <w:i/>
                <w:spacing w:val="-6"/>
                <w:sz w:val="14"/>
                <w:szCs w:val="14"/>
              </w:rPr>
              <w:t xml:space="preserve"> </w:t>
            </w:r>
            <w:r w:rsidRPr="003E6478">
              <w:rPr>
                <w:i/>
                <w:spacing w:val="-6"/>
                <w:sz w:val="14"/>
                <w:szCs w:val="14"/>
              </w:rPr>
              <w:t>la</w:t>
            </w:r>
            <w:r w:rsidR="00215451">
              <w:rPr>
                <w:i/>
                <w:spacing w:val="-6"/>
                <w:sz w:val="14"/>
                <w:szCs w:val="14"/>
              </w:rPr>
              <w:t xml:space="preserve"> </w:t>
            </w:r>
            <w:r w:rsidRPr="003E6478">
              <w:rPr>
                <w:i/>
                <w:spacing w:val="-6"/>
                <w:sz w:val="14"/>
                <w:szCs w:val="14"/>
              </w:rPr>
              <w:t>o</w:t>
            </w:r>
            <w:r w:rsidR="00215451">
              <w:rPr>
                <w:i/>
                <w:spacing w:val="-6"/>
                <w:sz w:val="14"/>
                <w:szCs w:val="14"/>
              </w:rPr>
              <w:t xml:space="preserve"> </w:t>
            </w:r>
            <w:r w:rsidRPr="003E6478">
              <w:rPr>
                <w:i/>
                <w:spacing w:val="-6"/>
                <w:sz w:val="14"/>
                <w:szCs w:val="14"/>
              </w:rPr>
              <w:t>cabină</w:t>
            </w:r>
            <w:r w:rsidR="00215451">
              <w:rPr>
                <w:i/>
                <w:spacing w:val="-6"/>
                <w:sz w:val="14"/>
                <w:szCs w:val="14"/>
              </w:rPr>
              <w:t xml:space="preserve"> </w:t>
            </w:r>
            <w:r w:rsidRPr="003E6478">
              <w:rPr>
                <w:i/>
                <w:spacing w:val="-6"/>
                <w:sz w:val="14"/>
                <w:szCs w:val="14"/>
              </w:rPr>
              <w:t>telefonică</w:t>
            </w:r>
            <w:r w:rsidR="00215451">
              <w:rPr>
                <w:i/>
                <w:spacing w:val="-6"/>
                <w:sz w:val="14"/>
                <w:szCs w:val="14"/>
              </w:rPr>
              <w:t xml:space="preserve"> </w:t>
            </w:r>
            <w:r w:rsidRPr="003E6478">
              <w:rPr>
                <w:i/>
                <w:spacing w:val="-6"/>
                <w:sz w:val="14"/>
                <w:szCs w:val="14"/>
              </w:rPr>
              <w:t>sau</w:t>
            </w:r>
            <w:r w:rsidR="00215451">
              <w:rPr>
                <w:i/>
                <w:spacing w:val="-6"/>
                <w:sz w:val="14"/>
                <w:szCs w:val="14"/>
              </w:rPr>
              <w:t xml:space="preserve"> </w:t>
            </w:r>
            <w:r w:rsidRPr="003E6478">
              <w:rPr>
                <w:i/>
                <w:spacing w:val="-6"/>
                <w:sz w:val="14"/>
                <w:szCs w:val="14"/>
              </w:rPr>
              <w:t>de</w:t>
            </w:r>
            <w:r w:rsidR="00215451">
              <w:rPr>
                <w:i/>
                <w:spacing w:val="-6"/>
                <w:sz w:val="14"/>
                <w:szCs w:val="14"/>
              </w:rPr>
              <w:t xml:space="preserve"> </w:t>
            </w:r>
            <w:r w:rsidRPr="003E6478">
              <w:rPr>
                <w:i/>
                <w:spacing w:val="-6"/>
                <w:sz w:val="14"/>
                <w:szCs w:val="14"/>
              </w:rPr>
              <w:t>la</w:t>
            </w:r>
            <w:r w:rsidR="00215451">
              <w:rPr>
                <w:i/>
                <w:spacing w:val="-6"/>
                <w:sz w:val="14"/>
                <w:szCs w:val="14"/>
              </w:rPr>
              <w:t xml:space="preserve"> </w:t>
            </w:r>
            <w:r w:rsidRPr="003E6478">
              <w:rPr>
                <w:i/>
                <w:spacing w:val="-6"/>
                <w:sz w:val="14"/>
                <w:szCs w:val="14"/>
              </w:rPr>
              <w:t>hotel.</w:t>
            </w:r>
          </w:p>
        </w:tc>
      </w:tr>
      <w:bookmarkEnd w:id="169"/>
      <w:bookmarkEnd w:id="170"/>
    </w:tbl>
    <w:p w14:paraId="142C36A6" w14:textId="082B2F66" w:rsidR="00231851" w:rsidRPr="003E6478" w:rsidRDefault="00231851" w:rsidP="006723A8">
      <w:pPr>
        <w:spacing w:before="0"/>
        <w:jc w:val="center"/>
        <w:rPr>
          <w:color w:val="9999FF"/>
          <w:spacing w:val="40"/>
          <w:szCs w:val="18"/>
        </w:rPr>
      </w:pPr>
    </w:p>
    <w:p w14:paraId="2F4134F7" w14:textId="07DDADFE" w:rsidR="00B05821" w:rsidRPr="003E6478" w:rsidRDefault="00B05821" w:rsidP="006723A8">
      <w:pPr>
        <w:spacing w:before="0"/>
        <w:jc w:val="center"/>
        <w:rPr>
          <w:color w:val="9999FF"/>
          <w:spacing w:val="40"/>
          <w:szCs w:val="18"/>
        </w:rPr>
      </w:pPr>
    </w:p>
    <w:bookmarkEnd w:id="17"/>
    <w:bookmarkEnd w:id="18"/>
    <w:bookmarkEnd w:id="125"/>
    <w:bookmarkEnd w:id="126"/>
    <w:bookmarkEnd w:id="127"/>
    <w:p w14:paraId="709E58E4" w14:textId="7B803682" w:rsidR="0052638F" w:rsidRPr="00487415" w:rsidRDefault="0052638F" w:rsidP="0096280F">
      <w:pPr>
        <w:spacing w:before="0"/>
        <w:jc w:val="left"/>
        <w:rPr>
          <w:spacing w:val="40"/>
          <w:sz w:val="16"/>
          <w:szCs w:val="16"/>
        </w:rPr>
      </w:pPr>
    </w:p>
    <w:sectPr w:rsidR="0052638F" w:rsidRPr="00487415" w:rsidSect="005367F2">
      <w:headerReference w:type="even" r:id="rId139"/>
      <w:headerReference w:type="default" r:id="rId140"/>
      <w:footerReference w:type="default" r:id="rId141"/>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56051" w14:textId="77777777" w:rsidR="00836543" w:rsidRDefault="00836543">
      <w:r>
        <w:separator/>
      </w:r>
    </w:p>
    <w:p w14:paraId="75BCB0E8" w14:textId="77777777" w:rsidR="00836543" w:rsidRDefault="00836543"/>
  </w:endnote>
  <w:endnote w:type="continuationSeparator" w:id="0">
    <w:p w14:paraId="1D609C25" w14:textId="77777777" w:rsidR="00836543" w:rsidRDefault="00836543">
      <w:r>
        <w:continuationSeparator/>
      </w:r>
    </w:p>
    <w:p w14:paraId="1E52F5A2" w14:textId="77777777" w:rsidR="00836543" w:rsidRDefault="00836543"/>
  </w:endnote>
  <w:endnote w:type="continuationNotice" w:id="1">
    <w:p w14:paraId="5208A4C0" w14:textId="77777777" w:rsidR="00836543" w:rsidRDefault="0083654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836543" w:rsidRPr="006E031F" w14:paraId="29C45603" w14:textId="77777777" w:rsidTr="0076299F">
      <w:trPr>
        <w:gridAfter w:val="1"/>
        <w:wAfter w:w="6" w:type="pct"/>
        <w:trHeight w:val="288"/>
        <w:jc w:val="center"/>
      </w:trPr>
      <w:tc>
        <w:tcPr>
          <w:tcW w:w="600" w:type="pct"/>
          <w:vMerge w:val="restart"/>
          <w:vAlign w:val="center"/>
        </w:tcPr>
        <w:p w14:paraId="65FB61FF" w14:textId="6A72A1CF" w:rsidR="00836543" w:rsidRPr="008B206B" w:rsidRDefault="00836543" w:rsidP="0041562B">
          <w:pPr>
            <w:pStyle w:val="Footer"/>
            <w:spacing w:before="0"/>
            <w:rPr>
              <w:szCs w:val="18"/>
            </w:rPr>
          </w:pPr>
          <w:r w:rsidRPr="008B206B">
            <w:rPr>
              <w:szCs w:val="18"/>
            </w:rPr>
            <w:t>Anul</w:t>
          </w:r>
          <w:r>
            <w:rPr>
              <w:szCs w:val="18"/>
            </w:rPr>
            <w:t xml:space="preserve"> </w:t>
          </w:r>
        </w:p>
        <w:p w14:paraId="77EB7363" w14:textId="4DBAB968" w:rsidR="00836543" w:rsidRPr="00E97917" w:rsidRDefault="00836543"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7EE7416A" w:rsidR="00836543" w:rsidRPr="008B206B" w:rsidRDefault="00836543" w:rsidP="00330D94">
          <w:pPr>
            <w:pStyle w:val="Footer"/>
            <w:spacing w:before="0"/>
            <w:rPr>
              <w:szCs w:val="18"/>
            </w:rPr>
          </w:pPr>
          <w:r>
            <w:rPr>
              <w:szCs w:val="18"/>
            </w:rPr>
            <w:t>Numărul 30</w:t>
          </w:r>
        </w:p>
      </w:tc>
      <w:tc>
        <w:tcPr>
          <w:tcW w:w="2650" w:type="pct"/>
          <w:vAlign w:val="center"/>
        </w:tcPr>
        <w:p w14:paraId="5CFAC056" w14:textId="0A06A5B3" w:rsidR="00836543" w:rsidRPr="00CD7AF9" w:rsidRDefault="00836543" w:rsidP="00D56C96">
          <w:pPr>
            <w:spacing w:after="120"/>
            <w:jc w:val="center"/>
            <w:rPr>
              <w:rFonts w:ascii="Book Antiqua" w:hAnsi="Book Antiqua"/>
              <w:b/>
              <w:color w:val="000080"/>
              <w:spacing w:val="10"/>
              <w:szCs w:val="18"/>
            </w:rPr>
          </w:pPr>
          <w:r w:rsidRPr="00D56C96">
            <w:rPr>
              <w:rFonts w:ascii="Book Antiqua" w:hAnsi="Book Antiqua"/>
              <w:b/>
              <w:color w:val="000080"/>
              <w:spacing w:val="10"/>
              <w:szCs w:val="18"/>
            </w:rPr>
            <w:t>22 – 26 iulie</w:t>
          </w:r>
        </w:p>
      </w:tc>
      <w:tc>
        <w:tcPr>
          <w:tcW w:w="921" w:type="pct"/>
          <w:vAlign w:val="center"/>
        </w:tcPr>
        <w:p w14:paraId="1AB19596" w14:textId="579F0A3B" w:rsidR="00836543" w:rsidRPr="008B206B" w:rsidRDefault="00836543"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2C0382">
            <w:rPr>
              <w:noProof/>
              <w:szCs w:val="18"/>
            </w:rPr>
            <w:t>17</w:t>
          </w:r>
          <w:r w:rsidRPr="008B206B">
            <w:rPr>
              <w:szCs w:val="18"/>
            </w:rPr>
            <w:fldChar w:fldCharType="end"/>
          </w:r>
        </w:p>
      </w:tc>
    </w:tr>
    <w:tr w:rsidR="00836543" w:rsidRPr="006E031F" w14:paraId="5A7A2BD8" w14:textId="77777777" w:rsidTr="0076299F">
      <w:trPr>
        <w:trHeight w:val="257"/>
        <w:jc w:val="center"/>
      </w:trPr>
      <w:tc>
        <w:tcPr>
          <w:tcW w:w="600" w:type="pct"/>
          <w:vMerge/>
        </w:tcPr>
        <w:p w14:paraId="6C24859B" w14:textId="77777777" w:rsidR="00836543" w:rsidRPr="006E031F" w:rsidRDefault="00836543" w:rsidP="0041562B">
          <w:pPr>
            <w:spacing w:before="0"/>
            <w:jc w:val="center"/>
            <w:rPr>
              <w:rFonts w:ascii="Book Antiqua" w:hAnsi="Book Antiqua"/>
              <w:b/>
              <w:color w:val="808080"/>
              <w:szCs w:val="18"/>
            </w:rPr>
          </w:pPr>
        </w:p>
      </w:tc>
      <w:tc>
        <w:tcPr>
          <w:tcW w:w="824" w:type="pct"/>
          <w:vMerge/>
          <w:vAlign w:val="center"/>
        </w:tcPr>
        <w:p w14:paraId="50268750" w14:textId="77777777" w:rsidR="00836543" w:rsidRPr="006E031F" w:rsidRDefault="00836543" w:rsidP="0041562B">
          <w:pPr>
            <w:spacing w:before="0"/>
            <w:jc w:val="center"/>
            <w:rPr>
              <w:rFonts w:ascii="Book Antiqua" w:hAnsi="Book Antiqua"/>
              <w:b/>
              <w:color w:val="808080"/>
              <w:szCs w:val="18"/>
            </w:rPr>
          </w:pPr>
        </w:p>
      </w:tc>
      <w:tc>
        <w:tcPr>
          <w:tcW w:w="2650" w:type="pct"/>
        </w:tcPr>
        <w:p w14:paraId="7121F994" w14:textId="77777777" w:rsidR="00836543" w:rsidRPr="006E031F" w:rsidRDefault="0083654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836543" w:rsidRPr="006E031F" w:rsidRDefault="00836543" w:rsidP="0041562B">
          <w:pPr>
            <w:spacing w:before="0"/>
            <w:rPr>
              <w:rFonts w:ascii="Book Antiqua" w:hAnsi="Book Antiqua"/>
              <w:b/>
              <w:color w:val="808080"/>
              <w:szCs w:val="18"/>
            </w:rPr>
          </w:pPr>
        </w:p>
      </w:tc>
    </w:tr>
  </w:tbl>
  <w:p w14:paraId="1BF0DCEE" w14:textId="5F76118D" w:rsidR="00836543" w:rsidRPr="00B445F1" w:rsidRDefault="00836543" w:rsidP="00EF3149">
    <w:pPr>
      <w:tabs>
        <w:tab w:val="left" w:pos="1956"/>
        <w:tab w:val="center" w:pos="4762"/>
      </w:tabs>
    </w:pPr>
    <w:r>
      <w:tab/>
    </w:r>
    <w:r>
      <w:tab/>
    </w:r>
  </w:p>
  <w:p w14:paraId="30EB9954" w14:textId="77777777" w:rsidR="00836543" w:rsidRDefault="008365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3639D" w14:textId="77777777" w:rsidR="00836543" w:rsidRDefault="00836543">
      <w:r>
        <w:separator/>
      </w:r>
    </w:p>
    <w:p w14:paraId="377142E5" w14:textId="77777777" w:rsidR="00836543" w:rsidRDefault="00836543"/>
  </w:footnote>
  <w:footnote w:type="continuationSeparator" w:id="0">
    <w:p w14:paraId="5ECF1A5D" w14:textId="77777777" w:rsidR="00836543" w:rsidRDefault="00836543">
      <w:r>
        <w:continuationSeparator/>
      </w:r>
    </w:p>
    <w:p w14:paraId="4A333A33" w14:textId="77777777" w:rsidR="00836543" w:rsidRDefault="00836543"/>
  </w:footnote>
  <w:footnote w:type="continuationNotice" w:id="1">
    <w:p w14:paraId="5839A193" w14:textId="77777777" w:rsidR="00836543" w:rsidRDefault="00836543">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836543" w:rsidRDefault="00836543" w:rsidP="00633305">
    <w:pPr>
      <w:pStyle w:val="Header"/>
    </w:pPr>
  </w:p>
  <w:p w14:paraId="3D4EE5EE" w14:textId="77777777" w:rsidR="00836543" w:rsidRDefault="00836543"/>
  <w:p w14:paraId="16D7B7A0" w14:textId="77777777" w:rsidR="00836543" w:rsidRDefault="00836543"/>
  <w:p w14:paraId="32F98579" w14:textId="77777777" w:rsidR="00836543" w:rsidRDefault="0083654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2652A152" w:rsidR="00836543" w:rsidRDefault="00836543"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35E6B"/>
    <w:multiLevelType w:val="multilevel"/>
    <w:tmpl w:val="183034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809D2"/>
    <w:multiLevelType w:val="multilevel"/>
    <w:tmpl w:val="DC90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795F7B"/>
    <w:multiLevelType w:val="multilevel"/>
    <w:tmpl w:val="6980CB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CD09E3"/>
    <w:multiLevelType w:val="multilevel"/>
    <w:tmpl w:val="1846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2F506B"/>
    <w:multiLevelType w:val="multilevel"/>
    <w:tmpl w:val="DB88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F475B7"/>
    <w:multiLevelType w:val="multilevel"/>
    <w:tmpl w:val="9200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342FC8"/>
    <w:multiLevelType w:val="multilevel"/>
    <w:tmpl w:val="999EE8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8" w15:restartNumberingAfterBreak="0">
    <w:nsid w:val="3DE82655"/>
    <w:multiLevelType w:val="multilevel"/>
    <w:tmpl w:val="AAEE1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2B1E4C"/>
    <w:multiLevelType w:val="multilevel"/>
    <w:tmpl w:val="26A014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3B2055"/>
    <w:multiLevelType w:val="multilevel"/>
    <w:tmpl w:val="45485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DA709E"/>
    <w:multiLevelType w:val="multilevel"/>
    <w:tmpl w:val="3706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8433BA"/>
    <w:multiLevelType w:val="multilevel"/>
    <w:tmpl w:val="2260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4C3845"/>
    <w:multiLevelType w:val="multilevel"/>
    <w:tmpl w:val="F1A8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276F8C"/>
    <w:multiLevelType w:val="multilevel"/>
    <w:tmpl w:val="2B4C7F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497C11"/>
    <w:multiLevelType w:val="multilevel"/>
    <w:tmpl w:val="F9BC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9E95162"/>
    <w:multiLevelType w:val="multilevel"/>
    <w:tmpl w:val="B5B8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BC2D63"/>
    <w:multiLevelType w:val="multilevel"/>
    <w:tmpl w:val="E9760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096BD7"/>
    <w:multiLevelType w:val="multilevel"/>
    <w:tmpl w:val="A954A2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483520"/>
    <w:multiLevelType w:val="multilevel"/>
    <w:tmpl w:val="79A6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15"/>
  </w:num>
  <w:num w:numId="4">
    <w:abstractNumId w:val="0"/>
  </w:num>
  <w:num w:numId="5">
    <w:abstractNumId w:val="1"/>
  </w:num>
  <w:num w:numId="6">
    <w:abstractNumId w:val="3"/>
  </w:num>
  <w:num w:numId="7">
    <w:abstractNumId w:val="17"/>
  </w:num>
  <w:num w:numId="8">
    <w:abstractNumId w:val="10"/>
  </w:num>
  <w:num w:numId="9">
    <w:abstractNumId w:val="18"/>
  </w:num>
  <w:num w:numId="10">
    <w:abstractNumId w:val="11"/>
  </w:num>
  <w:num w:numId="11">
    <w:abstractNumId w:val="2"/>
  </w:num>
  <w:num w:numId="12">
    <w:abstractNumId w:val="9"/>
  </w:num>
  <w:num w:numId="13">
    <w:abstractNumId w:val="14"/>
  </w:num>
  <w:num w:numId="14">
    <w:abstractNumId w:val="20"/>
  </w:num>
  <w:num w:numId="15">
    <w:abstractNumId w:val="4"/>
  </w:num>
  <w:num w:numId="16">
    <w:abstractNumId w:val="5"/>
  </w:num>
  <w:num w:numId="17">
    <w:abstractNumId w:val="12"/>
  </w:num>
  <w:num w:numId="18">
    <w:abstractNumId w:val="6"/>
  </w:num>
  <w:num w:numId="19">
    <w:abstractNumId w:val="8"/>
  </w:num>
  <w:num w:numId="20">
    <w:abstractNumId w:val="19"/>
  </w:num>
  <w:num w:numId="2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A6F"/>
    <w:rsid w:val="00000CB1"/>
    <w:rsid w:val="00001170"/>
    <w:rsid w:val="00001387"/>
    <w:rsid w:val="000014C2"/>
    <w:rsid w:val="0000152E"/>
    <w:rsid w:val="0000158F"/>
    <w:rsid w:val="000015D1"/>
    <w:rsid w:val="00001639"/>
    <w:rsid w:val="00001E0A"/>
    <w:rsid w:val="0000250F"/>
    <w:rsid w:val="000026DF"/>
    <w:rsid w:val="00002754"/>
    <w:rsid w:val="00002A0B"/>
    <w:rsid w:val="00002BD0"/>
    <w:rsid w:val="00002F72"/>
    <w:rsid w:val="0000348F"/>
    <w:rsid w:val="00003544"/>
    <w:rsid w:val="000035FE"/>
    <w:rsid w:val="0000361A"/>
    <w:rsid w:val="0000369F"/>
    <w:rsid w:val="00003C37"/>
    <w:rsid w:val="0000418C"/>
    <w:rsid w:val="000041A4"/>
    <w:rsid w:val="000042CB"/>
    <w:rsid w:val="000043DC"/>
    <w:rsid w:val="000049F8"/>
    <w:rsid w:val="00004D2A"/>
    <w:rsid w:val="00004E05"/>
    <w:rsid w:val="00004E17"/>
    <w:rsid w:val="0000509F"/>
    <w:rsid w:val="00005140"/>
    <w:rsid w:val="000054E9"/>
    <w:rsid w:val="00005587"/>
    <w:rsid w:val="000055CD"/>
    <w:rsid w:val="00005D29"/>
    <w:rsid w:val="00006397"/>
    <w:rsid w:val="000063B7"/>
    <w:rsid w:val="00006880"/>
    <w:rsid w:val="00006E87"/>
    <w:rsid w:val="00007134"/>
    <w:rsid w:val="00007144"/>
    <w:rsid w:val="0000737F"/>
    <w:rsid w:val="0000748C"/>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0C60"/>
    <w:rsid w:val="00011037"/>
    <w:rsid w:val="00011182"/>
    <w:rsid w:val="0001124B"/>
    <w:rsid w:val="0001178E"/>
    <w:rsid w:val="00011803"/>
    <w:rsid w:val="00011809"/>
    <w:rsid w:val="00011866"/>
    <w:rsid w:val="000118B7"/>
    <w:rsid w:val="00011D4D"/>
    <w:rsid w:val="00011E08"/>
    <w:rsid w:val="00012669"/>
    <w:rsid w:val="00012986"/>
    <w:rsid w:val="00012E09"/>
    <w:rsid w:val="000132E9"/>
    <w:rsid w:val="0001366D"/>
    <w:rsid w:val="00013939"/>
    <w:rsid w:val="00013BBC"/>
    <w:rsid w:val="00013F41"/>
    <w:rsid w:val="00014077"/>
    <w:rsid w:val="0001419D"/>
    <w:rsid w:val="000142B2"/>
    <w:rsid w:val="0001462B"/>
    <w:rsid w:val="00014A88"/>
    <w:rsid w:val="00014D45"/>
    <w:rsid w:val="000150A4"/>
    <w:rsid w:val="00015108"/>
    <w:rsid w:val="000151FB"/>
    <w:rsid w:val="0001543E"/>
    <w:rsid w:val="000159F3"/>
    <w:rsid w:val="00015A79"/>
    <w:rsid w:val="00015B66"/>
    <w:rsid w:val="00015E6F"/>
    <w:rsid w:val="0001606B"/>
    <w:rsid w:val="000166A6"/>
    <w:rsid w:val="00016A2E"/>
    <w:rsid w:val="00016C83"/>
    <w:rsid w:val="0001720B"/>
    <w:rsid w:val="000173F4"/>
    <w:rsid w:val="000175C6"/>
    <w:rsid w:val="00017780"/>
    <w:rsid w:val="00017A56"/>
    <w:rsid w:val="00017B4E"/>
    <w:rsid w:val="00017DF3"/>
    <w:rsid w:val="00017E01"/>
    <w:rsid w:val="000201B9"/>
    <w:rsid w:val="00020226"/>
    <w:rsid w:val="00020877"/>
    <w:rsid w:val="00020935"/>
    <w:rsid w:val="00020A70"/>
    <w:rsid w:val="00020DED"/>
    <w:rsid w:val="00020E7D"/>
    <w:rsid w:val="00021096"/>
    <w:rsid w:val="00021335"/>
    <w:rsid w:val="0002176E"/>
    <w:rsid w:val="0002193E"/>
    <w:rsid w:val="00021E0D"/>
    <w:rsid w:val="00021F94"/>
    <w:rsid w:val="000223F0"/>
    <w:rsid w:val="00022478"/>
    <w:rsid w:val="0002247B"/>
    <w:rsid w:val="000225B7"/>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D03"/>
    <w:rsid w:val="00026EDA"/>
    <w:rsid w:val="00026EE7"/>
    <w:rsid w:val="000270B0"/>
    <w:rsid w:val="00027453"/>
    <w:rsid w:val="0002746D"/>
    <w:rsid w:val="000274FE"/>
    <w:rsid w:val="000275DF"/>
    <w:rsid w:val="00027B11"/>
    <w:rsid w:val="00027E91"/>
    <w:rsid w:val="00027E96"/>
    <w:rsid w:val="00027F40"/>
    <w:rsid w:val="00027FFA"/>
    <w:rsid w:val="00030013"/>
    <w:rsid w:val="00030254"/>
    <w:rsid w:val="00030371"/>
    <w:rsid w:val="000303B6"/>
    <w:rsid w:val="00030455"/>
    <w:rsid w:val="00030A31"/>
    <w:rsid w:val="00030AA7"/>
    <w:rsid w:val="00030B5E"/>
    <w:rsid w:val="00030DEC"/>
    <w:rsid w:val="00030DF5"/>
    <w:rsid w:val="00030E7C"/>
    <w:rsid w:val="00030FE9"/>
    <w:rsid w:val="000310BD"/>
    <w:rsid w:val="000311A6"/>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3D8"/>
    <w:rsid w:val="00032414"/>
    <w:rsid w:val="000324C4"/>
    <w:rsid w:val="0003297B"/>
    <w:rsid w:val="00032A93"/>
    <w:rsid w:val="00032B39"/>
    <w:rsid w:val="00032FF2"/>
    <w:rsid w:val="000332C3"/>
    <w:rsid w:val="0003356B"/>
    <w:rsid w:val="00033806"/>
    <w:rsid w:val="0003381E"/>
    <w:rsid w:val="00034870"/>
    <w:rsid w:val="00034D23"/>
    <w:rsid w:val="00034F55"/>
    <w:rsid w:val="000350F5"/>
    <w:rsid w:val="00035692"/>
    <w:rsid w:val="00035BFE"/>
    <w:rsid w:val="0003611C"/>
    <w:rsid w:val="000362A9"/>
    <w:rsid w:val="0003633A"/>
    <w:rsid w:val="00036672"/>
    <w:rsid w:val="00036BED"/>
    <w:rsid w:val="00036C94"/>
    <w:rsid w:val="00036D18"/>
    <w:rsid w:val="00036D2F"/>
    <w:rsid w:val="00036E55"/>
    <w:rsid w:val="00036E5B"/>
    <w:rsid w:val="00036E93"/>
    <w:rsid w:val="0003712B"/>
    <w:rsid w:val="000372AE"/>
    <w:rsid w:val="0003731C"/>
    <w:rsid w:val="00037557"/>
    <w:rsid w:val="000377D0"/>
    <w:rsid w:val="00037883"/>
    <w:rsid w:val="00037F51"/>
    <w:rsid w:val="000400ED"/>
    <w:rsid w:val="000401F7"/>
    <w:rsid w:val="000403D1"/>
    <w:rsid w:val="00040596"/>
    <w:rsid w:val="000406FB"/>
    <w:rsid w:val="0004086D"/>
    <w:rsid w:val="0004087F"/>
    <w:rsid w:val="00040AF4"/>
    <w:rsid w:val="00040D23"/>
    <w:rsid w:val="00040DF4"/>
    <w:rsid w:val="00040F01"/>
    <w:rsid w:val="00040F98"/>
    <w:rsid w:val="0004103A"/>
    <w:rsid w:val="00041044"/>
    <w:rsid w:val="0004135C"/>
    <w:rsid w:val="00041508"/>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63F"/>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6160"/>
    <w:rsid w:val="0004624B"/>
    <w:rsid w:val="00046479"/>
    <w:rsid w:val="000464CF"/>
    <w:rsid w:val="00046588"/>
    <w:rsid w:val="0004679B"/>
    <w:rsid w:val="00046990"/>
    <w:rsid w:val="00046B60"/>
    <w:rsid w:val="00046BDD"/>
    <w:rsid w:val="00046FD7"/>
    <w:rsid w:val="00047131"/>
    <w:rsid w:val="0004726D"/>
    <w:rsid w:val="0004729D"/>
    <w:rsid w:val="00047331"/>
    <w:rsid w:val="0004746F"/>
    <w:rsid w:val="000478FA"/>
    <w:rsid w:val="00047F08"/>
    <w:rsid w:val="00047F24"/>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15"/>
    <w:rsid w:val="00054286"/>
    <w:rsid w:val="000542E4"/>
    <w:rsid w:val="0005436C"/>
    <w:rsid w:val="00054443"/>
    <w:rsid w:val="00054668"/>
    <w:rsid w:val="000546E6"/>
    <w:rsid w:val="00054759"/>
    <w:rsid w:val="0005477C"/>
    <w:rsid w:val="00054807"/>
    <w:rsid w:val="00054981"/>
    <w:rsid w:val="0005499A"/>
    <w:rsid w:val="00054AC8"/>
    <w:rsid w:val="00054D16"/>
    <w:rsid w:val="0005505F"/>
    <w:rsid w:val="0005522F"/>
    <w:rsid w:val="00055474"/>
    <w:rsid w:val="00055981"/>
    <w:rsid w:val="00055C07"/>
    <w:rsid w:val="00055C96"/>
    <w:rsid w:val="00055E70"/>
    <w:rsid w:val="000560BC"/>
    <w:rsid w:val="00056445"/>
    <w:rsid w:val="00056558"/>
    <w:rsid w:val="0005666F"/>
    <w:rsid w:val="000568B7"/>
    <w:rsid w:val="00056A3D"/>
    <w:rsid w:val="00056B25"/>
    <w:rsid w:val="00056D24"/>
    <w:rsid w:val="00056FE0"/>
    <w:rsid w:val="0005788F"/>
    <w:rsid w:val="00057A2B"/>
    <w:rsid w:val="00057BC6"/>
    <w:rsid w:val="00057E9C"/>
    <w:rsid w:val="0006003B"/>
    <w:rsid w:val="000600E8"/>
    <w:rsid w:val="00060168"/>
    <w:rsid w:val="00060512"/>
    <w:rsid w:val="0006051B"/>
    <w:rsid w:val="00060948"/>
    <w:rsid w:val="00060FDE"/>
    <w:rsid w:val="0006114C"/>
    <w:rsid w:val="000611BA"/>
    <w:rsid w:val="0006151F"/>
    <w:rsid w:val="000616A1"/>
    <w:rsid w:val="00061706"/>
    <w:rsid w:val="000617D7"/>
    <w:rsid w:val="000620A8"/>
    <w:rsid w:val="00062165"/>
    <w:rsid w:val="000621F4"/>
    <w:rsid w:val="00062293"/>
    <w:rsid w:val="00062378"/>
    <w:rsid w:val="00062C89"/>
    <w:rsid w:val="00063085"/>
    <w:rsid w:val="0006319F"/>
    <w:rsid w:val="000631C6"/>
    <w:rsid w:val="000631ED"/>
    <w:rsid w:val="00063223"/>
    <w:rsid w:val="000632A9"/>
    <w:rsid w:val="000636A2"/>
    <w:rsid w:val="00063A4C"/>
    <w:rsid w:val="00063EDA"/>
    <w:rsid w:val="00063FB7"/>
    <w:rsid w:val="0006489A"/>
    <w:rsid w:val="000648D5"/>
    <w:rsid w:val="000649A3"/>
    <w:rsid w:val="0006539B"/>
    <w:rsid w:val="00065AE2"/>
    <w:rsid w:val="00065BE4"/>
    <w:rsid w:val="00065C15"/>
    <w:rsid w:val="00066000"/>
    <w:rsid w:val="000664F6"/>
    <w:rsid w:val="00066B77"/>
    <w:rsid w:val="00066BE0"/>
    <w:rsid w:val="00066C01"/>
    <w:rsid w:val="00066D49"/>
    <w:rsid w:val="0006724F"/>
    <w:rsid w:val="000677A7"/>
    <w:rsid w:val="000677B8"/>
    <w:rsid w:val="000679EE"/>
    <w:rsid w:val="00067C08"/>
    <w:rsid w:val="00067C39"/>
    <w:rsid w:val="00067F26"/>
    <w:rsid w:val="00067F4A"/>
    <w:rsid w:val="00070210"/>
    <w:rsid w:val="0007060C"/>
    <w:rsid w:val="000707A7"/>
    <w:rsid w:val="00070811"/>
    <w:rsid w:val="000708E7"/>
    <w:rsid w:val="000709A9"/>
    <w:rsid w:val="00070E8E"/>
    <w:rsid w:val="00070F00"/>
    <w:rsid w:val="00070F0E"/>
    <w:rsid w:val="00071292"/>
    <w:rsid w:val="000712D9"/>
    <w:rsid w:val="00071304"/>
    <w:rsid w:val="00071716"/>
    <w:rsid w:val="00071E05"/>
    <w:rsid w:val="00071EC0"/>
    <w:rsid w:val="000721FB"/>
    <w:rsid w:val="00072508"/>
    <w:rsid w:val="00072608"/>
    <w:rsid w:val="00072E5F"/>
    <w:rsid w:val="00072F9E"/>
    <w:rsid w:val="00073428"/>
    <w:rsid w:val="000734EE"/>
    <w:rsid w:val="00073964"/>
    <w:rsid w:val="000739BA"/>
    <w:rsid w:val="00073ABD"/>
    <w:rsid w:val="00073CFA"/>
    <w:rsid w:val="00073DDB"/>
    <w:rsid w:val="00073E8E"/>
    <w:rsid w:val="0007473A"/>
    <w:rsid w:val="000749E6"/>
    <w:rsid w:val="00074A59"/>
    <w:rsid w:val="000751D1"/>
    <w:rsid w:val="000751F0"/>
    <w:rsid w:val="0007555D"/>
    <w:rsid w:val="000759DD"/>
    <w:rsid w:val="00075A2B"/>
    <w:rsid w:val="00075CCA"/>
    <w:rsid w:val="00076021"/>
    <w:rsid w:val="00076541"/>
    <w:rsid w:val="000767C8"/>
    <w:rsid w:val="00076992"/>
    <w:rsid w:val="00076C6C"/>
    <w:rsid w:val="00076F88"/>
    <w:rsid w:val="00077499"/>
    <w:rsid w:val="00077640"/>
    <w:rsid w:val="00077957"/>
    <w:rsid w:val="00077A98"/>
    <w:rsid w:val="00077AB3"/>
    <w:rsid w:val="00077D46"/>
    <w:rsid w:val="00077E76"/>
    <w:rsid w:val="00077EE4"/>
    <w:rsid w:val="00080063"/>
    <w:rsid w:val="00080ABB"/>
    <w:rsid w:val="00080AE9"/>
    <w:rsid w:val="00080C16"/>
    <w:rsid w:val="00080C99"/>
    <w:rsid w:val="00080FC3"/>
    <w:rsid w:val="000811A0"/>
    <w:rsid w:val="000813B4"/>
    <w:rsid w:val="000815CC"/>
    <w:rsid w:val="00081925"/>
    <w:rsid w:val="00081B9E"/>
    <w:rsid w:val="00081DEB"/>
    <w:rsid w:val="00081F26"/>
    <w:rsid w:val="00081FDD"/>
    <w:rsid w:val="000822A3"/>
    <w:rsid w:val="00082406"/>
    <w:rsid w:val="0008242A"/>
    <w:rsid w:val="000826FE"/>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8C6"/>
    <w:rsid w:val="0008692C"/>
    <w:rsid w:val="00086C50"/>
    <w:rsid w:val="00086F5C"/>
    <w:rsid w:val="0008715A"/>
    <w:rsid w:val="00087559"/>
    <w:rsid w:val="000877E3"/>
    <w:rsid w:val="00087E0B"/>
    <w:rsid w:val="00090179"/>
    <w:rsid w:val="0009029C"/>
    <w:rsid w:val="000903EE"/>
    <w:rsid w:val="0009056C"/>
    <w:rsid w:val="0009097B"/>
    <w:rsid w:val="00090A7F"/>
    <w:rsid w:val="00090CBC"/>
    <w:rsid w:val="00090CF4"/>
    <w:rsid w:val="00090D0C"/>
    <w:rsid w:val="00090D76"/>
    <w:rsid w:val="00091506"/>
    <w:rsid w:val="000915D7"/>
    <w:rsid w:val="00091795"/>
    <w:rsid w:val="000918AC"/>
    <w:rsid w:val="000919A5"/>
    <w:rsid w:val="00091A1F"/>
    <w:rsid w:val="00091BE9"/>
    <w:rsid w:val="00091D54"/>
    <w:rsid w:val="00091EFF"/>
    <w:rsid w:val="00091F2F"/>
    <w:rsid w:val="0009204C"/>
    <w:rsid w:val="00092732"/>
    <w:rsid w:val="0009294A"/>
    <w:rsid w:val="00092AAE"/>
    <w:rsid w:val="00092AAF"/>
    <w:rsid w:val="00092CEF"/>
    <w:rsid w:val="00092EB1"/>
    <w:rsid w:val="00093065"/>
    <w:rsid w:val="000936A1"/>
    <w:rsid w:val="000938A7"/>
    <w:rsid w:val="00094204"/>
    <w:rsid w:val="0009421E"/>
    <w:rsid w:val="00094239"/>
    <w:rsid w:val="00094459"/>
    <w:rsid w:val="00094511"/>
    <w:rsid w:val="00094794"/>
    <w:rsid w:val="00094884"/>
    <w:rsid w:val="00094999"/>
    <w:rsid w:val="00094A30"/>
    <w:rsid w:val="00094C06"/>
    <w:rsid w:val="000951B3"/>
    <w:rsid w:val="00095227"/>
    <w:rsid w:val="00095277"/>
    <w:rsid w:val="0009561F"/>
    <w:rsid w:val="00095B20"/>
    <w:rsid w:val="00095C81"/>
    <w:rsid w:val="00095E7F"/>
    <w:rsid w:val="00095ED9"/>
    <w:rsid w:val="0009616F"/>
    <w:rsid w:val="000968F1"/>
    <w:rsid w:val="00096D5C"/>
    <w:rsid w:val="0009724D"/>
    <w:rsid w:val="000974F7"/>
    <w:rsid w:val="000976EE"/>
    <w:rsid w:val="000977AF"/>
    <w:rsid w:val="00097DBC"/>
    <w:rsid w:val="000A004C"/>
    <w:rsid w:val="000A015E"/>
    <w:rsid w:val="000A01FA"/>
    <w:rsid w:val="000A0921"/>
    <w:rsid w:val="000A0A65"/>
    <w:rsid w:val="000A0E5B"/>
    <w:rsid w:val="000A10D4"/>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3E"/>
    <w:rsid w:val="000A346D"/>
    <w:rsid w:val="000A3962"/>
    <w:rsid w:val="000A3964"/>
    <w:rsid w:val="000A3C23"/>
    <w:rsid w:val="000A402F"/>
    <w:rsid w:val="000A409E"/>
    <w:rsid w:val="000A40CF"/>
    <w:rsid w:val="000A47CC"/>
    <w:rsid w:val="000A4883"/>
    <w:rsid w:val="000A4A8C"/>
    <w:rsid w:val="000A4B6F"/>
    <w:rsid w:val="000A4BC7"/>
    <w:rsid w:val="000A4F6E"/>
    <w:rsid w:val="000A51E0"/>
    <w:rsid w:val="000A5291"/>
    <w:rsid w:val="000A5652"/>
    <w:rsid w:val="000A5CD7"/>
    <w:rsid w:val="000A5DFD"/>
    <w:rsid w:val="000A6166"/>
    <w:rsid w:val="000A6375"/>
    <w:rsid w:val="000A6608"/>
    <w:rsid w:val="000A665B"/>
    <w:rsid w:val="000A6C97"/>
    <w:rsid w:val="000A6FDB"/>
    <w:rsid w:val="000A71A0"/>
    <w:rsid w:val="000A7453"/>
    <w:rsid w:val="000A766B"/>
    <w:rsid w:val="000A77FE"/>
    <w:rsid w:val="000A78EB"/>
    <w:rsid w:val="000A797F"/>
    <w:rsid w:val="000A7B12"/>
    <w:rsid w:val="000B019A"/>
    <w:rsid w:val="000B01E7"/>
    <w:rsid w:val="000B0319"/>
    <w:rsid w:val="000B0469"/>
    <w:rsid w:val="000B04EF"/>
    <w:rsid w:val="000B09C7"/>
    <w:rsid w:val="000B0BFA"/>
    <w:rsid w:val="000B0CC4"/>
    <w:rsid w:val="000B0D8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21E"/>
    <w:rsid w:val="000B535B"/>
    <w:rsid w:val="000B556C"/>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15"/>
    <w:rsid w:val="000C0370"/>
    <w:rsid w:val="000C038E"/>
    <w:rsid w:val="000C053D"/>
    <w:rsid w:val="000C0669"/>
    <w:rsid w:val="000C0B35"/>
    <w:rsid w:val="000C0C9D"/>
    <w:rsid w:val="000C0E80"/>
    <w:rsid w:val="000C0FA6"/>
    <w:rsid w:val="000C11E6"/>
    <w:rsid w:val="000C14C1"/>
    <w:rsid w:val="000C1662"/>
    <w:rsid w:val="000C1BFC"/>
    <w:rsid w:val="000C1DAF"/>
    <w:rsid w:val="000C229B"/>
    <w:rsid w:val="000C22E8"/>
    <w:rsid w:val="000C25BD"/>
    <w:rsid w:val="000C2618"/>
    <w:rsid w:val="000C2FFA"/>
    <w:rsid w:val="000C310B"/>
    <w:rsid w:val="000C33F6"/>
    <w:rsid w:val="000C365B"/>
    <w:rsid w:val="000C3AAD"/>
    <w:rsid w:val="000C3CA0"/>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1EC"/>
    <w:rsid w:val="000C65AD"/>
    <w:rsid w:val="000C671C"/>
    <w:rsid w:val="000C6AFB"/>
    <w:rsid w:val="000C6C00"/>
    <w:rsid w:val="000C71F1"/>
    <w:rsid w:val="000C7338"/>
    <w:rsid w:val="000C74C6"/>
    <w:rsid w:val="000C7504"/>
    <w:rsid w:val="000C78D8"/>
    <w:rsid w:val="000C7BA6"/>
    <w:rsid w:val="000C7FB1"/>
    <w:rsid w:val="000D0184"/>
    <w:rsid w:val="000D0440"/>
    <w:rsid w:val="000D0688"/>
    <w:rsid w:val="000D06E5"/>
    <w:rsid w:val="000D0704"/>
    <w:rsid w:val="000D087C"/>
    <w:rsid w:val="000D0974"/>
    <w:rsid w:val="000D0C7E"/>
    <w:rsid w:val="000D10F8"/>
    <w:rsid w:val="000D1279"/>
    <w:rsid w:val="000D13EB"/>
    <w:rsid w:val="000D1938"/>
    <w:rsid w:val="000D194B"/>
    <w:rsid w:val="000D1BEB"/>
    <w:rsid w:val="000D1C6D"/>
    <w:rsid w:val="000D1DF1"/>
    <w:rsid w:val="000D1FC5"/>
    <w:rsid w:val="000D2025"/>
    <w:rsid w:val="000D233C"/>
    <w:rsid w:val="000D2405"/>
    <w:rsid w:val="000D247E"/>
    <w:rsid w:val="000D2645"/>
    <w:rsid w:val="000D26B1"/>
    <w:rsid w:val="000D2A10"/>
    <w:rsid w:val="000D2A49"/>
    <w:rsid w:val="000D2D1E"/>
    <w:rsid w:val="000D2E10"/>
    <w:rsid w:val="000D2E85"/>
    <w:rsid w:val="000D347C"/>
    <w:rsid w:val="000D371E"/>
    <w:rsid w:val="000D3AB2"/>
    <w:rsid w:val="000D3C67"/>
    <w:rsid w:val="000D3DE8"/>
    <w:rsid w:val="000D3ECC"/>
    <w:rsid w:val="000D41E5"/>
    <w:rsid w:val="000D4221"/>
    <w:rsid w:val="000D4266"/>
    <w:rsid w:val="000D4526"/>
    <w:rsid w:val="000D4589"/>
    <w:rsid w:val="000D4614"/>
    <w:rsid w:val="000D4720"/>
    <w:rsid w:val="000D4BDE"/>
    <w:rsid w:val="000D53D2"/>
    <w:rsid w:val="000D561B"/>
    <w:rsid w:val="000D59F4"/>
    <w:rsid w:val="000D5C6B"/>
    <w:rsid w:val="000D6014"/>
    <w:rsid w:val="000D61A6"/>
    <w:rsid w:val="000D623A"/>
    <w:rsid w:val="000D6419"/>
    <w:rsid w:val="000D65D1"/>
    <w:rsid w:val="000D6620"/>
    <w:rsid w:val="000D6719"/>
    <w:rsid w:val="000D6D65"/>
    <w:rsid w:val="000D6DDD"/>
    <w:rsid w:val="000D701E"/>
    <w:rsid w:val="000D72B4"/>
    <w:rsid w:val="000D74C3"/>
    <w:rsid w:val="000D74FD"/>
    <w:rsid w:val="000D7720"/>
    <w:rsid w:val="000D77BB"/>
    <w:rsid w:val="000E0012"/>
    <w:rsid w:val="000E0056"/>
    <w:rsid w:val="000E0084"/>
    <w:rsid w:val="000E0363"/>
    <w:rsid w:val="000E05DC"/>
    <w:rsid w:val="000E05EF"/>
    <w:rsid w:val="000E06AC"/>
    <w:rsid w:val="000E0BB1"/>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580"/>
    <w:rsid w:val="000E2932"/>
    <w:rsid w:val="000E29AD"/>
    <w:rsid w:val="000E2D73"/>
    <w:rsid w:val="000E30E1"/>
    <w:rsid w:val="000E3157"/>
    <w:rsid w:val="000E31EE"/>
    <w:rsid w:val="000E352B"/>
    <w:rsid w:val="000E37A1"/>
    <w:rsid w:val="000E3988"/>
    <w:rsid w:val="000E3D0A"/>
    <w:rsid w:val="000E3D83"/>
    <w:rsid w:val="000E4006"/>
    <w:rsid w:val="000E458B"/>
    <w:rsid w:val="000E4727"/>
    <w:rsid w:val="000E4879"/>
    <w:rsid w:val="000E4D72"/>
    <w:rsid w:val="000E4DC3"/>
    <w:rsid w:val="000E5114"/>
    <w:rsid w:val="000E52B4"/>
    <w:rsid w:val="000E54B0"/>
    <w:rsid w:val="000E54BA"/>
    <w:rsid w:val="000E575C"/>
    <w:rsid w:val="000E5DFC"/>
    <w:rsid w:val="000E5E0D"/>
    <w:rsid w:val="000E5E5B"/>
    <w:rsid w:val="000E62E0"/>
    <w:rsid w:val="000E6A54"/>
    <w:rsid w:val="000E6C52"/>
    <w:rsid w:val="000E6DFB"/>
    <w:rsid w:val="000E708E"/>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63D"/>
    <w:rsid w:val="000F07A0"/>
    <w:rsid w:val="000F0995"/>
    <w:rsid w:val="000F0A49"/>
    <w:rsid w:val="000F0D65"/>
    <w:rsid w:val="000F0F6D"/>
    <w:rsid w:val="000F0F95"/>
    <w:rsid w:val="000F1116"/>
    <w:rsid w:val="000F12E4"/>
    <w:rsid w:val="000F1348"/>
    <w:rsid w:val="000F15BD"/>
    <w:rsid w:val="000F19C6"/>
    <w:rsid w:val="000F1EDA"/>
    <w:rsid w:val="000F2176"/>
    <w:rsid w:val="000F21A5"/>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6EB"/>
    <w:rsid w:val="000F4A45"/>
    <w:rsid w:val="000F4A66"/>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4"/>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EA3"/>
    <w:rsid w:val="00100EE7"/>
    <w:rsid w:val="00100FAF"/>
    <w:rsid w:val="0010104B"/>
    <w:rsid w:val="0010137F"/>
    <w:rsid w:val="0010164C"/>
    <w:rsid w:val="00101896"/>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2C1"/>
    <w:rsid w:val="00105691"/>
    <w:rsid w:val="001058A4"/>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C58"/>
    <w:rsid w:val="00107DF3"/>
    <w:rsid w:val="00110570"/>
    <w:rsid w:val="00110B44"/>
    <w:rsid w:val="00110BE7"/>
    <w:rsid w:val="00110C62"/>
    <w:rsid w:val="001110DF"/>
    <w:rsid w:val="0011145E"/>
    <w:rsid w:val="001118C2"/>
    <w:rsid w:val="001118C4"/>
    <w:rsid w:val="00111B3A"/>
    <w:rsid w:val="00111F2F"/>
    <w:rsid w:val="0011244C"/>
    <w:rsid w:val="00112783"/>
    <w:rsid w:val="0011287E"/>
    <w:rsid w:val="001129B1"/>
    <w:rsid w:val="00112D4C"/>
    <w:rsid w:val="00112D62"/>
    <w:rsid w:val="00112E4A"/>
    <w:rsid w:val="00112F1D"/>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3E"/>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00"/>
    <w:rsid w:val="00117A2A"/>
    <w:rsid w:val="00117EEF"/>
    <w:rsid w:val="00120287"/>
    <w:rsid w:val="00120339"/>
    <w:rsid w:val="00120355"/>
    <w:rsid w:val="001204E3"/>
    <w:rsid w:val="0012071B"/>
    <w:rsid w:val="00120808"/>
    <w:rsid w:val="001209A6"/>
    <w:rsid w:val="00120A37"/>
    <w:rsid w:val="00121199"/>
    <w:rsid w:val="00121223"/>
    <w:rsid w:val="00121232"/>
    <w:rsid w:val="0012140F"/>
    <w:rsid w:val="001214BD"/>
    <w:rsid w:val="00121A65"/>
    <w:rsid w:val="00121B95"/>
    <w:rsid w:val="00121DA5"/>
    <w:rsid w:val="00121E55"/>
    <w:rsid w:val="0012241A"/>
    <w:rsid w:val="0012301E"/>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4FC8"/>
    <w:rsid w:val="001252FF"/>
    <w:rsid w:val="001254F3"/>
    <w:rsid w:val="001255C7"/>
    <w:rsid w:val="0012568B"/>
    <w:rsid w:val="001256EA"/>
    <w:rsid w:val="00125930"/>
    <w:rsid w:val="00125A9D"/>
    <w:rsid w:val="00125AA5"/>
    <w:rsid w:val="00125ECC"/>
    <w:rsid w:val="00126350"/>
    <w:rsid w:val="001265FD"/>
    <w:rsid w:val="00126823"/>
    <w:rsid w:val="00126AE0"/>
    <w:rsid w:val="00126B17"/>
    <w:rsid w:val="00126CCD"/>
    <w:rsid w:val="00126F27"/>
    <w:rsid w:val="00127050"/>
    <w:rsid w:val="00127351"/>
    <w:rsid w:val="00127672"/>
    <w:rsid w:val="0012793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B61"/>
    <w:rsid w:val="00131BC1"/>
    <w:rsid w:val="00131C4E"/>
    <w:rsid w:val="00131C65"/>
    <w:rsid w:val="00131D35"/>
    <w:rsid w:val="00131D61"/>
    <w:rsid w:val="00131F4B"/>
    <w:rsid w:val="00131F77"/>
    <w:rsid w:val="001324DA"/>
    <w:rsid w:val="001325F6"/>
    <w:rsid w:val="0013263D"/>
    <w:rsid w:val="001328EC"/>
    <w:rsid w:val="00132966"/>
    <w:rsid w:val="00132B8A"/>
    <w:rsid w:val="00132BD3"/>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026"/>
    <w:rsid w:val="0014045B"/>
    <w:rsid w:val="0014064D"/>
    <w:rsid w:val="00140691"/>
    <w:rsid w:val="001406E6"/>
    <w:rsid w:val="00140897"/>
    <w:rsid w:val="00140EA4"/>
    <w:rsid w:val="0014106F"/>
    <w:rsid w:val="00141356"/>
    <w:rsid w:val="001413F8"/>
    <w:rsid w:val="00141914"/>
    <w:rsid w:val="00141A89"/>
    <w:rsid w:val="00141BE9"/>
    <w:rsid w:val="0014206D"/>
    <w:rsid w:val="0014214E"/>
    <w:rsid w:val="001422B2"/>
    <w:rsid w:val="0014234E"/>
    <w:rsid w:val="001423CB"/>
    <w:rsid w:val="001424F4"/>
    <w:rsid w:val="0014268E"/>
    <w:rsid w:val="00142F0E"/>
    <w:rsid w:val="00142FEC"/>
    <w:rsid w:val="00143216"/>
    <w:rsid w:val="00143218"/>
    <w:rsid w:val="00143233"/>
    <w:rsid w:val="00143C1D"/>
    <w:rsid w:val="00143F6D"/>
    <w:rsid w:val="001445CB"/>
    <w:rsid w:val="00144B03"/>
    <w:rsid w:val="00144B80"/>
    <w:rsid w:val="00144E55"/>
    <w:rsid w:val="00144EE2"/>
    <w:rsid w:val="00145289"/>
    <w:rsid w:val="001456DB"/>
    <w:rsid w:val="00145776"/>
    <w:rsid w:val="00145856"/>
    <w:rsid w:val="00146920"/>
    <w:rsid w:val="00146A21"/>
    <w:rsid w:val="00146B88"/>
    <w:rsid w:val="00146F25"/>
    <w:rsid w:val="00147052"/>
    <w:rsid w:val="001471A6"/>
    <w:rsid w:val="001475BC"/>
    <w:rsid w:val="001476EA"/>
    <w:rsid w:val="00147838"/>
    <w:rsid w:val="001478C9"/>
    <w:rsid w:val="0014798B"/>
    <w:rsid w:val="00147B3C"/>
    <w:rsid w:val="00147B72"/>
    <w:rsid w:val="00147CD5"/>
    <w:rsid w:val="00150366"/>
    <w:rsid w:val="001505F3"/>
    <w:rsid w:val="001506F9"/>
    <w:rsid w:val="001508AA"/>
    <w:rsid w:val="00150C93"/>
    <w:rsid w:val="001510E4"/>
    <w:rsid w:val="001512DB"/>
    <w:rsid w:val="00151472"/>
    <w:rsid w:val="001514C4"/>
    <w:rsid w:val="0015151A"/>
    <w:rsid w:val="0015159E"/>
    <w:rsid w:val="001515DC"/>
    <w:rsid w:val="001516FA"/>
    <w:rsid w:val="001517E4"/>
    <w:rsid w:val="0015195F"/>
    <w:rsid w:val="00151AB5"/>
    <w:rsid w:val="0015233C"/>
    <w:rsid w:val="001523FC"/>
    <w:rsid w:val="001525E4"/>
    <w:rsid w:val="001525FF"/>
    <w:rsid w:val="001529CE"/>
    <w:rsid w:val="00152D46"/>
    <w:rsid w:val="001530CF"/>
    <w:rsid w:val="00153246"/>
    <w:rsid w:val="00153423"/>
    <w:rsid w:val="001534DD"/>
    <w:rsid w:val="0015352A"/>
    <w:rsid w:val="0015357C"/>
    <w:rsid w:val="001537DC"/>
    <w:rsid w:val="00153D62"/>
    <w:rsid w:val="00153EAB"/>
    <w:rsid w:val="00153F49"/>
    <w:rsid w:val="00153FCD"/>
    <w:rsid w:val="0015419C"/>
    <w:rsid w:val="0015449C"/>
    <w:rsid w:val="00154512"/>
    <w:rsid w:val="0015487D"/>
    <w:rsid w:val="00154880"/>
    <w:rsid w:val="001549BB"/>
    <w:rsid w:val="00154A95"/>
    <w:rsid w:val="00154C36"/>
    <w:rsid w:val="00154DF4"/>
    <w:rsid w:val="00154F43"/>
    <w:rsid w:val="00155090"/>
    <w:rsid w:val="001560CB"/>
    <w:rsid w:val="001561DF"/>
    <w:rsid w:val="00156348"/>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58E"/>
    <w:rsid w:val="001637EB"/>
    <w:rsid w:val="00163907"/>
    <w:rsid w:val="00163F72"/>
    <w:rsid w:val="001649BB"/>
    <w:rsid w:val="00164A1C"/>
    <w:rsid w:val="00164CC4"/>
    <w:rsid w:val="00164E41"/>
    <w:rsid w:val="001651D7"/>
    <w:rsid w:val="00165279"/>
    <w:rsid w:val="0016557D"/>
    <w:rsid w:val="00165BB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9C8"/>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6A8"/>
    <w:rsid w:val="00171A3C"/>
    <w:rsid w:val="00171A7D"/>
    <w:rsid w:val="001722F0"/>
    <w:rsid w:val="00172425"/>
    <w:rsid w:val="00172D2C"/>
    <w:rsid w:val="00172D86"/>
    <w:rsid w:val="00173D0B"/>
    <w:rsid w:val="00173DFF"/>
    <w:rsid w:val="0017444C"/>
    <w:rsid w:val="0017457D"/>
    <w:rsid w:val="001745DC"/>
    <w:rsid w:val="001747F0"/>
    <w:rsid w:val="00174A95"/>
    <w:rsid w:val="00174B32"/>
    <w:rsid w:val="00174F54"/>
    <w:rsid w:val="001751A5"/>
    <w:rsid w:val="001751D7"/>
    <w:rsid w:val="00175217"/>
    <w:rsid w:val="00175712"/>
    <w:rsid w:val="001757BD"/>
    <w:rsid w:val="00175884"/>
    <w:rsid w:val="00175E42"/>
    <w:rsid w:val="00176493"/>
    <w:rsid w:val="00176604"/>
    <w:rsid w:val="001768D2"/>
    <w:rsid w:val="00176B0E"/>
    <w:rsid w:val="00176B34"/>
    <w:rsid w:val="00176D02"/>
    <w:rsid w:val="00176F0F"/>
    <w:rsid w:val="00177173"/>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08F"/>
    <w:rsid w:val="0018211A"/>
    <w:rsid w:val="0018217E"/>
    <w:rsid w:val="001822A3"/>
    <w:rsid w:val="001823FB"/>
    <w:rsid w:val="00182737"/>
    <w:rsid w:val="001827B3"/>
    <w:rsid w:val="00182A5D"/>
    <w:rsid w:val="00182B42"/>
    <w:rsid w:val="00182BF7"/>
    <w:rsid w:val="00182DF1"/>
    <w:rsid w:val="0018306F"/>
    <w:rsid w:val="00183542"/>
    <w:rsid w:val="001835D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046"/>
    <w:rsid w:val="001871AA"/>
    <w:rsid w:val="001877E7"/>
    <w:rsid w:val="001878BA"/>
    <w:rsid w:val="00187BB9"/>
    <w:rsid w:val="00187BDE"/>
    <w:rsid w:val="00187C23"/>
    <w:rsid w:val="00187F8A"/>
    <w:rsid w:val="00190381"/>
    <w:rsid w:val="001907A1"/>
    <w:rsid w:val="00190FC9"/>
    <w:rsid w:val="00191379"/>
    <w:rsid w:val="00191AF9"/>
    <w:rsid w:val="00191D2C"/>
    <w:rsid w:val="001923C1"/>
    <w:rsid w:val="001927D7"/>
    <w:rsid w:val="001927FF"/>
    <w:rsid w:val="00192B0E"/>
    <w:rsid w:val="00192B12"/>
    <w:rsid w:val="00192B69"/>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D48"/>
    <w:rsid w:val="001A0E8A"/>
    <w:rsid w:val="001A0EA1"/>
    <w:rsid w:val="001A1330"/>
    <w:rsid w:val="001A13BC"/>
    <w:rsid w:val="001A14D8"/>
    <w:rsid w:val="001A1648"/>
    <w:rsid w:val="001A16FA"/>
    <w:rsid w:val="001A1C07"/>
    <w:rsid w:val="001A1FC6"/>
    <w:rsid w:val="001A2033"/>
    <w:rsid w:val="001A287F"/>
    <w:rsid w:val="001A28BA"/>
    <w:rsid w:val="001A2B66"/>
    <w:rsid w:val="001A2BF2"/>
    <w:rsid w:val="001A2D32"/>
    <w:rsid w:val="001A2DB0"/>
    <w:rsid w:val="001A3122"/>
    <w:rsid w:val="001A3645"/>
    <w:rsid w:val="001A368A"/>
    <w:rsid w:val="001A38F8"/>
    <w:rsid w:val="001A39E5"/>
    <w:rsid w:val="001A3AAF"/>
    <w:rsid w:val="001A3BAE"/>
    <w:rsid w:val="001A3C49"/>
    <w:rsid w:val="001A3E2C"/>
    <w:rsid w:val="001A3EE3"/>
    <w:rsid w:val="001A41EB"/>
    <w:rsid w:val="001A424E"/>
    <w:rsid w:val="001A4259"/>
    <w:rsid w:val="001A43E4"/>
    <w:rsid w:val="001A445C"/>
    <w:rsid w:val="001A48B2"/>
    <w:rsid w:val="001A4972"/>
    <w:rsid w:val="001A49C8"/>
    <w:rsid w:val="001A4ABE"/>
    <w:rsid w:val="001A4C20"/>
    <w:rsid w:val="001A4EB7"/>
    <w:rsid w:val="001A517B"/>
    <w:rsid w:val="001A5219"/>
    <w:rsid w:val="001A555F"/>
    <w:rsid w:val="001A5687"/>
    <w:rsid w:val="001A59DA"/>
    <w:rsid w:val="001A6111"/>
    <w:rsid w:val="001A6822"/>
    <w:rsid w:val="001A6957"/>
    <w:rsid w:val="001A6CAE"/>
    <w:rsid w:val="001A6E93"/>
    <w:rsid w:val="001A6F73"/>
    <w:rsid w:val="001A7002"/>
    <w:rsid w:val="001A7027"/>
    <w:rsid w:val="001A71E7"/>
    <w:rsid w:val="001A722A"/>
    <w:rsid w:val="001A7631"/>
    <w:rsid w:val="001A7931"/>
    <w:rsid w:val="001A79A7"/>
    <w:rsid w:val="001A7A88"/>
    <w:rsid w:val="001A7E1B"/>
    <w:rsid w:val="001B027F"/>
    <w:rsid w:val="001B0456"/>
    <w:rsid w:val="001B04A2"/>
    <w:rsid w:val="001B06A8"/>
    <w:rsid w:val="001B0A5E"/>
    <w:rsid w:val="001B0D26"/>
    <w:rsid w:val="001B0D3A"/>
    <w:rsid w:val="001B0EE4"/>
    <w:rsid w:val="001B109A"/>
    <w:rsid w:val="001B1362"/>
    <w:rsid w:val="001B1468"/>
    <w:rsid w:val="001B156C"/>
    <w:rsid w:val="001B1595"/>
    <w:rsid w:val="001B1C3F"/>
    <w:rsid w:val="001B1CAE"/>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995"/>
    <w:rsid w:val="001B6A50"/>
    <w:rsid w:val="001B6B32"/>
    <w:rsid w:val="001B6E55"/>
    <w:rsid w:val="001B6EAF"/>
    <w:rsid w:val="001B6EC1"/>
    <w:rsid w:val="001B7550"/>
    <w:rsid w:val="001B759F"/>
    <w:rsid w:val="001B7757"/>
    <w:rsid w:val="001B787B"/>
    <w:rsid w:val="001B7DA9"/>
    <w:rsid w:val="001B7F5B"/>
    <w:rsid w:val="001C00FC"/>
    <w:rsid w:val="001C02F2"/>
    <w:rsid w:val="001C0764"/>
    <w:rsid w:val="001C07E5"/>
    <w:rsid w:val="001C08BA"/>
    <w:rsid w:val="001C0B4A"/>
    <w:rsid w:val="001C0FCC"/>
    <w:rsid w:val="001C0FF6"/>
    <w:rsid w:val="001C10E8"/>
    <w:rsid w:val="001C1364"/>
    <w:rsid w:val="001C138C"/>
    <w:rsid w:val="001C1576"/>
    <w:rsid w:val="001C1658"/>
    <w:rsid w:val="001C18D8"/>
    <w:rsid w:val="001C1944"/>
    <w:rsid w:val="001C1BAF"/>
    <w:rsid w:val="001C1D75"/>
    <w:rsid w:val="001C232C"/>
    <w:rsid w:val="001C25D3"/>
    <w:rsid w:val="001C2CDA"/>
    <w:rsid w:val="001C2FFD"/>
    <w:rsid w:val="001C3146"/>
    <w:rsid w:val="001C3185"/>
    <w:rsid w:val="001C3701"/>
    <w:rsid w:val="001C386E"/>
    <w:rsid w:val="001C3A4D"/>
    <w:rsid w:val="001C3D57"/>
    <w:rsid w:val="001C3F1A"/>
    <w:rsid w:val="001C42EF"/>
    <w:rsid w:val="001C4328"/>
    <w:rsid w:val="001C4348"/>
    <w:rsid w:val="001C4878"/>
    <w:rsid w:val="001C4AFC"/>
    <w:rsid w:val="001C4B46"/>
    <w:rsid w:val="001C4E26"/>
    <w:rsid w:val="001C502F"/>
    <w:rsid w:val="001C51CF"/>
    <w:rsid w:val="001C52D7"/>
    <w:rsid w:val="001C5316"/>
    <w:rsid w:val="001C54CD"/>
    <w:rsid w:val="001C551A"/>
    <w:rsid w:val="001C5586"/>
    <w:rsid w:val="001C55BD"/>
    <w:rsid w:val="001C5702"/>
    <w:rsid w:val="001C6005"/>
    <w:rsid w:val="001C64A5"/>
    <w:rsid w:val="001C65EC"/>
    <w:rsid w:val="001C6AA4"/>
    <w:rsid w:val="001C6D4C"/>
    <w:rsid w:val="001C6E37"/>
    <w:rsid w:val="001C728C"/>
    <w:rsid w:val="001C73A2"/>
    <w:rsid w:val="001C73B6"/>
    <w:rsid w:val="001C7402"/>
    <w:rsid w:val="001C7A3A"/>
    <w:rsid w:val="001C7AC2"/>
    <w:rsid w:val="001C7CD2"/>
    <w:rsid w:val="001C7CEC"/>
    <w:rsid w:val="001D0158"/>
    <w:rsid w:val="001D056B"/>
    <w:rsid w:val="001D068D"/>
    <w:rsid w:val="001D06B3"/>
    <w:rsid w:val="001D071F"/>
    <w:rsid w:val="001D0724"/>
    <w:rsid w:val="001D08E8"/>
    <w:rsid w:val="001D093D"/>
    <w:rsid w:val="001D0D1D"/>
    <w:rsid w:val="001D0E5A"/>
    <w:rsid w:val="001D0FBC"/>
    <w:rsid w:val="001D104A"/>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2B5A"/>
    <w:rsid w:val="001D3184"/>
    <w:rsid w:val="001D32F0"/>
    <w:rsid w:val="001D3408"/>
    <w:rsid w:val="001D377C"/>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EDE"/>
    <w:rsid w:val="001D4F7A"/>
    <w:rsid w:val="001D50C0"/>
    <w:rsid w:val="001D52CC"/>
    <w:rsid w:val="001D53AF"/>
    <w:rsid w:val="001D53CA"/>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BE7"/>
    <w:rsid w:val="001D7C86"/>
    <w:rsid w:val="001E0129"/>
    <w:rsid w:val="001E013C"/>
    <w:rsid w:val="001E0162"/>
    <w:rsid w:val="001E09B2"/>
    <w:rsid w:val="001E0B0A"/>
    <w:rsid w:val="001E0B69"/>
    <w:rsid w:val="001E0C93"/>
    <w:rsid w:val="001E124C"/>
    <w:rsid w:val="001E12A6"/>
    <w:rsid w:val="001E1318"/>
    <w:rsid w:val="001E1A08"/>
    <w:rsid w:val="001E1D6B"/>
    <w:rsid w:val="001E1F17"/>
    <w:rsid w:val="001E1F6F"/>
    <w:rsid w:val="001E20B8"/>
    <w:rsid w:val="001E20EC"/>
    <w:rsid w:val="001E2554"/>
    <w:rsid w:val="001E2BB7"/>
    <w:rsid w:val="001E2CEF"/>
    <w:rsid w:val="001E2F10"/>
    <w:rsid w:val="001E3172"/>
    <w:rsid w:val="001E36A5"/>
    <w:rsid w:val="001E36C5"/>
    <w:rsid w:val="001E3B34"/>
    <w:rsid w:val="001E3C66"/>
    <w:rsid w:val="001E3D3C"/>
    <w:rsid w:val="001E400F"/>
    <w:rsid w:val="001E476A"/>
    <w:rsid w:val="001E486E"/>
    <w:rsid w:val="001E4922"/>
    <w:rsid w:val="001E4A32"/>
    <w:rsid w:val="001E4ECD"/>
    <w:rsid w:val="001E54EE"/>
    <w:rsid w:val="001E5576"/>
    <w:rsid w:val="001E5663"/>
    <w:rsid w:val="001E591D"/>
    <w:rsid w:val="001E5A13"/>
    <w:rsid w:val="001E5B23"/>
    <w:rsid w:val="001E5B51"/>
    <w:rsid w:val="001E5C23"/>
    <w:rsid w:val="001E6024"/>
    <w:rsid w:val="001E60B0"/>
    <w:rsid w:val="001E638D"/>
    <w:rsid w:val="001E643D"/>
    <w:rsid w:val="001E64C0"/>
    <w:rsid w:val="001E658D"/>
    <w:rsid w:val="001E66C9"/>
    <w:rsid w:val="001E6A9E"/>
    <w:rsid w:val="001E6B94"/>
    <w:rsid w:val="001E6C6A"/>
    <w:rsid w:val="001E6D3F"/>
    <w:rsid w:val="001E71CE"/>
    <w:rsid w:val="001E75C1"/>
    <w:rsid w:val="001E77D9"/>
    <w:rsid w:val="001E7C25"/>
    <w:rsid w:val="001E7D9A"/>
    <w:rsid w:val="001E7E91"/>
    <w:rsid w:val="001F0007"/>
    <w:rsid w:val="001F00B7"/>
    <w:rsid w:val="001F0ABF"/>
    <w:rsid w:val="001F0DA3"/>
    <w:rsid w:val="001F0E52"/>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619"/>
    <w:rsid w:val="001F5711"/>
    <w:rsid w:val="001F5773"/>
    <w:rsid w:val="001F5EBB"/>
    <w:rsid w:val="001F619B"/>
    <w:rsid w:val="001F63F6"/>
    <w:rsid w:val="001F6614"/>
    <w:rsid w:val="001F6D88"/>
    <w:rsid w:val="001F6EC8"/>
    <w:rsid w:val="001F6F16"/>
    <w:rsid w:val="001F72C3"/>
    <w:rsid w:val="001F7413"/>
    <w:rsid w:val="001F7445"/>
    <w:rsid w:val="001F787C"/>
    <w:rsid w:val="001F79AB"/>
    <w:rsid w:val="001F7A61"/>
    <w:rsid w:val="001F7AB1"/>
    <w:rsid w:val="001F7CB5"/>
    <w:rsid w:val="001F7CE6"/>
    <w:rsid w:val="002004DA"/>
    <w:rsid w:val="002004EF"/>
    <w:rsid w:val="00200672"/>
    <w:rsid w:val="002008D5"/>
    <w:rsid w:val="00200921"/>
    <w:rsid w:val="002009E0"/>
    <w:rsid w:val="00200AEA"/>
    <w:rsid w:val="00200DC1"/>
    <w:rsid w:val="00200F78"/>
    <w:rsid w:val="00201490"/>
    <w:rsid w:val="002016AE"/>
    <w:rsid w:val="00201826"/>
    <w:rsid w:val="00201844"/>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5CE3"/>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917"/>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2E0A"/>
    <w:rsid w:val="002132B7"/>
    <w:rsid w:val="002133BF"/>
    <w:rsid w:val="00213439"/>
    <w:rsid w:val="00213725"/>
    <w:rsid w:val="00213738"/>
    <w:rsid w:val="002138AD"/>
    <w:rsid w:val="00213AF8"/>
    <w:rsid w:val="00213CB1"/>
    <w:rsid w:val="00213E4D"/>
    <w:rsid w:val="00214314"/>
    <w:rsid w:val="002144C2"/>
    <w:rsid w:val="0021467A"/>
    <w:rsid w:val="0021470E"/>
    <w:rsid w:val="00214F55"/>
    <w:rsid w:val="00214FCB"/>
    <w:rsid w:val="00215142"/>
    <w:rsid w:val="00215451"/>
    <w:rsid w:val="00215605"/>
    <w:rsid w:val="0021593D"/>
    <w:rsid w:val="002159B2"/>
    <w:rsid w:val="002159B4"/>
    <w:rsid w:val="00215BAC"/>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484"/>
    <w:rsid w:val="0022159C"/>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926"/>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0C2"/>
    <w:rsid w:val="00227204"/>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5C4"/>
    <w:rsid w:val="00231851"/>
    <w:rsid w:val="00231873"/>
    <w:rsid w:val="00231DC6"/>
    <w:rsid w:val="002320B0"/>
    <w:rsid w:val="00232214"/>
    <w:rsid w:val="00232590"/>
    <w:rsid w:val="00232C79"/>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59"/>
    <w:rsid w:val="0023549D"/>
    <w:rsid w:val="002358E7"/>
    <w:rsid w:val="0023590F"/>
    <w:rsid w:val="00235AA2"/>
    <w:rsid w:val="00235AAC"/>
    <w:rsid w:val="0023614E"/>
    <w:rsid w:val="00236194"/>
    <w:rsid w:val="0023629E"/>
    <w:rsid w:val="00236888"/>
    <w:rsid w:val="00236A45"/>
    <w:rsid w:val="00236C65"/>
    <w:rsid w:val="00236D70"/>
    <w:rsid w:val="00236DD2"/>
    <w:rsid w:val="00236E4B"/>
    <w:rsid w:val="00236F02"/>
    <w:rsid w:val="00236F3F"/>
    <w:rsid w:val="0023701E"/>
    <w:rsid w:val="002372EE"/>
    <w:rsid w:val="00237311"/>
    <w:rsid w:val="002374F0"/>
    <w:rsid w:val="0023759D"/>
    <w:rsid w:val="00237A91"/>
    <w:rsid w:val="00237F0C"/>
    <w:rsid w:val="00240247"/>
    <w:rsid w:val="00240358"/>
    <w:rsid w:val="0024036B"/>
    <w:rsid w:val="00240A60"/>
    <w:rsid w:val="0024118E"/>
    <w:rsid w:val="002417EC"/>
    <w:rsid w:val="00241C00"/>
    <w:rsid w:val="002420DB"/>
    <w:rsid w:val="00242467"/>
    <w:rsid w:val="002424E7"/>
    <w:rsid w:val="002425CA"/>
    <w:rsid w:val="002425F6"/>
    <w:rsid w:val="0024264E"/>
    <w:rsid w:val="002428B3"/>
    <w:rsid w:val="00242DE1"/>
    <w:rsid w:val="00242DFF"/>
    <w:rsid w:val="0024301F"/>
    <w:rsid w:val="002437F3"/>
    <w:rsid w:val="00243A87"/>
    <w:rsid w:val="00243AC4"/>
    <w:rsid w:val="00243AD6"/>
    <w:rsid w:val="00243E5C"/>
    <w:rsid w:val="002441CA"/>
    <w:rsid w:val="002441F4"/>
    <w:rsid w:val="00244350"/>
    <w:rsid w:val="00244605"/>
    <w:rsid w:val="002447A5"/>
    <w:rsid w:val="00244A68"/>
    <w:rsid w:val="00244C66"/>
    <w:rsid w:val="00244D8F"/>
    <w:rsid w:val="0024538D"/>
    <w:rsid w:val="00245700"/>
    <w:rsid w:val="00245829"/>
    <w:rsid w:val="00245F25"/>
    <w:rsid w:val="002462EB"/>
    <w:rsid w:val="002463A0"/>
    <w:rsid w:val="002463B4"/>
    <w:rsid w:val="0024647D"/>
    <w:rsid w:val="00247002"/>
    <w:rsid w:val="00247465"/>
    <w:rsid w:val="00247483"/>
    <w:rsid w:val="002474E6"/>
    <w:rsid w:val="00247526"/>
    <w:rsid w:val="002476A8"/>
    <w:rsid w:val="002476AE"/>
    <w:rsid w:val="002477F4"/>
    <w:rsid w:val="00247BBC"/>
    <w:rsid w:val="00247DE7"/>
    <w:rsid w:val="0025067C"/>
    <w:rsid w:val="00250722"/>
    <w:rsid w:val="00250995"/>
    <w:rsid w:val="00250A97"/>
    <w:rsid w:val="00250ADC"/>
    <w:rsid w:val="00250D6D"/>
    <w:rsid w:val="00251651"/>
    <w:rsid w:val="002518C5"/>
    <w:rsid w:val="002519CA"/>
    <w:rsid w:val="00251CFC"/>
    <w:rsid w:val="00251D16"/>
    <w:rsid w:val="00251EC3"/>
    <w:rsid w:val="00251EEE"/>
    <w:rsid w:val="00252020"/>
    <w:rsid w:val="00252305"/>
    <w:rsid w:val="00252391"/>
    <w:rsid w:val="002527D0"/>
    <w:rsid w:val="00252A60"/>
    <w:rsid w:val="00252B74"/>
    <w:rsid w:val="00252CCB"/>
    <w:rsid w:val="00252E2F"/>
    <w:rsid w:val="00253261"/>
    <w:rsid w:val="00253264"/>
    <w:rsid w:val="0025328A"/>
    <w:rsid w:val="0025372A"/>
    <w:rsid w:val="002538AF"/>
    <w:rsid w:val="00253912"/>
    <w:rsid w:val="002539AB"/>
    <w:rsid w:val="00253B9E"/>
    <w:rsid w:val="00253F82"/>
    <w:rsid w:val="00254318"/>
    <w:rsid w:val="002545E5"/>
    <w:rsid w:val="00254614"/>
    <w:rsid w:val="002548EF"/>
    <w:rsid w:val="002549DF"/>
    <w:rsid w:val="00254FAE"/>
    <w:rsid w:val="002553DE"/>
    <w:rsid w:val="002553F0"/>
    <w:rsid w:val="002555C7"/>
    <w:rsid w:val="0025595D"/>
    <w:rsid w:val="00256632"/>
    <w:rsid w:val="0025688A"/>
    <w:rsid w:val="002568C4"/>
    <w:rsid w:val="00256905"/>
    <w:rsid w:val="00256A3D"/>
    <w:rsid w:val="00256E80"/>
    <w:rsid w:val="00256F02"/>
    <w:rsid w:val="002572D7"/>
    <w:rsid w:val="00257640"/>
    <w:rsid w:val="002578B3"/>
    <w:rsid w:val="002578C3"/>
    <w:rsid w:val="0025797A"/>
    <w:rsid w:val="00257A9A"/>
    <w:rsid w:val="00257E19"/>
    <w:rsid w:val="00257F90"/>
    <w:rsid w:val="002600E9"/>
    <w:rsid w:val="0026018C"/>
    <w:rsid w:val="0026055B"/>
    <w:rsid w:val="00260638"/>
    <w:rsid w:val="002608C1"/>
    <w:rsid w:val="00260921"/>
    <w:rsid w:val="00260D4E"/>
    <w:rsid w:val="00260DB5"/>
    <w:rsid w:val="00260E68"/>
    <w:rsid w:val="00260EB9"/>
    <w:rsid w:val="00260FB5"/>
    <w:rsid w:val="0026109A"/>
    <w:rsid w:val="0026115A"/>
    <w:rsid w:val="002617A8"/>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3EF3"/>
    <w:rsid w:val="00264048"/>
    <w:rsid w:val="002640C5"/>
    <w:rsid w:val="0026419B"/>
    <w:rsid w:val="002642AC"/>
    <w:rsid w:val="002642DC"/>
    <w:rsid w:val="0026431C"/>
    <w:rsid w:val="0026451D"/>
    <w:rsid w:val="0026487D"/>
    <w:rsid w:val="002649DD"/>
    <w:rsid w:val="00264C82"/>
    <w:rsid w:val="00264FA4"/>
    <w:rsid w:val="0026566A"/>
    <w:rsid w:val="00265AE1"/>
    <w:rsid w:val="0026638C"/>
    <w:rsid w:val="002663CC"/>
    <w:rsid w:val="002665E5"/>
    <w:rsid w:val="00266787"/>
    <w:rsid w:val="002667D8"/>
    <w:rsid w:val="00266880"/>
    <w:rsid w:val="0026693C"/>
    <w:rsid w:val="00266AF2"/>
    <w:rsid w:val="00266B37"/>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A5F"/>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9DD"/>
    <w:rsid w:val="00272D1C"/>
    <w:rsid w:val="00272FA0"/>
    <w:rsid w:val="00272FAE"/>
    <w:rsid w:val="0027300E"/>
    <w:rsid w:val="00273800"/>
    <w:rsid w:val="00273B4B"/>
    <w:rsid w:val="00273FA1"/>
    <w:rsid w:val="00274028"/>
    <w:rsid w:val="0027417C"/>
    <w:rsid w:val="0027466B"/>
    <w:rsid w:val="00274A43"/>
    <w:rsid w:val="00274B19"/>
    <w:rsid w:val="00274E4B"/>
    <w:rsid w:val="00275525"/>
    <w:rsid w:val="00275562"/>
    <w:rsid w:val="002757E6"/>
    <w:rsid w:val="00275910"/>
    <w:rsid w:val="00275AB8"/>
    <w:rsid w:val="00275BBE"/>
    <w:rsid w:val="00275CEC"/>
    <w:rsid w:val="00275FB8"/>
    <w:rsid w:val="002760C9"/>
    <w:rsid w:val="00276227"/>
    <w:rsid w:val="002762F3"/>
    <w:rsid w:val="002763C6"/>
    <w:rsid w:val="002765D1"/>
    <w:rsid w:val="00276B05"/>
    <w:rsid w:val="00276B6B"/>
    <w:rsid w:val="00276BF5"/>
    <w:rsid w:val="00277610"/>
    <w:rsid w:val="00277818"/>
    <w:rsid w:val="00277963"/>
    <w:rsid w:val="0028000C"/>
    <w:rsid w:val="002803EB"/>
    <w:rsid w:val="00280CAD"/>
    <w:rsid w:val="00280D67"/>
    <w:rsid w:val="00280FE5"/>
    <w:rsid w:val="00281031"/>
    <w:rsid w:val="002812AB"/>
    <w:rsid w:val="002814BA"/>
    <w:rsid w:val="00281983"/>
    <w:rsid w:val="00281ADE"/>
    <w:rsid w:val="00281B3A"/>
    <w:rsid w:val="00281BF8"/>
    <w:rsid w:val="00281C04"/>
    <w:rsid w:val="002825B6"/>
    <w:rsid w:val="00282843"/>
    <w:rsid w:val="00282C51"/>
    <w:rsid w:val="00282E64"/>
    <w:rsid w:val="00282EF9"/>
    <w:rsid w:val="002839F0"/>
    <w:rsid w:val="00283A55"/>
    <w:rsid w:val="00283B71"/>
    <w:rsid w:val="00283DCE"/>
    <w:rsid w:val="00283DD6"/>
    <w:rsid w:val="00284012"/>
    <w:rsid w:val="00284639"/>
    <w:rsid w:val="00284E52"/>
    <w:rsid w:val="0028523C"/>
    <w:rsid w:val="0028535B"/>
    <w:rsid w:val="00285397"/>
    <w:rsid w:val="00285432"/>
    <w:rsid w:val="00285560"/>
    <w:rsid w:val="00285609"/>
    <w:rsid w:val="0028580E"/>
    <w:rsid w:val="00285A80"/>
    <w:rsid w:val="00285AEA"/>
    <w:rsid w:val="00285BDA"/>
    <w:rsid w:val="00285BDD"/>
    <w:rsid w:val="00286129"/>
    <w:rsid w:val="0028656F"/>
    <w:rsid w:val="00286646"/>
    <w:rsid w:val="002866DD"/>
    <w:rsid w:val="00286AF7"/>
    <w:rsid w:val="00286C17"/>
    <w:rsid w:val="00286CA7"/>
    <w:rsid w:val="00287242"/>
    <w:rsid w:val="00287859"/>
    <w:rsid w:val="00290245"/>
    <w:rsid w:val="00290CAA"/>
    <w:rsid w:val="00290EEF"/>
    <w:rsid w:val="00291213"/>
    <w:rsid w:val="002914A0"/>
    <w:rsid w:val="00291615"/>
    <w:rsid w:val="0029188B"/>
    <w:rsid w:val="00291A64"/>
    <w:rsid w:val="00291ACC"/>
    <w:rsid w:val="00291B14"/>
    <w:rsid w:val="00291B95"/>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C7F"/>
    <w:rsid w:val="00293D36"/>
    <w:rsid w:val="00293DCC"/>
    <w:rsid w:val="00293F61"/>
    <w:rsid w:val="002942EB"/>
    <w:rsid w:val="002946EA"/>
    <w:rsid w:val="0029472F"/>
    <w:rsid w:val="00294890"/>
    <w:rsid w:val="00294CCF"/>
    <w:rsid w:val="0029512F"/>
    <w:rsid w:val="0029543D"/>
    <w:rsid w:val="0029564B"/>
    <w:rsid w:val="0029575A"/>
    <w:rsid w:val="002957A1"/>
    <w:rsid w:val="00295B1D"/>
    <w:rsid w:val="00295C89"/>
    <w:rsid w:val="00295F01"/>
    <w:rsid w:val="00295FE7"/>
    <w:rsid w:val="0029629F"/>
    <w:rsid w:val="002964FC"/>
    <w:rsid w:val="002965DE"/>
    <w:rsid w:val="0029662B"/>
    <w:rsid w:val="002966AA"/>
    <w:rsid w:val="00296EA7"/>
    <w:rsid w:val="0029756A"/>
    <w:rsid w:val="00297B5B"/>
    <w:rsid w:val="00297D73"/>
    <w:rsid w:val="002A040D"/>
    <w:rsid w:val="002A0471"/>
    <w:rsid w:val="002A051F"/>
    <w:rsid w:val="002A078C"/>
    <w:rsid w:val="002A07C0"/>
    <w:rsid w:val="002A0889"/>
    <w:rsid w:val="002A0AD0"/>
    <w:rsid w:val="002A0CFC"/>
    <w:rsid w:val="002A0E91"/>
    <w:rsid w:val="002A0F28"/>
    <w:rsid w:val="002A1638"/>
    <w:rsid w:val="002A1674"/>
    <w:rsid w:val="002A1A50"/>
    <w:rsid w:val="002A1A79"/>
    <w:rsid w:val="002A1CE7"/>
    <w:rsid w:val="002A1DFD"/>
    <w:rsid w:val="002A2053"/>
    <w:rsid w:val="002A25FB"/>
    <w:rsid w:val="002A2810"/>
    <w:rsid w:val="002A2E29"/>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87C"/>
    <w:rsid w:val="002A79D1"/>
    <w:rsid w:val="002A7F03"/>
    <w:rsid w:val="002A7FEA"/>
    <w:rsid w:val="002B013D"/>
    <w:rsid w:val="002B0166"/>
    <w:rsid w:val="002B019F"/>
    <w:rsid w:val="002B048C"/>
    <w:rsid w:val="002B0578"/>
    <w:rsid w:val="002B05EE"/>
    <w:rsid w:val="002B0609"/>
    <w:rsid w:val="002B0625"/>
    <w:rsid w:val="002B07F3"/>
    <w:rsid w:val="002B0D2A"/>
    <w:rsid w:val="002B0D6A"/>
    <w:rsid w:val="002B0E35"/>
    <w:rsid w:val="002B101D"/>
    <w:rsid w:val="002B108E"/>
    <w:rsid w:val="002B115E"/>
    <w:rsid w:val="002B11D8"/>
    <w:rsid w:val="002B147A"/>
    <w:rsid w:val="002B1641"/>
    <w:rsid w:val="002B16E1"/>
    <w:rsid w:val="002B1739"/>
    <w:rsid w:val="002B1778"/>
    <w:rsid w:val="002B1826"/>
    <w:rsid w:val="002B1C91"/>
    <w:rsid w:val="002B1C97"/>
    <w:rsid w:val="002B1F1A"/>
    <w:rsid w:val="002B2217"/>
    <w:rsid w:val="002B2390"/>
    <w:rsid w:val="002B2797"/>
    <w:rsid w:val="002B2D85"/>
    <w:rsid w:val="002B332B"/>
    <w:rsid w:val="002B3436"/>
    <w:rsid w:val="002B3806"/>
    <w:rsid w:val="002B3879"/>
    <w:rsid w:val="002B3996"/>
    <w:rsid w:val="002B3AF9"/>
    <w:rsid w:val="002B4291"/>
    <w:rsid w:val="002B43F4"/>
    <w:rsid w:val="002B4AA6"/>
    <w:rsid w:val="002B4CCC"/>
    <w:rsid w:val="002B5451"/>
    <w:rsid w:val="002B55CD"/>
    <w:rsid w:val="002B564A"/>
    <w:rsid w:val="002B56EE"/>
    <w:rsid w:val="002B58D2"/>
    <w:rsid w:val="002B58EB"/>
    <w:rsid w:val="002B5AD6"/>
    <w:rsid w:val="002B5F1D"/>
    <w:rsid w:val="002B5F40"/>
    <w:rsid w:val="002B5FC7"/>
    <w:rsid w:val="002B610F"/>
    <w:rsid w:val="002B64C5"/>
    <w:rsid w:val="002B6585"/>
    <w:rsid w:val="002B6B40"/>
    <w:rsid w:val="002B6B77"/>
    <w:rsid w:val="002B6D03"/>
    <w:rsid w:val="002B6FE2"/>
    <w:rsid w:val="002B73E8"/>
    <w:rsid w:val="002B7531"/>
    <w:rsid w:val="002B77F4"/>
    <w:rsid w:val="002B7832"/>
    <w:rsid w:val="002B7978"/>
    <w:rsid w:val="002B7B71"/>
    <w:rsid w:val="002B7E97"/>
    <w:rsid w:val="002B7F97"/>
    <w:rsid w:val="002C007C"/>
    <w:rsid w:val="002C0270"/>
    <w:rsid w:val="002C0382"/>
    <w:rsid w:val="002C0429"/>
    <w:rsid w:val="002C0699"/>
    <w:rsid w:val="002C0B7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DD9"/>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06C"/>
    <w:rsid w:val="002C72F3"/>
    <w:rsid w:val="002C739D"/>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1840"/>
    <w:rsid w:val="002D208A"/>
    <w:rsid w:val="002D2178"/>
    <w:rsid w:val="002D218D"/>
    <w:rsid w:val="002D23CC"/>
    <w:rsid w:val="002D2446"/>
    <w:rsid w:val="002D2661"/>
    <w:rsid w:val="002D2687"/>
    <w:rsid w:val="002D26C8"/>
    <w:rsid w:val="002D27F0"/>
    <w:rsid w:val="002D2863"/>
    <w:rsid w:val="002D291C"/>
    <w:rsid w:val="002D2A4F"/>
    <w:rsid w:val="002D2D53"/>
    <w:rsid w:val="002D2E85"/>
    <w:rsid w:val="002D3079"/>
    <w:rsid w:val="002D3A04"/>
    <w:rsid w:val="002D3B62"/>
    <w:rsid w:val="002D3D3C"/>
    <w:rsid w:val="002D40D1"/>
    <w:rsid w:val="002D434F"/>
    <w:rsid w:val="002D44C1"/>
    <w:rsid w:val="002D45F9"/>
    <w:rsid w:val="002D478E"/>
    <w:rsid w:val="002D4B78"/>
    <w:rsid w:val="002D50D3"/>
    <w:rsid w:val="002D54FE"/>
    <w:rsid w:val="002D552C"/>
    <w:rsid w:val="002D5C8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4C"/>
    <w:rsid w:val="002E22E2"/>
    <w:rsid w:val="002E23EB"/>
    <w:rsid w:val="002E2472"/>
    <w:rsid w:val="002E270D"/>
    <w:rsid w:val="002E2975"/>
    <w:rsid w:val="002E2B64"/>
    <w:rsid w:val="002E2BB2"/>
    <w:rsid w:val="002E2C79"/>
    <w:rsid w:val="002E2CDC"/>
    <w:rsid w:val="002E2F40"/>
    <w:rsid w:val="002E33CC"/>
    <w:rsid w:val="002E35E7"/>
    <w:rsid w:val="002E364A"/>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21A"/>
    <w:rsid w:val="002E64D7"/>
    <w:rsid w:val="002E661A"/>
    <w:rsid w:val="002E6684"/>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0F5E"/>
    <w:rsid w:val="002F10C3"/>
    <w:rsid w:val="002F1291"/>
    <w:rsid w:val="002F13A7"/>
    <w:rsid w:val="002F1A6E"/>
    <w:rsid w:val="002F1BC5"/>
    <w:rsid w:val="002F1C0D"/>
    <w:rsid w:val="002F1DA0"/>
    <w:rsid w:val="002F2133"/>
    <w:rsid w:val="002F25A3"/>
    <w:rsid w:val="002F25F5"/>
    <w:rsid w:val="002F289D"/>
    <w:rsid w:val="002F2C6E"/>
    <w:rsid w:val="002F2C8E"/>
    <w:rsid w:val="002F2D56"/>
    <w:rsid w:val="002F2FEF"/>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33"/>
    <w:rsid w:val="002F55C2"/>
    <w:rsid w:val="002F55DE"/>
    <w:rsid w:val="002F5650"/>
    <w:rsid w:val="002F596D"/>
    <w:rsid w:val="002F5DFE"/>
    <w:rsid w:val="002F5E3A"/>
    <w:rsid w:val="002F5F0D"/>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7F"/>
    <w:rsid w:val="00300BF2"/>
    <w:rsid w:val="003012CB"/>
    <w:rsid w:val="00301848"/>
    <w:rsid w:val="003019C8"/>
    <w:rsid w:val="003019E1"/>
    <w:rsid w:val="00301A3E"/>
    <w:rsid w:val="00301E85"/>
    <w:rsid w:val="0030201C"/>
    <w:rsid w:val="003026C4"/>
    <w:rsid w:val="003026EF"/>
    <w:rsid w:val="003027D3"/>
    <w:rsid w:val="00302973"/>
    <w:rsid w:val="00302BD3"/>
    <w:rsid w:val="00302C28"/>
    <w:rsid w:val="00302ECE"/>
    <w:rsid w:val="00303656"/>
    <w:rsid w:val="0030426D"/>
    <w:rsid w:val="00304281"/>
    <w:rsid w:val="00304293"/>
    <w:rsid w:val="003042AA"/>
    <w:rsid w:val="0030461C"/>
    <w:rsid w:val="00304F33"/>
    <w:rsid w:val="003051E2"/>
    <w:rsid w:val="0030531D"/>
    <w:rsid w:val="003055A8"/>
    <w:rsid w:val="0030595C"/>
    <w:rsid w:val="003059E3"/>
    <w:rsid w:val="00305B19"/>
    <w:rsid w:val="00305E97"/>
    <w:rsid w:val="00305F30"/>
    <w:rsid w:val="00306065"/>
    <w:rsid w:val="003060DA"/>
    <w:rsid w:val="003063B9"/>
    <w:rsid w:val="003066DE"/>
    <w:rsid w:val="0030672E"/>
    <w:rsid w:val="0030692F"/>
    <w:rsid w:val="00306967"/>
    <w:rsid w:val="003069C5"/>
    <w:rsid w:val="00306AD8"/>
    <w:rsid w:val="00306BED"/>
    <w:rsid w:val="003071D7"/>
    <w:rsid w:val="00307264"/>
    <w:rsid w:val="003072E2"/>
    <w:rsid w:val="00307525"/>
    <w:rsid w:val="00307587"/>
    <w:rsid w:val="003075AF"/>
    <w:rsid w:val="00307C1A"/>
    <w:rsid w:val="00307CE1"/>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A7"/>
    <w:rsid w:val="003120C4"/>
    <w:rsid w:val="0031217E"/>
    <w:rsid w:val="00312690"/>
    <w:rsid w:val="003129AC"/>
    <w:rsid w:val="00312ED9"/>
    <w:rsid w:val="00312EF1"/>
    <w:rsid w:val="00312F0F"/>
    <w:rsid w:val="00312FDF"/>
    <w:rsid w:val="00313181"/>
    <w:rsid w:val="0031346E"/>
    <w:rsid w:val="0031349E"/>
    <w:rsid w:val="0031360D"/>
    <w:rsid w:val="003138F3"/>
    <w:rsid w:val="003139E9"/>
    <w:rsid w:val="00313A7F"/>
    <w:rsid w:val="00313CC8"/>
    <w:rsid w:val="003141EF"/>
    <w:rsid w:val="003141F3"/>
    <w:rsid w:val="003145D4"/>
    <w:rsid w:val="0031486A"/>
    <w:rsid w:val="003148CB"/>
    <w:rsid w:val="00314AB7"/>
    <w:rsid w:val="00314EF5"/>
    <w:rsid w:val="00314F74"/>
    <w:rsid w:val="003154B8"/>
    <w:rsid w:val="00315B33"/>
    <w:rsid w:val="00315E04"/>
    <w:rsid w:val="00315F3D"/>
    <w:rsid w:val="00315F9F"/>
    <w:rsid w:val="00316091"/>
    <w:rsid w:val="003161CB"/>
    <w:rsid w:val="0031627F"/>
    <w:rsid w:val="00316500"/>
    <w:rsid w:val="00316810"/>
    <w:rsid w:val="00316956"/>
    <w:rsid w:val="003170E1"/>
    <w:rsid w:val="003171E5"/>
    <w:rsid w:val="003174A6"/>
    <w:rsid w:val="00317704"/>
    <w:rsid w:val="0031777F"/>
    <w:rsid w:val="00317D33"/>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2EDA"/>
    <w:rsid w:val="00323269"/>
    <w:rsid w:val="003233B6"/>
    <w:rsid w:val="0032343A"/>
    <w:rsid w:val="003234DB"/>
    <w:rsid w:val="00323FAE"/>
    <w:rsid w:val="00324017"/>
    <w:rsid w:val="003249E3"/>
    <w:rsid w:val="00324AE5"/>
    <w:rsid w:val="00324B26"/>
    <w:rsid w:val="00324D71"/>
    <w:rsid w:val="00324DBA"/>
    <w:rsid w:val="00324EB4"/>
    <w:rsid w:val="00324F15"/>
    <w:rsid w:val="00324FAE"/>
    <w:rsid w:val="003250C8"/>
    <w:rsid w:val="0032522E"/>
    <w:rsid w:val="00325314"/>
    <w:rsid w:val="00325359"/>
    <w:rsid w:val="00325560"/>
    <w:rsid w:val="0032576F"/>
    <w:rsid w:val="00325B03"/>
    <w:rsid w:val="00325D0A"/>
    <w:rsid w:val="00325ECD"/>
    <w:rsid w:val="00326284"/>
    <w:rsid w:val="00326580"/>
    <w:rsid w:val="00326ED3"/>
    <w:rsid w:val="00327387"/>
    <w:rsid w:val="00327537"/>
    <w:rsid w:val="00327644"/>
    <w:rsid w:val="0032774F"/>
    <w:rsid w:val="00327AF1"/>
    <w:rsid w:val="00327B5D"/>
    <w:rsid w:val="00327CB5"/>
    <w:rsid w:val="00330006"/>
    <w:rsid w:val="00330177"/>
    <w:rsid w:val="00330C33"/>
    <w:rsid w:val="00330D94"/>
    <w:rsid w:val="00330DC0"/>
    <w:rsid w:val="00330E57"/>
    <w:rsid w:val="00330FF3"/>
    <w:rsid w:val="00331852"/>
    <w:rsid w:val="00331854"/>
    <w:rsid w:val="00331DFF"/>
    <w:rsid w:val="00331E8D"/>
    <w:rsid w:val="00331F1F"/>
    <w:rsid w:val="003321CA"/>
    <w:rsid w:val="003321EC"/>
    <w:rsid w:val="00332301"/>
    <w:rsid w:val="003324C6"/>
    <w:rsid w:val="00332E79"/>
    <w:rsid w:val="003332F9"/>
    <w:rsid w:val="00333364"/>
    <w:rsid w:val="00333726"/>
    <w:rsid w:val="003338C9"/>
    <w:rsid w:val="00333A01"/>
    <w:rsid w:val="00333A62"/>
    <w:rsid w:val="00333A83"/>
    <w:rsid w:val="00333D83"/>
    <w:rsid w:val="0033439A"/>
    <w:rsid w:val="0033463C"/>
    <w:rsid w:val="003346EE"/>
    <w:rsid w:val="0033497E"/>
    <w:rsid w:val="00334A87"/>
    <w:rsid w:val="00335388"/>
    <w:rsid w:val="003354F3"/>
    <w:rsid w:val="00335653"/>
    <w:rsid w:val="003356E4"/>
    <w:rsid w:val="003358C1"/>
    <w:rsid w:val="00335960"/>
    <w:rsid w:val="0033598A"/>
    <w:rsid w:val="00335AFE"/>
    <w:rsid w:val="00335B52"/>
    <w:rsid w:val="00335CAB"/>
    <w:rsid w:val="00336097"/>
    <w:rsid w:val="00336205"/>
    <w:rsid w:val="0033676F"/>
    <w:rsid w:val="00336B14"/>
    <w:rsid w:val="00336B79"/>
    <w:rsid w:val="00336BEE"/>
    <w:rsid w:val="00336CFA"/>
    <w:rsid w:val="00336F52"/>
    <w:rsid w:val="0033704C"/>
    <w:rsid w:val="0033735A"/>
    <w:rsid w:val="00337B78"/>
    <w:rsid w:val="00337EE6"/>
    <w:rsid w:val="00337F94"/>
    <w:rsid w:val="00337FAD"/>
    <w:rsid w:val="00337FC4"/>
    <w:rsid w:val="00340074"/>
    <w:rsid w:val="00340123"/>
    <w:rsid w:val="003403AC"/>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3C"/>
    <w:rsid w:val="00342CCF"/>
    <w:rsid w:val="00342EBB"/>
    <w:rsid w:val="00342FC1"/>
    <w:rsid w:val="00342FF8"/>
    <w:rsid w:val="0034333A"/>
    <w:rsid w:val="0034354F"/>
    <w:rsid w:val="00343798"/>
    <w:rsid w:val="00343B87"/>
    <w:rsid w:val="00343C07"/>
    <w:rsid w:val="003440BF"/>
    <w:rsid w:val="00344216"/>
    <w:rsid w:val="003447C5"/>
    <w:rsid w:val="00344894"/>
    <w:rsid w:val="003448CE"/>
    <w:rsid w:val="0034491B"/>
    <w:rsid w:val="00344AA2"/>
    <w:rsid w:val="0034527D"/>
    <w:rsid w:val="003452CD"/>
    <w:rsid w:val="003454AF"/>
    <w:rsid w:val="003457B8"/>
    <w:rsid w:val="0034594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4FF"/>
    <w:rsid w:val="0035095A"/>
    <w:rsid w:val="003509F8"/>
    <w:rsid w:val="00350A25"/>
    <w:rsid w:val="00350BE1"/>
    <w:rsid w:val="00350D44"/>
    <w:rsid w:val="00350DAE"/>
    <w:rsid w:val="00350FE2"/>
    <w:rsid w:val="00351019"/>
    <w:rsid w:val="0035131F"/>
    <w:rsid w:val="003514A3"/>
    <w:rsid w:val="00351947"/>
    <w:rsid w:val="00351ACE"/>
    <w:rsid w:val="00351DAF"/>
    <w:rsid w:val="00352672"/>
    <w:rsid w:val="00352AA6"/>
    <w:rsid w:val="003531BC"/>
    <w:rsid w:val="00353248"/>
    <w:rsid w:val="0035362A"/>
    <w:rsid w:val="003536A0"/>
    <w:rsid w:val="00353842"/>
    <w:rsid w:val="00353F24"/>
    <w:rsid w:val="00354006"/>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BD4"/>
    <w:rsid w:val="00361C03"/>
    <w:rsid w:val="00361C42"/>
    <w:rsid w:val="00361CC6"/>
    <w:rsid w:val="00361FF3"/>
    <w:rsid w:val="003621C3"/>
    <w:rsid w:val="00362464"/>
    <w:rsid w:val="0036259C"/>
    <w:rsid w:val="0036267A"/>
    <w:rsid w:val="00362787"/>
    <w:rsid w:val="00362C9F"/>
    <w:rsid w:val="00362CAE"/>
    <w:rsid w:val="00362D5B"/>
    <w:rsid w:val="00362F97"/>
    <w:rsid w:val="00363396"/>
    <w:rsid w:val="0036360C"/>
    <w:rsid w:val="00363A15"/>
    <w:rsid w:val="00363A47"/>
    <w:rsid w:val="00363C1F"/>
    <w:rsid w:val="00363C3F"/>
    <w:rsid w:val="00363C91"/>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C2A"/>
    <w:rsid w:val="00365F76"/>
    <w:rsid w:val="003661A2"/>
    <w:rsid w:val="003662B5"/>
    <w:rsid w:val="00366591"/>
    <w:rsid w:val="00366682"/>
    <w:rsid w:val="00366F6B"/>
    <w:rsid w:val="00367029"/>
    <w:rsid w:val="003670AD"/>
    <w:rsid w:val="00367316"/>
    <w:rsid w:val="00367375"/>
    <w:rsid w:val="003677D3"/>
    <w:rsid w:val="0036785A"/>
    <w:rsid w:val="00367B92"/>
    <w:rsid w:val="00367ECA"/>
    <w:rsid w:val="00367EE0"/>
    <w:rsid w:val="003701F2"/>
    <w:rsid w:val="00370304"/>
    <w:rsid w:val="0037031A"/>
    <w:rsid w:val="0037032A"/>
    <w:rsid w:val="0037058B"/>
    <w:rsid w:val="00370879"/>
    <w:rsid w:val="00370923"/>
    <w:rsid w:val="00370B99"/>
    <w:rsid w:val="00370BF3"/>
    <w:rsid w:val="00370FB6"/>
    <w:rsid w:val="0037109F"/>
    <w:rsid w:val="00371350"/>
    <w:rsid w:val="003716D4"/>
    <w:rsid w:val="00371CB8"/>
    <w:rsid w:val="0037238B"/>
    <w:rsid w:val="00372664"/>
    <w:rsid w:val="003726DC"/>
    <w:rsid w:val="003729FB"/>
    <w:rsid w:val="00372A58"/>
    <w:rsid w:val="00372D99"/>
    <w:rsid w:val="003730CA"/>
    <w:rsid w:val="00373574"/>
    <w:rsid w:val="00373655"/>
    <w:rsid w:val="003739BE"/>
    <w:rsid w:val="003739DF"/>
    <w:rsid w:val="00373B35"/>
    <w:rsid w:val="00373E8C"/>
    <w:rsid w:val="00373EF4"/>
    <w:rsid w:val="00373FC6"/>
    <w:rsid w:val="003740C5"/>
    <w:rsid w:val="00374458"/>
    <w:rsid w:val="00374562"/>
    <w:rsid w:val="003745B7"/>
    <w:rsid w:val="0037471B"/>
    <w:rsid w:val="00374A20"/>
    <w:rsid w:val="00374AB6"/>
    <w:rsid w:val="00374BCE"/>
    <w:rsid w:val="00374C91"/>
    <w:rsid w:val="00374C98"/>
    <w:rsid w:val="00374C9F"/>
    <w:rsid w:val="00374DD1"/>
    <w:rsid w:val="00374F39"/>
    <w:rsid w:val="0037513A"/>
    <w:rsid w:val="00375191"/>
    <w:rsid w:val="00375C84"/>
    <w:rsid w:val="00376026"/>
    <w:rsid w:val="003760F8"/>
    <w:rsid w:val="00376455"/>
    <w:rsid w:val="003764AA"/>
    <w:rsid w:val="00376922"/>
    <w:rsid w:val="003769A3"/>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08"/>
    <w:rsid w:val="00382AEF"/>
    <w:rsid w:val="00382D10"/>
    <w:rsid w:val="00382DEF"/>
    <w:rsid w:val="00382E06"/>
    <w:rsid w:val="003833C9"/>
    <w:rsid w:val="00383D93"/>
    <w:rsid w:val="00383ED3"/>
    <w:rsid w:val="0038400B"/>
    <w:rsid w:val="00384011"/>
    <w:rsid w:val="0038454D"/>
    <w:rsid w:val="00384724"/>
    <w:rsid w:val="0038490B"/>
    <w:rsid w:val="00384B03"/>
    <w:rsid w:val="00384BDB"/>
    <w:rsid w:val="00384FEF"/>
    <w:rsid w:val="003850D3"/>
    <w:rsid w:val="0038517B"/>
    <w:rsid w:val="0038537F"/>
    <w:rsid w:val="00385A54"/>
    <w:rsid w:val="00385C47"/>
    <w:rsid w:val="00385F90"/>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14FA"/>
    <w:rsid w:val="00391FAF"/>
    <w:rsid w:val="0039205A"/>
    <w:rsid w:val="00392252"/>
    <w:rsid w:val="00392349"/>
    <w:rsid w:val="0039260D"/>
    <w:rsid w:val="00392703"/>
    <w:rsid w:val="00392790"/>
    <w:rsid w:val="003927B9"/>
    <w:rsid w:val="0039282C"/>
    <w:rsid w:val="00392933"/>
    <w:rsid w:val="00392A97"/>
    <w:rsid w:val="00392B8C"/>
    <w:rsid w:val="00392DBD"/>
    <w:rsid w:val="00392E22"/>
    <w:rsid w:val="0039300D"/>
    <w:rsid w:val="0039353F"/>
    <w:rsid w:val="003935B0"/>
    <w:rsid w:val="003936BA"/>
    <w:rsid w:val="003937BC"/>
    <w:rsid w:val="00393CBF"/>
    <w:rsid w:val="00393E49"/>
    <w:rsid w:val="00394011"/>
    <w:rsid w:val="003943FB"/>
    <w:rsid w:val="0039446A"/>
    <w:rsid w:val="00394495"/>
    <w:rsid w:val="00394510"/>
    <w:rsid w:val="003947E4"/>
    <w:rsid w:val="00394911"/>
    <w:rsid w:val="003949EC"/>
    <w:rsid w:val="00394C6C"/>
    <w:rsid w:val="00394D16"/>
    <w:rsid w:val="0039504E"/>
    <w:rsid w:val="0039566B"/>
    <w:rsid w:val="003957D6"/>
    <w:rsid w:val="00395F31"/>
    <w:rsid w:val="003961DB"/>
    <w:rsid w:val="00396407"/>
    <w:rsid w:val="00396453"/>
    <w:rsid w:val="00396546"/>
    <w:rsid w:val="00396760"/>
    <w:rsid w:val="00397562"/>
    <w:rsid w:val="003979FA"/>
    <w:rsid w:val="00397BD5"/>
    <w:rsid w:val="003A035E"/>
    <w:rsid w:val="003A048E"/>
    <w:rsid w:val="003A05FF"/>
    <w:rsid w:val="003A0698"/>
    <w:rsid w:val="003A0926"/>
    <w:rsid w:val="003A0A96"/>
    <w:rsid w:val="003A0B0A"/>
    <w:rsid w:val="003A0B8E"/>
    <w:rsid w:val="003A0DD4"/>
    <w:rsid w:val="003A1648"/>
    <w:rsid w:val="003A18E3"/>
    <w:rsid w:val="003A1C65"/>
    <w:rsid w:val="003A1C81"/>
    <w:rsid w:val="003A201E"/>
    <w:rsid w:val="003A2464"/>
    <w:rsid w:val="003A290D"/>
    <w:rsid w:val="003A2914"/>
    <w:rsid w:val="003A29C2"/>
    <w:rsid w:val="003A2AE6"/>
    <w:rsid w:val="003A2B09"/>
    <w:rsid w:val="003A2FBB"/>
    <w:rsid w:val="003A309E"/>
    <w:rsid w:val="003A3287"/>
    <w:rsid w:val="003A3663"/>
    <w:rsid w:val="003A3726"/>
    <w:rsid w:val="003A388C"/>
    <w:rsid w:val="003A3C43"/>
    <w:rsid w:val="003A3E35"/>
    <w:rsid w:val="003A3F19"/>
    <w:rsid w:val="003A415F"/>
    <w:rsid w:val="003A4229"/>
    <w:rsid w:val="003A4545"/>
    <w:rsid w:val="003A45CB"/>
    <w:rsid w:val="003A4843"/>
    <w:rsid w:val="003A491D"/>
    <w:rsid w:val="003A4A8C"/>
    <w:rsid w:val="003A4AEE"/>
    <w:rsid w:val="003A4D6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6F0E"/>
    <w:rsid w:val="003A796B"/>
    <w:rsid w:val="003A7980"/>
    <w:rsid w:val="003A799E"/>
    <w:rsid w:val="003A7C7C"/>
    <w:rsid w:val="003A7F77"/>
    <w:rsid w:val="003B00D6"/>
    <w:rsid w:val="003B0124"/>
    <w:rsid w:val="003B0266"/>
    <w:rsid w:val="003B03E9"/>
    <w:rsid w:val="003B05D2"/>
    <w:rsid w:val="003B0CD9"/>
    <w:rsid w:val="003B0D4B"/>
    <w:rsid w:val="003B0E2F"/>
    <w:rsid w:val="003B108E"/>
    <w:rsid w:val="003B11C9"/>
    <w:rsid w:val="003B12F5"/>
    <w:rsid w:val="003B15D0"/>
    <w:rsid w:val="003B1627"/>
    <w:rsid w:val="003B16CB"/>
    <w:rsid w:val="003B17C3"/>
    <w:rsid w:val="003B1933"/>
    <w:rsid w:val="003B19E0"/>
    <w:rsid w:val="003B19ED"/>
    <w:rsid w:val="003B1A7E"/>
    <w:rsid w:val="003B1D81"/>
    <w:rsid w:val="003B1DB1"/>
    <w:rsid w:val="003B1DC1"/>
    <w:rsid w:val="003B22AB"/>
    <w:rsid w:val="003B25C0"/>
    <w:rsid w:val="003B26F6"/>
    <w:rsid w:val="003B27A1"/>
    <w:rsid w:val="003B287B"/>
    <w:rsid w:val="003B2B52"/>
    <w:rsid w:val="003B2C50"/>
    <w:rsid w:val="003B2DF0"/>
    <w:rsid w:val="003B2FD0"/>
    <w:rsid w:val="003B305F"/>
    <w:rsid w:val="003B30FF"/>
    <w:rsid w:val="003B32DB"/>
    <w:rsid w:val="003B34A2"/>
    <w:rsid w:val="003B379C"/>
    <w:rsid w:val="003B37E3"/>
    <w:rsid w:val="003B3DF6"/>
    <w:rsid w:val="003B4151"/>
    <w:rsid w:val="003B41B8"/>
    <w:rsid w:val="003B4259"/>
    <w:rsid w:val="003B4326"/>
    <w:rsid w:val="003B4333"/>
    <w:rsid w:val="003B44B8"/>
    <w:rsid w:val="003B45D4"/>
    <w:rsid w:val="003B45FB"/>
    <w:rsid w:val="003B47CB"/>
    <w:rsid w:val="003B4CFB"/>
    <w:rsid w:val="003B4CFF"/>
    <w:rsid w:val="003B5288"/>
    <w:rsid w:val="003B53F9"/>
    <w:rsid w:val="003B54EF"/>
    <w:rsid w:val="003B55B9"/>
    <w:rsid w:val="003B569F"/>
    <w:rsid w:val="003B59A8"/>
    <w:rsid w:val="003B5AD4"/>
    <w:rsid w:val="003B5D66"/>
    <w:rsid w:val="003B6058"/>
    <w:rsid w:val="003B61AA"/>
    <w:rsid w:val="003B62AE"/>
    <w:rsid w:val="003B6474"/>
    <w:rsid w:val="003B67AD"/>
    <w:rsid w:val="003B686F"/>
    <w:rsid w:val="003B68F3"/>
    <w:rsid w:val="003B69F8"/>
    <w:rsid w:val="003B72BA"/>
    <w:rsid w:val="003B7319"/>
    <w:rsid w:val="003B735E"/>
    <w:rsid w:val="003B752D"/>
    <w:rsid w:val="003B75AE"/>
    <w:rsid w:val="003B77AD"/>
    <w:rsid w:val="003B77C7"/>
    <w:rsid w:val="003B788C"/>
    <w:rsid w:val="003B7945"/>
    <w:rsid w:val="003B7B6C"/>
    <w:rsid w:val="003B7D7A"/>
    <w:rsid w:val="003B7DBA"/>
    <w:rsid w:val="003B7E0D"/>
    <w:rsid w:val="003B7E60"/>
    <w:rsid w:val="003C013D"/>
    <w:rsid w:val="003C013F"/>
    <w:rsid w:val="003C0209"/>
    <w:rsid w:val="003C03E5"/>
    <w:rsid w:val="003C09B4"/>
    <w:rsid w:val="003C0C95"/>
    <w:rsid w:val="003C0F29"/>
    <w:rsid w:val="003C102D"/>
    <w:rsid w:val="003C1066"/>
    <w:rsid w:val="003C10F4"/>
    <w:rsid w:val="003C11FE"/>
    <w:rsid w:val="003C14B8"/>
    <w:rsid w:val="003C1576"/>
    <w:rsid w:val="003C159A"/>
    <w:rsid w:val="003C1828"/>
    <w:rsid w:val="003C199E"/>
    <w:rsid w:val="003C19AA"/>
    <w:rsid w:val="003C1BAD"/>
    <w:rsid w:val="003C1DA7"/>
    <w:rsid w:val="003C216E"/>
    <w:rsid w:val="003C2478"/>
    <w:rsid w:val="003C25EA"/>
    <w:rsid w:val="003C26C1"/>
    <w:rsid w:val="003C2890"/>
    <w:rsid w:val="003C2C26"/>
    <w:rsid w:val="003C2C60"/>
    <w:rsid w:val="003C2D8F"/>
    <w:rsid w:val="003C2DB4"/>
    <w:rsid w:val="003C312D"/>
    <w:rsid w:val="003C3138"/>
    <w:rsid w:val="003C3267"/>
    <w:rsid w:val="003C32BB"/>
    <w:rsid w:val="003C33F6"/>
    <w:rsid w:val="003C3421"/>
    <w:rsid w:val="003C36AE"/>
    <w:rsid w:val="003C3A29"/>
    <w:rsid w:val="003C3B6A"/>
    <w:rsid w:val="003C3CC9"/>
    <w:rsid w:val="003C3F9E"/>
    <w:rsid w:val="003C3FC4"/>
    <w:rsid w:val="003C4231"/>
    <w:rsid w:val="003C4678"/>
    <w:rsid w:val="003C491D"/>
    <w:rsid w:val="003C4B66"/>
    <w:rsid w:val="003C4F86"/>
    <w:rsid w:val="003C4FC6"/>
    <w:rsid w:val="003C5205"/>
    <w:rsid w:val="003C5420"/>
    <w:rsid w:val="003C5611"/>
    <w:rsid w:val="003C5648"/>
    <w:rsid w:val="003C6170"/>
    <w:rsid w:val="003C61A0"/>
    <w:rsid w:val="003C62B7"/>
    <w:rsid w:val="003C62D3"/>
    <w:rsid w:val="003C65BE"/>
    <w:rsid w:val="003C6688"/>
    <w:rsid w:val="003C66C5"/>
    <w:rsid w:val="003C6A19"/>
    <w:rsid w:val="003C6A51"/>
    <w:rsid w:val="003C6AF3"/>
    <w:rsid w:val="003C6BE5"/>
    <w:rsid w:val="003C6C1B"/>
    <w:rsid w:val="003C6D61"/>
    <w:rsid w:val="003C6EF5"/>
    <w:rsid w:val="003C7104"/>
    <w:rsid w:val="003C7216"/>
    <w:rsid w:val="003C7461"/>
    <w:rsid w:val="003C7950"/>
    <w:rsid w:val="003C7C9F"/>
    <w:rsid w:val="003C7E30"/>
    <w:rsid w:val="003D05AE"/>
    <w:rsid w:val="003D0602"/>
    <w:rsid w:val="003D0603"/>
    <w:rsid w:val="003D0704"/>
    <w:rsid w:val="003D09EF"/>
    <w:rsid w:val="003D0ACE"/>
    <w:rsid w:val="003D0B11"/>
    <w:rsid w:val="003D0C21"/>
    <w:rsid w:val="003D0C8B"/>
    <w:rsid w:val="003D0E04"/>
    <w:rsid w:val="003D0E5C"/>
    <w:rsid w:val="003D1201"/>
    <w:rsid w:val="003D122A"/>
    <w:rsid w:val="003D133D"/>
    <w:rsid w:val="003D17F9"/>
    <w:rsid w:val="003D1DB0"/>
    <w:rsid w:val="003D20B6"/>
    <w:rsid w:val="003D23F6"/>
    <w:rsid w:val="003D2600"/>
    <w:rsid w:val="003D26AB"/>
    <w:rsid w:val="003D26B6"/>
    <w:rsid w:val="003D27B0"/>
    <w:rsid w:val="003D2840"/>
    <w:rsid w:val="003D2858"/>
    <w:rsid w:val="003D2F52"/>
    <w:rsid w:val="003D3769"/>
    <w:rsid w:val="003D3898"/>
    <w:rsid w:val="003D3E69"/>
    <w:rsid w:val="003D3E91"/>
    <w:rsid w:val="003D3EF5"/>
    <w:rsid w:val="003D412B"/>
    <w:rsid w:val="003D4357"/>
    <w:rsid w:val="003D4646"/>
    <w:rsid w:val="003D48CE"/>
    <w:rsid w:val="003D4A7F"/>
    <w:rsid w:val="003D4AD2"/>
    <w:rsid w:val="003D4BBD"/>
    <w:rsid w:val="003D4BCA"/>
    <w:rsid w:val="003D4CCF"/>
    <w:rsid w:val="003D4D53"/>
    <w:rsid w:val="003D5060"/>
    <w:rsid w:val="003D51F7"/>
    <w:rsid w:val="003D55FA"/>
    <w:rsid w:val="003D5735"/>
    <w:rsid w:val="003D5938"/>
    <w:rsid w:val="003D5A3F"/>
    <w:rsid w:val="003D5A6A"/>
    <w:rsid w:val="003D5F7C"/>
    <w:rsid w:val="003D60E1"/>
    <w:rsid w:val="003D63C8"/>
    <w:rsid w:val="003D6710"/>
    <w:rsid w:val="003D672E"/>
    <w:rsid w:val="003D678D"/>
    <w:rsid w:val="003D68EB"/>
    <w:rsid w:val="003D6BC3"/>
    <w:rsid w:val="003D6E7D"/>
    <w:rsid w:val="003D70B0"/>
    <w:rsid w:val="003D7320"/>
    <w:rsid w:val="003D770C"/>
    <w:rsid w:val="003D7786"/>
    <w:rsid w:val="003D79B9"/>
    <w:rsid w:val="003D7B08"/>
    <w:rsid w:val="003D7B83"/>
    <w:rsid w:val="003E028F"/>
    <w:rsid w:val="003E03DD"/>
    <w:rsid w:val="003E040A"/>
    <w:rsid w:val="003E058D"/>
    <w:rsid w:val="003E06AE"/>
    <w:rsid w:val="003E092E"/>
    <w:rsid w:val="003E0BE0"/>
    <w:rsid w:val="003E0BE6"/>
    <w:rsid w:val="003E0E06"/>
    <w:rsid w:val="003E1570"/>
    <w:rsid w:val="003E1E00"/>
    <w:rsid w:val="003E2013"/>
    <w:rsid w:val="003E2103"/>
    <w:rsid w:val="003E247E"/>
    <w:rsid w:val="003E28D4"/>
    <w:rsid w:val="003E2A44"/>
    <w:rsid w:val="003E2BF3"/>
    <w:rsid w:val="003E2D8A"/>
    <w:rsid w:val="003E311E"/>
    <w:rsid w:val="003E3327"/>
    <w:rsid w:val="003E34AE"/>
    <w:rsid w:val="003E3544"/>
    <w:rsid w:val="003E3972"/>
    <w:rsid w:val="003E411B"/>
    <w:rsid w:val="003E41A7"/>
    <w:rsid w:val="003E41DB"/>
    <w:rsid w:val="003E4A9D"/>
    <w:rsid w:val="003E4C62"/>
    <w:rsid w:val="003E4DA9"/>
    <w:rsid w:val="003E4F26"/>
    <w:rsid w:val="003E5128"/>
    <w:rsid w:val="003E55A9"/>
    <w:rsid w:val="003E5691"/>
    <w:rsid w:val="003E576C"/>
    <w:rsid w:val="003E5829"/>
    <w:rsid w:val="003E58A6"/>
    <w:rsid w:val="003E5BAE"/>
    <w:rsid w:val="003E5CCE"/>
    <w:rsid w:val="003E5D62"/>
    <w:rsid w:val="003E6478"/>
    <w:rsid w:val="003E652E"/>
    <w:rsid w:val="003E68CA"/>
    <w:rsid w:val="003E6B34"/>
    <w:rsid w:val="003E6E97"/>
    <w:rsid w:val="003E718B"/>
    <w:rsid w:val="003E76AC"/>
    <w:rsid w:val="003E77B2"/>
    <w:rsid w:val="003E7937"/>
    <w:rsid w:val="003E7BDA"/>
    <w:rsid w:val="003E7C3C"/>
    <w:rsid w:val="003E7CF1"/>
    <w:rsid w:val="003F0527"/>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AB3"/>
    <w:rsid w:val="003F4CD6"/>
    <w:rsid w:val="003F4F13"/>
    <w:rsid w:val="003F52C4"/>
    <w:rsid w:val="003F52DA"/>
    <w:rsid w:val="003F54CE"/>
    <w:rsid w:val="003F589E"/>
    <w:rsid w:val="003F5F23"/>
    <w:rsid w:val="003F63DE"/>
    <w:rsid w:val="003F6515"/>
    <w:rsid w:val="003F6D5C"/>
    <w:rsid w:val="003F6D8F"/>
    <w:rsid w:val="003F6EA3"/>
    <w:rsid w:val="003F73C0"/>
    <w:rsid w:val="003F771E"/>
    <w:rsid w:val="003F77A5"/>
    <w:rsid w:val="003F78D0"/>
    <w:rsid w:val="003F79B1"/>
    <w:rsid w:val="003F7E8D"/>
    <w:rsid w:val="00400049"/>
    <w:rsid w:val="0040013D"/>
    <w:rsid w:val="00400448"/>
    <w:rsid w:val="004004B3"/>
    <w:rsid w:val="00400ABD"/>
    <w:rsid w:val="00400B6B"/>
    <w:rsid w:val="00400C52"/>
    <w:rsid w:val="00400C64"/>
    <w:rsid w:val="00400CD0"/>
    <w:rsid w:val="00400CEC"/>
    <w:rsid w:val="00400D64"/>
    <w:rsid w:val="00400DC6"/>
    <w:rsid w:val="0040108E"/>
    <w:rsid w:val="004012A7"/>
    <w:rsid w:val="00401387"/>
    <w:rsid w:val="00401862"/>
    <w:rsid w:val="00401F4E"/>
    <w:rsid w:val="00402005"/>
    <w:rsid w:val="0040236B"/>
    <w:rsid w:val="004023C3"/>
    <w:rsid w:val="00402445"/>
    <w:rsid w:val="00402A6D"/>
    <w:rsid w:val="00403057"/>
    <w:rsid w:val="004033C9"/>
    <w:rsid w:val="0040345E"/>
    <w:rsid w:val="00403466"/>
    <w:rsid w:val="00403C4D"/>
    <w:rsid w:val="00404097"/>
    <w:rsid w:val="00404111"/>
    <w:rsid w:val="00404205"/>
    <w:rsid w:val="004042FD"/>
    <w:rsid w:val="004043EA"/>
    <w:rsid w:val="00404682"/>
    <w:rsid w:val="00404900"/>
    <w:rsid w:val="00404B1E"/>
    <w:rsid w:val="00404BB4"/>
    <w:rsid w:val="00404D91"/>
    <w:rsid w:val="00404FC0"/>
    <w:rsid w:val="00404FF9"/>
    <w:rsid w:val="004051EE"/>
    <w:rsid w:val="004053B0"/>
    <w:rsid w:val="00405413"/>
    <w:rsid w:val="004054B4"/>
    <w:rsid w:val="004056B5"/>
    <w:rsid w:val="00405BE7"/>
    <w:rsid w:val="00405DDF"/>
    <w:rsid w:val="00405F48"/>
    <w:rsid w:val="00406149"/>
    <w:rsid w:val="00406300"/>
    <w:rsid w:val="0040670B"/>
    <w:rsid w:val="004067DD"/>
    <w:rsid w:val="004069D2"/>
    <w:rsid w:val="00406A00"/>
    <w:rsid w:val="00406A97"/>
    <w:rsid w:val="00406EE0"/>
    <w:rsid w:val="00407144"/>
    <w:rsid w:val="0040745E"/>
    <w:rsid w:val="004074AD"/>
    <w:rsid w:val="0040765F"/>
    <w:rsid w:val="004077AC"/>
    <w:rsid w:val="00407CD6"/>
    <w:rsid w:val="00407CD8"/>
    <w:rsid w:val="0041007B"/>
    <w:rsid w:val="0041028F"/>
    <w:rsid w:val="0041038D"/>
    <w:rsid w:val="004103E1"/>
    <w:rsid w:val="00410558"/>
    <w:rsid w:val="0041075C"/>
    <w:rsid w:val="00410A5A"/>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0E3"/>
    <w:rsid w:val="0041458A"/>
    <w:rsid w:val="00414794"/>
    <w:rsid w:val="00414894"/>
    <w:rsid w:val="004148E7"/>
    <w:rsid w:val="00414996"/>
    <w:rsid w:val="004149B3"/>
    <w:rsid w:val="00415338"/>
    <w:rsid w:val="0041562B"/>
    <w:rsid w:val="00415716"/>
    <w:rsid w:val="00415DD6"/>
    <w:rsid w:val="00415E02"/>
    <w:rsid w:val="00415F80"/>
    <w:rsid w:val="0041620D"/>
    <w:rsid w:val="0041623D"/>
    <w:rsid w:val="004162CB"/>
    <w:rsid w:val="00416372"/>
    <w:rsid w:val="0041669C"/>
    <w:rsid w:val="0041695E"/>
    <w:rsid w:val="00416B67"/>
    <w:rsid w:val="00416D10"/>
    <w:rsid w:val="00416D72"/>
    <w:rsid w:val="00416E6C"/>
    <w:rsid w:val="00417070"/>
    <w:rsid w:val="00417089"/>
    <w:rsid w:val="0041721F"/>
    <w:rsid w:val="00417661"/>
    <w:rsid w:val="004177A7"/>
    <w:rsid w:val="00417E09"/>
    <w:rsid w:val="00417F28"/>
    <w:rsid w:val="00420158"/>
    <w:rsid w:val="004203F9"/>
    <w:rsid w:val="004205CA"/>
    <w:rsid w:val="00420696"/>
    <w:rsid w:val="0042083E"/>
    <w:rsid w:val="00420848"/>
    <w:rsid w:val="00420919"/>
    <w:rsid w:val="00420998"/>
    <w:rsid w:val="00420E90"/>
    <w:rsid w:val="00421039"/>
    <w:rsid w:val="004212D9"/>
    <w:rsid w:val="00421609"/>
    <w:rsid w:val="00421AD4"/>
    <w:rsid w:val="00421D17"/>
    <w:rsid w:val="00421E08"/>
    <w:rsid w:val="00421EE9"/>
    <w:rsid w:val="00421FA9"/>
    <w:rsid w:val="0042209F"/>
    <w:rsid w:val="004221BD"/>
    <w:rsid w:val="00422839"/>
    <w:rsid w:val="00422889"/>
    <w:rsid w:val="00422A7F"/>
    <w:rsid w:val="00422C3E"/>
    <w:rsid w:val="00422D9E"/>
    <w:rsid w:val="00422E08"/>
    <w:rsid w:val="00423338"/>
    <w:rsid w:val="004233FB"/>
    <w:rsid w:val="00423802"/>
    <w:rsid w:val="004238A7"/>
    <w:rsid w:val="004238E8"/>
    <w:rsid w:val="00423BCD"/>
    <w:rsid w:val="00424000"/>
    <w:rsid w:val="004243E9"/>
    <w:rsid w:val="004245B5"/>
    <w:rsid w:val="004245CC"/>
    <w:rsid w:val="004245E5"/>
    <w:rsid w:val="0042496A"/>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AAB"/>
    <w:rsid w:val="00426CEB"/>
    <w:rsid w:val="00427657"/>
    <w:rsid w:val="004276E7"/>
    <w:rsid w:val="00427745"/>
    <w:rsid w:val="004278D0"/>
    <w:rsid w:val="004279BF"/>
    <w:rsid w:val="00427C15"/>
    <w:rsid w:val="00427C29"/>
    <w:rsid w:val="00427FEA"/>
    <w:rsid w:val="004301E7"/>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6E"/>
    <w:rsid w:val="00432B7C"/>
    <w:rsid w:val="00432CAB"/>
    <w:rsid w:val="00432E7E"/>
    <w:rsid w:val="00432EB5"/>
    <w:rsid w:val="004331DC"/>
    <w:rsid w:val="004331E1"/>
    <w:rsid w:val="00433314"/>
    <w:rsid w:val="0043336E"/>
    <w:rsid w:val="00433DCF"/>
    <w:rsid w:val="00433E45"/>
    <w:rsid w:val="00433E5C"/>
    <w:rsid w:val="00433ECD"/>
    <w:rsid w:val="004341C3"/>
    <w:rsid w:val="00434292"/>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36"/>
    <w:rsid w:val="00436298"/>
    <w:rsid w:val="00436390"/>
    <w:rsid w:val="00436746"/>
    <w:rsid w:val="00436816"/>
    <w:rsid w:val="00436CD0"/>
    <w:rsid w:val="0043704F"/>
    <w:rsid w:val="004370A3"/>
    <w:rsid w:val="00437778"/>
    <w:rsid w:val="00437983"/>
    <w:rsid w:val="0043798F"/>
    <w:rsid w:val="00437B74"/>
    <w:rsid w:val="00437BD1"/>
    <w:rsid w:val="00437D68"/>
    <w:rsid w:val="00437EDC"/>
    <w:rsid w:val="00440241"/>
    <w:rsid w:val="00440290"/>
    <w:rsid w:val="004404F2"/>
    <w:rsid w:val="00440A01"/>
    <w:rsid w:val="00440B12"/>
    <w:rsid w:val="00440CF1"/>
    <w:rsid w:val="00440E4C"/>
    <w:rsid w:val="004411E8"/>
    <w:rsid w:val="00441264"/>
    <w:rsid w:val="004412F9"/>
    <w:rsid w:val="00441329"/>
    <w:rsid w:val="00441532"/>
    <w:rsid w:val="004419CD"/>
    <w:rsid w:val="00441C28"/>
    <w:rsid w:val="0044207F"/>
    <w:rsid w:val="004424BD"/>
    <w:rsid w:val="00442F23"/>
    <w:rsid w:val="004435D7"/>
    <w:rsid w:val="004438D6"/>
    <w:rsid w:val="00443942"/>
    <w:rsid w:val="00443F05"/>
    <w:rsid w:val="0044410E"/>
    <w:rsid w:val="00444168"/>
    <w:rsid w:val="0044423B"/>
    <w:rsid w:val="00444313"/>
    <w:rsid w:val="0044439F"/>
    <w:rsid w:val="004443DD"/>
    <w:rsid w:val="0044450A"/>
    <w:rsid w:val="0044454C"/>
    <w:rsid w:val="00444590"/>
    <w:rsid w:val="004446CB"/>
    <w:rsid w:val="00444888"/>
    <w:rsid w:val="0044490C"/>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5A8"/>
    <w:rsid w:val="0045062E"/>
    <w:rsid w:val="0045073F"/>
    <w:rsid w:val="00450B57"/>
    <w:rsid w:val="00450C59"/>
    <w:rsid w:val="00450CCA"/>
    <w:rsid w:val="00450D6F"/>
    <w:rsid w:val="00451063"/>
    <w:rsid w:val="00451417"/>
    <w:rsid w:val="00451626"/>
    <w:rsid w:val="004517C1"/>
    <w:rsid w:val="004518C0"/>
    <w:rsid w:val="00451A5F"/>
    <w:rsid w:val="00451D6F"/>
    <w:rsid w:val="00451D8C"/>
    <w:rsid w:val="00451F98"/>
    <w:rsid w:val="0045214B"/>
    <w:rsid w:val="0045232D"/>
    <w:rsid w:val="00452601"/>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4DBC"/>
    <w:rsid w:val="004550F4"/>
    <w:rsid w:val="00455531"/>
    <w:rsid w:val="00455656"/>
    <w:rsid w:val="0045584C"/>
    <w:rsid w:val="00455D47"/>
    <w:rsid w:val="00455E04"/>
    <w:rsid w:val="0045637F"/>
    <w:rsid w:val="004567E1"/>
    <w:rsid w:val="00456844"/>
    <w:rsid w:val="004568B9"/>
    <w:rsid w:val="00456917"/>
    <w:rsid w:val="00456EF8"/>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0F02"/>
    <w:rsid w:val="00461053"/>
    <w:rsid w:val="00461061"/>
    <w:rsid w:val="00461254"/>
    <w:rsid w:val="00461313"/>
    <w:rsid w:val="00461847"/>
    <w:rsid w:val="00461C2E"/>
    <w:rsid w:val="00461C35"/>
    <w:rsid w:val="00461CD5"/>
    <w:rsid w:val="00461EB5"/>
    <w:rsid w:val="00462181"/>
    <w:rsid w:val="0046228D"/>
    <w:rsid w:val="00462691"/>
    <w:rsid w:val="004626A4"/>
    <w:rsid w:val="004626B9"/>
    <w:rsid w:val="00462AB2"/>
    <w:rsid w:val="00462C1E"/>
    <w:rsid w:val="00462D02"/>
    <w:rsid w:val="00462D48"/>
    <w:rsid w:val="00462D66"/>
    <w:rsid w:val="00462F24"/>
    <w:rsid w:val="00462F59"/>
    <w:rsid w:val="00463032"/>
    <w:rsid w:val="0046306C"/>
    <w:rsid w:val="004630DA"/>
    <w:rsid w:val="004632B7"/>
    <w:rsid w:val="0046356B"/>
    <w:rsid w:val="00463C2C"/>
    <w:rsid w:val="00464003"/>
    <w:rsid w:val="00464119"/>
    <w:rsid w:val="00464154"/>
    <w:rsid w:val="00464248"/>
    <w:rsid w:val="004644C1"/>
    <w:rsid w:val="00464760"/>
    <w:rsid w:val="004650DB"/>
    <w:rsid w:val="00465117"/>
    <w:rsid w:val="004651AF"/>
    <w:rsid w:val="00465387"/>
    <w:rsid w:val="004658F3"/>
    <w:rsid w:val="004659BB"/>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EB4"/>
    <w:rsid w:val="00467FE0"/>
    <w:rsid w:val="004704D5"/>
    <w:rsid w:val="0047059B"/>
    <w:rsid w:val="0047059D"/>
    <w:rsid w:val="004705E0"/>
    <w:rsid w:val="00470AAD"/>
    <w:rsid w:val="00470AC7"/>
    <w:rsid w:val="00470E2E"/>
    <w:rsid w:val="00470F4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0E"/>
    <w:rsid w:val="00475BFB"/>
    <w:rsid w:val="00475CB3"/>
    <w:rsid w:val="00475E33"/>
    <w:rsid w:val="00475F23"/>
    <w:rsid w:val="00476339"/>
    <w:rsid w:val="0047636F"/>
    <w:rsid w:val="004763C4"/>
    <w:rsid w:val="00476784"/>
    <w:rsid w:val="00476B98"/>
    <w:rsid w:val="00476BD1"/>
    <w:rsid w:val="00476D7D"/>
    <w:rsid w:val="00476DCE"/>
    <w:rsid w:val="00476E29"/>
    <w:rsid w:val="004773BA"/>
    <w:rsid w:val="0047777F"/>
    <w:rsid w:val="00477929"/>
    <w:rsid w:val="00477C0E"/>
    <w:rsid w:val="00477DD0"/>
    <w:rsid w:val="00477E78"/>
    <w:rsid w:val="0048013A"/>
    <w:rsid w:val="00480191"/>
    <w:rsid w:val="00480958"/>
    <w:rsid w:val="00480B12"/>
    <w:rsid w:val="00480BBF"/>
    <w:rsid w:val="00480C0B"/>
    <w:rsid w:val="00480D4D"/>
    <w:rsid w:val="00480D7D"/>
    <w:rsid w:val="00480DFC"/>
    <w:rsid w:val="00480F01"/>
    <w:rsid w:val="00481098"/>
    <w:rsid w:val="00481344"/>
    <w:rsid w:val="00481669"/>
    <w:rsid w:val="00481A33"/>
    <w:rsid w:val="00481BCA"/>
    <w:rsid w:val="00481BD4"/>
    <w:rsid w:val="004821B1"/>
    <w:rsid w:val="0048221F"/>
    <w:rsid w:val="004822C4"/>
    <w:rsid w:val="0048231B"/>
    <w:rsid w:val="00482607"/>
    <w:rsid w:val="004826AE"/>
    <w:rsid w:val="00482A27"/>
    <w:rsid w:val="00482F99"/>
    <w:rsid w:val="004833B2"/>
    <w:rsid w:val="0048377F"/>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698"/>
    <w:rsid w:val="00486909"/>
    <w:rsid w:val="00486C07"/>
    <w:rsid w:val="00486EB5"/>
    <w:rsid w:val="00487067"/>
    <w:rsid w:val="004873EF"/>
    <w:rsid w:val="00487415"/>
    <w:rsid w:val="004877B3"/>
    <w:rsid w:val="00487831"/>
    <w:rsid w:val="004878D0"/>
    <w:rsid w:val="00487C8C"/>
    <w:rsid w:val="00487E11"/>
    <w:rsid w:val="00487F6C"/>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781"/>
    <w:rsid w:val="0049279F"/>
    <w:rsid w:val="00492833"/>
    <w:rsid w:val="00492840"/>
    <w:rsid w:val="0049297C"/>
    <w:rsid w:val="00492AD2"/>
    <w:rsid w:val="00492C68"/>
    <w:rsid w:val="00493115"/>
    <w:rsid w:val="00493296"/>
    <w:rsid w:val="00493531"/>
    <w:rsid w:val="00493893"/>
    <w:rsid w:val="004938D9"/>
    <w:rsid w:val="004939D7"/>
    <w:rsid w:val="00493ABB"/>
    <w:rsid w:val="00493CD0"/>
    <w:rsid w:val="00493DD9"/>
    <w:rsid w:val="00493FDD"/>
    <w:rsid w:val="004941BC"/>
    <w:rsid w:val="0049423B"/>
    <w:rsid w:val="004942EB"/>
    <w:rsid w:val="00494335"/>
    <w:rsid w:val="00494336"/>
    <w:rsid w:val="00494636"/>
    <w:rsid w:val="0049471D"/>
    <w:rsid w:val="0049484F"/>
    <w:rsid w:val="00494CAE"/>
    <w:rsid w:val="00494D9D"/>
    <w:rsid w:val="00495111"/>
    <w:rsid w:val="0049534F"/>
    <w:rsid w:val="00495A8D"/>
    <w:rsid w:val="00495ACE"/>
    <w:rsid w:val="00495B9E"/>
    <w:rsid w:val="00495DBA"/>
    <w:rsid w:val="00495E87"/>
    <w:rsid w:val="00495EF4"/>
    <w:rsid w:val="00495F4D"/>
    <w:rsid w:val="00495FEA"/>
    <w:rsid w:val="00495FFD"/>
    <w:rsid w:val="004967E2"/>
    <w:rsid w:val="0049687B"/>
    <w:rsid w:val="00496A20"/>
    <w:rsid w:val="00496A21"/>
    <w:rsid w:val="00496A87"/>
    <w:rsid w:val="00496EB0"/>
    <w:rsid w:val="0049735C"/>
    <w:rsid w:val="004973CB"/>
    <w:rsid w:val="004978C7"/>
    <w:rsid w:val="00497D70"/>
    <w:rsid w:val="00497E13"/>
    <w:rsid w:val="00497FA7"/>
    <w:rsid w:val="004A074B"/>
    <w:rsid w:val="004A0D42"/>
    <w:rsid w:val="004A0DCC"/>
    <w:rsid w:val="004A128D"/>
    <w:rsid w:val="004A13EB"/>
    <w:rsid w:val="004A1622"/>
    <w:rsid w:val="004A1791"/>
    <w:rsid w:val="004A1A95"/>
    <w:rsid w:val="004A1BB1"/>
    <w:rsid w:val="004A1D39"/>
    <w:rsid w:val="004A1DDD"/>
    <w:rsid w:val="004A1E0F"/>
    <w:rsid w:val="004A2263"/>
    <w:rsid w:val="004A22F9"/>
    <w:rsid w:val="004A2439"/>
    <w:rsid w:val="004A245D"/>
    <w:rsid w:val="004A250F"/>
    <w:rsid w:val="004A2759"/>
    <w:rsid w:val="004A2806"/>
    <w:rsid w:val="004A290A"/>
    <w:rsid w:val="004A29B4"/>
    <w:rsid w:val="004A2B8F"/>
    <w:rsid w:val="004A2EAD"/>
    <w:rsid w:val="004A2F00"/>
    <w:rsid w:val="004A33F6"/>
    <w:rsid w:val="004A378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54"/>
    <w:rsid w:val="004A5CB6"/>
    <w:rsid w:val="004A5CBD"/>
    <w:rsid w:val="004A5D02"/>
    <w:rsid w:val="004A5DE0"/>
    <w:rsid w:val="004A5FB8"/>
    <w:rsid w:val="004A6093"/>
    <w:rsid w:val="004A621F"/>
    <w:rsid w:val="004A65D4"/>
    <w:rsid w:val="004A667F"/>
    <w:rsid w:val="004A6FE4"/>
    <w:rsid w:val="004A71E1"/>
    <w:rsid w:val="004A7220"/>
    <w:rsid w:val="004B0020"/>
    <w:rsid w:val="004B0423"/>
    <w:rsid w:val="004B0679"/>
    <w:rsid w:val="004B06E6"/>
    <w:rsid w:val="004B08B0"/>
    <w:rsid w:val="004B08ED"/>
    <w:rsid w:val="004B0951"/>
    <w:rsid w:val="004B0C45"/>
    <w:rsid w:val="004B0CE2"/>
    <w:rsid w:val="004B1045"/>
    <w:rsid w:val="004B1143"/>
    <w:rsid w:val="004B1456"/>
    <w:rsid w:val="004B17FC"/>
    <w:rsid w:val="004B1A4A"/>
    <w:rsid w:val="004B1BF8"/>
    <w:rsid w:val="004B1DCD"/>
    <w:rsid w:val="004B22B0"/>
    <w:rsid w:val="004B233B"/>
    <w:rsid w:val="004B270F"/>
    <w:rsid w:val="004B2A44"/>
    <w:rsid w:val="004B2AFC"/>
    <w:rsid w:val="004B323F"/>
    <w:rsid w:val="004B3746"/>
    <w:rsid w:val="004B38EE"/>
    <w:rsid w:val="004B3DBD"/>
    <w:rsid w:val="004B3F6B"/>
    <w:rsid w:val="004B4189"/>
    <w:rsid w:val="004B4395"/>
    <w:rsid w:val="004B44DD"/>
    <w:rsid w:val="004B4569"/>
    <w:rsid w:val="004B4C7B"/>
    <w:rsid w:val="004B5007"/>
    <w:rsid w:val="004B5510"/>
    <w:rsid w:val="004B579F"/>
    <w:rsid w:val="004B585D"/>
    <w:rsid w:val="004B5C9E"/>
    <w:rsid w:val="004B5CD8"/>
    <w:rsid w:val="004B5E53"/>
    <w:rsid w:val="004B5F88"/>
    <w:rsid w:val="004B5F89"/>
    <w:rsid w:val="004B5FE6"/>
    <w:rsid w:val="004B605A"/>
    <w:rsid w:val="004B614B"/>
    <w:rsid w:val="004B62B0"/>
    <w:rsid w:val="004B63FE"/>
    <w:rsid w:val="004B667B"/>
    <w:rsid w:val="004B6697"/>
    <w:rsid w:val="004B66A1"/>
    <w:rsid w:val="004B71AF"/>
    <w:rsid w:val="004B725A"/>
    <w:rsid w:val="004B728F"/>
    <w:rsid w:val="004B73E2"/>
    <w:rsid w:val="004B7442"/>
    <w:rsid w:val="004B74EC"/>
    <w:rsid w:val="004B75E0"/>
    <w:rsid w:val="004B78DB"/>
    <w:rsid w:val="004B7DD9"/>
    <w:rsid w:val="004B7EC3"/>
    <w:rsid w:val="004B7EF7"/>
    <w:rsid w:val="004C044B"/>
    <w:rsid w:val="004C04EA"/>
    <w:rsid w:val="004C05D2"/>
    <w:rsid w:val="004C0671"/>
    <w:rsid w:val="004C06A2"/>
    <w:rsid w:val="004C06BC"/>
    <w:rsid w:val="004C06D6"/>
    <w:rsid w:val="004C0A7D"/>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9C1"/>
    <w:rsid w:val="004C4AA4"/>
    <w:rsid w:val="004C4BBB"/>
    <w:rsid w:val="004C4E67"/>
    <w:rsid w:val="004C5162"/>
    <w:rsid w:val="004C5AB2"/>
    <w:rsid w:val="004C5B3D"/>
    <w:rsid w:val="004C5EFE"/>
    <w:rsid w:val="004C6060"/>
    <w:rsid w:val="004C62B4"/>
    <w:rsid w:val="004C62C9"/>
    <w:rsid w:val="004C6569"/>
    <w:rsid w:val="004C6632"/>
    <w:rsid w:val="004C6670"/>
    <w:rsid w:val="004C691E"/>
    <w:rsid w:val="004C6991"/>
    <w:rsid w:val="004C6E0A"/>
    <w:rsid w:val="004C6F48"/>
    <w:rsid w:val="004C6F8E"/>
    <w:rsid w:val="004C7493"/>
    <w:rsid w:val="004C7592"/>
    <w:rsid w:val="004C7597"/>
    <w:rsid w:val="004C79A4"/>
    <w:rsid w:val="004C7B03"/>
    <w:rsid w:val="004C7B23"/>
    <w:rsid w:val="004C7B75"/>
    <w:rsid w:val="004C7CBD"/>
    <w:rsid w:val="004C7FDC"/>
    <w:rsid w:val="004D0013"/>
    <w:rsid w:val="004D0598"/>
    <w:rsid w:val="004D060E"/>
    <w:rsid w:val="004D0791"/>
    <w:rsid w:val="004D08B8"/>
    <w:rsid w:val="004D0922"/>
    <w:rsid w:val="004D0986"/>
    <w:rsid w:val="004D0FD3"/>
    <w:rsid w:val="004D128A"/>
    <w:rsid w:val="004D1369"/>
    <w:rsid w:val="004D15B5"/>
    <w:rsid w:val="004D1776"/>
    <w:rsid w:val="004D1A32"/>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3A"/>
    <w:rsid w:val="004D42ED"/>
    <w:rsid w:val="004D45A7"/>
    <w:rsid w:val="004D46E8"/>
    <w:rsid w:val="004D47A0"/>
    <w:rsid w:val="004D4C3E"/>
    <w:rsid w:val="004D504E"/>
    <w:rsid w:val="004D5165"/>
    <w:rsid w:val="004D5397"/>
    <w:rsid w:val="004D53D3"/>
    <w:rsid w:val="004D55D5"/>
    <w:rsid w:val="004D57FB"/>
    <w:rsid w:val="004D5847"/>
    <w:rsid w:val="004D58A5"/>
    <w:rsid w:val="004D5A87"/>
    <w:rsid w:val="004D5BB2"/>
    <w:rsid w:val="004D5BD0"/>
    <w:rsid w:val="004D5F55"/>
    <w:rsid w:val="004D618A"/>
    <w:rsid w:val="004D61A0"/>
    <w:rsid w:val="004D6563"/>
    <w:rsid w:val="004D67B1"/>
    <w:rsid w:val="004D6866"/>
    <w:rsid w:val="004D6A88"/>
    <w:rsid w:val="004D6D74"/>
    <w:rsid w:val="004D6FFD"/>
    <w:rsid w:val="004D7279"/>
    <w:rsid w:val="004D730E"/>
    <w:rsid w:val="004D7360"/>
    <w:rsid w:val="004D7401"/>
    <w:rsid w:val="004D77C5"/>
    <w:rsid w:val="004D7A9D"/>
    <w:rsid w:val="004D7C72"/>
    <w:rsid w:val="004D7ED9"/>
    <w:rsid w:val="004D7FED"/>
    <w:rsid w:val="004E0008"/>
    <w:rsid w:val="004E0187"/>
    <w:rsid w:val="004E03BF"/>
    <w:rsid w:val="004E0643"/>
    <w:rsid w:val="004E09CC"/>
    <w:rsid w:val="004E0AA8"/>
    <w:rsid w:val="004E0B78"/>
    <w:rsid w:val="004E0C5F"/>
    <w:rsid w:val="004E0F90"/>
    <w:rsid w:val="004E10DD"/>
    <w:rsid w:val="004E127D"/>
    <w:rsid w:val="004E177A"/>
    <w:rsid w:val="004E189D"/>
    <w:rsid w:val="004E1C54"/>
    <w:rsid w:val="004E1F50"/>
    <w:rsid w:val="004E21EB"/>
    <w:rsid w:val="004E2338"/>
    <w:rsid w:val="004E237B"/>
    <w:rsid w:val="004E23A5"/>
    <w:rsid w:val="004E26AE"/>
    <w:rsid w:val="004E28C2"/>
    <w:rsid w:val="004E2BAB"/>
    <w:rsid w:val="004E2BD4"/>
    <w:rsid w:val="004E320E"/>
    <w:rsid w:val="004E3231"/>
    <w:rsid w:val="004E3258"/>
    <w:rsid w:val="004E3413"/>
    <w:rsid w:val="004E34A8"/>
    <w:rsid w:val="004E361F"/>
    <w:rsid w:val="004E3710"/>
    <w:rsid w:val="004E37B0"/>
    <w:rsid w:val="004E38AF"/>
    <w:rsid w:val="004E38DD"/>
    <w:rsid w:val="004E391D"/>
    <w:rsid w:val="004E3953"/>
    <w:rsid w:val="004E3A35"/>
    <w:rsid w:val="004E3B08"/>
    <w:rsid w:val="004E3B23"/>
    <w:rsid w:val="004E3B53"/>
    <w:rsid w:val="004E3B98"/>
    <w:rsid w:val="004E47BB"/>
    <w:rsid w:val="004E47D4"/>
    <w:rsid w:val="004E4862"/>
    <w:rsid w:val="004E48F3"/>
    <w:rsid w:val="004E49AD"/>
    <w:rsid w:val="004E4D2D"/>
    <w:rsid w:val="004E4E4E"/>
    <w:rsid w:val="004E4EEC"/>
    <w:rsid w:val="004E5199"/>
    <w:rsid w:val="004E545A"/>
    <w:rsid w:val="004E5B02"/>
    <w:rsid w:val="004E5E17"/>
    <w:rsid w:val="004E602F"/>
    <w:rsid w:val="004E6039"/>
    <w:rsid w:val="004E6247"/>
    <w:rsid w:val="004E62AA"/>
    <w:rsid w:val="004E66B6"/>
    <w:rsid w:val="004E672F"/>
    <w:rsid w:val="004E6FDA"/>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596"/>
    <w:rsid w:val="004F071A"/>
    <w:rsid w:val="004F0F8C"/>
    <w:rsid w:val="004F1161"/>
    <w:rsid w:val="004F1430"/>
    <w:rsid w:val="004F1A19"/>
    <w:rsid w:val="004F1B66"/>
    <w:rsid w:val="004F22CA"/>
    <w:rsid w:val="004F23BB"/>
    <w:rsid w:val="004F25C8"/>
    <w:rsid w:val="004F28A2"/>
    <w:rsid w:val="004F2C83"/>
    <w:rsid w:val="004F31A3"/>
    <w:rsid w:val="004F35C9"/>
    <w:rsid w:val="004F3753"/>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DBF"/>
    <w:rsid w:val="004F7E7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E9"/>
    <w:rsid w:val="00504034"/>
    <w:rsid w:val="00504158"/>
    <w:rsid w:val="0050421E"/>
    <w:rsid w:val="005043C4"/>
    <w:rsid w:val="00504671"/>
    <w:rsid w:val="00504ABB"/>
    <w:rsid w:val="00504BC6"/>
    <w:rsid w:val="00504D99"/>
    <w:rsid w:val="00504F31"/>
    <w:rsid w:val="0050533B"/>
    <w:rsid w:val="00505541"/>
    <w:rsid w:val="00505BF5"/>
    <w:rsid w:val="005060D4"/>
    <w:rsid w:val="00506127"/>
    <w:rsid w:val="005066D4"/>
    <w:rsid w:val="005066E0"/>
    <w:rsid w:val="00506D4D"/>
    <w:rsid w:val="00507126"/>
    <w:rsid w:val="00507473"/>
    <w:rsid w:val="0050754A"/>
    <w:rsid w:val="0050768E"/>
    <w:rsid w:val="00507747"/>
    <w:rsid w:val="00507DC7"/>
    <w:rsid w:val="00510226"/>
    <w:rsid w:val="00510288"/>
    <w:rsid w:val="0051063B"/>
    <w:rsid w:val="00511279"/>
    <w:rsid w:val="0051127F"/>
    <w:rsid w:val="005112BB"/>
    <w:rsid w:val="00511319"/>
    <w:rsid w:val="00511332"/>
    <w:rsid w:val="005113E5"/>
    <w:rsid w:val="0051145E"/>
    <w:rsid w:val="00511548"/>
    <w:rsid w:val="00511863"/>
    <w:rsid w:val="005118CC"/>
    <w:rsid w:val="005119C8"/>
    <w:rsid w:val="00511B33"/>
    <w:rsid w:val="00511C41"/>
    <w:rsid w:val="005122F8"/>
    <w:rsid w:val="00512417"/>
    <w:rsid w:val="00512519"/>
    <w:rsid w:val="00512570"/>
    <w:rsid w:val="005126D7"/>
    <w:rsid w:val="00512820"/>
    <w:rsid w:val="00512C18"/>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51"/>
    <w:rsid w:val="00514ADE"/>
    <w:rsid w:val="00514CCA"/>
    <w:rsid w:val="00514F57"/>
    <w:rsid w:val="00514FAE"/>
    <w:rsid w:val="005150CD"/>
    <w:rsid w:val="00515426"/>
    <w:rsid w:val="00515C08"/>
    <w:rsid w:val="00515C3D"/>
    <w:rsid w:val="005160BE"/>
    <w:rsid w:val="00516808"/>
    <w:rsid w:val="00516949"/>
    <w:rsid w:val="00516B88"/>
    <w:rsid w:val="00516D3E"/>
    <w:rsid w:val="00516DE2"/>
    <w:rsid w:val="005173FA"/>
    <w:rsid w:val="0051761B"/>
    <w:rsid w:val="0051771C"/>
    <w:rsid w:val="0051799E"/>
    <w:rsid w:val="00517B8F"/>
    <w:rsid w:val="005200A3"/>
    <w:rsid w:val="00520102"/>
    <w:rsid w:val="00520299"/>
    <w:rsid w:val="005203D8"/>
    <w:rsid w:val="00520996"/>
    <w:rsid w:val="00520CD1"/>
    <w:rsid w:val="00520CF8"/>
    <w:rsid w:val="00520FCC"/>
    <w:rsid w:val="005210A0"/>
    <w:rsid w:val="00521881"/>
    <w:rsid w:val="00521887"/>
    <w:rsid w:val="00521BF6"/>
    <w:rsid w:val="00522222"/>
    <w:rsid w:val="00522284"/>
    <w:rsid w:val="0052251C"/>
    <w:rsid w:val="005226C6"/>
    <w:rsid w:val="005227E6"/>
    <w:rsid w:val="00522DFD"/>
    <w:rsid w:val="00522E18"/>
    <w:rsid w:val="00522F95"/>
    <w:rsid w:val="00523218"/>
    <w:rsid w:val="00523407"/>
    <w:rsid w:val="0052371C"/>
    <w:rsid w:val="0052389B"/>
    <w:rsid w:val="005238A6"/>
    <w:rsid w:val="00523969"/>
    <w:rsid w:val="00523AC1"/>
    <w:rsid w:val="00523BAB"/>
    <w:rsid w:val="00523C40"/>
    <w:rsid w:val="00523C62"/>
    <w:rsid w:val="00523C9D"/>
    <w:rsid w:val="00524051"/>
    <w:rsid w:val="00524175"/>
    <w:rsid w:val="00524217"/>
    <w:rsid w:val="005246C1"/>
    <w:rsid w:val="00524998"/>
    <w:rsid w:val="005249E2"/>
    <w:rsid w:val="00524C0C"/>
    <w:rsid w:val="005250A5"/>
    <w:rsid w:val="005251DD"/>
    <w:rsid w:val="00525211"/>
    <w:rsid w:val="005256DA"/>
    <w:rsid w:val="0052570B"/>
    <w:rsid w:val="00525E51"/>
    <w:rsid w:val="00525E8A"/>
    <w:rsid w:val="0052616A"/>
    <w:rsid w:val="005261BD"/>
    <w:rsid w:val="0052638F"/>
    <w:rsid w:val="005263A0"/>
    <w:rsid w:val="0052648B"/>
    <w:rsid w:val="005266B9"/>
    <w:rsid w:val="00526831"/>
    <w:rsid w:val="0052699F"/>
    <w:rsid w:val="00526DED"/>
    <w:rsid w:val="0052709F"/>
    <w:rsid w:val="00527120"/>
    <w:rsid w:val="0052738D"/>
    <w:rsid w:val="00527430"/>
    <w:rsid w:val="00527587"/>
    <w:rsid w:val="00527AE6"/>
    <w:rsid w:val="00527C47"/>
    <w:rsid w:val="00527CCA"/>
    <w:rsid w:val="00527D40"/>
    <w:rsid w:val="00527F48"/>
    <w:rsid w:val="005300E3"/>
    <w:rsid w:val="00530147"/>
    <w:rsid w:val="00530182"/>
    <w:rsid w:val="00530479"/>
    <w:rsid w:val="0053072D"/>
    <w:rsid w:val="00530AD7"/>
    <w:rsid w:val="00530DF0"/>
    <w:rsid w:val="0053129F"/>
    <w:rsid w:val="0053132F"/>
    <w:rsid w:val="0053141E"/>
    <w:rsid w:val="005314B9"/>
    <w:rsid w:val="00531553"/>
    <w:rsid w:val="00531666"/>
    <w:rsid w:val="005317C7"/>
    <w:rsid w:val="0053195F"/>
    <w:rsid w:val="00531B96"/>
    <w:rsid w:val="00531BF2"/>
    <w:rsid w:val="00531DCA"/>
    <w:rsid w:val="00531E60"/>
    <w:rsid w:val="00531E9D"/>
    <w:rsid w:val="00531ED9"/>
    <w:rsid w:val="005322E7"/>
    <w:rsid w:val="005324B7"/>
    <w:rsid w:val="0053250C"/>
    <w:rsid w:val="00532870"/>
    <w:rsid w:val="0053339A"/>
    <w:rsid w:val="00533597"/>
    <w:rsid w:val="0053374F"/>
    <w:rsid w:val="005337CB"/>
    <w:rsid w:val="0053398C"/>
    <w:rsid w:val="00533990"/>
    <w:rsid w:val="00533AA1"/>
    <w:rsid w:val="00533BCA"/>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7F2"/>
    <w:rsid w:val="005368E5"/>
    <w:rsid w:val="00536915"/>
    <w:rsid w:val="00536C76"/>
    <w:rsid w:val="00536DD4"/>
    <w:rsid w:val="00536E94"/>
    <w:rsid w:val="00537340"/>
    <w:rsid w:val="00537463"/>
    <w:rsid w:val="00537524"/>
    <w:rsid w:val="00537A0F"/>
    <w:rsid w:val="005401DB"/>
    <w:rsid w:val="00540622"/>
    <w:rsid w:val="005406D6"/>
    <w:rsid w:val="005407A5"/>
    <w:rsid w:val="00540BAB"/>
    <w:rsid w:val="00540D04"/>
    <w:rsid w:val="00540FEC"/>
    <w:rsid w:val="00541082"/>
    <w:rsid w:val="00541181"/>
    <w:rsid w:val="005418A5"/>
    <w:rsid w:val="00541949"/>
    <w:rsid w:val="00541A8A"/>
    <w:rsid w:val="00541DCD"/>
    <w:rsid w:val="005421BF"/>
    <w:rsid w:val="0054228C"/>
    <w:rsid w:val="0054253B"/>
    <w:rsid w:val="00542581"/>
    <w:rsid w:val="005426E4"/>
    <w:rsid w:val="00542883"/>
    <w:rsid w:val="00542BAC"/>
    <w:rsid w:val="00542DB0"/>
    <w:rsid w:val="00542EC7"/>
    <w:rsid w:val="00542FB2"/>
    <w:rsid w:val="00543064"/>
    <w:rsid w:val="0054327E"/>
    <w:rsid w:val="00543369"/>
    <w:rsid w:val="00543384"/>
    <w:rsid w:val="005433AD"/>
    <w:rsid w:val="00543541"/>
    <w:rsid w:val="00544226"/>
    <w:rsid w:val="005443D2"/>
    <w:rsid w:val="005444F3"/>
    <w:rsid w:val="005445E2"/>
    <w:rsid w:val="005447DD"/>
    <w:rsid w:val="00544C94"/>
    <w:rsid w:val="00544D4E"/>
    <w:rsid w:val="00544E3E"/>
    <w:rsid w:val="00544ED9"/>
    <w:rsid w:val="005451DC"/>
    <w:rsid w:val="0054523C"/>
    <w:rsid w:val="005453CD"/>
    <w:rsid w:val="005453EC"/>
    <w:rsid w:val="0054560C"/>
    <w:rsid w:val="005456BF"/>
    <w:rsid w:val="00545864"/>
    <w:rsid w:val="005458C9"/>
    <w:rsid w:val="00545A59"/>
    <w:rsid w:val="00545AB4"/>
    <w:rsid w:val="00545AC2"/>
    <w:rsid w:val="00545BDB"/>
    <w:rsid w:val="00545C07"/>
    <w:rsid w:val="00545CC7"/>
    <w:rsid w:val="005461D8"/>
    <w:rsid w:val="005469A8"/>
    <w:rsid w:val="00546CFD"/>
    <w:rsid w:val="00546F72"/>
    <w:rsid w:val="005470A7"/>
    <w:rsid w:val="0054793A"/>
    <w:rsid w:val="00547F78"/>
    <w:rsid w:val="00547F79"/>
    <w:rsid w:val="0055057D"/>
    <w:rsid w:val="00550C79"/>
    <w:rsid w:val="00550CAB"/>
    <w:rsid w:val="00551026"/>
    <w:rsid w:val="005511CE"/>
    <w:rsid w:val="0055120F"/>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B95"/>
    <w:rsid w:val="00554E38"/>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04B"/>
    <w:rsid w:val="0056020A"/>
    <w:rsid w:val="005602C0"/>
    <w:rsid w:val="005605CA"/>
    <w:rsid w:val="005606FC"/>
    <w:rsid w:val="0056078F"/>
    <w:rsid w:val="00560A1A"/>
    <w:rsid w:val="00560B5F"/>
    <w:rsid w:val="00561271"/>
    <w:rsid w:val="005614BC"/>
    <w:rsid w:val="00561B80"/>
    <w:rsid w:val="00561C98"/>
    <w:rsid w:val="00561DEA"/>
    <w:rsid w:val="00561E15"/>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A88"/>
    <w:rsid w:val="00567E57"/>
    <w:rsid w:val="00567FCA"/>
    <w:rsid w:val="005700C4"/>
    <w:rsid w:val="005702FC"/>
    <w:rsid w:val="00570656"/>
    <w:rsid w:val="005706B3"/>
    <w:rsid w:val="00570890"/>
    <w:rsid w:val="00570AB2"/>
    <w:rsid w:val="00570B90"/>
    <w:rsid w:val="00570C83"/>
    <w:rsid w:val="00570EC5"/>
    <w:rsid w:val="005711CC"/>
    <w:rsid w:val="005712F0"/>
    <w:rsid w:val="00571488"/>
    <w:rsid w:val="005715B8"/>
    <w:rsid w:val="00571676"/>
    <w:rsid w:val="00571973"/>
    <w:rsid w:val="00571DE5"/>
    <w:rsid w:val="0057207A"/>
    <w:rsid w:val="005722BD"/>
    <w:rsid w:val="005726E9"/>
    <w:rsid w:val="0057272F"/>
    <w:rsid w:val="005727BF"/>
    <w:rsid w:val="00572808"/>
    <w:rsid w:val="00572A1E"/>
    <w:rsid w:val="00572A8D"/>
    <w:rsid w:val="00572ABA"/>
    <w:rsid w:val="00572DEF"/>
    <w:rsid w:val="00572E6F"/>
    <w:rsid w:val="00573135"/>
    <w:rsid w:val="005734F5"/>
    <w:rsid w:val="0057383C"/>
    <w:rsid w:val="00573923"/>
    <w:rsid w:val="00573A81"/>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432"/>
    <w:rsid w:val="005767CD"/>
    <w:rsid w:val="00576933"/>
    <w:rsid w:val="00576CB8"/>
    <w:rsid w:val="00576D81"/>
    <w:rsid w:val="00576D9C"/>
    <w:rsid w:val="00576DC1"/>
    <w:rsid w:val="00576F5F"/>
    <w:rsid w:val="00577063"/>
    <w:rsid w:val="0057715E"/>
    <w:rsid w:val="005771F8"/>
    <w:rsid w:val="0057730B"/>
    <w:rsid w:val="00577A03"/>
    <w:rsid w:val="00577D2A"/>
    <w:rsid w:val="00577EB6"/>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12A"/>
    <w:rsid w:val="00582397"/>
    <w:rsid w:val="00582425"/>
    <w:rsid w:val="00582551"/>
    <w:rsid w:val="00582672"/>
    <w:rsid w:val="005827C9"/>
    <w:rsid w:val="00582820"/>
    <w:rsid w:val="00582910"/>
    <w:rsid w:val="00582E88"/>
    <w:rsid w:val="0058335C"/>
    <w:rsid w:val="005835DB"/>
    <w:rsid w:val="005846A7"/>
    <w:rsid w:val="00584F50"/>
    <w:rsid w:val="00585041"/>
    <w:rsid w:val="00585079"/>
    <w:rsid w:val="005850ED"/>
    <w:rsid w:val="00585159"/>
    <w:rsid w:val="00585368"/>
    <w:rsid w:val="005857E3"/>
    <w:rsid w:val="00585914"/>
    <w:rsid w:val="00585960"/>
    <w:rsid w:val="0058608D"/>
    <w:rsid w:val="00586159"/>
    <w:rsid w:val="0058639D"/>
    <w:rsid w:val="00586474"/>
    <w:rsid w:val="005868D3"/>
    <w:rsid w:val="00586CD2"/>
    <w:rsid w:val="00586F3C"/>
    <w:rsid w:val="00586FD0"/>
    <w:rsid w:val="0058770A"/>
    <w:rsid w:val="00587A84"/>
    <w:rsid w:val="00587AA5"/>
    <w:rsid w:val="00587AB3"/>
    <w:rsid w:val="00587BB5"/>
    <w:rsid w:val="00587E4C"/>
    <w:rsid w:val="00587FA1"/>
    <w:rsid w:val="0059009C"/>
    <w:rsid w:val="00590164"/>
    <w:rsid w:val="00590397"/>
    <w:rsid w:val="0059055F"/>
    <w:rsid w:val="00590A5E"/>
    <w:rsid w:val="00590B67"/>
    <w:rsid w:val="00590C56"/>
    <w:rsid w:val="00591392"/>
    <w:rsid w:val="00591543"/>
    <w:rsid w:val="00591553"/>
    <w:rsid w:val="005916C8"/>
    <w:rsid w:val="005917E7"/>
    <w:rsid w:val="00591918"/>
    <w:rsid w:val="00591AB6"/>
    <w:rsid w:val="00591C84"/>
    <w:rsid w:val="00591FF5"/>
    <w:rsid w:val="00592749"/>
    <w:rsid w:val="00592898"/>
    <w:rsid w:val="005928A6"/>
    <w:rsid w:val="00593069"/>
    <w:rsid w:val="00593348"/>
    <w:rsid w:val="00593534"/>
    <w:rsid w:val="005937F0"/>
    <w:rsid w:val="0059421F"/>
    <w:rsid w:val="00594864"/>
    <w:rsid w:val="00594C6F"/>
    <w:rsid w:val="0059534F"/>
    <w:rsid w:val="005953E2"/>
    <w:rsid w:val="00595891"/>
    <w:rsid w:val="0059589B"/>
    <w:rsid w:val="005960DB"/>
    <w:rsid w:val="005963CA"/>
    <w:rsid w:val="0059675B"/>
    <w:rsid w:val="00596A0B"/>
    <w:rsid w:val="00596CF7"/>
    <w:rsid w:val="00596FE5"/>
    <w:rsid w:val="0059716B"/>
    <w:rsid w:val="0059728F"/>
    <w:rsid w:val="005973A2"/>
    <w:rsid w:val="005973D4"/>
    <w:rsid w:val="00597699"/>
    <w:rsid w:val="00597E25"/>
    <w:rsid w:val="005A04B2"/>
    <w:rsid w:val="005A050B"/>
    <w:rsid w:val="005A08E0"/>
    <w:rsid w:val="005A0A55"/>
    <w:rsid w:val="005A0C8A"/>
    <w:rsid w:val="005A0DA5"/>
    <w:rsid w:val="005A11D5"/>
    <w:rsid w:val="005A1224"/>
    <w:rsid w:val="005A14D8"/>
    <w:rsid w:val="005A17C0"/>
    <w:rsid w:val="005A1CD3"/>
    <w:rsid w:val="005A1D6F"/>
    <w:rsid w:val="005A1E0D"/>
    <w:rsid w:val="005A1F45"/>
    <w:rsid w:val="005A26E6"/>
    <w:rsid w:val="005A2898"/>
    <w:rsid w:val="005A2EEB"/>
    <w:rsid w:val="005A31A3"/>
    <w:rsid w:val="005A336B"/>
    <w:rsid w:val="005A33B9"/>
    <w:rsid w:val="005A37F5"/>
    <w:rsid w:val="005A386F"/>
    <w:rsid w:val="005A3994"/>
    <w:rsid w:val="005A3B49"/>
    <w:rsid w:val="005A3D77"/>
    <w:rsid w:val="005A4002"/>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CB2"/>
    <w:rsid w:val="005B0233"/>
    <w:rsid w:val="005B023B"/>
    <w:rsid w:val="005B0253"/>
    <w:rsid w:val="005B0360"/>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6DE"/>
    <w:rsid w:val="005B2DD4"/>
    <w:rsid w:val="005B2E3E"/>
    <w:rsid w:val="005B2F8B"/>
    <w:rsid w:val="005B3053"/>
    <w:rsid w:val="005B33FF"/>
    <w:rsid w:val="005B351E"/>
    <w:rsid w:val="005B3907"/>
    <w:rsid w:val="005B3B49"/>
    <w:rsid w:val="005B3B63"/>
    <w:rsid w:val="005B3B80"/>
    <w:rsid w:val="005B3BA0"/>
    <w:rsid w:val="005B3E8D"/>
    <w:rsid w:val="005B42F3"/>
    <w:rsid w:val="005B45F7"/>
    <w:rsid w:val="005B48B5"/>
    <w:rsid w:val="005B4B55"/>
    <w:rsid w:val="005B4B68"/>
    <w:rsid w:val="005B4C19"/>
    <w:rsid w:val="005B5215"/>
    <w:rsid w:val="005B52FE"/>
    <w:rsid w:val="005B5338"/>
    <w:rsid w:val="005B5506"/>
    <w:rsid w:val="005B560B"/>
    <w:rsid w:val="005B5A01"/>
    <w:rsid w:val="005B5D58"/>
    <w:rsid w:val="005B5E75"/>
    <w:rsid w:val="005B5F18"/>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1D3"/>
    <w:rsid w:val="005C051D"/>
    <w:rsid w:val="005C093F"/>
    <w:rsid w:val="005C0A9E"/>
    <w:rsid w:val="005C0B1E"/>
    <w:rsid w:val="005C0C95"/>
    <w:rsid w:val="005C0F31"/>
    <w:rsid w:val="005C105F"/>
    <w:rsid w:val="005C13D0"/>
    <w:rsid w:val="005C1447"/>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2E6C"/>
    <w:rsid w:val="005C30E1"/>
    <w:rsid w:val="005C364C"/>
    <w:rsid w:val="005C3851"/>
    <w:rsid w:val="005C3867"/>
    <w:rsid w:val="005C3BDE"/>
    <w:rsid w:val="005C3DA3"/>
    <w:rsid w:val="005C3E1B"/>
    <w:rsid w:val="005C3FC9"/>
    <w:rsid w:val="005C40D7"/>
    <w:rsid w:val="005C4840"/>
    <w:rsid w:val="005C4983"/>
    <w:rsid w:val="005C4C24"/>
    <w:rsid w:val="005C4CD7"/>
    <w:rsid w:val="005C4F51"/>
    <w:rsid w:val="005C5141"/>
    <w:rsid w:val="005C553A"/>
    <w:rsid w:val="005C5556"/>
    <w:rsid w:val="005C5611"/>
    <w:rsid w:val="005C563C"/>
    <w:rsid w:val="005C569D"/>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1B"/>
    <w:rsid w:val="005C77CC"/>
    <w:rsid w:val="005C78E1"/>
    <w:rsid w:val="005C7C53"/>
    <w:rsid w:val="005C7C95"/>
    <w:rsid w:val="005C7DE7"/>
    <w:rsid w:val="005C7E7A"/>
    <w:rsid w:val="005D00DE"/>
    <w:rsid w:val="005D05B5"/>
    <w:rsid w:val="005D06A8"/>
    <w:rsid w:val="005D0793"/>
    <w:rsid w:val="005D083C"/>
    <w:rsid w:val="005D08CB"/>
    <w:rsid w:val="005D0A0C"/>
    <w:rsid w:val="005D0EBD"/>
    <w:rsid w:val="005D0F5D"/>
    <w:rsid w:val="005D0FC6"/>
    <w:rsid w:val="005D110A"/>
    <w:rsid w:val="005D127C"/>
    <w:rsid w:val="005D1545"/>
    <w:rsid w:val="005D15D0"/>
    <w:rsid w:val="005D1652"/>
    <w:rsid w:val="005D1785"/>
    <w:rsid w:val="005D189D"/>
    <w:rsid w:val="005D1962"/>
    <w:rsid w:val="005D1E2A"/>
    <w:rsid w:val="005D1FBA"/>
    <w:rsid w:val="005D2318"/>
    <w:rsid w:val="005D2633"/>
    <w:rsid w:val="005D28FF"/>
    <w:rsid w:val="005D2BFB"/>
    <w:rsid w:val="005D2C7B"/>
    <w:rsid w:val="005D2D0C"/>
    <w:rsid w:val="005D2DD0"/>
    <w:rsid w:val="005D2E76"/>
    <w:rsid w:val="005D2EF4"/>
    <w:rsid w:val="005D3034"/>
    <w:rsid w:val="005D30E4"/>
    <w:rsid w:val="005D327D"/>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D3A"/>
    <w:rsid w:val="005E2F6F"/>
    <w:rsid w:val="005E30B7"/>
    <w:rsid w:val="005E30C1"/>
    <w:rsid w:val="005E3137"/>
    <w:rsid w:val="005E3348"/>
    <w:rsid w:val="005E33EB"/>
    <w:rsid w:val="005E3457"/>
    <w:rsid w:val="005E3720"/>
    <w:rsid w:val="005E37BC"/>
    <w:rsid w:val="005E3BFD"/>
    <w:rsid w:val="005E3D2C"/>
    <w:rsid w:val="005E3E06"/>
    <w:rsid w:val="005E3F6E"/>
    <w:rsid w:val="005E40D4"/>
    <w:rsid w:val="005E429E"/>
    <w:rsid w:val="005E4654"/>
    <w:rsid w:val="005E4665"/>
    <w:rsid w:val="005E46D5"/>
    <w:rsid w:val="005E4705"/>
    <w:rsid w:val="005E48E7"/>
    <w:rsid w:val="005E4AA3"/>
    <w:rsid w:val="005E4C54"/>
    <w:rsid w:val="005E4CCE"/>
    <w:rsid w:val="005E4DAE"/>
    <w:rsid w:val="005E4FFC"/>
    <w:rsid w:val="005E5030"/>
    <w:rsid w:val="005E52E4"/>
    <w:rsid w:val="005E55AE"/>
    <w:rsid w:val="005E5632"/>
    <w:rsid w:val="005E56E7"/>
    <w:rsid w:val="005E5741"/>
    <w:rsid w:val="005E5BBD"/>
    <w:rsid w:val="005E5F65"/>
    <w:rsid w:val="005E6098"/>
    <w:rsid w:val="005E6101"/>
    <w:rsid w:val="005E61F2"/>
    <w:rsid w:val="005E633B"/>
    <w:rsid w:val="005E67FD"/>
    <w:rsid w:val="005E6D68"/>
    <w:rsid w:val="005E7047"/>
    <w:rsid w:val="005E76C8"/>
    <w:rsid w:val="005E77DD"/>
    <w:rsid w:val="005E7A5C"/>
    <w:rsid w:val="005E7F3C"/>
    <w:rsid w:val="005E7FAC"/>
    <w:rsid w:val="005F053A"/>
    <w:rsid w:val="005F07C3"/>
    <w:rsid w:val="005F08C6"/>
    <w:rsid w:val="005F0B46"/>
    <w:rsid w:val="005F0B87"/>
    <w:rsid w:val="005F1496"/>
    <w:rsid w:val="005F15C1"/>
    <w:rsid w:val="005F1789"/>
    <w:rsid w:val="005F1DC3"/>
    <w:rsid w:val="005F1FE6"/>
    <w:rsid w:val="005F208B"/>
    <w:rsid w:val="005F22B5"/>
    <w:rsid w:val="005F25C8"/>
    <w:rsid w:val="005F27E2"/>
    <w:rsid w:val="005F28B1"/>
    <w:rsid w:val="005F2A7C"/>
    <w:rsid w:val="005F2D68"/>
    <w:rsid w:val="005F3528"/>
    <w:rsid w:val="005F3870"/>
    <w:rsid w:val="005F3C28"/>
    <w:rsid w:val="005F3E24"/>
    <w:rsid w:val="005F3E31"/>
    <w:rsid w:val="005F410E"/>
    <w:rsid w:val="005F4137"/>
    <w:rsid w:val="005F4405"/>
    <w:rsid w:val="005F45EF"/>
    <w:rsid w:val="005F471B"/>
    <w:rsid w:val="005F48F2"/>
    <w:rsid w:val="005F4E2A"/>
    <w:rsid w:val="005F5372"/>
    <w:rsid w:val="005F544C"/>
    <w:rsid w:val="005F5469"/>
    <w:rsid w:val="005F578D"/>
    <w:rsid w:val="005F586F"/>
    <w:rsid w:val="005F59D9"/>
    <w:rsid w:val="005F5D10"/>
    <w:rsid w:val="005F5E84"/>
    <w:rsid w:val="005F5ECC"/>
    <w:rsid w:val="005F6311"/>
    <w:rsid w:val="005F6371"/>
    <w:rsid w:val="005F657D"/>
    <w:rsid w:val="005F658E"/>
    <w:rsid w:val="005F660F"/>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315"/>
    <w:rsid w:val="00600424"/>
    <w:rsid w:val="00600447"/>
    <w:rsid w:val="006004D8"/>
    <w:rsid w:val="006006C7"/>
    <w:rsid w:val="00600708"/>
    <w:rsid w:val="00600B24"/>
    <w:rsid w:val="0060108A"/>
    <w:rsid w:val="006010A2"/>
    <w:rsid w:val="00601137"/>
    <w:rsid w:val="00601296"/>
    <w:rsid w:val="00601762"/>
    <w:rsid w:val="00601768"/>
    <w:rsid w:val="0060180D"/>
    <w:rsid w:val="00601929"/>
    <w:rsid w:val="00601C4B"/>
    <w:rsid w:val="00601C8D"/>
    <w:rsid w:val="00601DF1"/>
    <w:rsid w:val="00601EFF"/>
    <w:rsid w:val="00601FC5"/>
    <w:rsid w:val="006022C7"/>
    <w:rsid w:val="0060248F"/>
    <w:rsid w:val="00602672"/>
    <w:rsid w:val="0060289B"/>
    <w:rsid w:val="00602BAF"/>
    <w:rsid w:val="00602D27"/>
    <w:rsid w:val="00603116"/>
    <w:rsid w:val="00603123"/>
    <w:rsid w:val="0060330A"/>
    <w:rsid w:val="006034C6"/>
    <w:rsid w:val="0060356F"/>
    <w:rsid w:val="006036E4"/>
    <w:rsid w:val="006039B5"/>
    <w:rsid w:val="00603A40"/>
    <w:rsid w:val="00603C23"/>
    <w:rsid w:val="00603C32"/>
    <w:rsid w:val="00603CE0"/>
    <w:rsid w:val="00603D4C"/>
    <w:rsid w:val="00603D9C"/>
    <w:rsid w:val="006040BC"/>
    <w:rsid w:val="006041F0"/>
    <w:rsid w:val="00604240"/>
    <w:rsid w:val="00604326"/>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752"/>
    <w:rsid w:val="00607B63"/>
    <w:rsid w:val="00607D68"/>
    <w:rsid w:val="00607F3B"/>
    <w:rsid w:val="00607F64"/>
    <w:rsid w:val="00610457"/>
    <w:rsid w:val="006105D6"/>
    <w:rsid w:val="00610601"/>
    <w:rsid w:val="0061064D"/>
    <w:rsid w:val="00610667"/>
    <w:rsid w:val="00610733"/>
    <w:rsid w:val="00610BF6"/>
    <w:rsid w:val="0061161E"/>
    <w:rsid w:val="00611972"/>
    <w:rsid w:val="006119E9"/>
    <w:rsid w:val="00611D21"/>
    <w:rsid w:val="00611D8B"/>
    <w:rsid w:val="00612216"/>
    <w:rsid w:val="00612287"/>
    <w:rsid w:val="006124F1"/>
    <w:rsid w:val="006125FC"/>
    <w:rsid w:val="00612BD8"/>
    <w:rsid w:val="00612DE8"/>
    <w:rsid w:val="006132DB"/>
    <w:rsid w:val="00613451"/>
    <w:rsid w:val="0061359B"/>
    <w:rsid w:val="00613627"/>
    <w:rsid w:val="006137C6"/>
    <w:rsid w:val="006139C5"/>
    <w:rsid w:val="00613AB1"/>
    <w:rsid w:val="00613B34"/>
    <w:rsid w:val="00613F48"/>
    <w:rsid w:val="00614963"/>
    <w:rsid w:val="00614A04"/>
    <w:rsid w:val="00614F03"/>
    <w:rsid w:val="00614FF7"/>
    <w:rsid w:val="006150F7"/>
    <w:rsid w:val="00615275"/>
    <w:rsid w:val="0061534E"/>
    <w:rsid w:val="006156AC"/>
    <w:rsid w:val="00615897"/>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58"/>
    <w:rsid w:val="00624192"/>
    <w:rsid w:val="006241D3"/>
    <w:rsid w:val="006241FA"/>
    <w:rsid w:val="006244FC"/>
    <w:rsid w:val="006246BC"/>
    <w:rsid w:val="0062475B"/>
    <w:rsid w:val="006248F1"/>
    <w:rsid w:val="00624AE6"/>
    <w:rsid w:val="00624C99"/>
    <w:rsid w:val="00624ED1"/>
    <w:rsid w:val="00624FE0"/>
    <w:rsid w:val="00625312"/>
    <w:rsid w:val="0062542D"/>
    <w:rsid w:val="006257B1"/>
    <w:rsid w:val="006257EF"/>
    <w:rsid w:val="00625CE4"/>
    <w:rsid w:val="00625FF4"/>
    <w:rsid w:val="006260E1"/>
    <w:rsid w:val="0062610F"/>
    <w:rsid w:val="00626549"/>
    <w:rsid w:val="006266C7"/>
    <w:rsid w:val="00626857"/>
    <w:rsid w:val="00626932"/>
    <w:rsid w:val="00626DA1"/>
    <w:rsid w:val="00626ED4"/>
    <w:rsid w:val="00627023"/>
    <w:rsid w:val="006273E1"/>
    <w:rsid w:val="006276A5"/>
    <w:rsid w:val="006276F4"/>
    <w:rsid w:val="00627729"/>
    <w:rsid w:val="00627871"/>
    <w:rsid w:val="00627BFD"/>
    <w:rsid w:val="00627F62"/>
    <w:rsid w:val="00630521"/>
    <w:rsid w:val="00630940"/>
    <w:rsid w:val="006309DC"/>
    <w:rsid w:val="00630B90"/>
    <w:rsid w:val="00630D2F"/>
    <w:rsid w:val="006313B2"/>
    <w:rsid w:val="0063179F"/>
    <w:rsid w:val="006318D4"/>
    <w:rsid w:val="00631A5A"/>
    <w:rsid w:val="006328FD"/>
    <w:rsid w:val="00633196"/>
    <w:rsid w:val="00633305"/>
    <w:rsid w:val="00633BD6"/>
    <w:rsid w:val="00633C0E"/>
    <w:rsid w:val="00633E47"/>
    <w:rsid w:val="006341E7"/>
    <w:rsid w:val="00634268"/>
    <w:rsid w:val="006344B9"/>
    <w:rsid w:val="0063483C"/>
    <w:rsid w:val="00634942"/>
    <w:rsid w:val="00634E38"/>
    <w:rsid w:val="00634F0F"/>
    <w:rsid w:val="006351BE"/>
    <w:rsid w:val="00635404"/>
    <w:rsid w:val="0063551E"/>
    <w:rsid w:val="00635836"/>
    <w:rsid w:val="006359CA"/>
    <w:rsid w:val="00635FF9"/>
    <w:rsid w:val="00636591"/>
    <w:rsid w:val="006365E3"/>
    <w:rsid w:val="006366F0"/>
    <w:rsid w:val="00636BD5"/>
    <w:rsid w:val="00636CA5"/>
    <w:rsid w:val="00636E68"/>
    <w:rsid w:val="006374F6"/>
    <w:rsid w:val="006375C7"/>
    <w:rsid w:val="0063765E"/>
    <w:rsid w:val="0063789C"/>
    <w:rsid w:val="006378E6"/>
    <w:rsid w:val="00637B78"/>
    <w:rsid w:val="00637D60"/>
    <w:rsid w:val="00637D6D"/>
    <w:rsid w:val="006401E1"/>
    <w:rsid w:val="006401F5"/>
    <w:rsid w:val="00640262"/>
    <w:rsid w:val="006402AB"/>
    <w:rsid w:val="00640439"/>
    <w:rsid w:val="00640525"/>
    <w:rsid w:val="00640649"/>
    <w:rsid w:val="0064088E"/>
    <w:rsid w:val="00640A20"/>
    <w:rsid w:val="00640CE8"/>
    <w:rsid w:val="00640CFF"/>
    <w:rsid w:val="0064112F"/>
    <w:rsid w:val="0064122F"/>
    <w:rsid w:val="0064127D"/>
    <w:rsid w:val="00641328"/>
    <w:rsid w:val="00642128"/>
    <w:rsid w:val="00642386"/>
    <w:rsid w:val="006428C8"/>
    <w:rsid w:val="00642967"/>
    <w:rsid w:val="00642CB7"/>
    <w:rsid w:val="00642CEC"/>
    <w:rsid w:val="00642DC3"/>
    <w:rsid w:val="00642F1E"/>
    <w:rsid w:val="00642F58"/>
    <w:rsid w:val="006432A5"/>
    <w:rsid w:val="00643522"/>
    <w:rsid w:val="006436C9"/>
    <w:rsid w:val="006437FF"/>
    <w:rsid w:val="00643A9F"/>
    <w:rsid w:val="00643DB6"/>
    <w:rsid w:val="00644148"/>
    <w:rsid w:val="00644B11"/>
    <w:rsid w:val="00644B91"/>
    <w:rsid w:val="00644C2A"/>
    <w:rsid w:val="00644EC4"/>
    <w:rsid w:val="006450F7"/>
    <w:rsid w:val="0064520B"/>
    <w:rsid w:val="00645332"/>
    <w:rsid w:val="006453A8"/>
    <w:rsid w:val="006453FA"/>
    <w:rsid w:val="0064582E"/>
    <w:rsid w:val="00645A65"/>
    <w:rsid w:val="00645E54"/>
    <w:rsid w:val="00645FE4"/>
    <w:rsid w:val="006463C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2A7"/>
    <w:rsid w:val="00651460"/>
    <w:rsid w:val="00651AF8"/>
    <w:rsid w:val="00651B55"/>
    <w:rsid w:val="00651CE6"/>
    <w:rsid w:val="00651FFC"/>
    <w:rsid w:val="0065210F"/>
    <w:rsid w:val="0065218E"/>
    <w:rsid w:val="006521CC"/>
    <w:rsid w:val="00652324"/>
    <w:rsid w:val="006524A3"/>
    <w:rsid w:val="006525F3"/>
    <w:rsid w:val="00652C04"/>
    <w:rsid w:val="00652D3B"/>
    <w:rsid w:val="00652F0F"/>
    <w:rsid w:val="0065301D"/>
    <w:rsid w:val="00653174"/>
    <w:rsid w:val="0065323F"/>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4C8E"/>
    <w:rsid w:val="00654FEB"/>
    <w:rsid w:val="006550E0"/>
    <w:rsid w:val="006552A9"/>
    <w:rsid w:val="006554A9"/>
    <w:rsid w:val="006558F2"/>
    <w:rsid w:val="006559BE"/>
    <w:rsid w:val="00655C9E"/>
    <w:rsid w:val="00655E65"/>
    <w:rsid w:val="00655EC7"/>
    <w:rsid w:val="00655FFF"/>
    <w:rsid w:val="00656282"/>
    <w:rsid w:val="00656297"/>
    <w:rsid w:val="006562E2"/>
    <w:rsid w:val="006562EF"/>
    <w:rsid w:val="00656C4E"/>
    <w:rsid w:val="00656E97"/>
    <w:rsid w:val="00657163"/>
    <w:rsid w:val="00657434"/>
    <w:rsid w:val="006575BF"/>
    <w:rsid w:val="006575C0"/>
    <w:rsid w:val="006576AB"/>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AA2"/>
    <w:rsid w:val="00662B14"/>
    <w:rsid w:val="00662C1A"/>
    <w:rsid w:val="00662D2C"/>
    <w:rsid w:val="0066338F"/>
    <w:rsid w:val="00663544"/>
    <w:rsid w:val="00663698"/>
    <w:rsid w:val="00663BD7"/>
    <w:rsid w:val="006642C9"/>
    <w:rsid w:val="006645DB"/>
    <w:rsid w:val="0066465A"/>
    <w:rsid w:val="006647A9"/>
    <w:rsid w:val="006648BA"/>
    <w:rsid w:val="00664A40"/>
    <w:rsid w:val="00664ACC"/>
    <w:rsid w:val="00664C36"/>
    <w:rsid w:val="00664C88"/>
    <w:rsid w:val="00664CA4"/>
    <w:rsid w:val="00664E0C"/>
    <w:rsid w:val="00664E20"/>
    <w:rsid w:val="00664FEB"/>
    <w:rsid w:val="00665260"/>
    <w:rsid w:val="00665512"/>
    <w:rsid w:val="006659C8"/>
    <w:rsid w:val="006659DA"/>
    <w:rsid w:val="00665AC2"/>
    <w:rsid w:val="006665DE"/>
    <w:rsid w:val="00666878"/>
    <w:rsid w:val="00666A0A"/>
    <w:rsid w:val="0066709C"/>
    <w:rsid w:val="00667475"/>
    <w:rsid w:val="006674DE"/>
    <w:rsid w:val="006678C1"/>
    <w:rsid w:val="00667AAA"/>
    <w:rsid w:val="00667CD1"/>
    <w:rsid w:val="0067020C"/>
    <w:rsid w:val="00670A3E"/>
    <w:rsid w:val="00670BE3"/>
    <w:rsid w:val="00670C75"/>
    <w:rsid w:val="0067161D"/>
    <w:rsid w:val="00671672"/>
    <w:rsid w:val="00671691"/>
    <w:rsid w:val="006720CA"/>
    <w:rsid w:val="006723A8"/>
    <w:rsid w:val="00672445"/>
    <w:rsid w:val="00672451"/>
    <w:rsid w:val="0067284F"/>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CF0"/>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09A"/>
    <w:rsid w:val="0068059F"/>
    <w:rsid w:val="0068074E"/>
    <w:rsid w:val="0068091E"/>
    <w:rsid w:val="00680CAA"/>
    <w:rsid w:val="00680E13"/>
    <w:rsid w:val="00680FDC"/>
    <w:rsid w:val="0068124D"/>
    <w:rsid w:val="00681E0C"/>
    <w:rsid w:val="00682155"/>
    <w:rsid w:val="00682436"/>
    <w:rsid w:val="00682466"/>
    <w:rsid w:val="0068280A"/>
    <w:rsid w:val="00682D01"/>
    <w:rsid w:val="006832A3"/>
    <w:rsid w:val="006839D2"/>
    <w:rsid w:val="00683B2A"/>
    <w:rsid w:val="0068402B"/>
    <w:rsid w:val="0068415C"/>
    <w:rsid w:val="00684619"/>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4A8"/>
    <w:rsid w:val="00687B4A"/>
    <w:rsid w:val="00687F60"/>
    <w:rsid w:val="0069041A"/>
    <w:rsid w:val="006904FA"/>
    <w:rsid w:val="006907E2"/>
    <w:rsid w:val="006908E1"/>
    <w:rsid w:val="00690986"/>
    <w:rsid w:val="00690C95"/>
    <w:rsid w:val="00690F02"/>
    <w:rsid w:val="0069100E"/>
    <w:rsid w:val="0069118C"/>
    <w:rsid w:val="00691613"/>
    <w:rsid w:val="0069168F"/>
    <w:rsid w:val="006919BD"/>
    <w:rsid w:val="00691CB3"/>
    <w:rsid w:val="00691CD5"/>
    <w:rsid w:val="00691D87"/>
    <w:rsid w:val="00692016"/>
    <w:rsid w:val="0069213A"/>
    <w:rsid w:val="00692656"/>
    <w:rsid w:val="0069284A"/>
    <w:rsid w:val="00692921"/>
    <w:rsid w:val="006929A2"/>
    <w:rsid w:val="00692A16"/>
    <w:rsid w:val="00692A4A"/>
    <w:rsid w:val="00692FE3"/>
    <w:rsid w:val="006932BF"/>
    <w:rsid w:val="00693960"/>
    <w:rsid w:val="00693A93"/>
    <w:rsid w:val="00693C33"/>
    <w:rsid w:val="00693CB5"/>
    <w:rsid w:val="00693E29"/>
    <w:rsid w:val="00693EC2"/>
    <w:rsid w:val="00693F1C"/>
    <w:rsid w:val="00693FAA"/>
    <w:rsid w:val="00694126"/>
    <w:rsid w:val="006941F2"/>
    <w:rsid w:val="00694A6B"/>
    <w:rsid w:val="00694B10"/>
    <w:rsid w:val="00694D57"/>
    <w:rsid w:val="00695086"/>
    <w:rsid w:val="006950C1"/>
    <w:rsid w:val="006950C6"/>
    <w:rsid w:val="00695101"/>
    <w:rsid w:val="006951A4"/>
    <w:rsid w:val="0069526C"/>
    <w:rsid w:val="0069535F"/>
    <w:rsid w:val="006953C0"/>
    <w:rsid w:val="006953CE"/>
    <w:rsid w:val="0069544A"/>
    <w:rsid w:val="00695509"/>
    <w:rsid w:val="0069558A"/>
    <w:rsid w:val="006957C6"/>
    <w:rsid w:val="00695AC1"/>
    <w:rsid w:val="00695B0F"/>
    <w:rsid w:val="00695D60"/>
    <w:rsid w:val="00695EAA"/>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22B"/>
    <w:rsid w:val="006A0401"/>
    <w:rsid w:val="006A0968"/>
    <w:rsid w:val="006A09BF"/>
    <w:rsid w:val="006A0BF7"/>
    <w:rsid w:val="006A0D3B"/>
    <w:rsid w:val="006A0DC2"/>
    <w:rsid w:val="006A0F61"/>
    <w:rsid w:val="006A10D7"/>
    <w:rsid w:val="006A11FC"/>
    <w:rsid w:val="006A16A6"/>
    <w:rsid w:val="006A19EE"/>
    <w:rsid w:val="006A1ECE"/>
    <w:rsid w:val="006A1F3B"/>
    <w:rsid w:val="006A218B"/>
    <w:rsid w:val="006A21B0"/>
    <w:rsid w:val="006A2B6F"/>
    <w:rsid w:val="006A2D44"/>
    <w:rsid w:val="006A2E75"/>
    <w:rsid w:val="006A2EB5"/>
    <w:rsid w:val="006A3103"/>
    <w:rsid w:val="006A31DA"/>
    <w:rsid w:val="006A366C"/>
    <w:rsid w:val="006A3713"/>
    <w:rsid w:val="006A3808"/>
    <w:rsid w:val="006A3A8C"/>
    <w:rsid w:val="006A40A6"/>
    <w:rsid w:val="006A4189"/>
    <w:rsid w:val="006A4430"/>
    <w:rsid w:val="006A4564"/>
    <w:rsid w:val="006A46AB"/>
    <w:rsid w:val="006A47B6"/>
    <w:rsid w:val="006A496E"/>
    <w:rsid w:val="006A4BA7"/>
    <w:rsid w:val="006A50D0"/>
    <w:rsid w:val="006A51FF"/>
    <w:rsid w:val="006A5570"/>
    <w:rsid w:val="006A5659"/>
    <w:rsid w:val="006A5C02"/>
    <w:rsid w:val="006A5D0C"/>
    <w:rsid w:val="006A5E27"/>
    <w:rsid w:val="006A5E49"/>
    <w:rsid w:val="006A5E61"/>
    <w:rsid w:val="006A65B5"/>
    <w:rsid w:val="006A682F"/>
    <w:rsid w:val="006A6A9E"/>
    <w:rsid w:val="006A6F45"/>
    <w:rsid w:val="006A71A0"/>
    <w:rsid w:val="006A736C"/>
    <w:rsid w:val="006A746F"/>
    <w:rsid w:val="006A747A"/>
    <w:rsid w:val="006A74FC"/>
    <w:rsid w:val="006A7789"/>
    <w:rsid w:val="006A7B13"/>
    <w:rsid w:val="006A7D69"/>
    <w:rsid w:val="006A7FE7"/>
    <w:rsid w:val="006B0156"/>
    <w:rsid w:val="006B0279"/>
    <w:rsid w:val="006B07C2"/>
    <w:rsid w:val="006B0867"/>
    <w:rsid w:val="006B088E"/>
    <w:rsid w:val="006B08B1"/>
    <w:rsid w:val="006B0EAE"/>
    <w:rsid w:val="006B115D"/>
    <w:rsid w:val="006B116E"/>
    <w:rsid w:val="006B12BA"/>
    <w:rsid w:val="006B14F9"/>
    <w:rsid w:val="006B1683"/>
    <w:rsid w:val="006B176B"/>
    <w:rsid w:val="006B178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3F61"/>
    <w:rsid w:val="006B4110"/>
    <w:rsid w:val="006B4138"/>
    <w:rsid w:val="006B41FD"/>
    <w:rsid w:val="006B4223"/>
    <w:rsid w:val="006B43BC"/>
    <w:rsid w:val="006B43E1"/>
    <w:rsid w:val="006B4434"/>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1F8"/>
    <w:rsid w:val="006B64CF"/>
    <w:rsid w:val="006B6B3A"/>
    <w:rsid w:val="006B6BBF"/>
    <w:rsid w:val="006B6BCC"/>
    <w:rsid w:val="006B6BE9"/>
    <w:rsid w:val="006B6DD5"/>
    <w:rsid w:val="006B6E6D"/>
    <w:rsid w:val="006B7142"/>
    <w:rsid w:val="006B724E"/>
    <w:rsid w:val="006B765F"/>
    <w:rsid w:val="006B7859"/>
    <w:rsid w:val="006B7906"/>
    <w:rsid w:val="006C0446"/>
    <w:rsid w:val="006C063B"/>
    <w:rsid w:val="006C08DE"/>
    <w:rsid w:val="006C0982"/>
    <w:rsid w:val="006C0A1B"/>
    <w:rsid w:val="006C0A5B"/>
    <w:rsid w:val="006C0A93"/>
    <w:rsid w:val="006C0AD8"/>
    <w:rsid w:val="006C0BB8"/>
    <w:rsid w:val="006C0EAC"/>
    <w:rsid w:val="006C15A5"/>
    <w:rsid w:val="006C1703"/>
    <w:rsid w:val="006C177D"/>
    <w:rsid w:val="006C179D"/>
    <w:rsid w:val="006C18FB"/>
    <w:rsid w:val="006C1AAD"/>
    <w:rsid w:val="006C1BFD"/>
    <w:rsid w:val="006C1D3A"/>
    <w:rsid w:val="006C1D43"/>
    <w:rsid w:val="006C2123"/>
    <w:rsid w:val="006C2287"/>
    <w:rsid w:val="006C23D9"/>
    <w:rsid w:val="006C23DD"/>
    <w:rsid w:val="006C2470"/>
    <w:rsid w:val="006C26AC"/>
    <w:rsid w:val="006C28DA"/>
    <w:rsid w:val="006C295E"/>
    <w:rsid w:val="006C2A29"/>
    <w:rsid w:val="006C2E73"/>
    <w:rsid w:val="006C311A"/>
    <w:rsid w:val="006C3400"/>
    <w:rsid w:val="006C35FB"/>
    <w:rsid w:val="006C3682"/>
    <w:rsid w:val="006C3AA3"/>
    <w:rsid w:val="006C3D44"/>
    <w:rsid w:val="006C3F7C"/>
    <w:rsid w:val="006C3F93"/>
    <w:rsid w:val="006C42D9"/>
    <w:rsid w:val="006C4760"/>
    <w:rsid w:val="006C4833"/>
    <w:rsid w:val="006C486C"/>
    <w:rsid w:val="006C49A8"/>
    <w:rsid w:val="006C4C3E"/>
    <w:rsid w:val="006C4CC0"/>
    <w:rsid w:val="006C4D91"/>
    <w:rsid w:val="006C4E96"/>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036"/>
    <w:rsid w:val="006C75DE"/>
    <w:rsid w:val="006C76A2"/>
    <w:rsid w:val="006C775E"/>
    <w:rsid w:val="006C7952"/>
    <w:rsid w:val="006C7E98"/>
    <w:rsid w:val="006D02EE"/>
    <w:rsid w:val="006D0662"/>
    <w:rsid w:val="006D0B82"/>
    <w:rsid w:val="006D0C31"/>
    <w:rsid w:val="006D0F99"/>
    <w:rsid w:val="006D10ED"/>
    <w:rsid w:val="006D1144"/>
    <w:rsid w:val="006D1772"/>
    <w:rsid w:val="006D1790"/>
    <w:rsid w:val="006D17A2"/>
    <w:rsid w:val="006D1915"/>
    <w:rsid w:val="006D1EE6"/>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4C1E"/>
    <w:rsid w:val="006D5163"/>
    <w:rsid w:val="006D5395"/>
    <w:rsid w:val="006D53DD"/>
    <w:rsid w:val="006D5853"/>
    <w:rsid w:val="006D5B4E"/>
    <w:rsid w:val="006D5DB7"/>
    <w:rsid w:val="006D6015"/>
    <w:rsid w:val="006D60F9"/>
    <w:rsid w:val="006D638D"/>
    <w:rsid w:val="006D6CB6"/>
    <w:rsid w:val="006D6DFA"/>
    <w:rsid w:val="006D73A1"/>
    <w:rsid w:val="006D73A2"/>
    <w:rsid w:val="006D77B0"/>
    <w:rsid w:val="006D7840"/>
    <w:rsid w:val="006D78F2"/>
    <w:rsid w:val="006D7D2B"/>
    <w:rsid w:val="006D7E54"/>
    <w:rsid w:val="006D7F2E"/>
    <w:rsid w:val="006E0076"/>
    <w:rsid w:val="006E0663"/>
    <w:rsid w:val="006E0B62"/>
    <w:rsid w:val="006E0FC5"/>
    <w:rsid w:val="006E10ED"/>
    <w:rsid w:val="006E139C"/>
    <w:rsid w:val="006E13B7"/>
    <w:rsid w:val="006E1510"/>
    <w:rsid w:val="006E17EC"/>
    <w:rsid w:val="006E190B"/>
    <w:rsid w:val="006E1E67"/>
    <w:rsid w:val="006E1EEB"/>
    <w:rsid w:val="006E20DE"/>
    <w:rsid w:val="006E22F3"/>
    <w:rsid w:val="006E2DDA"/>
    <w:rsid w:val="006E2E54"/>
    <w:rsid w:val="006E38AA"/>
    <w:rsid w:val="006E3B1A"/>
    <w:rsid w:val="006E3C26"/>
    <w:rsid w:val="006E4082"/>
    <w:rsid w:val="006E40A4"/>
    <w:rsid w:val="006E40D0"/>
    <w:rsid w:val="006E4357"/>
    <w:rsid w:val="006E457E"/>
    <w:rsid w:val="006E4626"/>
    <w:rsid w:val="006E47D7"/>
    <w:rsid w:val="006E4C86"/>
    <w:rsid w:val="006E4DC4"/>
    <w:rsid w:val="006E4F1D"/>
    <w:rsid w:val="006E5251"/>
    <w:rsid w:val="006E55EC"/>
    <w:rsid w:val="006E5833"/>
    <w:rsid w:val="006E5966"/>
    <w:rsid w:val="006E5A40"/>
    <w:rsid w:val="006E5E15"/>
    <w:rsid w:val="006E5EC8"/>
    <w:rsid w:val="006E5ED9"/>
    <w:rsid w:val="006E5EEB"/>
    <w:rsid w:val="006E60E8"/>
    <w:rsid w:val="006E64FA"/>
    <w:rsid w:val="006E6DF7"/>
    <w:rsid w:val="006E6F02"/>
    <w:rsid w:val="006E6FF1"/>
    <w:rsid w:val="006E75AD"/>
    <w:rsid w:val="006E75E7"/>
    <w:rsid w:val="006E7741"/>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3D4"/>
    <w:rsid w:val="006F3743"/>
    <w:rsid w:val="006F37CD"/>
    <w:rsid w:val="006F3843"/>
    <w:rsid w:val="006F3B40"/>
    <w:rsid w:val="006F40A2"/>
    <w:rsid w:val="006F4281"/>
    <w:rsid w:val="006F448E"/>
    <w:rsid w:val="006F44C0"/>
    <w:rsid w:val="006F4AED"/>
    <w:rsid w:val="006F4D25"/>
    <w:rsid w:val="006F4E3A"/>
    <w:rsid w:val="006F4F0E"/>
    <w:rsid w:val="006F5008"/>
    <w:rsid w:val="006F51B5"/>
    <w:rsid w:val="006F52EB"/>
    <w:rsid w:val="006F54B1"/>
    <w:rsid w:val="006F5577"/>
    <w:rsid w:val="006F56C0"/>
    <w:rsid w:val="006F5B30"/>
    <w:rsid w:val="006F5C55"/>
    <w:rsid w:val="006F5D43"/>
    <w:rsid w:val="006F5F2A"/>
    <w:rsid w:val="006F5FC5"/>
    <w:rsid w:val="006F608D"/>
    <w:rsid w:val="006F6159"/>
    <w:rsid w:val="006F64E6"/>
    <w:rsid w:val="006F6543"/>
    <w:rsid w:val="006F6638"/>
    <w:rsid w:val="006F6EA0"/>
    <w:rsid w:val="006F6F0F"/>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1B6"/>
    <w:rsid w:val="0070427C"/>
    <w:rsid w:val="0070434D"/>
    <w:rsid w:val="0070439F"/>
    <w:rsid w:val="007043C0"/>
    <w:rsid w:val="00704440"/>
    <w:rsid w:val="00705074"/>
    <w:rsid w:val="0070508B"/>
    <w:rsid w:val="0070530E"/>
    <w:rsid w:val="0070532C"/>
    <w:rsid w:val="00705B0D"/>
    <w:rsid w:val="00705B26"/>
    <w:rsid w:val="0070608B"/>
    <w:rsid w:val="007061E6"/>
    <w:rsid w:val="00706545"/>
    <w:rsid w:val="00706B2C"/>
    <w:rsid w:val="00706C9D"/>
    <w:rsid w:val="00706D8B"/>
    <w:rsid w:val="0070731E"/>
    <w:rsid w:val="007073DC"/>
    <w:rsid w:val="0070767B"/>
    <w:rsid w:val="00707688"/>
    <w:rsid w:val="00707AB1"/>
    <w:rsid w:val="00707AF9"/>
    <w:rsid w:val="00710258"/>
    <w:rsid w:val="007102F7"/>
    <w:rsid w:val="00710712"/>
    <w:rsid w:val="00710B01"/>
    <w:rsid w:val="00710F24"/>
    <w:rsid w:val="00710FDF"/>
    <w:rsid w:val="007111E3"/>
    <w:rsid w:val="007115CB"/>
    <w:rsid w:val="007118FE"/>
    <w:rsid w:val="00711AD5"/>
    <w:rsid w:val="007129C2"/>
    <w:rsid w:val="007129C3"/>
    <w:rsid w:val="00712C67"/>
    <w:rsid w:val="00712FA0"/>
    <w:rsid w:val="007131A2"/>
    <w:rsid w:val="007131E4"/>
    <w:rsid w:val="00713271"/>
    <w:rsid w:val="007134F3"/>
    <w:rsid w:val="007136E8"/>
    <w:rsid w:val="00713745"/>
    <w:rsid w:val="00713954"/>
    <w:rsid w:val="00713AEC"/>
    <w:rsid w:val="00713D0F"/>
    <w:rsid w:val="00713DE4"/>
    <w:rsid w:val="00713FD2"/>
    <w:rsid w:val="00714002"/>
    <w:rsid w:val="007149B4"/>
    <w:rsid w:val="00714A11"/>
    <w:rsid w:val="00714D90"/>
    <w:rsid w:val="0071525D"/>
    <w:rsid w:val="0071538F"/>
    <w:rsid w:val="00715FDB"/>
    <w:rsid w:val="007163AF"/>
    <w:rsid w:val="007163EC"/>
    <w:rsid w:val="007164C6"/>
    <w:rsid w:val="007168E0"/>
    <w:rsid w:val="007169B8"/>
    <w:rsid w:val="00716ACD"/>
    <w:rsid w:val="00716C45"/>
    <w:rsid w:val="00716E00"/>
    <w:rsid w:val="00716EDF"/>
    <w:rsid w:val="007173AB"/>
    <w:rsid w:val="0071740C"/>
    <w:rsid w:val="0071741F"/>
    <w:rsid w:val="007175EE"/>
    <w:rsid w:val="00717E7F"/>
    <w:rsid w:val="0072057C"/>
    <w:rsid w:val="007209E2"/>
    <w:rsid w:val="00720B2E"/>
    <w:rsid w:val="00720B55"/>
    <w:rsid w:val="00720BE1"/>
    <w:rsid w:val="00720CB5"/>
    <w:rsid w:val="00720E89"/>
    <w:rsid w:val="00721745"/>
    <w:rsid w:val="0072188F"/>
    <w:rsid w:val="00721A10"/>
    <w:rsid w:val="00721B7B"/>
    <w:rsid w:val="00721E56"/>
    <w:rsid w:val="007220AA"/>
    <w:rsid w:val="007220CE"/>
    <w:rsid w:val="007220EF"/>
    <w:rsid w:val="0072210B"/>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5E05"/>
    <w:rsid w:val="00725FDA"/>
    <w:rsid w:val="007260DE"/>
    <w:rsid w:val="007262CB"/>
    <w:rsid w:val="007264D5"/>
    <w:rsid w:val="007267B7"/>
    <w:rsid w:val="007267E7"/>
    <w:rsid w:val="00726E36"/>
    <w:rsid w:val="0072736E"/>
    <w:rsid w:val="007273EB"/>
    <w:rsid w:val="007279A9"/>
    <w:rsid w:val="00727BAD"/>
    <w:rsid w:val="00727BBE"/>
    <w:rsid w:val="00727E43"/>
    <w:rsid w:val="0073022E"/>
    <w:rsid w:val="00730416"/>
    <w:rsid w:val="007305DC"/>
    <w:rsid w:val="00730681"/>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2BA"/>
    <w:rsid w:val="00732448"/>
    <w:rsid w:val="00732711"/>
    <w:rsid w:val="00732C68"/>
    <w:rsid w:val="00732C88"/>
    <w:rsid w:val="00732F47"/>
    <w:rsid w:val="00733697"/>
    <w:rsid w:val="00733795"/>
    <w:rsid w:val="00733ADB"/>
    <w:rsid w:val="00733BEC"/>
    <w:rsid w:val="00733CA8"/>
    <w:rsid w:val="00733D87"/>
    <w:rsid w:val="00733E14"/>
    <w:rsid w:val="00733E5E"/>
    <w:rsid w:val="00734071"/>
    <w:rsid w:val="00734100"/>
    <w:rsid w:val="007341B5"/>
    <w:rsid w:val="007341FD"/>
    <w:rsid w:val="007342A0"/>
    <w:rsid w:val="007342FA"/>
    <w:rsid w:val="00734450"/>
    <w:rsid w:val="007346B9"/>
    <w:rsid w:val="007346F0"/>
    <w:rsid w:val="00734C83"/>
    <w:rsid w:val="00734D0E"/>
    <w:rsid w:val="00734D5A"/>
    <w:rsid w:val="0073547B"/>
    <w:rsid w:val="007354E5"/>
    <w:rsid w:val="0073552A"/>
    <w:rsid w:val="007355D3"/>
    <w:rsid w:val="0073599A"/>
    <w:rsid w:val="00735B32"/>
    <w:rsid w:val="00735EDC"/>
    <w:rsid w:val="007363C2"/>
    <w:rsid w:val="007366D5"/>
    <w:rsid w:val="00736768"/>
    <w:rsid w:val="007367EC"/>
    <w:rsid w:val="00736BC4"/>
    <w:rsid w:val="00736EBE"/>
    <w:rsid w:val="00737091"/>
    <w:rsid w:val="0073726D"/>
    <w:rsid w:val="00737376"/>
    <w:rsid w:val="007374AD"/>
    <w:rsid w:val="007374F1"/>
    <w:rsid w:val="007377A9"/>
    <w:rsid w:val="00737997"/>
    <w:rsid w:val="007379D4"/>
    <w:rsid w:val="00737D19"/>
    <w:rsid w:val="00737FEC"/>
    <w:rsid w:val="0074019B"/>
    <w:rsid w:val="00740309"/>
    <w:rsid w:val="00740524"/>
    <w:rsid w:val="00740576"/>
    <w:rsid w:val="007405BA"/>
    <w:rsid w:val="0074074D"/>
    <w:rsid w:val="007409B5"/>
    <w:rsid w:val="00740B6D"/>
    <w:rsid w:val="00741220"/>
    <w:rsid w:val="0074126D"/>
    <w:rsid w:val="0074146E"/>
    <w:rsid w:val="007414C5"/>
    <w:rsid w:val="00741745"/>
    <w:rsid w:val="007417AD"/>
    <w:rsid w:val="00741D70"/>
    <w:rsid w:val="00741D80"/>
    <w:rsid w:val="00741E93"/>
    <w:rsid w:val="00741FD9"/>
    <w:rsid w:val="007420A4"/>
    <w:rsid w:val="007423C9"/>
    <w:rsid w:val="00742566"/>
    <w:rsid w:val="0074272E"/>
    <w:rsid w:val="007428A5"/>
    <w:rsid w:val="007429C7"/>
    <w:rsid w:val="00742BC1"/>
    <w:rsid w:val="00742C31"/>
    <w:rsid w:val="00742DFE"/>
    <w:rsid w:val="00743102"/>
    <w:rsid w:val="0074323A"/>
    <w:rsid w:val="007434CB"/>
    <w:rsid w:val="00743613"/>
    <w:rsid w:val="007436C0"/>
    <w:rsid w:val="007436F5"/>
    <w:rsid w:val="007438E2"/>
    <w:rsid w:val="00743E4E"/>
    <w:rsid w:val="00743E66"/>
    <w:rsid w:val="00744046"/>
    <w:rsid w:val="0074407D"/>
    <w:rsid w:val="00744296"/>
    <w:rsid w:val="007442DE"/>
    <w:rsid w:val="00744423"/>
    <w:rsid w:val="007444BF"/>
    <w:rsid w:val="0074455E"/>
    <w:rsid w:val="00744591"/>
    <w:rsid w:val="0074477B"/>
    <w:rsid w:val="00744799"/>
    <w:rsid w:val="007448F9"/>
    <w:rsid w:val="00744950"/>
    <w:rsid w:val="00744B24"/>
    <w:rsid w:val="00744C63"/>
    <w:rsid w:val="007450E2"/>
    <w:rsid w:val="007455D0"/>
    <w:rsid w:val="007459C5"/>
    <w:rsid w:val="007459FD"/>
    <w:rsid w:val="00745B5F"/>
    <w:rsid w:val="00745C2B"/>
    <w:rsid w:val="00746379"/>
    <w:rsid w:val="00746A4C"/>
    <w:rsid w:val="00746DFD"/>
    <w:rsid w:val="00746E1D"/>
    <w:rsid w:val="00746F3E"/>
    <w:rsid w:val="00747A8D"/>
    <w:rsid w:val="00747A90"/>
    <w:rsid w:val="00750057"/>
    <w:rsid w:val="007501E1"/>
    <w:rsid w:val="00750426"/>
    <w:rsid w:val="007507C1"/>
    <w:rsid w:val="007511C2"/>
    <w:rsid w:val="0075132F"/>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36"/>
    <w:rsid w:val="007534E9"/>
    <w:rsid w:val="0075367D"/>
    <w:rsid w:val="00753908"/>
    <w:rsid w:val="00754285"/>
    <w:rsid w:val="0075430D"/>
    <w:rsid w:val="0075448A"/>
    <w:rsid w:val="007544CC"/>
    <w:rsid w:val="0075452E"/>
    <w:rsid w:val="007545A5"/>
    <w:rsid w:val="007549DC"/>
    <w:rsid w:val="00754BBE"/>
    <w:rsid w:val="00754CA6"/>
    <w:rsid w:val="00754F39"/>
    <w:rsid w:val="00755394"/>
    <w:rsid w:val="00755400"/>
    <w:rsid w:val="00755698"/>
    <w:rsid w:val="00755A40"/>
    <w:rsid w:val="00755BA6"/>
    <w:rsid w:val="00755BDC"/>
    <w:rsid w:val="00755FBB"/>
    <w:rsid w:val="00756170"/>
    <w:rsid w:val="00756194"/>
    <w:rsid w:val="007561B3"/>
    <w:rsid w:val="007562FA"/>
    <w:rsid w:val="00756369"/>
    <w:rsid w:val="00756666"/>
    <w:rsid w:val="0075690C"/>
    <w:rsid w:val="00756C68"/>
    <w:rsid w:val="00756F85"/>
    <w:rsid w:val="00757252"/>
    <w:rsid w:val="007572F0"/>
    <w:rsid w:val="0075730D"/>
    <w:rsid w:val="0075735A"/>
    <w:rsid w:val="00757390"/>
    <w:rsid w:val="007573BE"/>
    <w:rsid w:val="00757437"/>
    <w:rsid w:val="007574E9"/>
    <w:rsid w:val="007574F6"/>
    <w:rsid w:val="007575F9"/>
    <w:rsid w:val="00757661"/>
    <w:rsid w:val="007576EE"/>
    <w:rsid w:val="007577B1"/>
    <w:rsid w:val="007577E8"/>
    <w:rsid w:val="007578F2"/>
    <w:rsid w:val="00757A8A"/>
    <w:rsid w:val="00757B31"/>
    <w:rsid w:val="00757B32"/>
    <w:rsid w:val="00757BF7"/>
    <w:rsid w:val="0076003E"/>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27F"/>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3CB"/>
    <w:rsid w:val="007727E3"/>
    <w:rsid w:val="00772856"/>
    <w:rsid w:val="0077299A"/>
    <w:rsid w:val="00772A48"/>
    <w:rsid w:val="00772A60"/>
    <w:rsid w:val="00772A72"/>
    <w:rsid w:val="00772AB0"/>
    <w:rsid w:val="00772D82"/>
    <w:rsid w:val="00772D8D"/>
    <w:rsid w:val="00773193"/>
    <w:rsid w:val="007732C6"/>
    <w:rsid w:val="00773402"/>
    <w:rsid w:val="007734B7"/>
    <w:rsid w:val="007734C1"/>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31F"/>
    <w:rsid w:val="00776462"/>
    <w:rsid w:val="00776886"/>
    <w:rsid w:val="007768CF"/>
    <w:rsid w:val="0077697D"/>
    <w:rsid w:val="00776A42"/>
    <w:rsid w:val="00776BD0"/>
    <w:rsid w:val="00776D94"/>
    <w:rsid w:val="00776F33"/>
    <w:rsid w:val="00776FF9"/>
    <w:rsid w:val="00777030"/>
    <w:rsid w:val="00777115"/>
    <w:rsid w:val="00777178"/>
    <w:rsid w:val="007771B5"/>
    <w:rsid w:val="00777896"/>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82A"/>
    <w:rsid w:val="00781A58"/>
    <w:rsid w:val="00781E9A"/>
    <w:rsid w:val="00781EC5"/>
    <w:rsid w:val="00782071"/>
    <w:rsid w:val="00782158"/>
    <w:rsid w:val="00782235"/>
    <w:rsid w:val="0078249C"/>
    <w:rsid w:val="0078250C"/>
    <w:rsid w:val="0078257D"/>
    <w:rsid w:val="00782583"/>
    <w:rsid w:val="00782683"/>
    <w:rsid w:val="007828C3"/>
    <w:rsid w:val="00782903"/>
    <w:rsid w:val="0078297E"/>
    <w:rsid w:val="00782A99"/>
    <w:rsid w:val="00782B47"/>
    <w:rsid w:val="00782B56"/>
    <w:rsid w:val="00782D09"/>
    <w:rsid w:val="00782E04"/>
    <w:rsid w:val="00783227"/>
    <w:rsid w:val="00783591"/>
    <w:rsid w:val="00783892"/>
    <w:rsid w:val="0078393E"/>
    <w:rsid w:val="00783A61"/>
    <w:rsid w:val="00783D54"/>
    <w:rsid w:val="00783E50"/>
    <w:rsid w:val="00784258"/>
    <w:rsid w:val="00784638"/>
    <w:rsid w:val="0078476F"/>
    <w:rsid w:val="00784815"/>
    <w:rsid w:val="0078488D"/>
    <w:rsid w:val="007849AD"/>
    <w:rsid w:val="00784A47"/>
    <w:rsid w:val="00784D43"/>
    <w:rsid w:val="00784F45"/>
    <w:rsid w:val="00784FBB"/>
    <w:rsid w:val="0078505D"/>
    <w:rsid w:val="00785077"/>
    <w:rsid w:val="007854F0"/>
    <w:rsid w:val="0078579D"/>
    <w:rsid w:val="007858F1"/>
    <w:rsid w:val="00785A03"/>
    <w:rsid w:val="00785A24"/>
    <w:rsid w:val="00785B20"/>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C76"/>
    <w:rsid w:val="00790D77"/>
    <w:rsid w:val="0079116A"/>
    <w:rsid w:val="0079126A"/>
    <w:rsid w:val="0079129D"/>
    <w:rsid w:val="007912E4"/>
    <w:rsid w:val="007914C7"/>
    <w:rsid w:val="007917B3"/>
    <w:rsid w:val="007917FD"/>
    <w:rsid w:val="0079183B"/>
    <w:rsid w:val="00791937"/>
    <w:rsid w:val="00791DE7"/>
    <w:rsid w:val="00791E4B"/>
    <w:rsid w:val="00791F71"/>
    <w:rsid w:val="007922E1"/>
    <w:rsid w:val="007922F0"/>
    <w:rsid w:val="0079241A"/>
    <w:rsid w:val="00792746"/>
    <w:rsid w:val="007929E2"/>
    <w:rsid w:val="00792A85"/>
    <w:rsid w:val="00792BA6"/>
    <w:rsid w:val="00792BBD"/>
    <w:rsid w:val="00792DAD"/>
    <w:rsid w:val="00792E01"/>
    <w:rsid w:val="00792ED0"/>
    <w:rsid w:val="007930C7"/>
    <w:rsid w:val="0079319E"/>
    <w:rsid w:val="00793219"/>
    <w:rsid w:val="0079322F"/>
    <w:rsid w:val="0079327B"/>
    <w:rsid w:val="007933A7"/>
    <w:rsid w:val="007933C2"/>
    <w:rsid w:val="007933FA"/>
    <w:rsid w:val="0079345C"/>
    <w:rsid w:val="007937FE"/>
    <w:rsid w:val="007942C7"/>
    <w:rsid w:val="007944DD"/>
    <w:rsid w:val="007947D2"/>
    <w:rsid w:val="00794AD2"/>
    <w:rsid w:val="00794BE9"/>
    <w:rsid w:val="0079521B"/>
    <w:rsid w:val="0079541B"/>
    <w:rsid w:val="007957E3"/>
    <w:rsid w:val="0079598A"/>
    <w:rsid w:val="00795998"/>
    <w:rsid w:val="00795B9A"/>
    <w:rsid w:val="00795C8C"/>
    <w:rsid w:val="0079617F"/>
    <w:rsid w:val="007964A3"/>
    <w:rsid w:val="0079674B"/>
    <w:rsid w:val="00797033"/>
    <w:rsid w:val="00797086"/>
    <w:rsid w:val="007970F5"/>
    <w:rsid w:val="007977E0"/>
    <w:rsid w:val="00797DCF"/>
    <w:rsid w:val="00797EBA"/>
    <w:rsid w:val="007A014F"/>
    <w:rsid w:val="007A01D0"/>
    <w:rsid w:val="007A04E8"/>
    <w:rsid w:val="007A0975"/>
    <w:rsid w:val="007A0A94"/>
    <w:rsid w:val="007A0C7D"/>
    <w:rsid w:val="007A0CB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AE2"/>
    <w:rsid w:val="007A4BD7"/>
    <w:rsid w:val="007A4F05"/>
    <w:rsid w:val="007A51AC"/>
    <w:rsid w:val="007A51D2"/>
    <w:rsid w:val="007A51EB"/>
    <w:rsid w:val="007A5229"/>
    <w:rsid w:val="007A5240"/>
    <w:rsid w:val="007A55E3"/>
    <w:rsid w:val="007A572E"/>
    <w:rsid w:val="007A59E8"/>
    <w:rsid w:val="007A5F4D"/>
    <w:rsid w:val="007A5F73"/>
    <w:rsid w:val="007A608F"/>
    <w:rsid w:val="007A63F4"/>
    <w:rsid w:val="007A63FB"/>
    <w:rsid w:val="007A66FA"/>
    <w:rsid w:val="007A6719"/>
    <w:rsid w:val="007A67C7"/>
    <w:rsid w:val="007A691F"/>
    <w:rsid w:val="007A6A85"/>
    <w:rsid w:val="007A6C1F"/>
    <w:rsid w:val="007A6D0F"/>
    <w:rsid w:val="007A6D55"/>
    <w:rsid w:val="007A6D65"/>
    <w:rsid w:val="007A6F6D"/>
    <w:rsid w:val="007A70F0"/>
    <w:rsid w:val="007A767F"/>
    <w:rsid w:val="007A77B4"/>
    <w:rsid w:val="007A7814"/>
    <w:rsid w:val="007A7C7B"/>
    <w:rsid w:val="007A7CED"/>
    <w:rsid w:val="007A7DF6"/>
    <w:rsid w:val="007A7E63"/>
    <w:rsid w:val="007B022A"/>
    <w:rsid w:val="007B046A"/>
    <w:rsid w:val="007B0855"/>
    <w:rsid w:val="007B0950"/>
    <w:rsid w:val="007B0E12"/>
    <w:rsid w:val="007B0F75"/>
    <w:rsid w:val="007B0F81"/>
    <w:rsid w:val="007B10AD"/>
    <w:rsid w:val="007B16F6"/>
    <w:rsid w:val="007B2364"/>
    <w:rsid w:val="007B2478"/>
    <w:rsid w:val="007B253B"/>
    <w:rsid w:val="007B2736"/>
    <w:rsid w:val="007B2754"/>
    <w:rsid w:val="007B2854"/>
    <w:rsid w:val="007B28BA"/>
    <w:rsid w:val="007B2C53"/>
    <w:rsid w:val="007B2F3C"/>
    <w:rsid w:val="007B3063"/>
    <w:rsid w:val="007B359A"/>
    <w:rsid w:val="007B38A4"/>
    <w:rsid w:val="007B3926"/>
    <w:rsid w:val="007B3D3E"/>
    <w:rsid w:val="007B3D79"/>
    <w:rsid w:val="007B3E54"/>
    <w:rsid w:val="007B3EF0"/>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71"/>
    <w:rsid w:val="007B5FC2"/>
    <w:rsid w:val="007B62A1"/>
    <w:rsid w:val="007B6341"/>
    <w:rsid w:val="007B69EE"/>
    <w:rsid w:val="007B6BB0"/>
    <w:rsid w:val="007B725A"/>
    <w:rsid w:val="007B74BB"/>
    <w:rsid w:val="007B75E0"/>
    <w:rsid w:val="007B798B"/>
    <w:rsid w:val="007B7A5E"/>
    <w:rsid w:val="007B7A8C"/>
    <w:rsid w:val="007B7DA0"/>
    <w:rsid w:val="007B7EA5"/>
    <w:rsid w:val="007C0060"/>
    <w:rsid w:val="007C01FF"/>
    <w:rsid w:val="007C029F"/>
    <w:rsid w:val="007C0534"/>
    <w:rsid w:val="007C0628"/>
    <w:rsid w:val="007C06C1"/>
    <w:rsid w:val="007C0966"/>
    <w:rsid w:val="007C0AA1"/>
    <w:rsid w:val="007C0CC3"/>
    <w:rsid w:val="007C0D41"/>
    <w:rsid w:val="007C0DA2"/>
    <w:rsid w:val="007C106A"/>
    <w:rsid w:val="007C1163"/>
    <w:rsid w:val="007C1638"/>
    <w:rsid w:val="007C179B"/>
    <w:rsid w:val="007C1A18"/>
    <w:rsid w:val="007C1AE7"/>
    <w:rsid w:val="007C1CF1"/>
    <w:rsid w:val="007C1DAB"/>
    <w:rsid w:val="007C20C3"/>
    <w:rsid w:val="007C215F"/>
    <w:rsid w:val="007C254A"/>
    <w:rsid w:val="007C2665"/>
    <w:rsid w:val="007C2756"/>
    <w:rsid w:val="007C27E8"/>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4C47"/>
    <w:rsid w:val="007C526C"/>
    <w:rsid w:val="007C52FA"/>
    <w:rsid w:val="007C551F"/>
    <w:rsid w:val="007C5937"/>
    <w:rsid w:val="007C5C7A"/>
    <w:rsid w:val="007C5C8E"/>
    <w:rsid w:val="007C5E6B"/>
    <w:rsid w:val="007C5F2D"/>
    <w:rsid w:val="007C6134"/>
    <w:rsid w:val="007C6181"/>
    <w:rsid w:val="007C61E1"/>
    <w:rsid w:val="007C637A"/>
    <w:rsid w:val="007C63F3"/>
    <w:rsid w:val="007C6760"/>
    <w:rsid w:val="007C676E"/>
    <w:rsid w:val="007C68CE"/>
    <w:rsid w:val="007C6A42"/>
    <w:rsid w:val="007C6A7B"/>
    <w:rsid w:val="007C6B2B"/>
    <w:rsid w:val="007C6C3C"/>
    <w:rsid w:val="007C6F1E"/>
    <w:rsid w:val="007C7261"/>
    <w:rsid w:val="007C7289"/>
    <w:rsid w:val="007C7508"/>
    <w:rsid w:val="007C7DED"/>
    <w:rsid w:val="007D018D"/>
    <w:rsid w:val="007D0441"/>
    <w:rsid w:val="007D0455"/>
    <w:rsid w:val="007D0A8F"/>
    <w:rsid w:val="007D0AA5"/>
    <w:rsid w:val="007D0B8B"/>
    <w:rsid w:val="007D0E14"/>
    <w:rsid w:val="007D0FA7"/>
    <w:rsid w:val="007D1076"/>
    <w:rsid w:val="007D109B"/>
    <w:rsid w:val="007D1251"/>
    <w:rsid w:val="007D12F3"/>
    <w:rsid w:val="007D15D1"/>
    <w:rsid w:val="007D196E"/>
    <w:rsid w:val="007D1C86"/>
    <w:rsid w:val="007D1EBF"/>
    <w:rsid w:val="007D23FB"/>
    <w:rsid w:val="007D2506"/>
    <w:rsid w:val="007D25AC"/>
    <w:rsid w:val="007D2959"/>
    <w:rsid w:val="007D2DD6"/>
    <w:rsid w:val="007D3113"/>
    <w:rsid w:val="007D324A"/>
    <w:rsid w:val="007D32C6"/>
    <w:rsid w:val="007D338C"/>
    <w:rsid w:val="007D33C0"/>
    <w:rsid w:val="007D3769"/>
    <w:rsid w:val="007D38A2"/>
    <w:rsid w:val="007D3996"/>
    <w:rsid w:val="007D3DCB"/>
    <w:rsid w:val="007D4370"/>
    <w:rsid w:val="007D4725"/>
    <w:rsid w:val="007D48FD"/>
    <w:rsid w:val="007D497E"/>
    <w:rsid w:val="007D49F7"/>
    <w:rsid w:val="007D4CFD"/>
    <w:rsid w:val="007D4DEF"/>
    <w:rsid w:val="007D4E23"/>
    <w:rsid w:val="007D5027"/>
    <w:rsid w:val="007D5113"/>
    <w:rsid w:val="007D5193"/>
    <w:rsid w:val="007D5211"/>
    <w:rsid w:val="007D53BC"/>
    <w:rsid w:val="007D569F"/>
    <w:rsid w:val="007D5E75"/>
    <w:rsid w:val="007D604C"/>
    <w:rsid w:val="007D62B8"/>
    <w:rsid w:val="007D68DC"/>
    <w:rsid w:val="007D69D9"/>
    <w:rsid w:val="007D6A5C"/>
    <w:rsid w:val="007D6A6A"/>
    <w:rsid w:val="007D6E2F"/>
    <w:rsid w:val="007D6E5E"/>
    <w:rsid w:val="007D6E87"/>
    <w:rsid w:val="007D6F82"/>
    <w:rsid w:val="007D7326"/>
    <w:rsid w:val="007D737C"/>
    <w:rsid w:val="007D7597"/>
    <w:rsid w:val="007D76C4"/>
    <w:rsid w:val="007D7A9E"/>
    <w:rsid w:val="007D7B3E"/>
    <w:rsid w:val="007E0027"/>
    <w:rsid w:val="007E055A"/>
    <w:rsid w:val="007E06F3"/>
    <w:rsid w:val="007E0C8E"/>
    <w:rsid w:val="007E103D"/>
    <w:rsid w:val="007E1265"/>
    <w:rsid w:val="007E1606"/>
    <w:rsid w:val="007E1904"/>
    <w:rsid w:val="007E1963"/>
    <w:rsid w:val="007E1A25"/>
    <w:rsid w:val="007E1ABF"/>
    <w:rsid w:val="007E1C23"/>
    <w:rsid w:val="007E1F0D"/>
    <w:rsid w:val="007E1FAB"/>
    <w:rsid w:val="007E2525"/>
    <w:rsid w:val="007E2592"/>
    <w:rsid w:val="007E26DA"/>
    <w:rsid w:val="007E26F1"/>
    <w:rsid w:val="007E2B82"/>
    <w:rsid w:val="007E2CCB"/>
    <w:rsid w:val="007E31C3"/>
    <w:rsid w:val="007E35EF"/>
    <w:rsid w:val="007E3619"/>
    <w:rsid w:val="007E3820"/>
    <w:rsid w:val="007E3A35"/>
    <w:rsid w:val="007E3D3C"/>
    <w:rsid w:val="007E3E08"/>
    <w:rsid w:val="007E4045"/>
    <w:rsid w:val="007E419E"/>
    <w:rsid w:val="007E4257"/>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7D8"/>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256"/>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AA8"/>
    <w:rsid w:val="007F3C48"/>
    <w:rsid w:val="007F42B2"/>
    <w:rsid w:val="007F43BC"/>
    <w:rsid w:val="007F4B32"/>
    <w:rsid w:val="007F4BBE"/>
    <w:rsid w:val="007F4C58"/>
    <w:rsid w:val="007F4D63"/>
    <w:rsid w:val="007F4EAC"/>
    <w:rsid w:val="007F514D"/>
    <w:rsid w:val="007F5165"/>
    <w:rsid w:val="007F5A06"/>
    <w:rsid w:val="007F5C51"/>
    <w:rsid w:val="007F5CCA"/>
    <w:rsid w:val="007F5D3F"/>
    <w:rsid w:val="007F62DC"/>
    <w:rsid w:val="007F6320"/>
    <w:rsid w:val="007F6430"/>
    <w:rsid w:val="007F6973"/>
    <w:rsid w:val="007F6BC1"/>
    <w:rsid w:val="007F6D0D"/>
    <w:rsid w:val="007F6FAB"/>
    <w:rsid w:val="007F71E3"/>
    <w:rsid w:val="007F73A3"/>
    <w:rsid w:val="007F751D"/>
    <w:rsid w:val="007F766A"/>
    <w:rsid w:val="007F77E3"/>
    <w:rsid w:val="007F7ADE"/>
    <w:rsid w:val="007F7BA2"/>
    <w:rsid w:val="007F7E5E"/>
    <w:rsid w:val="0080030F"/>
    <w:rsid w:val="008005D1"/>
    <w:rsid w:val="008005F1"/>
    <w:rsid w:val="008006AE"/>
    <w:rsid w:val="00800DB3"/>
    <w:rsid w:val="00801519"/>
    <w:rsid w:val="00801599"/>
    <w:rsid w:val="008016E6"/>
    <w:rsid w:val="00801AD9"/>
    <w:rsid w:val="00801B4B"/>
    <w:rsid w:val="00801E84"/>
    <w:rsid w:val="00801FFE"/>
    <w:rsid w:val="00802155"/>
    <w:rsid w:val="00802278"/>
    <w:rsid w:val="00802339"/>
    <w:rsid w:val="0080241D"/>
    <w:rsid w:val="008024EB"/>
    <w:rsid w:val="00802B8B"/>
    <w:rsid w:val="00802D34"/>
    <w:rsid w:val="00803697"/>
    <w:rsid w:val="008037D7"/>
    <w:rsid w:val="00803A2A"/>
    <w:rsid w:val="00803AE5"/>
    <w:rsid w:val="00803BC2"/>
    <w:rsid w:val="00803CDE"/>
    <w:rsid w:val="00803F9C"/>
    <w:rsid w:val="008040B4"/>
    <w:rsid w:val="00804294"/>
    <w:rsid w:val="008045B2"/>
    <w:rsid w:val="008045CD"/>
    <w:rsid w:val="008047C9"/>
    <w:rsid w:val="00804A16"/>
    <w:rsid w:val="00804CCB"/>
    <w:rsid w:val="00804E4C"/>
    <w:rsid w:val="00805162"/>
    <w:rsid w:val="00805234"/>
    <w:rsid w:val="00805251"/>
    <w:rsid w:val="0080529F"/>
    <w:rsid w:val="00805312"/>
    <w:rsid w:val="0080537C"/>
    <w:rsid w:val="0080537E"/>
    <w:rsid w:val="008053E0"/>
    <w:rsid w:val="0080542F"/>
    <w:rsid w:val="008055D2"/>
    <w:rsid w:val="008055EE"/>
    <w:rsid w:val="00805ADD"/>
    <w:rsid w:val="00805AF2"/>
    <w:rsid w:val="00805C08"/>
    <w:rsid w:val="00805C13"/>
    <w:rsid w:val="00805E2A"/>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01B"/>
    <w:rsid w:val="0081010C"/>
    <w:rsid w:val="0081019E"/>
    <w:rsid w:val="008104B4"/>
    <w:rsid w:val="00810685"/>
    <w:rsid w:val="008106BF"/>
    <w:rsid w:val="00810745"/>
    <w:rsid w:val="00810D60"/>
    <w:rsid w:val="00810DC1"/>
    <w:rsid w:val="00810DCC"/>
    <w:rsid w:val="00810E90"/>
    <w:rsid w:val="00810F8B"/>
    <w:rsid w:val="00811054"/>
    <w:rsid w:val="00811251"/>
    <w:rsid w:val="008112F6"/>
    <w:rsid w:val="008117CE"/>
    <w:rsid w:val="00811A36"/>
    <w:rsid w:val="00811B6E"/>
    <w:rsid w:val="0081218B"/>
    <w:rsid w:val="0081262E"/>
    <w:rsid w:val="00812E5A"/>
    <w:rsid w:val="0081309A"/>
    <w:rsid w:val="00813165"/>
    <w:rsid w:val="00813651"/>
    <w:rsid w:val="00813AA0"/>
    <w:rsid w:val="00813D76"/>
    <w:rsid w:val="00813E11"/>
    <w:rsid w:val="00813E8E"/>
    <w:rsid w:val="00813EA4"/>
    <w:rsid w:val="008145B2"/>
    <w:rsid w:val="008147D7"/>
    <w:rsid w:val="008147EB"/>
    <w:rsid w:val="00814A98"/>
    <w:rsid w:val="00814C94"/>
    <w:rsid w:val="00814CE7"/>
    <w:rsid w:val="00815094"/>
    <w:rsid w:val="0081532B"/>
    <w:rsid w:val="00815562"/>
    <w:rsid w:val="0081586E"/>
    <w:rsid w:val="00815D20"/>
    <w:rsid w:val="00815EE7"/>
    <w:rsid w:val="00815F0F"/>
    <w:rsid w:val="00815F2A"/>
    <w:rsid w:val="00816070"/>
    <w:rsid w:val="008160CE"/>
    <w:rsid w:val="00816462"/>
    <w:rsid w:val="00816745"/>
    <w:rsid w:val="00816851"/>
    <w:rsid w:val="00816A62"/>
    <w:rsid w:val="00816AA5"/>
    <w:rsid w:val="00816AEB"/>
    <w:rsid w:val="00816B96"/>
    <w:rsid w:val="00816DCC"/>
    <w:rsid w:val="00816F46"/>
    <w:rsid w:val="008172B9"/>
    <w:rsid w:val="00817390"/>
    <w:rsid w:val="00817642"/>
    <w:rsid w:val="00817761"/>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DCD"/>
    <w:rsid w:val="00820E16"/>
    <w:rsid w:val="00820EDC"/>
    <w:rsid w:val="0082116E"/>
    <w:rsid w:val="008216BD"/>
    <w:rsid w:val="00821783"/>
    <w:rsid w:val="00822005"/>
    <w:rsid w:val="008222B9"/>
    <w:rsid w:val="0082234F"/>
    <w:rsid w:val="0082244C"/>
    <w:rsid w:val="0082253C"/>
    <w:rsid w:val="008225D5"/>
    <w:rsid w:val="0082298A"/>
    <w:rsid w:val="008229F8"/>
    <w:rsid w:val="00822A84"/>
    <w:rsid w:val="00822BB8"/>
    <w:rsid w:val="0082314C"/>
    <w:rsid w:val="00823184"/>
    <w:rsid w:val="00823354"/>
    <w:rsid w:val="008233F3"/>
    <w:rsid w:val="0082370F"/>
    <w:rsid w:val="008239B6"/>
    <w:rsid w:val="00823A85"/>
    <w:rsid w:val="00823BBF"/>
    <w:rsid w:val="00823D90"/>
    <w:rsid w:val="00823E06"/>
    <w:rsid w:val="00823E67"/>
    <w:rsid w:val="00823EC5"/>
    <w:rsid w:val="00824252"/>
    <w:rsid w:val="00824322"/>
    <w:rsid w:val="00824349"/>
    <w:rsid w:val="00824AC8"/>
    <w:rsid w:val="00825145"/>
    <w:rsid w:val="00825679"/>
    <w:rsid w:val="008256C2"/>
    <w:rsid w:val="00825901"/>
    <w:rsid w:val="00825D0D"/>
    <w:rsid w:val="00825EDB"/>
    <w:rsid w:val="00825F77"/>
    <w:rsid w:val="00825FDB"/>
    <w:rsid w:val="00825FF2"/>
    <w:rsid w:val="008261C9"/>
    <w:rsid w:val="008270B2"/>
    <w:rsid w:val="00827427"/>
    <w:rsid w:val="0082754A"/>
    <w:rsid w:val="008275DC"/>
    <w:rsid w:val="0082776F"/>
    <w:rsid w:val="00827B7E"/>
    <w:rsid w:val="00827BED"/>
    <w:rsid w:val="00827C86"/>
    <w:rsid w:val="00827DC2"/>
    <w:rsid w:val="00827ECD"/>
    <w:rsid w:val="00830536"/>
    <w:rsid w:val="00830631"/>
    <w:rsid w:val="00830BD5"/>
    <w:rsid w:val="0083117B"/>
    <w:rsid w:val="008311A8"/>
    <w:rsid w:val="008314B9"/>
    <w:rsid w:val="00831516"/>
    <w:rsid w:val="008316E6"/>
    <w:rsid w:val="00831A60"/>
    <w:rsid w:val="00831AC7"/>
    <w:rsid w:val="00831D2C"/>
    <w:rsid w:val="00832333"/>
    <w:rsid w:val="008324F6"/>
    <w:rsid w:val="0083252C"/>
    <w:rsid w:val="008326B7"/>
    <w:rsid w:val="00832B8D"/>
    <w:rsid w:val="00833391"/>
    <w:rsid w:val="008333BE"/>
    <w:rsid w:val="00833402"/>
    <w:rsid w:val="0083375B"/>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3B7"/>
    <w:rsid w:val="00836543"/>
    <w:rsid w:val="008365DF"/>
    <w:rsid w:val="008369D8"/>
    <w:rsid w:val="00836B36"/>
    <w:rsid w:val="00836B64"/>
    <w:rsid w:val="00836F8D"/>
    <w:rsid w:val="0083704B"/>
    <w:rsid w:val="008370CA"/>
    <w:rsid w:val="0083715B"/>
    <w:rsid w:val="0083787C"/>
    <w:rsid w:val="008378E1"/>
    <w:rsid w:val="00837A44"/>
    <w:rsid w:val="00837E27"/>
    <w:rsid w:val="0084004C"/>
    <w:rsid w:val="008400B9"/>
    <w:rsid w:val="008403F9"/>
    <w:rsid w:val="008411FE"/>
    <w:rsid w:val="008414B7"/>
    <w:rsid w:val="008415A1"/>
    <w:rsid w:val="008415E6"/>
    <w:rsid w:val="00841720"/>
    <w:rsid w:val="00841A83"/>
    <w:rsid w:val="00841A9E"/>
    <w:rsid w:val="00842717"/>
    <w:rsid w:val="008428EC"/>
    <w:rsid w:val="00842C14"/>
    <w:rsid w:val="00842D84"/>
    <w:rsid w:val="008436BE"/>
    <w:rsid w:val="00843787"/>
    <w:rsid w:val="0084378A"/>
    <w:rsid w:val="008438B2"/>
    <w:rsid w:val="00843901"/>
    <w:rsid w:val="00843A72"/>
    <w:rsid w:val="00843B47"/>
    <w:rsid w:val="00843B68"/>
    <w:rsid w:val="00843B98"/>
    <w:rsid w:val="00844058"/>
    <w:rsid w:val="008440EE"/>
    <w:rsid w:val="0084432D"/>
    <w:rsid w:val="00844419"/>
    <w:rsid w:val="00844441"/>
    <w:rsid w:val="00844489"/>
    <w:rsid w:val="00844521"/>
    <w:rsid w:val="00844DE7"/>
    <w:rsid w:val="00844F68"/>
    <w:rsid w:val="008451CE"/>
    <w:rsid w:val="0084552D"/>
    <w:rsid w:val="008457C1"/>
    <w:rsid w:val="008458EC"/>
    <w:rsid w:val="008459A2"/>
    <w:rsid w:val="00845AB3"/>
    <w:rsid w:val="00845BAD"/>
    <w:rsid w:val="00845D4A"/>
    <w:rsid w:val="00845D4E"/>
    <w:rsid w:val="00845D79"/>
    <w:rsid w:val="00845DCB"/>
    <w:rsid w:val="00845E36"/>
    <w:rsid w:val="00846334"/>
    <w:rsid w:val="0084696F"/>
    <w:rsid w:val="00846FBD"/>
    <w:rsid w:val="008470DF"/>
    <w:rsid w:val="00847338"/>
    <w:rsid w:val="008473D4"/>
    <w:rsid w:val="008478AC"/>
    <w:rsid w:val="00847B46"/>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017"/>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8A5"/>
    <w:rsid w:val="0085593E"/>
    <w:rsid w:val="0085598E"/>
    <w:rsid w:val="00855A36"/>
    <w:rsid w:val="00855ACD"/>
    <w:rsid w:val="00855AFF"/>
    <w:rsid w:val="00855CF5"/>
    <w:rsid w:val="00855D08"/>
    <w:rsid w:val="00855F87"/>
    <w:rsid w:val="00856298"/>
    <w:rsid w:val="00856643"/>
    <w:rsid w:val="00856B78"/>
    <w:rsid w:val="00856C14"/>
    <w:rsid w:val="00856D7F"/>
    <w:rsid w:val="00856EBB"/>
    <w:rsid w:val="00857520"/>
    <w:rsid w:val="0085753F"/>
    <w:rsid w:val="00857D15"/>
    <w:rsid w:val="00857EF6"/>
    <w:rsid w:val="0086000F"/>
    <w:rsid w:val="008604AE"/>
    <w:rsid w:val="0086055F"/>
    <w:rsid w:val="00860645"/>
    <w:rsid w:val="00860769"/>
    <w:rsid w:val="00860B21"/>
    <w:rsid w:val="00860C41"/>
    <w:rsid w:val="00860CD8"/>
    <w:rsid w:val="00860EEF"/>
    <w:rsid w:val="00861014"/>
    <w:rsid w:val="008610D1"/>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2EF2"/>
    <w:rsid w:val="008636A4"/>
    <w:rsid w:val="008638F1"/>
    <w:rsid w:val="00863A3C"/>
    <w:rsid w:val="00863B17"/>
    <w:rsid w:val="00863DA3"/>
    <w:rsid w:val="00863DB2"/>
    <w:rsid w:val="00863FFF"/>
    <w:rsid w:val="00864130"/>
    <w:rsid w:val="0086458E"/>
    <w:rsid w:val="00864632"/>
    <w:rsid w:val="0086464D"/>
    <w:rsid w:val="00864981"/>
    <w:rsid w:val="00864988"/>
    <w:rsid w:val="00864A3F"/>
    <w:rsid w:val="00864BE2"/>
    <w:rsid w:val="00864FDB"/>
    <w:rsid w:val="00865203"/>
    <w:rsid w:val="008652DB"/>
    <w:rsid w:val="00865404"/>
    <w:rsid w:val="008655AD"/>
    <w:rsid w:val="00865675"/>
    <w:rsid w:val="0086568D"/>
    <w:rsid w:val="0086590B"/>
    <w:rsid w:val="00865D65"/>
    <w:rsid w:val="008660A5"/>
    <w:rsid w:val="008662E6"/>
    <w:rsid w:val="008662F6"/>
    <w:rsid w:val="008662FC"/>
    <w:rsid w:val="0086637E"/>
    <w:rsid w:val="00866935"/>
    <w:rsid w:val="00866960"/>
    <w:rsid w:val="00866BE3"/>
    <w:rsid w:val="00866F12"/>
    <w:rsid w:val="00867046"/>
    <w:rsid w:val="00867395"/>
    <w:rsid w:val="00867553"/>
    <w:rsid w:val="008677AB"/>
    <w:rsid w:val="00867879"/>
    <w:rsid w:val="00867ABE"/>
    <w:rsid w:val="00867B5E"/>
    <w:rsid w:val="00870074"/>
    <w:rsid w:val="0087043B"/>
    <w:rsid w:val="00870722"/>
    <w:rsid w:val="008708D9"/>
    <w:rsid w:val="008708F1"/>
    <w:rsid w:val="00871060"/>
    <w:rsid w:val="00871099"/>
    <w:rsid w:val="0087110F"/>
    <w:rsid w:val="0087146E"/>
    <w:rsid w:val="00871565"/>
    <w:rsid w:val="008719D5"/>
    <w:rsid w:val="00871BF8"/>
    <w:rsid w:val="00872095"/>
    <w:rsid w:val="008723B1"/>
    <w:rsid w:val="008725A2"/>
    <w:rsid w:val="00872930"/>
    <w:rsid w:val="00872953"/>
    <w:rsid w:val="00872994"/>
    <w:rsid w:val="00872A9E"/>
    <w:rsid w:val="00872E84"/>
    <w:rsid w:val="00873147"/>
    <w:rsid w:val="0087321C"/>
    <w:rsid w:val="0087328A"/>
    <w:rsid w:val="00873353"/>
    <w:rsid w:val="008737DC"/>
    <w:rsid w:val="00873906"/>
    <w:rsid w:val="00873B5A"/>
    <w:rsid w:val="00873D98"/>
    <w:rsid w:val="00873DFD"/>
    <w:rsid w:val="00873E57"/>
    <w:rsid w:val="00873E99"/>
    <w:rsid w:val="00873F42"/>
    <w:rsid w:val="00873F65"/>
    <w:rsid w:val="00874127"/>
    <w:rsid w:val="008741BB"/>
    <w:rsid w:val="00874472"/>
    <w:rsid w:val="0087463D"/>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94D"/>
    <w:rsid w:val="00876A62"/>
    <w:rsid w:val="00876E46"/>
    <w:rsid w:val="00876E59"/>
    <w:rsid w:val="00876FD2"/>
    <w:rsid w:val="00877026"/>
    <w:rsid w:val="008772CE"/>
    <w:rsid w:val="0087797E"/>
    <w:rsid w:val="00877EE7"/>
    <w:rsid w:val="00877F53"/>
    <w:rsid w:val="00880005"/>
    <w:rsid w:val="0088022F"/>
    <w:rsid w:val="00880232"/>
    <w:rsid w:val="008802A4"/>
    <w:rsid w:val="00880BE3"/>
    <w:rsid w:val="00880E3B"/>
    <w:rsid w:val="00881035"/>
    <w:rsid w:val="008812C6"/>
    <w:rsid w:val="008818AA"/>
    <w:rsid w:val="00881CFE"/>
    <w:rsid w:val="00882042"/>
    <w:rsid w:val="0088205D"/>
    <w:rsid w:val="008823B4"/>
    <w:rsid w:val="00882551"/>
    <w:rsid w:val="00882F69"/>
    <w:rsid w:val="0088321D"/>
    <w:rsid w:val="008832D3"/>
    <w:rsid w:val="00883493"/>
    <w:rsid w:val="00883513"/>
    <w:rsid w:val="008836F5"/>
    <w:rsid w:val="0088390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EDC"/>
    <w:rsid w:val="00885FC5"/>
    <w:rsid w:val="0088655F"/>
    <w:rsid w:val="0088683F"/>
    <w:rsid w:val="00886911"/>
    <w:rsid w:val="008869D6"/>
    <w:rsid w:val="00886D84"/>
    <w:rsid w:val="00886E3A"/>
    <w:rsid w:val="00886E7D"/>
    <w:rsid w:val="00887084"/>
    <w:rsid w:val="008875A7"/>
    <w:rsid w:val="00887700"/>
    <w:rsid w:val="00887A0F"/>
    <w:rsid w:val="00887B4C"/>
    <w:rsid w:val="00887BA3"/>
    <w:rsid w:val="00887CC2"/>
    <w:rsid w:val="00887CE2"/>
    <w:rsid w:val="00887D8E"/>
    <w:rsid w:val="008904BD"/>
    <w:rsid w:val="00890643"/>
    <w:rsid w:val="00890B7A"/>
    <w:rsid w:val="008910A8"/>
    <w:rsid w:val="008910D2"/>
    <w:rsid w:val="00891291"/>
    <w:rsid w:val="00891414"/>
    <w:rsid w:val="008915B6"/>
    <w:rsid w:val="00891692"/>
    <w:rsid w:val="00891906"/>
    <w:rsid w:val="00891962"/>
    <w:rsid w:val="00891B3E"/>
    <w:rsid w:val="00891E17"/>
    <w:rsid w:val="0089230B"/>
    <w:rsid w:val="008923B4"/>
    <w:rsid w:val="00892AF0"/>
    <w:rsid w:val="00892DEB"/>
    <w:rsid w:val="008932C6"/>
    <w:rsid w:val="00893414"/>
    <w:rsid w:val="0089395B"/>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721"/>
    <w:rsid w:val="008A0A0B"/>
    <w:rsid w:val="008A0EA2"/>
    <w:rsid w:val="008A0EB6"/>
    <w:rsid w:val="008A174E"/>
    <w:rsid w:val="008A1779"/>
    <w:rsid w:val="008A17FA"/>
    <w:rsid w:val="008A1AF6"/>
    <w:rsid w:val="008A1B2B"/>
    <w:rsid w:val="008A1D71"/>
    <w:rsid w:val="008A1F51"/>
    <w:rsid w:val="008A22E4"/>
    <w:rsid w:val="008A2522"/>
    <w:rsid w:val="008A2583"/>
    <w:rsid w:val="008A2698"/>
    <w:rsid w:val="008A2BB5"/>
    <w:rsid w:val="008A2E9F"/>
    <w:rsid w:val="008A3133"/>
    <w:rsid w:val="008A3167"/>
    <w:rsid w:val="008A31BB"/>
    <w:rsid w:val="008A340E"/>
    <w:rsid w:val="008A34EA"/>
    <w:rsid w:val="008A3B7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617"/>
    <w:rsid w:val="008A6848"/>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A4"/>
    <w:rsid w:val="008B15C9"/>
    <w:rsid w:val="008B1DC3"/>
    <w:rsid w:val="008B1F2F"/>
    <w:rsid w:val="008B1FDE"/>
    <w:rsid w:val="008B20CA"/>
    <w:rsid w:val="008B216B"/>
    <w:rsid w:val="008B23DB"/>
    <w:rsid w:val="008B29EC"/>
    <w:rsid w:val="008B2AB1"/>
    <w:rsid w:val="008B2B1E"/>
    <w:rsid w:val="008B2C4C"/>
    <w:rsid w:val="008B2D50"/>
    <w:rsid w:val="008B2E1A"/>
    <w:rsid w:val="008B2ED5"/>
    <w:rsid w:val="008B32EF"/>
    <w:rsid w:val="008B361D"/>
    <w:rsid w:val="008B378B"/>
    <w:rsid w:val="008B39F3"/>
    <w:rsid w:val="008B3A7A"/>
    <w:rsid w:val="008B3F5A"/>
    <w:rsid w:val="008B4352"/>
    <w:rsid w:val="008B44A2"/>
    <w:rsid w:val="008B47F9"/>
    <w:rsid w:val="008B4803"/>
    <w:rsid w:val="008B4828"/>
    <w:rsid w:val="008B4B0E"/>
    <w:rsid w:val="008B4C0B"/>
    <w:rsid w:val="008B4C3B"/>
    <w:rsid w:val="008B52FE"/>
    <w:rsid w:val="008B536C"/>
    <w:rsid w:val="008B55CB"/>
    <w:rsid w:val="008B59BE"/>
    <w:rsid w:val="008B5B1D"/>
    <w:rsid w:val="008B5CA6"/>
    <w:rsid w:val="008B5FDB"/>
    <w:rsid w:val="008B604F"/>
    <w:rsid w:val="008B60C9"/>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395"/>
    <w:rsid w:val="008C1A38"/>
    <w:rsid w:val="008C1CC9"/>
    <w:rsid w:val="008C1F11"/>
    <w:rsid w:val="008C2662"/>
    <w:rsid w:val="008C26CE"/>
    <w:rsid w:val="008C28A7"/>
    <w:rsid w:val="008C2A03"/>
    <w:rsid w:val="008C2EDC"/>
    <w:rsid w:val="008C2F4F"/>
    <w:rsid w:val="008C30B5"/>
    <w:rsid w:val="008C318F"/>
    <w:rsid w:val="008C3232"/>
    <w:rsid w:val="008C3277"/>
    <w:rsid w:val="008C33F2"/>
    <w:rsid w:val="008C3510"/>
    <w:rsid w:val="008C36A2"/>
    <w:rsid w:val="008C3944"/>
    <w:rsid w:val="008C3C36"/>
    <w:rsid w:val="008C3C49"/>
    <w:rsid w:val="008C3C97"/>
    <w:rsid w:val="008C3D15"/>
    <w:rsid w:val="008C3EC9"/>
    <w:rsid w:val="008C3FF6"/>
    <w:rsid w:val="008C474A"/>
    <w:rsid w:val="008C492C"/>
    <w:rsid w:val="008C4948"/>
    <w:rsid w:val="008C4E20"/>
    <w:rsid w:val="008C50E7"/>
    <w:rsid w:val="008C561B"/>
    <w:rsid w:val="008C5666"/>
    <w:rsid w:val="008C5781"/>
    <w:rsid w:val="008C5E69"/>
    <w:rsid w:val="008C5F79"/>
    <w:rsid w:val="008C6006"/>
    <w:rsid w:val="008C63A6"/>
    <w:rsid w:val="008C6648"/>
    <w:rsid w:val="008C6879"/>
    <w:rsid w:val="008C697D"/>
    <w:rsid w:val="008C6A19"/>
    <w:rsid w:val="008C6A32"/>
    <w:rsid w:val="008C6AE7"/>
    <w:rsid w:val="008C6C6F"/>
    <w:rsid w:val="008C70C8"/>
    <w:rsid w:val="008C716B"/>
    <w:rsid w:val="008C7434"/>
    <w:rsid w:val="008C76AB"/>
    <w:rsid w:val="008C76AC"/>
    <w:rsid w:val="008C7D31"/>
    <w:rsid w:val="008C7EDE"/>
    <w:rsid w:val="008D0221"/>
    <w:rsid w:val="008D04C4"/>
    <w:rsid w:val="008D07F2"/>
    <w:rsid w:val="008D094A"/>
    <w:rsid w:val="008D0958"/>
    <w:rsid w:val="008D0A61"/>
    <w:rsid w:val="008D0E10"/>
    <w:rsid w:val="008D0E1B"/>
    <w:rsid w:val="008D0FE0"/>
    <w:rsid w:val="008D130F"/>
    <w:rsid w:val="008D1349"/>
    <w:rsid w:val="008D13E0"/>
    <w:rsid w:val="008D14A4"/>
    <w:rsid w:val="008D1541"/>
    <w:rsid w:val="008D17D3"/>
    <w:rsid w:val="008D1B8F"/>
    <w:rsid w:val="008D1BE0"/>
    <w:rsid w:val="008D1C10"/>
    <w:rsid w:val="008D1D15"/>
    <w:rsid w:val="008D1E93"/>
    <w:rsid w:val="008D2427"/>
    <w:rsid w:val="008D24E0"/>
    <w:rsid w:val="008D27C9"/>
    <w:rsid w:val="008D29AD"/>
    <w:rsid w:val="008D2A73"/>
    <w:rsid w:val="008D2BB4"/>
    <w:rsid w:val="008D2BF3"/>
    <w:rsid w:val="008D31BE"/>
    <w:rsid w:val="008D36CB"/>
    <w:rsid w:val="008D37F7"/>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9E"/>
    <w:rsid w:val="008D50BF"/>
    <w:rsid w:val="008D5107"/>
    <w:rsid w:val="008D5C84"/>
    <w:rsid w:val="008D5C8B"/>
    <w:rsid w:val="008D649A"/>
    <w:rsid w:val="008D651E"/>
    <w:rsid w:val="008D65B6"/>
    <w:rsid w:val="008D6707"/>
    <w:rsid w:val="008D671D"/>
    <w:rsid w:val="008D6842"/>
    <w:rsid w:val="008D6C62"/>
    <w:rsid w:val="008D6D7F"/>
    <w:rsid w:val="008D6F42"/>
    <w:rsid w:val="008D6F5B"/>
    <w:rsid w:val="008D6F72"/>
    <w:rsid w:val="008D70D6"/>
    <w:rsid w:val="008D72C6"/>
    <w:rsid w:val="008D7663"/>
    <w:rsid w:val="008D76BF"/>
    <w:rsid w:val="008D7774"/>
    <w:rsid w:val="008D781C"/>
    <w:rsid w:val="008D79DC"/>
    <w:rsid w:val="008D7C5C"/>
    <w:rsid w:val="008E01D3"/>
    <w:rsid w:val="008E0315"/>
    <w:rsid w:val="008E0501"/>
    <w:rsid w:val="008E0683"/>
    <w:rsid w:val="008E0796"/>
    <w:rsid w:val="008E08EA"/>
    <w:rsid w:val="008E0BCF"/>
    <w:rsid w:val="008E0F56"/>
    <w:rsid w:val="008E1060"/>
    <w:rsid w:val="008E1278"/>
    <w:rsid w:val="008E1397"/>
    <w:rsid w:val="008E1482"/>
    <w:rsid w:val="008E182F"/>
    <w:rsid w:val="008E1A7B"/>
    <w:rsid w:val="008E1C6C"/>
    <w:rsid w:val="008E26A3"/>
    <w:rsid w:val="008E2713"/>
    <w:rsid w:val="008E2BB5"/>
    <w:rsid w:val="008E3176"/>
    <w:rsid w:val="008E3339"/>
    <w:rsid w:val="008E3519"/>
    <w:rsid w:val="008E35B1"/>
    <w:rsid w:val="008E3889"/>
    <w:rsid w:val="008E3A22"/>
    <w:rsid w:val="008E3EE2"/>
    <w:rsid w:val="008E3FFF"/>
    <w:rsid w:val="008E4106"/>
    <w:rsid w:val="008E462C"/>
    <w:rsid w:val="008E4874"/>
    <w:rsid w:val="008E4888"/>
    <w:rsid w:val="008E4BC8"/>
    <w:rsid w:val="008E5316"/>
    <w:rsid w:val="008E53B1"/>
    <w:rsid w:val="008E58C3"/>
    <w:rsid w:val="008E5957"/>
    <w:rsid w:val="008E5B2F"/>
    <w:rsid w:val="008E6314"/>
    <w:rsid w:val="008E686A"/>
    <w:rsid w:val="008E6A83"/>
    <w:rsid w:val="008E6DC9"/>
    <w:rsid w:val="008E6EFD"/>
    <w:rsid w:val="008E6F54"/>
    <w:rsid w:val="008E7570"/>
    <w:rsid w:val="008E771B"/>
    <w:rsid w:val="008E776E"/>
    <w:rsid w:val="008E786C"/>
    <w:rsid w:val="008E7A79"/>
    <w:rsid w:val="008E7CB9"/>
    <w:rsid w:val="008E7E12"/>
    <w:rsid w:val="008F01B4"/>
    <w:rsid w:val="008F01BD"/>
    <w:rsid w:val="008F020A"/>
    <w:rsid w:val="008F02E4"/>
    <w:rsid w:val="008F0554"/>
    <w:rsid w:val="008F0BF0"/>
    <w:rsid w:val="008F0D0E"/>
    <w:rsid w:val="008F0D2A"/>
    <w:rsid w:val="008F1120"/>
    <w:rsid w:val="008F1183"/>
    <w:rsid w:val="008F11DE"/>
    <w:rsid w:val="008F1200"/>
    <w:rsid w:val="008F14BB"/>
    <w:rsid w:val="008F15E2"/>
    <w:rsid w:val="008F18E4"/>
    <w:rsid w:val="008F1AB4"/>
    <w:rsid w:val="008F1B6B"/>
    <w:rsid w:val="008F1BF3"/>
    <w:rsid w:val="008F2022"/>
    <w:rsid w:val="008F2074"/>
    <w:rsid w:val="008F2213"/>
    <w:rsid w:val="008F27D7"/>
    <w:rsid w:val="008F2C84"/>
    <w:rsid w:val="008F3715"/>
    <w:rsid w:val="008F3843"/>
    <w:rsid w:val="008F3ADF"/>
    <w:rsid w:val="008F3AF1"/>
    <w:rsid w:val="008F3E26"/>
    <w:rsid w:val="008F3EF8"/>
    <w:rsid w:val="008F43C6"/>
    <w:rsid w:val="008F4404"/>
    <w:rsid w:val="008F4595"/>
    <w:rsid w:val="008F45D0"/>
    <w:rsid w:val="008F48D3"/>
    <w:rsid w:val="008F4AFA"/>
    <w:rsid w:val="008F4E6A"/>
    <w:rsid w:val="008F4EFA"/>
    <w:rsid w:val="008F4F7A"/>
    <w:rsid w:val="008F51FF"/>
    <w:rsid w:val="008F52C0"/>
    <w:rsid w:val="008F5429"/>
    <w:rsid w:val="008F57B5"/>
    <w:rsid w:val="008F595E"/>
    <w:rsid w:val="008F5AD9"/>
    <w:rsid w:val="008F5C33"/>
    <w:rsid w:val="008F5DD4"/>
    <w:rsid w:val="008F5F2F"/>
    <w:rsid w:val="008F5FC5"/>
    <w:rsid w:val="008F5FEB"/>
    <w:rsid w:val="008F6109"/>
    <w:rsid w:val="008F61BE"/>
    <w:rsid w:val="008F61C6"/>
    <w:rsid w:val="008F624E"/>
    <w:rsid w:val="008F6282"/>
    <w:rsid w:val="008F640D"/>
    <w:rsid w:val="008F647F"/>
    <w:rsid w:val="008F65B3"/>
    <w:rsid w:val="008F6D42"/>
    <w:rsid w:val="008F6FDD"/>
    <w:rsid w:val="008F7123"/>
    <w:rsid w:val="008F76D2"/>
    <w:rsid w:val="008F770C"/>
    <w:rsid w:val="008F77C5"/>
    <w:rsid w:val="008F7B9F"/>
    <w:rsid w:val="008F7CB5"/>
    <w:rsid w:val="009001B4"/>
    <w:rsid w:val="009005A1"/>
    <w:rsid w:val="009005AC"/>
    <w:rsid w:val="0090071B"/>
    <w:rsid w:val="009009D1"/>
    <w:rsid w:val="00900CA1"/>
    <w:rsid w:val="00900F85"/>
    <w:rsid w:val="00901423"/>
    <w:rsid w:val="009014BB"/>
    <w:rsid w:val="00901501"/>
    <w:rsid w:val="00901574"/>
    <w:rsid w:val="009016C0"/>
    <w:rsid w:val="009017D9"/>
    <w:rsid w:val="00901967"/>
    <w:rsid w:val="00901A8A"/>
    <w:rsid w:val="00901AA1"/>
    <w:rsid w:val="00901B7C"/>
    <w:rsid w:val="00902434"/>
    <w:rsid w:val="009026E2"/>
    <w:rsid w:val="009027A0"/>
    <w:rsid w:val="00902842"/>
    <w:rsid w:val="009029A1"/>
    <w:rsid w:val="00902BB9"/>
    <w:rsid w:val="00902D2A"/>
    <w:rsid w:val="0090300C"/>
    <w:rsid w:val="009030EA"/>
    <w:rsid w:val="00903192"/>
    <w:rsid w:val="00903CA2"/>
    <w:rsid w:val="00903CA8"/>
    <w:rsid w:val="00903EF2"/>
    <w:rsid w:val="009044CC"/>
    <w:rsid w:val="00904541"/>
    <w:rsid w:val="00904732"/>
    <w:rsid w:val="00904F8D"/>
    <w:rsid w:val="009051C7"/>
    <w:rsid w:val="00905286"/>
    <w:rsid w:val="0090569E"/>
    <w:rsid w:val="009056CB"/>
    <w:rsid w:val="00905936"/>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7CF"/>
    <w:rsid w:val="009128CA"/>
    <w:rsid w:val="00912948"/>
    <w:rsid w:val="00913112"/>
    <w:rsid w:val="00913606"/>
    <w:rsid w:val="00913647"/>
    <w:rsid w:val="00913712"/>
    <w:rsid w:val="00913771"/>
    <w:rsid w:val="00913903"/>
    <w:rsid w:val="00913A0B"/>
    <w:rsid w:val="00913A65"/>
    <w:rsid w:val="00913D59"/>
    <w:rsid w:val="00913E70"/>
    <w:rsid w:val="00914334"/>
    <w:rsid w:val="009144C1"/>
    <w:rsid w:val="009144D8"/>
    <w:rsid w:val="00914528"/>
    <w:rsid w:val="00914739"/>
    <w:rsid w:val="009152B2"/>
    <w:rsid w:val="00915F9D"/>
    <w:rsid w:val="009160B2"/>
    <w:rsid w:val="009163E1"/>
    <w:rsid w:val="00916898"/>
    <w:rsid w:val="009168A3"/>
    <w:rsid w:val="00916D02"/>
    <w:rsid w:val="00916E3A"/>
    <w:rsid w:val="00917080"/>
    <w:rsid w:val="00917102"/>
    <w:rsid w:val="009172A2"/>
    <w:rsid w:val="009172AE"/>
    <w:rsid w:val="00917459"/>
    <w:rsid w:val="0091750E"/>
    <w:rsid w:val="0091756B"/>
    <w:rsid w:val="00917A32"/>
    <w:rsid w:val="00917BC4"/>
    <w:rsid w:val="00917D7E"/>
    <w:rsid w:val="00917D96"/>
    <w:rsid w:val="00917ED9"/>
    <w:rsid w:val="00920123"/>
    <w:rsid w:val="00920368"/>
    <w:rsid w:val="00920528"/>
    <w:rsid w:val="009210F9"/>
    <w:rsid w:val="009210FC"/>
    <w:rsid w:val="009211C0"/>
    <w:rsid w:val="00921315"/>
    <w:rsid w:val="009219D3"/>
    <w:rsid w:val="00921E63"/>
    <w:rsid w:val="009223A2"/>
    <w:rsid w:val="00922426"/>
    <w:rsid w:val="00922786"/>
    <w:rsid w:val="009227FC"/>
    <w:rsid w:val="009229AC"/>
    <w:rsid w:val="00922AC9"/>
    <w:rsid w:val="00922D97"/>
    <w:rsid w:val="009237E5"/>
    <w:rsid w:val="00923BA9"/>
    <w:rsid w:val="00923D01"/>
    <w:rsid w:val="00923D22"/>
    <w:rsid w:val="00923D7B"/>
    <w:rsid w:val="00923EB2"/>
    <w:rsid w:val="009244F1"/>
    <w:rsid w:val="009247CA"/>
    <w:rsid w:val="00924806"/>
    <w:rsid w:val="0092485B"/>
    <w:rsid w:val="009248EA"/>
    <w:rsid w:val="00924CC4"/>
    <w:rsid w:val="00924F06"/>
    <w:rsid w:val="00925377"/>
    <w:rsid w:val="00925445"/>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5B6"/>
    <w:rsid w:val="00927795"/>
    <w:rsid w:val="00927858"/>
    <w:rsid w:val="009278A1"/>
    <w:rsid w:val="009279F7"/>
    <w:rsid w:val="00927AAB"/>
    <w:rsid w:val="00927C01"/>
    <w:rsid w:val="009300DD"/>
    <w:rsid w:val="00930471"/>
    <w:rsid w:val="009305AB"/>
    <w:rsid w:val="0093076B"/>
    <w:rsid w:val="00930917"/>
    <w:rsid w:val="00930B42"/>
    <w:rsid w:val="00930BCD"/>
    <w:rsid w:val="00930C37"/>
    <w:rsid w:val="00930C43"/>
    <w:rsid w:val="009310E5"/>
    <w:rsid w:val="00931126"/>
    <w:rsid w:val="00931250"/>
    <w:rsid w:val="00931524"/>
    <w:rsid w:val="00931EE6"/>
    <w:rsid w:val="00931FED"/>
    <w:rsid w:val="00932099"/>
    <w:rsid w:val="009325B9"/>
    <w:rsid w:val="009325D1"/>
    <w:rsid w:val="0093288C"/>
    <w:rsid w:val="009328E6"/>
    <w:rsid w:val="00932968"/>
    <w:rsid w:val="00932EF1"/>
    <w:rsid w:val="00932F49"/>
    <w:rsid w:val="0093307F"/>
    <w:rsid w:val="0093309E"/>
    <w:rsid w:val="009330FF"/>
    <w:rsid w:val="009332CB"/>
    <w:rsid w:val="00933498"/>
    <w:rsid w:val="009336AF"/>
    <w:rsid w:val="009339A2"/>
    <w:rsid w:val="009339F3"/>
    <w:rsid w:val="00933B9F"/>
    <w:rsid w:val="00933F95"/>
    <w:rsid w:val="00934042"/>
    <w:rsid w:val="00934161"/>
    <w:rsid w:val="0093416E"/>
    <w:rsid w:val="0093436F"/>
    <w:rsid w:val="00934418"/>
    <w:rsid w:val="00934611"/>
    <w:rsid w:val="009348A0"/>
    <w:rsid w:val="00934D0F"/>
    <w:rsid w:val="00935006"/>
    <w:rsid w:val="009350AF"/>
    <w:rsid w:val="009350DC"/>
    <w:rsid w:val="009351DC"/>
    <w:rsid w:val="009354F0"/>
    <w:rsid w:val="0093554D"/>
    <w:rsid w:val="009358A2"/>
    <w:rsid w:val="00936990"/>
    <w:rsid w:val="00936A8D"/>
    <w:rsid w:val="00936BA2"/>
    <w:rsid w:val="00936CFF"/>
    <w:rsid w:val="00936E14"/>
    <w:rsid w:val="00936E79"/>
    <w:rsid w:val="00936F24"/>
    <w:rsid w:val="00936FD1"/>
    <w:rsid w:val="00936FD8"/>
    <w:rsid w:val="00937013"/>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DA"/>
    <w:rsid w:val="009425EE"/>
    <w:rsid w:val="00942696"/>
    <w:rsid w:val="00942A91"/>
    <w:rsid w:val="00942DD3"/>
    <w:rsid w:val="00942F97"/>
    <w:rsid w:val="009439CC"/>
    <w:rsid w:val="00943CE8"/>
    <w:rsid w:val="00943CF0"/>
    <w:rsid w:val="00943D64"/>
    <w:rsid w:val="00943ED0"/>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AEF"/>
    <w:rsid w:val="00945D53"/>
    <w:rsid w:val="00946052"/>
    <w:rsid w:val="009462DE"/>
    <w:rsid w:val="00946512"/>
    <w:rsid w:val="00946732"/>
    <w:rsid w:val="009467C9"/>
    <w:rsid w:val="00946867"/>
    <w:rsid w:val="00946A55"/>
    <w:rsid w:val="00946C36"/>
    <w:rsid w:val="009470B4"/>
    <w:rsid w:val="0094732E"/>
    <w:rsid w:val="009476DA"/>
    <w:rsid w:val="00947927"/>
    <w:rsid w:val="009479AE"/>
    <w:rsid w:val="00947AA8"/>
    <w:rsid w:val="00947C56"/>
    <w:rsid w:val="00947CA0"/>
    <w:rsid w:val="00950879"/>
    <w:rsid w:val="00950A2C"/>
    <w:rsid w:val="00950B7C"/>
    <w:rsid w:val="00950BE9"/>
    <w:rsid w:val="00950C85"/>
    <w:rsid w:val="00950CA8"/>
    <w:rsid w:val="00950CD0"/>
    <w:rsid w:val="00950E51"/>
    <w:rsid w:val="009511A7"/>
    <w:rsid w:val="0095177D"/>
    <w:rsid w:val="00951BFD"/>
    <w:rsid w:val="00951E66"/>
    <w:rsid w:val="00952081"/>
    <w:rsid w:val="00952379"/>
    <w:rsid w:val="0095259F"/>
    <w:rsid w:val="00952603"/>
    <w:rsid w:val="009526AD"/>
    <w:rsid w:val="00952D22"/>
    <w:rsid w:val="009532B0"/>
    <w:rsid w:val="009532EA"/>
    <w:rsid w:val="00953500"/>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3F7"/>
    <w:rsid w:val="00955403"/>
    <w:rsid w:val="009559ED"/>
    <w:rsid w:val="00955C2B"/>
    <w:rsid w:val="00955D28"/>
    <w:rsid w:val="00955EAE"/>
    <w:rsid w:val="009561EE"/>
    <w:rsid w:val="009566D9"/>
    <w:rsid w:val="009569E4"/>
    <w:rsid w:val="00956D03"/>
    <w:rsid w:val="00956FC7"/>
    <w:rsid w:val="009570F0"/>
    <w:rsid w:val="00957692"/>
    <w:rsid w:val="009576B9"/>
    <w:rsid w:val="009577A5"/>
    <w:rsid w:val="009600BD"/>
    <w:rsid w:val="009602B9"/>
    <w:rsid w:val="0096047C"/>
    <w:rsid w:val="00960929"/>
    <w:rsid w:val="00960A5B"/>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80F"/>
    <w:rsid w:val="009629E0"/>
    <w:rsid w:val="00962A33"/>
    <w:rsid w:val="00962C2F"/>
    <w:rsid w:val="00963066"/>
    <w:rsid w:val="009630C0"/>
    <w:rsid w:val="009633CE"/>
    <w:rsid w:val="009637C5"/>
    <w:rsid w:val="0096394D"/>
    <w:rsid w:val="009639B2"/>
    <w:rsid w:val="00963A13"/>
    <w:rsid w:val="00963C12"/>
    <w:rsid w:val="00963C79"/>
    <w:rsid w:val="00963DCB"/>
    <w:rsid w:val="00963F1F"/>
    <w:rsid w:val="00963FE5"/>
    <w:rsid w:val="0096452A"/>
    <w:rsid w:val="00964BE8"/>
    <w:rsid w:val="00964CFC"/>
    <w:rsid w:val="00964D84"/>
    <w:rsid w:val="00964EAD"/>
    <w:rsid w:val="00965023"/>
    <w:rsid w:val="0096515E"/>
    <w:rsid w:val="0096524C"/>
    <w:rsid w:val="0096527D"/>
    <w:rsid w:val="0096563A"/>
    <w:rsid w:val="00965673"/>
    <w:rsid w:val="00965AEA"/>
    <w:rsid w:val="00965D91"/>
    <w:rsid w:val="009660D4"/>
    <w:rsid w:val="00966369"/>
    <w:rsid w:val="00966402"/>
    <w:rsid w:val="009664A1"/>
    <w:rsid w:val="0096667F"/>
    <w:rsid w:val="00966782"/>
    <w:rsid w:val="00966888"/>
    <w:rsid w:val="00966896"/>
    <w:rsid w:val="00966B0D"/>
    <w:rsid w:val="00966B77"/>
    <w:rsid w:val="00966C20"/>
    <w:rsid w:val="00966C8B"/>
    <w:rsid w:val="00966EF1"/>
    <w:rsid w:val="00966F61"/>
    <w:rsid w:val="00967245"/>
    <w:rsid w:val="009672AE"/>
    <w:rsid w:val="00967393"/>
    <w:rsid w:val="00967582"/>
    <w:rsid w:val="0096759E"/>
    <w:rsid w:val="0096762C"/>
    <w:rsid w:val="009677C7"/>
    <w:rsid w:val="0096785C"/>
    <w:rsid w:val="00970088"/>
    <w:rsid w:val="009701FB"/>
    <w:rsid w:val="00970257"/>
    <w:rsid w:val="00970702"/>
    <w:rsid w:val="00970A5E"/>
    <w:rsid w:val="009711A3"/>
    <w:rsid w:val="00971509"/>
    <w:rsid w:val="0097160D"/>
    <w:rsid w:val="0097161C"/>
    <w:rsid w:val="009717A2"/>
    <w:rsid w:val="009717B7"/>
    <w:rsid w:val="009718DB"/>
    <w:rsid w:val="00971AAD"/>
    <w:rsid w:val="00971B48"/>
    <w:rsid w:val="00971D2B"/>
    <w:rsid w:val="00971F48"/>
    <w:rsid w:val="00972362"/>
    <w:rsid w:val="00972366"/>
    <w:rsid w:val="009729F1"/>
    <w:rsid w:val="00972E30"/>
    <w:rsid w:val="00972ECD"/>
    <w:rsid w:val="00972F57"/>
    <w:rsid w:val="00973077"/>
    <w:rsid w:val="00973114"/>
    <w:rsid w:val="009733C5"/>
    <w:rsid w:val="009734CE"/>
    <w:rsid w:val="0097359F"/>
    <w:rsid w:val="009736AF"/>
    <w:rsid w:val="009738F6"/>
    <w:rsid w:val="00973DED"/>
    <w:rsid w:val="00974728"/>
    <w:rsid w:val="00974746"/>
    <w:rsid w:val="0097486B"/>
    <w:rsid w:val="00974963"/>
    <w:rsid w:val="009749D6"/>
    <w:rsid w:val="00974DC8"/>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DAA"/>
    <w:rsid w:val="00977E6A"/>
    <w:rsid w:val="00977E84"/>
    <w:rsid w:val="00980002"/>
    <w:rsid w:val="0098050D"/>
    <w:rsid w:val="009805D7"/>
    <w:rsid w:val="009806BA"/>
    <w:rsid w:val="00980800"/>
    <w:rsid w:val="00980995"/>
    <w:rsid w:val="00980B97"/>
    <w:rsid w:val="00980D00"/>
    <w:rsid w:val="00980F67"/>
    <w:rsid w:val="0098114E"/>
    <w:rsid w:val="00981425"/>
    <w:rsid w:val="00981C29"/>
    <w:rsid w:val="00981C89"/>
    <w:rsid w:val="00981E71"/>
    <w:rsid w:val="00981F35"/>
    <w:rsid w:val="00981FF6"/>
    <w:rsid w:val="009820BD"/>
    <w:rsid w:val="0098211B"/>
    <w:rsid w:val="00982438"/>
    <w:rsid w:val="009824DD"/>
    <w:rsid w:val="00982AFD"/>
    <w:rsid w:val="00982C37"/>
    <w:rsid w:val="00982E6B"/>
    <w:rsid w:val="00983075"/>
    <w:rsid w:val="0098321F"/>
    <w:rsid w:val="0098335F"/>
    <w:rsid w:val="009838F4"/>
    <w:rsid w:val="00983A5A"/>
    <w:rsid w:val="00983BA8"/>
    <w:rsid w:val="00983C6A"/>
    <w:rsid w:val="00983C6B"/>
    <w:rsid w:val="00983DE9"/>
    <w:rsid w:val="00983EFA"/>
    <w:rsid w:val="009840C9"/>
    <w:rsid w:val="009840DB"/>
    <w:rsid w:val="0098446D"/>
    <w:rsid w:val="00984D24"/>
    <w:rsid w:val="009851D9"/>
    <w:rsid w:val="00985235"/>
    <w:rsid w:val="00985335"/>
    <w:rsid w:val="00985337"/>
    <w:rsid w:val="0098539B"/>
    <w:rsid w:val="009854D9"/>
    <w:rsid w:val="009855AA"/>
    <w:rsid w:val="00985B88"/>
    <w:rsid w:val="00985C1F"/>
    <w:rsid w:val="00985FA4"/>
    <w:rsid w:val="00986638"/>
    <w:rsid w:val="00986774"/>
    <w:rsid w:val="00986787"/>
    <w:rsid w:val="00986C67"/>
    <w:rsid w:val="00986CEF"/>
    <w:rsid w:val="00986E38"/>
    <w:rsid w:val="00987031"/>
    <w:rsid w:val="0098719A"/>
    <w:rsid w:val="009874B3"/>
    <w:rsid w:val="009874D9"/>
    <w:rsid w:val="00987E65"/>
    <w:rsid w:val="00987E77"/>
    <w:rsid w:val="009906BC"/>
    <w:rsid w:val="009906C4"/>
    <w:rsid w:val="0099083D"/>
    <w:rsid w:val="00990868"/>
    <w:rsid w:val="009908D4"/>
    <w:rsid w:val="00990A2D"/>
    <w:rsid w:val="00990E57"/>
    <w:rsid w:val="00990E8C"/>
    <w:rsid w:val="00990ED6"/>
    <w:rsid w:val="00990F6B"/>
    <w:rsid w:val="0099124F"/>
    <w:rsid w:val="00991342"/>
    <w:rsid w:val="00991617"/>
    <w:rsid w:val="009916A7"/>
    <w:rsid w:val="00991772"/>
    <w:rsid w:val="00991A0B"/>
    <w:rsid w:val="00991AD6"/>
    <w:rsid w:val="00991C23"/>
    <w:rsid w:val="00991F06"/>
    <w:rsid w:val="00992346"/>
    <w:rsid w:val="0099255D"/>
    <w:rsid w:val="009928C7"/>
    <w:rsid w:val="009928F2"/>
    <w:rsid w:val="00992B71"/>
    <w:rsid w:val="00992B8E"/>
    <w:rsid w:val="00992C02"/>
    <w:rsid w:val="00993139"/>
    <w:rsid w:val="0099364F"/>
    <w:rsid w:val="009936B1"/>
    <w:rsid w:val="009938F0"/>
    <w:rsid w:val="00993B86"/>
    <w:rsid w:val="00993CE7"/>
    <w:rsid w:val="00993FDE"/>
    <w:rsid w:val="009943E2"/>
    <w:rsid w:val="009947CD"/>
    <w:rsid w:val="009950CC"/>
    <w:rsid w:val="00995312"/>
    <w:rsid w:val="00995454"/>
    <w:rsid w:val="0099570E"/>
    <w:rsid w:val="0099571C"/>
    <w:rsid w:val="009957D7"/>
    <w:rsid w:val="009959C1"/>
    <w:rsid w:val="00995BB2"/>
    <w:rsid w:val="00995C64"/>
    <w:rsid w:val="00996CB1"/>
    <w:rsid w:val="00996D86"/>
    <w:rsid w:val="00996E3B"/>
    <w:rsid w:val="00996FE3"/>
    <w:rsid w:val="009971F7"/>
    <w:rsid w:val="00997441"/>
    <w:rsid w:val="00997600"/>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7BC"/>
    <w:rsid w:val="009A2802"/>
    <w:rsid w:val="009A28EC"/>
    <w:rsid w:val="009A2C4F"/>
    <w:rsid w:val="009A2C5D"/>
    <w:rsid w:val="009A2E94"/>
    <w:rsid w:val="009A384A"/>
    <w:rsid w:val="009A39BE"/>
    <w:rsid w:val="009A3A62"/>
    <w:rsid w:val="009A3B54"/>
    <w:rsid w:val="009A3C6D"/>
    <w:rsid w:val="009A3FE7"/>
    <w:rsid w:val="009A4120"/>
    <w:rsid w:val="009A412D"/>
    <w:rsid w:val="009A4242"/>
    <w:rsid w:val="009A4332"/>
    <w:rsid w:val="009A4775"/>
    <w:rsid w:val="009A4870"/>
    <w:rsid w:val="009A48D8"/>
    <w:rsid w:val="009A4D21"/>
    <w:rsid w:val="009A4EDA"/>
    <w:rsid w:val="009A5409"/>
    <w:rsid w:val="009A548B"/>
    <w:rsid w:val="009A5ABA"/>
    <w:rsid w:val="009A5D9F"/>
    <w:rsid w:val="009A5E3D"/>
    <w:rsid w:val="009A5F5C"/>
    <w:rsid w:val="009A600D"/>
    <w:rsid w:val="009A6AF2"/>
    <w:rsid w:val="009A6B09"/>
    <w:rsid w:val="009A6F02"/>
    <w:rsid w:val="009A6F18"/>
    <w:rsid w:val="009A74DA"/>
    <w:rsid w:val="009A7645"/>
    <w:rsid w:val="009A770C"/>
    <w:rsid w:val="009A7844"/>
    <w:rsid w:val="009A78D5"/>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6E2"/>
    <w:rsid w:val="009B1BDE"/>
    <w:rsid w:val="009B1C38"/>
    <w:rsid w:val="009B1EB9"/>
    <w:rsid w:val="009B1F1B"/>
    <w:rsid w:val="009B2B33"/>
    <w:rsid w:val="009B2E28"/>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7DA"/>
    <w:rsid w:val="009B68A3"/>
    <w:rsid w:val="009B68E4"/>
    <w:rsid w:val="009B7240"/>
    <w:rsid w:val="009B7665"/>
    <w:rsid w:val="009B77AD"/>
    <w:rsid w:val="009B78AB"/>
    <w:rsid w:val="009B7AA6"/>
    <w:rsid w:val="009B7EF0"/>
    <w:rsid w:val="009C0130"/>
    <w:rsid w:val="009C02A0"/>
    <w:rsid w:val="009C02C6"/>
    <w:rsid w:val="009C03BC"/>
    <w:rsid w:val="009C044A"/>
    <w:rsid w:val="009C048A"/>
    <w:rsid w:val="009C0586"/>
    <w:rsid w:val="009C06E4"/>
    <w:rsid w:val="009C0879"/>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E33"/>
    <w:rsid w:val="009C4FDE"/>
    <w:rsid w:val="009C52E4"/>
    <w:rsid w:val="009C593E"/>
    <w:rsid w:val="009C59FD"/>
    <w:rsid w:val="009C5A1B"/>
    <w:rsid w:val="009C5A48"/>
    <w:rsid w:val="009C5AAE"/>
    <w:rsid w:val="009C5CD9"/>
    <w:rsid w:val="009C5ED8"/>
    <w:rsid w:val="009C5F98"/>
    <w:rsid w:val="009C609F"/>
    <w:rsid w:val="009C61D6"/>
    <w:rsid w:val="009C6357"/>
    <w:rsid w:val="009C66AD"/>
    <w:rsid w:val="009C6A51"/>
    <w:rsid w:val="009C6D5E"/>
    <w:rsid w:val="009C701A"/>
    <w:rsid w:val="009C706C"/>
    <w:rsid w:val="009C7137"/>
    <w:rsid w:val="009C71EB"/>
    <w:rsid w:val="009C732F"/>
    <w:rsid w:val="009C73F1"/>
    <w:rsid w:val="009C7410"/>
    <w:rsid w:val="009C7541"/>
    <w:rsid w:val="009C77D8"/>
    <w:rsid w:val="009C77F6"/>
    <w:rsid w:val="009C7811"/>
    <w:rsid w:val="009C78C2"/>
    <w:rsid w:val="009C7913"/>
    <w:rsid w:val="009C7A1A"/>
    <w:rsid w:val="009C7CE6"/>
    <w:rsid w:val="009C7DFB"/>
    <w:rsid w:val="009C7E58"/>
    <w:rsid w:val="009C7E89"/>
    <w:rsid w:val="009D01BD"/>
    <w:rsid w:val="009D02FC"/>
    <w:rsid w:val="009D056B"/>
    <w:rsid w:val="009D0771"/>
    <w:rsid w:val="009D0A53"/>
    <w:rsid w:val="009D0B1E"/>
    <w:rsid w:val="009D12B6"/>
    <w:rsid w:val="009D1318"/>
    <w:rsid w:val="009D1925"/>
    <w:rsid w:val="009D1C4D"/>
    <w:rsid w:val="009D1D6F"/>
    <w:rsid w:val="009D1EE4"/>
    <w:rsid w:val="009D2230"/>
    <w:rsid w:val="009D25AF"/>
    <w:rsid w:val="009D28A0"/>
    <w:rsid w:val="009D3262"/>
    <w:rsid w:val="009D3302"/>
    <w:rsid w:val="009D33A9"/>
    <w:rsid w:val="009D35E1"/>
    <w:rsid w:val="009D379E"/>
    <w:rsid w:val="009D387E"/>
    <w:rsid w:val="009D3918"/>
    <w:rsid w:val="009D3EA8"/>
    <w:rsid w:val="009D3F90"/>
    <w:rsid w:val="009D40BE"/>
    <w:rsid w:val="009D4235"/>
    <w:rsid w:val="009D43A2"/>
    <w:rsid w:val="009D447F"/>
    <w:rsid w:val="009D48ED"/>
    <w:rsid w:val="009D4A6F"/>
    <w:rsid w:val="009D4D23"/>
    <w:rsid w:val="009D4DBB"/>
    <w:rsid w:val="009D4EC1"/>
    <w:rsid w:val="009D5068"/>
    <w:rsid w:val="009D5481"/>
    <w:rsid w:val="009D5656"/>
    <w:rsid w:val="009D5B58"/>
    <w:rsid w:val="009D5DAC"/>
    <w:rsid w:val="009D5F71"/>
    <w:rsid w:val="009D6262"/>
    <w:rsid w:val="009D6299"/>
    <w:rsid w:val="009D63ED"/>
    <w:rsid w:val="009D652F"/>
    <w:rsid w:val="009D6E8D"/>
    <w:rsid w:val="009D739E"/>
    <w:rsid w:val="009D75D0"/>
    <w:rsid w:val="009D7998"/>
    <w:rsid w:val="009D799E"/>
    <w:rsid w:val="009D7DD7"/>
    <w:rsid w:val="009D7FCE"/>
    <w:rsid w:val="009E01EA"/>
    <w:rsid w:val="009E02C4"/>
    <w:rsid w:val="009E0498"/>
    <w:rsid w:val="009E059A"/>
    <w:rsid w:val="009E06F2"/>
    <w:rsid w:val="009E081B"/>
    <w:rsid w:val="009E0CC1"/>
    <w:rsid w:val="009E0D23"/>
    <w:rsid w:val="009E0DCA"/>
    <w:rsid w:val="009E0DF6"/>
    <w:rsid w:val="009E1067"/>
    <w:rsid w:val="009E10A2"/>
    <w:rsid w:val="009E1121"/>
    <w:rsid w:val="009E1585"/>
    <w:rsid w:val="009E1616"/>
    <w:rsid w:val="009E18B2"/>
    <w:rsid w:val="009E199A"/>
    <w:rsid w:val="009E199B"/>
    <w:rsid w:val="009E1BF6"/>
    <w:rsid w:val="009E21B1"/>
    <w:rsid w:val="009E2209"/>
    <w:rsid w:val="009E222C"/>
    <w:rsid w:val="009E25B6"/>
    <w:rsid w:val="009E26A0"/>
    <w:rsid w:val="009E29D7"/>
    <w:rsid w:val="009E2ADE"/>
    <w:rsid w:val="009E2C51"/>
    <w:rsid w:val="009E2DB3"/>
    <w:rsid w:val="009E2EE4"/>
    <w:rsid w:val="009E31DB"/>
    <w:rsid w:val="009E32C4"/>
    <w:rsid w:val="009E33C0"/>
    <w:rsid w:val="009E35BD"/>
    <w:rsid w:val="009E3A3D"/>
    <w:rsid w:val="009E3CB9"/>
    <w:rsid w:val="009E405E"/>
    <w:rsid w:val="009E420E"/>
    <w:rsid w:val="009E42AF"/>
    <w:rsid w:val="009E4B45"/>
    <w:rsid w:val="009E4E01"/>
    <w:rsid w:val="009E4F1E"/>
    <w:rsid w:val="009E4F65"/>
    <w:rsid w:val="009E5154"/>
    <w:rsid w:val="009E5439"/>
    <w:rsid w:val="009E5848"/>
    <w:rsid w:val="009E594F"/>
    <w:rsid w:val="009E5AB1"/>
    <w:rsid w:val="009E5CA6"/>
    <w:rsid w:val="009E5DED"/>
    <w:rsid w:val="009E5E53"/>
    <w:rsid w:val="009E5FB3"/>
    <w:rsid w:val="009E6301"/>
    <w:rsid w:val="009E6630"/>
    <w:rsid w:val="009E6750"/>
    <w:rsid w:val="009E6BC2"/>
    <w:rsid w:val="009E72DD"/>
    <w:rsid w:val="009E7409"/>
    <w:rsid w:val="009E75E2"/>
    <w:rsid w:val="009E7E5D"/>
    <w:rsid w:val="009F01CD"/>
    <w:rsid w:val="009F0706"/>
    <w:rsid w:val="009F076A"/>
    <w:rsid w:val="009F10A8"/>
    <w:rsid w:val="009F127C"/>
    <w:rsid w:val="009F1300"/>
    <w:rsid w:val="009F13DD"/>
    <w:rsid w:val="009F1769"/>
    <w:rsid w:val="009F17D6"/>
    <w:rsid w:val="009F1BED"/>
    <w:rsid w:val="009F1E3B"/>
    <w:rsid w:val="009F1E6D"/>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475"/>
    <w:rsid w:val="009F4C79"/>
    <w:rsid w:val="009F4EC4"/>
    <w:rsid w:val="009F4FA6"/>
    <w:rsid w:val="009F4FF3"/>
    <w:rsid w:val="009F5461"/>
    <w:rsid w:val="009F54EC"/>
    <w:rsid w:val="009F5966"/>
    <w:rsid w:val="009F5AFF"/>
    <w:rsid w:val="009F5D3E"/>
    <w:rsid w:val="009F5E04"/>
    <w:rsid w:val="009F5EFA"/>
    <w:rsid w:val="009F5F21"/>
    <w:rsid w:val="009F5F2D"/>
    <w:rsid w:val="009F6047"/>
    <w:rsid w:val="009F61A0"/>
    <w:rsid w:val="009F6A21"/>
    <w:rsid w:val="009F6DDF"/>
    <w:rsid w:val="009F6FCD"/>
    <w:rsid w:val="009F7095"/>
    <w:rsid w:val="009F73C5"/>
    <w:rsid w:val="009F73EF"/>
    <w:rsid w:val="009F762E"/>
    <w:rsid w:val="009F7BA1"/>
    <w:rsid w:val="009F7BD7"/>
    <w:rsid w:val="009F7D75"/>
    <w:rsid w:val="009F7F53"/>
    <w:rsid w:val="009F7FAD"/>
    <w:rsid w:val="00A003F5"/>
    <w:rsid w:val="00A007FB"/>
    <w:rsid w:val="00A00A56"/>
    <w:rsid w:val="00A00EEA"/>
    <w:rsid w:val="00A0139E"/>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32"/>
    <w:rsid w:val="00A02F5E"/>
    <w:rsid w:val="00A02F6D"/>
    <w:rsid w:val="00A033F7"/>
    <w:rsid w:val="00A0356A"/>
    <w:rsid w:val="00A03619"/>
    <w:rsid w:val="00A036F3"/>
    <w:rsid w:val="00A0373E"/>
    <w:rsid w:val="00A03969"/>
    <w:rsid w:val="00A03972"/>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1B9"/>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9AC"/>
    <w:rsid w:val="00A06CEE"/>
    <w:rsid w:val="00A0710B"/>
    <w:rsid w:val="00A071D2"/>
    <w:rsid w:val="00A07400"/>
    <w:rsid w:val="00A07795"/>
    <w:rsid w:val="00A07EDC"/>
    <w:rsid w:val="00A1031C"/>
    <w:rsid w:val="00A104AF"/>
    <w:rsid w:val="00A105DA"/>
    <w:rsid w:val="00A10618"/>
    <w:rsid w:val="00A1066D"/>
    <w:rsid w:val="00A10885"/>
    <w:rsid w:val="00A10899"/>
    <w:rsid w:val="00A10F91"/>
    <w:rsid w:val="00A1125D"/>
    <w:rsid w:val="00A11357"/>
    <w:rsid w:val="00A113A2"/>
    <w:rsid w:val="00A1148D"/>
    <w:rsid w:val="00A11A37"/>
    <w:rsid w:val="00A11B88"/>
    <w:rsid w:val="00A11BA5"/>
    <w:rsid w:val="00A11CB9"/>
    <w:rsid w:val="00A11F07"/>
    <w:rsid w:val="00A12A42"/>
    <w:rsid w:val="00A12A6E"/>
    <w:rsid w:val="00A12E00"/>
    <w:rsid w:val="00A12E32"/>
    <w:rsid w:val="00A13200"/>
    <w:rsid w:val="00A1322A"/>
    <w:rsid w:val="00A133F2"/>
    <w:rsid w:val="00A1361F"/>
    <w:rsid w:val="00A13ACB"/>
    <w:rsid w:val="00A13B9C"/>
    <w:rsid w:val="00A13BAA"/>
    <w:rsid w:val="00A13DE4"/>
    <w:rsid w:val="00A14274"/>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AF5"/>
    <w:rsid w:val="00A17E37"/>
    <w:rsid w:val="00A17FB6"/>
    <w:rsid w:val="00A17FFB"/>
    <w:rsid w:val="00A200E5"/>
    <w:rsid w:val="00A20197"/>
    <w:rsid w:val="00A205AD"/>
    <w:rsid w:val="00A208AB"/>
    <w:rsid w:val="00A20AED"/>
    <w:rsid w:val="00A20C21"/>
    <w:rsid w:val="00A20CBC"/>
    <w:rsid w:val="00A20E34"/>
    <w:rsid w:val="00A20E98"/>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21A"/>
    <w:rsid w:val="00A244F3"/>
    <w:rsid w:val="00A24C3B"/>
    <w:rsid w:val="00A25067"/>
    <w:rsid w:val="00A25083"/>
    <w:rsid w:val="00A251A7"/>
    <w:rsid w:val="00A252F5"/>
    <w:rsid w:val="00A254DD"/>
    <w:rsid w:val="00A25597"/>
    <w:rsid w:val="00A259CF"/>
    <w:rsid w:val="00A25DEB"/>
    <w:rsid w:val="00A25E51"/>
    <w:rsid w:val="00A26376"/>
    <w:rsid w:val="00A2637F"/>
    <w:rsid w:val="00A264FC"/>
    <w:rsid w:val="00A268C7"/>
    <w:rsid w:val="00A26C7E"/>
    <w:rsid w:val="00A26FF1"/>
    <w:rsid w:val="00A27034"/>
    <w:rsid w:val="00A2705C"/>
    <w:rsid w:val="00A2710A"/>
    <w:rsid w:val="00A276A1"/>
    <w:rsid w:val="00A277D8"/>
    <w:rsid w:val="00A27CC5"/>
    <w:rsid w:val="00A27D1F"/>
    <w:rsid w:val="00A27D25"/>
    <w:rsid w:val="00A27F1C"/>
    <w:rsid w:val="00A300AF"/>
    <w:rsid w:val="00A30326"/>
    <w:rsid w:val="00A304DE"/>
    <w:rsid w:val="00A30651"/>
    <w:rsid w:val="00A30887"/>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29"/>
    <w:rsid w:val="00A32E48"/>
    <w:rsid w:val="00A32E61"/>
    <w:rsid w:val="00A32F90"/>
    <w:rsid w:val="00A33301"/>
    <w:rsid w:val="00A3348A"/>
    <w:rsid w:val="00A334B5"/>
    <w:rsid w:val="00A337DC"/>
    <w:rsid w:val="00A33BF8"/>
    <w:rsid w:val="00A33E1A"/>
    <w:rsid w:val="00A33EA6"/>
    <w:rsid w:val="00A33FD1"/>
    <w:rsid w:val="00A34147"/>
    <w:rsid w:val="00A34CED"/>
    <w:rsid w:val="00A34EDB"/>
    <w:rsid w:val="00A3563D"/>
    <w:rsid w:val="00A35CC4"/>
    <w:rsid w:val="00A35D7B"/>
    <w:rsid w:val="00A35E11"/>
    <w:rsid w:val="00A35ECF"/>
    <w:rsid w:val="00A35F7A"/>
    <w:rsid w:val="00A360DF"/>
    <w:rsid w:val="00A364D5"/>
    <w:rsid w:val="00A364FE"/>
    <w:rsid w:val="00A36C23"/>
    <w:rsid w:val="00A3700F"/>
    <w:rsid w:val="00A37406"/>
    <w:rsid w:val="00A37EFD"/>
    <w:rsid w:val="00A37FE1"/>
    <w:rsid w:val="00A40008"/>
    <w:rsid w:val="00A4011D"/>
    <w:rsid w:val="00A4046B"/>
    <w:rsid w:val="00A40BE7"/>
    <w:rsid w:val="00A40CAF"/>
    <w:rsid w:val="00A40D86"/>
    <w:rsid w:val="00A40DBC"/>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AF8"/>
    <w:rsid w:val="00A43C64"/>
    <w:rsid w:val="00A43C76"/>
    <w:rsid w:val="00A4428E"/>
    <w:rsid w:val="00A44312"/>
    <w:rsid w:val="00A445F6"/>
    <w:rsid w:val="00A447A5"/>
    <w:rsid w:val="00A44B5A"/>
    <w:rsid w:val="00A44CCB"/>
    <w:rsid w:val="00A44FE4"/>
    <w:rsid w:val="00A4514A"/>
    <w:rsid w:val="00A4515C"/>
    <w:rsid w:val="00A451C8"/>
    <w:rsid w:val="00A4524D"/>
    <w:rsid w:val="00A45263"/>
    <w:rsid w:val="00A452CB"/>
    <w:rsid w:val="00A45393"/>
    <w:rsid w:val="00A45428"/>
    <w:rsid w:val="00A4580C"/>
    <w:rsid w:val="00A458C0"/>
    <w:rsid w:val="00A45988"/>
    <w:rsid w:val="00A45B2A"/>
    <w:rsid w:val="00A45CC8"/>
    <w:rsid w:val="00A46305"/>
    <w:rsid w:val="00A4656F"/>
    <w:rsid w:val="00A46730"/>
    <w:rsid w:val="00A46909"/>
    <w:rsid w:val="00A46932"/>
    <w:rsid w:val="00A46DFC"/>
    <w:rsid w:val="00A46EE9"/>
    <w:rsid w:val="00A4725C"/>
    <w:rsid w:val="00A472A5"/>
    <w:rsid w:val="00A4744E"/>
    <w:rsid w:val="00A47500"/>
    <w:rsid w:val="00A47B17"/>
    <w:rsid w:val="00A47B33"/>
    <w:rsid w:val="00A50348"/>
    <w:rsid w:val="00A504AD"/>
    <w:rsid w:val="00A50BC5"/>
    <w:rsid w:val="00A50E94"/>
    <w:rsid w:val="00A50F6D"/>
    <w:rsid w:val="00A51059"/>
    <w:rsid w:val="00A510EE"/>
    <w:rsid w:val="00A5156F"/>
    <w:rsid w:val="00A515CF"/>
    <w:rsid w:val="00A51620"/>
    <w:rsid w:val="00A5162E"/>
    <w:rsid w:val="00A5191B"/>
    <w:rsid w:val="00A51F92"/>
    <w:rsid w:val="00A520A7"/>
    <w:rsid w:val="00A52123"/>
    <w:rsid w:val="00A52200"/>
    <w:rsid w:val="00A52282"/>
    <w:rsid w:val="00A525AD"/>
    <w:rsid w:val="00A526C6"/>
    <w:rsid w:val="00A52ACF"/>
    <w:rsid w:val="00A52C2A"/>
    <w:rsid w:val="00A52DEC"/>
    <w:rsid w:val="00A5301F"/>
    <w:rsid w:val="00A531D3"/>
    <w:rsid w:val="00A5351F"/>
    <w:rsid w:val="00A53760"/>
    <w:rsid w:val="00A53871"/>
    <w:rsid w:val="00A53D0F"/>
    <w:rsid w:val="00A53D90"/>
    <w:rsid w:val="00A53F1A"/>
    <w:rsid w:val="00A541C6"/>
    <w:rsid w:val="00A54310"/>
    <w:rsid w:val="00A546A1"/>
    <w:rsid w:val="00A54749"/>
    <w:rsid w:val="00A5497A"/>
    <w:rsid w:val="00A54D10"/>
    <w:rsid w:val="00A54F58"/>
    <w:rsid w:val="00A550B7"/>
    <w:rsid w:val="00A55491"/>
    <w:rsid w:val="00A5553D"/>
    <w:rsid w:val="00A5560B"/>
    <w:rsid w:val="00A55C9A"/>
    <w:rsid w:val="00A563B3"/>
    <w:rsid w:val="00A566B9"/>
    <w:rsid w:val="00A56887"/>
    <w:rsid w:val="00A5695B"/>
    <w:rsid w:val="00A56CC7"/>
    <w:rsid w:val="00A56DB7"/>
    <w:rsid w:val="00A56FAD"/>
    <w:rsid w:val="00A571EF"/>
    <w:rsid w:val="00A57259"/>
    <w:rsid w:val="00A57292"/>
    <w:rsid w:val="00A57377"/>
    <w:rsid w:val="00A573E0"/>
    <w:rsid w:val="00A574A6"/>
    <w:rsid w:val="00A574EB"/>
    <w:rsid w:val="00A57787"/>
    <w:rsid w:val="00A57AFE"/>
    <w:rsid w:val="00A57C58"/>
    <w:rsid w:val="00A600E2"/>
    <w:rsid w:val="00A601D6"/>
    <w:rsid w:val="00A602A7"/>
    <w:rsid w:val="00A602FC"/>
    <w:rsid w:val="00A604AC"/>
    <w:rsid w:val="00A60695"/>
    <w:rsid w:val="00A608C7"/>
    <w:rsid w:val="00A60995"/>
    <w:rsid w:val="00A60BA1"/>
    <w:rsid w:val="00A60E98"/>
    <w:rsid w:val="00A614EC"/>
    <w:rsid w:val="00A6153D"/>
    <w:rsid w:val="00A61627"/>
    <w:rsid w:val="00A61709"/>
    <w:rsid w:val="00A61A3A"/>
    <w:rsid w:val="00A61B37"/>
    <w:rsid w:val="00A61CE0"/>
    <w:rsid w:val="00A621BB"/>
    <w:rsid w:val="00A623B3"/>
    <w:rsid w:val="00A62717"/>
    <w:rsid w:val="00A627CD"/>
    <w:rsid w:val="00A628B4"/>
    <w:rsid w:val="00A63015"/>
    <w:rsid w:val="00A63546"/>
    <w:rsid w:val="00A63739"/>
    <w:rsid w:val="00A63F04"/>
    <w:rsid w:val="00A64517"/>
    <w:rsid w:val="00A6465B"/>
    <w:rsid w:val="00A64735"/>
    <w:rsid w:val="00A64753"/>
    <w:rsid w:val="00A64ADA"/>
    <w:rsid w:val="00A64C43"/>
    <w:rsid w:val="00A64F7A"/>
    <w:rsid w:val="00A654F1"/>
    <w:rsid w:val="00A65535"/>
    <w:rsid w:val="00A655E9"/>
    <w:rsid w:val="00A65BC1"/>
    <w:rsid w:val="00A65CC7"/>
    <w:rsid w:val="00A6604C"/>
    <w:rsid w:val="00A660BB"/>
    <w:rsid w:val="00A662D5"/>
    <w:rsid w:val="00A66680"/>
    <w:rsid w:val="00A6693E"/>
    <w:rsid w:val="00A66B39"/>
    <w:rsid w:val="00A66D62"/>
    <w:rsid w:val="00A66D9F"/>
    <w:rsid w:val="00A67050"/>
    <w:rsid w:val="00A67173"/>
    <w:rsid w:val="00A6739A"/>
    <w:rsid w:val="00A67855"/>
    <w:rsid w:val="00A67896"/>
    <w:rsid w:val="00A678AB"/>
    <w:rsid w:val="00A678B8"/>
    <w:rsid w:val="00A67999"/>
    <w:rsid w:val="00A67C70"/>
    <w:rsid w:val="00A7004B"/>
    <w:rsid w:val="00A7005F"/>
    <w:rsid w:val="00A700FD"/>
    <w:rsid w:val="00A7016F"/>
    <w:rsid w:val="00A701FE"/>
    <w:rsid w:val="00A705FD"/>
    <w:rsid w:val="00A7092D"/>
    <w:rsid w:val="00A709E2"/>
    <w:rsid w:val="00A70A21"/>
    <w:rsid w:val="00A70EF8"/>
    <w:rsid w:val="00A70FB4"/>
    <w:rsid w:val="00A71101"/>
    <w:rsid w:val="00A71155"/>
    <w:rsid w:val="00A711F8"/>
    <w:rsid w:val="00A7180B"/>
    <w:rsid w:val="00A71B9B"/>
    <w:rsid w:val="00A71BAD"/>
    <w:rsid w:val="00A71D74"/>
    <w:rsid w:val="00A71D97"/>
    <w:rsid w:val="00A71DAC"/>
    <w:rsid w:val="00A71EB9"/>
    <w:rsid w:val="00A72162"/>
    <w:rsid w:val="00A7233B"/>
    <w:rsid w:val="00A7238A"/>
    <w:rsid w:val="00A7279D"/>
    <w:rsid w:val="00A727A0"/>
    <w:rsid w:val="00A72814"/>
    <w:rsid w:val="00A72872"/>
    <w:rsid w:val="00A72B15"/>
    <w:rsid w:val="00A72B82"/>
    <w:rsid w:val="00A72C8B"/>
    <w:rsid w:val="00A72C9F"/>
    <w:rsid w:val="00A72E31"/>
    <w:rsid w:val="00A7351A"/>
    <w:rsid w:val="00A736D1"/>
    <w:rsid w:val="00A73B2D"/>
    <w:rsid w:val="00A74218"/>
    <w:rsid w:val="00A746F5"/>
    <w:rsid w:val="00A747A9"/>
    <w:rsid w:val="00A748BD"/>
    <w:rsid w:val="00A74B14"/>
    <w:rsid w:val="00A74B2F"/>
    <w:rsid w:val="00A74E81"/>
    <w:rsid w:val="00A74EDA"/>
    <w:rsid w:val="00A74FC0"/>
    <w:rsid w:val="00A7504F"/>
    <w:rsid w:val="00A751DB"/>
    <w:rsid w:val="00A751E4"/>
    <w:rsid w:val="00A75688"/>
    <w:rsid w:val="00A75D77"/>
    <w:rsid w:val="00A75FC8"/>
    <w:rsid w:val="00A76012"/>
    <w:rsid w:val="00A76024"/>
    <w:rsid w:val="00A762B6"/>
    <w:rsid w:val="00A7692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BF7"/>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BD"/>
    <w:rsid w:val="00A83FD0"/>
    <w:rsid w:val="00A84053"/>
    <w:rsid w:val="00A84496"/>
    <w:rsid w:val="00A8451E"/>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69C"/>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915"/>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4D59"/>
    <w:rsid w:val="00AA4FB5"/>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68E"/>
    <w:rsid w:val="00AA7B56"/>
    <w:rsid w:val="00AA7B71"/>
    <w:rsid w:val="00AA7BD4"/>
    <w:rsid w:val="00AA7C3F"/>
    <w:rsid w:val="00AA7DC1"/>
    <w:rsid w:val="00AA7FCD"/>
    <w:rsid w:val="00AB0350"/>
    <w:rsid w:val="00AB06B4"/>
    <w:rsid w:val="00AB08E2"/>
    <w:rsid w:val="00AB0910"/>
    <w:rsid w:val="00AB0994"/>
    <w:rsid w:val="00AB0A9F"/>
    <w:rsid w:val="00AB0CDF"/>
    <w:rsid w:val="00AB0FB1"/>
    <w:rsid w:val="00AB12BC"/>
    <w:rsid w:val="00AB18B6"/>
    <w:rsid w:val="00AB18B9"/>
    <w:rsid w:val="00AB1DFE"/>
    <w:rsid w:val="00AB2267"/>
    <w:rsid w:val="00AB260E"/>
    <w:rsid w:val="00AB2625"/>
    <w:rsid w:val="00AB27AE"/>
    <w:rsid w:val="00AB284E"/>
    <w:rsid w:val="00AB2A35"/>
    <w:rsid w:val="00AB2C10"/>
    <w:rsid w:val="00AB2ECA"/>
    <w:rsid w:val="00AB367B"/>
    <w:rsid w:val="00AB3714"/>
    <w:rsid w:val="00AB3750"/>
    <w:rsid w:val="00AB3799"/>
    <w:rsid w:val="00AB386A"/>
    <w:rsid w:val="00AB3A21"/>
    <w:rsid w:val="00AB3FBC"/>
    <w:rsid w:val="00AB40ED"/>
    <w:rsid w:val="00AB4501"/>
    <w:rsid w:val="00AB4710"/>
    <w:rsid w:val="00AB48F0"/>
    <w:rsid w:val="00AB4E38"/>
    <w:rsid w:val="00AB4E40"/>
    <w:rsid w:val="00AB53B6"/>
    <w:rsid w:val="00AB53DA"/>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D1E"/>
    <w:rsid w:val="00AB7EA3"/>
    <w:rsid w:val="00AC02FC"/>
    <w:rsid w:val="00AC0523"/>
    <w:rsid w:val="00AC0ACE"/>
    <w:rsid w:val="00AC0BEC"/>
    <w:rsid w:val="00AC0C6A"/>
    <w:rsid w:val="00AC0CFE"/>
    <w:rsid w:val="00AC1258"/>
    <w:rsid w:val="00AC138C"/>
    <w:rsid w:val="00AC13AB"/>
    <w:rsid w:val="00AC14E6"/>
    <w:rsid w:val="00AC16DA"/>
    <w:rsid w:val="00AC19CF"/>
    <w:rsid w:val="00AC1B88"/>
    <w:rsid w:val="00AC1E8B"/>
    <w:rsid w:val="00AC205D"/>
    <w:rsid w:val="00AC21EE"/>
    <w:rsid w:val="00AC2588"/>
    <w:rsid w:val="00AC2B1D"/>
    <w:rsid w:val="00AC2C5F"/>
    <w:rsid w:val="00AC2CF9"/>
    <w:rsid w:val="00AC2DEE"/>
    <w:rsid w:val="00AC300F"/>
    <w:rsid w:val="00AC301D"/>
    <w:rsid w:val="00AC3168"/>
    <w:rsid w:val="00AC337F"/>
    <w:rsid w:val="00AC344A"/>
    <w:rsid w:val="00AC358D"/>
    <w:rsid w:val="00AC362F"/>
    <w:rsid w:val="00AC38A8"/>
    <w:rsid w:val="00AC3BDC"/>
    <w:rsid w:val="00AC3CDB"/>
    <w:rsid w:val="00AC3E5F"/>
    <w:rsid w:val="00AC411D"/>
    <w:rsid w:val="00AC4166"/>
    <w:rsid w:val="00AC43CC"/>
    <w:rsid w:val="00AC4401"/>
    <w:rsid w:val="00AC4624"/>
    <w:rsid w:val="00AC4695"/>
    <w:rsid w:val="00AC4846"/>
    <w:rsid w:val="00AC4A9E"/>
    <w:rsid w:val="00AC4E51"/>
    <w:rsid w:val="00AC54A4"/>
    <w:rsid w:val="00AC5602"/>
    <w:rsid w:val="00AC5B6F"/>
    <w:rsid w:val="00AC5D62"/>
    <w:rsid w:val="00AC5E81"/>
    <w:rsid w:val="00AC5F74"/>
    <w:rsid w:val="00AC6035"/>
    <w:rsid w:val="00AC641B"/>
    <w:rsid w:val="00AC6613"/>
    <w:rsid w:val="00AC6740"/>
    <w:rsid w:val="00AC6905"/>
    <w:rsid w:val="00AC6AD5"/>
    <w:rsid w:val="00AC6C16"/>
    <w:rsid w:val="00AC6CCD"/>
    <w:rsid w:val="00AC6E57"/>
    <w:rsid w:val="00AC6FE4"/>
    <w:rsid w:val="00AC7011"/>
    <w:rsid w:val="00AC711E"/>
    <w:rsid w:val="00AC7188"/>
    <w:rsid w:val="00AC724F"/>
    <w:rsid w:val="00AC774B"/>
    <w:rsid w:val="00AC7862"/>
    <w:rsid w:val="00AC78E8"/>
    <w:rsid w:val="00AC7B26"/>
    <w:rsid w:val="00AC7BB0"/>
    <w:rsid w:val="00AC7F62"/>
    <w:rsid w:val="00AC7FAF"/>
    <w:rsid w:val="00AD009B"/>
    <w:rsid w:val="00AD0131"/>
    <w:rsid w:val="00AD058C"/>
    <w:rsid w:val="00AD058F"/>
    <w:rsid w:val="00AD05F1"/>
    <w:rsid w:val="00AD0AB5"/>
    <w:rsid w:val="00AD0ABF"/>
    <w:rsid w:val="00AD0AC7"/>
    <w:rsid w:val="00AD0BC7"/>
    <w:rsid w:val="00AD103B"/>
    <w:rsid w:val="00AD150B"/>
    <w:rsid w:val="00AD17BD"/>
    <w:rsid w:val="00AD1849"/>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76E"/>
    <w:rsid w:val="00AD2A0C"/>
    <w:rsid w:val="00AD2C3E"/>
    <w:rsid w:val="00AD2EA5"/>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3A7"/>
    <w:rsid w:val="00AD65ED"/>
    <w:rsid w:val="00AD6660"/>
    <w:rsid w:val="00AD66F1"/>
    <w:rsid w:val="00AD672C"/>
    <w:rsid w:val="00AD6863"/>
    <w:rsid w:val="00AD6B45"/>
    <w:rsid w:val="00AD6E7D"/>
    <w:rsid w:val="00AD73E2"/>
    <w:rsid w:val="00AD7579"/>
    <w:rsid w:val="00AD769B"/>
    <w:rsid w:val="00AD7831"/>
    <w:rsid w:val="00AD7A61"/>
    <w:rsid w:val="00AD7E04"/>
    <w:rsid w:val="00AD7E67"/>
    <w:rsid w:val="00AD7EA6"/>
    <w:rsid w:val="00AD7EC7"/>
    <w:rsid w:val="00AD7F5E"/>
    <w:rsid w:val="00AE01BC"/>
    <w:rsid w:val="00AE0A2B"/>
    <w:rsid w:val="00AE0B2C"/>
    <w:rsid w:val="00AE0B4D"/>
    <w:rsid w:val="00AE0D2C"/>
    <w:rsid w:val="00AE0F9D"/>
    <w:rsid w:val="00AE1836"/>
    <w:rsid w:val="00AE18AA"/>
    <w:rsid w:val="00AE1A93"/>
    <w:rsid w:val="00AE1C39"/>
    <w:rsid w:val="00AE270A"/>
    <w:rsid w:val="00AE2AEC"/>
    <w:rsid w:val="00AE2D9D"/>
    <w:rsid w:val="00AE301F"/>
    <w:rsid w:val="00AE330D"/>
    <w:rsid w:val="00AE3325"/>
    <w:rsid w:val="00AE33EB"/>
    <w:rsid w:val="00AE3646"/>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E7C6C"/>
    <w:rsid w:val="00AF01AD"/>
    <w:rsid w:val="00AF01B9"/>
    <w:rsid w:val="00AF04A4"/>
    <w:rsid w:val="00AF04AD"/>
    <w:rsid w:val="00AF04D4"/>
    <w:rsid w:val="00AF0636"/>
    <w:rsid w:val="00AF094A"/>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CB3"/>
    <w:rsid w:val="00AF4E46"/>
    <w:rsid w:val="00AF54C0"/>
    <w:rsid w:val="00AF590B"/>
    <w:rsid w:val="00AF5B3B"/>
    <w:rsid w:val="00AF60D0"/>
    <w:rsid w:val="00AF6222"/>
    <w:rsid w:val="00AF637F"/>
    <w:rsid w:val="00AF6563"/>
    <w:rsid w:val="00AF6631"/>
    <w:rsid w:val="00AF7233"/>
    <w:rsid w:val="00AF72D2"/>
    <w:rsid w:val="00AF72D4"/>
    <w:rsid w:val="00AF73A7"/>
    <w:rsid w:val="00AF793E"/>
    <w:rsid w:val="00AF7A50"/>
    <w:rsid w:val="00AF7F85"/>
    <w:rsid w:val="00B0006B"/>
    <w:rsid w:val="00B0018C"/>
    <w:rsid w:val="00B00512"/>
    <w:rsid w:val="00B00745"/>
    <w:rsid w:val="00B007F9"/>
    <w:rsid w:val="00B00821"/>
    <w:rsid w:val="00B00826"/>
    <w:rsid w:val="00B008BE"/>
    <w:rsid w:val="00B009F1"/>
    <w:rsid w:val="00B00ADA"/>
    <w:rsid w:val="00B00D20"/>
    <w:rsid w:val="00B012E1"/>
    <w:rsid w:val="00B0170D"/>
    <w:rsid w:val="00B01C99"/>
    <w:rsid w:val="00B01CA2"/>
    <w:rsid w:val="00B01D5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68E"/>
    <w:rsid w:val="00B03714"/>
    <w:rsid w:val="00B03781"/>
    <w:rsid w:val="00B039C3"/>
    <w:rsid w:val="00B03A0B"/>
    <w:rsid w:val="00B03A82"/>
    <w:rsid w:val="00B03B39"/>
    <w:rsid w:val="00B0418E"/>
    <w:rsid w:val="00B0429D"/>
    <w:rsid w:val="00B042AF"/>
    <w:rsid w:val="00B04400"/>
    <w:rsid w:val="00B048EF"/>
    <w:rsid w:val="00B04F22"/>
    <w:rsid w:val="00B04FB1"/>
    <w:rsid w:val="00B053AD"/>
    <w:rsid w:val="00B053ED"/>
    <w:rsid w:val="00B05452"/>
    <w:rsid w:val="00B05641"/>
    <w:rsid w:val="00B05676"/>
    <w:rsid w:val="00B05821"/>
    <w:rsid w:val="00B05A17"/>
    <w:rsid w:val="00B05BFE"/>
    <w:rsid w:val="00B05D6D"/>
    <w:rsid w:val="00B05D8C"/>
    <w:rsid w:val="00B05E16"/>
    <w:rsid w:val="00B05E34"/>
    <w:rsid w:val="00B06122"/>
    <w:rsid w:val="00B06197"/>
    <w:rsid w:val="00B0630F"/>
    <w:rsid w:val="00B0668A"/>
    <w:rsid w:val="00B06B8B"/>
    <w:rsid w:val="00B06BCE"/>
    <w:rsid w:val="00B06C0C"/>
    <w:rsid w:val="00B06E02"/>
    <w:rsid w:val="00B072FE"/>
    <w:rsid w:val="00B0752D"/>
    <w:rsid w:val="00B07906"/>
    <w:rsid w:val="00B079F6"/>
    <w:rsid w:val="00B07A5D"/>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29"/>
    <w:rsid w:val="00B11DE2"/>
    <w:rsid w:val="00B11E9A"/>
    <w:rsid w:val="00B11EB5"/>
    <w:rsid w:val="00B12020"/>
    <w:rsid w:val="00B120DD"/>
    <w:rsid w:val="00B126D6"/>
    <w:rsid w:val="00B1276E"/>
    <w:rsid w:val="00B12808"/>
    <w:rsid w:val="00B128D1"/>
    <w:rsid w:val="00B12DF4"/>
    <w:rsid w:val="00B12F57"/>
    <w:rsid w:val="00B12F66"/>
    <w:rsid w:val="00B13403"/>
    <w:rsid w:val="00B139DA"/>
    <w:rsid w:val="00B13A9E"/>
    <w:rsid w:val="00B13E4A"/>
    <w:rsid w:val="00B14003"/>
    <w:rsid w:val="00B14010"/>
    <w:rsid w:val="00B14480"/>
    <w:rsid w:val="00B147F2"/>
    <w:rsid w:val="00B14A10"/>
    <w:rsid w:val="00B14ACE"/>
    <w:rsid w:val="00B14BB0"/>
    <w:rsid w:val="00B14C24"/>
    <w:rsid w:val="00B14E52"/>
    <w:rsid w:val="00B14FF3"/>
    <w:rsid w:val="00B15813"/>
    <w:rsid w:val="00B15922"/>
    <w:rsid w:val="00B15AD0"/>
    <w:rsid w:val="00B15CB5"/>
    <w:rsid w:val="00B15F4D"/>
    <w:rsid w:val="00B160DC"/>
    <w:rsid w:val="00B16128"/>
    <w:rsid w:val="00B162C4"/>
    <w:rsid w:val="00B16613"/>
    <w:rsid w:val="00B1685E"/>
    <w:rsid w:val="00B169F8"/>
    <w:rsid w:val="00B16C49"/>
    <w:rsid w:val="00B16C4D"/>
    <w:rsid w:val="00B16CCA"/>
    <w:rsid w:val="00B16D50"/>
    <w:rsid w:val="00B16F81"/>
    <w:rsid w:val="00B177AA"/>
    <w:rsid w:val="00B178B7"/>
    <w:rsid w:val="00B2000B"/>
    <w:rsid w:val="00B20017"/>
    <w:rsid w:val="00B20087"/>
    <w:rsid w:val="00B203E3"/>
    <w:rsid w:val="00B2049B"/>
    <w:rsid w:val="00B2059C"/>
    <w:rsid w:val="00B206F9"/>
    <w:rsid w:val="00B2100F"/>
    <w:rsid w:val="00B2101F"/>
    <w:rsid w:val="00B21268"/>
    <w:rsid w:val="00B21270"/>
    <w:rsid w:val="00B2138C"/>
    <w:rsid w:val="00B21538"/>
    <w:rsid w:val="00B215B1"/>
    <w:rsid w:val="00B219AD"/>
    <w:rsid w:val="00B21C1D"/>
    <w:rsid w:val="00B21D00"/>
    <w:rsid w:val="00B22079"/>
    <w:rsid w:val="00B223E5"/>
    <w:rsid w:val="00B223F7"/>
    <w:rsid w:val="00B2284B"/>
    <w:rsid w:val="00B229B6"/>
    <w:rsid w:val="00B22A87"/>
    <w:rsid w:val="00B22C88"/>
    <w:rsid w:val="00B22D2D"/>
    <w:rsid w:val="00B2339A"/>
    <w:rsid w:val="00B233F0"/>
    <w:rsid w:val="00B23490"/>
    <w:rsid w:val="00B236F3"/>
    <w:rsid w:val="00B23B41"/>
    <w:rsid w:val="00B23EAC"/>
    <w:rsid w:val="00B24289"/>
    <w:rsid w:val="00B24D02"/>
    <w:rsid w:val="00B24E53"/>
    <w:rsid w:val="00B24FA0"/>
    <w:rsid w:val="00B2511E"/>
    <w:rsid w:val="00B253E4"/>
    <w:rsid w:val="00B25528"/>
    <w:rsid w:val="00B258E9"/>
    <w:rsid w:val="00B26318"/>
    <w:rsid w:val="00B26474"/>
    <w:rsid w:val="00B264A0"/>
    <w:rsid w:val="00B26935"/>
    <w:rsid w:val="00B26A79"/>
    <w:rsid w:val="00B26AEA"/>
    <w:rsid w:val="00B26D78"/>
    <w:rsid w:val="00B26DF9"/>
    <w:rsid w:val="00B26F20"/>
    <w:rsid w:val="00B26FC6"/>
    <w:rsid w:val="00B2705E"/>
    <w:rsid w:val="00B271D8"/>
    <w:rsid w:val="00B27247"/>
    <w:rsid w:val="00B273D1"/>
    <w:rsid w:val="00B27542"/>
    <w:rsid w:val="00B275F4"/>
    <w:rsid w:val="00B27A7D"/>
    <w:rsid w:val="00B27BA8"/>
    <w:rsid w:val="00B27C55"/>
    <w:rsid w:val="00B3021F"/>
    <w:rsid w:val="00B304F6"/>
    <w:rsid w:val="00B307AC"/>
    <w:rsid w:val="00B30914"/>
    <w:rsid w:val="00B3099D"/>
    <w:rsid w:val="00B30B31"/>
    <w:rsid w:val="00B30B38"/>
    <w:rsid w:val="00B30CEC"/>
    <w:rsid w:val="00B30D4D"/>
    <w:rsid w:val="00B30EC7"/>
    <w:rsid w:val="00B3112E"/>
    <w:rsid w:val="00B3131A"/>
    <w:rsid w:val="00B31751"/>
    <w:rsid w:val="00B317B8"/>
    <w:rsid w:val="00B31904"/>
    <w:rsid w:val="00B31DC7"/>
    <w:rsid w:val="00B32085"/>
    <w:rsid w:val="00B321C2"/>
    <w:rsid w:val="00B32248"/>
    <w:rsid w:val="00B324AE"/>
    <w:rsid w:val="00B3263E"/>
    <w:rsid w:val="00B32773"/>
    <w:rsid w:val="00B328CF"/>
    <w:rsid w:val="00B3325F"/>
    <w:rsid w:val="00B33682"/>
    <w:rsid w:val="00B3374E"/>
    <w:rsid w:val="00B3378D"/>
    <w:rsid w:val="00B3398C"/>
    <w:rsid w:val="00B33A79"/>
    <w:rsid w:val="00B33CE5"/>
    <w:rsid w:val="00B33EED"/>
    <w:rsid w:val="00B34F30"/>
    <w:rsid w:val="00B34F4A"/>
    <w:rsid w:val="00B34F5B"/>
    <w:rsid w:val="00B35445"/>
    <w:rsid w:val="00B3587C"/>
    <w:rsid w:val="00B358F7"/>
    <w:rsid w:val="00B35B4C"/>
    <w:rsid w:val="00B36643"/>
    <w:rsid w:val="00B367A3"/>
    <w:rsid w:val="00B36B39"/>
    <w:rsid w:val="00B36C2A"/>
    <w:rsid w:val="00B36DF7"/>
    <w:rsid w:val="00B36F3F"/>
    <w:rsid w:val="00B372B3"/>
    <w:rsid w:val="00B37933"/>
    <w:rsid w:val="00B37AE3"/>
    <w:rsid w:val="00B37E1B"/>
    <w:rsid w:val="00B37E2D"/>
    <w:rsid w:val="00B40054"/>
    <w:rsid w:val="00B404A5"/>
    <w:rsid w:val="00B40DA9"/>
    <w:rsid w:val="00B41660"/>
    <w:rsid w:val="00B417E1"/>
    <w:rsid w:val="00B41B1D"/>
    <w:rsid w:val="00B41E5F"/>
    <w:rsid w:val="00B42129"/>
    <w:rsid w:val="00B4217D"/>
    <w:rsid w:val="00B421BE"/>
    <w:rsid w:val="00B4226A"/>
    <w:rsid w:val="00B425B9"/>
    <w:rsid w:val="00B4289E"/>
    <w:rsid w:val="00B428FB"/>
    <w:rsid w:val="00B42B28"/>
    <w:rsid w:val="00B42C86"/>
    <w:rsid w:val="00B43128"/>
    <w:rsid w:val="00B43569"/>
    <w:rsid w:val="00B438C1"/>
    <w:rsid w:val="00B43B23"/>
    <w:rsid w:val="00B441D4"/>
    <w:rsid w:val="00B444B4"/>
    <w:rsid w:val="00B4459F"/>
    <w:rsid w:val="00B445F1"/>
    <w:rsid w:val="00B447AD"/>
    <w:rsid w:val="00B447DA"/>
    <w:rsid w:val="00B44C11"/>
    <w:rsid w:val="00B44F2D"/>
    <w:rsid w:val="00B44F99"/>
    <w:rsid w:val="00B45588"/>
    <w:rsid w:val="00B4577C"/>
    <w:rsid w:val="00B4581F"/>
    <w:rsid w:val="00B458D2"/>
    <w:rsid w:val="00B458FF"/>
    <w:rsid w:val="00B45956"/>
    <w:rsid w:val="00B45CAA"/>
    <w:rsid w:val="00B460DB"/>
    <w:rsid w:val="00B4621B"/>
    <w:rsid w:val="00B463AE"/>
    <w:rsid w:val="00B464A1"/>
    <w:rsid w:val="00B465D8"/>
    <w:rsid w:val="00B4664B"/>
    <w:rsid w:val="00B4672A"/>
    <w:rsid w:val="00B468FB"/>
    <w:rsid w:val="00B46DAF"/>
    <w:rsid w:val="00B46FF6"/>
    <w:rsid w:val="00B47154"/>
    <w:rsid w:val="00B4732E"/>
    <w:rsid w:val="00B47476"/>
    <w:rsid w:val="00B47483"/>
    <w:rsid w:val="00B474A7"/>
    <w:rsid w:val="00B47542"/>
    <w:rsid w:val="00B47652"/>
    <w:rsid w:val="00B476F0"/>
    <w:rsid w:val="00B47895"/>
    <w:rsid w:val="00B478AC"/>
    <w:rsid w:val="00B479A2"/>
    <w:rsid w:val="00B47A5A"/>
    <w:rsid w:val="00B47BE4"/>
    <w:rsid w:val="00B47E80"/>
    <w:rsid w:val="00B47FA5"/>
    <w:rsid w:val="00B50007"/>
    <w:rsid w:val="00B504DE"/>
    <w:rsid w:val="00B5083E"/>
    <w:rsid w:val="00B50EED"/>
    <w:rsid w:val="00B513C8"/>
    <w:rsid w:val="00B51498"/>
    <w:rsid w:val="00B514AF"/>
    <w:rsid w:val="00B51738"/>
    <w:rsid w:val="00B51773"/>
    <w:rsid w:val="00B518FD"/>
    <w:rsid w:val="00B51A4E"/>
    <w:rsid w:val="00B51AD0"/>
    <w:rsid w:val="00B51CA7"/>
    <w:rsid w:val="00B51CD9"/>
    <w:rsid w:val="00B51D0E"/>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A8A"/>
    <w:rsid w:val="00B54EE9"/>
    <w:rsid w:val="00B54FCA"/>
    <w:rsid w:val="00B550BA"/>
    <w:rsid w:val="00B551F1"/>
    <w:rsid w:val="00B5523D"/>
    <w:rsid w:val="00B556AC"/>
    <w:rsid w:val="00B5572C"/>
    <w:rsid w:val="00B55747"/>
    <w:rsid w:val="00B55C18"/>
    <w:rsid w:val="00B55FFD"/>
    <w:rsid w:val="00B562BB"/>
    <w:rsid w:val="00B562E0"/>
    <w:rsid w:val="00B564E4"/>
    <w:rsid w:val="00B56585"/>
    <w:rsid w:val="00B565D2"/>
    <w:rsid w:val="00B56678"/>
    <w:rsid w:val="00B568CF"/>
    <w:rsid w:val="00B568F6"/>
    <w:rsid w:val="00B56A11"/>
    <w:rsid w:val="00B56ED5"/>
    <w:rsid w:val="00B56F94"/>
    <w:rsid w:val="00B5707C"/>
    <w:rsid w:val="00B57388"/>
    <w:rsid w:val="00B5755F"/>
    <w:rsid w:val="00B57602"/>
    <w:rsid w:val="00B576CD"/>
    <w:rsid w:val="00B577BB"/>
    <w:rsid w:val="00B57D0B"/>
    <w:rsid w:val="00B57D26"/>
    <w:rsid w:val="00B57D34"/>
    <w:rsid w:val="00B57D5B"/>
    <w:rsid w:val="00B57DD6"/>
    <w:rsid w:val="00B57E81"/>
    <w:rsid w:val="00B6003C"/>
    <w:rsid w:val="00B60655"/>
    <w:rsid w:val="00B60999"/>
    <w:rsid w:val="00B60A70"/>
    <w:rsid w:val="00B60A7D"/>
    <w:rsid w:val="00B60D9E"/>
    <w:rsid w:val="00B60DE5"/>
    <w:rsid w:val="00B61071"/>
    <w:rsid w:val="00B61078"/>
    <w:rsid w:val="00B61200"/>
    <w:rsid w:val="00B61613"/>
    <w:rsid w:val="00B62292"/>
    <w:rsid w:val="00B622AF"/>
    <w:rsid w:val="00B628BE"/>
    <w:rsid w:val="00B62901"/>
    <w:rsid w:val="00B62B5F"/>
    <w:rsid w:val="00B62F6B"/>
    <w:rsid w:val="00B6300F"/>
    <w:rsid w:val="00B6304D"/>
    <w:rsid w:val="00B63371"/>
    <w:rsid w:val="00B63837"/>
    <w:rsid w:val="00B63C16"/>
    <w:rsid w:val="00B63CB2"/>
    <w:rsid w:val="00B63F34"/>
    <w:rsid w:val="00B646C6"/>
    <w:rsid w:val="00B646F5"/>
    <w:rsid w:val="00B647CE"/>
    <w:rsid w:val="00B64811"/>
    <w:rsid w:val="00B64F12"/>
    <w:rsid w:val="00B65403"/>
    <w:rsid w:val="00B65493"/>
    <w:rsid w:val="00B6573E"/>
    <w:rsid w:val="00B65918"/>
    <w:rsid w:val="00B65AAD"/>
    <w:rsid w:val="00B65D87"/>
    <w:rsid w:val="00B66042"/>
    <w:rsid w:val="00B66100"/>
    <w:rsid w:val="00B66352"/>
    <w:rsid w:val="00B66472"/>
    <w:rsid w:val="00B664F5"/>
    <w:rsid w:val="00B666FC"/>
    <w:rsid w:val="00B66BA4"/>
    <w:rsid w:val="00B66D91"/>
    <w:rsid w:val="00B66DE4"/>
    <w:rsid w:val="00B66FE5"/>
    <w:rsid w:val="00B67433"/>
    <w:rsid w:val="00B6744C"/>
    <w:rsid w:val="00B676F5"/>
    <w:rsid w:val="00B67973"/>
    <w:rsid w:val="00B67DF4"/>
    <w:rsid w:val="00B67F7A"/>
    <w:rsid w:val="00B67FB9"/>
    <w:rsid w:val="00B70565"/>
    <w:rsid w:val="00B7082E"/>
    <w:rsid w:val="00B7099D"/>
    <w:rsid w:val="00B70E4B"/>
    <w:rsid w:val="00B70EBD"/>
    <w:rsid w:val="00B7109A"/>
    <w:rsid w:val="00B7118B"/>
    <w:rsid w:val="00B7169B"/>
    <w:rsid w:val="00B7176D"/>
    <w:rsid w:val="00B71AC3"/>
    <w:rsid w:val="00B71AC7"/>
    <w:rsid w:val="00B71B66"/>
    <w:rsid w:val="00B722A3"/>
    <w:rsid w:val="00B724FC"/>
    <w:rsid w:val="00B72D34"/>
    <w:rsid w:val="00B73197"/>
    <w:rsid w:val="00B73205"/>
    <w:rsid w:val="00B732A7"/>
    <w:rsid w:val="00B7345A"/>
    <w:rsid w:val="00B736BE"/>
    <w:rsid w:val="00B73B14"/>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7E8"/>
    <w:rsid w:val="00B75935"/>
    <w:rsid w:val="00B75BAD"/>
    <w:rsid w:val="00B75F2C"/>
    <w:rsid w:val="00B75FC1"/>
    <w:rsid w:val="00B76027"/>
    <w:rsid w:val="00B7656C"/>
    <w:rsid w:val="00B76666"/>
    <w:rsid w:val="00B76854"/>
    <w:rsid w:val="00B76A7A"/>
    <w:rsid w:val="00B76B32"/>
    <w:rsid w:val="00B772DB"/>
    <w:rsid w:val="00B77554"/>
    <w:rsid w:val="00B777BD"/>
    <w:rsid w:val="00B77837"/>
    <w:rsid w:val="00B77AC8"/>
    <w:rsid w:val="00B77B24"/>
    <w:rsid w:val="00B77E5F"/>
    <w:rsid w:val="00B77EA2"/>
    <w:rsid w:val="00B802F4"/>
    <w:rsid w:val="00B80426"/>
    <w:rsid w:val="00B80A3A"/>
    <w:rsid w:val="00B80DCA"/>
    <w:rsid w:val="00B810C3"/>
    <w:rsid w:val="00B81393"/>
    <w:rsid w:val="00B813E4"/>
    <w:rsid w:val="00B81774"/>
    <w:rsid w:val="00B81796"/>
    <w:rsid w:val="00B81924"/>
    <w:rsid w:val="00B81AA9"/>
    <w:rsid w:val="00B81EB3"/>
    <w:rsid w:val="00B81EE3"/>
    <w:rsid w:val="00B82156"/>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25"/>
    <w:rsid w:val="00B849D4"/>
    <w:rsid w:val="00B849E2"/>
    <w:rsid w:val="00B84E33"/>
    <w:rsid w:val="00B84E65"/>
    <w:rsid w:val="00B84F40"/>
    <w:rsid w:val="00B85155"/>
    <w:rsid w:val="00B85244"/>
    <w:rsid w:val="00B8527E"/>
    <w:rsid w:val="00B85338"/>
    <w:rsid w:val="00B8534C"/>
    <w:rsid w:val="00B854AE"/>
    <w:rsid w:val="00B8571C"/>
    <w:rsid w:val="00B8581B"/>
    <w:rsid w:val="00B858AB"/>
    <w:rsid w:val="00B858D4"/>
    <w:rsid w:val="00B85EB4"/>
    <w:rsid w:val="00B86588"/>
    <w:rsid w:val="00B86670"/>
    <w:rsid w:val="00B86FD9"/>
    <w:rsid w:val="00B8721A"/>
    <w:rsid w:val="00B872C8"/>
    <w:rsid w:val="00B87371"/>
    <w:rsid w:val="00B873BA"/>
    <w:rsid w:val="00B87A58"/>
    <w:rsid w:val="00B87D41"/>
    <w:rsid w:val="00B87E57"/>
    <w:rsid w:val="00B9016F"/>
    <w:rsid w:val="00B90673"/>
    <w:rsid w:val="00B907A4"/>
    <w:rsid w:val="00B90860"/>
    <w:rsid w:val="00B90895"/>
    <w:rsid w:val="00B908B2"/>
    <w:rsid w:val="00B90B50"/>
    <w:rsid w:val="00B912AA"/>
    <w:rsid w:val="00B91347"/>
    <w:rsid w:val="00B91449"/>
    <w:rsid w:val="00B91934"/>
    <w:rsid w:val="00B9195A"/>
    <w:rsid w:val="00B91E5F"/>
    <w:rsid w:val="00B92090"/>
    <w:rsid w:val="00B926B5"/>
    <w:rsid w:val="00B92775"/>
    <w:rsid w:val="00B929C5"/>
    <w:rsid w:val="00B930DE"/>
    <w:rsid w:val="00B932C3"/>
    <w:rsid w:val="00B934EA"/>
    <w:rsid w:val="00B93597"/>
    <w:rsid w:val="00B9364B"/>
    <w:rsid w:val="00B93809"/>
    <w:rsid w:val="00B93849"/>
    <w:rsid w:val="00B93AEE"/>
    <w:rsid w:val="00B941DA"/>
    <w:rsid w:val="00B942DB"/>
    <w:rsid w:val="00B94339"/>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7A"/>
    <w:rsid w:val="00B977CA"/>
    <w:rsid w:val="00B977D9"/>
    <w:rsid w:val="00B979C1"/>
    <w:rsid w:val="00B97C98"/>
    <w:rsid w:val="00B97E4B"/>
    <w:rsid w:val="00BA014C"/>
    <w:rsid w:val="00BA0194"/>
    <w:rsid w:val="00BA0461"/>
    <w:rsid w:val="00BA0E76"/>
    <w:rsid w:val="00BA0EB2"/>
    <w:rsid w:val="00BA0F9B"/>
    <w:rsid w:val="00BA1325"/>
    <w:rsid w:val="00BA1392"/>
    <w:rsid w:val="00BA13AF"/>
    <w:rsid w:val="00BA1B98"/>
    <w:rsid w:val="00BA1E1B"/>
    <w:rsid w:val="00BA1EEE"/>
    <w:rsid w:val="00BA25DA"/>
    <w:rsid w:val="00BA26F0"/>
    <w:rsid w:val="00BA2786"/>
    <w:rsid w:val="00BA2798"/>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C7D"/>
    <w:rsid w:val="00BA4F1E"/>
    <w:rsid w:val="00BA50CA"/>
    <w:rsid w:val="00BA5A49"/>
    <w:rsid w:val="00BA6097"/>
    <w:rsid w:val="00BA633B"/>
    <w:rsid w:val="00BA652B"/>
    <w:rsid w:val="00BA664E"/>
    <w:rsid w:val="00BA67AE"/>
    <w:rsid w:val="00BA67C7"/>
    <w:rsid w:val="00BA6AD6"/>
    <w:rsid w:val="00BA6B26"/>
    <w:rsid w:val="00BA6DA4"/>
    <w:rsid w:val="00BA70E9"/>
    <w:rsid w:val="00BA7124"/>
    <w:rsid w:val="00BA7145"/>
    <w:rsid w:val="00BA7341"/>
    <w:rsid w:val="00BA734E"/>
    <w:rsid w:val="00BA735B"/>
    <w:rsid w:val="00BA78BA"/>
    <w:rsid w:val="00BA78CA"/>
    <w:rsid w:val="00BA7AFB"/>
    <w:rsid w:val="00BA7B32"/>
    <w:rsid w:val="00BA7C18"/>
    <w:rsid w:val="00BA7D39"/>
    <w:rsid w:val="00BB01D5"/>
    <w:rsid w:val="00BB0228"/>
    <w:rsid w:val="00BB0397"/>
    <w:rsid w:val="00BB04C7"/>
    <w:rsid w:val="00BB0804"/>
    <w:rsid w:val="00BB0A0B"/>
    <w:rsid w:val="00BB0F2F"/>
    <w:rsid w:val="00BB0FCD"/>
    <w:rsid w:val="00BB0FDE"/>
    <w:rsid w:val="00BB11AD"/>
    <w:rsid w:val="00BB11AF"/>
    <w:rsid w:val="00BB1464"/>
    <w:rsid w:val="00BB1608"/>
    <w:rsid w:val="00BB1AD0"/>
    <w:rsid w:val="00BB1B38"/>
    <w:rsid w:val="00BB2307"/>
    <w:rsid w:val="00BB23E7"/>
    <w:rsid w:val="00BB251D"/>
    <w:rsid w:val="00BB3086"/>
    <w:rsid w:val="00BB326D"/>
    <w:rsid w:val="00BB3332"/>
    <w:rsid w:val="00BB33A9"/>
    <w:rsid w:val="00BB3496"/>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5BC2"/>
    <w:rsid w:val="00BB643B"/>
    <w:rsid w:val="00BB6952"/>
    <w:rsid w:val="00BB6FE8"/>
    <w:rsid w:val="00BB72B2"/>
    <w:rsid w:val="00BB76F7"/>
    <w:rsid w:val="00BB77B4"/>
    <w:rsid w:val="00BB78DF"/>
    <w:rsid w:val="00BB79FB"/>
    <w:rsid w:val="00BB7C12"/>
    <w:rsid w:val="00BC0086"/>
    <w:rsid w:val="00BC03BE"/>
    <w:rsid w:val="00BC057F"/>
    <w:rsid w:val="00BC05A5"/>
    <w:rsid w:val="00BC06C0"/>
    <w:rsid w:val="00BC092E"/>
    <w:rsid w:val="00BC0CB2"/>
    <w:rsid w:val="00BC0FF6"/>
    <w:rsid w:val="00BC1A56"/>
    <w:rsid w:val="00BC1A87"/>
    <w:rsid w:val="00BC1BA5"/>
    <w:rsid w:val="00BC1BDD"/>
    <w:rsid w:val="00BC1C91"/>
    <w:rsid w:val="00BC1D96"/>
    <w:rsid w:val="00BC2424"/>
    <w:rsid w:val="00BC28CF"/>
    <w:rsid w:val="00BC28D2"/>
    <w:rsid w:val="00BC2E11"/>
    <w:rsid w:val="00BC2FDF"/>
    <w:rsid w:val="00BC3178"/>
    <w:rsid w:val="00BC3226"/>
    <w:rsid w:val="00BC34D3"/>
    <w:rsid w:val="00BC3503"/>
    <w:rsid w:val="00BC3C45"/>
    <w:rsid w:val="00BC3DFD"/>
    <w:rsid w:val="00BC3EEF"/>
    <w:rsid w:val="00BC43F6"/>
    <w:rsid w:val="00BC46BC"/>
    <w:rsid w:val="00BC4758"/>
    <w:rsid w:val="00BC4A4E"/>
    <w:rsid w:val="00BC4D54"/>
    <w:rsid w:val="00BC4EFA"/>
    <w:rsid w:val="00BC56FF"/>
    <w:rsid w:val="00BC5707"/>
    <w:rsid w:val="00BC573B"/>
    <w:rsid w:val="00BC5896"/>
    <w:rsid w:val="00BC5B47"/>
    <w:rsid w:val="00BC5C36"/>
    <w:rsid w:val="00BC5CCE"/>
    <w:rsid w:val="00BC5CF9"/>
    <w:rsid w:val="00BC5DD8"/>
    <w:rsid w:val="00BC65BD"/>
    <w:rsid w:val="00BC67C5"/>
    <w:rsid w:val="00BC6CBA"/>
    <w:rsid w:val="00BC6D7B"/>
    <w:rsid w:val="00BC6D81"/>
    <w:rsid w:val="00BC6DA0"/>
    <w:rsid w:val="00BC6EDE"/>
    <w:rsid w:val="00BC6F5D"/>
    <w:rsid w:val="00BC6F69"/>
    <w:rsid w:val="00BC7041"/>
    <w:rsid w:val="00BC7047"/>
    <w:rsid w:val="00BC7515"/>
    <w:rsid w:val="00BC7532"/>
    <w:rsid w:val="00BC7946"/>
    <w:rsid w:val="00BC7AA6"/>
    <w:rsid w:val="00BC7B0F"/>
    <w:rsid w:val="00BC7D88"/>
    <w:rsid w:val="00BC7E98"/>
    <w:rsid w:val="00BD0321"/>
    <w:rsid w:val="00BD051A"/>
    <w:rsid w:val="00BD0660"/>
    <w:rsid w:val="00BD0693"/>
    <w:rsid w:val="00BD08AD"/>
    <w:rsid w:val="00BD0B41"/>
    <w:rsid w:val="00BD0C26"/>
    <w:rsid w:val="00BD0CDB"/>
    <w:rsid w:val="00BD0CF0"/>
    <w:rsid w:val="00BD0E70"/>
    <w:rsid w:val="00BD0EB7"/>
    <w:rsid w:val="00BD10F0"/>
    <w:rsid w:val="00BD12AC"/>
    <w:rsid w:val="00BD18AE"/>
    <w:rsid w:val="00BD1B7E"/>
    <w:rsid w:val="00BD1CFF"/>
    <w:rsid w:val="00BD1F93"/>
    <w:rsid w:val="00BD2063"/>
    <w:rsid w:val="00BD20EE"/>
    <w:rsid w:val="00BD20FA"/>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3F85"/>
    <w:rsid w:val="00BD414D"/>
    <w:rsid w:val="00BD4152"/>
    <w:rsid w:val="00BD4339"/>
    <w:rsid w:val="00BD456C"/>
    <w:rsid w:val="00BD498F"/>
    <w:rsid w:val="00BD4A03"/>
    <w:rsid w:val="00BD4DDF"/>
    <w:rsid w:val="00BD4E9B"/>
    <w:rsid w:val="00BD510C"/>
    <w:rsid w:val="00BD51A4"/>
    <w:rsid w:val="00BD52A6"/>
    <w:rsid w:val="00BD5660"/>
    <w:rsid w:val="00BD568F"/>
    <w:rsid w:val="00BD5B7B"/>
    <w:rsid w:val="00BD5D32"/>
    <w:rsid w:val="00BD5E19"/>
    <w:rsid w:val="00BD5EF7"/>
    <w:rsid w:val="00BD6337"/>
    <w:rsid w:val="00BD651B"/>
    <w:rsid w:val="00BD65D9"/>
    <w:rsid w:val="00BD6638"/>
    <w:rsid w:val="00BD66D7"/>
    <w:rsid w:val="00BD6A87"/>
    <w:rsid w:val="00BD6B2F"/>
    <w:rsid w:val="00BD6EED"/>
    <w:rsid w:val="00BD6F50"/>
    <w:rsid w:val="00BD70E4"/>
    <w:rsid w:val="00BD723E"/>
    <w:rsid w:val="00BD7683"/>
    <w:rsid w:val="00BD787F"/>
    <w:rsid w:val="00BD79FB"/>
    <w:rsid w:val="00BD7E23"/>
    <w:rsid w:val="00BE01D4"/>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2F9C"/>
    <w:rsid w:val="00BE3261"/>
    <w:rsid w:val="00BE3333"/>
    <w:rsid w:val="00BE3383"/>
    <w:rsid w:val="00BE37B6"/>
    <w:rsid w:val="00BE3858"/>
    <w:rsid w:val="00BE3871"/>
    <w:rsid w:val="00BE3C65"/>
    <w:rsid w:val="00BE3CA1"/>
    <w:rsid w:val="00BE3E6A"/>
    <w:rsid w:val="00BE4464"/>
    <w:rsid w:val="00BE48E7"/>
    <w:rsid w:val="00BE4BA9"/>
    <w:rsid w:val="00BE5032"/>
    <w:rsid w:val="00BE504C"/>
    <w:rsid w:val="00BE5495"/>
    <w:rsid w:val="00BE5602"/>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151"/>
    <w:rsid w:val="00BF036D"/>
    <w:rsid w:val="00BF0635"/>
    <w:rsid w:val="00BF0F3D"/>
    <w:rsid w:val="00BF102E"/>
    <w:rsid w:val="00BF10F0"/>
    <w:rsid w:val="00BF1154"/>
    <w:rsid w:val="00BF1251"/>
    <w:rsid w:val="00BF126E"/>
    <w:rsid w:val="00BF13DA"/>
    <w:rsid w:val="00BF146B"/>
    <w:rsid w:val="00BF155E"/>
    <w:rsid w:val="00BF181D"/>
    <w:rsid w:val="00BF191E"/>
    <w:rsid w:val="00BF1F3A"/>
    <w:rsid w:val="00BF1FEA"/>
    <w:rsid w:val="00BF23EB"/>
    <w:rsid w:val="00BF23F2"/>
    <w:rsid w:val="00BF2545"/>
    <w:rsid w:val="00BF2647"/>
    <w:rsid w:val="00BF267C"/>
    <w:rsid w:val="00BF2729"/>
    <w:rsid w:val="00BF29CF"/>
    <w:rsid w:val="00BF2B19"/>
    <w:rsid w:val="00BF2C27"/>
    <w:rsid w:val="00BF2CEC"/>
    <w:rsid w:val="00BF2CF7"/>
    <w:rsid w:val="00BF2CFD"/>
    <w:rsid w:val="00BF30D3"/>
    <w:rsid w:val="00BF31A7"/>
    <w:rsid w:val="00BF3263"/>
    <w:rsid w:val="00BF337C"/>
    <w:rsid w:val="00BF33C4"/>
    <w:rsid w:val="00BF3598"/>
    <w:rsid w:val="00BF3E55"/>
    <w:rsid w:val="00BF3E64"/>
    <w:rsid w:val="00BF3E7A"/>
    <w:rsid w:val="00BF3FF6"/>
    <w:rsid w:val="00BF43C3"/>
    <w:rsid w:val="00BF4424"/>
    <w:rsid w:val="00BF4437"/>
    <w:rsid w:val="00BF454B"/>
    <w:rsid w:val="00BF4968"/>
    <w:rsid w:val="00BF4CB6"/>
    <w:rsid w:val="00BF4D81"/>
    <w:rsid w:val="00BF501B"/>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0FAC"/>
    <w:rsid w:val="00C014FE"/>
    <w:rsid w:val="00C0169F"/>
    <w:rsid w:val="00C019B0"/>
    <w:rsid w:val="00C01DEC"/>
    <w:rsid w:val="00C01DF5"/>
    <w:rsid w:val="00C01FA3"/>
    <w:rsid w:val="00C0239D"/>
    <w:rsid w:val="00C0261A"/>
    <w:rsid w:val="00C02923"/>
    <w:rsid w:val="00C029BB"/>
    <w:rsid w:val="00C02E9F"/>
    <w:rsid w:val="00C031CA"/>
    <w:rsid w:val="00C032BA"/>
    <w:rsid w:val="00C03504"/>
    <w:rsid w:val="00C03579"/>
    <w:rsid w:val="00C03C65"/>
    <w:rsid w:val="00C03C81"/>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D85"/>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1CB"/>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913"/>
    <w:rsid w:val="00C13A8D"/>
    <w:rsid w:val="00C13ACF"/>
    <w:rsid w:val="00C13BF6"/>
    <w:rsid w:val="00C13C0E"/>
    <w:rsid w:val="00C13F02"/>
    <w:rsid w:val="00C1432D"/>
    <w:rsid w:val="00C1486F"/>
    <w:rsid w:val="00C148BD"/>
    <w:rsid w:val="00C149F8"/>
    <w:rsid w:val="00C14A76"/>
    <w:rsid w:val="00C14D4E"/>
    <w:rsid w:val="00C14E0A"/>
    <w:rsid w:val="00C15120"/>
    <w:rsid w:val="00C15275"/>
    <w:rsid w:val="00C15465"/>
    <w:rsid w:val="00C15594"/>
    <w:rsid w:val="00C15603"/>
    <w:rsid w:val="00C157ED"/>
    <w:rsid w:val="00C158A3"/>
    <w:rsid w:val="00C15ABB"/>
    <w:rsid w:val="00C15E93"/>
    <w:rsid w:val="00C15FBA"/>
    <w:rsid w:val="00C1626F"/>
    <w:rsid w:val="00C165ED"/>
    <w:rsid w:val="00C16601"/>
    <w:rsid w:val="00C1666C"/>
    <w:rsid w:val="00C16999"/>
    <w:rsid w:val="00C16D98"/>
    <w:rsid w:val="00C17047"/>
    <w:rsid w:val="00C17353"/>
    <w:rsid w:val="00C178CC"/>
    <w:rsid w:val="00C17B57"/>
    <w:rsid w:val="00C17D0D"/>
    <w:rsid w:val="00C17DD3"/>
    <w:rsid w:val="00C17DEB"/>
    <w:rsid w:val="00C17E49"/>
    <w:rsid w:val="00C17F85"/>
    <w:rsid w:val="00C203A3"/>
    <w:rsid w:val="00C20416"/>
    <w:rsid w:val="00C206AB"/>
    <w:rsid w:val="00C20832"/>
    <w:rsid w:val="00C20D06"/>
    <w:rsid w:val="00C20D11"/>
    <w:rsid w:val="00C20D27"/>
    <w:rsid w:val="00C20F55"/>
    <w:rsid w:val="00C21441"/>
    <w:rsid w:val="00C2152A"/>
    <w:rsid w:val="00C216E9"/>
    <w:rsid w:val="00C2177D"/>
    <w:rsid w:val="00C217A3"/>
    <w:rsid w:val="00C2206B"/>
    <w:rsid w:val="00C22071"/>
    <w:rsid w:val="00C221DE"/>
    <w:rsid w:val="00C22289"/>
    <w:rsid w:val="00C22333"/>
    <w:rsid w:val="00C2275B"/>
    <w:rsid w:val="00C2288E"/>
    <w:rsid w:val="00C2296D"/>
    <w:rsid w:val="00C22AA6"/>
    <w:rsid w:val="00C2300C"/>
    <w:rsid w:val="00C230A6"/>
    <w:rsid w:val="00C23143"/>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1B3"/>
    <w:rsid w:val="00C25258"/>
    <w:rsid w:val="00C254A9"/>
    <w:rsid w:val="00C2573E"/>
    <w:rsid w:val="00C2576B"/>
    <w:rsid w:val="00C257BD"/>
    <w:rsid w:val="00C25A4D"/>
    <w:rsid w:val="00C25B7B"/>
    <w:rsid w:val="00C25CBD"/>
    <w:rsid w:val="00C25D13"/>
    <w:rsid w:val="00C25DC7"/>
    <w:rsid w:val="00C25F83"/>
    <w:rsid w:val="00C2621A"/>
    <w:rsid w:val="00C265B7"/>
    <w:rsid w:val="00C2699E"/>
    <w:rsid w:val="00C26A4D"/>
    <w:rsid w:val="00C26D6E"/>
    <w:rsid w:val="00C26F70"/>
    <w:rsid w:val="00C27076"/>
    <w:rsid w:val="00C2713B"/>
    <w:rsid w:val="00C272B1"/>
    <w:rsid w:val="00C272BE"/>
    <w:rsid w:val="00C274B1"/>
    <w:rsid w:val="00C2756D"/>
    <w:rsid w:val="00C2757C"/>
    <w:rsid w:val="00C27A0C"/>
    <w:rsid w:val="00C27B49"/>
    <w:rsid w:val="00C27D02"/>
    <w:rsid w:val="00C27FF4"/>
    <w:rsid w:val="00C3032E"/>
    <w:rsid w:val="00C30D91"/>
    <w:rsid w:val="00C30F2A"/>
    <w:rsid w:val="00C30F6F"/>
    <w:rsid w:val="00C30FC7"/>
    <w:rsid w:val="00C311D7"/>
    <w:rsid w:val="00C31303"/>
    <w:rsid w:val="00C3137D"/>
    <w:rsid w:val="00C313A3"/>
    <w:rsid w:val="00C313CC"/>
    <w:rsid w:val="00C3145D"/>
    <w:rsid w:val="00C314E9"/>
    <w:rsid w:val="00C3195B"/>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3FCC"/>
    <w:rsid w:val="00C34217"/>
    <w:rsid w:val="00C342BA"/>
    <w:rsid w:val="00C34660"/>
    <w:rsid w:val="00C34D83"/>
    <w:rsid w:val="00C34E9E"/>
    <w:rsid w:val="00C35028"/>
    <w:rsid w:val="00C35095"/>
    <w:rsid w:val="00C350E0"/>
    <w:rsid w:val="00C35527"/>
    <w:rsid w:val="00C35A6E"/>
    <w:rsid w:val="00C35DB9"/>
    <w:rsid w:val="00C35E3D"/>
    <w:rsid w:val="00C360B1"/>
    <w:rsid w:val="00C3635E"/>
    <w:rsid w:val="00C36BAF"/>
    <w:rsid w:val="00C36EA2"/>
    <w:rsid w:val="00C3717F"/>
    <w:rsid w:val="00C371F6"/>
    <w:rsid w:val="00C37500"/>
    <w:rsid w:val="00C37506"/>
    <w:rsid w:val="00C376D0"/>
    <w:rsid w:val="00C37CF1"/>
    <w:rsid w:val="00C37E5D"/>
    <w:rsid w:val="00C4008F"/>
    <w:rsid w:val="00C400A3"/>
    <w:rsid w:val="00C4016E"/>
    <w:rsid w:val="00C40A64"/>
    <w:rsid w:val="00C40A6D"/>
    <w:rsid w:val="00C40A95"/>
    <w:rsid w:val="00C40ACA"/>
    <w:rsid w:val="00C40B07"/>
    <w:rsid w:val="00C410F9"/>
    <w:rsid w:val="00C4150E"/>
    <w:rsid w:val="00C41756"/>
    <w:rsid w:val="00C41785"/>
    <w:rsid w:val="00C4183B"/>
    <w:rsid w:val="00C41919"/>
    <w:rsid w:val="00C41C55"/>
    <w:rsid w:val="00C41EDB"/>
    <w:rsid w:val="00C42831"/>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92"/>
    <w:rsid w:val="00C445D8"/>
    <w:rsid w:val="00C449EA"/>
    <w:rsid w:val="00C44A5E"/>
    <w:rsid w:val="00C44AB8"/>
    <w:rsid w:val="00C44BCA"/>
    <w:rsid w:val="00C44BFC"/>
    <w:rsid w:val="00C45075"/>
    <w:rsid w:val="00C4539A"/>
    <w:rsid w:val="00C45429"/>
    <w:rsid w:val="00C454D1"/>
    <w:rsid w:val="00C454D8"/>
    <w:rsid w:val="00C4551A"/>
    <w:rsid w:val="00C45622"/>
    <w:rsid w:val="00C45780"/>
    <w:rsid w:val="00C457C2"/>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47A7D"/>
    <w:rsid w:val="00C47E62"/>
    <w:rsid w:val="00C502C7"/>
    <w:rsid w:val="00C5034D"/>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199"/>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677"/>
    <w:rsid w:val="00C55799"/>
    <w:rsid w:val="00C55836"/>
    <w:rsid w:val="00C55A13"/>
    <w:rsid w:val="00C55BCB"/>
    <w:rsid w:val="00C5626D"/>
    <w:rsid w:val="00C5640B"/>
    <w:rsid w:val="00C566A9"/>
    <w:rsid w:val="00C56A49"/>
    <w:rsid w:val="00C56C81"/>
    <w:rsid w:val="00C56EA4"/>
    <w:rsid w:val="00C56F91"/>
    <w:rsid w:val="00C570E8"/>
    <w:rsid w:val="00C57116"/>
    <w:rsid w:val="00C5760D"/>
    <w:rsid w:val="00C5762B"/>
    <w:rsid w:val="00C57784"/>
    <w:rsid w:val="00C577C7"/>
    <w:rsid w:val="00C57863"/>
    <w:rsid w:val="00C57B36"/>
    <w:rsid w:val="00C57E64"/>
    <w:rsid w:val="00C57E7B"/>
    <w:rsid w:val="00C57F81"/>
    <w:rsid w:val="00C600D0"/>
    <w:rsid w:val="00C601F6"/>
    <w:rsid w:val="00C605BC"/>
    <w:rsid w:val="00C605C4"/>
    <w:rsid w:val="00C6062B"/>
    <w:rsid w:val="00C6091A"/>
    <w:rsid w:val="00C609E0"/>
    <w:rsid w:val="00C60B66"/>
    <w:rsid w:val="00C60C7D"/>
    <w:rsid w:val="00C60E48"/>
    <w:rsid w:val="00C61121"/>
    <w:rsid w:val="00C613EC"/>
    <w:rsid w:val="00C6151B"/>
    <w:rsid w:val="00C615BC"/>
    <w:rsid w:val="00C61739"/>
    <w:rsid w:val="00C61755"/>
    <w:rsid w:val="00C61ABA"/>
    <w:rsid w:val="00C61BCE"/>
    <w:rsid w:val="00C61DF0"/>
    <w:rsid w:val="00C61E21"/>
    <w:rsid w:val="00C61ED3"/>
    <w:rsid w:val="00C6209E"/>
    <w:rsid w:val="00C620B8"/>
    <w:rsid w:val="00C621EE"/>
    <w:rsid w:val="00C625ED"/>
    <w:rsid w:val="00C62896"/>
    <w:rsid w:val="00C62C6A"/>
    <w:rsid w:val="00C62D8A"/>
    <w:rsid w:val="00C63247"/>
    <w:rsid w:val="00C6334B"/>
    <w:rsid w:val="00C634DE"/>
    <w:rsid w:val="00C63582"/>
    <w:rsid w:val="00C63A55"/>
    <w:rsid w:val="00C63B2E"/>
    <w:rsid w:val="00C63B93"/>
    <w:rsid w:val="00C63F4C"/>
    <w:rsid w:val="00C63FD8"/>
    <w:rsid w:val="00C64204"/>
    <w:rsid w:val="00C64410"/>
    <w:rsid w:val="00C6453C"/>
    <w:rsid w:val="00C645CF"/>
    <w:rsid w:val="00C64B29"/>
    <w:rsid w:val="00C64C8F"/>
    <w:rsid w:val="00C64CAF"/>
    <w:rsid w:val="00C64F9E"/>
    <w:rsid w:val="00C64FE4"/>
    <w:rsid w:val="00C6511D"/>
    <w:rsid w:val="00C651B5"/>
    <w:rsid w:val="00C65268"/>
    <w:rsid w:val="00C65574"/>
    <w:rsid w:val="00C6569C"/>
    <w:rsid w:val="00C65870"/>
    <w:rsid w:val="00C66318"/>
    <w:rsid w:val="00C66424"/>
    <w:rsid w:val="00C66444"/>
    <w:rsid w:val="00C6680E"/>
    <w:rsid w:val="00C669E0"/>
    <w:rsid w:val="00C66B2F"/>
    <w:rsid w:val="00C66C34"/>
    <w:rsid w:val="00C67034"/>
    <w:rsid w:val="00C6742D"/>
    <w:rsid w:val="00C67710"/>
    <w:rsid w:val="00C6788C"/>
    <w:rsid w:val="00C67CD9"/>
    <w:rsid w:val="00C70B53"/>
    <w:rsid w:val="00C71068"/>
    <w:rsid w:val="00C71485"/>
    <w:rsid w:val="00C717C1"/>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0EC"/>
    <w:rsid w:val="00C74411"/>
    <w:rsid w:val="00C74610"/>
    <w:rsid w:val="00C747A7"/>
    <w:rsid w:val="00C74910"/>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9F4"/>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18"/>
    <w:rsid w:val="00C80EA2"/>
    <w:rsid w:val="00C81239"/>
    <w:rsid w:val="00C81401"/>
    <w:rsid w:val="00C8142E"/>
    <w:rsid w:val="00C814C0"/>
    <w:rsid w:val="00C8152D"/>
    <w:rsid w:val="00C816E4"/>
    <w:rsid w:val="00C8171E"/>
    <w:rsid w:val="00C81AE2"/>
    <w:rsid w:val="00C81B41"/>
    <w:rsid w:val="00C820B9"/>
    <w:rsid w:val="00C822DF"/>
    <w:rsid w:val="00C82307"/>
    <w:rsid w:val="00C82680"/>
    <w:rsid w:val="00C826A9"/>
    <w:rsid w:val="00C827A6"/>
    <w:rsid w:val="00C82EC2"/>
    <w:rsid w:val="00C8318E"/>
    <w:rsid w:val="00C83202"/>
    <w:rsid w:val="00C83475"/>
    <w:rsid w:val="00C837B2"/>
    <w:rsid w:val="00C8398E"/>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5B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AAC"/>
    <w:rsid w:val="00C90BF4"/>
    <w:rsid w:val="00C90CE8"/>
    <w:rsid w:val="00C90FE7"/>
    <w:rsid w:val="00C910AE"/>
    <w:rsid w:val="00C9119E"/>
    <w:rsid w:val="00C913A5"/>
    <w:rsid w:val="00C914D8"/>
    <w:rsid w:val="00C91948"/>
    <w:rsid w:val="00C91B48"/>
    <w:rsid w:val="00C91C92"/>
    <w:rsid w:val="00C91FA5"/>
    <w:rsid w:val="00C91FCB"/>
    <w:rsid w:val="00C92074"/>
    <w:rsid w:val="00C9210C"/>
    <w:rsid w:val="00C92224"/>
    <w:rsid w:val="00C9237D"/>
    <w:rsid w:val="00C92736"/>
    <w:rsid w:val="00C927D5"/>
    <w:rsid w:val="00C92C6A"/>
    <w:rsid w:val="00C92DAD"/>
    <w:rsid w:val="00C92E18"/>
    <w:rsid w:val="00C93074"/>
    <w:rsid w:val="00C93276"/>
    <w:rsid w:val="00C93303"/>
    <w:rsid w:val="00C93689"/>
    <w:rsid w:val="00C9385C"/>
    <w:rsid w:val="00C939D3"/>
    <w:rsid w:val="00C93BBF"/>
    <w:rsid w:val="00C93E0A"/>
    <w:rsid w:val="00C93F91"/>
    <w:rsid w:val="00C9436E"/>
    <w:rsid w:val="00C94CE6"/>
    <w:rsid w:val="00C94DDF"/>
    <w:rsid w:val="00C94ECD"/>
    <w:rsid w:val="00C95180"/>
    <w:rsid w:val="00C952B4"/>
    <w:rsid w:val="00C9560B"/>
    <w:rsid w:val="00C95617"/>
    <w:rsid w:val="00C95619"/>
    <w:rsid w:val="00C95A68"/>
    <w:rsid w:val="00C95B2F"/>
    <w:rsid w:val="00C95CAB"/>
    <w:rsid w:val="00C95D82"/>
    <w:rsid w:val="00C95E22"/>
    <w:rsid w:val="00C95EBF"/>
    <w:rsid w:val="00C962A3"/>
    <w:rsid w:val="00C962BA"/>
    <w:rsid w:val="00C96428"/>
    <w:rsid w:val="00C967ED"/>
    <w:rsid w:val="00C96A41"/>
    <w:rsid w:val="00C96BFA"/>
    <w:rsid w:val="00C96DA5"/>
    <w:rsid w:val="00C96EA8"/>
    <w:rsid w:val="00C96EAA"/>
    <w:rsid w:val="00C9708F"/>
    <w:rsid w:val="00C9734F"/>
    <w:rsid w:val="00C975EE"/>
    <w:rsid w:val="00C97E8F"/>
    <w:rsid w:val="00CA01A5"/>
    <w:rsid w:val="00CA02A4"/>
    <w:rsid w:val="00CA0941"/>
    <w:rsid w:val="00CA0B8F"/>
    <w:rsid w:val="00CA0FD9"/>
    <w:rsid w:val="00CA1326"/>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9F8"/>
    <w:rsid w:val="00CA3AB5"/>
    <w:rsid w:val="00CA3E59"/>
    <w:rsid w:val="00CA3FAB"/>
    <w:rsid w:val="00CA44DA"/>
    <w:rsid w:val="00CA4643"/>
    <w:rsid w:val="00CA48A4"/>
    <w:rsid w:val="00CA4B00"/>
    <w:rsid w:val="00CA4C7F"/>
    <w:rsid w:val="00CA4CC0"/>
    <w:rsid w:val="00CA4D9E"/>
    <w:rsid w:val="00CA51EB"/>
    <w:rsid w:val="00CA5348"/>
    <w:rsid w:val="00CA53C0"/>
    <w:rsid w:val="00CA549D"/>
    <w:rsid w:val="00CA56BE"/>
    <w:rsid w:val="00CA5801"/>
    <w:rsid w:val="00CA593B"/>
    <w:rsid w:val="00CA59BA"/>
    <w:rsid w:val="00CA59C8"/>
    <w:rsid w:val="00CA5CBE"/>
    <w:rsid w:val="00CA5DDD"/>
    <w:rsid w:val="00CA663A"/>
    <w:rsid w:val="00CA689C"/>
    <w:rsid w:val="00CA6E41"/>
    <w:rsid w:val="00CA7555"/>
    <w:rsid w:val="00CA77F3"/>
    <w:rsid w:val="00CA78FF"/>
    <w:rsid w:val="00CA7962"/>
    <w:rsid w:val="00CA7A37"/>
    <w:rsid w:val="00CA7E22"/>
    <w:rsid w:val="00CB009D"/>
    <w:rsid w:val="00CB0388"/>
    <w:rsid w:val="00CB084C"/>
    <w:rsid w:val="00CB0C81"/>
    <w:rsid w:val="00CB0CD2"/>
    <w:rsid w:val="00CB0E80"/>
    <w:rsid w:val="00CB1204"/>
    <w:rsid w:val="00CB1408"/>
    <w:rsid w:val="00CB1429"/>
    <w:rsid w:val="00CB15F3"/>
    <w:rsid w:val="00CB1A12"/>
    <w:rsid w:val="00CB1D6E"/>
    <w:rsid w:val="00CB1DA7"/>
    <w:rsid w:val="00CB22BF"/>
    <w:rsid w:val="00CB26D5"/>
    <w:rsid w:val="00CB2712"/>
    <w:rsid w:val="00CB275D"/>
    <w:rsid w:val="00CB2B0B"/>
    <w:rsid w:val="00CB2BF6"/>
    <w:rsid w:val="00CB2ECC"/>
    <w:rsid w:val="00CB2FB0"/>
    <w:rsid w:val="00CB3415"/>
    <w:rsid w:val="00CB353F"/>
    <w:rsid w:val="00CB370F"/>
    <w:rsid w:val="00CB3870"/>
    <w:rsid w:val="00CB3C0D"/>
    <w:rsid w:val="00CB3E59"/>
    <w:rsid w:val="00CB3E8C"/>
    <w:rsid w:val="00CB40E8"/>
    <w:rsid w:val="00CB439B"/>
    <w:rsid w:val="00CB46F8"/>
    <w:rsid w:val="00CB4933"/>
    <w:rsid w:val="00CB4A5E"/>
    <w:rsid w:val="00CB4C83"/>
    <w:rsid w:val="00CB4ED3"/>
    <w:rsid w:val="00CB516C"/>
    <w:rsid w:val="00CB5471"/>
    <w:rsid w:val="00CB55E5"/>
    <w:rsid w:val="00CB5810"/>
    <w:rsid w:val="00CB589A"/>
    <w:rsid w:val="00CB596C"/>
    <w:rsid w:val="00CB5B94"/>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524"/>
    <w:rsid w:val="00CC279F"/>
    <w:rsid w:val="00CC2B58"/>
    <w:rsid w:val="00CC2C50"/>
    <w:rsid w:val="00CC2C68"/>
    <w:rsid w:val="00CC2C96"/>
    <w:rsid w:val="00CC2CD8"/>
    <w:rsid w:val="00CC3000"/>
    <w:rsid w:val="00CC330B"/>
    <w:rsid w:val="00CC3431"/>
    <w:rsid w:val="00CC3832"/>
    <w:rsid w:val="00CC3AC9"/>
    <w:rsid w:val="00CC3B0D"/>
    <w:rsid w:val="00CC3C53"/>
    <w:rsid w:val="00CC436C"/>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EEF"/>
    <w:rsid w:val="00CC6F5F"/>
    <w:rsid w:val="00CC6F85"/>
    <w:rsid w:val="00CC6F9E"/>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41"/>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6E"/>
    <w:rsid w:val="00CD73AF"/>
    <w:rsid w:val="00CD74F6"/>
    <w:rsid w:val="00CD766A"/>
    <w:rsid w:val="00CD78A9"/>
    <w:rsid w:val="00CD79FB"/>
    <w:rsid w:val="00CD7A19"/>
    <w:rsid w:val="00CD7A92"/>
    <w:rsid w:val="00CD7AF9"/>
    <w:rsid w:val="00CD7C28"/>
    <w:rsid w:val="00CE039B"/>
    <w:rsid w:val="00CE04ED"/>
    <w:rsid w:val="00CE0887"/>
    <w:rsid w:val="00CE089B"/>
    <w:rsid w:val="00CE0AD9"/>
    <w:rsid w:val="00CE0BC9"/>
    <w:rsid w:val="00CE0C0D"/>
    <w:rsid w:val="00CE0C3D"/>
    <w:rsid w:val="00CE0D4B"/>
    <w:rsid w:val="00CE0E45"/>
    <w:rsid w:val="00CE12E6"/>
    <w:rsid w:val="00CE15AF"/>
    <w:rsid w:val="00CE15CE"/>
    <w:rsid w:val="00CE16D6"/>
    <w:rsid w:val="00CE17DC"/>
    <w:rsid w:val="00CE1B26"/>
    <w:rsid w:val="00CE1E16"/>
    <w:rsid w:val="00CE2062"/>
    <w:rsid w:val="00CE220F"/>
    <w:rsid w:val="00CE24D0"/>
    <w:rsid w:val="00CE2E8A"/>
    <w:rsid w:val="00CE2FCD"/>
    <w:rsid w:val="00CE3230"/>
    <w:rsid w:val="00CE3311"/>
    <w:rsid w:val="00CE358F"/>
    <w:rsid w:val="00CE36F9"/>
    <w:rsid w:val="00CE37F4"/>
    <w:rsid w:val="00CE38E5"/>
    <w:rsid w:val="00CE3A45"/>
    <w:rsid w:val="00CE3BBE"/>
    <w:rsid w:val="00CE3C2F"/>
    <w:rsid w:val="00CE3D51"/>
    <w:rsid w:val="00CE4148"/>
    <w:rsid w:val="00CE4292"/>
    <w:rsid w:val="00CE4766"/>
    <w:rsid w:val="00CE4CCA"/>
    <w:rsid w:val="00CE4E8B"/>
    <w:rsid w:val="00CE4EC0"/>
    <w:rsid w:val="00CE4EEB"/>
    <w:rsid w:val="00CE5071"/>
    <w:rsid w:val="00CE514B"/>
    <w:rsid w:val="00CE5156"/>
    <w:rsid w:val="00CE5874"/>
    <w:rsid w:val="00CE59DB"/>
    <w:rsid w:val="00CE5A50"/>
    <w:rsid w:val="00CE5AB9"/>
    <w:rsid w:val="00CE5DAE"/>
    <w:rsid w:val="00CE5FA0"/>
    <w:rsid w:val="00CE5FCF"/>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0D6C"/>
    <w:rsid w:val="00CF176D"/>
    <w:rsid w:val="00CF17C9"/>
    <w:rsid w:val="00CF1CE7"/>
    <w:rsid w:val="00CF21FC"/>
    <w:rsid w:val="00CF233D"/>
    <w:rsid w:val="00CF23C5"/>
    <w:rsid w:val="00CF243E"/>
    <w:rsid w:val="00CF28AB"/>
    <w:rsid w:val="00CF2C35"/>
    <w:rsid w:val="00CF2E29"/>
    <w:rsid w:val="00CF372D"/>
    <w:rsid w:val="00CF397A"/>
    <w:rsid w:val="00CF3C57"/>
    <w:rsid w:val="00CF3E11"/>
    <w:rsid w:val="00CF4041"/>
    <w:rsid w:val="00CF40BF"/>
    <w:rsid w:val="00CF4256"/>
    <w:rsid w:val="00CF42D6"/>
    <w:rsid w:val="00CF47E8"/>
    <w:rsid w:val="00CF4AE0"/>
    <w:rsid w:val="00CF4BDA"/>
    <w:rsid w:val="00CF4CF1"/>
    <w:rsid w:val="00CF51EA"/>
    <w:rsid w:val="00CF595A"/>
    <w:rsid w:val="00CF5D68"/>
    <w:rsid w:val="00CF608D"/>
    <w:rsid w:val="00CF6166"/>
    <w:rsid w:val="00CF62D1"/>
    <w:rsid w:val="00CF6377"/>
    <w:rsid w:val="00CF63FD"/>
    <w:rsid w:val="00CF648B"/>
    <w:rsid w:val="00CF66D4"/>
    <w:rsid w:val="00CF68A3"/>
    <w:rsid w:val="00CF68DC"/>
    <w:rsid w:val="00CF695C"/>
    <w:rsid w:val="00CF69D7"/>
    <w:rsid w:val="00CF6B46"/>
    <w:rsid w:val="00CF70A9"/>
    <w:rsid w:val="00CF75DC"/>
    <w:rsid w:val="00CF77C1"/>
    <w:rsid w:val="00CF77FD"/>
    <w:rsid w:val="00CF780E"/>
    <w:rsid w:val="00CF784D"/>
    <w:rsid w:val="00CF7A9F"/>
    <w:rsid w:val="00CF7C61"/>
    <w:rsid w:val="00CF7DDE"/>
    <w:rsid w:val="00D00129"/>
    <w:rsid w:val="00D004F9"/>
    <w:rsid w:val="00D00591"/>
    <w:rsid w:val="00D00786"/>
    <w:rsid w:val="00D008CD"/>
    <w:rsid w:val="00D00B61"/>
    <w:rsid w:val="00D00BD6"/>
    <w:rsid w:val="00D010B5"/>
    <w:rsid w:val="00D010FA"/>
    <w:rsid w:val="00D01115"/>
    <w:rsid w:val="00D016E3"/>
    <w:rsid w:val="00D017C6"/>
    <w:rsid w:val="00D018DF"/>
    <w:rsid w:val="00D01A74"/>
    <w:rsid w:val="00D0204A"/>
    <w:rsid w:val="00D02121"/>
    <w:rsid w:val="00D0234C"/>
    <w:rsid w:val="00D023C9"/>
    <w:rsid w:val="00D023DE"/>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10"/>
    <w:rsid w:val="00D06263"/>
    <w:rsid w:val="00D06471"/>
    <w:rsid w:val="00D06676"/>
    <w:rsid w:val="00D066EA"/>
    <w:rsid w:val="00D0678D"/>
    <w:rsid w:val="00D0694E"/>
    <w:rsid w:val="00D06C79"/>
    <w:rsid w:val="00D06ECD"/>
    <w:rsid w:val="00D06FF2"/>
    <w:rsid w:val="00D07132"/>
    <w:rsid w:val="00D072C4"/>
    <w:rsid w:val="00D074FC"/>
    <w:rsid w:val="00D075F8"/>
    <w:rsid w:val="00D07773"/>
    <w:rsid w:val="00D07C70"/>
    <w:rsid w:val="00D07D36"/>
    <w:rsid w:val="00D07EDF"/>
    <w:rsid w:val="00D07F57"/>
    <w:rsid w:val="00D07FAC"/>
    <w:rsid w:val="00D10005"/>
    <w:rsid w:val="00D103EB"/>
    <w:rsid w:val="00D104FD"/>
    <w:rsid w:val="00D10AF9"/>
    <w:rsid w:val="00D10C12"/>
    <w:rsid w:val="00D10C62"/>
    <w:rsid w:val="00D10E30"/>
    <w:rsid w:val="00D10FBA"/>
    <w:rsid w:val="00D10FC5"/>
    <w:rsid w:val="00D11143"/>
    <w:rsid w:val="00D11283"/>
    <w:rsid w:val="00D11486"/>
    <w:rsid w:val="00D115E6"/>
    <w:rsid w:val="00D115F3"/>
    <w:rsid w:val="00D1189A"/>
    <w:rsid w:val="00D11B33"/>
    <w:rsid w:val="00D11BC5"/>
    <w:rsid w:val="00D124A2"/>
    <w:rsid w:val="00D1272A"/>
    <w:rsid w:val="00D12826"/>
    <w:rsid w:val="00D1291A"/>
    <w:rsid w:val="00D12A28"/>
    <w:rsid w:val="00D12B75"/>
    <w:rsid w:val="00D12E65"/>
    <w:rsid w:val="00D12EB3"/>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7D0"/>
    <w:rsid w:val="00D15A7C"/>
    <w:rsid w:val="00D15BC5"/>
    <w:rsid w:val="00D15C6F"/>
    <w:rsid w:val="00D16198"/>
    <w:rsid w:val="00D1639D"/>
    <w:rsid w:val="00D16472"/>
    <w:rsid w:val="00D1653E"/>
    <w:rsid w:val="00D1670D"/>
    <w:rsid w:val="00D16723"/>
    <w:rsid w:val="00D16755"/>
    <w:rsid w:val="00D16766"/>
    <w:rsid w:val="00D16843"/>
    <w:rsid w:val="00D16CC8"/>
    <w:rsid w:val="00D17040"/>
    <w:rsid w:val="00D17228"/>
    <w:rsid w:val="00D17281"/>
    <w:rsid w:val="00D174B6"/>
    <w:rsid w:val="00D17A00"/>
    <w:rsid w:val="00D17C72"/>
    <w:rsid w:val="00D17E92"/>
    <w:rsid w:val="00D17EEF"/>
    <w:rsid w:val="00D200CA"/>
    <w:rsid w:val="00D2069F"/>
    <w:rsid w:val="00D20726"/>
    <w:rsid w:val="00D20A55"/>
    <w:rsid w:val="00D20AA0"/>
    <w:rsid w:val="00D20BFD"/>
    <w:rsid w:val="00D20EEF"/>
    <w:rsid w:val="00D21212"/>
    <w:rsid w:val="00D21317"/>
    <w:rsid w:val="00D21420"/>
    <w:rsid w:val="00D2177E"/>
    <w:rsid w:val="00D21AD4"/>
    <w:rsid w:val="00D21BAA"/>
    <w:rsid w:val="00D21BF0"/>
    <w:rsid w:val="00D21D5F"/>
    <w:rsid w:val="00D21FCE"/>
    <w:rsid w:val="00D225F0"/>
    <w:rsid w:val="00D22962"/>
    <w:rsid w:val="00D229AE"/>
    <w:rsid w:val="00D22B14"/>
    <w:rsid w:val="00D22C3C"/>
    <w:rsid w:val="00D22EB2"/>
    <w:rsid w:val="00D23180"/>
    <w:rsid w:val="00D238DF"/>
    <w:rsid w:val="00D23935"/>
    <w:rsid w:val="00D23AFE"/>
    <w:rsid w:val="00D24220"/>
    <w:rsid w:val="00D24389"/>
    <w:rsid w:val="00D244CE"/>
    <w:rsid w:val="00D24587"/>
    <w:rsid w:val="00D245B4"/>
    <w:rsid w:val="00D246ED"/>
    <w:rsid w:val="00D24720"/>
    <w:rsid w:val="00D24967"/>
    <w:rsid w:val="00D249B1"/>
    <w:rsid w:val="00D24AD4"/>
    <w:rsid w:val="00D24FE5"/>
    <w:rsid w:val="00D250C0"/>
    <w:rsid w:val="00D2521E"/>
    <w:rsid w:val="00D252CC"/>
    <w:rsid w:val="00D2530D"/>
    <w:rsid w:val="00D2537B"/>
    <w:rsid w:val="00D25395"/>
    <w:rsid w:val="00D25469"/>
    <w:rsid w:val="00D254B1"/>
    <w:rsid w:val="00D254F4"/>
    <w:rsid w:val="00D258F0"/>
    <w:rsid w:val="00D25B8D"/>
    <w:rsid w:val="00D25E1F"/>
    <w:rsid w:val="00D25EC1"/>
    <w:rsid w:val="00D25EF6"/>
    <w:rsid w:val="00D25F81"/>
    <w:rsid w:val="00D26114"/>
    <w:rsid w:val="00D2613D"/>
    <w:rsid w:val="00D2667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36"/>
    <w:rsid w:val="00D31ABB"/>
    <w:rsid w:val="00D31B43"/>
    <w:rsid w:val="00D31D0C"/>
    <w:rsid w:val="00D31DB9"/>
    <w:rsid w:val="00D31F11"/>
    <w:rsid w:val="00D320C8"/>
    <w:rsid w:val="00D3219C"/>
    <w:rsid w:val="00D3245C"/>
    <w:rsid w:val="00D3262A"/>
    <w:rsid w:val="00D32849"/>
    <w:rsid w:val="00D32925"/>
    <w:rsid w:val="00D32A48"/>
    <w:rsid w:val="00D32B98"/>
    <w:rsid w:val="00D32C45"/>
    <w:rsid w:val="00D32D7E"/>
    <w:rsid w:val="00D32DBC"/>
    <w:rsid w:val="00D32FA8"/>
    <w:rsid w:val="00D32FD4"/>
    <w:rsid w:val="00D33210"/>
    <w:rsid w:val="00D3322D"/>
    <w:rsid w:val="00D3325E"/>
    <w:rsid w:val="00D333DB"/>
    <w:rsid w:val="00D338CE"/>
    <w:rsid w:val="00D33C25"/>
    <w:rsid w:val="00D33C2A"/>
    <w:rsid w:val="00D340B6"/>
    <w:rsid w:val="00D3424D"/>
    <w:rsid w:val="00D346E7"/>
    <w:rsid w:val="00D347BD"/>
    <w:rsid w:val="00D349FF"/>
    <w:rsid w:val="00D34AD8"/>
    <w:rsid w:val="00D34C31"/>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6DC1"/>
    <w:rsid w:val="00D370D1"/>
    <w:rsid w:val="00D37159"/>
    <w:rsid w:val="00D374AC"/>
    <w:rsid w:val="00D37839"/>
    <w:rsid w:val="00D3783C"/>
    <w:rsid w:val="00D37933"/>
    <w:rsid w:val="00D37A61"/>
    <w:rsid w:val="00D4012E"/>
    <w:rsid w:val="00D403C4"/>
    <w:rsid w:val="00D4045E"/>
    <w:rsid w:val="00D4070B"/>
    <w:rsid w:val="00D40795"/>
    <w:rsid w:val="00D407F4"/>
    <w:rsid w:val="00D4084E"/>
    <w:rsid w:val="00D408D7"/>
    <w:rsid w:val="00D40AF0"/>
    <w:rsid w:val="00D41126"/>
    <w:rsid w:val="00D411C0"/>
    <w:rsid w:val="00D41418"/>
    <w:rsid w:val="00D414C9"/>
    <w:rsid w:val="00D4156D"/>
    <w:rsid w:val="00D41A1D"/>
    <w:rsid w:val="00D41BB8"/>
    <w:rsid w:val="00D41BFB"/>
    <w:rsid w:val="00D41E85"/>
    <w:rsid w:val="00D421BA"/>
    <w:rsid w:val="00D42396"/>
    <w:rsid w:val="00D423E9"/>
    <w:rsid w:val="00D4268D"/>
    <w:rsid w:val="00D4274F"/>
    <w:rsid w:val="00D427C9"/>
    <w:rsid w:val="00D42883"/>
    <w:rsid w:val="00D42D51"/>
    <w:rsid w:val="00D42DAB"/>
    <w:rsid w:val="00D43104"/>
    <w:rsid w:val="00D435FC"/>
    <w:rsid w:val="00D43A2F"/>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E5C"/>
    <w:rsid w:val="00D45FD4"/>
    <w:rsid w:val="00D4635E"/>
    <w:rsid w:val="00D46402"/>
    <w:rsid w:val="00D464C7"/>
    <w:rsid w:val="00D466CE"/>
    <w:rsid w:val="00D468FF"/>
    <w:rsid w:val="00D46C33"/>
    <w:rsid w:val="00D46F51"/>
    <w:rsid w:val="00D46F84"/>
    <w:rsid w:val="00D46F85"/>
    <w:rsid w:val="00D470A5"/>
    <w:rsid w:val="00D470BC"/>
    <w:rsid w:val="00D472BA"/>
    <w:rsid w:val="00D47300"/>
    <w:rsid w:val="00D47377"/>
    <w:rsid w:val="00D47822"/>
    <w:rsid w:val="00D478B0"/>
    <w:rsid w:val="00D47918"/>
    <w:rsid w:val="00D47A8A"/>
    <w:rsid w:val="00D47B9E"/>
    <w:rsid w:val="00D47D9B"/>
    <w:rsid w:val="00D47E77"/>
    <w:rsid w:val="00D50047"/>
    <w:rsid w:val="00D5025E"/>
    <w:rsid w:val="00D503A8"/>
    <w:rsid w:val="00D503E5"/>
    <w:rsid w:val="00D50557"/>
    <w:rsid w:val="00D507C2"/>
    <w:rsid w:val="00D508B4"/>
    <w:rsid w:val="00D50941"/>
    <w:rsid w:val="00D509FC"/>
    <w:rsid w:val="00D50AE1"/>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4FA"/>
    <w:rsid w:val="00D527BD"/>
    <w:rsid w:val="00D52C9A"/>
    <w:rsid w:val="00D52CA7"/>
    <w:rsid w:val="00D53374"/>
    <w:rsid w:val="00D53595"/>
    <w:rsid w:val="00D535C2"/>
    <w:rsid w:val="00D53809"/>
    <w:rsid w:val="00D53909"/>
    <w:rsid w:val="00D53953"/>
    <w:rsid w:val="00D539C6"/>
    <w:rsid w:val="00D53C63"/>
    <w:rsid w:val="00D53FB6"/>
    <w:rsid w:val="00D5466E"/>
    <w:rsid w:val="00D548C1"/>
    <w:rsid w:val="00D54A17"/>
    <w:rsid w:val="00D54A33"/>
    <w:rsid w:val="00D54D01"/>
    <w:rsid w:val="00D54D75"/>
    <w:rsid w:val="00D5512B"/>
    <w:rsid w:val="00D554DD"/>
    <w:rsid w:val="00D5565B"/>
    <w:rsid w:val="00D556A0"/>
    <w:rsid w:val="00D55D0F"/>
    <w:rsid w:val="00D55E05"/>
    <w:rsid w:val="00D55F50"/>
    <w:rsid w:val="00D5639F"/>
    <w:rsid w:val="00D564B7"/>
    <w:rsid w:val="00D56509"/>
    <w:rsid w:val="00D56C96"/>
    <w:rsid w:val="00D56F0E"/>
    <w:rsid w:val="00D57192"/>
    <w:rsid w:val="00D576C0"/>
    <w:rsid w:val="00D576CD"/>
    <w:rsid w:val="00D577EE"/>
    <w:rsid w:val="00D57988"/>
    <w:rsid w:val="00D57A3F"/>
    <w:rsid w:val="00D57A59"/>
    <w:rsid w:val="00D57D26"/>
    <w:rsid w:val="00D60232"/>
    <w:rsid w:val="00D603AF"/>
    <w:rsid w:val="00D608C1"/>
    <w:rsid w:val="00D60973"/>
    <w:rsid w:val="00D609F8"/>
    <w:rsid w:val="00D60D16"/>
    <w:rsid w:val="00D60E11"/>
    <w:rsid w:val="00D60ED3"/>
    <w:rsid w:val="00D6178B"/>
    <w:rsid w:val="00D61854"/>
    <w:rsid w:val="00D61A92"/>
    <w:rsid w:val="00D61B4A"/>
    <w:rsid w:val="00D61ED6"/>
    <w:rsid w:val="00D622BA"/>
    <w:rsid w:val="00D62457"/>
    <w:rsid w:val="00D625C1"/>
    <w:rsid w:val="00D628DE"/>
    <w:rsid w:val="00D62E26"/>
    <w:rsid w:val="00D62F9F"/>
    <w:rsid w:val="00D63066"/>
    <w:rsid w:val="00D631BB"/>
    <w:rsid w:val="00D63364"/>
    <w:rsid w:val="00D6353F"/>
    <w:rsid w:val="00D635D3"/>
    <w:rsid w:val="00D636DE"/>
    <w:rsid w:val="00D63ACD"/>
    <w:rsid w:val="00D63DCF"/>
    <w:rsid w:val="00D64010"/>
    <w:rsid w:val="00D64170"/>
    <w:rsid w:val="00D64356"/>
    <w:rsid w:val="00D64675"/>
    <w:rsid w:val="00D64866"/>
    <w:rsid w:val="00D64B81"/>
    <w:rsid w:val="00D64CD3"/>
    <w:rsid w:val="00D6577C"/>
    <w:rsid w:val="00D65C5C"/>
    <w:rsid w:val="00D65C8D"/>
    <w:rsid w:val="00D65D0A"/>
    <w:rsid w:val="00D65DCA"/>
    <w:rsid w:val="00D65EBD"/>
    <w:rsid w:val="00D65F27"/>
    <w:rsid w:val="00D65F54"/>
    <w:rsid w:val="00D6625D"/>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039"/>
    <w:rsid w:val="00D721F6"/>
    <w:rsid w:val="00D7225E"/>
    <w:rsid w:val="00D72716"/>
    <w:rsid w:val="00D727AF"/>
    <w:rsid w:val="00D7284D"/>
    <w:rsid w:val="00D72891"/>
    <w:rsid w:val="00D72AEC"/>
    <w:rsid w:val="00D72BD0"/>
    <w:rsid w:val="00D72F1E"/>
    <w:rsid w:val="00D73734"/>
    <w:rsid w:val="00D73EE9"/>
    <w:rsid w:val="00D73EF6"/>
    <w:rsid w:val="00D73FAB"/>
    <w:rsid w:val="00D74093"/>
    <w:rsid w:val="00D747DE"/>
    <w:rsid w:val="00D74ECE"/>
    <w:rsid w:val="00D7508B"/>
    <w:rsid w:val="00D751A0"/>
    <w:rsid w:val="00D75269"/>
    <w:rsid w:val="00D75608"/>
    <w:rsid w:val="00D75AFB"/>
    <w:rsid w:val="00D75D63"/>
    <w:rsid w:val="00D761B8"/>
    <w:rsid w:val="00D76331"/>
    <w:rsid w:val="00D7636F"/>
    <w:rsid w:val="00D765E4"/>
    <w:rsid w:val="00D7679D"/>
    <w:rsid w:val="00D7686B"/>
    <w:rsid w:val="00D76B10"/>
    <w:rsid w:val="00D77232"/>
    <w:rsid w:val="00D77379"/>
    <w:rsid w:val="00D776DE"/>
    <w:rsid w:val="00D77C88"/>
    <w:rsid w:val="00D77E17"/>
    <w:rsid w:val="00D80358"/>
    <w:rsid w:val="00D805CD"/>
    <w:rsid w:val="00D8071A"/>
    <w:rsid w:val="00D80DBF"/>
    <w:rsid w:val="00D81A70"/>
    <w:rsid w:val="00D81B73"/>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CCF"/>
    <w:rsid w:val="00D83DD1"/>
    <w:rsid w:val="00D83FE3"/>
    <w:rsid w:val="00D84405"/>
    <w:rsid w:val="00D8483F"/>
    <w:rsid w:val="00D8494A"/>
    <w:rsid w:val="00D8499B"/>
    <w:rsid w:val="00D849EC"/>
    <w:rsid w:val="00D84A50"/>
    <w:rsid w:val="00D851A7"/>
    <w:rsid w:val="00D851F2"/>
    <w:rsid w:val="00D85269"/>
    <w:rsid w:val="00D85365"/>
    <w:rsid w:val="00D85626"/>
    <w:rsid w:val="00D85AD4"/>
    <w:rsid w:val="00D85D56"/>
    <w:rsid w:val="00D85DDD"/>
    <w:rsid w:val="00D860C3"/>
    <w:rsid w:val="00D86817"/>
    <w:rsid w:val="00D86893"/>
    <w:rsid w:val="00D86B32"/>
    <w:rsid w:val="00D86BC1"/>
    <w:rsid w:val="00D870F8"/>
    <w:rsid w:val="00D87233"/>
    <w:rsid w:val="00D87407"/>
    <w:rsid w:val="00D87587"/>
    <w:rsid w:val="00D87908"/>
    <w:rsid w:val="00D87A58"/>
    <w:rsid w:val="00D87BA3"/>
    <w:rsid w:val="00D87BCB"/>
    <w:rsid w:val="00D87C9C"/>
    <w:rsid w:val="00D87DEB"/>
    <w:rsid w:val="00D90317"/>
    <w:rsid w:val="00D9035C"/>
    <w:rsid w:val="00D9042C"/>
    <w:rsid w:val="00D9083D"/>
    <w:rsid w:val="00D90B44"/>
    <w:rsid w:val="00D90C30"/>
    <w:rsid w:val="00D90F45"/>
    <w:rsid w:val="00D911F3"/>
    <w:rsid w:val="00D913BC"/>
    <w:rsid w:val="00D914C3"/>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0BB"/>
    <w:rsid w:val="00D93254"/>
    <w:rsid w:val="00D93371"/>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6BAF"/>
    <w:rsid w:val="00D9711A"/>
    <w:rsid w:val="00D9717A"/>
    <w:rsid w:val="00D97DE6"/>
    <w:rsid w:val="00D97ED2"/>
    <w:rsid w:val="00DA0508"/>
    <w:rsid w:val="00DA0660"/>
    <w:rsid w:val="00DA0809"/>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1FAD"/>
    <w:rsid w:val="00DA2172"/>
    <w:rsid w:val="00DA2431"/>
    <w:rsid w:val="00DA26BC"/>
    <w:rsid w:val="00DA2841"/>
    <w:rsid w:val="00DA2958"/>
    <w:rsid w:val="00DA2A0C"/>
    <w:rsid w:val="00DA2CA8"/>
    <w:rsid w:val="00DA2DEC"/>
    <w:rsid w:val="00DA2EC3"/>
    <w:rsid w:val="00DA2F67"/>
    <w:rsid w:val="00DA3149"/>
    <w:rsid w:val="00DA3299"/>
    <w:rsid w:val="00DA32A1"/>
    <w:rsid w:val="00DA36BF"/>
    <w:rsid w:val="00DA3BAA"/>
    <w:rsid w:val="00DA402E"/>
    <w:rsid w:val="00DA40C2"/>
    <w:rsid w:val="00DA437D"/>
    <w:rsid w:val="00DA4490"/>
    <w:rsid w:val="00DA464B"/>
    <w:rsid w:val="00DA4C8A"/>
    <w:rsid w:val="00DA4E39"/>
    <w:rsid w:val="00DA5289"/>
    <w:rsid w:val="00DA535D"/>
    <w:rsid w:val="00DA5658"/>
    <w:rsid w:val="00DA5BCE"/>
    <w:rsid w:val="00DA5DE2"/>
    <w:rsid w:val="00DA5FA1"/>
    <w:rsid w:val="00DA60DF"/>
    <w:rsid w:val="00DA6168"/>
    <w:rsid w:val="00DA61F1"/>
    <w:rsid w:val="00DA628D"/>
    <w:rsid w:val="00DA6615"/>
    <w:rsid w:val="00DA6987"/>
    <w:rsid w:val="00DA6CF2"/>
    <w:rsid w:val="00DA6EC4"/>
    <w:rsid w:val="00DA6F12"/>
    <w:rsid w:val="00DA7080"/>
    <w:rsid w:val="00DA7416"/>
    <w:rsid w:val="00DA75AD"/>
    <w:rsid w:val="00DA79AC"/>
    <w:rsid w:val="00DA7B2D"/>
    <w:rsid w:val="00DB03D8"/>
    <w:rsid w:val="00DB076F"/>
    <w:rsid w:val="00DB0A66"/>
    <w:rsid w:val="00DB0D0D"/>
    <w:rsid w:val="00DB0D8C"/>
    <w:rsid w:val="00DB0EEA"/>
    <w:rsid w:val="00DB0FB6"/>
    <w:rsid w:val="00DB1267"/>
    <w:rsid w:val="00DB1320"/>
    <w:rsid w:val="00DB156A"/>
    <w:rsid w:val="00DB1642"/>
    <w:rsid w:val="00DB17EC"/>
    <w:rsid w:val="00DB181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82"/>
    <w:rsid w:val="00DB33E3"/>
    <w:rsid w:val="00DB3434"/>
    <w:rsid w:val="00DB3855"/>
    <w:rsid w:val="00DB3915"/>
    <w:rsid w:val="00DB3A09"/>
    <w:rsid w:val="00DB3F4C"/>
    <w:rsid w:val="00DB4225"/>
    <w:rsid w:val="00DB42D8"/>
    <w:rsid w:val="00DB4352"/>
    <w:rsid w:val="00DB4484"/>
    <w:rsid w:val="00DB477D"/>
    <w:rsid w:val="00DB4893"/>
    <w:rsid w:val="00DB48BA"/>
    <w:rsid w:val="00DB49A5"/>
    <w:rsid w:val="00DB4D09"/>
    <w:rsid w:val="00DB4D81"/>
    <w:rsid w:val="00DB5173"/>
    <w:rsid w:val="00DB5303"/>
    <w:rsid w:val="00DB54BD"/>
    <w:rsid w:val="00DB57F6"/>
    <w:rsid w:val="00DB5AAF"/>
    <w:rsid w:val="00DB6007"/>
    <w:rsid w:val="00DB6278"/>
    <w:rsid w:val="00DB64E7"/>
    <w:rsid w:val="00DB672F"/>
    <w:rsid w:val="00DB67BC"/>
    <w:rsid w:val="00DB6851"/>
    <w:rsid w:val="00DB6871"/>
    <w:rsid w:val="00DB6A52"/>
    <w:rsid w:val="00DB6A84"/>
    <w:rsid w:val="00DB715D"/>
    <w:rsid w:val="00DB7170"/>
    <w:rsid w:val="00DB7269"/>
    <w:rsid w:val="00DB736F"/>
    <w:rsid w:val="00DB73D1"/>
    <w:rsid w:val="00DB74D3"/>
    <w:rsid w:val="00DB75F9"/>
    <w:rsid w:val="00DB76B4"/>
    <w:rsid w:val="00DB7987"/>
    <w:rsid w:val="00DB7FD3"/>
    <w:rsid w:val="00DC007B"/>
    <w:rsid w:val="00DC0422"/>
    <w:rsid w:val="00DC0486"/>
    <w:rsid w:val="00DC0635"/>
    <w:rsid w:val="00DC0937"/>
    <w:rsid w:val="00DC0FEE"/>
    <w:rsid w:val="00DC106B"/>
    <w:rsid w:val="00DC1840"/>
    <w:rsid w:val="00DC18E6"/>
    <w:rsid w:val="00DC1D5E"/>
    <w:rsid w:val="00DC1E76"/>
    <w:rsid w:val="00DC203A"/>
    <w:rsid w:val="00DC211A"/>
    <w:rsid w:val="00DC2131"/>
    <w:rsid w:val="00DC2475"/>
    <w:rsid w:val="00DC24C0"/>
    <w:rsid w:val="00DC2505"/>
    <w:rsid w:val="00DC255C"/>
    <w:rsid w:val="00DC2595"/>
    <w:rsid w:val="00DC25D9"/>
    <w:rsid w:val="00DC26DE"/>
    <w:rsid w:val="00DC2955"/>
    <w:rsid w:val="00DC2CCA"/>
    <w:rsid w:val="00DC2F81"/>
    <w:rsid w:val="00DC34EB"/>
    <w:rsid w:val="00DC3736"/>
    <w:rsid w:val="00DC3948"/>
    <w:rsid w:val="00DC3BE1"/>
    <w:rsid w:val="00DC3CB9"/>
    <w:rsid w:val="00DC3CCD"/>
    <w:rsid w:val="00DC3F23"/>
    <w:rsid w:val="00DC447B"/>
    <w:rsid w:val="00DC4595"/>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89F"/>
    <w:rsid w:val="00DC6BC5"/>
    <w:rsid w:val="00DC6BC7"/>
    <w:rsid w:val="00DC6DA4"/>
    <w:rsid w:val="00DC6FE1"/>
    <w:rsid w:val="00DC7237"/>
    <w:rsid w:val="00DC73F3"/>
    <w:rsid w:val="00DC7506"/>
    <w:rsid w:val="00DC7529"/>
    <w:rsid w:val="00DC75E5"/>
    <w:rsid w:val="00DC7D56"/>
    <w:rsid w:val="00DC7DAF"/>
    <w:rsid w:val="00DC7E53"/>
    <w:rsid w:val="00DC7F9E"/>
    <w:rsid w:val="00DD024E"/>
    <w:rsid w:val="00DD0354"/>
    <w:rsid w:val="00DD043D"/>
    <w:rsid w:val="00DD0570"/>
    <w:rsid w:val="00DD0BEE"/>
    <w:rsid w:val="00DD12A4"/>
    <w:rsid w:val="00DD12D7"/>
    <w:rsid w:val="00DD1471"/>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904"/>
    <w:rsid w:val="00DD3BFA"/>
    <w:rsid w:val="00DD3F7A"/>
    <w:rsid w:val="00DD416C"/>
    <w:rsid w:val="00DD43E8"/>
    <w:rsid w:val="00DD4421"/>
    <w:rsid w:val="00DD448D"/>
    <w:rsid w:val="00DD458A"/>
    <w:rsid w:val="00DD475A"/>
    <w:rsid w:val="00DD4BFF"/>
    <w:rsid w:val="00DD50B8"/>
    <w:rsid w:val="00DD530D"/>
    <w:rsid w:val="00DD536C"/>
    <w:rsid w:val="00DD5596"/>
    <w:rsid w:val="00DD5782"/>
    <w:rsid w:val="00DD5799"/>
    <w:rsid w:val="00DD59E6"/>
    <w:rsid w:val="00DD5C01"/>
    <w:rsid w:val="00DD5CC5"/>
    <w:rsid w:val="00DD5D72"/>
    <w:rsid w:val="00DD5DE8"/>
    <w:rsid w:val="00DD5F3F"/>
    <w:rsid w:val="00DD60EF"/>
    <w:rsid w:val="00DD6262"/>
    <w:rsid w:val="00DD647F"/>
    <w:rsid w:val="00DD69E2"/>
    <w:rsid w:val="00DD6A9D"/>
    <w:rsid w:val="00DD6BA6"/>
    <w:rsid w:val="00DD6C49"/>
    <w:rsid w:val="00DD6CC1"/>
    <w:rsid w:val="00DD71E2"/>
    <w:rsid w:val="00DD7374"/>
    <w:rsid w:val="00DD7488"/>
    <w:rsid w:val="00DD7504"/>
    <w:rsid w:val="00DD7957"/>
    <w:rsid w:val="00DD7A2A"/>
    <w:rsid w:val="00DD7F27"/>
    <w:rsid w:val="00DE024F"/>
    <w:rsid w:val="00DE10A9"/>
    <w:rsid w:val="00DE10C5"/>
    <w:rsid w:val="00DE123D"/>
    <w:rsid w:val="00DE12C7"/>
    <w:rsid w:val="00DE156A"/>
    <w:rsid w:val="00DE1677"/>
    <w:rsid w:val="00DE1704"/>
    <w:rsid w:val="00DE170D"/>
    <w:rsid w:val="00DE198A"/>
    <w:rsid w:val="00DE1ABF"/>
    <w:rsid w:val="00DE1DAB"/>
    <w:rsid w:val="00DE211E"/>
    <w:rsid w:val="00DE2415"/>
    <w:rsid w:val="00DE25B1"/>
    <w:rsid w:val="00DE2730"/>
    <w:rsid w:val="00DE28D5"/>
    <w:rsid w:val="00DE2C02"/>
    <w:rsid w:val="00DE2F07"/>
    <w:rsid w:val="00DE3057"/>
    <w:rsid w:val="00DE316B"/>
    <w:rsid w:val="00DE3302"/>
    <w:rsid w:val="00DE374D"/>
    <w:rsid w:val="00DE392C"/>
    <w:rsid w:val="00DE3956"/>
    <w:rsid w:val="00DE3AFD"/>
    <w:rsid w:val="00DE3B70"/>
    <w:rsid w:val="00DE3B9A"/>
    <w:rsid w:val="00DE3C76"/>
    <w:rsid w:val="00DE3D88"/>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697"/>
    <w:rsid w:val="00DE78B1"/>
    <w:rsid w:val="00DE7A5F"/>
    <w:rsid w:val="00DE7E8B"/>
    <w:rsid w:val="00DF0077"/>
    <w:rsid w:val="00DF010D"/>
    <w:rsid w:val="00DF0315"/>
    <w:rsid w:val="00DF063A"/>
    <w:rsid w:val="00DF0836"/>
    <w:rsid w:val="00DF0BED"/>
    <w:rsid w:val="00DF0C9A"/>
    <w:rsid w:val="00DF0D24"/>
    <w:rsid w:val="00DF126D"/>
    <w:rsid w:val="00DF132C"/>
    <w:rsid w:val="00DF134F"/>
    <w:rsid w:val="00DF17E0"/>
    <w:rsid w:val="00DF183E"/>
    <w:rsid w:val="00DF18C6"/>
    <w:rsid w:val="00DF1968"/>
    <w:rsid w:val="00DF1BED"/>
    <w:rsid w:val="00DF1E27"/>
    <w:rsid w:val="00DF1E8E"/>
    <w:rsid w:val="00DF1F36"/>
    <w:rsid w:val="00DF2183"/>
    <w:rsid w:val="00DF21AB"/>
    <w:rsid w:val="00DF2AC0"/>
    <w:rsid w:val="00DF2F48"/>
    <w:rsid w:val="00DF31F2"/>
    <w:rsid w:val="00DF3269"/>
    <w:rsid w:val="00DF331B"/>
    <w:rsid w:val="00DF3465"/>
    <w:rsid w:val="00DF349A"/>
    <w:rsid w:val="00DF35DF"/>
    <w:rsid w:val="00DF38E4"/>
    <w:rsid w:val="00DF3AB2"/>
    <w:rsid w:val="00DF4323"/>
    <w:rsid w:val="00DF48E7"/>
    <w:rsid w:val="00DF4A47"/>
    <w:rsid w:val="00DF4B66"/>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A2F"/>
    <w:rsid w:val="00E01CCA"/>
    <w:rsid w:val="00E01D2E"/>
    <w:rsid w:val="00E01F06"/>
    <w:rsid w:val="00E02392"/>
    <w:rsid w:val="00E02508"/>
    <w:rsid w:val="00E02654"/>
    <w:rsid w:val="00E02708"/>
    <w:rsid w:val="00E02814"/>
    <w:rsid w:val="00E029CF"/>
    <w:rsid w:val="00E02A80"/>
    <w:rsid w:val="00E02BF4"/>
    <w:rsid w:val="00E02D4A"/>
    <w:rsid w:val="00E02F65"/>
    <w:rsid w:val="00E02F9A"/>
    <w:rsid w:val="00E0303E"/>
    <w:rsid w:val="00E03145"/>
    <w:rsid w:val="00E03392"/>
    <w:rsid w:val="00E035A3"/>
    <w:rsid w:val="00E03C5B"/>
    <w:rsid w:val="00E04149"/>
    <w:rsid w:val="00E04188"/>
    <w:rsid w:val="00E042BA"/>
    <w:rsid w:val="00E043C4"/>
    <w:rsid w:val="00E0461F"/>
    <w:rsid w:val="00E04716"/>
    <w:rsid w:val="00E049AE"/>
    <w:rsid w:val="00E04D0A"/>
    <w:rsid w:val="00E04D5D"/>
    <w:rsid w:val="00E05148"/>
    <w:rsid w:val="00E055CE"/>
    <w:rsid w:val="00E057D2"/>
    <w:rsid w:val="00E058B8"/>
    <w:rsid w:val="00E05904"/>
    <w:rsid w:val="00E059E4"/>
    <w:rsid w:val="00E06535"/>
    <w:rsid w:val="00E065FA"/>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234"/>
    <w:rsid w:val="00E12368"/>
    <w:rsid w:val="00E124D2"/>
    <w:rsid w:val="00E12594"/>
    <w:rsid w:val="00E12742"/>
    <w:rsid w:val="00E1290D"/>
    <w:rsid w:val="00E12BF3"/>
    <w:rsid w:val="00E12F20"/>
    <w:rsid w:val="00E13142"/>
    <w:rsid w:val="00E13249"/>
    <w:rsid w:val="00E13261"/>
    <w:rsid w:val="00E13306"/>
    <w:rsid w:val="00E13435"/>
    <w:rsid w:val="00E13611"/>
    <w:rsid w:val="00E13701"/>
    <w:rsid w:val="00E138A6"/>
    <w:rsid w:val="00E13B22"/>
    <w:rsid w:val="00E1464D"/>
    <w:rsid w:val="00E147A7"/>
    <w:rsid w:val="00E14918"/>
    <w:rsid w:val="00E1497F"/>
    <w:rsid w:val="00E149AA"/>
    <w:rsid w:val="00E14B89"/>
    <w:rsid w:val="00E14E03"/>
    <w:rsid w:val="00E14F11"/>
    <w:rsid w:val="00E15162"/>
    <w:rsid w:val="00E154D4"/>
    <w:rsid w:val="00E15AD3"/>
    <w:rsid w:val="00E15B59"/>
    <w:rsid w:val="00E15DD2"/>
    <w:rsid w:val="00E1603C"/>
    <w:rsid w:val="00E16056"/>
    <w:rsid w:val="00E162E1"/>
    <w:rsid w:val="00E1648E"/>
    <w:rsid w:val="00E168D1"/>
    <w:rsid w:val="00E1694A"/>
    <w:rsid w:val="00E1696F"/>
    <w:rsid w:val="00E16EA3"/>
    <w:rsid w:val="00E16ECE"/>
    <w:rsid w:val="00E16F70"/>
    <w:rsid w:val="00E17008"/>
    <w:rsid w:val="00E17053"/>
    <w:rsid w:val="00E170CA"/>
    <w:rsid w:val="00E174E8"/>
    <w:rsid w:val="00E17A8A"/>
    <w:rsid w:val="00E17AC8"/>
    <w:rsid w:val="00E17C46"/>
    <w:rsid w:val="00E17E2A"/>
    <w:rsid w:val="00E17F74"/>
    <w:rsid w:val="00E2087A"/>
    <w:rsid w:val="00E20A51"/>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2E92"/>
    <w:rsid w:val="00E231A0"/>
    <w:rsid w:val="00E232AF"/>
    <w:rsid w:val="00E235BD"/>
    <w:rsid w:val="00E23871"/>
    <w:rsid w:val="00E2390C"/>
    <w:rsid w:val="00E23976"/>
    <w:rsid w:val="00E23F1A"/>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9B1"/>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1F7"/>
    <w:rsid w:val="00E344DD"/>
    <w:rsid w:val="00E346CD"/>
    <w:rsid w:val="00E34708"/>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D5"/>
    <w:rsid w:val="00E370EB"/>
    <w:rsid w:val="00E37141"/>
    <w:rsid w:val="00E3714C"/>
    <w:rsid w:val="00E3757C"/>
    <w:rsid w:val="00E37732"/>
    <w:rsid w:val="00E37860"/>
    <w:rsid w:val="00E40157"/>
    <w:rsid w:val="00E40250"/>
    <w:rsid w:val="00E405A8"/>
    <w:rsid w:val="00E4073D"/>
    <w:rsid w:val="00E40B40"/>
    <w:rsid w:val="00E40B8F"/>
    <w:rsid w:val="00E40C31"/>
    <w:rsid w:val="00E40C9F"/>
    <w:rsid w:val="00E40F81"/>
    <w:rsid w:val="00E41369"/>
    <w:rsid w:val="00E41471"/>
    <w:rsid w:val="00E41790"/>
    <w:rsid w:val="00E418BC"/>
    <w:rsid w:val="00E4193B"/>
    <w:rsid w:val="00E41BEB"/>
    <w:rsid w:val="00E41E21"/>
    <w:rsid w:val="00E422BC"/>
    <w:rsid w:val="00E426A2"/>
    <w:rsid w:val="00E426AF"/>
    <w:rsid w:val="00E4277C"/>
    <w:rsid w:val="00E427FC"/>
    <w:rsid w:val="00E42AB7"/>
    <w:rsid w:val="00E42C77"/>
    <w:rsid w:val="00E42CDF"/>
    <w:rsid w:val="00E42E05"/>
    <w:rsid w:val="00E42EE4"/>
    <w:rsid w:val="00E42F0D"/>
    <w:rsid w:val="00E42FDA"/>
    <w:rsid w:val="00E43153"/>
    <w:rsid w:val="00E43983"/>
    <w:rsid w:val="00E43C03"/>
    <w:rsid w:val="00E43C25"/>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893"/>
    <w:rsid w:val="00E46B48"/>
    <w:rsid w:val="00E46D8D"/>
    <w:rsid w:val="00E46E80"/>
    <w:rsid w:val="00E46F8C"/>
    <w:rsid w:val="00E46FB8"/>
    <w:rsid w:val="00E47672"/>
    <w:rsid w:val="00E50027"/>
    <w:rsid w:val="00E501C9"/>
    <w:rsid w:val="00E505D1"/>
    <w:rsid w:val="00E50C91"/>
    <w:rsid w:val="00E50D30"/>
    <w:rsid w:val="00E50F6F"/>
    <w:rsid w:val="00E51142"/>
    <w:rsid w:val="00E51247"/>
    <w:rsid w:val="00E51458"/>
    <w:rsid w:val="00E514FF"/>
    <w:rsid w:val="00E51601"/>
    <w:rsid w:val="00E51CDA"/>
    <w:rsid w:val="00E51F1A"/>
    <w:rsid w:val="00E52245"/>
    <w:rsid w:val="00E5247B"/>
    <w:rsid w:val="00E5250E"/>
    <w:rsid w:val="00E525A7"/>
    <w:rsid w:val="00E52A1C"/>
    <w:rsid w:val="00E52ADD"/>
    <w:rsid w:val="00E52CCB"/>
    <w:rsid w:val="00E52DE4"/>
    <w:rsid w:val="00E52EFB"/>
    <w:rsid w:val="00E53316"/>
    <w:rsid w:val="00E53396"/>
    <w:rsid w:val="00E538FF"/>
    <w:rsid w:val="00E53A97"/>
    <w:rsid w:val="00E5413D"/>
    <w:rsid w:val="00E541B1"/>
    <w:rsid w:val="00E544B1"/>
    <w:rsid w:val="00E54650"/>
    <w:rsid w:val="00E547FE"/>
    <w:rsid w:val="00E54901"/>
    <w:rsid w:val="00E55276"/>
    <w:rsid w:val="00E553F5"/>
    <w:rsid w:val="00E554C1"/>
    <w:rsid w:val="00E55662"/>
    <w:rsid w:val="00E5578A"/>
    <w:rsid w:val="00E55C6A"/>
    <w:rsid w:val="00E55E26"/>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70E"/>
    <w:rsid w:val="00E57E2A"/>
    <w:rsid w:val="00E57F28"/>
    <w:rsid w:val="00E57F8B"/>
    <w:rsid w:val="00E60814"/>
    <w:rsid w:val="00E60827"/>
    <w:rsid w:val="00E60AB1"/>
    <w:rsid w:val="00E60C09"/>
    <w:rsid w:val="00E60DAE"/>
    <w:rsid w:val="00E60F68"/>
    <w:rsid w:val="00E61085"/>
    <w:rsid w:val="00E61228"/>
    <w:rsid w:val="00E61675"/>
    <w:rsid w:val="00E6174D"/>
    <w:rsid w:val="00E6190A"/>
    <w:rsid w:val="00E61ABD"/>
    <w:rsid w:val="00E61FB0"/>
    <w:rsid w:val="00E61FC0"/>
    <w:rsid w:val="00E6238C"/>
    <w:rsid w:val="00E623F4"/>
    <w:rsid w:val="00E62937"/>
    <w:rsid w:val="00E629B6"/>
    <w:rsid w:val="00E62D7A"/>
    <w:rsid w:val="00E63008"/>
    <w:rsid w:val="00E632E1"/>
    <w:rsid w:val="00E63474"/>
    <w:rsid w:val="00E63DBF"/>
    <w:rsid w:val="00E6473F"/>
    <w:rsid w:val="00E6479C"/>
    <w:rsid w:val="00E64A7A"/>
    <w:rsid w:val="00E64FE0"/>
    <w:rsid w:val="00E6510F"/>
    <w:rsid w:val="00E651CD"/>
    <w:rsid w:val="00E65242"/>
    <w:rsid w:val="00E654A3"/>
    <w:rsid w:val="00E654F6"/>
    <w:rsid w:val="00E65954"/>
    <w:rsid w:val="00E65A5F"/>
    <w:rsid w:val="00E65EC7"/>
    <w:rsid w:val="00E66462"/>
    <w:rsid w:val="00E66672"/>
    <w:rsid w:val="00E6686C"/>
    <w:rsid w:val="00E6694B"/>
    <w:rsid w:val="00E66967"/>
    <w:rsid w:val="00E66A7A"/>
    <w:rsid w:val="00E66E90"/>
    <w:rsid w:val="00E66ED5"/>
    <w:rsid w:val="00E671C8"/>
    <w:rsid w:val="00E679E4"/>
    <w:rsid w:val="00E67A3C"/>
    <w:rsid w:val="00E67D2D"/>
    <w:rsid w:val="00E67D39"/>
    <w:rsid w:val="00E67F71"/>
    <w:rsid w:val="00E70093"/>
    <w:rsid w:val="00E700D2"/>
    <w:rsid w:val="00E700DA"/>
    <w:rsid w:val="00E70196"/>
    <w:rsid w:val="00E70396"/>
    <w:rsid w:val="00E705B5"/>
    <w:rsid w:val="00E707FB"/>
    <w:rsid w:val="00E70926"/>
    <w:rsid w:val="00E70AE7"/>
    <w:rsid w:val="00E70D05"/>
    <w:rsid w:val="00E70FFD"/>
    <w:rsid w:val="00E7153F"/>
    <w:rsid w:val="00E71554"/>
    <w:rsid w:val="00E7168B"/>
    <w:rsid w:val="00E719A7"/>
    <w:rsid w:val="00E71CE8"/>
    <w:rsid w:val="00E71D44"/>
    <w:rsid w:val="00E7247E"/>
    <w:rsid w:val="00E72646"/>
    <w:rsid w:val="00E72789"/>
    <w:rsid w:val="00E7278F"/>
    <w:rsid w:val="00E72B13"/>
    <w:rsid w:val="00E72EAB"/>
    <w:rsid w:val="00E72ECD"/>
    <w:rsid w:val="00E73402"/>
    <w:rsid w:val="00E73407"/>
    <w:rsid w:val="00E73513"/>
    <w:rsid w:val="00E738CC"/>
    <w:rsid w:val="00E73E7B"/>
    <w:rsid w:val="00E7436C"/>
    <w:rsid w:val="00E743F0"/>
    <w:rsid w:val="00E745E6"/>
    <w:rsid w:val="00E74641"/>
    <w:rsid w:val="00E74819"/>
    <w:rsid w:val="00E749EA"/>
    <w:rsid w:val="00E74CB5"/>
    <w:rsid w:val="00E74CF2"/>
    <w:rsid w:val="00E75087"/>
    <w:rsid w:val="00E750D7"/>
    <w:rsid w:val="00E754E2"/>
    <w:rsid w:val="00E756E4"/>
    <w:rsid w:val="00E75823"/>
    <w:rsid w:val="00E75939"/>
    <w:rsid w:val="00E75BFE"/>
    <w:rsid w:val="00E76114"/>
    <w:rsid w:val="00E764A7"/>
    <w:rsid w:val="00E7667A"/>
    <w:rsid w:val="00E767EE"/>
    <w:rsid w:val="00E77487"/>
    <w:rsid w:val="00E7789C"/>
    <w:rsid w:val="00E77A75"/>
    <w:rsid w:val="00E77BE7"/>
    <w:rsid w:val="00E77EED"/>
    <w:rsid w:val="00E80053"/>
    <w:rsid w:val="00E80211"/>
    <w:rsid w:val="00E80252"/>
    <w:rsid w:val="00E80371"/>
    <w:rsid w:val="00E8051C"/>
    <w:rsid w:val="00E805F3"/>
    <w:rsid w:val="00E8076E"/>
    <w:rsid w:val="00E8094E"/>
    <w:rsid w:val="00E80E6A"/>
    <w:rsid w:val="00E8115C"/>
    <w:rsid w:val="00E8183D"/>
    <w:rsid w:val="00E81A9A"/>
    <w:rsid w:val="00E82193"/>
    <w:rsid w:val="00E8229A"/>
    <w:rsid w:val="00E824B0"/>
    <w:rsid w:val="00E824C3"/>
    <w:rsid w:val="00E825F7"/>
    <w:rsid w:val="00E8276C"/>
    <w:rsid w:val="00E82FBD"/>
    <w:rsid w:val="00E8313E"/>
    <w:rsid w:val="00E8316E"/>
    <w:rsid w:val="00E833C6"/>
    <w:rsid w:val="00E836D1"/>
    <w:rsid w:val="00E8372C"/>
    <w:rsid w:val="00E83B14"/>
    <w:rsid w:val="00E83D43"/>
    <w:rsid w:val="00E83EDC"/>
    <w:rsid w:val="00E845FF"/>
    <w:rsid w:val="00E84616"/>
    <w:rsid w:val="00E84729"/>
    <w:rsid w:val="00E84B7F"/>
    <w:rsid w:val="00E84F1F"/>
    <w:rsid w:val="00E84F23"/>
    <w:rsid w:val="00E84FCB"/>
    <w:rsid w:val="00E85412"/>
    <w:rsid w:val="00E8574E"/>
    <w:rsid w:val="00E85987"/>
    <w:rsid w:val="00E85CAF"/>
    <w:rsid w:val="00E85D01"/>
    <w:rsid w:val="00E85FE5"/>
    <w:rsid w:val="00E860F8"/>
    <w:rsid w:val="00E8621B"/>
    <w:rsid w:val="00E863D0"/>
    <w:rsid w:val="00E864FF"/>
    <w:rsid w:val="00E866C8"/>
    <w:rsid w:val="00E8686D"/>
    <w:rsid w:val="00E869C2"/>
    <w:rsid w:val="00E86C4D"/>
    <w:rsid w:val="00E86CA9"/>
    <w:rsid w:val="00E86D64"/>
    <w:rsid w:val="00E86DA8"/>
    <w:rsid w:val="00E87518"/>
    <w:rsid w:val="00E87793"/>
    <w:rsid w:val="00E87869"/>
    <w:rsid w:val="00E87A12"/>
    <w:rsid w:val="00E87A13"/>
    <w:rsid w:val="00E87C12"/>
    <w:rsid w:val="00E87E82"/>
    <w:rsid w:val="00E900A5"/>
    <w:rsid w:val="00E900C1"/>
    <w:rsid w:val="00E901EC"/>
    <w:rsid w:val="00E9026F"/>
    <w:rsid w:val="00E90972"/>
    <w:rsid w:val="00E9105D"/>
    <w:rsid w:val="00E9117B"/>
    <w:rsid w:val="00E913A6"/>
    <w:rsid w:val="00E91539"/>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445"/>
    <w:rsid w:val="00E9351C"/>
    <w:rsid w:val="00E93F68"/>
    <w:rsid w:val="00E94432"/>
    <w:rsid w:val="00E94ED2"/>
    <w:rsid w:val="00E9525E"/>
    <w:rsid w:val="00E9530B"/>
    <w:rsid w:val="00E95337"/>
    <w:rsid w:val="00E9533A"/>
    <w:rsid w:val="00E95389"/>
    <w:rsid w:val="00E95665"/>
    <w:rsid w:val="00E956CD"/>
    <w:rsid w:val="00E9574D"/>
    <w:rsid w:val="00E957D7"/>
    <w:rsid w:val="00E95886"/>
    <w:rsid w:val="00E95C8B"/>
    <w:rsid w:val="00E95FAC"/>
    <w:rsid w:val="00E96037"/>
    <w:rsid w:val="00E96077"/>
    <w:rsid w:val="00E960A6"/>
    <w:rsid w:val="00E961AA"/>
    <w:rsid w:val="00E962B1"/>
    <w:rsid w:val="00E96353"/>
    <w:rsid w:val="00E963DA"/>
    <w:rsid w:val="00E9665C"/>
    <w:rsid w:val="00E96770"/>
    <w:rsid w:val="00E96849"/>
    <w:rsid w:val="00E96A28"/>
    <w:rsid w:val="00E96BD8"/>
    <w:rsid w:val="00E96C73"/>
    <w:rsid w:val="00E9738E"/>
    <w:rsid w:val="00E974B7"/>
    <w:rsid w:val="00E975F0"/>
    <w:rsid w:val="00E97838"/>
    <w:rsid w:val="00E97917"/>
    <w:rsid w:val="00EA0022"/>
    <w:rsid w:val="00EA0472"/>
    <w:rsid w:val="00EA04F5"/>
    <w:rsid w:val="00EA0696"/>
    <w:rsid w:val="00EA08DE"/>
    <w:rsid w:val="00EA096D"/>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1"/>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066"/>
    <w:rsid w:val="00EA6116"/>
    <w:rsid w:val="00EA63C7"/>
    <w:rsid w:val="00EA6451"/>
    <w:rsid w:val="00EA645C"/>
    <w:rsid w:val="00EA6790"/>
    <w:rsid w:val="00EA69AC"/>
    <w:rsid w:val="00EA6B3E"/>
    <w:rsid w:val="00EA6E16"/>
    <w:rsid w:val="00EA7018"/>
    <w:rsid w:val="00EA73A7"/>
    <w:rsid w:val="00EA73F7"/>
    <w:rsid w:val="00EA787D"/>
    <w:rsid w:val="00EA7D6A"/>
    <w:rsid w:val="00EB000E"/>
    <w:rsid w:val="00EB00C8"/>
    <w:rsid w:val="00EB01B7"/>
    <w:rsid w:val="00EB04F9"/>
    <w:rsid w:val="00EB05C5"/>
    <w:rsid w:val="00EB0741"/>
    <w:rsid w:val="00EB0981"/>
    <w:rsid w:val="00EB0BB1"/>
    <w:rsid w:val="00EB0BD0"/>
    <w:rsid w:val="00EB10E0"/>
    <w:rsid w:val="00EB13AC"/>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2FAA"/>
    <w:rsid w:val="00EB30B4"/>
    <w:rsid w:val="00EB31D1"/>
    <w:rsid w:val="00EB37A8"/>
    <w:rsid w:val="00EB37AD"/>
    <w:rsid w:val="00EB3F2A"/>
    <w:rsid w:val="00EB400F"/>
    <w:rsid w:val="00EB4155"/>
    <w:rsid w:val="00EB4620"/>
    <w:rsid w:val="00EB4DEC"/>
    <w:rsid w:val="00EB5164"/>
    <w:rsid w:val="00EB5184"/>
    <w:rsid w:val="00EB5531"/>
    <w:rsid w:val="00EB598B"/>
    <w:rsid w:val="00EB5A8E"/>
    <w:rsid w:val="00EB5AD9"/>
    <w:rsid w:val="00EB5B94"/>
    <w:rsid w:val="00EB5D09"/>
    <w:rsid w:val="00EB5E73"/>
    <w:rsid w:val="00EB5EC1"/>
    <w:rsid w:val="00EB6158"/>
    <w:rsid w:val="00EB6553"/>
    <w:rsid w:val="00EB6A87"/>
    <w:rsid w:val="00EB6B0D"/>
    <w:rsid w:val="00EB6B52"/>
    <w:rsid w:val="00EB6C50"/>
    <w:rsid w:val="00EB6CE4"/>
    <w:rsid w:val="00EB6DD1"/>
    <w:rsid w:val="00EB6EB3"/>
    <w:rsid w:val="00EB6F1B"/>
    <w:rsid w:val="00EB6F36"/>
    <w:rsid w:val="00EB6F39"/>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915"/>
    <w:rsid w:val="00EC0DD5"/>
    <w:rsid w:val="00EC102E"/>
    <w:rsid w:val="00EC105E"/>
    <w:rsid w:val="00EC1073"/>
    <w:rsid w:val="00EC109A"/>
    <w:rsid w:val="00EC14C6"/>
    <w:rsid w:val="00EC160D"/>
    <w:rsid w:val="00EC16A4"/>
    <w:rsid w:val="00EC1C9A"/>
    <w:rsid w:val="00EC1EC2"/>
    <w:rsid w:val="00EC2636"/>
    <w:rsid w:val="00EC2C99"/>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098"/>
    <w:rsid w:val="00EC5177"/>
    <w:rsid w:val="00EC517B"/>
    <w:rsid w:val="00EC5247"/>
    <w:rsid w:val="00EC5282"/>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8CB"/>
    <w:rsid w:val="00ED0B95"/>
    <w:rsid w:val="00ED0DED"/>
    <w:rsid w:val="00ED1205"/>
    <w:rsid w:val="00ED1260"/>
    <w:rsid w:val="00ED1482"/>
    <w:rsid w:val="00ED14A9"/>
    <w:rsid w:val="00ED16AE"/>
    <w:rsid w:val="00ED1BD5"/>
    <w:rsid w:val="00ED1E59"/>
    <w:rsid w:val="00ED229D"/>
    <w:rsid w:val="00ED23C0"/>
    <w:rsid w:val="00ED259C"/>
    <w:rsid w:val="00ED293F"/>
    <w:rsid w:val="00ED29FC"/>
    <w:rsid w:val="00ED2A66"/>
    <w:rsid w:val="00ED2ABF"/>
    <w:rsid w:val="00ED2C37"/>
    <w:rsid w:val="00ED2C4A"/>
    <w:rsid w:val="00ED2D2F"/>
    <w:rsid w:val="00ED320D"/>
    <w:rsid w:val="00ED36F8"/>
    <w:rsid w:val="00ED3949"/>
    <w:rsid w:val="00ED3D41"/>
    <w:rsid w:val="00ED3FB1"/>
    <w:rsid w:val="00ED458D"/>
    <w:rsid w:val="00ED47FB"/>
    <w:rsid w:val="00ED4B47"/>
    <w:rsid w:val="00ED4E1C"/>
    <w:rsid w:val="00ED5803"/>
    <w:rsid w:val="00ED5858"/>
    <w:rsid w:val="00ED5A34"/>
    <w:rsid w:val="00ED5B09"/>
    <w:rsid w:val="00ED5B46"/>
    <w:rsid w:val="00ED5B4E"/>
    <w:rsid w:val="00ED5D8A"/>
    <w:rsid w:val="00ED5ECA"/>
    <w:rsid w:val="00ED6163"/>
    <w:rsid w:val="00ED61EA"/>
    <w:rsid w:val="00ED64F8"/>
    <w:rsid w:val="00ED677B"/>
    <w:rsid w:val="00ED67E5"/>
    <w:rsid w:val="00ED68D2"/>
    <w:rsid w:val="00ED6A62"/>
    <w:rsid w:val="00ED6B37"/>
    <w:rsid w:val="00ED701D"/>
    <w:rsid w:val="00ED77EC"/>
    <w:rsid w:val="00ED7BC5"/>
    <w:rsid w:val="00EE04A4"/>
    <w:rsid w:val="00EE069A"/>
    <w:rsid w:val="00EE0716"/>
    <w:rsid w:val="00EE0E5E"/>
    <w:rsid w:val="00EE0E87"/>
    <w:rsid w:val="00EE109B"/>
    <w:rsid w:val="00EE123D"/>
    <w:rsid w:val="00EE1556"/>
    <w:rsid w:val="00EE1570"/>
    <w:rsid w:val="00EE1A2C"/>
    <w:rsid w:val="00EE1AE5"/>
    <w:rsid w:val="00EE22CE"/>
    <w:rsid w:val="00EE286C"/>
    <w:rsid w:val="00EE2B03"/>
    <w:rsid w:val="00EE2BFE"/>
    <w:rsid w:val="00EE2CFD"/>
    <w:rsid w:val="00EE2DE0"/>
    <w:rsid w:val="00EE2DFB"/>
    <w:rsid w:val="00EE359F"/>
    <w:rsid w:val="00EE37D1"/>
    <w:rsid w:val="00EE3A18"/>
    <w:rsid w:val="00EE3B5D"/>
    <w:rsid w:val="00EE3D7B"/>
    <w:rsid w:val="00EE40DC"/>
    <w:rsid w:val="00EE41AE"/>
    <w:rsid w:val="00EE47C7"/>
    <w:rsid w:val="00EE4BE0"/>
    <w:rsid w:val="00EE4C18"/>
    <w:rsid w:val="00EE4CA1"/>
    <w:rsid w:val="00EE4D1A"/>
    <w:rsid w:val="00EE4D3E"/>
    <w:rsid w:val="00EE503B"/>
    <w:rsid w:val="00EE50E8"/>
    <w:rsid w:val="00EE53A2"/>
    <w:rsid w:val="00EE56C0"/>
    <w:rsid w:val="00EE57C5"/>
    <w:rsid w:val="00EE5F5D"/>
    <w:rsid w:val="00EE60C9"/>
    <w:rsid w:val="00EE6652"/>
    <w:rsid w:val="00EE6BA9"/>
    <w:rsid w:val="00EE6E75"/>
    <w:rsid w:val="00EE6FDB"/>
    <w:rsid w:val="00EE7896"/>
    <w:rsid w:val="00EE7A4E"/>
    <w:rsid w:val="00EE7E6F"/>
    <w:rsid w:val="00EF00A0"/>
    <w:rsid w:val="00EF0227"/>
    <w:rsid w:val="00EF03BD"/>
    <w:rsid w:val="00EF0482"/>
    <w:rsid w:val="00EF06CA"/>
    <w:rsid w:val="00EF09AB"/>
    <w:rsid w:val="00EF0C5A"/>
    <w:rsid w:val="00EF11E8"/>
    <w:rsid w:val="00EF120C"/>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8D1"/>
    <w:rsid w:val="00EF29D0"/>
    <w:rsid w:val="00EF2B5A"/>
    <w:rsid w:val="00EF2BC2"/>
    <w:rsid w:val="00EF2C32"/>
    <w:rsid w:val="00EF2D01"/>
    <w:rsid w:val="00EF2E79"/>
    <w:rsid w:val="00EF2F23"/>
    <w:rsid w:val="00EF312A"/>
    <w:rsid w:val="00EF3149"/>
    <w:rsid w:val="00EF32F4"/>
    <w:rsid w:val="00EF338F"/>
    <w:rsid w:val="00EF33F5"/>
    <w:rsid w:val="00EF364B"/>
    <w:rsid w:val="00EF36BA"/>
    <w:rsid w:val="00EF36E1"/>
    <w:rsid w:val="00EF381B"/>
    <w:rsid w:val="00EF38FC"/>
    <w:rsid w:val="00EF39E7"/>
    <w:rsid w:val="00EF3B91"/>
    <w:rsid w:val="00EF3D6F"/>
    <w:rsid w:val="00EF3ECC"/>
    <w:rsid w:val="00EF3ED5"/>
    <w:rsid w:val="00EF3FE1"/>
    <w:rsid w:val="00EF4041"/>
    <w:rsid w:val="00EF40B5"/>
    <w:rsid w:val="00EF40EB"/>
    <w:rsid w:val="00EF4469"/>
    <w:rsid w:val="00EF450C"/>
    <w:rsid w:val="00EF45B9"/>
    <w:rsid w:val="00EF485A"/>
    <w:rsid w:val="00EF4A51"/>
    <w:rsid w:val="00EF4C4C"/>
    <w:rsid w:val="00EF4EC2"/>
    <w:rsid w:val="00EF5440"/>
    <w:rsid w:val="00EF59EA"/>
    <w:rsid w:val="00EF5E7C"/>
    <w:rsid w:val="00EF61FB"/>
    <w:rsid w:val="00EF6344"/>
    <w:rsid w:val="00EF6703"/>
    <w:rsid w:val="00EF6874"/>
    <w:rsid w:val="00EF69C7"/>
    <w:rsid w:val="00EF6DE3"/>
    <w:rsid w:val="00EF7023"/>
    <w:rsid w:val="00EF7041"/>
    <w:rsid w:val="00EF71E5"/>
    <w:rsid w:val="00EF7395"/>
    <w:rsid w:val="00EF73A4"/>
    <w:rsid w:val="00EF744B"/>
    <w:rsid w:val="00EF762D"/>
    <w:rsid w:val="00EF78B7"/>
    <w:rsid w:val="00F000A5"/>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2B67"/>
    <w:rsid w:val="00F02D28"/>
    <w:rsid w:val="00F03329"/>
    <w:rsid w:val="00F0342B"/>
    <w:rsid w:val="00F03584"/>
    <w:rsid w:val="00F03623"/>
    <w:rsid w:val="00F03798"/>
    <w:rsid w:val="00F038E9"/>
    <w:rsid w:val="00F03A41"/>
    <w:rsid w:val="00F03AF1"/>
    <w:rsid w:val="00F03AFE"/>
    <w:rsid w:val="00F03E26"/>
    <w:rsid w:val="00F04162"/>
    <w:rsid w:val="00F0431F"/>
    <w:rsid w:val="00F048AE"/>
    <w:rsid w:val="00F04B2C"/>
    <w:rsid w:val="00F04C1D"/>
    <w:rsid w:val="00F04E0F"/>
    <w:rsid w:val="00F051AC"/>
    <w:rsid w:val="00F051F1"/>
    <w:rsid w:val="00F053FD"/>
    <w:rsid w:val="00F05452"/>
    <w:rsid w:val="00F0563F"/>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1C1"/>
    <w:rsid w:val="00F1030D"/>
    <w:rsid w:val="00F103DE"/>
    <w:rsid w:val="00F105A6"/>
    <w:rsid w:val="00F10992"/>
    <w:rsid w:val="00F10D15"/>
    <w:rsid w:val="00F1130B"/>
    <w:rsid w:val="00F118FC"/>
    <w:rsid w:val="00F11CB1"/>
    <w:rsid w:val="00F11DBD"/>
    <w:rsid w:val="00F11DC0"/>
    <w:rsid w:val="00F11EC3"/>
    <w:rsid w:val="00F11F1B"/>
    <w:rsid w:val="00F12428"/>
    <w:rsid w:val="00F125E5"/>
    <w:rsid w:val="00F12678"/>
    <w:rsid w:val="00F126BB"/>
    <w:rsid w:val="00F12B34"/>
    <w:rsid w:val="00F12CE1"/>
    <w:rsid w:val="00F12E78"/>
    <w:rsid w:val="00F12F05"/>
    <w:rsid w:val="00F12F36"/>
    <w:rsid w:val="00F12FF2"/>
    <w:rsid w:val="00F13209"/>
    <w:rsid w:val="00F13338"/>
    <w:rsid w:val="00F1341C"/>
    <w:rsid w:val="00F13664"/>
    <w:rsid w:val="00F13957"/>
    <w:rsid w:val="00F13978"/>
    <w:rsid w:val="00F13DDD"/>
    <w:rsid w:val="00F13FD1"/>
    <w:rsid w:val="00F1401A"/>
    <w:rsid w:val="00F14632"/>
    <w:rsid w:val="00F14663"/>
    <w:rsid w:val="00F146DA"/>
    <w:rsid w:val="00F1486A"/>
    <w:rsid w:val="00F14D03"/>
    <w:rsid w:val="00F14F78"/>
    <w:rsid w:val="00F15292"/>
    <w:rsid w:val="00F154F8"/>
    <w:rsid w:val="00F15515"/>
    <w:rsid w:val="00F157AE"/>
    <w:rsid w:val="00F158EF"/>
    <w:rsid w:val="00F15E35"/>
    <w:rsid w:val="00F15F65"/>
    <w:rsid w:val="00F15FCD"/>
    <w:rsid w:val="00F167E0"/>
    <w:rsid w:val="00F16A1D"/>
    <w:rsid w:val="00F16AF8"/>
    <w:rsid w:val="00F16BD8"/>
    <w:rsid w:val="00F16F29"/>
    <w:rsid w:val="00F17319"/>
    <w:rsid w:val="00F17694"/>
    <w:rsid w:val="00F177AC"/>
    <w:rsid w:val="00F17A10"/>
    <w:rsid w:val="00F17A64"/>
    <w:rsid w:val="00F17AE7"/>
    <w:rsid w:val="00F17C9F"/>
    <w:rsid w:val="00F17D67"/>
    <w:rsid w:val="00F17DE8"/>
    <w:rsid w:val="00F2019F"/>
    <w:rsid w:val="00F20381"/>
    <w:rsid w:val="00F20394"/>
    <w:rsid w:val="00F204C6"/>
    <w:rsid w:val="00F20533"/>
    <w:rsid w:val="00F20B9B"/>
    <w:rsid w:val="00F20C1B"/>
    <w:rsid w:val="00F21026"/>
    <w:rsid w:val="00F213F3"/>
    <w:rsid w:val="00F214F3"/>
    <w:rsid w:val="00F2179F"/>
    <w:rsid w:val="00F218A1"/>
    <w:rsid w:val="00F218E4"/>
    <w:rsid w:val="00F2196B"/>
    <w:rsid w:val="00F21A21"/>
    <w:rsid w:val="00F21FA3"/>
    <w:rsid w:val="00F2204E"/>
    <w:rsid w:val="00F22140"/>
    <w:rsid w:val="00F221BE"/>
    <w:rsid w:val="00F224CD"/>
    <w:rsid w:val="00F225CC"/>
    <w:rsid w:val="00F22753"/>
    <w:rsid w:val="00F22783"/>
    <w:rsid w:val="00F2293D"/>
    <w:rsid w:val="00F22A4A"/>
    <w:rsid w:val="00F22DA0"/>
    <w:rsid w:val="00F22F6F"/>
    <w:rsid w:val="00F2300C"/>
    <w:rsid w:val="00F2335E"/>
    <w:rsid w:val="00F23375"/>
    <w:rsid w:val="00F23ADE"/>
    <w:rsid w:val="00F23CC3"/>
    <w:rsid w:val="00F23D70"/>
    <w:rsid w:val="00F23DA5"/>
    <w:rsid w:val="00F23E8A"/>
    <w:rsid w:val="00F23FD9"/>
    <w:rsid w:val="00F2449A"/>
    <w:rsid w:val="00F2455E"/>
    <w:rsid w:val="00F245CD"/>
    <w:rsid w:val="00F247F4"/>
    <w:rsid w:val="00F2484E"/>
    <w:rsid w:val="00F248D3"/>
    <w:rsid w:val="00F24ABA"/>
    <w:rsid w:val="00F24BFF"/>
    <w:rsid w:val="00F24D6A"/>
    <w:rsid w:val="00F24DD8"/>
    <w:rsid w:val="00F25257"/>
    <w:rsid w:val="00F2528A"/>
    <w:rsid w:val="00F252B9"/>
    <w:rsid w:val="00F25461"/>
    <w:rsid w:val="00F254BD"/>
    <w:rsid w:val="00F254EB"/>
    <w:rsid w:val="00F25523"/>
    <w:rsid w:val="00F255D0"/>
    <w:rsid w:val="00F25BB2"/>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A21"/>
    <w:rsid w:val="00F30C1C"/>
    <w:rsid w:val="00F30C86"/>
    <w:rsid w:val="00F30E93"/>
    <w:rsid w:val="00F30FAF"/>
    <w:rsid w:val="00F3120A"/>
    <w:rsid w:val="00F31591"/>
    <w:rsid w:val="00F31944"/>
    <w:rsid w:val="00F319B7"/>
    <w:rsid w:val="00F31E63"/>
    <w:rsid w:val="00F31EC5"/>
    <w:rsid w:val="00F3221C"/>
    <w:rsid w:val="00F322B9"/>
    <w:rsid w:val="00F323CA"/>
    <w:rsid w:val="00F32409"/>
    <w:rsid w:val="00F32489"/>
    <w:rsid w:val="00F324E8"/>
    <w:rsid w:val="00F3270F"/>
    <w:rsid w:val="00F327AC"/>
    <w:rsid w:val="00F329D5"/>
    <w:rsid w:val="00F32C81"/>
    <w:rsid w:val="00F32E6B"/>
    <w:rsid w:val="00F32F13"/>
    <w:rsid w:val="00F33084"/>
    <w:rsid w:val="00F3328F"/>
    <w:rsid w:val="00F3351E"/>
    <w:rsid w:val="00F33674"/>
    <w:rsid w:val="00F33778"/>
    <w:rsid w:val="00F33952"/>
    <w:rsid w:val="00F33B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AAA"/>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2B9"/>
    <w:rsid w:val="00F4743B"/>
    <w:rsid w:val="00F479AB"/>
    <w:rsid w:val="00F47B51"/>
    <w:rsid w:val="00F5010C"/>
    <w:rsid w:val="00F5018F"/>
    <w:rsid w:val="00F504C1"/>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C9C"/>
    <w:rsid w:val="00F52D00"/>
    <w:rsid w:val="00F52E1C"/>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968"/>
    <w:rsid w:val="00F56A1B"/>
    <w:rsid w:val="00F56B78"/>
    <w:rsid w:val="00F56C1A"/>
    <w:rsid w:val="00F56C71"/>
    <w:rsid w:val="00F56DFA"/>
    <w:rsid w:val="00F56F24"/>
    <w:rsid w:val="00F56FB8"/>
    <w:rsid w:val="00F57327"/>
    <w:rsid w:val="00F57434"/>
    <w:rsid w:val="00F5762B"/>
    <w:rsid w:val="00F57780"/>
    <w:rsid w:val="00F579B4"/>
    <w:rsid w:val="00F57BC5"/>
    <w:rsid w:val="00F57C36"/>
    <w:rsid w:val="00F57CE1"/>
    <w:rsid w:val="00F6013F"/>
    <w:rsid w:val="00F606BB"/>
    <w:rsid w:val="00F606E1"/>
    <w:rsid w:val="00F6073C"/>
    <w:rsid w:val="00F60775"/>
    <w:rsid w:val="00F607CA"/>
    <w:rsid w:val="00F607EE"/>
    <w:rsid w:val="00F60B6F"/>
    <w:rsid w:val="00F60FCD"/>
    <w:rsid w:val="00F61371"/>
    <w:rsid w:val="00F614B7"/>
    <w:rsid w:val="00F61551"/>
    <w:rsid w:val="00F61731"/>
    <w:rsid w:val="00F61DF5"/>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67E"/>
    <w:rsid w:val="00F6490E"/>
    <w:rsid w:val="00F64AEC"/>
    <w:rsid w:val="00F64BA0"/>
    <w:rsid w:val="00F64BAE"/>
    <w:rsid w:val="00F64BF8"/>
    <w:rsid w:val="00F64C47"/>
    <w:rsid w:val="00F64DC6"/>
    <w:rsid w:val="00F64E02"/>
    <w:rsid w:val="00F64EA1"/>
    <w:rsid w:val="00F652EA"/>
    <w:rsid w:val="00F65389"/>
    <w:rsid w:val="00F658B4"/>
    <w:rsid w:val="00F65A05"/>
    <w:rsid w:val="00F660C7"/>
    <w:rsid w:val="00F66118"/>
    <w:rsid w:val="00F66288"/>
    <w:rsid w:val="00F66517"/>
    <w:rsid w:val="00F66620"/>
    <w:rsid w:val="00F667CC"/>
    <w:rsid w:val="00F6680F"/>
    <w:rsid w:val="00F669F8"/>
    <w:rsid w:val="00F66A96"/>
    <w:rsid w:val="00F66CBA"/>
    <w:rsid w:val="00F66F86"/>
    <w:rsid w:val="00F67212"/>
    <w:rsid w:val="00F6783F"/>
    <w:rsid w:val="00F67AB4"/>
    <w:rsid w:val="00F67C20"/>
    <w:rsid w:val="00F67C88"/>
    <w:rsid w:val="00F67CC0"/>
    <w:rsid w:val="00F67CD4"/>
    <w:rsid w:val="00F67EDF"/>
    <w:rsid w:val="00F67FC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1A0B"/>
    <w:rsid w:val="00F71B10"/>
    <w:rsid w:val="00F7224D"/>
    <w:rsid w:val="00F723B0"/>
    <w:rsid w:val="00F72BF5"/>
    <w:rsid w:val="00F731EB"/>
    <w:rsid w:val="00F7378B"/>
    <w:rsid w:val="00F73807"/>
    <w:rsid w:val="00F7383D"/>
    <w:rsid w:val="00F73C8C"/>
    <w:rsid w:val="00F73D4D"/>
    <w:rsid w:val="00F740E3"/>
    <w:rsid w:val="00F741F1"/>
    <w:rsid w:val="00F7425C"/>
    <w:rsid w:val="00F742F6"/>
    <w:rsid w:val="00F7432B"/>
    <w:rsid w:val="00F74408"/>
    <w:rsid w:val="00F74737"/>
    <w:rsid w:val="00F747B6"/>
    <w:rsid w:val="00F749B8"/>
    <w:rsid w:val="00F74AF2"/>
    <w:rsid w:val="00F74DA9"/>
    <w:rsid w:val="00F74EB0"/>
    <w:rsid w:val="00F754F1"/>
    <w:rsid w:val="00F75B0E"/>
    <w:rsid w:val="00F760AA"/>
    <w:rsid w:val="00F760DC"/>
    <w:rsid w:val="00F7617F"/>
    <w:rsid w:val="00F76189"/>
    <w:rsid w:val="00F7648F"/>
    <w:rsid w:val="00F768D1"/>
    <w:rsid w:val="00F768F6"/>
    <w:rsid w:val="00F76C7F"/>
    <w:rsid w:val="00F7701C"/>
    <w:rsid w:val="00F77374"/>
    <w:rsid w:val="00F7760D"/>
    <w:rsid w:val="00F7784B"/>
    <w:rsid w:val="00F7792C"/>
    <w:rsid w:val="00F77D71"/>
    <w:rsid w:val="00F77F57"/>
    <w:rsid w:val="00F801CF"/>
    <w:rsid w:val="00F80286"/>
    <w:rsid w:val="00F80594"/>
    <w:rsid w:val="00F806EE"/>
    <w:rsid w:val="00F807FA"/>
    <w:rsid w:val="00F80A71"/>
    <w:rsid w:val="00F80C0A"/>
    <w:rsid w:val="00F80C89"/>
    <w:rsid w:val="00F80DE1"/>
    <w:rsid w:val="00F80EA0"/>
    <w:rsid w:val="00F8135F"/>
    <w:rsid w:val="00F813E9"/>
    <w:rsid w:val="00F8142B"/>
    <w:rsid w:val="00F814AF"/>
    <w:rsid w:val="00F815D2"/>
    <w:rsid w:val="00F81847"/>
    <w:rsid w:val="00F81943"/>
    <w:rsid w:val="00F81A0D"/>
    <w:rsid w:val="00F82233"/>
    <w:rsid w:val="00F825BE"/>
    <w:rsid w:val="00F826CC"/>
    <w:rsid w:val="00F827C6"/>
    <w:rsid w:val="00F827F3"/>
    <w:rsid w:val="00F828DD"/>
    <w:rsid w:val="00F82935"/>
    <w:rsid w:val="00F83085"/>
    <w:rsid w:val="00F830A4"/>
    <w:rsid w:val="00F833ED"/>
    <w:rsid w:val="00F83524"/>
    <w:rsid w:val="00F838DC"/>
    <w:rsid w:val="00F839CA"/>
    <w:rsid w:val="00F83EC4"/>
    <w:rsid w:val="00F8400C"/>
    <w:rsid w:val="00F84038"/>
    <w:rsid w:val="00F84DD0"/>
    <w:rsid w:val="00F84DFB"/>
    <w:rsid w:val="00F85228"/>
    <w:rsid w:val="00F854CD"/>
    <w:rsid w:val="00F85574"/>
    <w:rsid w:val="00F85B99"/>
    <w:rsid w:val="00F85D53"/>
    <w:rsid w:val="00F85D84"/>
    <w:rsid w:val="00F85FE0"/>
    <w:rsid w:val="00F8608A"/>
    <w:rsid w:val="00F862E1"/>
    <w:rsid w:val="00F8635C"/>
    <w:rsid w:val="00F86454"/>
    <w:rsid w:val="00F86582"/>
    <w:rsid w:val="00F865E1"/>
    <w:rsid w:val="00F86709"/>
    <w:rsid w:val="00F869A5"/>
    <w:rsid w:val="00F86A20"/>
    <w:rsid w:val="00F86BB5"/>
    <w:rsid w:val="00F875EC"/>
    <w:rsid w:val="00F87B69"/>
    <w:rsid w:val="00F87C06"/>
    <w:rsid w:val="00F87EFC"/>
    <w:rsid w:val="00F903E5"/>
    <w:rsid w:val="00F904D2"/>
    <w:rsid w:val="00F9065C"/>
    <w:rsid w:val="00F906E2"/>
    <w:rsid w:val="00F906EF"/>
    <w:rsid w:val="00F909B2"/>
    <w:rsid w:val="00F9134B"/>
    <w:rsid w:val="00F9138E"/>
    <w:rsid w:val="00F913D9"/>
    <w:rsid w:val="00F91821"/>
    <w:rsid w:val="00F91843"/>
    <w:rsid w:val="00F91F3D"/>
    <w:rsid w:val="00F9217A"/>
    <w:rsid w:val="00F92217"/>
    <w:rsid w:val="00F92407"/>
    <w:rsid w:val="00F924EC"/>
    <w:rsid w:val="00F92776"/>
    <w:rsid w:val="00F92778"/>
    <w:rsid w:val="00F92806"/>
    <w:rsid w:val="00F928A4"/>
    <w:rsid w:val="00F92CE1"/>
    <w:rsid w:val="00F933AF"/>
    <w:rsid w:val="00F93556"/>
    <w:rsid w:val="00F939D0"/>
    <w:rsid w:val="00F93FDE"/>
    <w:rsid w:val="00F9402C"/>
    <w:rsid w:val="00F94115"/>
    <w:rsid w:val="00F943AF"/>
    <w:rsid w:val="00F943D9"/>
    <w:rsid w:val="00F948DB"/>
    <w:rsid w:val="00F94A18"/>
    <w:rsid w:val="00F94B2C"/>
    <w:rsid w:val="00F94B84"/>
    <w:rsid w:val="00F94B86"/>
    <w:rsid w:val="00F9527D"/>
    <w:rsid w:val="00F953C6"/>
    <w:rsid w:val="00F9552E"/>
    <w:rsid w:val="00F956E1"/>
    <w:rsid w:val="00F95817"/>
    <w:rsid w:val="00F95A7A"/>
    <w:rsid w:val="00F95BBF"/>
    <w:rsid w:val="00F95E76"/>
    <w:rsid w:val="00F95F3A"/>
    <w:rsid w:val="00F95F48"/>
    <w:rsid w:val="00F961BE"/>
    <w:rsid w:val="00F963A6"/>
    <w:rsid w:val="00F963CE"/>
    <w:rsid w:val="00F96CBD"/>
    <w:rsid w:val="00F96DF8"/>
    <w:rsid w:val="00F96EAA"/>
    <w:rsid w:val="00F96FAF"/>
    <w:rsid w:val="00F976B2"/>
    <w:rsid w:val="00F978C0"/>
    <w:rsid w:val="00F97AD3"/>
    <w:rsid w:val="00F97EB0"/>
    <w:rsid w:val="00FA050A"/>
    <w:rsid w:val="00FA05A8"/>
    <w:rsid w:val="00FA0653"/>
    <w:rsid w:val="00FA0868"/>
    <w:rsid w:val="00FA09A8"/>
    <w:rsid w:val="00FA0A95"/>
    <w:rsid w:val="00FA0A99"/>
    <w:rsid w:val="00FA0BBD"/>
    <w:rsid w:val="00FA0D32"/>
    <w:rsid w:val="00FA0FB9"/>
    <w:rsid w:val="00FA150D"/>
    <w:rsid w:val="00FA1668"/>
    <w:rsid w:val="00FA1712"/>
    <w:rsid w:val="00FA199B"/>
    <w:rsid w:val="00FA1ABF"/>
    <w:rsid w:val="00FA1B6A"/>
    <w:rsid w:val="00FA1D60"/>
    <w:rsid w:val="00FA1DA6"/>
    <w:rsid w:val="00FA1DA8"/>
    <w:rsid w:val="00FA1FA6"/>
    <w:rsid w:val="00FA2036"/>
    <w:rsid w:val="00FA2385"/>
    <w:rsid w:val="00FA259D"/>
    <w:rsid w:val="00FA2A1D"/>
    <w:rsid w:val="00FA2B0B"/>
    <w:rsid w:val="00FA2B41"/>
    <w:rsid w:val="00FA2C3D"/>
    <w:rsid w:val="00FA2E07"/>
    <w:rsid w:val="00FA2FBB"/>
    <w:rsid w:val="00FA3048"/>
    <w:rsid w:val="00FA30E5"/>
    <w:rsid w:val="00FA3221"/>
    <w:rsid w:val="00FA334C"/>
    <w:rsid w:val="00FA33F4"/>
    <w:rsid w:val="00FA34C8"/>
    <w:rsid w:val="00FA3863"/>
    <w:rsid w:val="00FA3B72"/>
    <w:rsid w:val="00FA3C57"/>
    <w:rsid w:val="00FA3F91"/>
    <w:rsid w:val="00FA4236"/>
    <w:rsid w:val="00FA43DF"/>
    <w:rsid w:val="00FA4413"/>
    <w:rsid w:val="00FA4557"/>
    <w:rsid w:val="00FA4591"/>
    <w:rsid w:val="00FA45AD"/>
    <w:rsid w:val="00FA4658"/>
    <w:rsid w:val="00FA483F"/>
    <w:rsid w:val="00FA4D20"/>
    <w:rsid w:val="00FA508A"/>
    <w:rsid w:val="00FA543F"/>
    <w:rsid w:val="00FA54E8"/>
    <w:rsid w:val="00FA5501"/>
    <w:rsid w:val="00FA5534"/>
    <w:rsid w:val="00FA5541"/>
    <w:rsid w:val="00FA5725"/>
    <w:rsid w:val="00FA57AA"/>
    <w:rsid w:val="00FA5C96"/>
    <w:rsid w:val="00FA5F26"/>
    <w:rsid w:val="00FA6545"/>
    <w:rsid w:val="00FA65F5"/>
    <w:rsid w:val="00FA6811"/>
    <w:rsid w:val="00FA6D7F"/>
    <w:rsid w:val="00FA7127"/>
    <w:rsid w:val="00FA748E"/>
    <w:rsid w:val="00FA781D"/>
    <w:rsid w:val="00FA78E2"/>
    <w:rsid w:val="00FA7AC2"/>
    <w:rsid w:val="00FA7C9D"/>
    <w:rsid w:val="00FA7E1A"/>
    <w:rsid w:val="00FA7F03"/>
    <w:rsid w:val="00FB00D2"/>
    <w:rsid w:val="00FB0119"/>
    <w:rsid w:val="00FB0728"/>
    <w:rsid w:val="00FB0803"/>
    <w:rsid w:val="00FB0A77"/>
    <w:rsid w:val="00FB0DAB"/>
    <w:rsid w:val="00FB0E41"/>
    <w:rsid w:val="00FB0F68"/>
    <w:rsid w:val="00FB1312"/>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09"/>
    <w:rsid w:val="00FB42AD"/>
    <w:rsid w:val="00FB4340"/>
    <w:rsid w:val="00FB436E"/>
    <w:rsid w:val="00FB4496"/>
    <w:rsid w:val="00FB45AC"/>
    <w:rsid w:val="00FB464D"/>
    <w:rsid w:val="00FB468D"/>
    <w:rsid w:val="00FB4AD1"/>
    <w:rsid w:val="00FB4C6F"/>
    <w:rsid w:val="00FB5018"/>
    <w:rsid w:val="00FB5197"/>
    <w:rsid w:val="00FB519B"/>
    <w:rsid w:val="00FB55F6"/>
    <w:rsid w:val="00FB5B5B"/>
    <w:rsid w:val="00FB5C16"/>
    <w:rsid w:val="00FB5EEB"/>
    <w:rsid w:val="00FB5EED"/>
    <w:rsid w:val="00FB6393"/>
    <w:rsid w:val="00FB65B8"/>
    <w:rsid w:val="00FB6941"/>
    <w:rsid w:val="00FB6A13"/>
    <w:rsid w:val="00FB6D42"/>
    <w:rsid w:val="00FB71B4"/>
    <w:rsid w:val="00FB71DC"/>
    <w:rsid w:val="00FB730B"/>
    <w:rsid w:val="00FB737C"/>
    <w:rsid w:val="00FB7662"/>
    <w:rsid w:val="00FB7883"/>
    <w:rsid w:val="00FB7E8A"/>
    <w:rsid w:val="00FC007F"/>
    <w:rsid w:val="00FC021B"/>
    <w:rsid w:val="00FC02BF"/>
    <w:rsid w:val="00FC03B3"/>
    <w:rsid w:val="00FC089D"/>
    <w:rsid w:val="00FC08F3"/>
    <w:rsid w:val="00FC0B36"/>
    <w:rsid w:val="00FC0B54"/>
    <w:rsid w:val="00FC101A"/>
    <w:rsid w:val="00FC123E"/>
    <w:rsid w:val="00FC1250"/>
    <w:rsid w:val="00FC1380"/>
    <w:rsid w:val="00FC1462"/>
    <w:rsid w:val="00FC1905"/>
    <w:rsid w:val="00FC19A7"/>
    <w:rsid w:val="00FC1AD9"/>
    <w:rsid w:val="00FC1EF3"/>
    <w:rsid w:val="00FC1F74"/>
    <w:rsid w:val="00FC2286"/>
    <w:rsid w:val="00FC2524"/>
    <w:rsid w:val="00FC25D4"/>
    <w:rsid w:val="00FC2635"/>
    <w:rsid w:val="00FC31AB"/>
    <w:rsid w:val="00FC3892"/>
    <w:rsid w:val="00FC3986"/>
    <w:rsid w:val="00FC3ABD"/>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C7EE6"/>
    <w:rsid w:val="00FD0058"/>
    <w:rsid w:val="00FD0276"/>
    <w:rsid w:val="00FD0688"/>
    <w:rsid w:val="00FD09A0"/>
    <w:rsid w:val="00FD0A9A"/>
    <w:rsid w:val="00FD0CBC"/>
    <w:rsid w:val="00FD11E7"/>
    <w:rsid w:val="00FD1562"/>
    <w:rsid w:val="00FD15B1"/>
    <w:rsid w:val="00FD168E"/>
    <w:rsid w:val="00FD1725"/>
    <w:rsid w:val="00FD195D"/>
    <w:rsid w:val="00FD2073"/>
    <w:rsid w:val="00FD226E"/>
    <w:rsid w:val="00FD2409"/>
    <w:rsid w:val="00FD2452"/>
    <w:rsid w:val="00FD2B30"/>
    <w:rsid w:val="00FD2C6F"/>
    <w:rsid w:val="00FD2D14"/>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0AB"/>
    <w:rsid w:val="00FD527F"/>
    <w:rsid w:val="00FD53BE"/>
    <w:rsid w:val="00FD5731"/>
    <w:rsid w:val="00FD5C17"/>
    <w:rsid w:val="00FD5F93"/>
    <w:rsid w:val="00FD618A"/>
    <w:rsid w:val="00FD6220"/>
    <w:rsid w:val="00FD6256"/>
    <w:rsid w:val="00FD6427"/>
    <w:rsid w:val="00FD696B"/>
    <w:rsid w:val="00FD6C07"/>
    <w:rsid w:val="00FD6CDD"/>
    <w:rsid w:val="00FD6DDA"/>
    <w:rsid w:val="00FD7114"/>
    <w:rsid w:val="00FD730B"/>
    <w:rsid w:val="00FD73CE"/>
    <w:rsid w:val="00FD7508"/>
    <w:rsid w:val="00FD7681"/>
    <w:rsid w:val="00FD7930"/>
    <w:rsid w:val="00FD7DA1"/>
    <w:rsid w:val="00FD7F0C"/>
    <w:rsid w:val="00FE0127"/>
    <w:rsid w:val="00FE038A"/>
    <w:rsid w:val="00FE0B48"/>
    <w:rsid w:val="00FE11C5"/>
    <w:rsid w:val="00FE14A4"/>
    <w:rsid w:val="00FE153E"/>
    <w:rsid w:val="00FE172D"/>
    <w:rsid w:val="00FE2034"/>
    <w:rsid w:val="00FE21C1"/>
    <w:rsid w:val="00FE2314"/>
    <w:rsid w:val="00FE2604"/>
    <w:rsid w:val="00FE2643"/>
    <w:rsid w:val="00FE270A"/>
    <w:rsid w:val="00FE2795"/>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95"/>
    <w:rsid w:val="00FE3CAC"/>
    <w:rsid w:val="00FE3FE8"/>
    <w:rsid w:val="00FE418E"/>
    <w:rsid w:val="00FE44AB"/>
    <w:rsid w:val="00FE4558"/>
    <w:rsid w:val="00FE4B8E"/>
    <w:rsid w:val="00FE4BDE"/>
    <w:rsid w:val="00FE4DA0"/>
    <w:rsid w:val="00FE4F93"/>
    <w:rsid w:val="00FE4FC3"/>
    <w:rsid w:val="00FE503F"/>
    <w:rsid w:val="00FE516A"/>
    <w:rsid w:val="00FE5358"/>
    <w:rsid w:val="00FE5588"/>
    <w:rsid w:val="00FE56AE"/>
    <w:rsid w:val="00FE5E3F"/>
    <w:rsid w:val="00FE5F04"/>
    <w:rsid w:val="00FE6066"/>
    <w:rsid w:val="00FE69DF"/>
    <w:rsid w:val="00FE6A9B"/>
    <w:rsid w:val="00FE6D72"/>
    <w:rsid w:val="00FE6DCC"/>
    <w:rsid w:val="00FE6EE5"/>
    <w:rsid w:val="00FE72B0"/>
    <w:rsid w:val="00FE7328"/>
    <w:rsid w:val="00FE76F4"/>
    <w:rsid w:val="00FE7777"/>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41B"/>
    <w:rsid w:val="00FF3BA4"/>
    <w:rsid w:val="00FF3D25"/>
    <w:rsid w:val="00FF3F2E"/>
    <w:rsid w:val="00FF4310"/>
    <w:rsid w:val="00FF4636"/>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2B237F9"/>
  <w15:docId w15:val="{25C896CB-D673-4E1A-8777-DEF3D877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E50"/>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rsid w:val="005249E2"/>
    <w:pPr>
      <w:jc w:val="center"/>
      <w:outlineLvl w:val="0"/>
    </w:pPr>
    <w:rPr>
      <w:i w:val="0"/>
      <w:sz w:val="22"/>
      <w:szCs w:val="24"/>
    </w:rPr>
  </w:style>
  <w:style w:type="paragraph" w:styleId="Heading2">
    <w:name w:val="heading 2"/>
    <w:aliases w:val="Comunicate,Comunicate Char"/>
    <w:basedOn w:val="Normal"/>
    <w:next w:val="Normal"/>
    <w:link w:val="Heading2Char"/>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MeniuneNerezolvat72">
    <w:name w:val="Mențiune Nerezolvat72"/>
    <w:basedOn w:val="DefaultParagraphFont"/>
    <w:uiPriority w:val="99"/>
    <w:semiHidden/>
    <w:unhideWhenUsed/>
    <w:rsid w:val="00E47672"/>
    <w:rPr>
      <w:color w:val="605E5C"/>
      <w:shd w:val="clear" w:color="auto" w:fill="E1DFDD"/>
    </w:rPr>
  </w:style>
  <w:style w:type="character" w:customStyle="1" w:styleId="MeniuneNerezolvat73">
    <w:name w:val="Mențiune Nerezolvat73"/>
    <w:basedOn w:val="DefaultParagraphFont"/>
    <w:uiPriority w:val="99"/>
    <w:semiHidden/>
    <w:unhideWhenUsed/>
    <w:rsid w:val="00740309"/>
    <w:rPr>
      <w:color w:val="605E5C"/>
      <w:shd w:val="clear" w:color="auto" w:fill="E1DFDD"/>
    </w:rPr>
  </w:style>
  <w:style w:type="character" w:customStyle="1" w:styleId="spar">
    <w:name w:val="s_par"/>
    <w:basedOn w:val="DefaultParagraphFont"/>
    <w:rsid w:val="00A40D86"/>
  </w:style>
  <w:style w:type="character" w:customStyle="1" w:styleId="apar">
    <w:name w:val="a_par"/>
    <w:basedOn w:val="DefaultParagraphFont"/>
    <w:rsid w:val="00A40D86"/>
  </w:style>
  <w:style w:type="character" w:customStyle="1" w:styleId="MeniuneNerezolvat74">
    <w:name w:val="Mențiune Nerezolvat74"/>
    <w:basedOn w:val="DefaultParagraphFont"/>
    <w:uiPriority w:val="99"/>
    <w:semiHidden/>
    <w:unhideWhenUsed/>
    <w:rsid w:val="00A276A1"/>
    <w:rPr>
      <w:color w:val="605E5C"/>
      <w:shd w:val="clear" w:color="auto" w:fill="E1DFDD"/>
    </w:rPr>
  </w:style>
  <w:style w:type="character" w:customStyle="1" w:styleId="MeniuneNerezolvat75">
    <w:name w:val="Mențiune Nerezolvat75"/>
    <w:basedOn w:val="DefaultParagraphFont"/>
    <w:uiPriority w:val="99"/>
    <w:semiHidden/>
    <w:unhideWhenUsed/>
    <w:rsid w:val="00A35CC4"/>
    <w:rPr>
      <w:color w:val="605E5C"/>
      <w:shd w:val="clear" w:color="auto" w:fill="E1DFDD"/>
    </w:rPr>
  </w:style>
  <w:style w:type="character" w:customStyle="1" w:styleId="MeniuneNerezolvat76">
    <w:name w:val="Mențiune Nerezolvat76"/>
    <w:basedOn w:val="DefaultParagraphFont"/>
    <w:uiPriority w:val="99"/>
    <w:semiHidden/>
    <w:unhideWhenUsed/>
    <w:rsid w:val="00630D2F"/>
    <w:rPr>
      <w:color w:val="605E5C"/>
      <w:shd w:val="clear" w:color="auto" w:fill="E1DFDD"/>
    </w:rPr>
  </w:style>
  <w:style w:type="character" w:customStyle="1" w:styleId="MeniuneNerezolvat77">
    <w:name w:val="Mențiune Nerezolvat77"/>
    <w:basedOn w:val="DefaultParagraphFont"/>
    <w:uiPriority w:val="99"/>
    <w:semiHidden/>
    <w:unhideWhenUsed/>
    <w:rsid w:val="007F77E3"/>
    <w:rPr>
      <w:color w:val="605E5C"/>
      <w:shd w:val="clear" w:color="auto" w:fill="E1DFDD"/>
    </w:rPr>
  </w:style>
  <w:style w:type="character" w:customStyle="1" w:styleId="MeniuneNerezolvat78">
    <w:name w:val="Mențiune Nerezolvat78"/>
    <w:basedOn w:val="DefaultParagraphFont"/>
    <w:uiPriority w:val="99"/>
    <w:semiHidden/>
    <w:unhideWhenUsed/>
    <w:rsid w:val="00FA0653"/>
    <w:rPr>
      <w:color w:val="605E5C"/>
      <w:shd w:val="clear" w:color="auto" w:fill="E1DFDD"/>
    </w:rPr>
  </w:style>
  <w:style w:type="character" w:customStyle="1" w:styleId="MeniuneNerezolvat79">
    <w:name w:val="Mențiune Nerezolvat79"/>
    <w:basedOn w:val="DefaultParagraphFont"/>
    <w:uiPriority w:val="99"/>
    <w:semiHidden/>
    <w:unhideWhenUsed/>
    <w:rsid w:val="00CD736E"/>
    <w:rPr>
      <w:color w:val="605E5C"/>
      <w:shd w:val="clear" w:color="auto" w:fill="E1DFDD"/>
    </w:rPr>
  </w:style>
  <w:style w:type="character" w:customStyle="1" w:styleId="MeniuneNerezolvat80">
    <w:name w:val="Mențiune Nerezolvat80"/>
    <w:basedOn w:val="DefaultParagraphFont"/>
    <w:uiPriority w:val="99"/>
    <w:semiHidden/>
    <w:unhideWhenUsed/>
    <w:rsid w:val="00440241"/>
    <w:rPr>
      <w:color w:val="605E5C"/>
      <w:shd w:val="clear" w:color="auto" w:fill="E1DFDD"/>
    </w:rPr>
  </w:style>
  <w:style w:type="character" w:customStyle="1" w:styleId="MeniuneNerezolvat81">
    <w:name w:val="Mențiune Nerezolvat81"/>
    <w:basedOn w:val="DefaultParagraphFont"/>
    <w:uiPriority w:val="99"/>
    <w:semiHidden/>
    <w:unhideWhenUsed/>
    <w:rsid w:val="00D470A5"/>
    <w:rPr>
      <w:color w:val="605E5C"/>
      <w:shd w:val="clear" w:color="auto" w:fill="E1DFDD"/>
    </w:rPr>
  </w:style>
  <w:style w:type="character" w:customStyle="1" w:styleId="MeniuneNerezolvat82">
    <w:name w:val="Mențiune Nerezolvat82"/>
    <w:basedOn w:val="DefaultParagraphFont"/>
    <w:uiPriority w:val="99"/>
    <w:semiHidden/>
    <w:unhideWhenUsed/>
    <w:rsid w:val="00F67FCF"/>
    <w:rPr>
      <w:color w:val="605E5C"/>
      <w:shd w:val="clear" w:color="auto" w:fill="E1DFDD"/>
    </w:rPr>
  </w:style>
  <w:style w:type="character" w:customStyle="1" w:styleId="MeniuneNerezolvat83">
    <w:name w:val="Mențiune Nerezolvat83"/>
    <w:basedOn w:val="DefaultParagraphFont"/>
    <w:uiPriority w:val="99"/>
    <w:semiHidden/>
    <w:unhideWhenUsed/>
    <w:rsid w:val="00C2177D"/>
    <w:rPr>
      <w:color w:val="605E5C"/>
      <w:shd w:val="clear" w:color="auto" w:fill="E1DFDD"/>
    </w:rPr>
  </w:style>
  <w:style w:type="character" w:customStyle="1" w:styleId="MeniuneNerezolvat84">
    <w:name w:val="Mențiune Nerezolvat84"/>
    <w:basedOn w:val="DefaultParagraphFont"/>
    <w:uiPriority w:val="99"/>
    <w:semiHidden/>
    <w:unhideWhenUsed/>
    <w:rsid w:val="00E65954"/>
    <w:rPr>
      <w:color w:val="605E5C"/>
      <w:shd w:val="clear" w:color="auto" w:fill="E1DFDD"/>
    </w:rPr>
  </w:style>
  <w:style w:type="paragraph" w:customStyle="1" w:styleId="gsc-link--europa">
    <w:name w:val="gsc-link--europa"/>
    <w:basedOn w:val="Normal"/>
    <w:rsid w:val="00D24FE5"/>
    <w:pPr>
      <w:spacing w:before="100" w:beforeAutospacing="1" w:after="100" w:afterAutospacing="1"/>
      <w:jc w:val="left"/>
    </w:pPr>
    <w:rPr>
      <w:rFonts w:ascii="Times New Roman" w:hAnsi="Times New Roman"/>
      <w:sz w:val="24"/>
      <w:lang w:eastAsia="ro-RO"/>
    </w:rPr>
  </w:style>
  <w:style w:type="character" w:customStyle="1" w:styleId="MeniuneNerezolvat85">
    <w:name w:val="Mențiune Nerezolvat85"/>
    <w:basedOn w:val="DefaultParagraphFont"/>
    <w:uiPriority w:val="99"/>
    <w:semiHidden/>
    <w:unhideWhenUsed/>
    <w:rsid w:val="006839D2"/>
    <w:rPr>
      <w:color w:val="605E5C"/>
      <w:shd w:val="clear" w:color="auto" w:fill="E1DFDD"/>
    </w:rPr>
  </w:style>
  <w:style w:type="character" w:customStyle="1" w:styleId="MeniuneNerezolvat86">
    <w:name w:val="Mențiune Nerezolvat86"/>
    <w:basedOn w:val="DefaultParagraphFont"/>
    <w:uiPriority w:val="99"/>
    <w:semiHidden/>
    <w:unhideWhenUsed/>
    <w:rsid w:val="00F03AF1"/>
    <w:rPr>
      <w:color w:val="605E5C"/>
      <w:shd w:val="clear" w:color="auto" w:fill="E1DFDD"/>
    </w:rPr>
  </w:style>
  <w:style w:type="character" w:customStyle="1" w:styleId="MeniuneNerezolvat87">
    <w:name w:val="Mențiune Nerezolvat87"/>
    <w:basedOn w:val="DefaultParagraphFont"/>
    <w:uiPriority w:val="99"/>
    <w:semiHidden/>
    <w:unhideWhenUsed/>
    <w:rsid w:val="00B01D52"/>
    <w:rPr>
      <w:color w:val="605E5C"/>
      <w:shd w:val="clear" w:color="auto" w:fill="E1DFDD"/>
    </w:rPr>
  </w:style>
  <w:style w:type="character" w:customStyle="1" w:styleId="MeniuneNerezolvat88">
    <w:name w:val="Mențiune Nerezolvat88"/>
    <w:basedOn w:val="DefaultParagraphFont"/>
    <w:uiPriority w:val="99"/>
    <w:semiHidden/>
    <w:unhideWhenUsed/>
    <w:rsid w:val="00B053AD"/>
    <w:rPr>
      <w:color w:val="605E5C"/>
      <w:shd w:val="clear" w:color="auto" w:fill="E1DFDD"/>
    </w:rPr>
  </w:style>
  <w:style w:type="character" w:customStyle="1" w:styleId="MeniuneNerezolvat89">
    <w:name w:val="Mențiune Nerezolvat89"/>
    <w:basedOn w:val="DefaultParagraphFont"/>
    <w:uiPriority w:val="99"/>
    <w:semiHidden/>
    <w:unhideWhenUsed/>
    <w:rsid w:val="00C865B2"/>
    <w:rPr>
      <w:color w:val="605E5C"/>
      <w:shd w:val="clear" w:color="auto" w:fill="E1DFDD"/>
    </w:rPr>
  </w:style>
  <w:style w:type="character" w:customStyle="1" w:styleId="MeniuneNerezolvat90">
    <w:name w:val="Mențiune Nerezolvat90"/>
    <w:basedOn w:val="DefaultParagraphFont"/>
    <w:uiPriority w:val="99"/>
    <w:semiHidden/>
    <w:unhideWhenUsed/>
    <w:rsid w:val="00C96BFA"/>
    <w:rPr>
      <w:color w:val="605E5C"/>
      <w:shd w:val="clear" w:color="auto" w:fill="E1DFDD"/>
    </w:rPr>
  </w:style>
  <w:style w:type="character" w:customStyle="1" w:styleId="MeniuneNerezolvat91">
    <w:name w:val="Mențiune Nerezolvat91"/>
    <w:basedOn w:val="DefaultParagraphFont"/>
    <w:uiPriority w:val="99"/>
    <w:semiHidden/>
    <w:unhideWhenUsed/>
    <w:rsid w:val="00ED3D41"/>
    <w:rPr>
      <w:color w:val="605E5C"/>
      <w:shd w:val="clear" w:color="auto" w:fill="E1DFDD"/>
    </w:rPr>
  </w:style>
  <w:style w:type="character" w:customStyle="1" w:styleId="MeniuneNerezolvat92">
    <w:name w:val="Mențiune Nerezolvat92"/>
    <w:basedOn w:val="DefaultParagraphFont"/>
    <w:uiPriority w:val="99"/>
    <w:semiHidden/>
    <w:unhideWhenUsed/>
    <w:rsid w:val="00A069AC"/>
    <w:rPr>
      <w:color w:val="605E5C"/>
      <w:shd w:val="clear" w:color="auto" w:fill="E1DFDD"/>
    </w:rPr>
  </w:style>
  <w:style w:type="character" w:customStyle="1" w:styleId="UnresolvedMention">
    <w:name w:val="Unresolved Mention"/>
    <w:basedOn w:val="DefaultParagraphFont"/>
    <w:uiPriority w:val="99"/>
    <w:semiHidden/>
    <w:unhideWhenUsed/>
    <w:rsid w:val="00D50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
        <w:div w:id="593365409">
          <w:marLeft w:val="0"/>
          <w:marRight w:val="0"/>
          <w:marTop w:val="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475498">
      <w:bodyDiv w:val="1"/>
      <w:marLeft w:val="0"/>
      <w:marRight w:val="0"/>
      <w:marTop w:val="0"/>
      <w:marBottom w:val="0"/>
      <w:divBdr>
        <w:top w:val="none" w:sz="0" w:space="0" w:color="auto"/>
        <w:left w:val="none" w:sz="0" w:space="0" w:color="auto"/>
        <w:bottom w:val="none" w:sz="0" w:space="0" w:color="auto"/>
        <w:right w:val="none" w:sz="0" w:space="0" w:color="auto"/>
      </w:divBdr>
      <w:divsChild>
        <w:div w:id="2097434822">
          <w:marLeft w:val="0"/>
          <w:marRight w:val="0"/>
          <w:marTop w:val="0"/>
          <w:marBottom w:val="0"/>
          <w:divBdr>
            <w:top w:val="none" w:sz="0" w:space="0" w:color="auto"/>
            <w:left w:val="none" w:sz="0" w:space="0" w:color="auto"/>
            <w:bottom w:val="none" w:sz="0" w:space="0" w:color="auto"/>
            <w:right w:val="none" w:sz="0" w:space="0" w:color="auto"/>
          </w:divBdr>
          <w:divsChild>
            <w:div w:id="254092230">
              <w:marLeft w:val="0"/>
              <w:marRight w:val="0"/>
              <w:marTop w:val="0"/>
              <w:marBottom w:val="0"/>
              <w:divBdr>
                <w:top w:val="none" w:sz="0" w:space="0" w:color="auto"/>
                <w:left w:val="none" w:sz="0" w:space="0" w:color="auto"/>
                <w:bottom w:val="none" w:sz="0" w:space="0" w:color="auto"/>
                <w:right w:val="none" w:sz="0" w:space="0" w:color="auto"/>
              </w:divBdr>
              <w:divsChild>
                <w:div w:id="729035466">
                  <w:marLeft w:val="0"/>
                  <w:marRight w:val="0"/>
                  <w:marTop w:val="0"/>
                  <w:marBottom w:val="0"/>
                  <w:divBdr>
                    <w:top w:val="none" w:sz="0" w:space="0" w:color="auto"/>
                    <w:left w:val="none" w:sz="0" w:space="0" w:color="auto"/>
                    <w:bottom w:val="none" w:sz="0" w:space="0" w:color="auto"/>
                    <w:right w:val="none" w:sz="0" w:space="0" w:color="auto"/>
                  </w:divBdr>
                  <w:divsChild>
                    <w:div w:id="1351565488">
                      <w:marLeft w:val="0"/>
                      <w:marRight w:val="0"/>
                      <w:marTop w:val="0"/>
                      <w:marBottom w:val="0"/>
                      <w:divBdr>
                        <w:top w:val="none" w:sz="0" w:space="0" w:color="auto"/>
                        <w:left w:val="none" w:sz="0" w:space="0" w:color="auto"/>
                        <w:bottom w:val="none" w:sz="0" w:space="0" w:color="auto"/>
                        <w:right w:val="none" w:sz="0" w:space="0" w:color="auto"/>
                      </w:divBdr>
                    </w:div>
                    <w:div w:id="1102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2099">
          <w:marLeft w:val="0"/>
          <w:marRight w:val="0"/>
          <w:marTop w:val="0"/>
          <w:marBottom w:val="0"/>
          <w:divBdr>
            <w:top w:val="none" w:sz="0" w:space="0" w:color="auto"/>
            <w:left w:val="none" w:sz="0" w:space="0" w:color="auto"/>
            <w:bottom w:val="none" w:sz="0" w:space="0" w:color="auto"/>
            <w:right w:val="none" w:sz="0" w:space="0" w:color="auto"/>
          </w:divBdr>
          <w:divsChild>
            <w:div w:id="42532992">
              <w:marLeft w:val="0"/>
              <w:marRight w:val="0"/>
              <w:marTop w:val="0"/>
              <w:marBottom w:val="0"/>
              <w:divBdr>
                <w:top w:val="none" w:sz="0" w:space="0" w:color="auto"/>
                <w:left w:val="none" w:sz="0" w:space="0" w:color="auto"/>
                <w:bottom w:val="none" w:sz="0" w:space="0" w:color="auto"/>
                <w:right w:val="none" w:sz="0" w:space="0" w:color="auto"/>
              </w:divBdr>
              <w:divsChild>
                <w:div w:id="1098216653">
                  <w:marLeft w:val="0"/>
                  <w:marRight w:val="0"/>
                  <w:marTop w:val="0"/>
                  <w:marBottom w:val="0"/>
                  <w:divBdr>
                    <w:top w:val="none" w:sz="0" w:space="0" w:color="auto"/>
                    <w:left w:val="none" w:sz="0" w:space="0" w:color="auto"/>
                    <w:bottom w:val="none" w:sz="0" w:space="0" w:color="auto"/>
                    <w:right w:val="none" w:sz="0" w:space="0" w:color="auto"/>
                  </w:divBdr>
                  <w:divsChild>
                    <w:div w:id="1257520134">
                      <w:marLeft w:val="0"/>
                      <w:marRight w:val="0"/>
                      <w:marTop w:val="0"/>
                      <w:marBottom w:val="0"/>
                      <w:divBdr>
                        <w:top w:val="none" w:sz="0" w:space="0" w:color="auto"/>
                        <w:left w:val="none" w:sz="0" w:space="0" w:color="auto"/>
                        <w:bottom w:val="none" w:sz="0" w:space="0" w:color="auto"/>
                        <w:right w:val="none" w:sz="0" w:space="0" w:color="auto"/>
                      </w:divBdr>
                      <w:divsChild>
                        <w:div w:id="814957781">
                          <w:marLeft w:val="0"/>
                          <w:marRight w:val="0"/>
                          <w:marTop w:val="0"/>
                          <w:marBottom w:val="0"/>
                          <w:divBdr>
                            <w:top w:val="none" w:sz="0" w:space="0" w:color="auto"/>
                            <w:left w:val="none" w:sz="0" w:space="0" w:color="auto"/>
                            <w:bottom w:val="none" w:sz="0" w:space="0" w:color="auto"/>
                            <w:right w:val="none" w:sz="0" w:space="0" w:color="auto"/>
                          </w:divBdr>
                          <w:divsChild>
                            <w:div w:id="3241292">
                              <w:marLeft w:val="0"/>
                              <w:marRight w:val="0"/>
                              <w:marTop w:val="0"/>
                              <w:marBottom w:val="0"/>
                              <w:divBdr>
                                <w:top w:val="none" w:sz="0" w:space="0" w:color="auto"/>
                                <w:left w:val="none" w:sz="0" w:space="0" w:color="auto"/>
                                <w:bottom w:val="none" w:sz="0" w:space="0" w:color="auto"/>
                                <w:right w:val="none" w:sz="0" w:space="0" w:color="auto"/>
                              </w:divBdr>
                              <w:divsChild>
                                <w:div w:id="1299654338">
                                  <w:marLeft w:val="0"/>
                                  <w:marRight w:val="0"/>
                                  <w:marTop w:val="0"/>
                                  <w:marBottom w:val="0"/>
                                  <w:divBdr>
                                    <w:top w:val="none" w:sz="0" w:space="0" w:color="auto"/>
                                    <w:left w:val="none" w:sz="0" w:space="0" w:color="auto"/>
                                    <w:bottom w:val="none" w:sz="0" w:space="0" w:color="auto"/>
                                    <w:right w:val="none" w:sz="0" w:space="0" w:color="auto"/>
                                  </w:divBdr>
                                </w:div>
                              </w:divsChild>
                            </w:div>
                            <w:div w:id="1000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46419076">
          <w:marLeft w:val="0"/>
          <w:marRight w:val="0"/>
          <w:marTop w:val="300"/>
          <w:marBottom w:val="0"/>
          <w:divBdr>
            <w:top w:val="none" w:sz="0" w:space="0" w:color="auto"/>
            <w:left w:val="none" w:sz="0" w:space="0" w:color="auto"/>
            <w:bottom w:val="none" w:sz="0" w:space="0" w:color="auto"/>
            <w:right w:val="none" w:sz="0" w:space="0" w:color="auto"/>
          </w:divBdr>
        </w:div>
        <w:div w:id="348798637">
          <w:marLeft w:val="0"/>
          <w:marRight w:val="0"/>
          <w:marTop w:val="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129447">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
    <w:div w:id="3017592">
      <w:bodyDiv w:val="1"/>
      <w:marLeft w:val="0"/>
      <w:marRight w:val="0"/>
      <w:marTop w:val="0"/>
      <w:marBottom w:val="0"/>
      <w:divBdr>
        <w:top w:val="none" w:sz="0" w:space="0" w:color="auto"/>
        <w:left w:val="none" w:sz="0" w:space="0" w:color="auto"/>
        <w:bottom w:val="none" w:sz="0" w:space="0" w:color="auto"/>
        <w:right w:val="none" w:sz="0" w:space="0" w:color="auto"/>
      </w:divBdr>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147987942">
          <w:marLeft w:val="0"/>
          <w:marRight w:val="0"/>
          <w:marTop w:val="300"/>
          <w:marBottom w:val="0"/>
          <w:divBdr>
            <w:top w:val="none" w:sz="0" w:space="0" w:color="auto"/>
            <w:left w:val="none" w:sz="0" w:space="0" w:color="auto"/>
            <w:bottom w:val="none" w:sz="0" w:space="0" w:color="auto"/>
            <w:right w:val="none" w:sz="0" w:space="0" w:color="auto"/>
          </w:divBdr>
        </w:div>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404953">
      <w:bodyDiv w:val="1"/>
      <w:marLeft w:val="0"/>
      <w:marRight w:val="0"/>
      <w:marTop w:val="0"/>
      <w:marBottom w:val="0"/>
      <w:divBdr>
        <w:top w:val="none" w:sz="0" w:space="0" w:color="auto"/>
        <w:left w:val="none" w:sz="0" w:space="0" w:color="auto"/>
        <w:bottom w:val="none" w:sz="0" w:space="0" w:color="auto"/>
        <w:right w:val="none" w:sz="0" w:space="0" w:color="auto"/>
      </w:divBdr>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445136">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024704">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417976">
      <w:bodyDiv w:val="1"/>
      <w:marLeft w:val="0"/>
      <w:marRight w:val="0"/>
      <w:marTop w:val="0"/>
      <w:marBottom w:val="0"/>
      <w:divBdr>
        <w:top w:val="none" w:sz="0" w:space="0" w:color="auto"/>
        <w:left w:val="none" w:sz="0" w:space="0" w:color="auto"/>
        <w:bottom w:val="none" w:sz="0" w:space="0" w:color="auto"/>
        <w:right w:val="none" w:sz="0" w:space="0" w:color="auto"/>
      </w:divBdr>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27948">
      <w:bodyDiv w:val="1"/>
      <w:marLeft w:val="0"/>
      <w:marRight w:val="0"/>
      <w:marTop w:val="0"/>
      <w:marBottom w:val="0"/>
      <w:divBdr>
        <w:top w:val="none" w:sz="0" w:space="0" w:color="auto"/>
        <w:left w:val="none" w:sz="0" w:space="0" w:color="auto"/>
        <w:bottom w:val="none" w:sz="0" w:space="0" w:color="auto"/>
        <w:right w:val="none" w:sz="0" w:space="0" w:color="auto"/>
      </w:divBdr>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09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510880635">
          <w:marLeft w:val="0"/>
          <w:marRight w:val="0"/>
          <w:marTop w:val="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9962076">
      <w:bodyDiv w:val="1"/>
      <w:marLeft w:val="0"/>
      <w:marRight w:val="0"/>
      <w:marTop w:val="0"/>
      <w:marBottom w:val="0"/>
      <w:divBdr>
        <w:top w:val="none" w:sz="0" w:space="0" w:color="auto"/>
        <w:left w:val="none" w:sz="0" w:space="0" w:color="auto"/>
        <w:bottom w:val="none" w:sz="0" w:space="0" w:color="auto"/>
        <w:right w:val="none" w:sz="0" w:space="0" w:color="auto"/>
      </w:divBdr>
      <w:divsChild>
        <w:div w:id="833304637">
          <w:marLeft w:val="0"/>
          <w:marRight w:val="0"/>
          <w:marTop w:val="0"/>
          <w:marBottom w:val="0"/>
          <w:divBdr>
            <w:top w:val="none" w:sz="0" w:space="0" w:color="auto"/>
            <w:left w:val="none" w:sz="0" w:space="0" w:color="auto"/>
            <w:bottom w:val="none" w:sz="0" w:space="0" w:color="auto"/>
            <w:right w:val="none" w:sz="0" w:space="0" w:color="auto"/>
          </w:divBdr>
        </w:div>
        <w:div w:id="1685746039">
          <w:marLeft w:val="0"/>
          <w:marRight w:val="0"/>
          <w:marTop w:val="0"/>
          <w:marBottom w:val="0"/>
          <w:divBdr>
            <w:top w:val="none" w:sz="0" w:space="0" w:color="auto"/>
            <w:left w:val="none" w:sz="0" w:space="0" w:color="auto"/>
            <w:bottom w:val="none" w:sz="0" w:space="0" w:color="auto"/>
            <w:right w:val="none" w:sz="0" w:space="0" w:color="auto"/>
          </w:divBdr>
          <w:divsChild>
            <w:div w:id="2206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
    <w:div w:id="15734669">
      <w:bodyDiv w:val="1"/>
      <w:marLeft w:val="0"/>
      <w:marRight w:val="0"/>
      <w:marTop w:val="0"/>
      <w:marBottom w:val="0"/>
      <w:divBdr>
        <w:top w:val="none" w:sz="0" w:space="0" w:color="auto"/>
        <w:left w:val="none" w:sz="0" w:space="0" w:color="auto"/>
        <w:bottom w:val="none" w:sz="0" w:space="0" w:color="auto"/>
        <w:right w:val="none" w:sz="0" w:space="0" w:color="auto"/>
      </w:divBdr>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472912914">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562938">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440616001">
          <w:marLeft w:val="0"/>
          <w:marRight w:val="0"/>
          <w:marTop w:val="0"/>
          <w:marBottom w:val="0"/>
          <w:divBdr>
            <w:top w:val="none" w:sz="0" w:space="0" w:color="auto"/>
            <w:left w:val="none" w:sz="0" w:space="0" w:color="auto"/>
            <w:bottom w:val="none" w:sz="0" w:space="0" w:color="auto"/>
            <w:right w:val="none" w:sz="0" w:space="0" w:color="auto"/>
          </w:divBdr>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469248280">
          <w:marLeft w:val="0"/>
          <w:marRight w:val="0"/>
          <w:marTop w:val="0"/>
          <w:marBottom w:val="0"/>
          <w:divBdr>
            <w:top w:val="none" w:sz="0" w:space="0" w:color="auto"/>
            <w:left w:val="none" w:sz="0" w:space="0" w:color="auto"/>
            <w:bottom w:val="none" w:sz="0" w:space="0" w:color="auto"/>
            <w:right w:val="none" w:sz="0" w:space="0" w:color="auto"/>
          </w:divBdr>
        </w:div>
        <w:div w:id="934050383">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89548">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568236">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5914690">
      <w:bodyDiv w:val="1"/>
      <w:marLeft w:val="0"/>
      <w:marRight w:val="0"/>
      <w:marTop w:val="0"/>
      <w:marBottom w:val="0"/>
      <w:divBdr>
        <w:top w:val="none" w:sz="0" w:space="0" w:color="auto"/>
        <w:left w:val="none" w:sz="0" w:space="0" w:color="auto"/>
        <w:bottom w:val="none" w:sz="0" w:space="0" w:color="auto"/>
        <w:right w:val="none" w:sz="0" w:space="0" w:color="auto"/>
      </w:divBdr>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772790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8923628">
      <w:bodyDiv w:val="1"/>
      <w:marLeft w:val="0"/>
      <w:marRight w:val="0"/>
      <w:marTop w:val="0"/>
      <w:marBottom w:val="0"/>
      <w:divBdr>
        <w:top w:val="none" w:sz="0" w:space="0" w:color="auto"/>
        <w:left w:val="none" w:sz="0" w:space="0" w:color="auto"/>
        <w:bottom w:val="none" w:sz="0" w:space="0" w:color="auto"/>
        <w:right w:val="none" w:sz="0" w:space="0" w:color="auto"/>
      </w:divBdr>
      <w:divsChild>
        <w:div w:id="676495278">
          <w:marLeft w:val="0"/>
          <w:marRight w:val="0"/>
          <w:marTop w:val="0"/>
          <w:marBottom w:val="0"/>
          <w:divBdr>
            <w:top w:val="none" w:sz="0" w:space="0" w:color="auto"/>
            <w:left w:val="none" w:sz="0" w:space="0" w:color="auto"/>
            <w:bottom w:val="none" w:sz="0" w:space="0" w:color="auto"/>
            <w:right w:val="none" w:sz="0" w:space="0" w:color="auto"/>
          </w:divBdr>
        </w:div>
        <w:div w:id="919605573">
          <w:marLeft w:val="0"/>
          <w:marRight w:val="0"/>
          <w:marTop w:val="0"/>
          <w:marBottom w:val="0"/>
          <w:divBdr>
            <w:top w:val="none" w:sz="0" w:space="0" w:color="auto"/>
            <w:left w:val="none" w:sz="0" w:space="0" w:color="auto"/>
            <w:bottom w:val="none" w:sz="0" w:space="0" w:color="auto"/>
            <w:right w:val="none" w:sz="0" w:space="0" w:color="auto"/>
          </w:divBdr>
          <w:divsChild>
            <w:div w:id="18161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2247">
      <w:bodyDiv w:val="1"/>
      <w:marLeft w:val="0"/>
      <w:marRight w:val="0"/>
      <w:marTop w:val="0"/>
      <w:marBottom w:val="0"/>
      <w:divBdr>
        <w:top w:val="none" w:sz="0" w:space="0" w:color="auto"/>
        <w:left w:val="none" w:sz="0" w:space="0" w:color="auto"/>
        <w:bottom w:val="none" w:sz="0" w:space="0" w:color="auto"/>
        <w:right w:val="none" w:sz="0" w:space="0" w:color="auto"/>
      </w:divBdr>
      <w:divsChild>
        <w:div w:id="972910559">
          <w:marLeft w:val="0"/>
          <w:marRight w:val="0"/>
          <w:marTop w:val="0"/>
          <w:marBottom w:val="0"/>
          <w:divBdr>
            <w:top w:val="none" w:sz="0" w:space="0" w:color="auto"/>
            <w:left w:val="none" w:sz="0" w:space="0" w:color="auto"/>
            <w:bottom w:val="none" w:sz="0" w:space="0" w:color="auto"/>
            <w:right w:val="none" w:sz="0" w:space="0" w:color="auto"/>
          </w:divBdr>
          <w:divsChild>
            <w:div w:id="287127043">
              <w:marLeft w:val="0"/>
              <w:marRight w:val="0"/>
              <w:marTop w:val="0"/>
              <w:marBottom w:val="0"/>
              <w:divBdr>
                <w:top w:val="none" w:sz="0" w:space="0" w:color="auto"/>
                <w:left w:val="none" w:sz="0" w:space="0" w:color="auto"/>
                <w:bottom w:val="none" w:sz="0" w:space="0" w:color="auto"/>
                <w:right w:val="none" w:sz="0" w:space="0" w:color="auto"/>
              </w:divBdr>
              <w:divsChild>
                <w:div w:id="1202478470">
                  <w:marLeft w:val="0"/>
                  <w:marRight w:val="0"/>
                  <w:marTop w:val="0"/>
                  <w:marBottom w:val="0"/>
                  <w:divBdr>
                    <w:top w:val="none" w:sz="0" w:space="0" w:color="auto"/>
                    <w:left w:val="none" w:sz="0" w:space="0" w:color="auto"/>
                    <w:bottom w:val="none" w:sz="0" w:space="0" w:color="auto"/>
                    <w:right w:val="none" w:sz="0" w:space="0" w:color="auto"/>
                  </w:divBdr>
                  <w:divsChild>
                    <w:div w:id="16320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402">
          <w:marLeft w:val="0"/>
          <w:marRight w:val="0"/>
          <w:marTop w:val="0"/>
          <w:marBottom w:val="0"/>
          <w:divBdr>
            <w:top w:val="none" w:sz="0" w:space="0" w:color="auto"/>
            <w:left w:val="none" w:sz="0" w:space="0" w:color="auto"/>
            <w:bottom w:val="none" w:sz="0" w:space="0" w:color="auto"/>
            <w:right w:val="none" w:sz="0" w:space="0" w:color="auto"/>
          </w:divBdr>
          <w:divsChild>
            <w:div w:id="945573301">
              <w:marLeft w:val="0"/>
              <w:marRight w:val="0"/>
              <w:marTop w:val="0"/>
              <w:marBottom w:val="0"/>
              <w:divBdr>
                <w:top w:val="none" w:sz="0" w:space="0" w:color="auto"/>
                <w:left w:val="none" w:sz="0" w:space="0" w:color="auto"/>
                <w:bottom w:val="none" w:sz="0" w:space="0" w:color="auto"/>
                <w:right w:val="none" w:sz="0" w:space="0" w:color="auto"/>
              </w:divBdr>
              <w:divsChild>
                <w:div w:id="1365591994">
                  <w:marLeft w:val="0"/>
                  <w:marRight w:val="0"/>
                  <w:marTop w:val="0"/>
                  <w:marBottom w:val="0"/>
                  <w:divBdr>
                    <w:top w:val="none" w:sz="0" w:space="0" w:color="auto"/>
                    <w:left w:val="none" w:sz="0" w:space="0" w:color="auto"/>
                    <w:bottom w:val="none" w:sz="0" w:space="0" w:color="auto"/>
                    <w:right w:val="none" w:sz="0" w:space="0" w:color="auto"/>
                  </w:divBdr>
                  <w:divsChild>
                    <w:div w:id="1237325084">
                      <w:marLeft w:val="0"/>
                      <w:marRight w:val="0"/>
                      <w:marTop w:val="0"/>
                      <w:marBottom w:val="0"/>
                      <w:divBdr>
                        <w:top w:val="none" w:sz="0" w:space="0" w:color="auto"/>
                        <w:left w:val="none" w:sz="0" w:space="0" w:color="auto"/>
                        <w:bottom w:val="none" w:sz="0" w:space="0" w:color="auto"/>
                        <w:right w:val="none" w:sz="0" w:space="0" w:color="auto"/>
                      </w:divBdr>
                      <w:divsChild>
                        <w:div w:id="131336148">
                          <w:marLeft w:val="0"/>
                          <w:marRight w:val="0"/>
                          <w:marTop w:val="0"/>
                          <w:marBottom w:val="0"/>
                          <w:divBdr>
                            <w:top w:val="none" w:sz="0" w:space="0" w:color="auto"/>
                            <w:left w:val="none" w:sz="0" w:space="0" w:color="auto"/>
                            <w:bottom w:val="none" w:sz="0" w:space="0" w:color="auto"/>
                            <w:right w:val="none" w:sz="0" w:space="0" w:color="auto"/>
                          </w:divBdr>
                          <w:divsChild>
                            <w:div w:id="1128209089">
                              <w:marLeft w:val="0"/>
                              <w:marRight w:val="0"/>
                              <w:marTop w:val="0"/>
                              <w:marBottom w:val="0"/>
                              <w:divBdr>
                                <w:top w:val="none" w:sz="0" w:space="0" w:color="auto"/>
                                <w:left w:val="none" w:sz="0" w:space="0" w:color="auto"/>
                                <w:bottom w:val="none" w:sz="0" w:space="0" w:color="auto"/>
                                <w:right w:val="none" w:sz="0" w:space="0" w:color="auto"/>
                              </w:divBdr>
                              <w:divsChild>
                                <w:div w:id="1918245067">
                                  <w:marLeft w:val="0"/>
                                  <w:marRight w:val="0"/>
                                  <w:marTop w:val="0"/>
                                  <w:marBottom w:val="0"/>
                                  <w:divBdr>
                                    <w:top w:val="none" w:sz="0" w:space="0" w:color="auto"/>
                                    <w:left w:val="none" w:sz="0" w:space="0" w:color="auto"/>
                                    <w:bottom w:val="none" w:sz="0" w:space="0" w:color="auto"/>
                                    <w:right w:val="none" w:sz="0" w:space="0" w:color="auto"/>
                                  </w:divBdr>
                                </w:div>
                              </w:divsChild>
                            </w:div>
                            <w:div w:id="18351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465189">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2674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2191">
      <w:bodyDiv w:val="1"/>
      <w:marLeft w:val="0"/>
      <w:marRight w:val="0"/>
      <w:marTop w:val="0"/>
      <w:marBottom w:val="0"/>
      <w:divBdr>
        <w:top w:val="none" w:sz="0" w:space="0" w:color="auto"/>
        <w:left w:val="none" w:sz="0" w:space="0" w:color="auto"/>
        <w:bottom w:val="none" w:sz="0" w:space="0" w:color="auto"/>
        <w:right w:val="none" w:sz="0" w:space="0" w:color="auto"/>
      </w:divBdr>
      <w:divsChild>
        <w:div w:id="2029716937">
          <w:marLeft w:val="0"/>
          <w:marRight w:val="0"/>
          <w:marTop w:val="0"/>
          <w:marBottom w:val="0"/>
          <w:divBdr>
            <w:top w:val="none" w:sz="0" w:space="0" w:color="auto"/>
            <w:left w:val="none" w:sz="0" w:space="0" w:color="auto"/>
            <w:bottom w:val="none" w:sz="0" w:space="0" w:color="auto"/>
            <w:right w:val="none" w:sz="0" w:space="0" w:color="auto"/>
          </w:divBdr>
        </w:div>
        <w:div w:id="689796648">
          <w:marLeft w:val="0"/>
          <w:marRight w:val="0"/>
          <w:marTop w:val="0"/>
          <w:marBottom w:val="0"/>
          <w:divBdr>
            <w:top w:val="none" w:sz="0" w:space="0" w:color="auto"/>
            <w:left w:val="none" w:sz="0" w:space="0" w:color="auto"/>
            <w:bottom w:val="none" w:sz="0" w:space="0" w:color="auto"/>
            <w:right w:val="none" w:sz="0" w:space="0" w:color="auto"/>
          </w:divBdr>
          <w:divsChild>
            <w:div w:id="999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1332">
      <w:bodyDiv w:val="1"/>
      <w:marLeft w:val="0"/>
      <w:marRight w:val="0"/>
      <w:marTop w:val="0"/>
      <w:marBottom w:val="0"/>
      <w:divBdr>
        <w:top w:val="none" w:sz="0" w:space="0" w:color="auto"/>
        <w:left w:val="none" w:sz="0" w:space="0" w:color="auto"/>
        <w:bottom w:val="none" w:sz="0" w:space="0" w:color="auto"/>
        <w:right w:val="none" w:sz="0" w:space="0" w:color="auto"/>
      </w:divBdr>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58051">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183786023">
          <w:marLeft w:val="0"/>
          <w:marRight w:val="0"/>
          <w:marTop w:val="0"/>
          <w:marBottom w:val="0"/>
          <w:divBdr>
            <w:top w:val="none" w:sz="0" w:space="0" w:color="auto"/>
            <w:left w:val="none" w:sz="0" w:space="0" w:color="auto"/>
            <w:bottom w:val="none" w:sz="0" w:space="0" w:color="auto"/>
            <w:right w:val="none" w:sz="0" w:space="0" w:color="auto"/>
          </w:divBdr>
        </w:div>
        <w:div w:id="494996738">
          <w:marLeft w:val="0"/>
          <w:marRight w:val="0"/>
          <w:marTop w:val="300"/>
          <w:marBottom w:val="30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
    <w:div w:id="34819851">
      <w:bodyDiv w:val="1"/>
      <w:marLeft w:val="0"/>
      <w:marRight w:val="0"/>
      <w:marTop w:val="0"/>
      <w:marBottom w:val="0"/>
      <w:divBdr>
        <w:top w:val="none" w:sz="0" w:space="0" w:color="auto"/>
        <w:left w:val="none" w:sz="0" w:space="0" w:color="auto"/>
        <w:bottom w:val="none" w:sz="0" w:space="0" w:color="auto"/>
        <w:right w:val="none" w:sz="0" w:space="0" w:color="auto"/>
      </w:divBdr>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012249">
      <w:bodyDiv w:val="1"/>
      <w:marLeft w:val="0"/>
      <w:marRight w:val="0"/>
      <w:marTop w:val="0"/>
      <w:marBottom w:val="0"/>
      <w:divBdr>
        <w:top w:val="none" w:sz="0" w:space="0" w:color="auto"/>
        <w:left w:val="none" w:sz="0" w:space="0" w:color="auto"/>
        <w:bottom w:val="none" w:sz="0" w:space="0" w:color="auto"/>
        <w:right w:val="none" w:sz="0" w:space="0" w:color="auto"/>
      </w:divBdr>
      <w:divsChild>
        <w:div w:id="158010817">
          <w:marLeft w:val="0"/>
          <w:marRight w:val="0"/>
          <w:marTop w:val="0"/>
          <w:marBottom w:val="0"/>
          <w:divBdr>
            <w:top w:val="none" w:sz="0" w:space="0" w:color="auto"/>
            <w:left w:val="none" w:sz="0" w:space="0" w:color="auto"/>
            <w:bottom w:val="none" w:sz="0" w:space="0" w:color="auto"/>
            <w:right w:val="none" w:sz="0" w:space="0" w:color="auto"/>
          </w:divBdr>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
    <w:div w:id="35666575">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279384962">
          <w:marLeft w:val="0"/>
          <w:marRight w:val="0"/>
          <w:marTop w:val="300"/>
          <w:marBottom w:val="0"/>
          <w:divBdr>
            <w:top w:val="none" w:sz="0" w:space="0" w:color="auto"/>
            <w:left w:val="none" w:sz="0" w:space="0" w:color="auto"/>
            <w:bottom w:val="none" w:sz="0" w:space="0" w:color="auto"/>
            <w:right w:val="none" w:sz="0" w:space="0" w:color="auto"/>
          </w:divBdr>
        </w:div>
        <w:div w:id="335230348">
          <w:marLeft w:val="0"/>
          <w:marRight w:val="0"/>
          <w:marTop w:val="300"/>
          <w:marBottom w:val="30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398100">
      <w:bodyDiv w:val="1"/>
      <w:marLeft w:val="0"/>
      <w:marRight w:val="0"/>
      <w:marTop w:val="0"/>
      <w:marBottom w:val="0"/>
      <w:divBdr>
        <w:top w:val="none" w:sz="0" w:space="0" w:color="auto"/>
        <w:left w:val="none" w:sz="0" w:space="0" w:color="auto"/>
        <w:bottom w:val="none" w:sz="0" w:space="0" w:color="auto"/>
        <w:right w:val="none" w:sz="0" w:space="0" w:color="auto"/>
      </w:divBdr>
      <w:divsChild>
        <w:div w:id="1923945953">
          <w:marLeft w:val="0"/>
          <w:marRight w:val="0"/>
          <w:marTop w:val="0"/>
          <w:marBottom w:val="300"/>
          <w:divBdr>
            <w:top w:val="none" w:sz="0" w:space="0" w:color="auto"/>
            <w:left w:val="none" w:sz="0" w:space="0" w:color="auto"/>
            <w:bottom w:val="none" w:sz="0" w:space="0" w:color="auto"/>
            <w:right w:val="none" w:sz="0" w:space="0" w:color="auto"/>
          </w:divBdr>
          <w:divsChild>
            <w:div w:id="872577949">
              <w:marLeft w:val="0"/>
              <w:marRight w:val="0"/>
              <w:marTop w:val="0"/>
              <w:marBottom w:val="0"/>
              <w:divBdr>
                <w:top w:val="none" w:sz="0" w:space="0" w:color="auto"/>
                <w:left w:val="none" w:sz="0" w:space="0" w:color="auto"/>
                <w:bottom w:val="none" w:sz="0" w:space="0" w:color="auto"/>
                <w:right w:val="none" w:sz="0" w:space="0" w:color="auto"/>
              </w:divBdr>
            </w:div>
          </w:divsChild>
        </w:div>
        <w:div w:id="49228311">
          <w:marLeft w:val="0"/>
          <w:marRight w:val="0"/>
          <w:marTop w:val="0"/>
          <w:marBottom w:val="300"/>
          <w:divBdr>
            <w:top w:val="none" w:sz="0" w:space="0" w:color="auto"/>
            <w:left w:val="none" w:sz="0" w:space="0" w:color="auto"/>
            <w:bottom w:val="none" w:sz="0" w:space="0" w:color="auto"/>
            <w:right w:val="none" w:sz="0" w:space="0" w:color="auto"/>
          </w:divBdr>
          <w:divsChild>
            <w:div w:id="1724208928">
              <w:marLeft w:val="0"/>
              <w:marRight w:val="0"/>
              <w:marTop w:val="0"/>
              <w:marBottom w:val="0"/>
              <w:divBdr>
                <w:top w:val="none" w:sz="0" w:space="0" w:color="auto"/>
                <w:left w:val="none" w:sz="0" w:space="0" w:color="auto"/>
                <w:bottom w:val="none" w:sz="0" w:space="0" w:color="auto"/>
                <w:right w:val="none" w:sz="0" w:space="0" w:color="auto"/>
              </w:divBdr>
            </w:div>
          </w:divsChild>
        </w:div>
        <w:div w:id="1759018977">
          <w:marLeft w:val="0"/>
          <w:marRight w:val="0"/>
          <w:marTop w:val="0"/>
          <w:marBottom w:val="300"/>
          <w:divBdr>
            <w:top w:val="none" w:sz="0" w:space="0" w:color="auto"/>
            <w:left w:val="none" w:sz="0" w:space="0" w:color="auto"/>
            <w:bottom w:val="none" w:sz="0" w:space="0" w:color="auto"/>
            <w:right w:val="none" w:sz="0" w:space="0" w:color="auto"/>
          </w:divBdr>
          <w:divsChild>
            <w:div w:id="5463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358810">
      <w:bodyDiv w:val="1"/>
      <w:marLeft w:val="0"/>
      <w:marRight w:val="0"/>
      <w:marTop w:val="0"/>
      <w:marBottom w:val="0"/>
      <w:divBdr>
        <w:top w:val="none" w:sz="0" w:space="0" w:color="auto"/>
        <w:left w:val="none" w:sz="0" w:space="0" w:color="auto"/>
        <w:bottom w:val="none" w:sz="0" w:space="0" w:color="auto"/>
        <w:right w:val="none" w:sz="0" w:space="0" w:color="auto"/>
      </w:divBdr>
      <w:divsChild>
        <w:div w:id="1025398194">
          <w:marLeft w:val="0"/>
          <w:marRight w:val="0"/>
          <w:marTop w:val="0"/>
          <w:marBottom w:val="300"/>
          <w:divBdr>
            <w:top w:val="none" w:sz="0" w:space="0" w:color="auto"/>
            <w:left w:val="none" w:sz="0" w:space="0" w:color="auto"/>
            <w:bottom w:val="none" w:sz="0" w:space="0" w:color="auto"/>
            <w:right w:val="none" w:sz="0" w:space="0" w:color="auto"/>
          </w:divBdr>
          <w:divsChild>
            <w:div w:id="1271812133">
              <w:marLeft w:val="0"/>
              <w:marRight w:val="0"/>
              <w:marTop w:val="0"/>
              <w:marBottom w:val="0"/>
              <w:divBdr>
                <w:top w:val="none" w:sz="0" w:space="0" w:color="auto"/>
                <w:left w:val="none" w:sz="0" w:space="0" w:color="auto"/>
                <w:bottom w:val="none" w:sz="0" w:space="0" w:color="auto"/>
                <w:right w:val="none" w:sz="0" w:space="0" w:color="auto"/>
              </w:divBdr>
            </w:div>
          </w:divsChild>
        </w:div>
        <w:div w:id="332999868">
          <w:marLeft w:val="0"/>
          <w:marRight w:val="0"/>
          <w:marTop w:val="0"/>
          <w:marBottom w:val="300"/>
          <w:divBdr>
            <w:top w:val="none" w:sz="0" w:space="0" w:color="auto"/>
            <w:left w:val="none" w:sz="0" w:space="0" w:color="auto"/>
            <w:bottom w:val="none" w:sz="0" w:space="0" w:color="auto"/>
            <w:right w:val="none" w:sz="0" w:space="0" w:color="auto"/>
          </w:divBdr>
          <w:divsChild>
            <w:div w:id="590696234">
              <w:marLeft w:val="0"/>
              <w:marRight w:val="0"/>
              <w:marTop w:val="0"/>
              <w:marBottom w:val="0"/>
              <w:divBdr>
                <w:top w:val="none" w:sz="0" w:space="0" w:color="auto"/>
                <w:left w:val="none" w:sz="0" w:space="0" w:color="auto"/>
                <w:bottom w:val="none" w:sz="0" w:space="0" w:color="auto"/>
                <w:right w:val="none" w:sz="0" w:space="0" w:color="auto"/>
              </w:divBdr>
            </w:div>
          </w:divsChild>
        </w:div>
        <w:div w:id="1183393898">
          <w:marLeft w:val="0"/>
          <w:marRight w:val="0"/>
          <w:marTop w:val="0"/>
          <w:marBottom w:val="300"/>
          <w:divBdr>
            <w:top w:val="none" w:sz="0" w:space="0" w:color="auto"/>
            <w:left w:val="none" w:sz="0" w:space="0" w:color="auto"/>
            <w:bottom w:val="none" w:sz="0" w:space="0" w:color="auto"/>
            <w:right w:val="none" w:sz="0" w:space="0" w:color="auto"/>
          </w:divBdr>
          <w:divsChild>
            <w:div w:id="9537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00744">
      <w:bodyDiv w:val="1"/>
      <w:marLeft w:val="0"/>
      <w:marRight w:val="0"/>
      <w:marTop w:val="0"/>
      <w:marBottom w:val="0"/>
      <w:divBdr>
        <w:top w:val="none" w:sz="0" w:space="0" w:color="auto"/>
        <w:left w:val="none" w:sz="0" w:space="0" w:color="auto"/>
        <w:bottom w:val="none" w:sz="0" w:space="0" w:color="auto"/>
        <w:right w:val="none" w:sz="0" w:space="0" w:color="auto"/>
      </w:divBdr>
      <w:divsChild>
        <w:div w:id="1499733060">
          <w:marLeft w:val="0"/>
          <w:marRight w:val="0"/>
          <w:marTop w:val="0"/>
          <w:marBottom w:val="0"/>
          <w:divBdr>
            <w:top w:val="none" w:sz="0" w:space="0" w:color="auto"/>
            <w:left w:val="none" w:sz="0" w:space="0" w:color="auto"/>
            <w:bottom w:val="none" w:sz="0" w:space="0" w:color="auto"/>
            <w:right w:val="none" w:sz="0" w:space="0" w:color="auto"/>
          </w:divBdr>
          <w:divsChild>
            <w:div w:id="845751804">
              <w:marLeft w:val="0"/>
              <w:marRight w:val="0"/>
              <w:marTop w:val="0"/>
              <w:marBottom w:val="0"/>
              <w:divBdr>
                <w:top w:val="none" w:sz="0" w:space="0" w:color="auto"/>
                <w:left w:val="none" w:sz="0" w:space="0" w:color="auto"/>
                <w:bottom w:val="none" w:sz="0" w:space="0" w:color="auto"/>
                <w:right w:val="none" w:sz="0" w:space="0" w:color="auto"/>
              </w:divBdr>
            </w:div>
          </w:divsChild>
        </w:div>
        <w:div w:id="765736086">
          <w:marLeft w:val="0"/>
          <w:marRight w:val="0"/>
          <w:marTop w:val="0"/>
          <w:marBottom w:val="0"/>
          <w:divBdr>
            <w:top w:val="none" w:sz="0" w:space="0" w:color="auto"/>
            <w:left w:val="none" w:sz="0" w:space="0" w:color="auto"/>
            <w:bottom w:val="none" w:sz="0" w:space="0" w:color="auto"/>
            <w:right w:val="none" w:sz="0" w:space="0" w:color="auto"/>
          </w:divBdr>
          <w:divsChild>
            <w:div w:id="1894464928">
              <w:marLeft w:val="0"/>
              <w:marRight w:val="0"/>
              <w:marTop w:val="0"/>
              <w:marBottom w:val="0"/>
              <w:divBdr>
                <w:top w:val="none" w:sz="0" w:space="0" w:color="auto"/>
                <w:left w:val="none" w:sz="0" w:space="0" w:color="auto"/>
                <w:bottom w:val="none" w:sz="0" w:space="0" w:color="auto"/>
                <w:right w:val="none" w:sz="0" w:space="0" w:color="auto"/>
              </w:divBdr>
              <w:divsChild>
                <w:div w:id="1827697808">
                  <w:marLeft w:val="0"/>
                  <w:marRight w:val="0"/>
                  <w:marTop w:val="0"/>
                  <w:marBottom w:val="0"/>
                  <w:divBdr>
                    <w:top w:val="none" w:sz="0" w:space="0" w:color="auto"/>
                    <w:left w:val="none" w:sz="0" w:space="0" w:color="auto"/>
                    <w:bottom w:val="none" w:sz="0" w:space="0" w:color="auto"/>
                    <w:right w:val="none" w:sz="0" w:space="0" w:color="auto"/>
                  </w:divBdr>
                  <w:divsChild>
                    <w:div w:id="7179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75010">
      <w:bodyDiv w:val="1"/>
      <w:marLeft w:val="0"/>
      <w:marRight w:val="0"/>
      <w:marTop w:val="0"/>
      <w:marBottom w:val="0"/>
      <w:divBdr>
        <w:top w:val="none" w:sz="0" w:space="0" w:color="auto"/>
        <w:left w:val="none" w:sz="0" w:space="0" w:color="auto"/>
        <w:bottom w:val="none" w:sz="0" w:space="0" w:color="auto"/>
        <w:right w:val="none" w:sz="0" w:space="0" w:color="auto"/>
      </w:divBdr>
      <w:divsChild>
        <w:div w:id="1364136397">
          <w:marLeft w:val="0"/>
          <w:marRight w:val="0"/>
          <w:marTop w:val="0"/>
          <w:marBottom w:val="0"/>
          <w:divBdr>
            <w:top w:val="none" w:sz="0" w:space="0" w:color="auto"/>
            <w:left w:val="none" w:sz="0" w:space="0" w:color="auto"/>
            <w:bottom w:val="none" w:sz="0" w:space="0" w:color="auto"/>
            <w:right w:val="none" w:sz="0" w:space="0" w:color="auto"/>
          </w:divBdr>
          <w:divsChild>
            <w:div w:id="1645622878">
              <w:marLeft w:val="0"/>
              <w:marRight w:val="0"/>
              <w:marTop w:val="0"/>
              <w:marBottom w:val="0"/>
              <w:divBdr>
                <w:top w:val="none" w:sz="0" w:space="0" w:color="auto"/>
                <w:left w:val="none" w:sz="0" w:space="0" w:color="auto"/>
                <w:bottom w:val="none" w:sz="0" w:space="0" w:color="auto"/>
                <w:right w:val="none" w:sz="0" w:space="0" w:color="auto"/>
              </w:divBdr>
              <w:divsChild>
                <w:div w:id="385110881">
                  <w:marLeft w:val="0"/>
                  <w:marRight w:val="0"/>
                  <w:marTop w:val="0"/>
                  <w:marBottom w:val="0"/>
                  <w:divBdr>
                    <w:top w:val="none" w:sz="0" w:space="0" w:color="auto"/>
                    <w:left w:val="none" w:sz="0" w:space="0" w:color="auto"/>
                    <w:bottom w:val="none" w:sz="0" w:space="0" w:color="auto"/>
                    <w:right w:val="none" w:sz="0" w:space="0" w:color="auto"/>
                  </w:divBdr>
                  <w:divsChild>
                    <w:div w:id="1851022138">
                      <w:marLeft w:val="0"/>
                      <w:marRight w:val="0"/>
                      <w:marTop w:val="0"/>
                      <w:marBottom w:val="0"/>
                      <w:divBdr>
                        <w:top w:val="none" w:sz="0" w:space="0" w:color="auto"/>
                        <w:left w:val="none" w:sz="0" w:space="0" w:color="auto"/>
                        <w:bottom w:val="none" w:sz="0" w:space="0" w:color="auto"/>
                        <w:right w:val="none" w:sz="0" w:space="0" w:color="auto"/>
                      </w:divBdr>
                    </w:div>
                    <w:div w:id="15258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4457">
          <w:marLeft w:val="0"/>
          <w:marRight w:val="0"/>
          <w:marTop w:val="0"/>
          <w:marBottom w:val="0"/>
          <w:divBdr>
            <w:top w:val="none" w:sz="0" w:space="0" w:color="auto"/>
            <w:left w:val="none" w:sz="0" w:space="0" w:color="auto"/>
            <w:bottom w:val="none" w:sz="0" w:space="0" w:color="auto"/>
            <w:right w:val="none" w:sz="0" w:space="0" w:color="auto"/>
          </w:divBdr>
          <w:divsChild>
            <w:div w:id="883296157">
              <w:marLeft w:val="0"/>
              <w:marRight w:val="0"/>
              <w:marTop w:val="0"/>
              <w:marBottom w:val="0"/>
              <w:divBdr>
                <w:top w:val="none" w:sz="0" w:space="0" w:color="auto"/>
                <w:left w:val="none" w:sz="0" w:space="0" w:color="auto"/>
                <w:bottom w:val="none" w:sz="0" w:space="0" w:color="auto"/>
                <w:right w:val="none" w:sz="0" w:space="0" w:color="auto"/>
              </w:divBdr>
              <w:divsChild>
                <w:div w:id="578445417">
                  <w:marLeft w:val="0"/>
                  <w:marRight w:val="0"/>
                  <w:marTop w:val="0"/>
                  <w:marBottom w:val="0"/>
                  <w:divBdr>
                    <w:top w:val="none" w:sz="0" w:space="0" w:color="auto"/>
                    <w:left w:val="none" w:sz="0" w:space="0" w:color="auto"/>
                    <w:bottom w:val="none" w:sz="0" w:space="0" w:color="auto"/>
                    <w:right w:val="none" w:sz="0" w:space="0" w:color="auto"/>
                  </w:divBdr>
                  <w:divsChild>
                    <w:div w:id="556478438">
                      <w:marLeft w:val="0"/>
                      <w:marRight w:val="0"/>
                      <w:marTop w:val="0"/>
                      <w:marBottom w:val="0"/>
                      <w:divBdr>
                        <w:top w:val="none" w:sz="0" w:space="0" w:color="auto"/>
                        <w:left w:val="none" w:sz="0" w:space="0" w:color="auto"/>
                        <w:bottom w:val="none" w:sz="0" w:space="0" w:color="auto"/>
                        <w:right w:val="none" w:sz="0" w:space="0" w:color="auto"/>
                      </w:divBdr>
                      <w:divsChild>
                        <w:div w:id="863783482">
                          <w:marLeft w:val="0"/>
                          <w:marRight w:val="0"/>
                          <w:marTop w:val="0"/>
                          <w:marBottom w:val="0"/>
                          <w:divBdr>
                            <w:top w:val="none" w:sz="0" w:space="0" w:color="auto"/>
                            <w:left w:val="none" w:sz="0" w:space="0" w:color="auto"/>
                            <w:bottom w:val="none" w:sz="0" w:space="0" w:color="auto"/>
                            <w:right w:val="none" w:sz="0" w:space="0" w:color="auto"/>
                          </w:divBdr>
                          <w:divsChild>
                            <w:div w:id="1258753177">
                              <w:marLeft w:val="0"/>
                              <w:marRight w:val="0"/>
                              <w:marTop w:val="0"/>
                              <w:marBottom w:val="0"/>
                              <w:divBdr>
                                <w:top w:val="none" w:sz="0" w:space="0" w:color="auto"/>
                                <w:left w:val="none" w:sz="0" w:space="0" w:color="auto"/>
                                <w:bottom w:val="none" w:sz="0" w:space="0" w:color="auto"/>
                                <w:right w:val="none" w:sz="0" w:space="0" w:color="auto"/>
                              </w:divBdr>
                              <w:divsChild>
                                <w:div w:id="2013751629">
                                  <w:marLeft w:val="0"/>
                                  <w:marRight w:val="0"/>
                                  <w:marTop w:val="0"/>
                                  <w:marBottom w:val="0"/>
                                  <w:divBdr>
                                    <w:top w:val="none" w:sz="0" w:space="0" w:color="auto"/>
                                    <w:left w:val="none" w:sz="0" w:space="0" w:color="auto"/>
                                    <w:bottom w:val="none" w:sz="0" w:space="0" w:color="auto"/>
                                    <w:right w:val="none" w:sz="0" w:space="0" w:color="auto"/>
                                  </w:divBdr>
                                </w:div>
                              </w:divsChild>
                            </w:div>
                            <w:div w:id="12521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76804">
      <w:bodyDiv w:val="1"/>
      <w:marLeft w:val="0"/>
      <w:marRight w:val="0"/>
      <w:marTop w:val="0"/>
      <w:marBottom w:val="0"/>
      <w:divBdr>
        <w:top w:val="none" w:sz="0" w:space="0" w:color="auto"/>
        <w:left w:val="none" w:sz="0" w:space="0" w:color="auto"/>
        <w:bottom w:val="none" w:sz="0" w:space="0" w:color="auto"/>
        <w:right w:val="none" w:sz="0" w:space="0" w:color="auto"/>
      </w:divBdr>
      <w:divsChild>
        <w:div w:id="817065261">
          <w:marLeft w:val="0"/>
          <w:marRight w:val="0"/>
          <w:marTop w:val="0"/>
          <w:marBottom w:val="0"/>
          <w:divBdr>
            <w:top w:val="none" w:sz="0" w:space="0" w:color="auto"/>
            <w:left w:val="none" w:sz="0" w:space="0" w:color="auto"/>
            <w:bottom w:val="none" w:sz="0" w:space="0" w:color="auto"/>
            <w:right w:val="none" w:sz="0" w:space="0" w:color="auto"/>
          </w:divBdr>
          <w:divsChild>
            <w:div w:id="52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
    <w:div w:id="39208037">
      <w:bodyDiv w:val="1"/>
      <w:marLeft w:val="0"/>
      <w:marRight w:val="0"/>
      <w:marTop w:val="0"/>
      <w:marBottom w:val="0"/>
      <w:divBdr>
        <w:top w:val="none" w:sz="0" w:space="0" w:color="auto"/>
        <w:left w:val="none" w:sz="0" w:space="0" w:color="auto"/>
        <w:bottom w:val="none" w:sz="0" w:space="0" w:color="auto"/>
        <w:right w:val="none" w:sz="0" w:space="0" w:color="auto"/>
      </w:divBdr>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785873">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1906825">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642899">
      <w:bodyDiv w:val="1"/>
      <w:marLeft w:val="0"/>
      <w:marRight w:val="0"/>
      <w:marTop w:val="0"/>
      <w:marBottom w:val="0"/>
      <w:divBdr>
        <w:top w:val="none" w:sz="0" w:space="0" w:color="auto"/>
        <w:left w:val="none" w:sz="0" w:space="0" w:color="auto"/>
        <w:bottom w:val="none" w:sz="0" w:space="0" w:color="auto"/>
        <w:right w:val="none" w:sz="0" w:space="0" w:color="auto"/>
      </w:divBdr>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5764318">
      <w:bodyDiv w:val="1"/>
      <w:marLeft w:val="0"/>
      <w:marRight w:val="0"/>
      <w:marTop w:val="0"/>
      <w:marBottom w:val="0"/>
      <w:divBdr>
        <w:top w:val="none" w:sz="0" w:space="0" w:color="auto"/>
        <w:left w:val="none" w:sz="0" w:space="0" w:color="auto"/>
        <w:bottom w:val="none" w:sz="0" w:space="0" w:color="auto"/>
        <w:right w:val="none" w:sz="0" w:space="0" w:color="auto"/>
      </w:divBdr>
    </w:div>
    <w:div w:id="45834632">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383152">
      <w:bodyDiv w:val="1"/>
      <w:marLeft w:val="0"/>
      <w:marRight w:val="0"/>
      <w:marTop w:val="0"/>
      <w:marBottom w:val="0"/>
      <w:divBdr>
        <w:top w:val="none" w:sz="0" w:space="0" w:color="auto"/>
        <w:left w:val="none" w:sz="0" w:space="0" w:color="auto"/>
        <w:bottom w:val="none" w:sz="0" w:space="0" w:color="auto"/>
        <w:right w:val="none" w:sz="0" w:space="0" w:color="auto"/>
      </w:divBdr>
      <w:divsChild>
        <w:div w:id="2132505064">
          <w:marLeft w:val="0"/>
          <w:marRight w:val="0"/>
          <w:marTop w:val="0"/>
          <w:marBottom w:val="0"/>
          <w:divBdr>
            <w:top w:val="none" w:sz="0" w:space="0" w:color="auto"/>
            <w:left w:val="none" w:sz="0" w:space="0" w:color="auto"/>
            <w:bottom w:val="none" w:sz="0" w:space="0" w:color="auto"/>
            <w:right w:val="none" w:sz="0" w:space="0" w:color="auto"/>
          </w:divBdr>
          <w:divsChild>
            <w:div w:id="2064214577">
              <w:marLeft w:val="0"/>
              <w:marRight w:val="0"/>
              <w:marTop w:val="0"/>
              <w:marBottom w:val="0"/>
              <w:divBdr>
                <w:top w:val="none" w:sz="0" w:space="0" w:color="auto"/>
                <w:left w:val="none" w:sz="0" w:space="0" w:color="auto"/>
                <w:bottom w:val="none" w:sz="0" w:space="0" w:color="auto"/>
                <w:right w:val="none" w:sz="0" w:space="0" w:color="auto"/>
              </w:divBdr>
              <w:divsChild>
                <w:div w:id="1123420964">
                  <w:marLeft w:val="0"/>
                  <w:marRight w:val="0"/>
                  <w:marTop w:val="0"/>
                  <w:marBottom w:val="0"/>
                  <w:divBdr>
                    <w:top w:val="none" w:sz="0" w:space="0" w:color="auto"/>
                    <w:left w:val="none" w:sz="0" w:space="0" w:color="auto"/>
                    <w:bottom w:val="none" w:sz="0" w:space="0" w:color="auto"/>
                    <w:right w:val="none" w:sz="0" w:space="0" w:color="auto"/>
                  </w:divBdr>
                  <w:divsChild>
                    <w:div w:id="2053573670">
                      <w:marLeft w:val="0"/>
                      <w:marRight w:val="0"/>
                      <w:marTop w:val="0"/>
                      <w:marBottom w:val="0"/>
                      <w:divBdr>
                        <w:top w:val="none" w:sz="0" w:space="0" w:color="auto"/>
                        <w:left w:val="none" w:sz="0" w:space="0" w:color="auto"/>
                        <w:bottom w:val="none" w:sz="0" w:space="0" w:color="auto"/>
                        <w:right w:val="none" w:sz="0" w:space="0" w:color="auto"/>
                      </w:divBdr>
                    </w:div>
                    <w:div w:id="1449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08010">
          <w:marLeft w:val="0"/>
          <w:marRight w:val="0"/>
          <w:marTop w:val="0"/>
          <w:marBottom w:val="0"/>
          <w:divBdr>
            <w:top w:val="none" w:sz="0" w:space="0" w:color="auto"/>
            <w:left w:val="none" w:sz="0" w:space="0" w:color="auto"/>
            <w:bottom w:val="none" w:sz="0" w:space="0" w:color="auto"/>
            <w:right w:val="none" w:sz="0" w:space="0" w:color="auto"/>
          </w:divBdr>
          <w:divsChild>
            <w:div w:id="50201725">
              <w:marLeft w:val="0"/>
              <w:marRight w:val="0"/>
              <w:marTop w:val="0"/>
              <w:marBottom w:val="0"/>
              <w:divBdr>
                <w:top w:val="none" w:sz="0" w:space="0" w:color="auto"/>
                <w:left w:val="none" w:sz="0" w:space="0" w:color="auto"/>
                <w:bottom w:val="none" w:sz="0" w:space="0" w:color="auto"/>
                <w:right w:val="none" w:sz="0" w:space="0" w:color="auto"/>
              </w:divBdr>
              <w:divsChild>
                <w:div w:id="875121062">
                  <w:marLeft w:val="0"/>
                  <w:marRight w:val="0"/>
                  <w:marTop w:val="0"/>
                  <w:marBottom w:val="0"/>
                  <w:divBdr>
                    <w:top w:val="none" w:sz="0" w:space="0" w:color="auto"/>
                    <w:left w:val="none" w:sz="0" w:space="0" w:color="auto"/>
                    <w:bottom w:val="none" w:sz="0" w:space="0" w:color="auto"/>
                    <w:right w:val="none" w:sz="0" w:space="0" w:color="auto"/>
                  </w:divBdr>
                  <w:divsChild>
                    <w:div w:id="2035881436">
                      <w:marLeft w:val="0"/>
                      <w:marRight w:val="0"/>
                      <w:marTop w:val="0"/>
                      <w:marBottom w:val="0"/>
                      <w:divBdr>
                        <w:top w:val="none" w:sz="0" w:space="0" w:color="auto"/>
                        <w:left w:val="none" w:sz="0" w:space="0" w:color="auto"/>
                        <w:bottom w:val="none" w:sz="0" w:space="0" w:color="auto"/>
                        <w:right w:val="none" w:sz="0" w:space="0" w:color="auto"/>
                      </w:divBdr>
                      <w:divsChild>
                        <w:div w:id="461702374">
                          <w:marLeft w:val="0"/>
                          <w:marRight w:val="0"/>
                          <w:marTop w:val="0"/>
                          <w:marBottom w:val="0"/>
                          <w:divBdr>
                            <w:top w:val="none" w:sz="0" w:space="0" w:color="auto"/>
                            <w:left w:val="none" w:sz="0" w:space="0" w:color="auto"/>
                            <w:bottom w:val="none" w:sz="0" w:space="0" w:color="auto"/>
                            <w:right w:val="none" w:sz="0" w:space="0" w:color="auto"/>
                          </w:divBdr>
                          <w:divsChild>
                            <w:div w:id="1909607510">
                              <w:marLeft w:val="0"/>
                              <w:marRight w:val="0"/>
                              <w:marTop w:val="0"/>
                              <w:marBottom w:val="0"/>
                              <w:divBdr>
                                <w:top w:val="none" w:sz="0" w:space="0" w:color="auto"/>
                                <w:left w:val="none" w:sz="0" w:space="0" w:color="auto"/>
                                <w:bottom w:val="none" w:sz="0" w:space="0" w:color="auto"/>
                                <w:right w:val="none" w:sz="0" w:space="0" w:color="auto"/>
                              </w:divBdr>
                              <w:divsChild>
                                <w:div w:id="39019934">
                                  <w:marLeft w:val="0"/>
                                  <w:marRight w:val="0"/>
                                  <w:marTop w:val="0"/>
                                  <w:marBottom w:val="0"/>
                                  <w:divBdr>
                                    <w:top w:val="none" w:sz="0" w:space="0" w:color="auto"/>
                                    <w:left w:val="none" w:sz="0" w:space="0" w:color="auto"/>
                                    <w:bottom w:val="none" w:sz="0" w:space="0" w:color="auto"/>
                                    <w:right w:val="none" w:sz="0" w:space="0" w:color="auto"/>
                                  </w:divBdr>
                                </w:div>
                              </w:divsChild>
                            </w:div>
                            <w:div w:id="2590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191387">
      <w:bodyDiv w:val="1"/>
      <w:marLeft w:val="0"/>
      <w:marRight w:val="0"/>
      <w:marTop w:val="0"/>
      <w:marBottom w:val="0"/>
      <w:divBdr>
        <w:top w:val="none" w:sz="0" w:space="0" w:color="auto"/>
        <w:left w:val="none" w:sz="0" w:space="0" w:color="auto"/>
        <w:bottom w:val="none" w:sz="0" w:space="0" w:color="auto"/>
        <w:right w:val="none" w:sz="0" w:space="0" w:color="auto"/>
      </w:divBdr>
    </w:div>
    <w:div w:id="48382300">
      <w:bodyDiv w:val="1"/>
      <w:marLeft w:val="0"/>
      <w:marRight w:val="0"/>
      <w:marTop w:val="0"/>
      <w:marBottom w:val="0"/>
      <w:divBdr>
        <w:top w:val="none" w:sz="0" w:space="0" w:color="auto"/>
        <w:left w:val="none" w:sz="0" w:space="0" w:color="auto"/>
        <w:bottom w:val="none" w:sz="0" w:space="0" w:color="auto"/>
        <w:right w:val="none" w:sz="0" w:space="0" w:color="auto"/>
      </w:divBdr>
      <w:divsChild>
        <w:div w:id="2100324922">
          <w:marLeft w:val="0"/>
          <w:marRight w:val="0"/>
          <w:marTop w:val="0"/>
          <w:marBottom w:val="0"/>
          <w:divBdr>
            <w:top w:val="none" w:sz="0" w:space="0" w:color="auto"/>
            <w:left w:val="none" w:sz="0" w:space="0" w:color="auto"/>
            <w:bottom w:val="none" w:sz="0" w:space="0" w:color="auto"/>
            <w:right w:val="none" w:sz="0" w:space="0" w:color="auto"/>
          </w:divBdr>
          <w:divsChild>
            <w:div w:id="1154225457">
              <w:marLeft w:val="0"/>
              <w:marRight w:val="0"/>
              <w:marTop w:val="0"/>
              <w:marBottom w:val="0"/>
              <w:divBdr>
                <w:top w:val="none" w:sz="0" w:space="0" w:color="auto"/>
                <w:left w:val="none" w:sz="0" w:space="0" w:color="auto"/>
                <w:bottom w:val="none" w:sz="0" w:space="0" w:color="auto"/>
                <w:right w:val="none" w:sz="0" w:space="0" w:color="auto"/>
              </w:divBdr>
              <w:divsChild>
                <w:div w:id="2975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6526">
          <w:marLeft w:val="0"/>
          <w:marRight w:val="0"/>
          <w:marTop w:val="0"/>
          <w:marBottom w:val="0"/>
          <w:divBdr>
            <w:top w:val="none" w:sz="0" w:space="0" w:color="auto"/>
            <w:left w:val="none" w:sz="0" w:space="0" w:color="auto"/>
            <w:bottom w:val="none" w:sz="0" w:space="0" w:color="auto"/>
            <w:right w:val="none" w:sz="0" w:space="0" w:color="auto"/>
          </w:divBdr>
          <w:divsChild>
            <w:div w:id="1525510997">
              <w:marLeft w:val="0"/>
              <w:marRight w:val="0"/>
              <w:marTop w:val="0"/>
              <w:marBottom w:val="0"/>
              <w:divBdr>
                <w:top w:val="none" w:sz="0" w:space="0" w:color="auto"/>
                <w:left w:val="none" w:sz="0" w:space="0" w:color="auto"/>
                <w:bottom w:val="none" w:sz="0" w:space="0" w:color="auto"/>
                <w:right w:val="none" w:sz="0" w:space="0" w:color="auto"/>
              </w:divBdr>
              <w:divsChild>
                <w:div w:id="1370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786">
      <w:bodyDiv w:val="1"/>
      <w:marLeft w:val="0"/>
      <w:marRight w:val="0"/>
      <w:marTop w:val="0"/>
      <w:marBottom w:val="0"/>
      <w:divBdr>
        <w:top w:val="none" w:sz="0" w:space="0" w:color="auto"/>
        <w:left w:val="none" w:sz="0" w:space="0" w:color="auto"/>
        <w:bottom w:val="none" w:sz="0" w:space="0" w:color="auto"/>
        <w:right w:val="none" w:sz="0" w:space="0" w:color="auto"/>
      </w:divBdr>
      <w:divsChild>
        <w:div w:id="252083234">
          <w:marLeft w:val="0"/>
          <w:marRight w:val="0"/>
          <w:marTop w:val="0"/>
          <w:marBottom w:val="360"/>
          <w:divBdr>
            <w:top w:val="none" w:sz="0" w:space="0" w:color="auto"/>
            <w:left w:val="none" w:sz="0" w:space="0" w:color="auto"/>
            <w:bottom w:val="none" w:sz="0" w:space="0" w:color="auto"/>
            <w:right w:val="none" w:sz="0" w:space="0" w:color="auto"/>
          </w:divBdr>
        </w:div>
        <w:div w:id="560560951">
          <w:marLeft w:val="0"/>
          <w:marRight w:val="0"/>
          <w:marTop w:val="0"/>
          <w:marBottom w:val="36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073317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
      </w:divsChild>
    </w:div>
    <w:div w:id="52002316">
      <w:bodyDiv w:val="1"/>
      <w:marLeft w:val="0"/>
      <w:marRight w:val="0"/>
      <w:marTop w:val="0"/>
      <w:marBottom w:val="0"/>
      <w:divBdr>
        <w:top w:val="none" w:sz="0" w:space="0" w:color="auto"/>
        <w:left w:val="none" w:sz="0" w:space="0" w:color="auto"/>
        <w:bottom w:val="none" w:sz="0" w:space="0" w:color="auto"/>
        <w:right w:val="none" w:sz="0" w:space="0" w:color="auto"/>
      </w:divBdr>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96085800">
          <w:marLeft w:val="0"/>
          <w:marRight w:val="0"/>
          <w:marTop w:val="0"/>
          <w:marBottom w:val="0"/>
          <w:divBdr>
            <w:top w:val="none" w:sz="0" w:space="0" w:color="auto"/>
            <w:left w:val="none" w:sz="0" w:space="0" w:color="auto"/>
            <w:bottom w:val="none" w:sz="0" w:space="0" w:color="auto"/>
            <w:right w:val="none" w:sz="0" w:space="0" w:color="auto"/>
          </w:divBdr>
          <w:divsChild>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5514">
      <w:bodyDiv w:val="1"/>
      <w:marLeft w:val="0"/>
      <w:marRight w:val="0"/>
      <w:marTop w:val="0"/>
      <w:marBottom w:val="0"/>
      <w:divBdr>
        <w:top w:val="none" w:sz="0" w:space="0" w:color="auto"/>
        <w:left w:val="none" w:sz="0" w:space="0" w:color="auto"/>
        <w:bottom w:val="none" w:sz="0" w:space="0" w:color="auto"/>
        <w:right w:val="none" w:sz="0" w:space="0" w:color="auto"/>
      </w:divBdr>
      <w:divsChild>
        <w:div w:id="1861580865">
          <w:blockQuote w:val="1"/>
          <w:marLeft w:val="0"/>
          <w:marRight w:val="0"/>
          <w:marTop w:val="0"/>
          <w:marBottom w:val="300"/>
          <w:divBdr>
            <w:top w:val="none" w:sz="0" w:space="0" w:color="auto"/>
            <w:left w:val="single" w:sz="36" w:space="15" w:color="EEEEEE"/>
            <w:bottom w:val="none" w:sz="0" w:space="0" w:color="auto"/>
            <w:right w:val="none" w:sz="0" w:space="0" w:color="auto"/>
          </w:divBdr>
        </w:div>
        <w:div w:id="133376874">
          <w:blockQuote w:val="1"/>
          <w:marLeft w:val="0"/>
          <w:marRight w:val="0"/>
          <w:marTop w:val="0"/>
          <w:marBottom w:val="300"/>
          <w:divBdr>
            <w:top w:val="none" w:sz="0" w:space="0" w:color="auto"/>
            <w:left w:val="single" w:sz="36" w:space="15" w:color="EEEEEE"/>
            <w:bottom w:val="none" w:sz="0" w:space="0" w:color="auto"/>
            <w:right w:val="none" w:sz="0" w:space="0" w:color="auto"/>
          </w:divBdr>
        </w:div>
        <w:div w:id="5826845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2968685">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009588">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216163545">
          <w:marLeft w:val="0"/>
          <w:marRight w:val="0"/>
          <w:marTop w:val="300"/>
          <w:marBottom w:val="0"/>
          <w:divBdr>
            <w:top w:val="none" w:sz="0" w:space="0" w:color="auto"/>
            <w:left w:val="none" w:sz="0" w:space="0" w:color="auto"/>
            <w:bottom w:val="none" w:sz="0" w:space="0" w:color="auto"/>
            <w:right w:val="none" w:sz="0" w:space="0" w:color="auto"/>
          </w:divBdr>
        </w:div>
        <w:div w:id="351609151">
          <w:marLeft w:val="0"/>
          <w:marRight w:val="0"/>
          <w:marTop w:val="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700202445">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0059854">
      <w:bodyDiv w:val="1"/>
      <w:marLeft w:val="0"/>
      <w:marRight w:val="0"/>
      <w:marTop w:val="0"/>
      <w:marBottom w:val="0"/>
      <w:divBdr>
        <w:top w:val="none" w:sz="0" w:space="0" w:color="auto"/>
        <w:left w:val="none" w:sz="0" w:space="0" w:color="auto"/>
        <w:bottom w:val="none" w:sz="0" w:space="0" w:color="auto"/>
        <w:right w:val="none" w:sz="0" w:space="0" w:color="auto"/>
      </w:divBdr>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6565828">
          <w:marLeft w:val="0"/>
          <w:marRight w:val="0"/>
          <w:marTop w:val="300"/>
          <w:marBottom w:val="0"/>
          <w:divBdr>
            <w:top w:val="none" w:sz="0" w:space="0" w:color="auto"/>
            <w:left w:val="none" w:sz="0" w:space="0" w:color="auto"/>
            <w:bottom w:val="none" w:sz="0" w:space="0" w:color="auto"/>
            <w:right w:val="none" w:sz="0" w:space="0" w:color="auto"/>
          </w:divBdr>
        </w:div>
        <w:div w:id="409960219">
          <w:marLeft w:val="0"/>
          <w:marRight w:val="0"/>
          <w:marTop w:val="0"/>
          <w:marBottom w:val="0"/>
          <w:divBdr>
            <w:top w:val="none" w:sz="0" w:space="0" w:color="auto"/>
            <w:left w:val="none" w:sz="0" w:space="0" w:color="auto"/>
            <w:bottom w:val="none" w:sz="0" w:space="0" w:color="auto"/>
            <w:right w:val="none" w:sz="0" w:space="0" w:color="auto"/>
          </w:divBdr>
        </w:div>
      </w:divsChild>
    </w:div>
    <w:div w:id="60106638">
      <w:bodyDiv w:val="1"/>
      <w:marLeft w:val="0"/>
      <w:marRight w:val="0"/>
      <w:marTop w:val="0"/>
      <w:marBottom w:val="0"/>
      <w:divBdr>
        <w:top w:val="none" w:sz="0" w:space="0" w:color="auto"/>
        <w:left w:val="none" w:sz="0" w:space="0" w:color="auto"/>
        <w:bottom w:val="none" w:sz="0" w:space="0" w:color="auto"/>
        <w:right w:val="none" w:sz="0" w:space="0" w:color="auto"/>
      </w:divBdr>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0687009">
      <w:bodyDiv w:val="1"/>
      <w:marLeft w:val="0"/>
      <w:marRight w:val="0"/>
      <w:marTop w:val="0"/>
      <w:marBottom w:val="0"/>
      <w:divBdr>
        <w:top w:val="none" w:sz="0" w:space="0" w:color="auto"/>
        <w:left w:val="none" w:sz="0" w:space="0" w:color="auto"/>
        <w:bottom w:val="none" w:sz="0" w:space="0" w:color="auto"/>
        <w:right w:val="none" w:sz="0" w:space="0" w:color="auto"/>
      </w:divBdr>
      <w:divsChild>
        <w:div w:id="1852794728">
          <w:marLeft w:val="0"/>
          <w:marRight w:val="0"/>
          <w:marTop w:val="0"/>
          <w:marBottom w:val="0"/>
          <w:divBdr>
            <w:top w:val="none" w:sz="0" w:space="0" w:color="auto"/>
            <w:left w:val="none" w:sz="0" w:space="0" w:color="auto"/>
            <w:bottom w:val="none" w:sz="0" w:space="0" w:color="auto"/>
            <w:right w:val="none" w:sz="0" w:space="0" w:color="auto"/>
          </w:divBdr>
        </w:div>
        <w:div w:id="1148322816">
          <w:marLeft w:val="0"/>
          <w:marRight w:val="0"/>
          <w:marTop w:val="0"/>
          <w:marBottom w:val="0"/>
          <w:divBdr>
            <w:top w:val="none" w:sz="0" w:space="0" w:color="auto"/>
            <w:left w:val="none" w:sz="0" w:space="0" w:color="auto"/>
            <w:bottom w:val="none" w:sz="0" w:space="0" w:color="auto"/>
            <w:right w:val="none" w:sz="0" w:space="0" w:color="auto"/>
          </w:divBdr>
          <w:divsChild>
            <w:div w:id="648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1832640">
      <w:bodyDiv w:val="1"/>
      <w:marLeft w:val="0"/>
      <w:marRight w:val="0"/>
      <w:marTop w:val="0"/>
      <w:marBottom w:val="0"/>
      <w:divBdr>
        <w:top w:val="none" w:sz="0" w:space="0" w:color="auto"/>
        <w:left w:val="none" w:sz="0" w:space="0" w:color="auto"/>
        <w:bottom w:val="none" w:sz="0" w:space="0" w:color="auto"/>
        <w:right w:val="none" w:sz="0" w:space="0" w:color="auto"/>
      </w:divBdr>
      <w:divsChild>
        <w:div w:id="1197696510">
          <w:marLeft w:val="0"/>
          <w:marRight w:val="0"/>
          <w:marTop w:val="0"/>
          <w:marBottom w:val="0"/>
          <w:divBdr>
            <w:top w:val="none" w:sz="0" w:space="0" w:color="auto"/>
            <w:left w:val="none" w:sz="0" w:space="0" w:color="auto"/>
            <w:bottom w:val="none" w:sz="0" w:space="0" w:color="auto"/>
            <w:right w:val="none" w:sz="0" w:space="0" w:color="auto"/>
          </w:divBdr>
          <w:divsChild>
            <w:div w:id="481433720">
              <w:marLeft w:val="0"/>
              <w:marRight w:val="0"/>
              <w:marTop w:val="0"/>
              <w:marBottom w:val="0"/>
              <w:divBdr>
                <w:top w:val="none" w:sz="0" w:space="0" w:color="auto"/>
                <w:left w:val="none" w:sz="0" w:space="0" w:color="auto"/>
                <w:bottom w:val="none" w:sz="0" w:space="0" w:color="auto"/>
                <w:right w:val="none" w:sz="0" w:space="0" w:color="auto"/>
              </w:divBdr>
              <w:divsChild>
                <w:div w:id="1789854014">
                  <w:marLeft w:val="0"/>
                  <w:marRight w:val="0"/>
                  <w:marTop w:val="0"/>
                  <w:marBottom w:val="0"/>
                  <w:divBdr>
                    <w:top w:val="none" w:sz="0" w:space="0" w:color="auto"/>
                    <w:left w:val="none" w:sz="0" w:space="0" w:color="auto"/>
                    <w:bottom w:val="none" w:sz="0" w:space="0" w:color="auto"/>
                    <w:right w:val="none" w:sz="0" w:space="0" w:color="auto"/>
                  </w:divBdr>
                  <w:divsChild>
                    <w:div w:id="1725712530">
                      <w:marLeft w:val="0"/>
                      <w:marRight w:val="0"/>
                      <w:marTop w:val="0"/>
                      <w:marBottom w:val="0"/>
                      <w:divBdr>
                        <w:top w:val="none" w:sz="0" w:space="0" w:color="auto"/>
                        <w:left w:val="none" w:sz="0" w:space="0" w:color="auto"/>
                        <w:bottom w:val="none" w:sz="0" w:space="0" w:color="auto"/>
                        <w:right w:val="none" w:sz="0" w:space="0" w:color="auto"/>
                      </w:divBdr>
                    </w:div>
                    <w:div w:id="4831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01621">
          <w:marLeft w:val="0"/>
          <w:marRight w:val="0"/>
          <w:marTop w:val="0"/>
          <w:marBottom w:val="0"/>
          <w:divBdr>
            <w:top w:val="none" w:sz="0" w:space="0" w:color="auto"/>
            <w:left w:val="none" w:sz="0" w:space="0" w:color="auto"/>
            <w:bottom w:val="none" w:sz="0" w:space="0" w:color="auto"/>
            <w:right w:val="none" w:sz="0" w:space="0" w:color="auto"/>
          </w:divBdr>
          <w:divsChild>
            <w:div w:id="945579500">
              <w:marLeft w:val="0"/>
              <w:marRight w:val="0"/>
              <w:marTop w:val="0"/>
              <w:marBottom w:val="0"/>
              <w:divBdr>
                <w:top w:val="none" w:sz="0" w:space="0" w:color="auto"/>
                <w:left w:val="none" w:sz="0" w:space="0" w:color="auto"/>
                <w:bottom w:val="none" w:sz="0" w:space="0" w:color="auto"/>
                <w:right w:val="none" w:sz="0" w:space="0" w:color="auto"/>
              </w:divBdr>
              <w:divsChild>
                <w:div w:id="1506478846">
                  <w:marLeft w:val="0"/>
                  <w:marRight w:val="0"/>
                  <w:marTop w:val="0"/>
                  <w:marBottom w:val="0"/>
                  <w:divBdr>
                    <w:top w:val="none" w:sz="0" w:space="0" w:color="auto"/>
                    <w:left w:val="none" w:sz="0" w:space="0" w:color="auto"/>
                    <w:bottom w:val="none" w:sz="0" w:space="0" w:color="auto"/>
                    <w:right w:val="none" w:sz="0" w:space="0" w:color="auto"/>
                  </w:divBdr>
                  <w:divsChild>
                    <w:div w:id="384066646">
                      <w:marLeft w:val="0"/>
                      <w:marRight w:val="0"/>
                      <w:marTop w:val="0"/>
                      <w:marBottom w:val="0"/>
                      <w:divBdr>
                        <w:top w:val="none" w:sz="0" w:space="0" w:color="auto"/>
                        <w:left w:val="none" w:sz="0" w:space="0" w:color="auto"/>
                        <w:bottom w:val="none" w:sz="0" w:space="0" w:color="auto"/>
                        <w:right w:val="none" w:sz="0" w:space="0" w:color="auto"/>
                      </w:divBdr>
                      <w:divsChild>
                        <w:div w:id="358240472">
                          <w:marLeft w:val="0"/>
                          <w:marRight w:val="0"/>
                          <w:marTop w:val="0"/>
                          <w:marBottom w:val="0"/>
                          <w:divBdr>
                            <w:top w:val="none" w:sz="0" w:space="0" w:color="auto"/>
                            <w:left w:val="none" w:sz="0" w:space="0" w:color="auto"/>
                            <w:bottom w:val="none" w:sz="0" w:space="0" w:color="auto"/>
                            <w:right w:val="none" w:sz="0" w:space="0" w:color="auto"/>
                          </w:divBdr>
                          <w:divsChild>
                            <w:div w:id="1098212933">
                              <w:marLeft w:val="0"/>
                              <w:marRight w:val="0"/>
                              <w:marTop w:val="0"/>
                              <w:marBottom w:val="0"/>
                              <w:divBdr>
                                <w:top w:val="none" w:sz="0" w:space="0" w:color="auto"/>
                                <w:left w:val="none" w:sz="0" w:space="0" w:color="auto"/>
                                <w:bottom w:val="none" w:sz="0" w:space="0" w:color="auto"/>
                                <w:right w:val="none" w:sz="0" w:space="0" w:color="auto"/>
                              </w:divBdr>
                              <w:divsChild>
                                <w:div w:id="1909991805">
                                  <w:marLeft w:val="0"/>
                                  <w:marRight w:val="0"/>
                                  <w:marTop w:val="0"/>
                                  <w:marBottom w:val="0"/>
                                  <w:divBdr>
                                    <w:top w:val="none" w:sz="0" w:space="0" w:color="auto"/>
                                    <w:left w:val="none" w:sz="0" w:space="0" w:color="auto"/>
                                    <w:bottom w:val="none" w:sz="0" w:space="0" w:color="auto"/>
                                    <w:right w:val="none" w:sz="0" w:space="0" w:color="auto"/>
                                  </w:divBdr>
                                </w:div>
                              </w:divsChild>
                            </w:div>
                            <w:div w:id="17532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539171735">
          <w:marLeft w:val="0"/>
          <w:marRight w:val="0"/>
          <w:marTop w:val="300"/>
          <w:marBottom w:val="0"/>
          <w:divBdr>
            <w:top w:val="none" w:sz="0" w:space="0" w:color="auto"/>
            <w:left w:val="none" w:sz="0" w:space="0" w:color="auto"/>
            <w:bottom w:val="none" w:sz="0" w:space="0" w:color="auto"/>
            <w:right w:val="none" w:sz="0" w:space="0" w:color="auto"/>
          </w:divBdr>
        </w:div>
        <w:div w:id="676276089">
          <w:marLeft w:val="0"/>
          <w:marRight w:val="0"/>
          <w:marTop w:val="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3963989">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044941">
      <w:bodyDiv w:val="1"/>
      <w:marLeft w:val="0"/>
      <w:marRight w:val="0"/>
      <w:marTop w:val="0"/>
      <w:marBottom w:val="0"/>
      <w:divBdr>
        <w:top w:val="none" w:sz="0" w:space="0" w:color="auto"/>
        <w:left w:val="none" w:sz="0" w:space="0" w:color="auto"/>
        <w:bottom w:val="none" w:sz="0" w:space="0" w:color="auto"/>
        <w:right w:val="none" w:sz="0" w:space="0" w:color="auto"/>
      </w:divBdr>
      <w:divsChild>
        <w:div w:id="772747903">
          <w:marLeft w:val="0"/>
          <w:marRight w:val="0"/>
          <w:marTop w:val="0"/>
          <w:marBottom w:val="300"/>
          <w:divBdr>
            <w:top w:val="none" w:sz="0" w:space="0" w:color="auto"/>
            <w:left w:val="none" w:sz="0" w:space="0" w:color="auto"/>
            <w:bottom w:val="none" w:sz="0" w:space="0" w:color="auto"/>
            <w:right w:val="none" w:sz="0" w:space="0" w:color="auto"/>
          </w:divBdr>
          <w:divsChild>
            <w:div w:id="871654365">
              <w:marLeft w:val="0"/>
              <w:marRight w:val="0"/>
              <w:marTop w:val="0"/>
              <w:marBottom w:val="0"/>
              <w:divBdr>
                <w:top w:val="none" w:sz="0" w:space="0" w:color="auto"/>
                <w:left w:val="none" w:sz="0" w:space="0" w:color="auto"/>
                <w:bottom w:val="none" w:sz="0" w:space="0" w:color="auto"/>
                <w:right w:val="none" w:sz="0" w:space="0" w:color="auto"/>
              </w:divBdr>
            </w:div>
          </w:divsChild>
        </w:div>
        <w:div w:id="1377195113">
          <w:marLeft w:val="0"/>
          <w:marRight w:val="0"/>
          <w:marTop w:val="0"/>
          <w:marBottom w:val="300"/>
          <w:divBdr>
            <w:top w:val="none" w:sz="0" w:space="0" w:color="auto"/>
            <w:left w:val="none" w:sz="0" w:space="0" w:color="auto"/>
            <w:bottom w:val="none" w:sz="0" w:space="0" w:color="auto"/>
            <w:right w:val="none" w:sz="0" w:space="0" w:color="auto"/>
          </w:divBdr>
          <w:divsChild>
            <w:div w:id="1271548208">
              <w:marLeft w:val="0"/>
              <w:marRight w:val="0"/>
              <w:marTop w:val="0"/>
              <w:marBottom w:val="0"/>
              <w:divBdr>
                <w:top w:val="none" w:sz="0" w:space="0" w:color="auto"/>
                <w:left w:val="none" w:sz="0" w:space="0" w:color="auto"/>
                <w:bottom w:val="none" w:sz="0" w:space="0" w:color="auto"/>
                <w:right w:val="none" w:sz="0" w:space="0" w:color="auto"/>
              </w:divBdr>
            </w:div>
          </w:divsChild>
        </w:div>
        <w:div w:id="344670096">
          <w:marLeft w:val="0"/>
          <w:marRight w:val="0"/>
          <w:marTop w:val="0"/>
          <w:marBottom w:val="300"/>
          <w:divBdr>
            <w:top w:val="none" w:sz="0" w:space="0" w:color="auto"/>
            <w:left w:val="none" w:sz="0" w:space="0" w:color="auto"/>
            <w:bottom w:val="none" w:sz="0" w:space="0" w:color="auto"/>
            <w:right w:val="none" w:sz="0" w:space="0" w:color="auto"/>
          </w:divBdr>
          <w:divsChild>
            <w:div w:id="1574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384230">
      <w:bodyDiv w:val="1"/>
      <w:marLeft w:val="0"/>
      <w:marRight w:val="0"/>
      <w:marTop w:val="0"/>
      <w:marBottom w:val="0"/>
      <w:divBdr>
        <w:top w:val="none" w:sz="0" w:space="0" w:color="auto"/>
        <w:left w:val="none" w:sz="0" w:space="0" w:color="auto"/>
        <w:bottom w:val="none" w:sz="0" w:space="0" w:color="auto"/>
        <w:right w:val="none" w:sz="0" w:space="0" w:color="auto"/>
      </w:divBdr>
      <w:divsChild>
        <w:div w:id="1991712905">
          <w:marLeft w:val="0"/>
          <w:marRight w:val="0"/>
          <w:marTop w:val="0"/>
          <w:marBottom w:val="0"/>
          <w:divBdr>
            <w:top w:val="none" w:sz="0" w:space="0" w:color="auto"/>
            <w:left w:val="none" w:sz="0" w:space="0" w:color="auto"/>
            <w:bottom w:val="none" w:sz="0" w:space="0" w:color="auto"/>
            <w:right w:val="none" w:sz="0" w:space="0" w:color="auto"/>
          </w:divBdr>
          <w:divsChild>
            <w:div w:id="689450297">
              <w:marLeft w:val="0"/>
              <w:marRight w:val="0"/>
              <w:marTop w:val="0"/>
              <w:marBottom w:val="0"/>
              <w:divBdr>
                <w:top w:val="none" w:sz="0" w:space="0" w:color="auto"/>
                <w:left w:val="none" w:sz="0" w:space="0" w:color="auto"/>
                <w:bottom w:val="none" w:sz="0" w:space="0" w:color="auto"/>
                <w:right w:val="none" w:sz="0" w:space="0" w:color="auto"/>
              </w:divBdr>
            </w:div>
          </w:divsChild>
        </w:div>
        <w:div w:id="1838761692">
          <w:marLeft w:val="0"/>
          <w:marRight w:val="0"/>
          <w:marTop w:val="0"/>
          <w:marBottom w:val="0"/>
          <w:divBdr>
            <w:top w:val="none" w:sz="0" w:space="0" w:color="auto"/>
            <w:left w:val="none" w:sz="0" w:space="0" w:color="auto"/>
            <w:bottom w:val="none" w:sz="0" w:space="0" w:color="auto"/>
            <w:right w:val="none" w:sz="0" w:space="0" w:color="auto"/>
          </w:divBdr>
          <w:divsChild>
            <w:div w:id="130634557">
              <w:marLeft w:val="0"/>
              <w:marRight w:val="0"/>
              <w:marTop w:val="0"/>
              <w:marBottom w:val="0"/>
              <w:divBdr>
                <w:top w:val="none" w:sz="0" w:space="0" w:color="auto"/>
                <w:left w:val="none" w:sz="0" w:space="0" w:color="auto"/>
                <w:bottom w:val="none" w:sz="0" w:space="0" w:color="auto"/>
                <w:right w:val="none" w:sz="0" w:space="0" w:color="auto"/>
              </w:divBdr>
              <w:divsChild>
                <w:div w:id="87964763">
                  <w:marLeft w:val="0"/>
                  <w:marRight w:val="0"/>
                  <w:marTop w:val="0"/>
                  <w:marBottom w:val="0"/>
                  <w:divBdr>
                    <w:top w:val="none" w:sz="0" w:space="0" w:color="auto"/>
                    <w:left w:val="none" w:sz="0" w:space="0" w:color="auto"/>
                    <w:bottom w:val="none" w:sz="0" w:space="0" w:color="auto"/>
                    <w:right w:val="none" w:sz="0" w:space="0" w:color="auto"/>
                  </w:divBdr>
                  <w:divsChild>
                    <w:div w:id="20877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5886">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079150">
      <w:bodyDiv w:val="1"/>
      <w:marLeft w:val="0"/>
      <w:marRight w:val="0"/>
      <w:marTop w:val="0"/>
      <w:marBottom w:val="0"/>
      <w:divBdr>
        <w:top w:val="none" w:sz="0" w:space="0" w:color="auto"/>
        <w:left w:val="none" w:sz="0" w:space="0" w:color="auto"/>
        <w:bottom w:val="none" w:sz="0" w:space="0" w:color="auto"/>
        <w:right w:val="none" w:sz="0" w:space="0" w:color="auto"/>
      </w:divBdr>
      <w:divsChild>
        <w:div w:id="1261528006">
          <w:marLeft w:val="0"/>
          <w:marRight w:val="0"/>
          <w:marTop w:val="0"/>
          <w:marBottom w:val="0"/>
          <w:divBdr>
            <w:top w:val="none" w:sz="0" w:space="0" w:color="auto"/>
            <w:left w:val="none" w:sz="0" w:space="0" w:color="auto"/>
            <w:bottom w:val="none" w:sz="0" w:space="0" w:color="auto"/>
            <w:right w:val="none" w:sz="0" w:space="0" w:color="auto"/>
          </w:divBdr>
          <w:divsChild>
            <w:div w:id="274095523">
              <w:marLeft w:val="0"/>
              <w:marRight w:val="0"/>
              <w:marTop w:val="0"/>
              <w:marBottom w:val="0"/>
              <w:divBdr>
                <w:top w:val="none" w:sz="0" w:space="0" w:color="auto"/>
                <w:left w:val="none" w:sz="0" w:space="0" w:color="auto"/>
                <w:bottom w:val="none" w:sz="0" w:space="0" w:color="auto"/>
                <w:right w:val="none" w:sz="0" w:space="0" w:color="auto"/>
              </w:divBdr>
              <w:divsChild>
                <w:div w:id="970669778">
                  <w:marLeft w:val="0"/>
                  <w:marRight w:val="0"/>
                  <w:marTop w:val="0"/>
                  <w:marBottom w:val="0"/>
                  <w:divBdr>
                    <w:top w:val="none" w:sz="0" w:space="0" w:color="auto"/>
                    <w:left w:val="none" w:sz="0" w:space="0" w:color="auto"/>
                    <w:bottom w:val="none" w:sz="0" w:space="0" w:color="auto"/>
                    <w:right w:val="none" w:sz="0" w:space="0" w:color="auto"/>
                  </w:divBdr>
                  <w:divsChild>
                    <w:div w:id="1896695285">
                      <w:marLeft w:val="0"/>
                      <w:marRight w:val="0"/>
                      <w:marTop w:val="0"/>
                      <w:marBottom w:val="0"/>
                      <w:divBdr>
                        <w:top w:val="none" w:sz="0" w:space="0" w:color="auto"/>
                        <w:left w:val="none" w:sz="0" w:space="0" w:color="auto"/>
                        <w:bottom w:val="none" w:sz="0" w:space="0" w:color="auto"/>
                        <w:right w:val="none" w:sz="0" w:space="0" w:color="auto"/>
                      </w:divBdr>
                    </w:div>
                    <w:div w:id="15099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2427">
          <w:marLeft w:val="0"/>
          <w:marRight w:val="0"/>
          <w:marTop w:val="0"/>
          <w:marBottom w:val="0"/>
          <w:divBdr>
            <w:top w:val="none" w:sz="0" w:space="0" w:color="auto"/>
            <w:left w:val="none" w:sz="0" w:space="0" w:color="auto"/>
            <w:bottom w:val="none" w:sz="0" w:space="0" w:color="auto"/>
            <w:right w:val="none" w:sz="0" w:space="0" w:color="auto"/>
          </w:divBdr>
          <w:divsChild>
            <w:div w:id="707611814">
              <w:marLeft w:val="0"/>
              <w:marRight w:val="0"/>
              <w:marTop w:val="0"/>
              <w:marBottom w:val="0"/>
              <w:divBdr>
                <w:top w:val="none" w:sz="0" w:space="0" w:color="auto"/>
                <w:left w:val="none" w:sz="0" w:space="0" w:color="auto"/>
                <w:bottom w:val="none" w:sz="0" w:space="0" w:color="auto"/>
                <w:right w:val="none" w:sz="0" w:space="0" w:color="auto"/>
              </w:divBdr>
              <w:divsChild>
                <w:div w:id="849418763">
                  <w:marLeft w:val="0"/>
                  <w:marRight w:val="0"/>
                  <w:marTop w:val="0"/>
                  <w:marBottom w:val="0"/>
                  <w:divBdr>
                    <w:top w:val="none" w:sz="0" w:space="0" w:color="auto"/>
                    <w:left w:val="none" w:sz="0" w:space="0" w:color="auto"/>
                    <w:bottom w:val="none" w:sz="0" w:space="0" w:color="auto"/>
                    <w:right w:val="none" w:sz="0" w:space="0" w:color="auto"/>
                  </w:divBdr>
                  <w:divsChild>
                    <w:div w:id="1783765909">
                      <w:marLeft w:val="0"/>
                      <w:marRight w:val="0"/>
                      <w:marTop w:val="0"/>
                      <w:marBottom w:val="0"/>
                      <w:divBdr>
                        <w:top w:val="none" w:sz="0" w:space="0" w:color="auto"/>
                        <w:left w:val="none" w:sz="0" w:space="0" w:color="auto"/>
                        <w:bottom w:val="none" w:sz="0" w:space="0" w:color="auto"/>
                        <w:right w:val="none" w:sz="0" w:space="0" w:color="auto"/>
                      </w:divBdr>
                      <w:divsChild>
                        <w:div w:id="1931425962">
                          <w:marLeft w:val="0"/>
                          <w:marRight w:val="0"/>
                          <w:marTop w:val="0"/>
                          <w:marBottom w:val="0"/>
                          <w:divBdr>
                            <w:top w:val="none" w:sz="0" w:space="0" w:color="auto"/>
                            <w:left w:val="none" w:sz="0" w:space="0" w:color="auto"/>
                            <w:bottom w:val="none" w:sz="0" w:space="0" w:color="auto"/>
                            <w:right w:val="none" w:sz="0" w:space="0" w:color="auto"/>
                          </w:divBdr>
                          <w:divsChild>
                            <w:div w:id="1634678722">
                              <w:marLeft w:val="0"/>
                              <w:marRight w:val="0"/>
                              <w:marTop w:val="0"/>
                              <w:marBottom w:val="0"/>
                              <w:divBdr>
                                <w:top w:val="none" w:sz="0" w:space="0" w:color="auto"/>
                                <w:left w:val="none" w:sz="0" w:space="0" w:color="auto"/>
                                <w:bottom w:val="none" w:sz="0" w:space="0" w:color="auto"/>
                                <w:right w:val="none" w:sz="0" w:space="0" w:color="auto"/>
                              </w:divBdr>
                              <w:divsChild>
                                <w:div w:id="1387028175">
                                  <w:marLeft w:val="0"/>
                                  <w:marRight w:val="0"/>
                                  <w:marTop w:val="0"/>
                                  <w:marBottom w:val="0"/>
                                  <w:divBdr>
                                    <w:top w:val="none" w:sz="0" w:space="0" w:color="auto"/>
                                    <w:left w:val="none" w:sz="0" w:space="0" w:color="auto"/>
                                    <w:bottom w:val="none" w:sz="0" w:space="0" w:color="auto"/>
                                    <w:right w:val="none" w:sz="0" w:space="0" w:color="auto"/>
                                  </w:divBdr>
                                </w:div>
                              </w:divsChild>
                            </w:div>
                            <w:div w:id="9371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617108">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79331">
      <w:bodyDiv w:val="1"/>
      <w:marLeft w:val="0"/>
      <w:marRight w:val="0"/>
      <w:marTop w:val="0"/>
      <w:marBottom w:val="0"/>
      <w:divBdr>
        <w:top w:val="none" w:sz="0" w:space="0" w:color="auto"/>
        <w:left w:val="none" w:sz="0" w:space="0" w:color="auto"/>
        <w:bottom w:val="none" w:sz="0" w:space="0" w:color="auto"/>
        <w:right w:val="none" w:sz="0" w:space="0" w:color="auto"/>
      </w:divBdr>
      <w:divsChild>
        <w:div w:id="85853823">
          <w:marLeft w:val="0"/>
          <w:marRight w:val="0"/>
          <w:marTop w:val="0"/>
          <w:marBottom w:val="0"/>
          <w:divBdr>
            <w:top w:val="none" w:sz="0" w:space="0" w:color="auto"/>
            <w:left w:val="none" w:sz="0" w:space="0" w:color="auto"/>
            <w:bottom w:val="none" w:sz="0" w:space="0" w:color="auto"/>
            <w:right w:val="none" w:sz="0" w:space="0" w:color="auto"/>
          </w:divBdr>
        </w:div>
        <w:div w:id="635721410">
          <w:marLeft w:val="0"/>
          <w:marRight w:val="0"/>
          <w:marTop w:val="0"/>
          <w:marBottom w:val="0"/>
          <w:divBdr>
            <w:top w:val="none" w:sz="0" w:space="0" w:color="auto"/>
            <w:left w:val="none" w:sz="0" w:space="0" w:color="auto"/>
            <w:bottom w:val="none" w:sz="0" w:space="0" w:color="auto"/>
            <w:right w:val="none" w:sz="0" w:space="0" w:color="auto"/>
          </w:divBdr>
          <w:divsChild>
            <w:div w:id="7993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390249">
      <w:bodyDiv w:val="1"/>
      <w:marLeft w:val="0"/>
      <w:marRight w:val="0"/>
      <w:marTop w:val="0"/>
      <w:marBottom w:val="0"/>
      <w:divBdr>
        <w:top w:val="none" w:sz="0" w:space="0" w:color="auto"/>
        <w:left w:val="none" w:sz="0" w:space="0" w:color="auto"/>
        <w:bottom w:val="none" w:sz="0" w:space="0" w:color="auto"/>
        <w:right w:val="none" w:sz="0" w:space="0" w:color="auto"/>
      </w:divBdr>
    </w:div>
    <w:div w:id="70469164">
      <w:bodyDiv w:val="1"/>
      <w:marLeft w:val="0"/>
      <w:marRight w:val="0"/>
      <w:marTop w:val="0"/>
      <w:marBottom w:val="0"/>
      <w:divBdr>
        <w:top w:val="none" w:sz="0" w:space="0" w:color="auto"/>
        <w:left w:val="none" w:sz="0" w:space="0" w:color="auto"/>
        <w:bottom w:val="none" w:sz="0" w:space="0" w:color="auto"/>
        <w:right w:val="none" w:sz="0" w:space="0" w:color="auto"/>
      </w:divBdr>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167233">
      <w:bodyDiv w:val="1"/>
      <w:marLeft w:val="0"/>
      <w:marRight w:val="0"/>
      <w:marTop w:val="0"/>
      <w:marBottom w:val="0"/>
      <w:divBdr>
        <w:top w:val="none" w:sz="0" w:space="0" w:color="auto"/>
        <w:left w:val="none" w:sz="0" w:space="0" w:color="auto"/>
        <w:bottom w:val="none" w:sz="0" w:space="0" w:color="auto"/>
        <w:right w:val="none" w:sz="0" w:space="0" w:color="auto"/>
      </w:divBdr>
      <w:divsChild>
        <w:div w:id="1690525219">
          <w:marLeft w:val="0"/>
          <w:marRight w:val="0"/>
          <w:marTop w:val="0"/>
          <w:marBottom w:val="0"/>
          <w:divBdr>
            <w:top w:val="none" w:sz="0" w:space="0" w:color="auto"/>
            <w:left w:val="none" w:sz="0" w:space="0" w:color="auto"/>
            <w:bottom w:val="none" w:sz="0" w:space="0" w:color="auto"/>
            <w:right w:val="none" w:sz="0" w:space="0" w:color="auto"/>
          </w:divBdr>
          <w:divsChild>
            <w:div w:id="996684352">
              <w:marLeft w:val="0"/>
              <w:marRight w:val="0"/>
              <w:marTop w:val="0"/>
              <w:marBottom w:val="0"/>
              <w:divBdr>
                <w:top w:val="none" w:sz="0" w:space="0" w:color="auto"/>
                <w:left w:val="none" w:sz="0" w:space="0" w:color="auto"/>
                <w:bottom w:val="none" w:sz="0" w:space="0" w:color="auto"/>
                <w:right w:val="none" w:sz="0" w:space="0" w:color="auto"/>
              </w:divBdr>
              <w:divsChild>
                <w:div w:id="320425420">
                  <w:marLeft w:val="0"/>
                  <w:marRight w:val="0"/>
                  <w:marTop w:val="0"/>
                  <w:marBottom w:val="0"/>
                  <w:divBdr>
                    <w:top w:val="none" w:sz="0" w:space="0" w:color="auto"/>
                    <w:left w:val="none" w:sz="0" w:space="0" w:color="auto"/>
                    <w:bottom w:val="none" w:sz="0" w:space="0" w:color="auto"/>
                    <w:right w:val="none" w:sz="0" w:space="0" w:color="auto"/>
                  </w:divBdr>
                  <w:divsChild>
                    <w:div w:id="540947240">
                      <w:marLeft w:val="0"/>
                      <w:marRight w:val="0"/>
                      <w:marTop w:val="0"/>
                      <w:marBottom w:val="0"/>
                      <w:divBdr>
                        <w:top w:val="none" w:sz="0" w:space="0" w:color="auto"/>
                        <w:left w:val="none" w:sz="0" w:space="0" w:color="auto"/>
                        <w:bottom w:val="none" w:sz="0" w:space="0" w:color="auto"/>
                        <w:right w:val="none" w:sz="0" w:space="0" w:color="auto"/>
                      </w:divBdr>
                      <w:divsChild>
                        <w:div w:id="1654405512">
                          <w:marLeft w:val="0"/>
                          <w:marRight w:val="0"/>
                          <w:marTop w:val="0"/>
                          <w:marBottom w:val="0"/>
                          <w:divBdr>
                            <w:top w:val="none" w:sz="0" w:space="0" w:color="auto"/>
                            <w:left w:val="none" w:sz="0" w:space="0" w:color="auto"/>
                            <w:bottom w:val="none" w:sz="0" w:space="0" w:color="auto"/>
                            <w:right w:val="none" w:sz="0" w:space="0" w:color="auto"/>
                          </w:divBdr>
                          <w:divsChild>
                            <w:div w:id="1329670747">
                              <w:marLeft w:val="0"/>
                              <w:marRight w:val="0"/>
                              <w:marTop w:val="0"/>
                              <w:marBottom w:val="0"/>
                              <w:divBdr>
                                <w:top w:val="none" w:sz="0" w:space="0" w:color="auto"/>
                                <w:left w:val="none" w:sz="0" w:space="0" w:color="auto"/>
                                <w:bottom w:val="none" w:sz="0" w:space="0" w:color="auto"/>
                                <w:right w:val="none" w:sz="0" w:space="0" w:color="auto"/>
                              </w:divBdr>
                            </w:div>
                            <w:div w:id="452988745">
                              <w:marLeft w:val="0"/>
                              <w:marRight w:val="0"/>
                              <w:marTop w:val="15"/>
                              <w:marBottom w:val="0"/>
                              <w:divBdr>
                                <w:top w:val="none" w:sz="0" w:space="0" w:color="auto"/>
                                <w:left w:val="none" w:sz="0" w:space="0" w:color="auto"/>
                                <w:bottom w:val="none" w:sz="0" w:space="0" w:color="auto"/>
                                <w:right w:val="none" w:sz="0" w:space="0" w:color="auto"/>
                              </w:divBdr>
                              <w:divsChild>
                                <w:div w:id="176165355">
                                  <w:marLeft w:val="0"/>
                                  <w:marRight w:val="0"/>
                                  <w:marTop w:val="0"/>
                                  <w:marBottom w:val="0"/>
                                  <w:divBdr>
                                    <w:top w:val="none" w:sz="0" w:space="0" w:color="auto"/>
                                    <w:left w:val="none" w:sz="0" w:space="0" w:color="auto"/>
                                    <w:bottom w:val="none" w:sz="0" w:space="0" w:color="auto"/>
                                    <w:right w:val="none" w:sz="0" w:space="0" w:color="auto"/>
                                  </w:divBdr>
                                </w:div>
                                <w:div w:id="172853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1472">
          <w:marLeft w:val="0"/>
          <w:marRight w:val="0"/>
          <w:marTop w:val="0"/>
          <w:marBottom w:val="0"/>
          <w:divBdr>
            <w:top w:val="none" w:sz="0" w:space="0" w:color="auto"/>
            <w:left w:val="none" w:sz="0" w:space="0" w:color="auto"/>
            <w:bottom w:val="none" w:sz="0" w:space="0" w:color="auto"/>
            <w:right w:val="none" w:sz="0" w:space="0" w:color="auto"/>
          </w:divBdr>
          <w:divsChild>
            <w:div w:id="447042980">
              <w:marLeft w:val="0"/>
              <w:marRight w:val="0"/>
              <w:marTop w:val="0"/>
              <w:marBottom w:val="0"/>
              <w:divBdr>
                <w:top w:val="none" w:sz="0" w:space="0" w:color="auto"/>
                <w:left w:val="none" w:sz="0" w:space="0" w:color="auto"/>
                <w:bottom w:val="none" w:sz="0" w:space="0" w:color="auto"/>
                <w:right w:val="none" w:sz="0" w:space="0" w:color="auto"/>
              </w:divBdr>
              <w:divsChild>
                <w:div w:id="483814290">
                  <w:marLeft w:val="0"/>
                  <w:marRight w:val="0"/>
                  <w:marTop w:val="0"/>
                  <w:marBottom w:val="0"/>
                  <w:divBdr>
                    <w:top w:val="none" w:sz="0" w:space="0" w:color="auto"/>
                    <w:left w:val="none" w:sz="0" w:space="0" w:color="auto"/>
                    <w:bottom w:val="none" w:sz="0" w:space="0" w:color="auto"/>
                    <w:right w:val="none" w:sz="0" w:space="0" w:color="auto"/>
                  </w:divBdr>
                  <w:divsChild>
                    <w:div w:id="344481392">
                      <w:marLeft w:val="0"/>
                      <w:marRight w:val="0"/>
                      <w:marTop w:val="0"/>
                      <w:marBottom w:val="0"/>
                      <w:divBdr>
                        <w:top w:val="none" w:sz="0" w:space="0" w:color="auto"/>
                        <w:left w:val="none" w:sz="0" w:space="0" w:color="auto"/>
                        <w:bottom w:val="none" w:sz="0" w:space="0" w:color="auto"/>
                        <w:right w:val="none" w:sz="0" w:space="0" w:color="auto"/>
                      </w:divBdr>
                    </w:div>
                  </w:divsChild>
                </w:div>
                <w:div w:id="1051005944">
                  <w:marLeft w:val="0"/>
                  <w:marRight w:val="0"/>
                  <w:marTop w:val="0"/>
                  <w:marBottom w:val="0"/>
                  <w:divBdr>
                    <w:top w:val="none" w:sz="0" w:space="0" w:color="auto"/>
                    <w:left w:val="none" w:sz="0" w:space="0" w:color="auto"/>
                    <w:bottom w:val="none" w:sz="0" w:space="0" w:color="auto"/>
                    <w:right w:val="none" w:sz="0" w:space="0" w:color="auto"/>
                  </w:divBdr>
                  <w:divsChild>
                    <w:div w:id="2096196687">
                      <w:marLeft w:val="0"/>
                      <w:marRight w:val="0"/>
                      <w:marTop w:val="0"/>
                      <w:marBottom w:val="0"/>
                      <w:divBdr>
                        <w:top w:val="none" w:sz="0" w:space="0" w:color="auto"/>
                        <w:left w:val="none" w:sz="0" w:space="0" w:color="auto"/>
                        <w:bottom w:val="none" w:sz="0" w:space="0" w:color="auto"/>
                        <w:right w:val="none" w:sz="0" w:space="0" w:color="auto"/>
                      </w:divBdr>
                      <w:divsChild>
                        <w:div w:id="461777756">
                          <w:marLeft w:val="0"/>
                          <w:marRight w:val="0"/>
                          <w:marTop w:val="0"/>
                          <w:marBottom w:val="0"/>
                          <w:divBdr>
                            <w:top w:val="none" w:sz="0" w:space="0" w:color="auto"/>
                            <w:left w:val="none" w:sz="0" w:space="0" w:color="auto"/>
                            <w:bottom w:val="none" w:sz="0" w:space="0" w:color="auto"/>
                            <w:right w:val="none" w:sz="0" w:space="0" w:color="auto"/>
                          </w:divBdr>
                          <w:divsChild>
                            <w:div w:id="856121264">
                              <w:marLeft w:val="0"/>
                              <w:marRight w:val="0"/>
                              <w:marTop w:val="0"/>
                              <w:marBottom w:val="0"/>
                              <w:divBdr>
                                <w:top w:val="none" w:sz="0" w:space="0" w:color="auto"/>
                                <w:left w:val="none" w:sz="0" w:space="0" w:color="auto"/>
                                <w:bottom w:val="none" w:sz="0" w:space="0" w:color="auto"/>
                                <w:right w:val="none" w:sz="0" w:space="0" w:color="auto"/>
                              </w:divBdr>
                            </w:div>
                            <w:div w:id="2108110979">
                              <w:marLeft w:val="0"/>
                              <w:marRight w:val="0"/>
                              <w:marTop w:val="0"/>
                              <w:marBottom w:val="0"/>
                              <w:divBdr>
                                <w:top w:val="none" w:sz="0" w:space="0" w:color="auto"/>
                                <w:left w:val="none" w:sz="0" w:space="0" w:color="auto"/>
                                <w:bottom w:val="none" w:sz="0" w:space="0" w:color="auto"/>
                                <w:right w:val="none" w:sz="0" w:space="0" w:color="auto"/>
                              </w:divBdr>
                            </w:div>
                            <w:div w:id="338698352">
                              <w:marLeft w:val="0"/>
                              <w:marRight w:val="0"/>
                              <w:marTop w:val="0"/>
                              <w:marBottom w:val="0"/>
                              <w:divBdr>
                                <w:top w:val="none" w:sz="0" w:space="0" w:color="auto"/>
                                <w:left w:val="none" w:sz="0" w:space="0" w:color="auto"/>
                                <w:bottom w:val="none" w:sz="0" w:space="0" w:color="auto"/>
                                <w:right w:val="none" w:sz="0" w:space="0" w:color="auto"/>
                              </w:divBdr>
                            </w:div>
                            <w:div w:id="19596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9419">
                  <w:marLeft w:val="0"/>
                  <w:marRight w:val="0"/>
                  <w:marTop w:val="0"/>
                  <w:marBottom w:val="0"/>
                  <w:divBdr>
                    <w:top w:val="none" w:sz="0" w:space="0" w:color="auto"/>
                    <w:left w:val="none" w:sz="0" w:space="0" w:color="auto"/>
                    <w:bottom w:val="none" w:sz="0" w:space="0" w:color="auto"/>
                    <w:right w:val="none" w:sz="0" w:space="0" w:color="auto"/>
                  </w:divBdr>
                  <w:divsChild>
                    <w:div w:id="342635733">
                      <w:marLeft w:val="0"/>
                      <w:marRight w:val="0"/>
                      <w:marTop w:val="0"/>
                      <w:marBottom w:val="0"/>
                      <w:divBdr>
                        <w:top w:val="none" w:sz="0" w:space="0" w:color="auto"/>
                        <w:left w:val="none" w:sz="0" w:space="0" w:color="auto"/>
                        <w:bottom w:val="none" w:sz="0" w:space="0" w:color="auto"/>
                        <w:right w:val="none" w:sz="0" w:space="0" w:color="auto"/>
                      </w:divBdr>
                      <w:divsChild>
                        <w:div w:id="804659606">
                          <w:marLeft w:val="0"/>
                          <w:marRight w:val="0"/>
                          <w:marTop w:val="0"/>
                          <w:marBottom w:val="0"/>
                          <w:divBdr>
                            <w:top w:val="none" w:sz="0" w:space="0" w:color="auto"/>
                            <w:left w:val="none" w:sz="0" w:space="0" w:color="auto"/>
                            <w:bottom w:val="none" w:sz="0" w:space="0" w:color="auto"/>
                            <w:right w:val="none" w:sz="0" w:space="0" w:color="auto"/>
                          </w:divBdr>
                          <w:divsChild>
                            <w:div w:id="2041467399">
                              <w:marLeft w:val="0"/>
                              <w:marRight w:val="0"/>
                              <w:marTop w:val="0"/>
                              <w:marBottom w:val="0"/>
                              <w:divBdr>
                                <w:top w:val="none" w:sz="0" w:space="0" w:color="auto"/>
                                <w:left w:val="none" w:sz="0" w:space="0" w:color="auto"/>
                                <w:bottom w:val="none" w:sz="0" w:space="0" w:color="auto"/>
                                <w:right w:val="none" w:sz="0" w:space="0" w:color="auto"/>
                              </w:divBdr>
                              <w:divsChild>
                                <w:div w:id="313220029">
                                  <w:marLeft w:val="0"/>
                                  <w:marRight w:val="0"/>
                                  <w:marTop w:val="0"/>
                                  <w:marBottom w:val="0"/>
                                  <w:divBdr>
                                    <w:top w:val="none" w:sz="0" w:space="0" w:color="auto"/>
                                    <w:left w:val="none" w:sz="0" w:space="0" w:color="auto"/>
                                    <w:bottom w:val="none" w:sz="0" w:space="0" w:color="auto"/>
                                    <w:right w:val="none" w:sz="0" w:space="0" w:color="auto"/>
                                  </w:divBdr>
                                  <w:divsChild>
                                    <w:div w:id="4960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6453">
                              <w:marLeft w:val="0"/>
                              <w:marRight w:val="0"/>
                              <w:marTop w:val="0"/>
                              <w:marBottom w:val="0"/>
                              <w:divBdr>
                                <w:top w:val="none" w:sz="0" w:space="0" w:color="auto"/>
                                <w:left w:val="none" w:sz="0" w:space="0" w:color="auto"/>
                                <w:bottom w:val="none" w:sz="0" w:space="0" w:color="auto"/>
                                <w:right w:val="none" w:sz="0" w:space="0" w:color="auto"/>
                              </w:divBdr>
                              <w:divsChild>
                                <w:div w:id="1610771431">
                                  <w:marLeft w:val="0"/>
                                  <w:marRight w:val="0"/>
                                  <w:marTop w:val="0"/>
                                  <w:marBottom w:val="0"/>
                                  <w:divBdr>
                                    <w:top w:val="none" w:sz="0" w:space="0" w:color="auto"/>
                                    <w:left w:val="none" w:sz="0" w:space="0" w:color="auto"/>
                                    <w:bottom w:val="none" w:sz="0" w:space="0" w:color="auto"/>
                                    <w:right w:val="none" w:sz="0" w:space="0" w:color="auto"/>
                                  </w:divBdr>
                                  <w:divsChild>
                                    <w:div w:id="2110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53493">
      <w:bodyDiv w:val="1"/>
      <w:marLeft w:val="0"/>
      <w:marRight w:val="0"/>
      <w:marTop w:val="0"/>
      <w:marBottom w:val="0"/>
      <w:divBdr>
        <w:top w:val="none" w:sz="0" w:space="0" w:color="auto"/>
        <w:left w:val="none" w:sz="0" w:space="0" w:color="auto"/>
        <w:bottom w:val="none" w:sz="0" w:space="0" w:color="auto"/>
        <w:right w:val="none" w:sz="0" w:space="0" w:color="auto"/>
      </w:divBdr>
      <w:divsChild>
        <w:div w:id="178007150">
          <w:marLeft w:val="0"/>
          <w:marRight w:val="0"/>
          <w:marTop w:val="150"/>
          <w:marBottom w:val="150"/>
          <w:divBdr>
            <w:top w:val="single" w:sz="6" w:space="4" w:color="D7D7D7"/>
            <w:left w:val="none" w:sz="0" w:space="0" w:color="auto"/>
            <w:bottom w:val="single" w:sz="6" w:space="4" w:color="D7D7D7"/>
            <w:right w:val="none" w:sz="0" w:space="0" w:color="auto"/>
          </w:divBdr>
        </w:div>
        <w:div w:id="216164596">
          <w:marLeft w:val="0"/>
          <w:marRight w:val="0"/>
          <w:marTop w:val="0"/>
          <w:marBottom w:val="0"/>
          <w:divBdr>
            <w:top w:val="none" w:sz="0" w:space="0" w:color="auto"/>
            <w:left w:val="none" w:sz="0" w:space="0" w:color="auto"/>
            <w:bottom w:val="none" w:sz="0" w:space="0" w:color="auto"/>
            <w:right w:val="none" w:sz="0" w:space="0" w:color="auto"/>
          </w:divBdr>
        </w:div>
        <w:div w:id="310671736">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2706514">
      <w:bodyDiv w:val="1"/>
      <w:marLeft w:val="0"/>
      <w:marRight w:val="0"/>
      <w:marTop w:val="0"/>
      <w:marBottom w:val="0"/>
      <w:divBdr>
        <w:top w:val="none" w:sz="0" w:space="0" w:color="auto"/>
        <w:left w:val="none" w:sz="0" w:space="0" w:color="auto"/>
        <w:bottom w:val="none" w:sz="0" w:space="0" w:color="auto"/>
        <w:right w:val="none" w:sz="0" w:space="0" w:color="auto"/>
      </w:divBdr>
      <w:divsChild>
        <w:div w:id="96949215">
          <w:marLeft w:val="0"/>
          <w:marRight w:val="0"/>
          <w:marTop w:val="0"/>
          <w:marBottom w:val="0"/>
          <w:divBdr>
            <w:top w:val="none" w:sz="0" w:space="0" w:color="auto"/>
            <w:left w:val="none" w:sz="0" w:space="0" w:color="auto"/>
            <w:bottom w:val="none" w:sz="0" w:space="0" w:color="auto"/>
            <w:right w:val="none" w:sz="0" w:space="0" w:color="auto"/>
          </w:divBdr>
          <w:divsChild>
            <w:div w:id="265817833">
              <w:marLeft w:val="0"/>
              <w:marRight w:val="0"/>
              <w:marTop w:val="0"/>
              <w:marBottom w:val="0"/>
              <w:divBdr>
                <w:top w:val="none" w:sz="0" w:space="0" w:color="auto"/>
                <w:left w:val="none" w:sz="0" w:space="0" w:color="auto"/>
                <w:bottom w:val="none" w:sz="0" w:space="0" w:color="auto"/>
                <w:right w:val="none" w:sz="0" w:space="0" w:color="auto"/>
              </w:divBdr>
              <w:divsChild>
                <w:div w:id="1935555739">
                  <w:marLeft w:val="0"/>
                  <w:marRight w:val="0"/>
                  <w:marTop w:val="0"/>
                  <w:marBottom w:val="0"/>
                  <w:divBdr>
                    <w:top w:val="none" w:sz="0" w:space="0" w:color="auto"/>
                    <w:left w:val="none" w:sz="0" w:space="0" w:color="auto"/>
                    <w:bottom w:val="none" w:sz="0" w:space="0" w:color="auto"/>
                    <w:right w:val="none" w:sz="0" w:space="0" w:color="auto"/>
                  </w:divBdr>
                  <w:divsChild>
                    <w:div w:id="834806221">
                      <w:marLeft w:val="0"/>
                      <w:marRight w:val="0"/>
                      <w:marTop w:val="0"/>
                      <w:marBottom w:val="0"/>
                      <w:divBdr>
                        <w:top w:val="none" w:sz="0" w:space="0" w:color="auto"/>
                        <w:left w:val="none" w:sz="0" w:space="0" w:color="auto"/>
                        <w:bottom w:val="none" w:sz="0" w:space="0" w:color="auto"/>
                        <w:right w:val="none" w:sz="0" w:space="0" w:color="auto"/>
                      </w:divBdr>
                    </w:div>
                    <w:div w:id="9835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75510">
          <w:marLeft w:val="0"/>
          <w:marRight w:val="0"/>
          <w:marTop w:val="0"/>
          <w:marBottom w:val="0"/>
          <w:divBdr>
            <w:top w:val="none" w:sz="0" w:space="0" w:color="auto"/>
            <w:left w:val="none" w:sz="0" w:space="0" w:color="auto"/>
            <w:bottom w:val="none" w:sz="0" w:space="0" w:color="auto"/>
            <w:right w:val="none" w:sz="0" w:space="0" w:color="auto"/>
          </w:divBdr>
          <w:divsChild>
            <w:div w:id="148328402">
              <w:marLeft w:val="0"/>
              <w:marRight w:val="0"/>
              <w:marTop w:val="0"/>
              <w:marBottom w:val="0"/>
              <w:divBdr>
                <w:top w:val="none" w:sz="0" w:space="0" w:color="auto"/>
                <w:left w:val="none" w:sz="0" w:space="0" w:color="auto"/>
                <w:bottom w:val="none" w:sz="0" w:space="0" w:color="auto"/>
                <w:right w:val="none" w:sz="0" w:space="0" w:color="auto"/>
              </w:divBdr>
              <w:divsChild>
                <w:div w:id="1645890035">
                  <w:marLeft w:val="0"/>
                  <w:marRight w:val="0"/>
                  <w:marTop w:val="0"/>
                  <w:marBottom w:val="0"/>
                  <w:divBdr>
                    <w:top w:val="none" w:sz="0" w:space="0" w:color="auto"/>
                    <w:left w:val="none" w:sz="0" w:space="0" w:color="auto"/>
                    <w:bottom w:val="none" w:sz="0" w:space="0" w:color="auto"/>
                    <w:right w:val="none" w:sz="0" w:space="0" w:color="auto"/>
                  </w:divBdr>
                  <w:divsChild>
                    <w:div w:id="1422987424">
                      <w:marLeft w:val="0"/>
                      <w:marRight w:val="0"/>
                      <w:marTop w:val="0"/>
                      <w:marBottom w:val="0"/>
                      <w:divBdr>
                        <w:top w:val="none" w:sz="0" w:space="0" w:color="auto"/>
                        <w:left w:val="none" w:sz="0" w:space="0" w:color="auto"/>
                        <w:bottom w:val="none" w:sz="0" w:space="0" w:color="auto"/>
                        <w:right w:val="none" w:sz="0" w:space="0" w:color="auto"/>
                      </w:divBdr>
                      <w:divsChild>
                        <w:div w:id="859929264">
                          <w:marLeft w:val="0"/>
                          <w:marRight w:val="0"/>
                          <w:marTop w:val="0"/>
                          <w:marBottom w:val="0"/>
                          <w:divBdr>
                            <w:top w:val="none" w:sz="0" w:space="0" w:color="auto"/>
                            <w:left w:val="none" w:sz="0" w:space="0" w:color="auto"/>
                            <w:bottom w:val="none" w:sz="0" w:space="0" w:color="auto"/>
                            <w:right w:val="none" w:sz="0" w:space="0" w:color="auto"/>
                          </w:divBdr>
                          <w:divsChild>
                            <w:div w:id="472871464">
                              <w:marLeft w:val="0"/>
                              <w:marRight w:val="0"/>
                              <w:marTop w:val="0"/>
                              <w:marBottom w:val="0"/>
                              <w:divBdr>
                                <w:top w:val="none" w:sz="0" w:space="0" w:color="auto"/>
                                <w:left w:val="none" w:sz="0" w:space="0" w:color="auto"/>
                                <w:bottom w:val="none" w:sz="0" w:space="0" w:color="auto"/>
                                <w:right w:val="none" w:sz="0" w:space="0" w:color="auto"/>
                              </w:divBdr>
                              <w:divsChild>
                                <w:div w:id="726419488">
                                  <w:marLeft w:val="0"/>
                                  <w:marRight w:val="0"/>
                                  <w:marTop w:val="0"/>
                                  <w:marBottom w:val="0"/>
                                  <w:divBdr>
                                    <w:top w:val="none" w:sz="0" w:space="0" w:color="auto"/>
                                    <w:left w:val="none" w:sz="0" w:space="0" w:color="auto"/>
                                    <w:bottom w:val="none" w:sz="0" w:space="0" w:color="auto"/>
                                    <w:right w:val="none" w:sz="0" w:space="0" w:color="auto"/>
                                  </w:divBdr>
                                </w:div>
                              </w:divsChild>
                            </w:div>
                            <w:div w:id="150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
      </w:divsChild>
    </w:div>
    <w:div w:id="73822170">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sChild>
    </w:div>
    <w:div w:id="74009763">
      <w:bodyDiv w:val="1"/>
      <w:marLeft w:val="0"/>
      <w:marRight w:val="0"/>
      <w:marTop w:val="0"/>
      <w:marBottom w:val="0"/>
      <w:divBdr>
        <w:top w:val="none" w:sz="0" w:space="0" w:color="auto"/>
        <w:left w:val="none" w:sz="0" w:space="0" w:color="auto"/>
        <w:bottom w:val="none" w:sz="0" w:space="0" w:color="auto"/>
        <w:right w:val="none" w:sz="0" w:space="0" w:color="auto"/>
      </w:divBdr>
      <w:divsChild>
        <w:div w:id="689448543">
          <w:marLeft w:val="0"/>
          <w:marRight w:val="0"/>
          <w:marTop w:val="0"/>
          <w:marBottom w:val="0"/>
          <w:divBdr>
            <w:top w:val="none" w:sz="0" w:space="0" w:color="auto"/>
            <w:left w:val="none" w:sz="0" w:space="0" w:color="auto"/>
            <w:bottom w:val="none" w:sz="0" w:space="0" w:color="auto"/>
            <w:right w:val="none" w:sz="0" w:space="0" w:color="auto"/>
          </w:divBdr>
          <w:divsChild>
            <w:div w:id="132522704">
              <w:marLeft w:val="0"/>
              <w:marRight w:val="0"/>
              <w:marTop w:val="0"/>
              <w:marBottom w:val="0"/>
              <w:divBdr>
                <w:top w:val="none" w:sz="0" w:space="0" w:color="auto"/>
                <w:left w:val="none" w:sz="0" w:space="0" w:color="auto"/>
                <w:bottom w:val="none" w:sz="0" w:space="0" w:color="auto"/>
                <w:right w:val="none" w:sz="0" w:space="0" w:color="auto"/>
              </w:divBdr>
              <w:divsChild>
                <w:div w:id="2036424017">
                  <w:marLeft w:val="0"/>
                  <w:marRight w:val="0"/>
                  <w:marTop w:val="0"/>
                  <w:marBottom w:val="0"/>
                  <w:divBdr>
                    <w:top w:val="none" w:sz="0" w:space="0" w:color="auto"/>
                    <w:left w:val="none" w:sz="0" w:space="0" w:color="auto"/>
                    <w:bottom w:val="none" w:sz="0" w:space="0" w:color="auto"/>
                    <w:right w:val="none" w:sz="0" w:space="0" w:color="auto"/>
                  </w:divBdr>
                  <w:divsChild>
                    <w:div w:id="944920751">
                      <w:marLeft w:val="0"/>
                      <w:marRight w:val="0"/>
                      <w:marTop w:val="0"/>
                      <w:marBottom w:val="0"/>
                      <w:divBdr>
                        <w:top w:val="none" w:sz="0" w:space="0" w:color="auto"/>
                        <w:left w:val="none" w:sz="0" w:space="0" w:color="auto"/>
                        <w:bottom w:val="none" w:sz="0" w:space="0" w:color="auto"/>
                        <w:right w:val="none" w:sz="0" w:space="0" w:color="auto"/>
                      </w:divBdr>
                    </w:div>
                    <w:div w:id="15645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49098">
          <w:marLeft w:val="0"/>
          <w:marRight w:val="0"/>
          <w:marTop w:val="0"/>
          <w:marBottom w:val="0"/>
          <w:divBdr>
            <w:top w:val="none" w:sz="0" w:space="0" w:color="auto"/>
            <w:left w:val="none" w:sz="0" w:space="0" w:color="auto"/>
            <w:bottom w:val="none" w:sz="0" w:space="0" w:color="auto"/>
            <w:right w:val="none" w:sz="0" w:space="0" w:color="auto"/>
          </w:divBdr>
          <w:divsChild>
            <w:div w:id="1715158254">
              <w:marLeft w:val="0"/>
              <w:marRight w:val="0"/>
              <w:marTop w:val="0"/>
              <w:marBottom w:val="0"/>
              <w:divBdr>
                <w:top w:val="none" w:sz="0" w:space="0" w:color="auto"/>
                <w:left w:val="none" w:sz="0" w:space="0" w:color="auto"/>
                <w:bottom w:val="none" w:sz="0" w:space="0" w:color="auto"/>
                <w:right w:val="none" w:sz="0" w:space="0" w:color="auto"/>
              </w:divBdr>
              <w:divsChild>
                <w:div w:id="1353646226">
                  <w:marLeft w:val="0"/>
                  <w:marRight w:val="0"/>
                  <w:marTop w:val="0"/>
                  <w:marBottom w:val="0"/>
                  <w:divBdr>
                    <w:top w:val="none" w:sz="0" w:space="0" w:color="auto"/>
                    <w:left w:val="none" w:sz="0" w:space="0" w:color="auto"/>
                    <w:bottom w:val="none" w:sz="0" w:space="0" w:color="auto"/>
                    <w:right w:val="none" w:sz="0" w:space="0" w:color="auto"/>
                  </w:divBdr>
                  <w:divsChild>
                    <w:div w:id="1079404263">
                      <w:marLeft w:val="0"/>
                      <w:marRight w:val="0"/>
                      <w:marTop w:val="0"/>
                      <w:marBottom w:val="0"/>
                      <w:divBdr>
                        <w:top w:val="none" w:sz="0" w:space="0" w:color="auto"/>
                        <w:left w:val="none" w:sz="0" w:space="0" w:color="auto"/>
                        <w:bottom w:val="none" w:sz="0" w:space="0" w:color="auto"/>
                        <w:right w:val="none" w:sz="0" w:space="0" w:color="auto"/>
                      </w:divBdr>
                      <w:divsChild>
                        <w:div w:id="11302962">
                          <w:marLeft w:val="0"/>
                          <w:marRight w:val="0"/>
                          <w:marTop w:val="0"/>
                          <w:marBottom w:val="0"/>
                          <w:divBdr>
                            <w:top w:val="none" w:sz="0" w:space="0" w:color="auto"/>
                            <w:left w:val="none" w:sz="0" w:space="0" w:color="auto"/>
                            <w:bottom w:val="none" w:sz="0" w:space="0" w:color="auto"/>
                            <w:right w:val="none" w:sz="0" w:space="0" w:color="auto"/>
                          </w:divBdr>
                          <w:divsChild>
                            <w:div w:id="650404747">
                              <w:marLeft w:val="0"/>
                              <w:marRight w:val="0"/>
                              <w:marTop w:val="0"/>
                              <w:marBottom w:val="0"/>
                              <w:divBdr>
                                <w:top w:val="none" w:sz="0" w:space="0" w:color="auto"/>
                                <w:left w:val="none" w:sz="0" w:space="0" w:color="auto"/>
                                <w:bottom w:val="none" w:sz="0" w:space="0" w:color="auto"/>
                                <w:right w:val="none" w:sz="0" w:space="0" w:color="auto"/>
                              </w:divBdr>
                              <w:divsChild>
                                <w:div w:id="543368783">
                                  <w:marLeft w:val="0"/>
                                  <w:marRight w:val="0"/>
                                  <w:marTop w:val="0"/>
                                  <w:marBottom w:val="0"/>
                                  <w:divBdr>
                                    <w:top w:val="none" w:sz="0" w:space="0" w:color="auto"/>
                                    <w:left w:val="none" w:sz="0" w:space="0" w:color="auto"/>
                                    <w:bottom w:val="none" w:sz="0" w:space="0" w:color="auto"/>
                                    <w:right w:val="none" w:sz="0" w:space="0" w:color="auto"/>
                                  </w:divBdr>
                                </w:div>
                              </w:divsChild>
                            </w:div>
                            <w:div w:id="19463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2958">
      <w:bodyDiv w:val="1"/>
      <w:marLeft w:val="0"/>
      <w:marRight w:val="0"/>
      <w:marTop w:val="0"/>
      <w:marBottom w:val="0"/>
      <w:divBdr>
        <w:top w:val="none" w:sz="0" w:space="0" w:color="auto"/>
        <w:left w:val="none" w:sz="0" w:space="0" w:color="auto"/>
        <w:bottom w:val="none" w:sz="0" w:space="0" w:color="auto"/>
        <w:right w:val="none" w:sz="0" w:space="0" w:color="auto"/>
      </w:divBdr>
      <w:divsChild>
        <w:div w:id="859927723">
          <w:marLeft w:val="0"/>
          <w:marRight w:val="0"/>
          <w:marTop w:val="0"/>
          <w:marBottom w:val="0"/>
          <w:divBdr>
            <w:top w:val="none" w:sz="0" w:space="0" w:color="auto"/>
            <w:left w:val="none" w:sz="0" w:space="0" w:color="auto"/>
            <w:bottom w:val="none" w:sz="0" w:space="0" w:color="auto"/>
            <w:right w:val="none" w:sz="0" w:space="0" w:color="auto"/>
          </w:divBdr>
          <w:divsChild>
            <w:div w:id="429157455">
              <w:marLeft w:val="0"/>
              <w:marRight w:val="0"/>
              <w:marTop w:val="0"/>
              <w:marBottom w:val="0"/>
              <w:divBdr>
                <w:top w:val="none" w:sz="0" w:space="0" w:color="auto"/>
                <w:left w:val="none" w:sz="0" w:space="0" w:color="auto"/>
                <w:bottom w:val="none" w:sz="0" w:space="0" w:color="auto"/>
                <w:right w:val="none" w:sz="0" w:space="0" w:color="auto"/>
              </w:divBdr>
              <w:divsChild>
                <w:div w:id="2140297326">
                  <w:marLeft w:val="0"/>
                  <w:marRight w:val="0"/>
                  <w:marTop w:val="0"/>
                  <w:marBottom w:val="0"/>
                  <w:divBdr>
                    <w:top w:val="none" w:sz="0" w:space="0" w:color="auto"/>
                    <w:left w:val="none" w:sz="0" w:space="0" w:color="auto"/>
                    <w:bottom w:val="none" w:sz="0" w:space="0" w:color="auto"/>
                    <w:right w:val="none" w:sz="0" w:space="0" w:color="auto"/>
                  </w:divBdr>
                  <w:divsChild>
                    <w:div w:id="19653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1688">
          <w:marLeft w:val="0"/>
          <w:marRight w:val="0"/>
          <w:marTop w:val="0"/>
          <w:marBottom w:val="0"/>
          <w:divBdr>
            <w:top w:val="none" w:sz="0" w:space="0" w:color="auto"/>
            <w:left w:val="none" w:sz="0" w:space="0" w:color="auto"/>
            <w:bottom w:val="none" w:sz="0" w:space="0" w:color="auto"/>
            <w:right w:val="none" w:sz="0" w:space="0" w:color="auto"/>
          </w:divBdr>
          <w:divsChild>
            <w:div w:id="382489553">
              <w:marLeft w:val="0"/>
              <w:marRight w:val="0"/>
              <w:marTop w:val="0"/>
              <w:marBottom w:val="0"/>
              <w:divBdr>
                <w:top w:val="none" w:sz="0" w:space="0" w:color="auto"/>
                <w:left w:val="none" w:sz="0" w:space="0" w:color="auto"/>
                <w:bottom w:val="none" w:sz="0" w:space="0" w:color="auto"/>
                <w:right w:val="none" w:sz="0" w:space="0" w:color="auto"/>
              </w:divBdr>
              <w:divsChild>
                <w:div w:id="1940984654">
                  <w:marLeft w:val="0"/>
                  <w:marRight w:val="0"/>
                  <w:marTop w:val="0"/>
                  <w:marBottom w:val="0"/>
                  <w:divBdr>
                    <w:top w:val="none" w:sz="0" w:space="0" w:color="auto"/>
                    <w:left w:val="none" w:sz="0" w:space="0" w:color="auto"/>
                    <w:bottom w:val="none" w:sz="0" w:space="0" w:color="auto"/>
                    <w:right w:val="none" w:sz="0" w:space="0" w:color="auto"/>
                  </w:divBdr>
                  <w:divsChild>
                    <w:div w:id="838732727">
                      <w:marLeft w:val="0"/>
                      <w:marRight w:val="0"/>
                      <w:marTop w:val="0"/>
                      <w:marBottom w:val="0"/>
                      <w:divBdr>
                        <w:top w:val="none" w:sz="0" w:space="0" w:color="auto"/>
                        <w:left w:val="none" w:sz="0" w:space="0" w:color="auto"/>
                        <w:bottom w:val="none" w:sz="0" w:space="0" w:color="auto"/>
                        <w:right w:val="none" w:sz="0" w:space="0" w:color="auto"/>
                      </w:divBdr>
                      <w:divsChild>
                        <w:div w:id="411007319">
                          <w:marLeft w:val="0"/>
                          <w:marRight w:val="0"/>
                          <w:marTop w:val="0"/>
                          <w:marBottom w:val="0"/>
                          <w:divBdr>
                            <w:top w:val="none" w:sz="0" w:space="0" w:color="auto"/>
                            <w:left w:val="none" w:sz="0" w:space="0" w:color="auto"/>
                            <w:bottom w:val="none" w:sz="0" w:space="0" w:color="auto"/>
                            <w:right w:val="none" w:sz="0" w:space="0" w:color="auto"/>
                          </w:divBdr>
                          <w:divsChild>
                            <w:div w:id="862666042">
                              <w:marLeft w:val="0"/>
                              <w:marRight w:val="0"/>
                              <w:marTop w:val="0"/>
                              <w:marBottom w:val="0"/>
                              <w:divBdr>
                                <w:top w:val="none" w:sz="0" w:space="0" w:color="auto"/>
                                <w:left w:val="none" w:sz="0" w:space="0" w:color="auto"/>
                                <w:bottom w:val="none" w:sz="0" w:space="0" w:color="auto"/>
                                <w:right w:val="none" w:sz="0" w:space="0" w:color="auto"/>
                              </w:divBdr>
                              <w:divsChild>
                                <w:div w:id="1912499122">
                                  <w:marLeft w:val="0"/>
                                  <w:marRight w:val="0"/>
                                  <w:marTop w:val="0"/>
                                  <w:marBottom w:val="0"/>
                                  <w:divBdr>
                                    <w:top w:val="none" w:sz="0" w:space="0" w:color="auto"/>
                                    <w:left w:val="none" w:sz="0" w:space="0" w:color="auto"/>
                                    <w:bottom w:val="none" w:sz="0" w:space="0" w:color="auto"/>
                                    <w:right w:val="none" w:sz="0" w:space="0" w:color="auto"/>
                                  </w:divBdr>
                                </w:div>
                              </w:divsChild>
                            </w:div>
                            <w:div w:id="44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1630">
      <w:bodyDiv w:val="1"/>
      <w:marLeft w:val="0"/>
      <w:marRight w:val="0"/>
      <w:marTop w:val="0"/>
      <w:marBottom w:val="0"/>
      <w:divBdr>
        <w:top w:val="none" w:sz="0" w:space="0" w:color="auto"/>
        <w:left w:val="none" w:sz="0" w:space="0" w:color="auto"/>
        <w:bottom w:val="none" w:sz="0" w:space="0" w:color="auto"/>
        <w:right w:val="none" w:sz="0" w:space="0" w:color="auto"/>
      </w:divBdr>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17806">
      <w:bodyDiv w:val="1"/>
      <w:marLeft w:val="0"/>
      <w:marRight w:val="0"/>
      <w:marTop w:val="0"/>
      <w:marBottom w:val="0"/>
      <w:divBdr>
        <w:top w:val="none" w:sz="0" w:space="0" w:color="auto"/>
        <w:left w:val="none" w:sz="0" w:space="0" w:color="auto"/>
        <w:bottom w:val="none" w:sz="0" w:space="0" w:color="auto"/>
        <w:right w:val="none" w:sz="0" w:space="0" w:color="auto"/>
      </w:divBdr>
      <w:divsChild>
        <w:div w:id="933392255">
          <w:marLeft w:val="0"/>
          <w:marRight w:val="0"/>
          <w:marTop w:val="0"/>
          <w:marBottom w:val="0"/>
          <w:divBdr>
            <w:top w:val="none" w:sz="0" w:space="0" w:color="auto"/>
            <w:left w:val="none" w:sz="0" w:space="0" w:color="auto"/>
            <w:bottom w:val="none" w:sz="0" w:space="0" w:color="auto"/>
            <w:right w:val="none" w:sz="0" w:space="0" w:color="auto"/>
          </w:divBdr>
          <w:divsChild>
            <w:div w:id="1801534373">
              <w:marLeft w:val="0"/>
              <w:marRight w:val="0"/>
              <w:marTop w:val="0"/>
              <w:marBottom w:val="0"/>
              <w:divBdr>
                <w:top w:val="none" w:sz="0" w:space="0" w:color="auto"/>
                <w:left w:val="none" w:sz="0" w:space="0" w:color="auto"/>
                <w:bottom w:val="none" w:sz="0" w:space="0" w:color="auto"/>
                <w:right w:val="none" w:sz="0" w:space="0" w:color="auto"/>
              </w:divBdr>
            </w:div>
          </w:divsChild>
        </w:div>
        <w:div w:id="1923954745">
          <w:marLeft w:val="0"/>
          <w:marRight w:val="0"/>
          <w:marTop w:val="0"/>
          <w:marBottom w:val="0"/>
          <w:divBdr>
            <w:top w:val="none" w:sz="0" w:space="0" w:color="auto"/>
            <w:left w:val="none" w:sz="0" w:space="0" w:color="auto"/>
            <w:bottom w:val="none" w:sz="0" w:space="0" w:color="auto"/>
            <w:right w:val="none" w:sz="0" w:space="0" w:color="auto"/>
          </w:divBdr>
          <w:divsChild>
            <w:div w:id="879437760">
              <w:marLeft w:val="0"/>
              <w:marRight w:val="0"/>
              <w:marTop w:val="0"/>
              <w:marBottom w:val="0"/>
              <w:divBdr>
                <w:top w:val="none" w:sz="0" w:space="0" w:color="auto"/>
                <w:left w:val="none" w:sz="0" w:space="0" w:color="auto"/>
                <w:bottom w:val="none" w:sz="0" w:space="0" w:color="auto"/>
                <w:right w:val="none" w:sz="0" w:space="0" w:color="auto"/>
              </w:divBdr>
              <w:divsChild>
                <w:div w:id="483163620">
                  <w:marLeft w:val="0"/>
                  <w:marRight w:val="0"/>
                  <w:marTop w:val="0"/>
                  <w:marBottom w:val="0"/>
                  <w:divBdr>
                    <w:top w:val="none" w:sz="0" w:space="0" w:color="auto"/>
                    <w:left w:val="none" w:sz="0" w:space="0" w:color="auto"/>
                    <w:bottom w:val="none" w:sz="0" w:space="0" w:color="auto"/>
                    <w:right w:val="none" w:sz="0" w:space="0" w:color="auto"/>
                  </w:divBdr>
                  <w:divsChild>
                    <w:div w:id="1059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045">
      <w:bodyDiv w:val="1"/>
      <w:marLeft w:val="0"/>
      <w:marRight w:val="0"/>
      <w:marTop w:val="0"/>
      <w:marBottom w:val="0"/>
      <w:divBdr>
        <w:top w:val="none" w:sz="0" w:space="0" w:color="auto"/>
        <w:left w:val="none" w:sz="0" w:space="0" w:color="auto"/>
        <w:bottom w:val="none" w:sz="0" w:space="0" w:color="auto"/>
        <w:right w:val="none" w:sz="0" w:space="0" w:color="auto"/>
      </w:divBdr>
      <w:divsChild>
        <w:div w:id="841432136">
          <w:blockQuote w:val="1"/>
          <w:marLeft w:val="0"/>
          <w:marRight w:val="0"/>
          <w:marTop w:val="0"/>
          <w:marBottom w:val="300"/>
          <w:divBdr>
            <w:top w:val="none" w:sz="0" w:space="0" w:color="auto"/>
            <w:left w:val="single" w:sz="36" w:space="15" w:color="EEEEEE"/>
            <w:bottom w:val="none" w:sz="0" w:space="0" w:color="auto"/>
            <w:right w:val="none" w:sz="0" w:space="0" w:color="auto"/>
          </w:divBdr>
        </w:div>
        <w:div w:id="1105854761">
          <w:blockQuote w:val="1"/>
          <w:marLeft w:val="0"/>
          <w:marRight w:val="0"/>
          <w:marTop w:val="0"/>
          <w:marBottom w:val="300"/>
          <w:divBdr>
            <w:top w:val="none" w:sz="0" w:space="0" w:color="auto"/>
            <w:left w:val="single" w:sz="36" w:space="15" w:color="EEEEEE"/>
            <w:bottom w:val="none" w:sz="0" w:space="0" w:color="auto"/>
            <w:right w:val="none" w:sz="0" w:space="0" w:color="auto"/>
          </w:divBdr>
        </w:div>
        <w:div w:id="2449233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3277">
      <w:bodyDiv w:val="1"/>
      <w:marLeft w:val="0"/>
      <w:marRight w:val="0"/>
      <w:marTop w:val="0"/>
      <w:marBottom w:val="0"/>
      <w:divBdr>
        <w:top w:val="none" w:sz="0" w:space="0" w:color="auto"/>
        <w:left w:val="none" w:sz="0" w:space="0" w:color="auto"/>
        <w:bottom w:val="none" w:sz="0" w:space="0" w:color="auto"/>
        <w:right w:val="none" w:sz="0" w:space="0" w:color="auto"/>
      </w:divBdr>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331882">
      <w:bodyDiv w:val="1"/>
      <w:marLeft w:val="0"/>
      <w:marRight w:val="0"/>
      <w:marTop w:val="0"/>
      <w:marBottom w:val="0"/>
      <w:divBdr>
        <w:top w:val="none" w:sz="0" w:space="0" w:color="auto"/>
        <w:left w:val="none" w:sz="0" w:space="0" w:color="auto"/>
        <w:bottom w:val="none" w:sz="0" w:space="0" w:color="auto"/>
        <w:right w:val="none" w:sz="0" w:space="0" w:color="auto"/>
      </w:divBdr>
      <w:divsChild>
        <w:div w:id="252519870">
          <w:marLeft w:val="0"/>
          <w:marRight w:val="0"/>
          <w:marTop w:val="0"/>
          <w:marBottom w:val="0"/>
          <w:divBdr>
            <w:top w:val="none" w:sz="0" w:space="0" w:color="auto"/>
            <w:left w:val="none" w:sz="0" w:space="0" w:color="auto"/>
            <w:bottom w:val="none" w:sz="0" w:space="0" w:color="auto"/>
            <w:right w:val="none" w:sz="0" w:space="0" w:color="auto"/>
          </w:divBdr>
          <w:divsChild>
            <w:div w:id="1141000331">
              <w:marLeft w:val="0"/>
              <w:marRight w:val="0"/>
              <w:marTop w:val="0"/>
              <w:marBottom w:val="0"/>
              <w:divBdr>
                <w:top w:val="none" w:sz="0" w:space="0" w:color="auto"/>
                <w:left w:val="none" w:sz="0" w:space="0" w:color="auto"/>
                <w:bottom w:val="none" w:sz="0" w:space="0" w:color="auto"/>
                <w:right w:val="none" w:sz="0" w:space="0" w:color="auto"/>
              </w:divBdr>
              <w:divsChild>
                <w:div w:id="431098385">
                  <w:marLeft w:val="0"/>
                  <w:marRight w:val="0"/>
                  <w:marTop w:val="0"/>
                  <w:marBottom w:val="0"/>
                  <w:divBdr>
                    <w:top w:val="none" w:sz="0" w:space="0" w:color="auto"/>
                    <w:left w:val="none" w:sz="0" w:space="0" w:color="auto"/>
                    <w:bottom w:val="none" w:sz="0" w:space="0" w:color="auto"/>
                    <w:right w:val="none" w:sz="0" w:space="0" w:color="auto"/>
                  </w:divBdr>
                  <w:divsChild>
                    <w:div w:id="2013138922">
                      <w:marLeft w:val="0"/>
                      <w:marRight w:val="0"/>
                      <w:marTop w:val="0"/>
                      <w:marBottom w:val="0"/>
                      <w:divBdr>
                        <w:top w:val="none" w:sz="0" w:space="0" w:color="auto"/>
                        <w:left w:val="none" w:sz="0" w:space="0" w:color="auto"/>
                        <w:bottom w:val="none" w:sz="0" w:space="0" w:color="auto"/>
                        <w:right w:val="none" w:sz="0" w:space="0" w:color="auto"/>
                      </w:divBdr>
                      <w:divsChild>
                        <w:div w:id="426468295">
                          <w:marLeft w:val="0"/>
                          <w:marRight w:val="0"/>
                          <w:marTop w:val="0"/>
                          <w:marBottom w:val="0"/>
                          <w:divBdr>
                            <w:top w:val="none" w:sz="0" w:space="0" w:color="auto"/>
                            <w:left w:val="none" w:sz="0" w:space="0" w:color="auto"/>
                            <w:bottom w:val="none" w:sz="0" w:space="0" w:color="auto"/>
                            <w:right w:val="none" w:sz="0" w:space="0" w:color="auto"/>
                          </w:divBdr>
                          <w:divsChild>
                            <w:div w:id="2074422294">
                              <w:marLeft w:val="0"/>
                              <w:marRight w:val="0"/>
                              <w:marTop w:val="0"/>
                              <w:marBottom w:val="0"/>
                              <w:divBdr>
                                <w:top w:val="none" w:sz="0" w:space="0" w:color="auto"/>
                                <w:left w:val="none" w:sz="0" w:space="0" w:color="auto"/>
                                <w:bottom w:val="none" w:sz="0" w:space="0" w:color="auto"/>
                                <w:right w:val="none" w:sz="0" w:space="0" w:color="auto"/>
                              </w:divBdr>
                              <w:divsChild>
                                <w:div w:id="218131020">
                                  <w:marLeft w:val="0"/>
                                  <w:marRight w:val="0"/>
                                  <w:marTop w:val="0"/>
                                  <w:marBottom w:val="0"/>
                                  <w:divBdr>
                                    <w:top w:val="none" w:sz="0" w:space="0" w:color="auto"/>
                                    <w:left w:val="none" w:sz="0" w:space="0" w:color="auto"/>
                                    <w:bottom w:val="none" w:sz="0" w:space="0" w:color="auto"/>
                                    <w:right w:val="none" w:sz="0" w:space="0" w:color="auto"/>
                                  </w:divBdr>
                                </w:div>
                              </w:divsChild>
                            </w:div>
                            <w:div w:id="12511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449421">
      <w:bodyDiv w:val="1"/>
      <w:marLeft w:val="0"/>
      <w:marRight w:val="0"/>
      <w:marTop w:val="0"/>
      <w:marBottom w:val="0"/>
      <w:divBdr>
        <w:top w:val="none" w:sz="0" w:space="0" w:color="auto"/>
        <w:left w:val="none" w:sz="0" w:space="0" w:color="auto"/>
        <w:bottom w:val="none" w:sz="0" w:space="0" w:color="auto"/>
        <w:right w:val="none" w:sz="0" w:space="0" w:color="auto"/>
      </w:divBdr>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674052">
      <w:bodyDiv w:val="1"/>
      <w:marLeft w:val="0"/>
      <w:marRight w:val="0"/>
      <w:marTop w:val="0"/>
      <w:marBottom w:val="0"/>
      <w:divBdr>
        <w:top w:val="none" w:sz="0" w:space="0" w:color="auto"/>
        <w:left w:val="none" w:sz="0" w:space="0" w:color="auto"/>
        <w:bottom w:val="none" w:sz="0" w:space="0" w:color="auto"/>
        <w:right w:val="none" w:sz="0" w:space="0" w:color="auto"/>
      </w:divBdr>
      <w:divsChild>
        <w:div w:id="1740052221">
          <w:marLeft w:val="0"/>
          <w:marRight w:val="0"/>
          <w:marTop w:val="0"/>
          <w:marBottom w:val="0"/>
          <w:divBdr>
            <w:top w:val="none" w:sz="0" w:space="0" w:color="auto"/>
            <w:left w:val="none" w:sz="0" w:space="0" w:color="auto"/>
            <w:bottom w:val="none" w:sz="0" w:space="0" w:color="auto"/>
            <w:right w:val="none" w:sz="0" w:space="0" w:color="auto"/>
          </w:divBdr>
          <w:divsChild>
            <w:div w:id="1232540359">
              <w:marLeft w:val="0"/>
              <w:marRight w:val="0"/>
              <w:marTop w:val="0"/>
              <w:marBottom w:val="0"/>
              <w:divBdr>
                <w:top w:val="none" w:sz="0" w:space="0" w:color="auto"/>
                <w:left w:val="none" w:sz="0" w:space="0" w:color="auto"/>
                <w:bottom w:val="none" w:sz="0" w:space="0" w:color="auto"/>
                <w:right w:val="none" w:sz="0" w:space="0" w:color="auto"/>
              </w:divBdr>
              <w:divsChild>
                <w:div w:id="18923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8897">
          <w:marLeft w:val="0"/>
          <w:marRight w:val="0"/>
          <w:marTop w:val="0"/>
          <w:marBottom w:val="0"/>
          <w:divBdr>
            <w:top w:val="none" w:sz="0" w:space="0" w:color="auto"/>
            <w:left w:val="none" w:sz="0" w:space="0" w:color="auto"/>
            <w:bottom w:val="none" w:sz="0" w:space="0" w:color="auto"/>
            <w:right w:val="none" w:sz="0" w:space="0" w:color="auto"/>
          </w:divBdr>
          <w:divsChild>
            <w:div w:id="465391415">
              <w:marLeft w:val="0"/>
              <w:marRight w:val="0"/>
              <w:marTop w:val="0"/>
              <w:marBottom w:val="0"/>
              <w:divBdr>
                <w:top w:val="none" w:sz="0" w:space="0" w:color="auto"/>
                <w:left w:val="none" w:sz="0" w:space="0" w:color="auto"/>
                <w:bottom w:val="none" w:sz="0" w:space="0" w:color="auto"/>
                <w:right w:val="none" w:sz="0" w:space="0" w:color="auto"/>
              </w:divBdr>
              <w:divsChild>
                <w:div w:id="13453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sChild>
    </w:div>
    <w:div w:id="79257444">
      <w:bodyDiv w:val="1"/>
      <w:marLeft w:val="0"/>
      <w:marRight w:val="0"/>
      <w:marTop w:val="0"/>
      <w:marBottom w:val="0"/>
      <w:divBdr>
        <w:top w:val="none" w:sz="0" w:space="0" w:color="auto"/>
        <w:left w:val="none" w:sz="0" w:space="0" w:color="auto"/>
        <w:bottom w:val="none" w:sz="0" w:space="0" w:color="auto"/>
        <w:right w:val="none" w:sz="0" w:space="0" w:color="auto"/>
      </w:divBdr>
      <w:divsChild>
        <w:div w:id="1440488784">
          <w:marLeft w:val="0"/>
          <w:marRight w:val="0"/>
          <w:marTop w:val="0"/>
          <w:marBottom w:val="300"/>
          <w:divBdr>
            <w:top w:val="none" w:sz="0" w:space="0" w:color="auto"/>
            <w:left w:val="none" w:sz="0" w:space="0" w:color="auto"/>
            <w:bottom w:val="none" w:sz="0" w:space="0" w:color="auto"/>
            <w:right w:val="none" w:sz="0" w:space="0" w:color="auto"/>
          </w:divBdr>
          <w:divsChild>
            <w:div w:id="1848052505">
              <w:marLeft w:val="0"/>
              <w:marRight w:val="0"/>
              <w:marTop w:val="0"/>
              <w:marBottom w:val="0"/>
              <w:divBdr>
                <w:top w:val="none" w:sz="0" w:space="0" w:color="auto"/>
                <w:left w:val="none" w:sz="0" w:space="0" w:color="auto"/>
                <w:bottom w:val="none" w:sz="0" w:space="0" w:color="auto"/>
                <w:right w:val="none" w:sz="0" w:space="0" w:color="auto"/>
              </w:divBdr>
            </w:div>
          </w:divsChild>
        </w:div>
        <w:div w:id="1707876651">
          <w:marLeft w:val="0"/>
          <w:marRight w:val="0"/>
          <w:marTop w:val="0"/>
          <w:marBottom w:val="300"/>
          <w:divBdr>
            <w:top w:val="none" w:sz="0" w:space="0" w:color="auto"/>
            <w:left w:val="none" w:sz="0" w:space="0" w:color="auto"/>
            <w:bottom w:val="none" w:sz="0" w:space="0" w:color="auto"/>
            <w:right w:val="none" w:sz="0" w:space="0" w:color="auto"/>
          </w:divBdr>
          <w:divsChild>
            <w:div w:id="643702175">
              <w:marLeft w:val="0"/>
              <w:marRight w:val="0"/>
              <w:marTop w:val="0"/>
              <w:marBottom w:val="0"/>
              <w:divBdr>
                <w:top w:val="none" w:sz="0" w:space="0" w:color="auto"/>
                <w:left w:val="none" w:sz="0" w:space="0" w:color="auto"/>
                <w:bottom w:val="none" w:sz="0" w:space="0" w:color="auto"/>
                <w:right w:val="none" w:sz="0" w:space="0" w:color="auto"/>
              </w:divBdr>
            </w:div>
          </w:divsChild>
        </w:div>
        <w:div w:id="132187340">
          <w:marLeft w:val="0"/>
          <w:marRight w:val="0"/>
          <w:marTop w:val="0"/>
          <w:marBottom w:val="300"/>
          <w:divBdr>
            <w:top w:val="none" w:sz="0" w:space="0" w:color="auto"/>
            <w:left w:val="none" w:sz="0" w:space="0" w:color="auto"/>
            <w:bottom w:val="none" w:sz="0" w:space="0" w:color="auto"/>
            <w:right w:val="none" w:sz="0" w:space="0" w:color="auto"/>
          </w:divBdr>
          <w:divsChild>
            <w:div w:id="19162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338252">
      <w:bodyDiv w:val="1"/>
      <w:marLeft w:val="0"/>
      <w:marRight w:val="0"/>
      <w:marTop w:val="0"/>
      <w:marBottom w:val="0"/>
      <w:divBdr>
        <w:top w:val="none" w:sz="0" w:space="0" w:color="auto"/>
        <w:left w:val="none" w:sz="0" w:space="0" w:color="auto"/>
        <w:bottom w:val="none" w:sz="0" w:space="0" w:color="auto"/>
        <w:right w:val="none" w:sz="0" w:space="0" w:color="auto"/>
      </w:divBdr>
      <w:divsChild>
        <w:div w:id="430901354">
          <w:marLeft w:val="0"/>
          <w:marRight w:val="0"/>
          <w:marTop w:val="0"/>
          <w:marBottom w:val="0"/>
          <w:divBdr>
            <w:top w:val="none" w:sz="0" w:space="0" w:color="auto"/>
            <w:left w:val="none" w:sz="0" w:space="0" w:color="auto"/>
            <w:bottom w:val="none" w:sz="0" w:space="0" w:color="auto"/>
            <w:right w:val="none" w:sz="0" w:space="0" w:color="auto"/>
          </w:divBdr>
          <w:divsChild>
            <w:div w:id="4460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876310896">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11880546">
          <w:marLeft w:val="0"/>
          <w:marRight w:val="0"/>
          <w:marTop w:val="300"/>
          <w:marBottom w:val="0"/>
          <w:divBdr>
            <w:top w:val="none" w:sz="0" w:space="0" w:color="auto"/>
            <w:left w:val="none" w:sz="0" w:space="0" w:color="auto"/>
            <w:bottom w:val="none" w:sz="0" w:space="0" w:color="auto"/>
            <w:right w:val="none" w:sz="0" w:space="0" w:color="auto"/>
          </w:divBdr>
        </w:div>
        <w:div w:id="87696083">
          <w:marLeft w:val="0"/>
          <w:marRight w:val="0"/>
          <w:marTop w:val="300"/>
          <w:marBottom w:val="300"/>
          <w:divBdr>
            <w:top w:val="none" w:sz="0" w:space="0" w:color="auto"/>
            <w:left w:val="none" w:sz="0" w:space="0" w:color="auto"/>
            <w:bottom w:val="none" w:sz="0" w:space="0" w:color="auto"/>
            <w:right w:val="none" w:sz="0" w:space="0" w:color="auto"/>
          </w:divBdr>
        </w:div>
        <w:div w:id="290090501">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73820377">
          <w:marLeft w:val="0"/>
          <w:marRight w:val="0"/>
          <w:marTop w:val="300"/>
          <w:marBottom w:val="0"/>
          <w:divBdr>
            <w:top w:val="none" w:sz="0" w:space="0" w:color="auto"/>
            <w:left w:val="none" w:sz="0" w:space="0" w:color="auto"/>
            <w:bottom w:val="none" w:sz="0" w:space="0" w:color="auto"/>
            <w:right w:val="none" w:sz="0" w:space="0" w:color="auto"/>
          </w:divBdr>
        </w:div>
        <w:div w:id="402066577">
          <w:marLeft w:val="0"/>
          <w:marRight w:val="0"/>
          <w:marTop w:val="300"/>
          <w:marBottom w:val="300"/>
          <w:divBdr>
            <w:top w:val="none" w:sz="0" w:space="0" w:color="auto"/>
            <w:left w:val="none" w:sz="0" w:space="0" w:color="auto"/>
            <w:bottom w:val="none" w:sz="0" w:space="0" w:color="auto"/>
            <w:right w:val="none" w:sz="0" w:space="0" w:color="auto"/>
          </w:divBdr>
        </w:div>
        <w:div w:id="581722387">
          <w:marLeft w:val="0"/>
          <w:marRight w:val="0"/>
          <w:marTop w:val="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
    <w:div w:id="85661640">
      <w:bodyDiv w:val="1"/>
      <w:marLeft w:val="0"/>
      <w:marRight w:val="0"/>
      <w:marTop w:val="0"/>
      <w:marBottom w:val="0"/>
      <w:divBdr>
        <w:top w:val="none" w:sz="0" w:space="0" w:color="auto"/>
        <w:left w:val="none" w:sz="0" w:space="0" w:color="auto"/>
        <w:bottom w:val="none" w:sz="0" w:space="0" w:color="auto"/>
        <w:right w:val="none" w:sz="0" w:space="0" w:color="auto"/>
      </w:divBdr>
      <w:divsChild>
        <w:div w:id="914826706">
          <w:marLeft w:val="0"/>
          <w:marRight w:val="0"/>
          <w:marTop w:val="0"/>
          <w:marBottom w:val="0"/>
          <w:divBdr>
            <w:top w:val="none" w:sz="0" w:space="0" w:color="auto"/>
            <w:left w:val="none" w:sz="0" w:space="0" w:color="auto"/>
            <w:bottom w:val="none" w:sz="0" w:space="0" w:color="auto"/>
            <w:right w:val="none" w:sz="0" w:space="0" w:color="auto"/>
          </w:divBdr>
          <w:divsChild>
            <w:div w:id="867446765">
              <w:marLeft w:val="0"/>
              <w:marRight w:val="0"/>
              <w:marTop w:val="0"/>
              <w:marBottom w:val="0"/>
              <w:divBdr>
                <w:top w:val="none" w:sz="0" w:space="0" w:color="auto"/>
                <w:left w:val="none" w:sz="0" w:space="0" w:color="auto"/>
                <w:bottom w:val="none" w:sz="0" w:space="0" w:color="auto"/>
                <w:right w:val="none" w:sz="0" w:space="0" w:color="auto"/>
              </w:divBdr>
              <w:divsChild>
                <w:div w:id="1665546495">
                  <w:marLeft w:val="0"/>
                  <w:marRight w:val="0"/>
                  <w:marTop w:val="0"/>
                  <w:marBottom w:val="0"/>
                  <w:divBdr>
                    <w:top w:val="none" w:sz="0" w:space="0" w:color="auto"/>
                    <w:left w:val="none" w:sz="0" w:space="0" w:color="auto"/>
                    <w:bottom w:val="none" w:sz="0" w:space="0" w:color="auto"/>
                    <w:right w:val="none" w:sz="0" w:space="0" w:color="auto"/>
                  </w:divBdr>
                  <w:divsChild>
                    <w:div w:id="915821243">
                      <w:marLeft w:val="0"/>
                      <w:marRight w:val="0"/>
                      <w:marTop w:val="0"/>
                      <w:marBottom w:val="0"/>
                      <w:divBdr>
                        <w:top w:val="none" w:sz="0" w:space="0" w:color="auto"/>
                        <w:left w:val="none" w:sz="0" w:space="0" w:color="auto"/>
                        <w:bottom w:val="none" w:sz="0" w:space="0" w:color="auto"/>
                        <w:right w:val="none" w:sz="0" w:space="0" w:color="auto"/>
                      </w:divBdr>
                    </w:div>
                    <w:div w:id="20686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6693">
          <w:marLeft w:val="0"/>
          <w:marRight w:val="0"/>
          <w:marTop w:val="0"/>
          <w:marBottom w:val="0"/>
          <w:divBdr>
            <w:top w:val="none" w:sz="0" w:space="0" w:color="auto"/>
            <w:left w:val="none" w:sz="0" w:space="0" w:color="auto"/>
            <w:bottom w:val="none" w:sz="0" w:space="0" w:color="auto"/>
            <w:right w:val="none" w:sz="0" w:space="0" w:color="auto"/>
          </w:divBdr>
          <w:divsChild>
            <w:div w:id="2039308542">
              <w:marLeft w:val="0"/>
              <w:marRight w:val="0"/>
              <w:marTop w:val="0"/>
              <w:marBottom w:val="0"/>
              <w:divBdr>
                <w:top w:val="none" w:sz="0" w:space="0" w:color="auto"/>
                <w:left w:val="none" w:sz="0" w:space="0" w:color="auto"/>
                <w:bottom w:val="none" w:sz="0" w:space="0" w:color="auto"/>
                <w:right w:val="none" w:sz="0" w:space="0" w:color="auto"/>
              </w:divBdr>
              <w:divsChild>
                <w:div w:id="1810437168">
                  <w:marLeft w:val="0"/>
                  <w:marRight w:val="0"/>
                  <w:marTop w:val="0"/>
                  <w:marBottom w:val="0"/>
                  <w:divBdr>
                    <w:top w:val="none" w:sz="0" w:space="0" w:color="auto"/>
                    <w:left w:val="none" w:sz="0" w:space="0" w:color="auto"/>
                    <w:bottom w:val="none" w:sz="0" w:space="0" w:color="auto"/>
                    <w:right w:val="none" w:sz="0" w:space="0" w:color="auto"/>
                  </w:divBdr>
                  <w:divsChild>
                    <w:div w:id="1263029072">
                      <w:marLeft w:val="0"/>
                      <w:marRight w:val="0"/>
                      <w:marTop w:val="0"/>
                      <w:marBottom w:val="0"/>
                      <w:divBdr>
                        <w:top w:val="none" w:sz="0" w:space="0" w:color="auto"/>
                        <w:left w:val="none" w:sz="0" w:space="0" w:color="auto"/>
                        <w:bottom w:val="none" w:sz="0" w:space="0" w:color="auto"/>
                        <w:right w:val="none" w:sz="0" w:space="0" w:color="auto"/>
                      </w:divBdr>
                      <w:divsChild>
                        <w:div w:id="58215414">
                          <w:marLeft w:val="0"/>
                          <w:marRight w:val="0"/>
                          <w:marTop w:val="0"/>
                          <w:marBottom w:val="0"/>
                          <w:divBdr>
                            <w:top w:val="none" w:sz="0" w:space="0" w:color="auto"/>
                            <w:left w:val="none" w:sz="0" w:space="0" w:color="auto"/>
                            <w:bottom w:val="none" w:sz="0" w:space="0" w:color="auto"/>
                            <w:right w:val="none" w:sz="0" w:space="0" w:color="auto"/>
                          </w:divBdr>
                          <w:divsChild>
                            <w:div w:id="281809753">
                              <w:marLeft w:val="0"/>
                              <w:marRight w:val="0"/>
                              <w:marTop w:val="0"/>
                              <w:marBottom w:val="0"/>
                              <w:divBdr>
                                <w:top w:val="none" w:sz="0" w:space="0" w:color="auto"/>
                                <w:left w:val="none" w:sz="0" w:space="0" w:color="auto"/>
                                <w:bottom w:val="none" w:sz="0" w:space="0" w:color="auto"/>
                                <w:right w:val="none" w:sz="0" w:space="0" w:color="auto"/>
                              </w:divBdr>
                              <w:divsChild>
                                <w:div w:id="175727974">
                                  <w:marLeft w:val="0"/>
                                  <w:marRight w:val="0"/>
                                  <w:marTop w:val="0"/>
                                  <w:marBottom w:val="0"/>
                                  <w:divBdr>
                                    <w:top w:val="none" w:sz="0" w:space="0" w:color="auto"/>
                                    <w:left w:val="none" w:sz="0" w:space="0" w:color="auto"/>
                                    <w:bottom w:val="none" w:sz="0" w:space="0" w:color="auto"/>
                                    <w:right w:val="none" w:sz="0" w:space="0" w:color="auto"/>
                                  </w:divBdr>
                                </w:div>
                              </w:divsChild>
                            </w:div>
                            <w:div w:id="1169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003812">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234739">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781">
      <w:bodyDiv w:val="1"/>
      <w:marLeft w:val="0"/>
      <w:marRight w:val="0"/>
      <w:marTop w:val="0"/>
      <w:marBottom w:val="0"/>
      <w:divBdr>
        <w:top w:val="none" w:sz="0" w:space="0" w:color="auto"/>
        <w:left w:val="none" w:sz="0" w:space="0" w:color="auto"/>
        <w:bottom w:val="none" w:sz="0" w:space="0" w:color="auto"/>
        <w:right w:val="none" w:sz="0" w:space="0" w:color="auto"/>
      </w:divBdr>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
    <w:div w:id="89283867">
      <w:bodyDiv w:val="1"/>
      <w:marLeft w:val="0"/>
      <w:marRight w:val="0"/>
      <w:marTop w:val="0"/>
      <w:marBottom w:val="0"/>
      <w:divBdr>
        <w:top w:val="none" w:sz="0" w:space="0" w:color="auto"/>
        <w:left w:val="none" w:sz="0" w:space="0" w:color="auto"/>
        <w:bottom w:val="none" w:sz="0" w:space="0" w:color="auto"/>
        <w:right w:val="none" w:sz="0" w:space="0" w:color="auto"/>
      </w:divBdr>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857156">
      <w:bodyDiv w:val="1"/>
      <w:marLeft w:val="0"/>
      <w:marRight w:val="0"/>
      <w:marTop w:val="0"/>
      <w:marBottom w:val="0"/>
      <w:divBdr>
        <w:top w:val="none" w:sz="0" w:space="0" w:color="auto"/>
        <w:left w:val="none" w:sz="0" w:space="0" w:color="auto"/>
        <w:bottom w:val="none" w:sz="0" w:space="0" w:color="auto"/>
        <w:right w:val="none" w:sz="0" w:space="0" w:color="auto"/>
      </w:divBdr>
      <w:divsChild>
        <w:div w:id="1034885685">
          <w:marLeft w:val="0"/>
          <w:marRight w:val="0"/>
          <w:marTop w:val="0"/>
          <w:marBottom w:val="0"/>
          <w:divBdr>
            <w:top w:val="none" w:sz="0" w:space="0" w:color="auto"/>
            <w:left w:val="none" w:sz="0" w:space="0" w:color="auto"/>
            <w:bottom w:val="none" w:sz="0" w:space="0" w:color="auto"/>
            <w:right w:val="none" w:sz="0" w:space="0" w:color="auto"/>
          </w:divBdr>
          <w:divsChild>
            <w:div w:id="1176844340">
              <w:marLeft w:val="-225"/>
              <w:marRight w:val="-225"/>
              <w:marTop w:val="0"/>
              <w:marBottom w:val="0"/>
              <w:divBdr>
                <w:top w:val="none" w:sz="0" w:space="0" w:color="auto"/>
                <w:left w:val="none" w:sz="0" w:space="0" w:color="auto"/>
                <w:bottom w:val="none" w:sz="0" w:space="0" w:color="auto"/>
                <w:right w:val="none" w:sz="0" w:space="0" w:color="auto"/>
              </w:divBdr>
              <w:divsChild>
                <w:div w:id="889462532">
                  <w:marLeft w:val="0"/>
                  <w:marRight w:val="0"/>
                  <w:marTop w:val="0"/>
                  <w:marBottom w:val="0"/>
                  <w:divBdr>
                    <w:top w:val="none" w:sz="0" w:space="0" w:color="auto"/>
                    <w:left w:val="none" w:sz="0" w:space="0" w:color="auto"/>
                    <w:bottom w:val="none" w:sz="0" w:space="0" w:color="auto"/>
                    <w:right w:val="none" w:sz="0" w:space="0" w:color="auto"/>
                  </w:divBdr>
                </w:div>
                <w:div w:id="1711341830">
                  <w:marLeft w:val="0"/>
                  <w:marRight w:val="0"/>
                  <w:marTop w:val="0"/>
                  <w:marBottom w:val="0"/>
                  <w:divBdr>
                    <w:top w:val="none" w:sz="0" w:space="0" w:color="auto"/>
                    <w:left w:val="none" w:sz="0" w:space="0" w:color="auto"/>
                    <w:bottom w:val="none" w:sz="0" w:space="0" w:color="auto"/>
                    <w:right w:val="none" w:sz="0" w:space="0" w:color="auto"/>
                  </w:divBdr>
                  <w:divsChild>
                    <w:div w:id="15225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68066">
          <w:marLeft w:val="0"/>
          <w:marRight w:val="0"/>
          <w:marTop w:val="375"/>
          <w:marBottom w:val="0"/>
          <w:divBdr>
            <w:top w:val="none" w:sz="0" w:space="0" w:color="auto"/>
            <w:left w:val="none" w:sz="0" w:space="0" w:color="auto"/>
            <w:bottom w:val="none" w:sz="0" w:space="0" w:color="auto"/>
            <w:right w:val="none" w:sz="0" w:space="0" w:color="auto"/>
          </w:divBdr>
        </w:div>
      </w:divsChild>
    </w:div>
    <w:div w:id="89860628">
      <w:bodyDiv w:val="1"/>
      <w:marLeft w:val="0"/>
      <w:marRight w:val="0"/>
      <w:marTop w:val="0"/>
      <w:marBottom w:val="0"/>
      <w:divBdr>
        <w:top w:val="none" w:sz="0" w:space="0" w:color="auto"/>
        <w:left w:val="none" w:sz="0" w:space="0" w:color="auto"/>
        <w:bottom w:val="none" w:sz="0" w:space="0" w:color="auto"/>
        <w:right w:val="none" w:sz="0" w:space="0" w:color="auto"/>
      </w:divBdr>
      <w:divsChild>
        <w:div w:id="862593256">
          <w:marLeft w:val="0"/>
          <w:marRight w:val="0"/>
          <w:marTop w:val="0"/>
          <w:marBottom w:val="300"/>
          <w:divBdr>
            <w:top w:val="none" w:sz="0" w:space="0" w:color="auto"/>
            <w:left w:val="none" w:sz="0" w:space="0" w:color="auto"/>
            <w:bottom w:val="none" w:sz="0" w:space="0" w:color="auto"/>
            <w:right w:val="none" w:sz="0" w:space="0" w:color="auto"/>
          </w:divBdr>
          <w:divsChild>
            <w:div w:id="2063824115">
              <w:marLeft w:val="0"/>
              <w:marRight w:val="0"/>
              <w:marTop w:val="0"/>
              <w:marBottom w:val="0"/>
              <w:divBdr>
                <w:top w:val="none" w:sz="0" w:space="0" w:color="auto"/>
                <w:left w:val="none" w:sz="0" w:space="0" w:color="auto"/>
                <w:bottom w:val="none" w:sz="0" w:space="0" w:color="auto"/>
                <w:right w:val="none" w:sz="0" w:space="0" w:color="auto"/>
              </w:divBdr>
            </w:div>
          </w:divsChild>
        </w:div>
        <w:div w:id="795872456">
          <w:marLeft w:val="0"/>
          <w:marRight w:val="0"/>
          <w:marTop w:val="0"/>
          <w:marBottom w:val="300"/>
          <w:divBdr>
            <w:top w:val="none" w:sz="0" w:space="0" w:color="auto"/>
            <w:left w:val="none" w:sz="0" w:space="0" w:color="auto"/>
            <w:bottom w:val="none" w:sz="0" w:space="0" w:color="auto"/>
            <w:right w:val="none" w:sz="0" w:space="0" w:color="auto"/>
          </w:divBdr>
          <w:divsChild>
            <w:div w:id="2018968767">
              <w:marLeft w:val="0"/>
              <w:marRight w:val="0"/>
              <w:marTop w:val="0"/>
              <w:marBottom w:val="0"/>
              <w:divBdr>
                <w:top w:val="none" w:sz="0" w:space="0" w:color="auto"/>
                <w:left w:val="none" w:sz="0" w:space="0" w:color="auto"/>
                <w:bottom w:val="none" w:sz="0" w:space="0" w:color="auto"/>
                <w:right w:val="none" w:sz="0" w:space="0" w:color="auto"/>
              </w:divBdr>
            </w:div>
          </w:divsChild>
        </w:div>
        <w:div w:id="274750407">
          <w:marLeft w:val="0"/>
          <w:marRight w:val="0"/>
          <w:marTop w:val="0"/>
          <w:marBottom w:val="300"/>
          <w:divBdr>
            <w:top w:val="none" w:sz="0" w:space="0" w:color="auto"/>
            <w:left w:val="none" w:sz="0" w:space="0" w:color="auto"/>
            <w:bottom w:val="none" w:sz="0" w:space="0" w:color="auto"/>
            <w:right w:val="none" w:sz="0" w:space="0" w:color="auto"/>
          </w:divBdr>
          <w:divsChild>
            <w:div w:id="15628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049485">
      <w:bodyDiv w:val="1"/>
      <w:marLeft w:val="0"/>
      <w:marRight w:val="0"/>
      <w:marTop w:val="0"/>
      <w:marBottom w:val="0"/>
      <w:divBdr>
        <w:top w:val="none" w:sz="0" w:space="0" w:color="auto"/>
        <w:left w:val="none" w:sz="0" w:space="0" w:color="auto"/>
        <w:bottom w:val="none" w:sz="0" w:space="0" w:color="auto"/>
        <w:right w:val="none" w:sz="0" w:space="0" w:color="auto"/>
      </w:divBdr>
      <w:divsChild>
        <w:div w:id="1263689342">
          <w:marLeft w:val="0"/>
          <w:marRight w:val="0"/>
          <w:marTop w:val="0"/>
          <w:marBottom w:val="0"/>
          <w:divBdr>
            <w:top w:val="none" w:sz="0" w:space="0" w:color="auto"/>
            <w:left w:val="none" w:sz="0" w:space="0" w:color="auto"/>
            <w:bottom w:val="none" w:sz="0" w:space="0" w:color="auto"/>
            <w:right w:val="none" w:sz="0" w:space="0" w:color="auto"/>
          </w:divBdr>
          <w:divsChild>
            <w:div w:id="1003167111">
              <w:marLeft w:val="0"/>
              <w:marRight w:val="0"/>
              <w:marTop w:val="0"/>
              <w:marBottom w:val="0"/>
              <w:divBdr>
                <w:top w:val="none" w:sz="0" w:space="0" w:color="auto"/>
                <w:left w:val="none" w:sz="0" w:space="0" w:color="auto"/>
                <w:bottom w:val="none" w:sz="0" w:space="0" w:color="auto"/>
                <w:right w:val="none" w:sz="0" w:space="0" w:color="auto"/>
              </w:divBdr>
              <w:divsChild>
                <w:div w:id="645546364">
                  <w:marLeft w:val="0"/>
                  <w:marRight w:val="0"/>
                  <w:marTop w:val="0"/>
                  <w:marBottom w:val="0"/>
                  <w:divBdr>
                    <w:top w:val="none" w:sz="0" w:space="0" w:color="auto"/>
                    <w:left w:val="none" w:sz="0" w:space="0" w:color="auto"/>
                    <w:bottom w:val="none" w:sz="0" w:space="0" w:color="auto"/>
                    <w:right w:val="none" w:sz="0" w:space="0" w:color="auto"/>
                  </w:divBdr>
                  <w:divsChild>
                    <w:div w:id="1468620499">
                      <w:marLeft w:val="0"/>
                      <w:marRight w:val="0"/>
                      <w:marTop w:val="0"/>
                      <w:marBottom w:val="0"/>
                      <w:divBdr>
                        <w:top w:val="none" w:sz="0" w:space="0" w:color="auto"/>
                        <w:left w:val="none" w:sz="0" w:space="0" w:color="auto"/>
                        <w:bottom w:val="none" w:sz="0" w:space="0" w:color="auto"/>
                        <w:right w:val="none" w:sz="0" w:space="0" w:color="auto"/>
                      </w:divBdr>
                    </w:div>
                    <w:div w:id="15037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43519">
          <w:marLeft w:val="0"/>
          <w:marRight w:val="0"/>
          <w:marTop w:val="0"/>
          <w:marBottom w:val="0"/>
          <w:divBdr>
            <w:top w:val="none" w:sz="0" w:space="0" w:color="auto"/>
            <w:left w:val="none" w:sz="0" w:space="0" w:color="auto"/>
            <w:bottom w:val="none" w:sz="0" w:space="0" w:color="auto"/>
            <w:right w:val="none" w:sz="0" w:space="0" w:color="auto"/>
          </w:divBdr>
          <w:divsChild>
            <w:div w:id="960914038">
              <w:marLeft w:val="0"/>
              <w:marRight w:val="0"/>
              <w:marTop w:val="0"/>
              <w:marBottom w:val="0"/>
              <w:divBdr>
                <w:top w:val="none" w:sz="0" w:space="0" w:color="auto"/>
                <w:left w:val="none" w:sz="0" w:space="0" w:color="auto"/>
                <w:bottom w:val="none" w:sz="0" w:space="0" w:color="auto"/>
                <w:right w:val="none" w:sz="0" w:space="0" w:color="auto"/>
              </w:divBdr>
              <w:divsChild>
                <w:div w:id="1195850551">
                  <w:marLeft w:val="0"/>
                  <w:marRight w:val="0"/>
                  <w:marTop w:val="0"/>
                  <w:marBottom w:val="0"/>
                  <w:divBdr>
                    <w:top w:val="none" w:sz="0" w:space="0" w:color="auto"/>
                    <w:left w:val="none" w:sz="0" w:space="0" w:color="auto"/>
                    <w:bottom w:val="none" w:sz="0" w:space="0" w:color="auto"/>
                    <w:right w:val="none" w:sz="0" w:space="0" w:color="auto"/>
                  </w:divBdr>
                  <w:divsChild>
                    <w:div w:id="1922442391">
                      <w:marLeft w:val="0"/>
                      <w:marRight w:val="0"/>
                      <w:marTop w:val="0"/>
                      <w:marBottom w:val="0"/>
                      <w:divBdr>
                        <w:top w:val="none" w:sz="0" w:space="0" w:color="auto"/>
                        <w:left w:val="none" w:sz="0" w:space="0" w:color="auto"/>
                        <w:bottom w:val="none" w:sz="0" w:space="0" w:color="auto"/>
                        <w:right w:val="none" w:sz="0" w:space="0" w:color="auto"/>
                      </w:divBdr>
                      <w:divsChild>
                        <w:div w:id="1272857277">
                          <w:marLeft w:val="0"/>
                          <w:marRight w:val="0"/>
                          <w:marTop w:val="0"/>
                          <w:marBottom w:val="0"/>
                          <w:divBdr>
                            <w:top w:val="none" w:sz="0" w:space="0" w:color="auto"/>
                            <w:left w:val="none" w:sz="0" w:space="0" w:color="auto"/>
                            <w:bottom w:val="none" w:sz="0" w:space="0" w:color="auto"/>
                            <w:right w:val="none" w:sz="0" w:space="0" w:color="auto"/>
                          </w:divBdr>
                          <w:divsChild>
                            <w:div w:id="1189879278">
                              <w:marLeft w:val="0"/>
                              <w:marRight w:val="0"/>
                              <w:marTop w:val="0"/>
                              <w:marBottom w:val="0"/>
                              <w:divBdr>
                                <w:top w:val="none" w:sz="0" w:space="0" w:color="auto"/>
                                <w:left w:val="none" w:sz="0" w:space="0" w:color="auto"/>
                                <w:bottom w:val="none" w:sz="0" w:space="0" w:color="auto"/>
                                <w:right w:val="none" w:sz="0" w:space="0" w:color="auto"/>
                              </w:divBdr>
                              <w:divsChild>
                                <w:div w:id="720835257">
                                  <w:marLeft w:val="0"/>
                                  <w:marRight w:val="0"/>
                                  <w:marTop w:val="0"/>
                                  <w:marBottom w:val="0"/>
                                  <w:divBdr>
                                    <w:top w:val="none" w:sz="0" w:space="0" w:color="auto"/>
                                    <w:left w:val="none" w:sz="0" w:space="0" w:color="auto"/>
                                    <w:bottom w:val="none" w:sz="0" w:space="0" w:color="auto"/>
                                    <w:right w:val="none" w:sz="0" w:space="0" w:color="auto"/>
                                  </w:divBdr>
                                </w:div>
                              </w:divsChild>
                            </w:div>
                            <w:div w:id="13029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790550">
      <w:bodyDiv w:val="1"/>
      <w:marLeft w:val="0"/>
      <w:marRight w:val="0"/>
      <w:marTop w:val="0"/>
      <w:marBottom w:val="0"/>
      <w:divBdr>
        <w:top w:val="none" w:sz="0" w:space="0" w:color="auto"/>
        <w:left w:val="none" w:sz="0" w:space="0" w:color="auto"/>
        <w:bottom w:val="none" w:sz="0" w:space="0" w:color="auto"/>
        <w:right w:val="none" w:sz="0" w:space="0" w:color="auto"/>
      </w:divBdr>
    </w:div>
    <w:div w:id="93794927">
      <w:bodyDiv w:val="1"/>
      <w:marLeft w:val="0"/>
      <w:marRight w:val="0"/>
      <w:marTop w:val="0"/>
      <w:marBottom w:val="0"/>
      <w:divBdr>
        <w:top w:val="none" w:sz="0" w:space="0" w:color="auto"/>
        <w:left w:val="none" w:sz="0" w:space="0" w:color="auto"/>
        <w:bottom w:val="none" w:sz="0" w:space="0" w:color="auto"/>
        <w:right w:val="none" w:sz="0" w:space="0" w:color="auto"/>
      </w:divBdr>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0751">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057591">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560323">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3506">
      <w:bodyDiv w:val="1"/>
      <w:marLeft w:val="0"/>
      <w:marRight w:val="0"/>
      <w:marTop w:val="0"/>
      <w:marBottom w:val="0"/>
      <w:divBdr>
        <w:top w:val="none" w:sz="0" w:space="0" w:color="auto"/>
        <w:left w:val="none" w:sz="0" w:space="0" w:color="auto"/>
        <w:bottom w:val="none" w:sz="0" w:space="0" w:color="auto"/>
        <w:right w:val="none" w:sz="0" w:space="0" w:color="auto"/>
      </w:divBdr>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61176177">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483239">
      <w:bodyDiv w:val="1"/>
      <w:marLeft w:val="0"/>
      <w:marRight w:val="0"/>
      <w:marTop w:val="0"/>
      <w:marBottom w:val="0"/>
      <w:divBdr>
        <w:top w:val="none" w:sz="0" w:space="0" w:color="auto"/>
        <w:left w:val="none" w:sz="0" w:space="0" w:color="auto"/>
        <w:bottom w:val="none" w:sz="0" w:space="0" w:color="auto"/>
        <w:right w:val="none" w:sz="0" w:space="0" w:color="auto"/>
      </w:divBdr>
      <w:divsChild>
        <w:div w:id="818426341">
          <w:marLeft w:val="0"/>
          <w:marRight w:val="0"/>
          <w:marTop w:val="0"/>
          <w:marBottom w:val="0"/>
          <w:divBdr>
            <w:top w:val="none" w:sz="0" w:space="0" w:color="auto"/>
            <w:left w:val="none" w:sz="0" w:space="0" w:color="auto"/>
            <w:bottom w:val="none" w:sz="0" w:space="0" w:color="auto"/>
            <w:right w:val="none" w:sz="0" w:space="0" w:color="auto"/>
          </w:divBdr>
          <w:divsChild>
            <w:div w:id="342979657">
              <w:marLeft w:val="0"/>
              <w:marRight w:val="0"/>
              <w:marTop w:val="0"/>
              <w:marBottom w:val="0"/>
              <w:divBdr>
                <w:top w:val="none" w:sz="0" w:space="0" w:color="auto"/>
                <w:left w:val="none" w:sz="0" w:space="0" w:color="auto"/>
                <w:bottom w:val="none" w:sz="0" w:space="0" w:color="auto"/>
                <w:right w:val="none" w:sz="0" w:space="0" w:color="auto"/>
              </w:divBdr>
              <w:divsChild>
                <w:div w:id="384063565">
                  <w:marLeft w:val="0"/>
                  <w:marRight w:val="0"/>
                  <w:marTop w:val="0"/>
                  <w:marBottom w:val="0"/>
                  <w:divBdr>
                    <w:top w:val="none" w:sz="0" w:space="0" w:color="auto"/>
                    <w:left w:val="none" w:sz="0" w:space="0" w:color="auto"/>
                    <w:bottom w:val="none" w:sz="0" w:space="0" w:color="auto"/>
                    <w:right w:val="none" w:sz="0" w:space="0" w:color="auto"/>
                  </w:divBdr>
                  <w:divsChild>
                    <w:div w:id="1587223821">
                      <w:marLeft w:val="0"/>
                      <w:marRight w:val="0"/>
                      <w:marTop w:val="0"/>
                      <w:marBottom w:val="0"/>
                      <w:divBdr>
                        <w:top w:val="none" w:sz="0" w:space="0" w:color="auto"/>
                        <w:left w:val="none" w:sz="0" w:space="0" w:color="auto"/>
                        <w:bottom w:val="none" w:sz="0" w:space="0" w:color="auto"/>
                        <w:right w:val="none" w:sz="0" w:space="0" w:color="auto"/>
                      </w:divBdr>
                    </w:div>
                    <w:div w:id="4334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75027">
          <w:marLeft w:val="0"/>
          <w:marRight w:val="0"/>
          <w:marTop w:val="0"/>
          <w:marBottom w:val="0"/>
          <w:divBdr>
            <w:top w:val="none" w:sz="0" w:space="0" w:color="auto"/>
            <w:left w:val="none" w:sz="0" w:space="0" w:color="auto"/>
            <w:bottom w:val="none" w:sz="0" w:space="0" w:color="auto"/>
            <w:right w:val="none" w:sz="0" w:space="0" w:color="auto"/>
          </w:divBdr>
          <w:divsChild>
            <w:div w:id="876894653">
              <w:marLeft w:val="0"/>
              <w:marRight w:val="0"/>
              <w:marTop w:val="0"/>
              <w:marBottom w:val="0"/>
              <w:divBdr>
                <w:top w:val="none" w:sz="0" w:space="0" w:color="auto"/>
                <w:left w:val="none" w:sz="0" w:space="0" w:color="auto"/>
                <w:bottom w:val="none" w:sz="0" w:space="0" w:color="auto"/>
                <w:right w:val="none" w:sz="0" w:space="0" w:color="auto"/>
              </w:divBdr>
              <w:divsChild>
                <w:div w:id="903953513">
                  <w:marLeft w:val="0"/>
                  <w:marRight w:val="0"/>
                  <w:marTop w:val="0"/>
                  <w:marBottom w:val="0"/>
                  <w:divBdr>
                    <w:top w:val="none" w:sz="0" w:space="0" w:color="auto"/>
                    <w:left w:val="none" w:sz="0" w:space="0" w:color="auto"/>
                    <w:bottom w:val="none" w:sz="0" w:space="0" w:color="auto"/>
                    <w:right w:val="none" w:sz="0" w:space="0" w:color="auto"/>
                  </w:divBdr>
                  <w:divsChild>
                    <w:div w:id="1616520503">
                      <w:marLeft w:val="0"/>
                      <w:marRight w:val="0"/>
                      <w:marTop w:val="0"/>
                      <w:marBottom w:val="0"/>
                      <w:divBdr>
                        <w:top w:val="none" w:sz="0" w:space="0" w:color="auto"/>
                        <w:left w:val="none" w:sz="0" w:space="0" w:color="auto"/>
                        <w:bottom w:val="none" w:sz="0" w:space="0" w:color="auto"/>
                        <w:right w:val="none" w:sz="0" w:space="0" w:color="auto"/>
                      </w:divBdr>
                      <w:divsChild>
                        <w:div w:id="1800799568">
                          <w:marLeft w:val="0"/>
                          <w:marRight w:val="0"/>
                          <w:marTop w:val="0"/>
                          <w:marBottom w:val="0"/>
                          <w:divBdr>
                            <w:top w:val="none" w:sz="0" w:space="0" w:color="auto"/>
                            <w:left w:val="none" w:sz="0" w:space="0" w:color="auto"/>
                            <w:bottom w:val="none" w:sz="0" w:space="0" w:color="auto"/>
                            <w:right w:val="none" w:sz="0" w:space="0" w:color="auto"/>
                          </w:divBdr>
                          <w:divsChild>
                            <w:div w:id="1222710776">
                              <w:marLeft w:val="0"/>
                              <w:marRight w:val="0"/>
                              <w:marTop w:val="0"/>
                              <w:marBottom w:val="0"/>
                              <w:divBdr>
                                <w:top w:val="none" w:sz="0" w:space="0" w:color="auto"/>
                                <w:left w:val="none" w:sz="0" w:space="0" w:color="auto"/>
                                <w:bottom w:val="none" w:sz="0" w:space="0" w:color="auto"/>
                                <w:right w:val="none" w:sz="0" w:space="0" w:color="auto"/>
                              </w:divBdr>
                              <w:divsChild>
                                <w:div w:id="1186403758">
                                  <w:marLeft w:val="0"/>
                                  <w:marRight w:val="0"/>
                                  <w:marTop w:val="0"/>
                                  <w:marBottom w:val="0"/>
                                  <w:divBdr>
                                    <w:top w:val="none" w:sz="0" w:space="0" w:color="auto"/>
                                    <w:left w:val="none" w:sz="0" w:space="0" w:color="auto"/>
                                    <w:bottom w:val="none" w:sz="0" w:space="0" w:color="auto"/>
                                    <w:right w:val="none" w:sz="0" w:space="0" w:color="auto"/>
                                  </w:divBdr>
                                </w:div>
                              </w:divsChild>
                            </w:div>
                            <w:div w:id="17402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99956366">
      <w:bodyDiv w:val="1"/>
      <w:marLeft w:val="0"/>
      <w:marRight w:val="0"/>
      <w:marTop w:val="0"/>
      <w:marBottom w:val="0"/>
      <w:divBdr>
        <w:top w:val="none" w:sz="0" w:space="0" w:color="auto"/>
        <w:left w:val="none" w:sz="0" w:space="0" w:color="auto"/>
        <w:bottom w:val="none" w:sz="0" w:space="0" w:color="auto"/>
        <w:right w:val="none" w:sz="0" w:space="0" w:color="auto"/>
      </w:divBdr>
      <w:divsChild>
        <w:div w:id="654574181">
          <w:marLeft w:val="0"/>
          <w:marRight w:val="0"/>
          <w:marTop w:val="0"/>
          <w:marBottom w:val="0"/>
          <w:divBdr>
            <w:top w:val="single" w:sz="2" w:space="0" w:color="auto"/>
            <w:left w:val="single" w:sz="2" w:space="0" w:color="auto"/>
            <w:bottom w:val="single" w:sz="2" w:space="0" w:color="auto"/>
            <w:right w:val="single" w:sz="2" w:space="0" w:color="auto"/>
          </w:divBdr>
        </w:div>
        <w:div w:id="1445081362">
          <w:marLeft w:val="0"/>
          <w:marRight w:val="0"/>
          <w:marTop w:val="0"/>
          <w:marBottom w:val="0"/>
          <w:divBdr>
            <w:top w:val="single" w:sz="2" w:space="0" w:color="auto"/>
            <w:left w:val="single" w:sz="2" w:space="0" w:color="auto"/>
            <w:bottom w:val="single" w:sz="2" w:space="0" w:color="auto"/>
            <w:right w:val="single" w:sz="2" w:space="0" w:color="auto"/>
          </w:divBdr>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22052166">
          <w:marLeft w:val="0"/>
          <w:marRight w:val="0"/>
          <w:marTop w:val="300"/>
          <w:marBottom w:val="0"/>
          <w:divBdr>
            <w:top w:val="none" w:sz="0" w:space="0" w:color="auto"/>
            <w:left w:val="single" w:sz="12" w:space="0" w:color="005EB8"/>
            <w:bottom w:val="none" w:sz="0" w:space="0" w:color="auto"/>
            <w:right w:val="none" w:sz="0" w:space="0" w:color="auto"/>
          </w:divBdr>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6472">
      <w:bodyDiv w:val="1"/>
      <w:marLeft w:val="0"/>
      <w:marRight w:val="0"/>
      <w:marTop w:val="0"/>
      <w:marBottom w:val="0"/>
      <w:divBdr>
        <w:top w:val="none" w:sz="0" w:space="0" w:color="auto"/>
        <w:left w:val="none" w:sz="0" w:space="0" w:color="auto"/>
        <w:bottom w:val="none" w:sz="0" w:space="0" w:color="auto"/>
        <w:right w:val="none" w:sz="0" w:space="0" w:color="auto"/>
      </w:divBdr>
      <w:divsChild>
        <w:div w:id="933514113">
          <w:marLeft w:val="0"/>
          <w:marRight w:val="0"/>
          <w:marTop w:val="0"/>
          <w:marBottom w:val="0"/>
          <w:divBdr>
            <w:top w:val="none" w:sz="0" w:space="0" w:color="auto"/>
            <w:left w:val="none" w:sz="0" w:space="0" w:color="auto"/>
            <w:bottom w:val="none" w:sz="0" w:space="0" w:color="auto"/>
            <w:right w:val="none" w:sz="0" w:space="0" w:color="auto"/>
          </w:divBdr>
          <w:divsChild>
            <w:div w:id="837117060">
              <w:marLeft w:val="0"/>
              <w:marRight w:val="0"/>
              <w:marTop w:val="0"/>
              <w:marBottom w:val="0"/>
              <w:divBdr>
                <w:top w:val="none" w:sz="0" w:space="0" w:color="auto"/>
                <w:left w:val="none" w:sz="0" w:space="0" w:color="auto"/>
                <w:bottom w:val="none" w:sz="0" w:space="0" w:color="auto"/>
                <w:right w:val="none" w:sz="0" w:space="0" w:color="auto"/>
              </w:divBdr>
              <w:divsChild>
                <w:div w:id="913659868">
                  <w:marLeft w:val="0"/>
                  <w:marRight w:val="0"/>
                  <w:marTop w:val="0"/>
                  <w:marBottom w:val="0"/>
                  <w:divBdr>
                    <w:top w:val="none" w:sz="0" w:space="0" w:color="auto"/>
                    <w:left w:val="none" w:sz="0" w:space="0" w:color="auto"/>
                    <w:bottom w:val="none" w:sz="0" w:space="0" w:color="auto"/>
                    <w:right w:val="none" w:sz="0" w:space="0" w:color="auto"/>
                  </w:divBdr>
                  <w:divsChild>
                    <w:div w:id="1076244486">
                      <w:marLeft w:val="0"/>
                      <w:marRight w:val="0"/>
                      <w:marTop w:val="0"/>
                      <w:marBottom w:val="0"/>
                      <w:divBdr>
                        <w:top w:val="none" w:sz="0" w:space="0" w:color="auto"/>
                        <w:left w:val="none" w:sz="0" w:space="0" w:color="auto"/>
                        <w:bottom w:val="none" w:sz="0" w:space="0" w:color="auto"/>
                        <w:right w:val="none" w:sz="0" w:space="0" w:color="auto"/>
                      </w:divBdr>
                    </w:div>
                    <w:div w:id="21152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7579">
          <w:marLeft w:val="0"/>
          <w:marRight w:val="0"/>
          <w:marTop w:val="0"/>
          <w:marBottom w:val="0"/>
          <w:divBdr>
            <w:top w:val="none" w:sz="0" w:space="0" w:color="auto"/>
            <w:left w:val="none" w:sz="0" w:space="0" w:color="auto"/>
            <w:bottom w:val="none" w:sz="0" w:space="0" w:color="auto"/>
            <w:right w:val="none" w:sz="0" w:space="0" w:color="auto"/>
          </w:divBdr>
          <w:divsChild>
            <w:div w:id="1130172021">
              <w:marLeft w:val="0"/>
              <w:marRight w:val="0"/>
              <w:marTop w:val="0"/>
              <w:marBottom w:val="0"/>
              <w:divBdr>
                <w:top w:val="none" w:sz="0" w:space="0" w:color="auto"/>
                <w:left w:val="none" w:sz="0" w:space="0" w:color="auto"/>
                <w:bottom w:val="none" w:sz="0" w:space="0" w:color="auto"/>
                <w:right w:val="none" w:sz="0" w:space="0" w:color="auto"/>
              </w:divBdr>
              <w:divsChild>
                <w:div w:id="389111563">
                  <w:marLeft w:val="0"/>
                  <w:marRight w:val="0"/>
                  <w:marTop w:val="0"/>
                  <w:marBottom w:val="0"/>
                  <w:divBdr>
                    <w:top w:val="none" w:sz="0" w:space="0" w:color="auto"/>
                    <w:left w:val="none" w:sz="0" w:space="0" w:color="auto"/>
                    <w:bottom w:val="none" w:sz="0" w:space="0" w:color="auto"/>
                    <w:right w:val="none" w:sz="0" w:space="0" w:color="auto"/>
                  </w:divBdr>
                  <w:divsChild>
                    <w:div w:id="1408377358">
                      <w:marLeft w:val="0"/>
                      <w:marRight w:val="0"/>
                      <w:marTop w:val="0"/>
                      <w:marBottom w:val="0"/>
                      <w:divBdr>
                        <w:top w:val="none" w:sz="0" w:space="0" w:color="auto"/>
                        <w:left w:val="none" w:sz="0" w:space="0" w:color="auto"/>
                        <w:bottom w:val="none" w:sz="0" w:space="0" w:color="auto"/>
                        <w:right w:val="none" w:sz="0" w:space="0" w:color="auto"/>
                      </w:divBdr>
                      <w:divsChild>
                        <w:div w:id="756945867">
                          <w:marLeft w:val="0"/>
                          <w:marRight w:val="0"/>
                          <w:marTop w:val="0"/>
                          <w:marBottom w:val="0"/>
                          <w:divBdr>
                            <w:top w:val="none" w:sz="0" w:space="0" w:color="auto"/>
                            <w:left w:val="none" w:sz="0" w:space="0" w:color="auto"/>
                            <w:bottom w:val="none" w:sz="0" w:space="0" w:color="auto"/>
                            <w:right w:val="none" w:sz="0" w:space="0" w:color="auto"/>
                          </w:divBdr>
                          <w:divsChild>
                            <w:div w:id="1036389769">
                              <w:marLeft w:val="0"/>
                              <w:marRight w:val="0"/>
                              <w:marTop w:val="0"/>
                              <w:marBottom w:val="0"/>
                              <w:divBdr>
                                <w:top w:val="none" w:sz="0" w:space="0" w:color="auto"/>
                                <w:left w:val="none" w:sz="0" w:space="0" w:color="auto"/>
                                <w:bottom w:val="none" w:sz="0" w:space="0" w:color="auto"/>
                                <w:right w:val="none" w:sz="0" w:space="0" w:color="auto"/>
                              </w:divBdr>
                              <w:divsChild>
                                <w:div w:id="627202993">
                                  <w:marLeft w:val="0"/>
                                  <w:marRight w:val="0"/>
                                  <w:marTop w:val="0"/>
                                  <w:marBottom w:val="0"/>
                                  <w:divBdr>
                                    <w:top w:val="none" w:sz="0" w:space="0" w:color="auto"/>
                                    <w:left w:val="none" w:sz="0" w:space="0" w:color="auto"/>
                                    <w:bottom w:val="none" w:sz="0" w:space="0" w:color="auto"/>
                                    <w:right w:val="none" w:sz="0" w:space="0" w:color="auto"/>
                                  </w:divBdr>
                                </w:div>
                              </w:divsChild>
                            </w:div>
                            <w:div w:id="1066342221">
                              <w:marLeft w:val="0"/>
                              <w:marRight w:val="0"/>
                              <w:marTop w:val="0"/>
                              <w:marBottom w:val="0"/>
                              <w:divBdr>
                                <w:top w:val="none" w:sz="0" w:space="0" w:color="auto"/>
                                <w:left w:val="none" w:sz="0" w:space="0" w:color="auto"/>
                                <w:bottom w:val="none" w:sz="0" w:space="0" w:color="auto"/>
                                <w:right w:val="none" w:sz="0" w:space="0" w:color="auto"/>
                              </w:divBdr>
                            </w:div>
                            <w:div w:id="18201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48309">
      <w:bodyDiv w:val="1"/>
      <w:marLeft w:val="0"/>
      <w:marRight w:val="0"/>
      <w:marTop w:val="0"/>
      <w:marBottom w:val="0"/>
      <w:divBdr>
        <w:top w:val="none" w:sz="0" w:space="0" w:color="auto"/>
        <w:left w:val="none" w:sz="0" w:space="0" w:color="auto"/>
        <w:bottom w:val="none" w:sz="0" w:space="0" w:color="auto"/>
        <w:right w:val="none" w:sz="0" w:space="0" w:color="auto"/>
      </w:divBdr>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38321">
      <w:bodyDiv w:val="1"/>
      <w:marLeft w:val="0"/>
      <w:marRight w:val="0"/>
      <w:marTop w:val="0"/>
      <w:marBottom w:val="0"/>
      <w:divBdr>
        <w:top w:val="none" w:sz="0" w:space="0" w:color="auto"/>
        <w:left w:val="none" w:sz="0" w:space="0" w:color="auto"/>
        <w:bottom w:val="none" w:sz="0" w:space="0" w:color="auto"/>
        <w:right w:val="none" w:sz="0" w:space="0" w:color="auto"/>
      </w:divBdr>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231019">
      <w:bodyDiv w:val="1"/>
      <w:marLeft w:val="0"/>
      <w:marRight w:val="0"/>
      <w:marTop w:val="0"/>
      <w:marBottom w:val="0"/>
      <w:divBdr>
        <w:top w:val="none" w:sz="0" w:space="0" w:color="auto"/>
        <w:left w:val="none" w:sz="0" w:space="0" w:color="auto"/>
        <w:bottom w:val="none" w:sz="0" w:space="0" w:color="auto"/>
        <w:right w:val="none" w:sz="0" w:space="0" w:color="auto"/>
      </w:divBdr>
      <w:divsChild>
        <w:div w:id="397900001">
          <w:marLeft w:val="0"/>
          <w:marRight w:val="0"/>
          <w:marTop w:val="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673">
      <w:bodyDiv w:val="1"/>
      <w:marLeft w:val="0"/>
      <w:marRight w:val="0"/>
      <w:marTop w:val="0"/>
      <w:marBottom w:val="0"/>
      <w:divBdr>
        <w:top w:val="none" w:sz="0" w:space="0" w:color="auto"/>
        <w:left w:val="none" w:sz="0" w:space="0" w:color="auto"/>
        <w:bottom w:val="none" w:sz="0" w:space="0" w:color="auto"/>
        <w:right w:val="none" w:sz="0" w:space="0" w:color="auto"/>
      </w:divBdr>
      <w:divsChild>
        <w:div w:id="765619858">
          <w:marLeft w:val="0"/>
          <w:marRight w:val="0"/>
          <w:marTop w:val="0"/>
          <w:marBottom w:val="0"/>
          <w:divBdr>
            <w:top w:val="none" w:sz="0" w:space="0" w:color="auto"/>
            <w:left w:val="none" w:sz="0" w:space="0" w:color="auto"/>
            <w:bottom w:val="none" w:sz="0" w:space="0" w:color="auto"/>
            <w:right w:val="none" w:sz="0" w:space="0" w:color="auto"/>
          </w:divBdr>
          <w:divsChild>
            <w:div w:id="875509588">
              <w:marLeft w:val="0"/>
              <w:marRight w:val="0"/>
              <w:marTop w:val="0"/>
              <w:marBottom w:val="0"/>
              <w:divBdr>
                <w:top w:val="none" w:sz="0" w:space="0" w:color="auto"/>
                <w:left w:val="none" w:sz="0" w:space="0" w:color="auto"/>
                <w:bottom w:val="none" w:sz="0" w:space="0" w:color="auto"/>
                <w:right w:val="none" w:sz="0" w:space="0" w:color="auto"/>
              </w:divBdr>
              <w:divsChild>
                <w:div w:id="1437553341">
                  <w:marLeft w:val="0"/>
                  <w:marRight w:val="0"/>
                  <w:marTop w:val="0"/>
                  <w:marBottom w:val="0"/>
                  <w:divBdr>
                    <w:top w:val="none" w:sz="0" w:space="0" w:color="auto"/>
                    <w:left w:val="none" w:sz="0" w:space="0" w:color="auto"/>
                    <w:bottom w:val="none" w:sz="0" w:space="0" w:color="auto"/>
                    <w:right w:val="none" w:sz="0" w:space="0" w:color="auto"/>
                  </w:divBdr>
                  <w:divsChild>
                    <w:div w:id="1615136138">
                      <w:marLeft w:val="0"/>
                      <w:marRight w:val="0"/>
                      <w:marTop w:val="0"/>
                      <w:marBottom w:val="0"/>
                      <w:divBdr>
                        <w:top w:val="none" w:sz="0" w:space="0" w:color="auto"/>
                        <w:left w:val="none" w:sz="0" w:space="0" w:color="auto"/>
                        <w:bottom w:val="none" w:sz="0" w:space="0" w:color="auto"/>
                        <w:right w:val="none" w:sz="0" w:space="0" w:color="auto"/>
                      </w:divBdr>
                    </w:div>
                    <w:div w:id="1178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844">
          <w:marLeft w:val="0"/>
          <w:marRight w:val="0"/>
          <w:marTop w:val="0"/>
          <w:marBottom w:val="0"/>
          <w:divBdr>
            <w:top w:val="none" w:sz="0" w:space="0" w:color="auto"/>
            <w:left w:val="none" w:sz="0" w:space="0" w:color="auto"/>
            <w:bottom w:val="none" w:sz="0" w:space="0" w:color="auto"/>
            <w:right w:val="none" w:sz="0" w:space="0" w:color="auto"/>
          </w:divBdr>
          <w:divsChild>
            <w:div w:id="79369902">
              <w:marLeft w:val="0"/>
              <w:marRight w:val="0"/>
              <w:marTop w:val="0"/>
              <w:marBottom w:val="0"/>
              <w:divBdr>
                <w:top w:val="none" w:sz="0" w:space="0" w:color="auto"/>
                <w:left w:val="none" w:sz="0" w:space="0" w:color="auto"/>
                <w:bottom w:val="none" w:sz="0" w:space="0" w:color="auto"/>
                <w:right w:val="none" w:sz="0" w:space="0" w:color="auto"/>
              </w:divBdr>
              <w:divsChild>
                <w:div w:id="231157880">
                  <w:marLeft w:val="0"/>
                  <w:marRight w:val="0"/>
                  <w:marTop w:val="0"/>
                  <w:marBottom w:val="0"/>
                  <w:divBdr>
                    <w:top w:val="none" w:sz="0" w:space="0" w:color="auto"/>
                    <w:left w:val="none" w:sz="0" w:space="0" w:color="auto"/>
                    <w:bottom w:val="none" w:sz="0" w:space="0" w:color="auto"/>
                    <w:right w:val="none" w:sz="0" w:space="0" w:color="auto"/>
                  </w:divBdr>
                  <w:divsChild>
                    <w:div w:id="1802572515">
                      <w:marLeft w:val="0"/>
                      <w:marRight w:val="0"/>
                      <w:marTop w:val="0"/>
                      <w:marBottom w:val="0"/>
                      <w:divBdr>
                        <w:top w:val="none" w:sz="0" w:space="0" w:color="auto"/>
                        <w:left w:val="none" w:sz="0" w:space="0" w:color="auto"/>
                        <w:bottom w:val="none" w:sz="0" w:space="0" w:color="auto"/>
                        <w:right w:val="none" w:sz="0" w:space="0" w:color="auto"/>
                      </w:divBdr>
                      <w:divsChild>
                        <w:div w:id="2088526808">
                          <w:marLeft w:val="0"/>
                          <w:marRight w:val="0"/>
                          <w:marTop w:val="0"/>
                          <w:marBottom w:val="0"/>
                          <w:divBdr>
                            <w:top w:val="none" w:sz="0" w:space="0" w:color="auto"/>
                            <w:left w:val="none" w:sz="0" w:space="0" w:color="auto"/>
                            <w:bottom w:val="none" w:sz="0" w:space="0" w:color="auto"/>
                            <w:right w:val="none" w:sz="0" w:space="0" w:color="auto"/>
                          </w:divBdr>
                          <w:divsChild>
                            <w:div w:id="2277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171991023">
          <w:marLeft w:val="0"/>
          <w:marRight w:val="0"/>
          <w:marTop w:val="0"/>
          <w:marBottom w:val="0"/>
          <w:divBdr>
            <w:top w:val="none" w:sz="0" w:space="0" w:color="auto"/>
            <w:left w:val="none" w:sz="0" w:space="0" w:color="auto"/>
            <w:bottom w:val="none" w:sz="0" w:space="0" w:color="auto"/>
            <w:right w:val="none" w:sz="0" w:space="0" w:color="auto"/>
          </w:divBdr>
        </w:div>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514878748">
          <w:marLeft w:val="0"/>
          <w:marRight w:val="0"/>
          <w:marTop w:val="0"/>
          <w:marBottom w:val="0"/>
          <w:divBdr>
            <w:top w:val="none" w:sz="0" w:space="0" w:color="auto"/>
            <w:left w:val="none" w:sz="0" w:space="0" w:color="auto"/>
            <w:bottom w:val="none" w:sz="0" w:space="0" w:color="auto"/>
            <w:right w:val="none" w:sz="0" w:space="0" w:color="auto"/>
          </w:divBdr>
        </w:div>
        <w:div w:id="765543642">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39917">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056304">
      <w:bodyDiv w:val="1"/>
      <w:marLeft w:val="0"/>
      <w:marRight w:val="0"/>
      <w:marTop w:val="0"/>
      <w:marBottom w:val="0"/>
      <w:divBdr>
        <w:top w:val="none" w:sz="0" w:space="0" w:color="auto"/>
        <w:left w:val="none" w:sz="0" w:space="0" w:color="auto"/>
        <w:bottom w:val="none" w:sz="0" w:space="0" w:color="auto"/>
        <w:right w:val="none" w:sz="0" w:space="0" w:color="auto"/>
      </w:divBdr>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50798718">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30886534">
          <w:marLeft w:val="0"/>
          <w:marRight w:val="0"/>
          <w:marTop w:val="300"/>
          <w:marBottom w:val="0"/>
          <w:divBdr>
            <w:top w:val="none" w:sz="0" w:space="0" w:color="auto"/>
            <w:left w:val="none" w:sz="0" w:space="0" w:color="auto"/>
            <w:bottom w:val="none" w:sz="0" w:space="0" w:color="auto"/>
            <w:right w:val="none" w:sz="0" w:space="0" w:color="auto"/>
          </w:divBdr>
        </w:div>
        <w:div w:id="15329783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
    <w:div w:id="110442996">
      <w:bodyDiv w:val="1"/>
      <w:marLeft w:val="0"/>
      <w:marRight w:val="0"/>
      <w:marTop w:val="0"/>
      <w:marBottom w:val="0"/>
      <w:divBdr>
        <w:top w:val="none" w:sz="0" w:space="0" w:color="auto"/>
        <w:left w:val="none" w:sz="0" w:space="0" w:color="auto"/>
        <w:bottom w:val="none" w:sz="0" w:space="0" w:color="auto"/>
        <w:right w:val="none" w:sz="0" w:space="0" w:color="auto"/>
      </w:divBdr>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3816">
      <w:bodyDiv w:val="1"/>
      <w:marLeft w:val="0"/>
      <w:marRight w:val="0"/>
      <w:marTop w:val="0"/>
      <w:marBottom w:val="0"/>
      <w:divBdr>
        <w:top w:val="none" w:sz="0" w:space="0" w:color="auto"/>
        <w:left w:val="none" w:sz="0" w:space="0" w:color="auto"/>
        <w:bottom w:val="none" w:sz="0" w:space="0" w:color="auto"/>
        <w:right w:val="none" w:sz="0" w:space="0" w:color="auto"/>
      </w:divBdr>
      <w:divsChild>
        <w:div w:id="1535658579">
          <w:marLeft w:val="0"/>
          <w:marRight w:val="0"/>
          <w:marTop w:val="0"/>
          <w:marBottom w:val="0"/>
          <w:divBdr>
            <w:top w:val="none" w:sz="0" w:space="0" w:color="auto"/>
            <w:left w:val="none" w:sz="0" w:space="0" w:color="auto"/>
            <w:bottom w:val="none" w:sz="0" w:space="0" w:color="auto"/>
            <w:right w:val="none" w:sz="0" w:space="0" w:color="auto"/>
          </w:divBdr>
          <w:divsChild>
            <w:div w:id="310603452">
              <w:marLeft w:val="0"/>
              <w:marRight w:val="0"/>
              <w:marTop w:val="0"/>
              <w:marBottom w:val="0"/>
              <w:divBdr>
                <w:top w:val="none" w:sz="0" w:space="0" w:color="auto"/>
                <w:left w:val="none" w:sz="0" w:space="0" w:color="auto"/>
                <w:bottom w:val="none" w:sz="0" w:space="0" w:color="auto"/>
                <w:right w:val="none" w:sz="0" w:space="0" w:color="auto"/>
              </w:divBdr>
              <w:divsChild>
                <w:div w:id="815298849">
                  <w:marLeft w:val="0"/>
                  <w:marRight w:val="0"/>
                  <w:marTop w:val="0"/>
                  <w:marBottom w:val="0"/>
                  <w:divBdr>
                    <w:top w:val="none" w:sz="0" w:space="0" w:color="auto"/>
                    <w:left w:val="none" w:sz="0" w:space="0" w:color="auto"/>
                    <w:bottom w:val="none" w:sz="0" w:space="0" w:color="auto"/>
                    <w:right w:val="none" w:sz="0" w:space="0" w:color="auto"/>
                  </w:divBdr>
                  <w:divsChild>
                    <w:div w:id="1407267838">
                      <w:marLeft w:val="0"/>
                      <w:marRight w:val="0"/>
                      <w:marTop w:val="0"/>
                      <w:marBottom w:val="0"/>
                      <w:divBdr>
                        <w:top w:val="none" w:sz="0" w:space="0" w:color="auto"/>
                        <w:left w:val="none" w:sz="0" w:space="0" w:color="auto"/>
                        <w:bottom w:val="none" w:sz="0" w:space="0" w:color="auto"/>
                        <w:right w:val="none" w:sz="0" w:space="0" w:color="auto"/>
                      </w:divBdr>
                    </w:div>
                    <w:div w:id="8100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23952">
          <w:marLeft w:val="0"/>
          <w:marRight w:val="0"/>
          <w:marTop w:val="0"/>
          <w:marBottom w:val="0"/>
          <w:divBdr>
            <w:top w:val="none" w:sz="0" w:space="0" w:color="auto"/>
            <w:left w:val="none" w:sz="0" w:space="0" w:color="auto"/>
            <w:bottom w:val="none" w:sz="0" w:space="0" w:color="auto"/>
            <w:right w:val="none" w:sz="0" w:space="0" w:color="auto"/>
          </w:divBdr>
          <w:divsChild>
            <w:div w:id="2052803825">
              <w:marLeft w:val="0"/>
              <w:marRight w:val="0"/>
              <w:marTop w:val="0"/>
              <w:marBottom w:val="0"/>
              <w:divBdr>
                <w:top w:val="none" w:sz="0" w:space="0" w:color="auto"/>
                <w:left w:val="none" w:sz="0" w:space="0" w:color="auto"/>
                <w:bottom w:val="none" w:sz="0" w:space="0" w:color="auto"/>
                <w:right w:val="none" w:sz="0" w:space="0" w:color="auto"/>
              </w:divBdr>
              <w:divsChild>
                <w:div w:id="1312246509">
                  <w:marLeft w:val="0"/>
                  <w:marRight w:val="0"/>
                  <w:marTop w:val="0"/>
                  <w:marBottom w:val="0"/>
                  <w:divBdr>
                    <w:top w:val="none" w:sz="0" w:space="0" w:color="auto"/>
                    <w:left w:val="none" w:sz="0" w:space="0" w:color="auto"/>
                    <w:bottom w:val="none" w:sz="0" w:space="0" w:color="auto"/>
                    <w:right w:val="none" w:sz="0" w:space="0" w:color="auto"/>
                  </w:divBdr>
                  <w:divsChild>
                    <w:div w:id="1461607202">
                      <w:marLeft w:val="0"/>
                      <w:marRight w:val="0"/>
                      <w:marTop w:val="0"/>
                      <w:marBottom w:val="0"/>
                      <w:divBdr>
                        <w:top w:val="none" w:sz="0" w:space="0" w:color="auto"/>
                        <w:left w:val="none" w:sz="0" w:space="0" w:color="auto"/>
                        <w:bottom w:val="none" w:sz="0" w:space="0" w:color="auto"/>
                        <w:right w:val="none" w:sz="0" w:space="0" w:color="auto"/>
                      </w:divBdr>
                      <w:divsChild>
                        <w:div w:id="96676742">
                          <w:marLeft w:val="0"/>
                          <w:marRight w:val="0"/>
                          <w:marTop w:val="0"/>
                          <w:marBottom w:val="0"/>
                          <w:divBdr>
                            <w:top w:val="none" w:sz="0" w:space="0" w:color="auto"/>
                            <w:left w:val="none" w:sz="0" w:space="0" w:color="auto"/>
                            <w:bottom w:val="none" w:sz="0" w:space="0" w:color="auto"/>
                            <w:right w:val="none" w:sz="0" w:space="0" w:color="auto"/>
                          </w:divBdr>
                          <w:divsChild>
                            <w:div w:id="1278295883">
                              <w:marLeft w:val="0"/>
                              <w:marRight w:val="0"/>
                              <w:marTop w:val="0"/>
                              <w:marBottom w:val="0"/>
                              <w:divBdr>
                                <w:top w:val="none" w:sz="0" w:space="0" w:color="auto"/>
                                <w:left w:val="none" w:sz="0" w:space="0" w:color="auto"/>
                                <w:bottom w:val="none" w:sz="0" w:space="0" w:color="auto"/>
                                <w:right w:val="none" w:sz="0" w:space="0" w:color="auto"/>
                              </w:divBdr>
                              <w:divsChild>
                                <w:div w:id="1603107597">
                                  <w:marLeft w:val="0"/>
                                  <w:marRight w:val="0"/>
                                  <w:marTop w:val="0"/>
                                  <w:marBottom w:val="0"/>
                                  <w:divBdr>
                                    <w:top w:val="none" w:sz="0" w:space="0" w:color="auto"/>
                                    <w:left w:val="none" w:sz="0" w:space="0" w:color="auto"/>
                                    <w:bottom w:val="none" w:sz="0" w:space="0" w:color="auto"/>
                                    <w:right w:val="none" w:sz="0" w:space="0" w:color="auto"/>
                                  </w:divBdr>
                                </w:div>
                              </w:divsChild>
                            </w:div>
                            <w:div w:id="869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41794491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
      </w:divsChild>
    </w:div>
    <w:div w:id="114760157">
      <w:bodyDiv w:val="1"/>
      <w:marLeft w:val="0"/>
      <w:marRight w:val="0"/>
      <w:marTop w:val="0"/>
      <w:marBottom w:val="0"/>
      <w:divBdr>
        <w:top w:val="none" w:sz="0" w:space="0" w:color="auto"/>
        <w:left w:val="none" w:sz="0" w:space="0" w:color="auto"/>
        <w:bottom w:val="none" w:sz="0" w:space="0" w:color="auto"/>
        <w:right w:val="none" w:sz="0" w:space="0" w:color="auto"/>
      </w:divBdr>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295476">
      <w:bodyDiv w:val="1"/>
      <w:marLeft w:val="0"/>
      <w:marRight w:val="0"/>
      <w:marTop w:val="0"/>
      <w:marBottom w:val="0"/>
      <w:divBdr>
        <w:top w:val="none" w:sz="0" w:space="0" w:color="auto"/>
        <w:left w:val="none" w:sz="0" w:space="0" w:color="auto"/>
        <w:bottom w:val="none" w:sz="0" w:space="0" w:color="auto"/>
        <w:right w:val="none" w:sz="0" w:space="0" w:color="auto"/>
      </w:divBdr>
      <w:divsChild>
        <w:div w:id="2079009882">
          <w:marLeft w:val="0"/>
          <w:marRight w:val="0"/>
          <w:marTop w:val="0"/>
          <w:marBottom w:val="300"/>
          <w:divBdr>
            <w:top w:val="none" w:sz="0" w:space="0" w:color="auto"/>
            <w:left w:val="none" w:sz="0" w:space="0" w:color="auto"/>
            <w:bottom w:val="none" w:sz="0" w:space="0" w:color="auto"/>
            <w:right w:val="none" w:sz="0" w:space="0" w:color="auto"/>
          </w:divBdr>
          <w:divsChild>
            <w:div w:id="291639620">
              <w:marLeft w:val="0"/>
              <w:marRight w:val="0"/>
              <w:marTop w:val="0"/>
              <w:marBottom w:val="0"/>
              <w:divBdr>
                <w:top w:val="none" w:sz="0" w:space="0" w:color="auto"/>
                <w:left w:val="none" w:sz="0" w:space="0" w:color="auto"/>
                <w:bottom w:val="none" w:sz="0" w:space="0" w:color="auto"/>
                <w:right w:val="none" w:sz="0" w:space="0" w:color="auto"/>
              </w:divBdr>
            </w:div>
          </w:divsChild>
        </w:div>
        <w:div w:id="985814205">
          <w:marLeft w:val="0"/>
          <w:marRight w:val="0"/>
          <w:marTop w:val="0"/>
          <w:marBottom w:val="300"/>
          <w:divBdr>
            <w:top w:val="none" w:sz="0" w:space="0" w:color="auto"/>
            <w:left w:val="none" w:sz="0" w:space="0" w:color="auto"/>
            <w:bottom w:val="none" w:sz="0" w:space="0" w:color="auto"/>
            <w:right w:val="none" w:sz="0" w:space="0" w:color="auto"/>
          </w:divBdr>
          <w:divsChild>
            <w:div w:id="492330325">
              <w:marLeft w:val="0"/>
              <w:marRight w:val="0"/>
              <w:marTop w:val="0"/>
              <w:marBottom w:val="0"/>
              <w:divBdr>
                <w:top w:val="none" w:sz="0" w:space="0" w:color="auto"/>
                <w:left w:val="none" w:sz="0" w:space="0" w:color="auto"/>
                <w:bottom w:val="none" w:sz="0" w:space="0" w:color="auto"/>
                <w:right w:val="none" w:sz="0" w:space="0" w:color="auto"/>
              </w:divBdr>
            </w:div>
          </w:divsChild>
        </w:div>
        <w:div w:id="1929653548">
          <w:marLeft w:val="0"/>
          <w:marRight w:val="0"/>
          <w:marTop w:val="0"/>
          <w:marBottom w:val="300"/>
          <w:divBdr>
            <w:top w:val="none" w:sz="0" w:space="0" w:color="auto"/>
            <w:left w:val="none" w:sz="0" w:space="0" w:color="auto"/>
            <w:bottom w:val="none" w:sz="0" w:space="0" w:color="auto"/>
            <w:right w:val="none" w:sz="0" w:space="0" w:color="auto"/>
          </w:divBdr>
          <w:divsChild>
            <w:div w:id="200778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144697">
      <w:bodyDiv w:val="1"/>
      <w:marLeft w:val="0"/>
      <w:marRight w:val="0"/>
      <w:marTop w:val="0"/>
      <w:marBottom w:val="0"/>
      <w:divBdr>
        <w:top w:val="none" w:sz="0" w:space="0" w:color="auto"/>
        <w:left w:val="none" w:sz="0" w:space="0" w:color="auto"/>
        <w:bottom w:val="none" w:sz="0" w:space="0" w:color="auto"/>
        <w:right w:val="none" w:sz="0" w:space="0" w:color="auto"/>
      </w:divBdr>
      <w:divsChild>
        <w:div w:id="1771974292">
          <w:marLeft w:val="0"/>
          <w:marRight w:val="0"/>
          <w:marTop w:val="0"/>
          <w:marBottom w:val="300"/>
          <w:divBdr>
            <w:top w:val="none" w:sz="0" w:space="0" w:color="auto"/>
            <w:left w:val="none" w:sz="0" w:space="0" w:color="auto"/>
            <w:bottom w:val="none" w:sz="0" w:space="0" w:color="auto"/>
            <w:right w:val="none" w:sz="0" w:space="0" w:color="auto"/>
          </w:divBdr>
          <w:divsChild>
            <w:div w:id="1436512573">
              <w:marLeft w:val="0"/>
              <w:marRight w:val="0"/>
              <w:marTop w:val="0"/>
              <w:marBottom w:val="0"/>
              <w:divBdr>
                <w:top w:val="none" w:sz="0" w:space="0" w:color="auto"/>
                <w:left w:val="none" w:sz="0" w:space="0" w:color="auto"/>
                <w:bottom w:val="none" w:sz="0" w:space="0" w:color="auto"/>
                <w:right w:val="none" w:sz="0" w:space="0" w:color="auto"/>
              </w:divBdr>
            </w:div>
          </w:divsChild>
        </w:div>
        <w:div w:id="664238070">
          <w:marLeft w:val="0"/>
          <w:marRight w:val="0"/>
          <w:marTop w:val="0"/>
          <w:marBottom w:val="300"/>
          <w:divBdr>
            <w:top w:val="none" w:sz="0" w:space="0" w:color="auto"/>
            <w:left w:val="none" w:sz="0" w:space="0" w:color="auto"/>
            <w:bottom w:val="none" w:sz="0" w:space="0" w:color="auto"/>
            <w:right w:val="none" w:sz="0" w:space="0" w:color="auto"/>
          </w:divBdr>
          <w:divsChild>
            <w:div w:id="1976325240">
              <w:marLeft w:val="0"/>
              <w:marRight w:val="0"/>
              <w:marTop w:val="0"/>
              <w:marBottom w:val="0"/>
              <w:divBdr>
                <w:top w:val="none" w:sz="0" w:space="0" w:color="auto"/>
                <w:left w:val="none" w:sz="0" w:space="0" w:color="auto"/>
                <w:bottom w:val="none" w:sz="0" w:space="0" w:color="auto"/>
                <w:right w:val="none" w:sz="0" w:space="0" w:color="auto"/>
              </w:divBdr>
            </w:div>
          </w:divsChild>
        </w:div>
        <w:div w:id="1007093981">
          <w:marLeft w:val="0"/>
          <w:marRight w:val="0"/>
          <w:marTop w:val="0"/>
          <w:marBottom w:val="300"/>
          <w:divBdr>
            <w:top w:val="none" w:sz="0" w:space="0" w:color="auto"/>
            <w:left w:val="none" w:sz="0" w:space="0" w:color="auto"/>
            <w:bottom w:val="none" w:sz="0" w:space="0" w:color="auto"/>
            <w:right w:val="none" w:sz="0" w:space="0" w:color="auto"/>
          </w:divBdr>
          <w:divsChild>
            <w:div w:id="12790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sChild>
    </w:div>
    <w:div w:id="116418076">
      <w:bodyDiv w:val="1"/>
      <w:marLeft w:val="0"/>
      <w:marRight w:val="0"/>
      <w:marTop w:val="0"/>
      <w:marBottom w:val="0"/>
      <w:divBdr>
        <w:top w:val="none" w:sz="0" w:space="0" w:color="auto"/>
        <w:left w:val="none" w:sz="0" w:space="0" w:color="auto"/>
        <w:bottom w:val="none" w:sz="0" w:space="0" w:color="auto"/>
        <w:right w:val="none" w:sz="0" w:space="0" w:color="auto"/>
      </w:divBdr>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 w:id="364989419">
          <w:marLeft w:val="0"/>
          <w:marRight w:val="0"/>
          <w:marTop w:val="300"/>
          <w:marBottom w:val="30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sChild>
    </w:div>
    <w:div w:id="117648782">
      <w:bodyDiv w:val="1"/>
      <w:marLeft w:val="0"/>
      <w:marRight w:val="0"/>
      <w:marTop w:val="0"/>
      <w:marBottom w:val="0"/>
      <w:divBdr>
        <w:top w:val="none" w:sz="0" w:space="0" w:color="auto"/>
        <w:left w:val="none" w:sz="0" w:space="0" w:color="auto"/>
        <w:bottom w:val="none" w:sz="0" w:space="0" w:color="auto"/>
        <w:right w:val="none" w:sz="0" w:space="0" w:color="auto"/>
      </w:divBdr>
      <w:divsChild>
        <w:div w:id="345836363">
          <w:marLeft w:val="0"/>
          <w:marRight w:val="0"/>
          <w:marTop w:val="0"/>
          <w:marBottom w:val="0"/>
          <w:divBdr>
            <w:top w:val="none" w:sz="0" w:space="0" w:color="auto"/>
            <w:left w:val="none" w:sz="0" w:space="0" w:color="auto"/>
            <w:bottom w:val="none" w:sz="0" w:space="0" w:color="auto"/>
            <w:right w:val="none" w:sz="0" w:space="0" w:color="auto"/>
          </w:divBdr>
        </w:div>
        <w:div w:id="742722040">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305498">
      <w:bodyDiv w:val="1"/>
      <w:marLeft w:val="0"/>
      <w:marRight w:val="0"/>
      <w:marTop w:val="0"/>
      <w:marBottom w:val="0"/>
      <w:divBdr>
        <w:top w:val="none" w:sz="0" w:space="0" w:color="auto"/>
        <w:left w:val="none" w:sz="0" w:space="0" w:color="auto"/>
        <w:bottom w:val="none" w:sz="0" w:space="0" w:color="auto"/>
        <w:right w:val="none" w:sz="0" w:space="0" w:color="auto"/>
      </w:divBdr>
      <w:divsChild>
        <w:div w:id="754547213">
          <w:marLeft w:val="0"/>
          <w:marRight w:val="0"/>
          <w:marTop w:val="0"/>
          <w:marBottom w:val="0"/>
          <w:divBdr>
            <w:top w:val="none" w:sz="0" w:space="0" w:color="auto"/>
            <w:left w:val="none" w:sz="0" w:space="0" w:color="auto"/>
            <w:bottom w:val="none" w:sz="0" w:space="0" w:color="auto"/>
            <w:right w:val="none" w:sz="0" w:space="0" w:color="auto"/>
          </w:divBdr>
          <w:divsChild>
            <w:div w:id="869293844">
              <w:marLeft w:val="0"/>
              <w:marRight w:val="0"/>
              <w:marTop w:val="0"/>
              <w:marBottom w:val="0"/>
              <w:divBdr>
                <w:top w:val="none" w:sz="0" w:space="0" w:color="auto"/>
                <w:left w:val="none" w:sz="0" w:space="0" w:color="auto"/>
                <w:bottom w:val="none" w:sz="0" w:space="0" w:color="auto"/>
                <w:right w:val="none" w:sz="0" w:space="0" w:color="auto"/>
              </w:divBdr>
              <w:divsChild>
                <w:div w:id="1234510114">
                  <w:marLeft w:val="0"/>
                  <w:marRight w:val="0"/>
                  <w:marTop w:val="0"/>
                  <w:marBottom w:val="0"/>
                  <w:divBdr>
                    <w:top w:val="none" w:sz="0" w:space="0" w:color="auto"/>
                    <w:left w:val="none" w:sz="0" w:space="0" w:color="auto"/>
                    <w:bottom w:val="none" w:sz="0" w:space="0" w:color="auto"/>
                    <w:right w:val="none" w:sz="0" w:space="0" w:color="auto"/>
                  </w:divBdr>
                  <w:divsChild>
                    <w:div w:id="1113132514">
                      <w:marLeft w:val="0"/>
                      <w:marRight w:val="0"/>
                      <w:marTop w:val="0"/>
                      <w:marBottom w:val="0"/>
                      <w:divBdr>
                        <w:top w:val="none" w:sz="0" w:space="0" w:color="auto"/>
                        <w:left w:val="none" w:sz="0" w:space="0" w:color="auto"/>
                        <w:bottom w:val="none" w:sz="0" w:space="0" w:color="auto"/>
                        <w:right w:val="none" w:sz="0" w:space="0" w:color="auto"/>
                      </w:divBdr>
                    </w:div>
                    <w:div w:id="3204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2428">
          <w:marLeft w:val="0"/>
          <w:marRight w:val="0"/>
          <w:marTop w:val="0"/>
          <w:marBottom w:val="0"/>
          <w:divBdr>
            <w:top w:val="none" w:sz="0" w:space="0" w:color="auto"/>
            <w:left w:val="none" w:sz="0" w:space="0" w:color="auto"/>
            <w:bottom w:val="none" w:sz="0" w:space="0" w:color="auto"/>
            <w:right w:val="none" w:sz="0" w:space="0" w:color="auto"/>
          </w:divBdr>
          <w:divsChild>
            <w:div w:id="1944457527">
              <w:marLeft w:val="0"/>
              <w:marRight w:val="0"/>
              <w:marTop w:val="0"/>
              <w:marBottom w:val="0"/>
              <w:divBdr>
                <w:top w:val="none" w:sz="0" w:space="0" w:color="auto"/>
                <w:left w:val="none" w:sz="0" w:space="0" w:color="auto"/>
                <w:bottom w:val="none" w:sz="0" w:space="0" w:color="auto"/>
                <w:right w:val="none" w:sz="0" w:space="0" w:color="auto"/>
              </w:divBdr>
              <w:divsChild>
                <w:div w:id="1081218983">
                  <w:marLeft w:val="0"/>
                  <w:marRight w:val="0"/>
                  <w:marTop w:val="0"/>
                  <w:marBottom w:val="0"/>
                  <w:divBdr>
                    <w:top w:val="none" w:sz="0" w:space="0" w:color="auto"/>
                    <w:left w:val="none" w:sz="0" w:space="0" w:color="auto"/>
                    <w:bottom w:val="none" w:sz="0" w:space="0" w:color="auto"/>
                    <w:right w:val="none" w:sz="0" w:space="0" w:color="auto"/>
                  </w:divBdr>
                  <w:divsChild>
                    <w:div w:id="2041589451">
                      <w:marLeft w:val="0"/>
                      <w:marRight w:val="0"/>
                      <w:marTop w:val="0"/>
                      <w:marBottom w:val="0"/>
                      <w:divBdr>
                        <w:top w:val="none" w:sz="0" w:space="0" w:color="auto"/>
                        <w:left w:val="none" w:sz="0" w:space="0" w:color="auto"/>
                        <w:bottom w:val="none" w:sz="0" w:space="0" w:color="auto"/>
                        <w:right w:val="none" w:sz="0" w:space="0" w:color="auto"/>
                      </w:divBdr>
                      <w:divsChild>
                        <w:div w:id="1925409469">
                          <w:marLeft w:val="0"/>
                          <w:marRight w:val="0"/>
                          <w:marTop w:val="0"/>
                          <w:marBottom w:val="0"/>
                          <w:divBdr>
                            <w:top w:val="none" w:sz="0" w:space="0" w:color="auto"/>
                            <w:left w:val="none" w:sz="0" w:space="0" w:color="auto"/>
                            <w:bottom w:val="none" w:sz="0" w:space="0" w:color="auto"/>
                            <w:right w:val="none" w:sz="0" w:space="0" w:color="auto"/>
                          </w:divBdr>
                          <w:divsChild>
                            <w:div w:id="2116246726">
                              <w:marLeft w:val="0"/>
                              <w:marRight w:val="0"/>
                              <w:marTop w:val="0"/>
                              <w:marBottom w:val="0"/>
                              <w:divBdr>
                                <w:top w:val="none" w:sz="0" w:space="0" w:color="auto"/>
                                <w:left w:val="none" w:sz="0" w:space="0" w:color="auto"/>
                                <w:bottom w:val="none" w:sz="0" w:space="0" w:color="auto"/>
                                <w:right w:val="none" w:sz="0" w:space="0" w:color="auto"/>
                              </w:divBdr>
                              <w:divsChild>
                                <w:div w:id="1680351738">
                                  <w:marLeft w:val="0"/>
                                  <w:marRight w:val="0"/>
                                  <w:marTop w:val="0"/>
                                  <w:marBottom w:val="0"/>
                                  <w:divBdr>
                                    <w:top w:val="none" w:sz="0" w:space="0" w:color="auto"/>
                                    <w:left w:val="none" w:sz="0" w:space="0" w:color="auto"/>
                                    <w:bottom w:val="none" w:sz="0" w:space="0" w:color="auto"/>
                                    <w:right w:val="none" w:sz="0" w:space="0" w:color="auto"/>
                                  </w:divBdr>
                                </w:div>
                              </w:divsChild>
                            </w:div>
                            <w:div w:id="12780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19998718">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20850">
      <w:bodyDiv w:val="1"/>
      <w:marLeft w:val="0"/>
      <w:marRight w:val="0"/>
      <w:marTop w:val="0"/>
      <w:marBottom w:val="0"/>
      <w:divBdr>
        <w:top w:val="none" w:sz="0" w:space="0" w:color="auto"/>
        <w:left w:val="none" w:sz="0" w:space="0" w:color="auto"/>
        <w:bottom w:val="none" w:sz="0" w:space="0" w:color="auto"/>
        <w:right w:val="none" w:sz="0" w:space="0" w:color="auto"/>
      </w:divBdr>
      <w:divsChild>
        <w:div w:id="326636036">
          <w:marLeft w:val="0"/>
          <w:marRight w:val="0"/>
          <w:marTop w:val="0"/>
          <w:marBottom w:val="0"/>
          <w:divBdr>
            <w:top w:val="none" w:sz="0" w:space="0" w:color="auto"/>
            <w:left w:val="none" w:sz="0" w:space="0" w:color="auto"/>
            <w:bottom w:val="none" w:sz="0" w:space="0" w:color="auto"/>
            <w:right w:val="none" w:sz="0" w:space="0" w:color="auto"/>
          </w:divBdr>
        </w:div>
        <w:div w:id="1193691915">
          <w:marLeft w:val="0"/>
          <w:marRight w:val="0"/>
          <w:marTop w:val="0"/>
          <w:marBottom w:val="0"/>
          <w:divBdr>
            <w:top w:val="none" w:sz="0" w:space="0" w:color="auto"/>
            <w:left w:val="none" w:sz="0" w:space="0" w:color="auto"/>
            <w:bottom w:val="none" w:sz="0" w:space="0" w:color="auto"/>
            <w:right w:val="none" w:sz="0" w:space="0" w:color="auto"/>
          </w:divBdr>
          <w:divsChild>
            <w:div w:id="15561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8070">
      <w:bodyDiv w:val="1"/>
      <w:marLeft w:val="0"/>
      <w:marRight w:val="0"/>
      <w:marTop w:val="0"/>
      <w:marBottom w:val="0"/>
      <w:divBdr>
        <w:top w:val="none" w:sz="0" w:space="0" w:color="auto"/>
        <w:left w:val="none" w:sz="0" w:space="0" w:color="auto"/>
        <w:bottom w:val="none" w:sz="0" w:space="0" w:color="auto"/>
        <w:right w:val="none" w:sz="0" w:space="0" w:color="auto"/>
      </w:divBdr>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273372">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54380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353841">
      <w:bodyDiv w:val="1"/>
      <w:marLeft w:val="0"/>
      <w:marRight w:val="0"/>
      <w:marTop w:val="0"/>
      <w:marBottom w:val="0"/>
      <w:divBdr>
        <w:top w:val="none" w:sz="0" w:space="0" w:color="auto"/>
        <w:left w:val="none" w:sz="0" w:space="0" w:color="auto"/>
        <w:bottom w:val="none" w:sz="0" w:space="0" w:color="auto"/>
        <w:right w:val="none" w:sz="0" w:space="0" w:color="auto"/>
      </w:divBdr>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170278">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sChild>
    </w:div>
    <w:div w:id="126944509">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
    <w:div w:id="127356629">
      <w:bodyDiv w:val="1"/>
      <w:marLeft w:val="0"/>
      <w:marRight w:val="0"/>
      <w:marTop w:val="0"/>
      <w:marBottom w:val="0"/>
      <w:divBdr>
        <w:top w:val="none" w:sz="0" w:space="0" w:color="auto"/>
        <w:left w:val="none" w:sz="0" w:space="0" w:color="auto"/>
        <w:bottom w:val="none" w:sz="0" w:space="0" w:color="auto"/>
        <w:right w:val="none" w:sz="0" w:space="0" w:color="auto"/>
      </w:divBdr>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062572">
      <w:bodyDiv w:val="1"/>
      <w:marLeft w:val="0"/>
      <w:marRight w:val="0"/>
      <w:marTop w:val="0"/>
      <w:marBottom w:val="0"/>
      <w:divBdr>
        <w:top w:val="none" w:sz="0" w:space="0" w:color="auto"/>
        <w:left w:val="none" w:sz="0" w:space="0" w:color="auto"/>
        <w:bottom w:val="none" w:sz="0" w:space="0" w:color="auto"/>
        <w:right w:val="none" w:sz="0" w:space="0" w:color="auto"/>
      </w:divBdr>
      <w:divsChild>
        <w:div w:id="1662856829">
          <w:marLeft w:val="0"/>
          <w:marRight w:val="0"/>
          <w:marTop w:val="0"/>
          <w:marBottom w:val="0"/>
          <w:divBdr>
            <w:top w:val="none" w:sz="0" w:space="0" w:color="auto"/>
            <w:left w:val="none" w:sz="0" w:space="0" w:color="auto"/>
            <w:bottom w:val="none" w:sz="0" w:space="0" w:color="auto"/>
            <w:right w:val="none" w:sz="0" w:space="0" w:color="auto"/>
          </w:divBdr>
        </w:div>
        <w:div w:id="1849758401">
          <w:marLeft w:val="0"/>
          <w:marRight w:val="0"/>
          <w:marTop w:val="0"/>
          <w:marBottom w:val="0"/>
          <w:divBdr>
            <w:top w:val="none" w:sz="0" w:space="0" w:color="auto"/>
            <w:left w:val="none" w:sz="0" w:space="0" w:color="auto"/>
            <w:bottom w:val="none" w:sz="0" w:space="0" w:color="auto"/>
            <w:right w:val="none" w:sz="0" w:space="0" w:color="auto"/>
          </w:divBdr>
          <w:divsChild>
            <w:div w:id="17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34667109">
          <w:marLeft w:val="0"/>
          <w:marRight w:val="0"/>
          <w:marTop w:val="0"/>
          <w:marBottom w:val="0"/>
          <w:divBdr>
            <w:top w:val="none" w:sz="0" w:space="0" w:color="auto"/>
            <w:left w:val="none" w:sz="0" w:space="0" w:color="auto"/>
            <w:bottom w:val="none" w:sz="0" w:space="0" w:color="auto"/>
            <w:right w:val="none" w:sz="0" w:space="0" w:color="auto"/>
          </w:divBdr>
        </w:div>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9633934">
      <w:bodyDiv w:val="1"/>
      <w:marLeft w:val="0"/>
      <w:marRight w:val="0"/>
      <w:marTop w:val="0"/>
      <w:marBottom w:val="0"/>
      <w:divBdr>
        <w:top w:val="none" w:sz="0" w:space="0" w:color="auto"/>
        <w:left w:val="none" w:sz="0" w:space="0" w:color="auto"/>
        <w:bottom w:val="none" w:sz="0" w:space="0" w:color="auto"/>
        <w:right w:val="none" w:sz="0" w:space="0" w:color="auto"/>
      </w:divBdr>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245308408">
          <w:marLeft w:val="0"/>
          <w:marRight w:val="0"/>
          <w:marTop w:val="0"/>
          <w:marBottom w:val="0"/>
          <w:divBdr>
            <w:top w:val="none" w:sz="0" w:space="0" w:color="auto"/>
            <w:left w:val="none" w:sz="0" w:space="0" w:color="auto"/>
            <w:bottom w:val="none" w:sz="0" w:space="0" w:color="auto"/>
            <w:right w:val="none" w:sz="0" w:space="0" w:color="auto"/>
          </w:divBdr>
        </w:div>
        <w:div w:id="673606148">
          <w:marLeft w:val="0"/>
          <w:marRight w:val="0"/>
          <w:marTop w:val="0"/>
          <w:marBottom w:val="0"/>
          <w:divBdr>
            <w:top w:val="none" w:sz="0" w:space="0" w:color="auto"/>
            <w:left w:val="none" w:sz="0" w:space="0" w:color="auto"/>
            <w:bottom w:val="none" w:sz="0" w:space="0" w:color="auto"/>
            <w:right w:val="none" w:sz="0" w:space="0" w:color="auto"/>
          </w:divBdr>
        </w:div>
        <w:div w:id="84555478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756162">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605216">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866367">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5390">
      <w:bodyDiv w:val="1"/>
      <w:marLeft w:val="0"/>
      <w:marRight w:val="0"/>
      <w:marTop w:val="0"/>
      <w:marBottom w:val="0"/>
      <w:divBdr>
        <w:top w:val="none" w:sz="0" w:space="0" w:color="auto"/>
        <w:left w:val="none" w:sz="0" w:space="0" w:color="auto"/>
        <w:bottom w:val="none" w:sz="0" w:space="0" w:color="auto"/>
        <w:right w:val="none" w:sz="0" w:space="0" w:color="auto"/>
      </w:divBdr>
      <w:divsChild>
        <w:div w:id="790438021">
          <w:marLeft w:val="0"/>
          <w:marRight w:val="0"/>
          <w:marTop w:val="0"/>
          <w:marBottom w:val="0"/>
          <w:divBdr>
            <w:top w:val="none" w:sz="0" w:space="0" w:color="auto"/>
            <w:left w:val="none" w:sz="0" w:space="0" w:color="auto"/>
            <w:bottom w:val="none" w:sz="0" w:space="0" w:color="auto"/>
            <w:right w:val="none" w:sz="0" w:space="0" w:color="auto"/>
          </w:divBdr>
          <w:divsChild>
            <w:div w:id="1805350544">
              <w:marLeft w:val="0"/>
              <w:marRight w:val="0"/>
              <w:marTop w:val="0"/>
              <w:marBottom w:val="0"/>
              <w:divBdr>
                <w:top w:val="none" w:sz="0" w:space="0" w:color="auto"/>
                <w:left w:val="none" w:sz="0" w:space="0" w:color="auto"/>
                <w:bottom w:val="none" w:sz="0" w:space="0" w:color="auto"/>
                <w:right w:val="none" w:sz="0" w:space="0" w:color="auto"/>
              </w:divBdr>
              <w:divsChild>
                <w:div w:id="1525442250">
                  <w:marLeft w:val="0"/>
                  <w:marRight w:val="0"/>
                  <w:marTop w:val="0"/>
                  <w:marBottom w:val="0"/>
                  <w:divBdr>
                    <w:top w:val="none" w:sz="0" w:space="0" w:color="auto"/>
                    <w:left w:val="none" w:sz="0" w:space="0" w:color="auto"/>
                    <w:bottom w:val="none" w:sz="0" w:space="0" w:color="auto"/>
                    <w:right w:val="none" w:sz="0" w:space="0" w:color="auto"/>
                  </w:divBdr>
                  <w:divsChild>
                    <w:div w:id="1229926318">
                      <w:marLeft w:val="0"/>
                      <w:marRight w:val="0"/>
                      <w:marTop w:val="0"/>
                      <w:marBottom w:val="0"/>
                      <w:divBdr>
                        <w:top w:val="none" w:sz="0" w:space="0" w:color="auto"/>
                        <w:left w:val="none" w:sz="0" w:space="0" w:color="auto"/>
                        <w:bottom w:val="none" w:sz="0" w:space="0" w:color="auto"/>
                        <w:right w:val="none" w:sz="0" w:space="0" w:color="auto"/>
                      </w:divBdr>
                    </w:div>
                    <w:div w:id="10167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232">
          <w:marLeft w:val="0"/>
          <w:marRight w:val="0"/>
          <w:marTop w:val="0"/>
          <w:marBottom w:val="0"/>
          <w:divBdr>
            <w:top w:val="none" w:sz="0" w:space="0" w:color="auto"/>
            <w:left w:val="none" w:sz="0" w:space="0" w:color="auto"/>
            <w:bottom w:val="none" w:sz="0" w:space="0" w:color="auto"/>
            <w:right w:val="none" w:sz="0" w:space="0" w:color="auto"/>
          </w:divBdr>
          <w:divsChild>
            <w:div w:id="1945069435">
              <w:marLeft w:val="0"/>
              <w:marRight w:val="0"/>
              <w:marTop w:val="0"/>
              <w:marBottom w:val="0"/>
              <w:divBdr>
                <w:top w:val="none" w:sz="0" w:space="0" w:color="auto"/>
                <w:left w:val="none" w:sz="0" w:space="0" w:color="auto"/>
                <w:bottom w:val="none" w:sz="0" w:space="0" w:color="auto"/>
                <w:right w:val="none" w:sz="0" w:space="0" w:color="auto"/>
              </w:divBdr>
              <w:divsChild>
                <w:div w:id="813303321">
                  <w:marLeft w:val="0"/>
                  <w:marRight w:val="0"/>
                  <w:marTop w:val="0"/>
                  <w:marBottom w:val="0"/>
                  <w:divBdr>
                    <w:top w:val="none" w:sz="0" w:space="0" w:color="auto"/>
                    <w:left w:val="none" w:sz="0" w:space="0" w:color="auto"/>
                    <w:bottom w:val="none" w:sz="0" w:space="0" w:color="auto"/>
                    <w:right w:val="none" w:sz="0" w:space="0" w:color="auto"/>
                  </w:divBdr>
                  <w:divsChild>
                    <w:div w:id="120151932">
                      <w:marLeft w:val="0"/>
                      <w:marRight w:val="0"/>
                      <w:marTop w:val="0"/>
                      <w:marBottom w:val="0"/>
                      <w:divBdr>
                        <w:top w:val="none" w:sz="0" w:space="0" w:color="auto"/>
                        <w:left w:val="none" w:sz="0" w:space="0" w:color="auto"/>
                        <w:bottom w:val="none" w:sz="0" w:space="0" w:color="auto"/>
                        <w:right w:val="none" w:sz="0" w:space="0" w:color="auto"/>
                      </w:divBdr>
                      <w:divsChild>
                        <w:div w:id="1075128920">
                          <w:marLeft w:val="0"/>
                          <w:marRight w:val="0"/>
                          <w:marTop w:val="0"/>
                          <w:marBottom w:val="0"/>
                          <w:divBdr>
                            <w:top w:val="none" w:sz="0" w:space="0" w:color="auto"/>
                            <w:left w:val="none" w:sz="0" w:space="0" w:color="auto"/>
                            <w:bottom w:val="none" w:sz="0" w:space="0" w:color="auto"/>
                            <w:right w:val="none" w:sz="0" w:space="0" w:color="auto"/>
                          </w:divBdr>
                          <w:divsChild>
                            <w:div w:id="541480842">
                              <w:marLeft w:val="0"/>
                              <w:marRight w:val="0"/>
                              <w:marTop w:val="0"/>
                              <w:marBottom w:val="0"/>
                              <w:divBdr>
                                <w:top w:val="none" w:sz="0" w:space="0" w:color="auto"/>
                                <w:left w:val="none" w:sz="0" w:space="0" w:color="auto"/>
                                <w:bottom w:val="none" w:sz="0" w:space="0" w:color="auto"/>
                                <w:right w:val="none" w:sz="0" w:space="0" w:color="auto"/>
                              </w:divBdr>
                              <w:divsChild>
                                <w:div w:id="756295086">
                                  <w:marLeft w:val="0"/>
                                  <w:marRight w:val="0"/>
                                  <w:marTop w:val="0"/>
                                  <w:marBottom w:val="0"/>
                                  <w:divBdr>
                                    <w:top w:val="none" w:sz="0" w:space="0" w:color="auto"/>
                                    <w:left w:val="none" w:sz="0" w:space="0" w:color="auto"/>
                                    <w:bottom w:val="none" w:sz="0" w:space="0" w:color="auto"/>
                                    <w:right w:val="none" w:sz="0" w:space="0" w:color="auto"/>
                                  </w:divBdr>
                                </w:div>
                              </w:divsChild>
                            </w:div>
                            <w:div w:id="18788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06392">
      <w:bodyDiv w:val="1"/>
      <w:marLeft w:val="0"/>
      <w:marRight w:val="0"/>
      <w:marTop w:val="0"/>
      <w:marBottom w:val="0"/>
      <w:divBdr>
        <w:top w:val="none" w:sz="0" w:space="0" w:color="auto"/>
        <w:left w:val="none" w:sz="0" w:space="0" w:color="auto"/>
        <w:bottom w:val="none" w:sz="0" w:space="0" w:color="auto"/>
        <w:right w:val="none" w:sz="0" w:space="0" w:color="auto"/>
      </w:divBdr>
      <w:divsChild>
        <w:div w:id="901214803">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563172">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48968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8146">
      <w:bodyDiv w:val="1"/>
      <w:marLeft w:val="0"/>
      <w:marRight w:val="0"/>
      <w:marTop w:val="0"/>
      <w:marBottom w:val="0"/>
      <w:divBdr>
        <w:top w:val="none" w:sz="0" w:space="0" w:color="auto"/>
        <w:left w:val="none" w:sz="0" w:space="0" w:color="auto"/>
        <w:bottom w:val="none" w:sz="0" w:space="0" w:color="auto"/>
        <w:right w:val="none" w:sz="0" w:space="0" w:color="auto"/>
      </w:divBdr>
      <w:divsChild>
        <w:div w:id="1883901832">
          <w:marLeft w:val="0"/>
          <w:marRight w:val="0"/>
          <w:marTop w:val="0"/>
          <w:marBottom w:val="0"/>
          <w:divBdr>
            <w:top w:val="none" w:sz="0" w:space="0" w:color="auto"/>
            <w:left w:val="none" w:sz="0" w:space="0" w:color="auto"/>
            <w:bottom w:val="none" w:sz="0" w:space="0" w:color="auto"/>
            <w:right w:val="none" w:sz="0" w:space="0" w:color="auto"/>
          </w:divBdr>
        </w:div>
        <w:div w:id="1527016726">
          <w:marLeft w:val="0"/>
          <w:marRight w:val="0"/>
          <w:marTop w:val="0"/>
          <w:marBottom w:val="0"/>
          <w:divBdr>
            <w:top w:val="none" w:sz="0" w:space="0" w:color="auto"/>
            <w:left w:val="none" w:sz="0" w:space="0" w:color="auto"/>
            <w:bottom w:val="none" w:sz="0" w:space="0" w:color="auto"/>
            <w:right w:val="none" w:sz="0" w:space="0" w:color="auto"/>
          </w:divBdr>
          <w:divsChild>
            <w:div w:id="17306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264562">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2761">
      <w:bodyDiv w:val="1"/>
      <w:marLeft w:val="0"/>
      <w:marRight w:val="0"/>
      <w:marTop w:val="0"/>
      <w:marBottom w:val="0"/>
      <w:divBdr>
        <w:top w:val="none" w:sz="0" w:space="0" w:color="auto"/>
        <w:left w:val="none" w:sz="0" w:space="0" w:color="auto"/>
        <w:bottom w:val="none" w:sz="0" w:space="0" w:color="auto"/>
        <w:right w:val="none" w:sz="0" w:space="0" w:color="auto"/>
      </w:divBdr>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8814832">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423573">
      <w:bodyDiv w:val="1"/>
      <w:marLeft w:val="0"/>
      <w:marRight w:val="0"/>
      <w:marTop w:val="0"/>
      <w:marBottom w:val="0"/>
      <w:divBdr>
        <w:top w:val="none" w:sz="0" w:space="0" w:color="auto"/>
        <w:left w:val="none" w:sz="0" w:space="0" w:color="auto"/>
        <w:bottom w:val="none" w:sz="0" w:space="0" w:color="auto"/>
        <w:right w:val="none" w:sz="0" w:space="0" w:color="auto"/>
      </w:divBdr>
      <w:divsChild>
        <w:div w:id="1543247250">
          <w:marLeft w:val="0"/>
          <w:marRight w:val="0"/>
          <w:marTop w:val="0"/>
          <w:marBottom w:val="0"/>
          <w:divBdr>
            <w:top w:val="none" w:sz="0" w:space="0" w:color="auto"/>
            <w:left w:val="none" w:sz="0" w:space="0" w:color="auto"/>
            <w:bottom w:val="none" w:sz="0" w:space="0" w:color="auto"/>
            <w:right w:val="none" w:sz="0" w:space="0" w:color="auto"/>
          </w:divBdr>
        </w:div>
        <w:div w:id="1624775455">
          <w:marLeft w:val="0"/>
          <w:marRight w:val="0"/>
          <w:marTop w:val="0"/>
          <w:marBottom w:val="0"/>
          <w:divBdr>
            <w:top w:val="none" w:sz="0" w:space="0" w:color="auto"/>
            <w:left w:val="none" w:sz="0" w:space="0" w:color="auto"/>
            <w:bottom w:val="none" w:sz="0" w:space="0" w:color="auto"/>
            <w:right w:val="none" w:sz="0" w:space="0" w:color="auto"/>
          </w:divBdr>
          <w:divsChild>
            <w:div w:id="12584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215900792">
          <w:marLeft w:val="0"/>
          <w:marRight w:val="0"/>
          <w:marTop w:val="300"/>
          <w:marBottom w:val="0"/>
          <w:divBdr>
            <w:top w:val="none" w:sz="0" w:space="0" w:color="auto"/>
            <w:left w:val="single" w:sz="12" w:space="0" w:color="005EB8"/>
            <w:bottom w:val="none" w:sz="0" w:space="0" w:color="auto"/>
            <w:right w:val="none" w:sz="0" w:space="0" w:color="auto"/>
          </w:divBdr>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076334">
      <w:bodyDiv w:val="1"/>
      <w:marLeft w:val="0"/>
      <w:marRight w:val="0"/>
      <w:marTop w:val="0"/>
      <w:marBottom w:val="0"/>
      <w:divBdr>
        <w:top w:val="none" w:sz="0" w:space="0" w:color="auto"/>
        <w:left w:val="none" w:sz="0" w:space="0" w:color="auto"/>
        <w:bottom w:val="none" w:sz="0" w:space="0" w:color="auto"/>
        <w:right w:val="none" w:sz="0" w:space="0" w:color="auto"/>
      </w:divBdr>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048907">
      <w:bodyDiv w:val="1"/>
      <w:marLeft w:val="0"/>
      <w:marRight w:val="0"/>
      <w:marTop w:val="0"/>
      <w:marBottom w:val="0"/>
      <w:divBdr>
        <w:top w:val="none" w:sz="0" w:space="0" w:color="auto"/>
        <w:left w:val="none" w:sz="0" w:space="0" w:color="auto"/>
        <w:bottom w:val="none" w:sz="0" w:space="0" w:color="auto"/>
        <w:right w:val="none" w:sz="0" w:space="0" w:color="auto"/>
      </w:divBdr>
      <w:divsChild>
        <w:div w:id="405300424">
          <w:marLeft w:val="0"/>
          <w:marRight w:val="0"/>
          <w:marTop w:val="0"/>
          <w:marBottom w:val="0"/>
          <w:divBdr>
            <w:top w:val="none" w:sz="0" w:space="0" w:color="auto"/>
            <w:left w:val="none" w:sz="0" w:space="0" w:color="auto"/>
            <w:bottom w:val="none" w:sz="0" w:space="0" w:color="auto"/>
            <w:right w:val="none" w:sz="0" w:space="0" w:color="auto"/>
          </w:divBdr>
          <w:divsChild>
            <w:div w:id="665747095">
              <w:marLeft w:val="0"/>
              <w:marRight w:val="0"/>
              <w:marTop w:val="0"/>
              <w:marBottom w:val="0"/>
              <w:divBdr>
                <w:top w:val="none" w:sz="0" w:space="0" w:color="auto"/>
                <w:left w:val="none" w:sz="0" w:space="0" w:color="auto"/>
                <w:bottom w:val="none" w:sz="0" w:space="0" w:color="auto"/>
                <w:right w:val="none" w:sz="0" w:space="0" w:color="auto"/>
              </w:divBdr>
            </w:div>
          </w:divsChild>
        </w:div>
        <w:div w:id="2129424564">
          <w:marLeft w:val="0"/>
          <w:marRight w:val="0"/>
          <w:marTop w:val="0"/>
          <w:marBottom w:val="0"/>
          <w:divBdr>
            <w:top w:val="none" w:sz="0" w:space="0" w:color="auto"/>
            <w:left w:val="none" w:sz="0" w:space="0" w:color="auto"/>
            <w:bottom w:val="none" w:sz="0" w:space="0" w:color="auto"/>
            <w:right w:val="none" w:sz="0" w:space="0" w:color="auto"/>
          </w:divBdr>
        </w:div>
        <w:div w:id="665520489">
          <w:marLeft w:val="0"/>
          <w:marRight w:val="0"/>
          <w:marTop w:val="0"/>
          <w:marBottom w:val="0"/>
          <w:divBdr>
            <w:top w:val="none" w:sz="0" w:space="0" w:color="auto"/>
            <w:left w:val="none" w:sz="0" w:space="0" w:color="auto"/>
            <w:bottom w:val="none" w:sz="0" w:space="0" w:color="auto"/>
            <w:right w:val="none" w:sz="0" w:space="0" w:color="auto"/>
          </w:divBdr>
          <w:divsChild>
            <w:div w:id="2120372604">
              <w:marLeft w:val="0"/>
              <w:marRight w:val="0"/>
              <w:marTop w:val="0"/>
              <w:marBottom w:val="0"/>
              <w:divBdr>
                <w:top w:val="none" w:sz="0" w:space="0" w:color="auto"/>
                <w:left w:val="none" w:sz="0" w:space="0" w:color="auto"/>
                <w:bottom w:val="none" w:sz="0" w:space="0" w:color="auto"/>
                <w:right w:val="none" w:sz="0" w:space="0" w:color="auto"/>
              </w:divBdr>
              <w:divsChild>
                <w:div w:id="1412652699">
                  <w:marLeft w:val="0"/>
                  <w:marRight w:val="0"/>
                  <w:marTop w:val="0"/>
                  <w:marBottom w:val="0"/>
                  <w:divBdr>
                    <w:top w:val="none" w:sz="0" w:space="0" w:color="auto"/>
                    <w:left w:val="none" w:sz="0" w:space="0" w:color="auto"/>
                    <w:bottom w:val="none" w:sz="0" w:space="0" w:color="auto"/>
                    <w:right w:val="none" w:sz="0" w:space="0" w:color="auto"/>
                  </w:divBdr>
                  <w:divsChild>
                    <w:div w:id="19856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1624319">
      <w:bodyDiv w:val="1"/>
      <w:marLeft w:val="0"/>
      <w:marRight w:val="0"/>
      <w:marTop w:val="0"/>
      <w:marBottom w:val="0"/>
      <w:divBdr>
        <w:top w:val="none" w:sz="0" w:space="0" w:color="auto"/>
        <w:left w:val="none" w:sz="0" w:space="0" w:color="auto"/>
        <w:bottom w:val="none" w:sz="0" w:space="0" w:color="auto"/>
        <w:right w:val="none" w:sz="0" w:space="0" w:color="auto"/>
      </w:divBdr>
    </w:div>
    <w:div w:id="141653397">
      <w:bodyDiv w:val="1"/>
      <w:marLeft w:val="0"/>
      <w:marRight w:val="0"/>
      <w:marTop w:val="0"/>
      <w:marBottom w:val="0"/>
      <w:divBdr>
        <w:top w:val="none" w:sz="0" w:space="0" w:color="auto"/>
        <w:left w:val="none" w:sz="0" w:space="0" w:color="auto"/>
        <w:bottom w:val="none" w:sz="0" w:space="0" w:color="auto"/>
        <w:right w:val="none" w:sz="0" w:space="0" w:color="auto"/>
      </w:divBdr>
      <w:divsChild>
        <w:div w:id="208612072">
          <w:marLeft w:val="0"/>
          <w:marRight w:val="0"/>
          <w:marTop w:val="0"/>
          <w:marBottom w:val="0"/>
          <w:divBdr>
            <w:top w:val="none" w:sz="0" w:space="0" w:color="auto"/>
            <w:left w:val="none" w:sz="0" w:space="0" w:color="auto"/>
            <w:bottom w:val="none" w:sz="0" w:space="0" w:color="auto"/>
            <w:right w:val="none" w:sz="0" w:space="0" w:color="auto"/>
          </w:divBdr>
          <w:divsChild>
            <w:div w:id="6588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10259">
      <w:bodyDiv w:val="1"/>
      <w:marLeft w:val="0"/>
      <w:marRight w:val="0"/>
      <w:marTop w:val="0"/>
      <w:marBottom w:val="0"/>
      <w:divBdr>
        <w:top w:val="none" w:sz="0" w:space="0" w:color="auto"/>
        <w:left w:val="none" w:sz="0" w:space="0" w:color="auto"/>
        <w:bottom w:val="none" w:sz="0" w:space="0" w:color="auto"/>
        <w:right w:val="none" w:sz="0" w:space="0" w:color="auto"/>
      </w:divBdr>
      <w:divsChild>
        <w:div w:id="1746101333">
          <w:marLeft w:val="0"/>
          <w:marRight w:val="0"/>
          <w:marTop w:val="0"/>
          <w:marBottom w:val="0"/>
          <w:divBdr>
            <w:top w:val="none" w:sz="0" w:space="0" w:color="auto"/>
            <w:left w:val="none" w:sz="0" w:space="0" w:color="auto"/>
            <w:bottom w:val="none" w:sz="0" w:space="0" w:color="auto"/>
            <w:right w:val="none" w:sz="0" w:space="0" w:color="auto"/>
          </w:divBdr>
          <w:divsChild>
            <w:div w:id="536629473">
              <w:marLeft w:val="0"/>
              <w:marRight w:val="0"/>
              <w:marTop w:val="0"/>
              <w:marBottom w:val="0"/>
              <w:divBdr>
                <w:top w:val="none" w:sz="0" w:space="0" w:color="auto"/>
                <w:left w:val="none" w:sz="0" w:space="0" w:color="auto"/>
                <w:bottom w:val="none" w:sz="0" w:space="0" w:color="auto"/>
                <w:right w:val="none" w:sz="0" w:space="0" w:color="auto"/>
              </w:divBdr>
            </w:div>
          </w:divsChild>
        </w:div>
        <w:div w:id="530998433">
          <w:marLeft w:val="0"/>
          <w:marRight w:val="0"/>
          <w:marTop w:val="0"/>
          <w:marBottom w:val="0"/>
          <w:divBdr>
            <w:top w:val="none" w:sz="0" w:space="0" w:color="auto"/>
            <w:left w:val="none" w:sz="0" w:space="0" w:color="auto"/>
            <w:bottom w:val="none" w:sz="0" w:space="0" w:color="auto"/>
            <w:right w:val="none" w:sz="0" w:space="0" w:color="auto"/>
          </w:divBdr>
          <w:divsChild>
            <w:div w:id="1997996947">
              <w:marLeft w:val="0"/>
              <w:marRight w:val="0"/>
              <w:marTop w:val="0"/>
              <w:marBottom w:val="0"/>
              <w:divBdr>
                <w:top w:val="none" w:sz="0" w:space="0" w:color="auto"/>
                <w:left w:val="none" w:sz="0" w:space="0" w:color="auto"/>
                <w:bottom w:val="none" w:sz="0" w:space="0" w:color="auto"/>
                <w:right w:val="none" w:sz="0" w:space="0" w:color="auto"/>
              </w:divBdr>
              <w:divsChild>
                <w:div w:id="75325907">
                  <w:marLeft w:val="0"/>
                  <w:marRight w:val="0"/>
                  <w:marTop w:val="0"/>
                  <w:marBottom w:val="0"/>
                  <w:divBdr>
                    <w:top w:val="none" w:sz="0" w:space="0" w:color="auto"/>
                    <w:left w:val="none" w:sz="0" w:space="0" w:color="auto"/>
                    <w:bottom w:val="none" w:sz="0" w:space="0" w:color="auto"/>
                    <w:right w:val="none" w:sz="0" w:space="0" w:color="auto"/>
                  </w:divBdr>
                  <w:divsChild>
                    <w:div w:id="2082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665467">
      <w:bodyDiv w:val="1"/>
      <w:marLeft w:val="0"/>
      <w:marRight w:val="0"/>
      <w:marTop w:val="0"/>
      <w:marBottom w:val="0"/>
      <w:divBdr>
        <w:top w:val="none" w:sz="0" w:space="0" w:color="auto"/>
        <w:left w:val="none" w:sz="0" w:space="0" w:color="auto"/>
        <w:bottom w:val="none" w:sz="0" w:space="0" w:color="auto"/>
        <w:right w:val="none" w:sz="0" w:space="0" w:color="auto"/>
      </w:divBdr>
      <w:divsChild>
        <w:div w:id="948590146">
          <w:marLeft w:val="0"/>
          <w:marRight w:val="0"/>
          <w:marTop w:val="0"/>
          <w:marBottom w:val="0"/>
          <w:divBdr>
            <w:top w:val="none" w:sz="0" w:space="0" w:color="auto"/>
            <w:left w:val="none" w:sz="0" w:space="0" w:color="auto"/>
            <w:bottom w:val="none" w:sz="0" w:space="0" w:color="auto"/>
            <w:right w:val="none" w:sz="0" w:space="0" w:color="auto"/>
          </w:divBdr>
          <w:divsChild>
            <w:div w:id="1739011134">
              <w:marLeft w:val="0"/>
              <w:marRight w:val="0"/>
              <w:marTop w:val="0"/>
              <w:marBottom w:val="0"/>
              <w:divBdr>
                <w:top w:val="none" w:sz="0" w:space="0" w:color="auto"/>
                <w:left w:val="none" w:sz="0" w:space="0" w:color="auto"/>
                <w:bottom w:val="none" w:sz="0" w:space="0" w:color="auto"/>
                <w:right w:val="none" w:sz="0" w:space="0" w:color="auto"/>
              </w:divBdr>
              <w:divsChild>
                <w:div w:id="2068332594">
                  <w:marLeft w:val="0"/>
                  <w:marRight w:val="0"/>
                  <w:marTop w:val="0"/>
                  <w:marBottom w:val="0"/>
                  <w:divBdr>
                    <w:top w:val="none" w:sz="0" w:space="0" w:color="auto"/>
                    <w:left w:val="none" w:sz="0" w:space="0" w:color="auto"/>
                    <w:bottom w:val="none" w:sz="0" w:space="0" w:color="auto"/>
                    <w:right w:val="none" w:sz="0" w:space="0" w:color="auto"/>
                  </w:divBdr>
                  <w:divsChild>
                    <w:div w:id="1969582057">
                      <w:marLeft w:val="0"/>
                      <w:marRight w:val="0"/>
                      <w:marTop w:val="0"/>
                      <w:marBottom w:val="0"/>
                      <w:divBdr>
                        <w:top w:val="none" w:sz="0" w:space="0" w:color="auto"/>
                        <w:left w:val="none" w:sz="0" w:space="0" w:color="auto"/>
                        <w:bottom w:val="none" w:sz="0" w:space="0" w:color="auto"/>
                        <w:right w:val="none" w:sz="0" w:space="0" w:color="auto"/>
                      </w:divBdr>
                    </w:div>
                    <w:div w:id="16820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2148">
          <w:marLeft w:val="0"/>
          <w:marRight w:val="0"/>
          <w:marTop w:val="0"/>
          <w:marBottom w:val="0"/>
          <w:divBdr>
            <w:top w:val="none" w:sz="0" w:space="0" w:color="auto"/>
            <w:left w:val="none" w:sz="0" w:space="0" w:color="auto"/>
            <w:bottom w:val="none" w:sz="0" w:space="0" w:color="auto"/>
            <w:right w:val="none" w:sz="0" w:space="0" w:color="auto"/>
          </w:divBdr>
          <w:divsChild>
            <w:div w:id="585767811">
              <w:marLeft w:val="0"/>
              <w:marRight w:val="0"/>
              <w:marTop w:val="0"/>
              <w:marBottom w:val="0"/>
              <w:divBdr>
                <w:top w:val="none" w:sz="0" w:space="0" w:color="auto"/>
                <w:left w:val="none" w:sz="0" w:space="0" w:color="auto"/>
                <w:bottom w:val="none" w:sz="0" w:space="0" w:color="auto"/>
                <w:right w:val="none" w:sz="0" w:space="0" w:color="auto"/>
              </w:divBdr>
              <w:divsChild>
                <w:div w:id="2091924105">
                  <w:marLeft w:val="0"/>
                  <w:marRight w:val="0"/>
                  <w:marTop w:val="0"/>
                  <w:marBottom w:val="0"/>
                  <w:divBdr>
                    <w:top w:val="none" w:sz="0" w:space="0" w:color="auto"/>
                    <w:left w:val="none" w:sz="0" w:space="0" w:color="auto"/>
                    <w:bottom w:val="none" w:sz="0" w:space="0" w:color="auto"/>
                    <w:right w:val="none" w:sz="0" w:space="0" w:color="auto"/>
                  </w:divBdr>
                  <w:divsChild>
                    <w:div w:id="405690010">
                      <w:marLeft w:val="0"/>
                      <w:marRight w:val="0"/>
                      <w:marTop w:val="0"/>
                      <w:marBottom w:val="0"/>
                      <w:divBdr>
                        <w:top w:val="none" w:sz="0" w:space="0" w:color="auto"/>
                        <w:left w:val="none" w:sz="0" w:space="0" w:color="auto"/>
                        <w:bottom w:val="none" w:sz="0" w:space="0" w:color="auto"/>
                        <w:right w:val="none" w:sz="0" w:space="0" w:color="auto"/>
                      </w:divBdr>
                      <w:divsChild>
                        <w:div w:id="1959264377">
                          <w:marLeft w:val="0"/>
                          <w:marRight w:val="0"/>
                          <w:marTop w:val="0"/>
                          <w:marBottom w:val="0"/>
                          <w:divBdr>
                            <w:top w:val="none" w:sz="0" w:space="0" w:color="auto"/>
                            <w:left w:val="none" w:sz="0" w:space="0" w:color="auto"/>
                            <w:bottom w:val="none" w:sz="0" w:space="0" w:color="auto"/>
                            <w:right w:val="none" w:sz="0" w:space="0" w:color="auto"/>
                          </w:divBdr>
                          <w:divsChild>
                            <w:div w:id="49499378">
                              <w:marLeft w:val="0"/>
                              <w:marRight w:val="0"/>
                              <w:marTop w:val="0"/>
                              <w:marBottom w:val="0"/>
                              <w:divBdr>
                                <w:top w:val="none" w:sz="0" w:space="0" w:color="auto"/>
                                <w:left w:val="none" w:sz="0" w:space="0" w:color="auto"/>
                                <w:bottom w:val="none" w:sz="0" w:space="0" w:color="auto"/>
                                <w:right w:val="none" w:sz="0" w:space="0" w:color="auto"/>
                              </w:divBdr>
                              <w:divsChild>
                                <w:div w:id="1049957534">
                                  <w:marLeft w:val="0"/>
                                  <w:marRight w:val="0"/>
                                  <w:marTop w:val="0"/>
                                  <w:marBottom w:val="0"/>
                                  <w:divBdr>
                                    <w:top w:val="none" w:sz="0" w:space="0" w:color="auto"/>
                                    <w:left w:val="none" w:sz="0" w:space="0" w:color="auto"/>
                                    <w:bottom w:val="none" w:sz="0" w:space="0" w:color="auto"/>
                                    <w:right w:val="none" w:sz="0" w:space="0" w:color="auto"/>
                                  </w:divBdr>
                                </w:div>
                              </w:divsChild>
                            </w:div>
                            <w:div w:id="19798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126967">
      <w:bodyDiv w:val="1"/>
      <w:marLeft w:val="0"/>
      <w:marRight w:val="0"/>
      <w:marTop w:val="0"/>
      <w:marBottom w:val="0"/>
      <w:divBdr>
        <w:top w:val="none" w:sz="0" w:space="0" w:color="auto"/>
        <w:left w:val="none" w:sz="0" w:space="0" w:color="auto"/>
        <w:bottom w:val="none" w:sz="0" w:space="0" w:color="auto"/>
        <w:right w:val="none" w:sz="0" w:space="0" w:color="auto"/>
      </w:divBdr>
      <w:divsChild>
        <w:div w:id="1559590725">
          <w:marLeft w:val="0"/>
          <w:marRight w:val="0"/>
          <w:marTop w:val="0"/>
          <w:marBottom w:val="0"/>
          <w:divBdr>
            <w:top w:val="none" w:sz="0" w:space="0" w:color="auto"/>
            <w:left w:val="none" w:sz="0" w:space="0" w:color="auto"/>
            <w:bottom w:val="none" w:sz="0" w:space="0" w:color="auto"/>
            <w:right w:val="none" w:sz="0" w:space="0" w:color="auto"/>
          </w:divBdr>
          <w:divsChild>
            <w:div w:id="2040623358">
              <w:marLeft w:val="0"/>
              <w:marRight w:val="0"/>
              <w:marTop w:val="0"/>
              <w:marBottom w:val="0"/>
              <w:divBdr>
                <w:top w:val="none" w:sz="0" w:space="0" w:color="auto"/>
                <w:left w:val="none" w:sz="0" w:space="0" w:color="auto"/>
                <w:bottom w:val="none" w:sz="0" w:space="0" w:color="auto"/>
                <w:right w:val="none" w:sz="0" w:space="0" w:color="auto"/>
              </w:divBdr>
              <w:divsChild>
                <w:div w:id="899436729">
                  <w:marLeft w:val="0"/>
                  <w:marRight w:val="0"/>
                  <w:marTop w:val="0"/>
                  <w:marBottom w:val="0"/>
                  <w:divBdr>
                    <w:top w:val="none" w:sz="0" w:space="0" w:color="auto"/>
                    <w:left w:val="none" w:sz="0" w:space="0" w:color="auto"/>
                    <w:bottom w:val="none" w:sz="0" w:space="0" w:color="auto"/>
                    <w:right w:val="none" w:sz="0" w:space="0" w:color="auto"/>
                  </w:divBdr>
                  <w:divsChild>
                    <w:div w:id="1284728271">
                      <w:marLeft w:val="0"/>
                      <w:marRight w:val="0"/>
                      <w:marTop w:val="0"/>
                      <w:marBottom w:val="0"/>
                      <w:divBdr>
                        <w:top w:val="none" w:sz="0" w:space="0" w:color="auto"/>
                        <w:left w:val="none" w:sz="0" w:space="0" w:color="auto"/>
                        <w:bottom w:val="none" w:sz="0" w:space="0" w:color="auto"/>
                        <w:right w:val="none" w:sz="0" w:space="0" w:color="auto"/>
                      </w:divBdr>
                    </w:div>
                    <w:div w:id="13309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2955">
          <w:marLeft w:val="0"/>
          <w:marRight w:val="0"/>
          <w:marTop w:val="0"/>
          <w:marBottom w:val="0"/>
          <w:divBdr>
            <w:top w:val="none" w:sz="0" w:space="0" w:color="auto"/>
            <w:left w:val="none" w:sz="0" w:space="0" w:color="auto"/>
            <w:bottom w:val="none" w:sz="0" w:space="0" w:color="auto"/>
            <w:right w:val="none" w:sz="0" w:space="0" w:color="auto"/>
          </w:divBdr>
          <w:divsChild>
            <w:div w:id="1941520388">
              <w:marLeft w:val="0"/>
              <w:marRight w:val="0"/>
              <w:marTop w:val="0"/>
              <w:marBottom w:val="0"/>
              <w:divBdr>
                <w:top w:val="none" w:sz="0" w:space="0" w:color="auto"/>
                <w:left w:val="none" w:sz="0" w:space="0" w:color="auto"/>
                <w:bottom w:val="none" w:sz="0" w:space="0" w:color="auto"/>
                <w:right w:val="none" w:sz="0" w:space="0" w:color="auto"/>
              </w:divBdr>
              <w:divsChild>
                <w:div w:id="2022003901">
                  <w:marLeft w:val="0"/>
                  <w:marRight w:val="0"/>
                  <w:marTop w:val="0"/>
                  <w:marBottom w:val="0"/>
                  <w:divBdr>
                    <w:top w:val="none" w:sz="0" w:space="0" w:color="auto"/>
                    <w:left w:val="none" w:sz="0" w:space="0" w:color="auto"/>
                    <w:bottom w:val="none" w:sz="0" w:space="0" w:color="auto"/>
                    <w:right w:val="none" w:sz="0" w:space="0" w:color="auto"/>
                  </w:divBdr>
                  <w:divsChild>
                    <w:div w:id="182090470">
                      <w:marLeft w:val="0"/>
                      <w:marRight w:val="0"/>
                      <w:marTop w:val="0"/>
                      <w:marBottom w:val="0"/>
                      <w:divBdr>
                        <w:top w:val="none" w:sz="0" w:space="0" w:color="auto"/>
                        <w:left w:val="none" w:sz="0" w:space="0" w:color="auto"/>
                        <w:bottom w:val="none" w:sz="0" w:space="0" w:color="auto"/>
                        <w:right w:val="none" w:sz="0" w:space="0" w:color="auto"/>
                      </w:divBdr>
                      <w:divsChild>
                        <w:div w:id="720132106">
                          <w:marLeft w:val="0"/>
                          <w:marRight w:val="0"/>
                          <w:marTop w:val="0"/>
                          <w:marBottom w:val="0"/>
                          <w:divBdr>
                            <w:top w:val="none" w:sz="0" w:space="0" w:color="auto"/>
                            <w:left w:val="none" w:sz="0" w:space="0" w:color="auto"/>
                            <w:bottom w:val="none" w:sz="0" w:space="0" w:color="auto"/>
                            <w:right w:val="none" w:sz="0" w:space="0" w:color="auto"/>
                          </w:divBdr>
                          <w:divsChild>
                            <w:div w:id="2012904562">
                              <w:marLeft w:val="0"/>
                              <w:marRight w:val="0"/>
                              <w:marTop w:val="0"/>
                              <w:marBottom w:val="0"/>
                              <w:divBdr>
                                <w:top w:val="none" w:sz="0" w:space="0" w:color="auto"/>
                                <w:left w:val="none" w:sz="0" w:space="0" w:color="auto"/>
                                <w:bottom w:val="none" w:sz="0" w:space="0" w:color="auto"/>
                                <w:right w:val="none" w:sz="0" w:space="0" w:color="auto"/>
                              </w:divBdr>
                              <w:divsChild>
                                <w:div w:id="1125588180">
                                  <w:marLeft w:val="0"/>
                                  <w:marRight w:val="0"/>
                                  <w:marTop w:val="0"/>
                                  <w:marBottom w:val="0"/>
                                  <w:divBdr>
                                    <w:top w:val="none" w:sz="0" w:space="0" w:color="auto"/>
                                    <w:left w:val="none" w:sz="0" w:space="0" w:color="auto"/>
                                    <w:bottom w:val="none" w:sz="0" w:space="0" w:color="auto"/>
                                    <w:right w:val="none" w:sz="0" w:space="0" w:color="auto"/>
                                  </w:divBdr>
                                </w:div>
                              </w:divsChild>
                            </w:div>
                            <w:div w:id="15880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1638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11350">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57931">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28380">
      <w:bodyDiv w:val="1"/>
      <w:marLeft w:val="0"/>
      <w:marRight w:val="0"/>
      <w:marTop w:val="0"/>
      <w:marBottom w:val="0"/>
      <w:divBdr>
        <w:top w:val="none" w:sz="0" w:space="0" w:color="auto"/>
        <w:left w:val="none" w:sz="0" w:space="0" w:color="auto"/>
        <w:bottom w:val="none" w:sz="0" w:space="0" w:color="auto"/>
        <w:right w:val="none" w:sz="0" w:space="0" w:color="auto"/>
      </w:divBdr>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88465">
      <w:bodyDiv w:val="1"/>
      <w:marLeft w:val="0"/>
      <w:marRight w:val="0"/>
      <w:marTop w:val="0"/>
      <w:marBottom w:val="0"/>
      <w:divBdr>
        <w:top w:val="none" w:sz="0" w:space="0" w:color="auto"/>
        <w:left w:val="none" w:sz="0" w:space="0" w:color="auto"/>
        <w:bottom w:val="none" w:sz="0" w:space="0" w:color="auto"/>
        <w:right w:val="none" w:sz="0" w:space="0" w:color="auto"/>
      </w:divBdr>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7672713">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5850">
      <w:bodyDiv w:val="1"/>
      <w:marLeft w:val="0"/>
      <w:marRight w:val="0"/>
      <w:marTop w:val="0"/>
      <w:marBottom w:val="0"/>
      <w:divBdr>
        <w:top w:val="none" w:sz="0" w:space="0" w:color="auto"/>
        <w:left w:val="none" w:sz="0" w:space="0" w:color="auto"/>
        <w:bottom w:val="none" w:sz="0" w:space="0" w:color="auto"/>
        <w:right w:val="none" w:sz="0" w:space="0" w:color="auto"/>
      </w:divBdr>
      <w:divsChild>
        <w:div w:id="159200844">
          <w:marLeft w:val="0"/>
          <w:marRight w:val="0"/>
          <w:marTop w:val="0"/>
          <w:marBottom w:val="0"/>
          <w:divBdr>
            <w:top w:val="none" w:sz="0" w:space="0" w:color="auto"/>
            <w:left w:val="none" w:sz="0" w:space="0" w:color="auto"/>
            <w:bottom w:val="none" w:sz="0" w:space="0" w:color="auto"/>
            <w:right w:val="none" w:sz="0" w:space="0" w:color="auto"/>
          </w:divBdr>
        </w:div>
      </w:divsChild>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56300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147856">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1084">
      <w:bodyDiv w:val="1"/>
      <w:marLeft w:val="0"/>
      <w:marRight w:val="0"/>
      <w:marTop w:val="0"/>
      <w:marBottom w:val="0"/>
      <w:divBdr>
        <w:top w:val="none" w:sz="0" w:space="0" w:color="auto"/>
        <w:left w:val="none" w:sz="0" w:space="0" w:color="auto"/>
        <w:bottom w:val="none" w:sz="0" w:space="0" w:color="auto"/>
        <w:right w:val="none" w:sz="0" w:space="0" w:color="auto"/>
      </w:divBdr>
      <w:divsChild>
        <w:div w:id="177044741">
          <w:marLeft w:val="0"/>
          <w:marRight w:val="0"/>
          <w:marTop w:val="0"/>
          <w:marBottom w:val="0"/>
          <w:divBdr>
            <w:top w:val="none" w:sz="0" w:space="0" w:color="auto"/>
            <w:left w:val="none" w:sz="0" w:space="0" w:color="auto"/>
            <w:bottom w:val="none" w:sz="0" w:space="0" w:color="auto"/>
            <w:right w:val="none" w:sz="0" w:space="0" w:color="auto"/>
          </w:divBdr>
        </w:div>
        <w:div w:id="1741517592">
          <w:marLeft w:val="0"/>
          <w:marRight w:val="0"/>
          <w:marTop w:val="0"/>
          <w:marBottom w:val="0"/>
          <w:divBdr>
            <w:top w:val="none" w:sz="0" w:space="0" w:color="auto"/>
            <w:left w:val="none" w:sz="0" w:space="0" w:color="auto"/>
            <w:bottom w:val="none" w:sz="0" w:space="0" w:color="auto"/>
            <w:right w:val="none" w:sz="0" w:space="0" w:color="auto"/>
          </w:divBdr>
          <w:divsChild>
            <w:div w:id="696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183368">
      <w:bodyDiv w:val="1"/>
      <w:marLeft w:val="0"/>
      <w:marRight w:val="0"/>
      <w:marTop w:val="0"/>
      <w:marBottom w:val="0"/>
      <w:divBdr>
        <w:top w:val="none" w:sz="0" w:space="0" w:color="auto"/>
        <w:left w:val="none" w:sz="0" w:space="0" w:color="auto"/>
        <w:bottom w:val="none" w:sz="0" w:space="0" w:color="auto"/>
        <w:right w:val="none" w:sz="0" w:space="0" w:color="auto"/>
      </w:divBdr>
      <w:divsChild>
        <w:div w:id="279383153">
          <w:marLeft w:val="0"/>
          <w:marRight w:val="0"/>
          <w:marTop w:val="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
      </w:divsChild>
    </w:div>
    <w:div w:id="154952695">
      <w:bodyDiv w:val="1"/>
      <w:marLeft w:val="0"/>
      <w:marRight w:val="0"/>
      <w:marTop w:val="0"/>
      <w:marBottom w:val="0"/>
      <w:divBdr>
        <w:top w:val="none" w:sz="0" w:space="0" w:color="auto"/>
        <w:left w:val="none" w:sz="0" w:space="0" w:color="auto"/>
        <w:bottom w:val="none" w:sz="0" w:space="0" w:color="auto"/>
        <w:right w:val="none" w:sz="0" w:space="0" w:color="auto"/>
      </w:divBdr>
      <w:divsChild>
        <w:div w:id="730734510">
          <w:marLeft w:val="0"/>
          <w:marRight w:val="0"/>
          <w:marTop w:val="0"/>
          <w:marBottom w:val="0"/>
          <w:divBdr>
            <w:top w:val="none" w:sz="0" w:space="0" w:color="auto"/>
            <w:left w:val="none" w:sz="0" w:space="0" w:color="auto"/>
            <w:bottom w:val="none" w:sz="0" w:space="0" w:color="auto"/>
            <w:right w:val="none" w:sz="0" w:space="0" w:color="auto"/>
          </w:divBdr>
          <w:divsChild>
            <w:div w:id="8064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0274">
      <w:bodyDiv w:val="1"/>
      <w:marLeft w:val="0"/>
      <w:marRight w:val="0"/>
      <w:marTop w:val="0"/>
      <w:marBottom w:val="0"/>
      <w:divBdr>
        <w:top w:val="none" w:sz="0" w:space="0" w:color="auto"/>
        <w:left w:val="none" w:sz="0" w:space="0" w:color="auto"/>
        <w:bottom w:val="none" w:sz="0" w:space="0" w:color="auto"/>
        <w:right w:val="none" w:sz="0" w:space="0" w:color="auto"/>
      </w:divBdr>
      <w:divsChild>
        <w:div w:id="142359810">
          <w:marLeft w:val="0"/>
          <w:marRight w:val="0"/>
          <w:marTop w:val="0"/>
          <w:marBottom w:val="0"/>
          <w:divBdr>
            <w:top w:val="none" w:sz="0" w:space="0" w:color="auto"/>
            <w:left w:val="none" w:sz="0" w:space="0" w:color="auto"/>
            <w:bottom w:val="none" w:sz="0" w:space="0" w:color="auto"/>
            <w:right w:val="none" w:sz="0" w:space="0" w:color="auto"/>
          </w:divBdr>
        </w:div>
        <w:div w:id="300960203">
          <w:marLeft w:val="0"/>
          <w:marRight w:val="0"/>
          <w:marTop w:val="0"/>
          <w:marBottom w:val="0"/>
          <w:divBdr>
            <w:top w:val="none" w:sz="0" w:space="0" w:color="auto"/>
            <w:left w:val="none" w:sz="0" w:space="0" w:color="auto"/>
            <w:bottom w:val="none" w:sz="0" w:space="0" w:color="auto"/>
            <w:right w:val="none" w:sz="0" w:space="0" w:color="auto"/>
          </w:divBdr>
          <w:divsChild>
            <w:div w:id="844781007">
              <w:marLeft w:val="0"/>
              <w:marRight w:val="0"/>
              <w:marTop w:val="0"/>
              <w:marBottom w:val="0"/>
              <w:divBdr>
                <w:top w:val="none" w:sz="0" w:space="0" w:color="auto"/>
                <w:left w:val="none" w:sz="0" w:space="0" w:color="auto"/>
                <w:bottom w:val="none" w:sz="0" w:space="0" w:color="auto"/>
                <w:right w:val="none" w:sz="0" w:space="0" w:color="auto"/>
              </w:divBdr>
              <w:divsChild>
                <w:div w:id="959189735">
                  <w:blockQuote w:val="1"/>
                  <w:marLeft w:val="0"/>
                  <w:marRight w:val="0"/>
                  <w:marTop w:val="0"/>
                  <w:marBottom w:val="0"/>
                  <w:divBdr>
                    <w:top w:val="none" w:sz="0" w:space="0" w:color="auto"/>
                    <w:left w:val="none" w:sz="0" w:space="0" w:color="auto"/>
                    <w:bottom w:val="none" w:sz="0" w:space="0" w:color="auto"/>
                    <w:right w:val="none" w:sz="0" w:space="0" w:color="auto"/>
                  </w:divBdr>
                  <w:divsChild>
                    <w:div w:id="3419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3581">
      <w:bodyDiv w:val="1"/>
      <w:marLeft w:val="0"/>
      <w:marRight w:val="0"/>
      <w:marTop w:val="0"/>
      <w:marBottom w:val="0"/>
      <w:divBdr>
        <w:top w:val="none" w:sz="0" w:space="0" w:color="auto"/>
        <w:left w:val="none" w:sz="0" w:space="0" w:color="auto"/>
        <w:bottom w:val="none" w:sz="0" w:space="0" w:color="auto"/>
        <w:right w:val="none" w:sz="0" w:space="0" w:color="auto"/>
      </w:divBdr>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51728162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8931864">
      <w:bodyDiv w:val="1"/>
      <w:marLeft w:val="0"/>
      <w:marRight w:val="0"/>
      <w:marTop w:val="0"/>
      <w:marBottom w:val="0"/>
      <w:divBdr>
        <w:top w:val="none" w:sz="0" w:space="0" w:color="auto"/>
        <w:left w:val="none" w:sz="0" w:space="0" w:color="auto"/>
        <w:bottom w:val="none" w:sz="0" w:space="0" w:color="auto"/>
        <w:right w:val="none" w:sz="0" w:space="0" w:color="auto"/>
      </w:divBdr>
      <w:divsChild>
        <w:div w:id="196354227">
          <w:marLeft w:val="0"/>
          <w:marRight w:val="0"/>
          <w:marTop w:val="0"/>
          <w:marBottom w:val="0"/>
          <w:divBdr>
            <w:top w:val="none" w:sz="0" w:space="0" w:color="auto"/>
            <w:left w:val="none" w:sz="0" w:space="0" w:color="auto"/>
            <w:bottom w:val="none" w:sz="0" w:space="0" w:color="auto"/>
            <w:right w:val="none" w:sz="0" w:space="0" w:color="auto"/>
          </w:divBdr>
          <w:divsChild>
            <w:div w:id="5701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15548">
      <w:bodyDiv w:val="1"/>
      <w:marLeft w:val="0"/>
      <w:marRight w:val="0"/>
      <w:marTop w:val="0"/>
      <w:marBottom w:val="0"/>
      <w:divBdr>
        <w:top w:val="none" w:sz="0" w:space="0" w:color="auto"/>
        <w:left w:val="none" w:sz="0" w:space="0" w:color="auto"/>
        <w:bottom w:val="none" w:sz="0" w:space="0" w:color="auto"/>
        <w:right w:val="none" w:sz="0" w:space="0" w:color="auto"/>
      </w:divBdr>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088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5">
          <w:marLeft w:val="0"/>
          <w:marRight w:val="0"/>
          <w:marTop w:val="0"/>
          <w:marBottom w:val="0"/>
          <w:divBdr>
            <w:top w:val="none" w:sz="0" w:space="0" w:color="auto"/>
            <w:left w:val="none" w:sz="0" w:space="0" w:color="auto"/>
            <w:bottom w:val="none" w:sz="0" w:space="0" w:color="auto"/>
            <w:right w:val="none" w:sz="0" w:space="0" w:color="auto"/>
          </w:divBdr>
        </w:div>
        <w:div w:id="926353462">
          <w:marLeft w:val="0"/>
          <w:marRight w:val="0"/>
          <w:marTop w:val="0"/>
          <w:marBottom w:val="0"/>
          <w:divBdr>
            <w:top w:val="none" w:sz="0" w:space="0" w:color="auto"/>
            <w:left w:val="none" w:sz="0" w:space="0" w:color="auto"/>
            <w:bottom w:val="none" w:sz="0" w:space="0" w:color="auto"/>
            <w:right w:val="none" w:sz="0" w:space="0" w:color="auto"/>
          </w:divBdr>
          <w:divsChild>
            <w:div w:id="2032291383">
              <w:marLeft w:val="0"/>
              <w:marRight w:val="0"/>
              <w:marTop w:val="0"/>
              <w:marBottom w:val="0"/>
              <w:divBdr>
                <w:top w:val="none" w:sz="0" w:space="0" w:color="auto"/>
                <w:left w:val="none" w:sz="0" w:space="0" w:color="auto"/>
                <w:bottom w:val="none" w:sz="0" w:space="0" w:color="auto"/>
                <w:right w:val="none" w:sz="0" w:space="0" w:color="auto"/>
              </w:divBdr>
              <w:divsChild>
                <w:div w:id="1341931120">
                  <w:blockQuote w:val="1"/>
                  <w:marLeft w:val="0"/>
                  <w:marRight w:val="0"/>
                  <w:marTop w:val="0"/>
                  <w:marBottom w:val="0"/>
                  <w:divBdr>
                    <w:top w:val="none" w:sz="0" w:space="0" w:color="auto"/>
                    <w:left w:val="none" w:sz="0" w:space="0" w:color="auto"/>
                    <w:bottom w:val="none" w:sz="0" w:space="0" w:color="auto"/>
                    <w:right w:val="none" w:sz="0" w:space="0" w:color="auto"/>
                  </w:divBdr>
                  <w:divsChild>
                    <w:div w:id="8131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03617">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337776521">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0238">
      <w:bodyDiv w:val="1"/>
      <w:marLeft w:val="0"/>
      <w:marRight w:val="0"/>
      <w:marTop w:val="0"/>
      <w:marBottom w:val="0"/>
      <w:divBdr>
        <w:top w:val="none" w:sz="0" w:space="0" w:color="auto"/>
        <w:left w:val="none" w:sz="0" w:space="0" w:color="auto"/>
        <w:bottom w:val="none" w:sz="0" w:space="0" w:color="auto"/>
        <w:right w:val="none" w:sz="0" w:space="0" w:color="auto"/>
      </w:divBdr>
      <w:divsChild>
        <w:div w:id="1167524293">
          <w:marLeft w:val="0"/>
          <w:marRight w:val="0"/>
          <w:marTop w:val="0"/>
          <w:marBottom w:val="0"/>
          <w:divBdr>
            <w:top w:val="none" w:sz="0" w:space="0" w:color="auto"/>
            <w:left w:val="none" w:sz="0" w:space="0" w:color="auto"/>
            <w:bottom w:val="none" w:sz="0" w:space="0" w:color="auto"/>
            <w:right w:val="none" w:sz="0" w:space="0" w:color="auto"/>
          </w:divBdr>
        </w:div>
        <w:div w:id="1551459388">
          <w:marLeft w:val="0"/>
          <w:marRight w:val="0"/>
          <w:marTop w:val="0"/>
          <w:marBottom w:val="0"/>
          <w:divBdr>
            <w:top w:val="none" w:sz="0" w:space="0" w:color="auto"/>
            <w:left w:val="none" w:sz="0" w:space="0" w:color="auto"/>
            <w:bottom w:val="none" w:sz="0" w:space="0" w:color="auto"/>
            <w:right w:val="none" w:sz="0" w:space="0" w:color="auto"/>
          </w:divBdr>
          <w:divsChild>
            <w:div w:id="1508861921">
              <w:marLeft w:val="0"/>
              <w:marRight w:val="0"/>
              <w:marTop w:val="0"/>
              <w:marBottom w:val="0"/>
              <w:divBdr>
                <w:top w:val="none" w:sz="0" w:space="0" w:color="auto"/>
                <w:left w:val="none" w:sz="0" w:space="0" w:color="auto"/>
                <w:bottom w:val="none" w:sz="0" w:space="0" w:color="auto"/>
                <w:right w:val="none" w:sz="0" w:space="0" w:color="auto"/>
              </w:divBdr>
              <w:divsChild>
                <w:div w:id="281696923">
                  <w:blockQuote w:val="1"/>
                  <w:marLeft w:val="0"/>
                  <w:marRight w:val="0"/>
                  <w:marTop w:val="0"/>
                  <w:marBottom w:val="0"/>
                  <w:divBdr>
                    <w:top w:val="none" w:sz="0" w:space="0" w:color="auto"/>
                    <w:left w:val="none" w:sz="0" w:space="0" w:color="auto"/>
                    <w:bottom w:val="none" w:sz="0" w:space="0" w:color="auto"/>
                    <w:right w:val="none" w:sz="0" w:space="0" w:color="auto"/>
                  </w:divBdr>
                  <w:divsChild>
                    <w:div w:id="16813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
    <w:div w:id="165486168">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335192">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67701071">
          <w:marLeft w:val="0"/>
          <w:marRight w:val="0"/>
          <w:marTop w:val="0"/>
          <w:marBottom w:val="0"/>
          <w:divBdr>
            <w:top w:val="none" w:sz="0" w:space="0" w:color="auto"/>
            <w:left w:val="none" w:sz="0" w:space="0" w:color="auto"/>
            <w:bottom w:val="none" w:sz="0" w:space="0" w:color="auto"/>
            <w:right w:val="none" w:sz="0" w:space="0" w:color="auto"/>
          </w:divBdr>
        </w:div>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181324">
      <w:bodyDiv w:val="1"/>
      <w:marLeft w:val="0"/>
      <w:marRight w:val="0"/>
      <w:marTop w:val="0"/>
      <w:marBottom w:val="0"/>
      <w:divBdr>
        <w:top w:val="none" w:sz="0" w:space="0" w:color="auto"/>
        <w:left w:val="none" w:sz="0" w:space="0" w:color="auto"/>
        <w:bottom w:val="none" w:sz="0" w:space="0" w:color="auto"/>
        <w:right w:val="none" w:sz="0" w:space="0" w:color="auto"/>
      </w:divBdr>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908019">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23153">
      <w:bodyDiv w:val="1"/>
      <w:marLeft w:val="0"/>
      <w:marRight w:val="0"/>
      <w:marTop w:val="0"/>
      <w:marBottom w:val="0"/>
      <w:divBdr>
        <w:top w:val="none" w:sz="0" w:space="0" w:color="auto"/>
        <w:left w:val="none" w:sz="0" w:space="0" w:color="auto"/>
        <w:bottom w:val="none" w:sz="0" w:space="0" w:color="auto"/>
        <w:right w:val="none" w:sz="0" w:space="0" w:color="auto"/>
      </w:divBdr>
      <w:divsChild>
        <w:div w:id="2111657419">
          <w:marLeft w:val="0"/>
          <w:marRight w:val="0"/>
          <w:marTop w:val="0"/>
          <w:marBottom w:val="0"/>
          <w:divBdr>
            <w:top w:val="none" w:sz="0" w:space="0" w:color="auto"/>
            <w:left w:val="none" w:sz="0" w:space="0" w:color="auto"/>
            <w:bottom w:val="none" w:sz="0" w:space="0" w:color="auto"/>
            <w:right w:val="none" w:sz="0" w:space="0" w:color="auto"/>
          </w:divBdr>
        </w:div>
        <w:div w:id="1343161821">
          <w:marLeft w:val="0"/>
          <w:marRight w:val="0"/>
          <w:marTop w:val="0"/>
          <w:marBottom w:val="0"/>
          <w:divBdr>
            <w:top w:val="none" w:sz="0" w:space="0" w:color="auto"/>
            <w:left w:val="none" w:sz="0" w:space="0" w:color="auto"/>
            <w:bottom w:val="none" w:sz="0" w:space="0" w:color="auto"/>
            <w:right w:val="none" w:sz="0" w:space="0" w:color="auto"/>
          </w:divBdr>
          <w:divsChild>
            <w:div w:id="1408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1561">
      <w:bodyDiv w:val="1"/>
      <w:marLeft w:val="0"/>
      <w:marRight w:val="0"/>
      <w:marTop w:val="0"/>
      <w:marBottom w:val="0"/>
      <w:divBdr>
        <w:top w:val="none" w:sz="0" w:space="0" w:color="auto"/>
        <w:left w:val="none" w:sz="0" w:space="0" w:color="auto"/>
        <w:bottom w:val="none" w:sz="0" w:space="0" w:color="auto"/>
        <w:right w:val="none" w:sz="0" w:space="0" w:color="auto"/>
      </w:divBdr>
      <w:divsChild>
        <w:div w:id="846213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571434">
      <w:bodyDiv w:val="1"/>
      <w:marLeft w:val="0"/>
      <w:marRight w:val="0"/>
      <w:marTop w:val="0"/>
      <w:marBottom w:val="0"/>
      <w:divBdr>
        <w:top w:val="none" w:sz="0" w:space="0" w:color="auto"/>
        <w:left w:val="none" w:sz="0" w:space="0" w:color="auto"/>
        <w:bottom w:val="none" w:sz="0" w:space="0" w:color="auto"/>
        <w:right w:val="none" w:sz="0" w:space="0" w:color="auto"/>
      </w:divBdr>
      <w:divsChild>
        <w:div w:id="1628314969">
          <w:marLeft w:val="0"/>
          <w:marRight w:val="0"/>
          <w:marTop w:val="0"/>
          <w:marBottom w:val="0"/>
          <w:divBdr>
            <w:top w:val="none" w:sz="0" w:space="0" w:color="auto"/>
            <w:left w:val="none" w:sz="0" w:space="0" w:color="auto"/>
            <w:bottom w:val="none" w:sz="0" w:space="0" w:color="auto"/>
            <w:right w:val="none" w:sz="0" w:space="0" w:color="auto"/>
          </w:divBdr>
          <w:divsChild>
            <w:div w:id="196624421">
              <w:marLeft w:val="0"/>
              <w:marRight w:val="0"/>
              <w:marTop w:val="0"/>
              <w:marBottom w:val="0"/>
              <w:divBdr>
                <w:top w:val="none" w:sz="0" w:space="0" w:color="auto"/>
                <w:left w:val="none" w:sz="0" w:space="0" w:color="auto"/>
                <w:bottom w:val="none" w:sz="0" w:space="0" w:color="auto"/>
                <w:right w:val="none" w:sz="0" w:space="0" w:color="auto"/>
              </w:divBdr>
              <w:divsChild>
                <w:div w:id="1998024001">
                  <w:marLeft w:val="0"/>
                  <w:marRight w:val="0"/>
                  <w:marTop w:val="0"/>
                  <w:marBottom w:val="0"/>
                  <w:divBdr>
                    <w:top w:val="none" w:sz="0" w:space="0" w:color="auto"/>
                    <w:left w:val="none" w:sz="0" w:space="0" w:color="auto"/>
                    <w:bottom w:val="none" w:sz="0" w:space="0" w:color="auto"/>
                    <w:right w:val="none" w:sz="0" w:space="0" w:color="auto"/>
                  </w:divBdr>
                  <w:divsChild>
                    <w:div w:id="1922059144">
                      <w:marLeft w:val="0"/>
                      <w:marRight w:val="0"/>
                      <w:marTop w:val="0"/>
                      <w:marBottom w:val="0"/>
                      <w:divBdr>
                        <w:top w:val="none" w:sz="0" w:space="0" w:color="auto"/>
                        <w:left w:val="none" w:sz="0" w:space="0" w:color="auto"/>
                        <w:bottom w:val="none" w:sz="0" w:space="0" w:color="auto"/>
                        <w:right w:val="none" w:sz="0" w:space="0" w:color="auto"/>
                      </w:divBdr>
                    </w:div>
                    <w:div w:id="12311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8185">
          <w:marLeft w:val="0"/>
          <w:marRight w:val="0"/>
          <w:marTop w:val="0"/>
          <w:marBottom w:val="0"/>
          <w:divBdr>
            <w:top w:val="none" w:sz="0" w:space="0" w:color="auto"/>
            <w:left w:val="none" w:sz="0" w:space="0" w:color="auto"/>
            <w:bottom w:val="none" w:sz="0" w:space="0" w:color="auto"/>
            <w:right w:val="none" w:sz="0" w:space="0" w:color="auto"/>
          </w:divBdr>
          <w:divsChild>
            <w:div w:id="701437802">
              <w:marLeft w:val="0"/>
              <w:marRight w:val="0"/>
              <w:marTop w:val="0"/>
              <w:marBottom w:val="0"/>
              <w:divBdr>
                <w:top w:val="none" w:sz="0" w:space="0" w:color="auto"/>
                <w:left w:val="none" w:sz="0" w:space="0" w:color="auto"/>
                <w:bottom w:val="none" w:sz="0" w:space="0" w:color="auto"/>
                <w:right w:val="none" w:sz="0" w:space="0" w:color="auto"/>
              </w:divBdr>
              <w:divsChild>
                <w:div w:id="140775126">
                  <w:marLeft w:val="0"/>
                  <w:marRight w:val="0"/>
                  <w:marTop w:val="0"/>
                  <w:marBottom w:val="0"/>
                  <w:divBdr>
                    <w:top w:val="none" w:sz="0" w:space="0" w:color="auto"/>
                    <w:left w:val="none" w:sz="0" w:space="0" w:color="auto"/>
                    <w:bottom w:val="none" w:sz="0" w:space="0" w:color="auto"/>
                    <w:right w:val="none" w:sz="0" w:space="0" w:color="auto"/>
                  </w:divBdr>
                  <w:divsChild>
                    <w:div w:id="865102555">
                      <w:marLeft w:val="0"/>
                      <w:marRight w:val="0"/>
                      <w:marTop w:val="0"/>
                      <w:marBottom w:val="0"/>
                      <w:divBdr>
                        <w:top w:val="none" w:sz="0" w:space="0" w:color="auto"/>
                        <w:left w:val="none" w:sz="0" w:space="0" w:color="auto"/>
                        <w:bottom w:val="none" w:sz="0" w:space="0" w:color="auto"/>
                        <w:right w:val="none" w:sz="0" w:space="0" w:color="auto"/>
                      </w:divBdr>
                      <w:divsChild>
                        <w:div w:id="761219485">
                          <w:marLeft w:val="0"/>
                          <w:marRight w:val="0"/>
                          <w:marTop w:val="0"/>
                          <w:marBottom w:val="0"/>
                          <w:divBdr>
                            <w:top w:val="none" w:sz="0" w:space="0" w:color="auto"/>
                            <w:left w:val="none" w:sz="0" w:space="0" w:color="auto"/>
                            <w:bottom w:val="none" w:sz="0" w:space="0" w:color="auto"/>
                            <w:right w:val="none" w:sz="0" w:space="0" w:color="auto"/>
                          </w:divBdr>
                          <w:divsChild>
                            <w:div w:id="576868333">
                              <w:marLeft w:val="0"/>
                              <w:marRight w:val="0"/>
                              <w:marTop w:val="0"/>
                              <w:marBottom w:val="0"/>
                              <w:divBdr>
                                <w:top w:val="none" w:sz="0" w:space="0" w:color="auto"/>
                                <w:left w:val="none" w:sz="0" w:space="0" w:color="auto"/>
                                <w:bottom w:val="none" w:sz="0" w:space="0" w:color="auto"/>
                                <w:right w:val="none" w:sz="0" w:space="0" w:color="auto"/>
                              </w:divBdr>
                              <w:divsChild>
                                <w:div w:id="1946502456">
                                  <w:marLeft w:val="0"/>
                                  <w:marRight w:val="0"/>
                                  <w:marTop w:val="0"/>
                                  <w:marBottom w:val="0"/>
                                  <w:divBdr>
                                    <w:top w:val="none" w:sz="0" w:space="0" w:color="auto"/>
                                    <w:left w:val="none" w:sz="0" w:space="0" w:color="auto"/>
                                    <w:bottom w:val="none" w:sz="0" w:space="0" w:color="auto"/>
                                    <w:right w:val="none" w:sz="0" w:space="0" w:color="auto"/>
                                  </w:divBdr>
                                </w:div>
                              </w:divsChild>
                            </w:div>
                            <w:div w:id="167263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4541661">
      <w:bodyDiv w:val="1"/>
      <w:marLeft w:val="0"/>
      <w:marRight w:val="0"/>
      <w:marTop w:val="0"/>
      <w:marBottom w:val="0"/>
      <w:divBdr>
        <w:top w:val="none" w:sz="0" w:space="0" w:color="auto"/>
        <w:left w:val="none" w:sz="0" w:space="0" w:color="auto"/>
        <w:bottom w:val="none" w:sz="0" w:space="0" w:color="auto"/>
        <w:right w:val="none" w:sz="0" w:space="0" w:color="auto"/>
      </w:divBdr>
      <w:divsChild>
        <w:div w:id="855578150">
          <w:marLeft w:val="0"/>
          <w:marRight w:val="0"/>
          <w:marTop w:val="0"/>
          <w:marBottom w:val="0"/>
          <w:divBdr>
            <w:top w:val="none" w:sz="0" w:space="0" w:color="auto"/>
            <w:left w:val="none" w:sz="0" w:space="0" w:color="auto"/>
            <w:bottom w:val="none" w:sz="0" w:space="0" w:color="auto"/>
            <w:right w:val="none" w:sz="0" w:space="0" w:color="auto"/>
          </w:divBdr>
          <w:divsChild>
            <w:div w:id="739863144">
              <w:marLeft w:val="0"/>
              <w:marRight w:val="0"/>
              <w:marTop w:val="0"/>
              <w:marBottom w:val="0"/>
              <w:divBdr>
                <w:top w:val="none" w:sz="0" w:space="0" w:color="auto"/>
                <w:left w:val="none" w:sz="0" w:space="0" w:color="auto"/>
                <w:bottom w:val="none" w:sz="0" w:space="0" w:color="auto"/>
                <w:right w:val="none" w:sz="0" w:space="0" w:color="auto"/>
              </w:divBdr>
              <w:divsChild>
                <w:div w:id="1383946904">
                  <w:marLeft w:val="0"/>
                  <w:marRight w:val="0"/>
                  <w:marTop w:val="0"/>
                  <w:marBottom w:val="0"/>
                  <w:divBdr>
                    <w:top w:val="none" w:sz="0" w:space="0" w:color="auto"/>
                    <w:left w:val="none" w:sz="0" w:space="0" w:color="auto"/>
                    <w:bottom w:val="none" w:sz="0" w:space="0" w:color="auto"/>
                    <w:right w:val="none" w:sz="0" w:space="0" w:color="auto"/>
                  </w:divBdr>
                  <w:divsChild>
                    <w:div w:id="1881896647">
                      <w:marLeft w:val="0"/>
                      <w:marRight w:val="0"/>
                      <w:marTop w:val="0"/>
                      <w:marBottom w:val="0"/>
                      <w:divBdr>
                        <w:top w:val="none" w:sz="0" w:space="0" w:color="auto"/>
                        <w:left w:val="none" w:sz="0" w:space="0" w:color="auto"/>
                        <w:bottom w:val="none" w:sz="0" w:space="0" w:color="auto"/>
                        <w:right w:val="none" w:sz="0" w:space="0" w:color="auto"/>
                      </w:divBdr>
                    </w:div>
                    <w:div w:id="14332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5728">
          <w:marLeft w:val="0"/>
          <w:marRight w:val="0"/>
          <w:marTop w:val="0"/>
          <w:marBottom w:val="0"/>
          <w:divBdr>
            <w:top w:val="none" w:sz="0" w:space="0" w:color="auto"/>
            <w:left w:val="none" w:sz="0" w:space="0" w:color="auto"/>
            <w:bottom w:val="none" w:sz="0" w:space="0" w:color="auto"/>
            <w:right w:val="none" w:sz="0" w:space="0" w:color="auto"/>
          </w:divBdr>
          <w:divsChild>
            <w:div w:id="631249913">
              <w:marLeft w:val="0"/>
              <w:marRight w:val="0"/>
              <w:marTop w:val="0"/>
              <w:marBottom w:val="0"/>
              <w:divBdr>
                <w:top w:val="none" w:sz="0" w:space="0" w:color="auto"/>
                <w:left w:val="none" w:sz="0" w:space="0" w:color="auto"/>
                <w:bottom w:val="none" w:sz="0" w:space="0" w:color="auto"/>
                <w:right w:val="none" w:sz="0" w:space="0" w:color="auto"/>
              </w:divBdr>
              <w:divsChild>
                <w:div w:id="130054157">
                  <w:marLeft w:val="0"/>
                  <w:marRight w:val="0"/>
                  <w:marTop w:val="0"/>
                  <w:marBottom w:val="0"/>
                  <w:divBdr>
                    <w:top w:val="none" w:sz="0" w:space="0" w:color="auto"/>
                    <w:left w:val="none" w:sz="0" w:space="0" w:color="auto"/>
                    <w:bottom w:val="none" w:sz="0" w:space="0" w:color="auto"/>
                    <w:right w:val="none" w:sz="0" w:space="0" w:color="auto"/>
                  </w:divBdr>
                  <w:divsChild>
                    <w:div w:id="1936130372">
                      <w:marLeft w:val="0"/>
                      <w:marRight w:val="0"/>
                      <w:marTop w:val="0"/>
                      <w:marBottom w:val="0"/>
                      <w:divBdr>
                        <w:top w:val="none" w:sz="0" w:space="0" w:color="auto"/>
                        <w:left w:val="none" w:sz="0" w:space="0" w:color="auto"/>
                        <w:bottom w:val="none" w:sz="0" w:space="0" w:color="auto"/>
                        <w:right w:val="none" w:sz="0" w:space="0" w:color="auto"/>
                      </w:divBdr>
                      <w:divsChild>
                        <w:div w:id="1121874051">
                          <w:marLeft w:val="0"/>
                          <w:marRight w:val="0"/>
                          <w:marTop w:val="0"/>
                          <w:marBottom w:val="0"/>
                          <w:divBdr>
                            <w:top w:val="none" w:sz="0" w:space="0" w:color="auto"/>
                            <w:left w:val="none" w:sz="0" w:space="0" w:color="auto"/>
                            <w:bottom w:val="none" w:sz="0" w:space="0" w:color="auto"/>
                            <w:right w:val="none" w:sz="0" w:space="0" w:color="auto"/>
                          </w:divBdr>
                          <w:divsChild>
                            <w:div w:id="704404852">
                              <w:marLeft w:val="0"/>
                              <w:marRight w:val="0"/>
                              <w:marTop w:val="0"/>
                              <w:marBottom w:val="0"/>
                              <w:divBdr>
                                <w:top w:val="none" w:sz="0" w:space="0" w:color="auto"/>
                                <w:left w:val="none" w:sz="0" w:space="0" w:color="auto"/>
                                <w:bottom w:val="none" w:sz="0" w:space="0" w:color="auto"/>
                                <w:right w:val="none" w:sz="0" w:space="0" w:color="auto"/>
                              </w:divBdr>
                              <w:divsChild>
                                <w:div w:id="969825885">
                                  <w:marLeft w:val="0"/>
                                  <w:marRight w:val="0"/>
                                  <w:marTop w:val="0"/>
                                  <w:marBottom w:val="0"/>
                                  <w:divBdr>
                                    <w:top w:val="none" w:sz="0" w:space="0" w:color="auto"/>
                                    <w:left w:val="none" w:sz="0" w:space="0" w:color="auto"/>
                                    <w:bottom w:val="none" w:sz="0" w:space="0" w:color="auto"/>
                                    <w:right w:val="none" w:sz="0" w:space="0" w:color="auto"/>
                                  </w:divBdr>
                                </w:div>
                              </w:divsChild>
                            </w:div>
                            <w:div w:id="11585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354827">
      <w:bodyDiv w:val="1"/>
      <w:marLeft w:val="0"/>
      <w:marRight w:val="0"/>
      <w:marTop w:val="0"/>
      <w:marBottom w:val="0"/>
      <w:divBdr>
        <w:top w:val="none" w:sz="0" w:space="0" w:color="auto"/>
        <w:left w:val="none" w:sz="0" w:space="0" w:color="auto"/>
        <w:bottom w:val="none" w:sz="0" w:space="0" w:color="auto"/>
        <w:right w:val="none" w:sz="0" w:space="0" w:color="auto"/>
      </w:divBdr>
    </w:div>
    <w:div w:id="177356442">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01075">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89955498">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135054">
      <w:bodyDiv w:val="1"/>
      <w:marLeft w:val="0"/>
      <w:marRight w:val="0"/>
      <w:marTop w:val="0"/>
      <w:marBottom w:val="0"/>
      <w:divBdr>
        <w:top w:val="none" w:sz="0" w:space="0" w:color="auto"/>
        <w:left w:val="none" w:sz="0" w:space="0" w:color="auto"/>
        <w:bottom w:val="none" w:sz="0" w:space="0" w:color="auto"/>
        <w:right w:val="none" w:sz="0" w:space="0" w:color="auto"/>
      </w:divBdr>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055063">
      <w:bodyDiv w:val="1"/>
      <w:marLeft w:val="0"/>
      <w:marRight w:val="0"/>
      <w:marTop w:val="0"/>
      <w:marBottom w:val="0"/>
      <w:divBdr>
        <w:top w:val="none" w:sz="0" w:space="0" w:color="auto"/>
        <w:left w:val="none" w:sz="0" w:space="0" w:color="auto"/>
        <w:bottom w:val="none" w:sz="0" w:space="0" w:color="auto"/>
        <w:right w:val="none" w:sz="0" w:space="0" w:color="auto"/>
      </w:divBdr>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143977">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872831">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78">
      <w:bodyDiv w:val="1"/>
      <w:marLeft w:val="0"/>
      <w:marRight w:val="0"/>
      <w:marTop w:val="0"/>
      <w:marBottom w:val="0"/>
      <w:divBdr>
        <w:top w:val="none" w:sz="0" w:space="0" w:color="auto"/>
        <w:left w:val="none" w:sz="0" w:space="0" w:color="auto"/>
        <w:bottom w:val="none" w:sz="0" w:space="0" w:color="auto"/>
        <w:right w:val="none" w:sz="0" w:space="0" w:color="auto"/>
      </w:divBdr>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379859">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222283">
      <w:bodyDiv w:val="1"/>
      <w:marLeft w:val="0"/>
      <w:marRight w:val="0"/>
      <w:marTop w:val="0"/>
      <w:marBottom w:val="0"/>
      <w:divBdr>
        <w:top w:val="none" w:sz="0" w:space="0" w:color="auto"/>
        <w:left w:val="none" w:sz="0" w:space="0" w:color="auto"/>
        <w:bottom w:val="none" w:sz="0" w:space="0" w:color="auto"/>
        <w:right w:val="none" w:sz="0" w:space="0" w:color="auto"/>
      </w:divBdr>
      <w:divsChild>
        <w:div w:id="1164082439">
          <w:marLeft w:val="0"/>
          <w:marRight w:val="0"/>
          <w:marTop w:val="0"/>
          <w:marBottom w:val="0"/>
          <w:divBdr>
            <w:top w:val="none" w:sz="0" w:space="0" w:color="auto"/>
            <w:left w:val="none" w:sz="0" w:space="0" w:color="auto"/>
            <w:bottom w:val="none" w:sz="0" w:space="0" w:color="auto"/>
            <w:right w:val="none" w:sz="0" w:space="0" w:color="auto"/>
          </w:divBdr>
          <w:divsChild>
            <w:div w:id="463739083">
              <w:marLeft w:val="0"/>
              <w:marRight w:val="0"/>
              <w:marTop w:val="0"/>
              <w:marBottom w:val="0"/>
              <w:divBdr>
                <w:top w:val="none" w:sz="0" w:space="0" w:color="auto"/>
                <w:left w:val="none" w:sz="0" w:space="0" w:color="auto"/>
                <w:bottom w:val="none" w:sz="0" w:space="0" w:color="auto"/>
                <w:right w:val="none" w:sz="0" w:space="0" w:color="auto"/>
              </w:divBdr>
            </w:div>
          </w:divsChild>
        </w:div>
        <w:div w:id="1117335499">
          <w:marLeft w:val="0"/>
          <w:marRight w:val="0"/>
          <w:marTop w:val="0"/>
          <w:marBottom w:val="0"/>
          <w:divBdr>
            <w:top w:val="none" w:sz="0" w:space="0" w:color="auto"/>
            <w:left w:val="none" w:sz="0" w:space="0" w:color="auto"/>
            <w:bottom w:val="none" w:sz="0" w:space="0" w:color="auto"/>
            <w:right w:val="none" w:sz="0" w:space="0" w:color="auto"/>
          </w:divBdr>
          <w:divsChild>
            <w:div w:id="2142183031">
              <w:marLeft w:val="0"/>
              <w:marRight w:val="0"/>
              <w:marTop w:val="0"/>
              <w:marBottom w:val="0"/>
              <w:divBdr>
                <w:top w:val="none" w:sz="0" w:space="0" w:color="auto"/>
                <w:left w:val="none" w:sz="0" w:space="0" w:color="auto"/>
                <w:bottom w:val="none" w:sz="0" w:space="0" w:color="auto"/>
                <w:right w:val="none" w:sz="0" w:space="0" w:color="auto"/>
              </w:divBdr>
              <w:divsChild>
                <w:div w:id="113788379">
                  <w:marLeft w:val="0"/>
                  <w:marRight w:val="0"/>
                  <w:marTop w:val="0"/>
                  <w:marBottom w:val="0"/>
                  <w:divBdr>
                    <w:top w:val="none" w:sz="0" w:space="0" w:color="auto"/>
                    <w:left w:val="none" w:sz="0" w:space="0" w:color="auto"/>
                    <w:bottom w:val="none" w:sz="0" w:space="0" w:color="auto"/>
                    <w:right w:val="none" w:sz="0" w:space="0" w:color="auto"/>
                  </w:divBdr>
                  <w:divsChild>
                    <w:div w:id="446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3048">
      <w:bodyDiv w:val="1"/>
      <w:marLeft w:val="0"/>
      <w:marRight w:val="0"/>
      <w:marTop w:val="0"/>
      <w:marBottom w:val="0"/>
      <w:divBdr>
        <w:top w:val="none" w:sz="0" w:space="0" w:color="auto"/>
        <w:left w:val="none" w:sz="0" w:space="0" w:color="auto"/>
        <w:bottom w:val="none" w:sz="0" w:space="0" w:color="auto"/>
        <w:right w:val="none" w:sz="0" w:space="0" w:color="auto"/>
      </w:divBdr>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1964406">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36718">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270390">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538733">
      <w:bodyDiv w:val="1"/>
      <w:marLeft w:val="0"/>
      <w:marRight w:val="0"/>
      <w:marTop w:val="0"/>
      <w:marBottom w:val="0"/>
      <w:divBdr>
        <w:top w:val="none" w:sz="0" w:space="0" w:color="auto"/>
        <w:left w:val="none" w:sz="0" w:space="0" w:color="auto"/>
        <w:bottom w:val="none" w:sz="0" w:space="0" w:color="auto"/>
        <w:right w:val="none" w:sz="0" w:space="0" w:color="auto"/>
      </w:divBdr>
      <w:divsChild>
        <w:div w:id="1757550537">
          <w:marLeft w:val="0"/>
          <w:marRight w:val="0"/>
          <w:marTop w:val="0"/>
          <w:marBottom w:val="0"/>
          <w:divBdr>
            <w:top w:val="none" w:sz="0" w:space="0" w:color="auto"/>
            <w:left w:val="none" w:sz="0" w:space="0" w:color="auto"/>
            <w:bottom w:val="none" w:sz="0" w:space="0" w:color="auto"/>
            <w:right w:val="none" w:sz="0" w:space="0" w:color="auto"/>
          </w:divBdr>
          <w:divsChild>
            <w:div w:id="219293895">
              <w:marLeft w:val="0"/>
              <w:marRight w:val="0"/>
              <w:marTop w:val="0"/>
              <w:marBottom w:val="0"/>
              <w:divBdr>
                <w:top w:val="none" w:sz="0" w:space="0" w:color="auto"/>
                <w:left w:val="none" w:sz="0" w:space="0" w:color="auto"/>
                <w:bottom w:val="none" w:sz="0" w:space="0" w:color="auto"/>
                <w:right w:val="none" w:sz="0" w:space="0" w:color="auto"/>
              </w:divBdr>
              <w:divsChild>
                <w:div w:id="417217604">
                  <w:marLeft w:val="0"/>
                  <w:marRight w:val="0"/>
                  <w:marTop w:val="0"/>
                  <w:marBottom w:val="0"/>
                  <w:divBdr>
                    <w:top w:val="none" w:sz="0" w:space="0" w:color="auto"/>
                    <w:left w:val="none" w:sz="0" w:space="0" w:color="auto"/>
                    <w:bottom w:val="none" w:sz="0" w:space="0" w:color="auto"/>
                    <w:right w:val="none" w:sz="0" w:space="0" w:color="auto"/>
                  </w:divBdr>
                  <w:divsChild>
                    <w:div w:id="549810236">
                      <w:marLeft w:val="0"/>
                      <w:marRight w:val="0"/>
                      <w:marTop w:val="0"/>
                      <w:marBottom w:val="0"/>
                      <w:divBdr>
                        <w:top w:val="none" w:sz="0" w:space="0" w:color="auto"/>
                        <w:left w:val="none" w:sz="0" w:space="0" w:color="auto"/>
                        <w:bottom w:val="none" w:sz="0" w:space="0" w:color="auto"/>
                        <w:right w:val="none" w:sz="0" w:space="0" w:color="auto"/>
                      </w:divBdr>
                    </w:div>
                    <w:div w:id="11771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459772">
          <w:marLeft w:val="0"/>
          <w:marRight w:val="0"/>
          <w:marTop w:val="0"/>
          <w:marBottom w:val="0"/>
          <w:divBdr>
            <w:top w:val="none" w:sz="0" w:space="0" w:color="auto"/>
            <w:left w:val="none" w:sz="0" w:space="0" w:color="auto"/>
            <w:bottom w:val="none" w:sz="0" w:space="0" w:color="auto"/>
            <w:right w:val="none" w:sz="0" w:space="0" w:color="auto"/>
          </w:divBdr>
          <w:divsChild>
            <w:div w:id="1844007954">
              <w:marLeft w:val="0"/>
              <w:marRight w:val="0"/>
              <w:marTop w:val="0"/>
              <w:marBottom w:val="0"/>
              <w:divBdr>
                <w:top w:val="none" w:sz="0" w:space="0" w:color="auto"/>
                <w:left w:val="none" w:sz="0" w:space="0" w:color="auto"/>
                <w:bottom w:val="none" w:sz="0" w:space="0" w:color="auto"/>
                <w:right w:val="none" w:sz="0" w:space="0" w:color="auto"/>
              </w:divBdr>
              <w:divsChild>
                <w:div w:id="951324382">
                  <w:marLeft w:val="0"/>
                  <w:marRight w:val="0"/>
                  <w:marTop w:val="0"/>
                  <w:marBottom w:val="0"/>
                  <w:divBdr>
                    <w:top w:val="none" w:sz="0" w:space="0" w:color="auto"/>
                    <w:left w:val="none" w:sz="0" w:space="0" w:color="auto"/>
                    <w:bottom w:val="none" w:sz="0" w:space="0" w:color="auto"/>
                    <w:right w:val="none" w:sz="0" w:space="0" w:color="auto"/>
                  </w:divBdr>
                  <w:divsChild>
                    <w:div w:id="1921668891">
                      <w:marLeft w:val="0"/>
                      <w:marRight w:val="0"/>
                      <w:marTop w:val="0"/>
                      <w:marBottom w:val="0"/>
                      <w:divBdr>
                        <w:top w:val="none" w:sz="0" w:space="0" w:color="auto"/>
                        <w:left w:val="none" w:sz="0" w:space="0" w:color="auto"/>
                        <w:bottom w:val="none" w:sz="0" w:space="0" w:color="auto"/>
                        <w:right w:val="none" w:sz="0" w:space="0" w:color="auto"/>
                      </w:divBdr>
                      <w:divsChild>
                        <w:div w:id="1275987811">
                          <w:marLeft w:val="0"/>
                          <w:marRight w:val="0"/>
                          <w:marTop w:val="0"/>
                          <w:marBottom w:val="0"/>
                          <w:divBdr>
                            <w:top w:val="none" w:sz="0" w:space="0" w:color="auto"/>
                            <w:left w:val="none" w:sz="0" w:space="0" w:color="auto"/>
                            <w:bottom w:val="none" w:sz="0" w:space="0" w:color="auto"/>
                            <w:right w:val="none" w:sz="0" w:space="0" w:color="auto"/>
                          </w:divBdr>
                          <w:divsChild>
                            <w:div w:id="164782191">
                              <w:marLeft w:val="0"/>
                              <w:marRight w:val="0"/>
                              <w:marTop w:val="0"/>
                              <w:marBottom w:val="0"/>
                              <w:divBdr>
                                <w:top w:val="none" w:sz="0" w:space="0" w:color="auto"/>
                                <w:left w:val="none" w:sz="0" w:space="0" w:color="auto"/>
                                <w:bottom w:val="none" w:sz="0" w:space="0" w:color="auto"/>
                                <w:right w:val="none" w:sz="0" w:space="0" w:color="auto"/>
                              </w:divBdr>
                              <w:divsChild>
                                <w:div w:id="339628468">
                                  <w:marLeft w:val="0"/>
                                  <w:marRight w:val="0"/>
                                  <w:marTop w:val="0"/>
                                  <w:marBottom w:val="0"/>
                                  <w:divBdr>
                                    <w:top w:val="none" w:sz="0" w:space="0" w:color="auto"/>
                                    <w:left w:val="none" w:sz="0" w:space="0" w:color="auto"/>
                                    <w:bottom w:val="none" w:sz="0" w:space="0" w:color="auto"/>
                                    <w:right w:val="none" w:sz="0" w:space="0" w:color="auto"/>
                                  </w:divBdr>
                                </w:div>
                              </w:divsChild>
                            </w:div>
                            <w:div w:id="6464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814883">
      <w:bodyDiv w:val="1"/>
      <w:marLeft w:val="0"/>
      <w:marRight w:val="0"/>
      <w:marTop w:val="0"/>
      <w:marBottom w:val="0"/>
      <w:divBdr>
        <w:top w:val="none" w:sz="0" w:space="0" w:color="auto"/>
        <w:left w:val="none" w:sz="0" w:space="0" w:color="auto"/>
        <w:bottom w:val="none" w:sz="0" w:space="0" w:color="auto"/>
        <w:right w:val="none" w:sz="0" w:space="0" w:color="auto"/>
      </w:divBdr>
      <w:divsChild>
        <w:div w:id="873159418">
          <w:marLeft w:val="0"/>
          <w:marRight w:val="0"/>
          <w:marTop w:val="0"/>
          <w:marBottom w:val="300"/>
          <w:divBdr>
            <w:top w:val="none" w:sz="0" w:space="0" w:color="auto"/>
            <w:left w:val="none" w:sz="0" w:space="0" w:color="auto"/>
            <w:bottom w:val="none" w:sz="0" w:space="0" w:color="auto"/>
            <w:right w:val="none" w:sz="0" w:space="0" w:color="auto"/>
          </w:divBdr>
          <w:divsChild>
            <w:div w:id="972516511">
              <w:marLeft w:val="0"/>
              <w:marRight w:val="0"/>
              <w:marTop w:val="0"/>
              <w:marBottom w:val="0"/>
              <w:divBdr>
                <w:top w:val="none" w:sz="0" w:space="0" w:color="auto"/>
                <w:left w:val="none" w:sz="0" w:space="0" w:color="auto"/>
                <w:bottom w:val="none" w:sz="0" w:space="0" w:color="auto"/>
                <w:right w:val="none" w:sz="0" w:space="0" w:color="auto"/>
              </w:divBdr>
            </w:div>
          </w:divsChild>
        </w:div>
        <w:div w:id="745414757">
          <w:marLeft w:val="0"/>
          <w:marRight w:val="0"/>
          <w:marTop w:val="0"/>
          <w:marBottom w:val="300"/>
          <w:divBdr>
            <w:top w:val="none" w:sz="0" w:space="0" w:color="auto"/>
            <w:left w:val="none" w:sz="0" w:space="0" w:color="auto"/>
            <w:bottom w:val="none" w:sz="0" w:space="0" w:color="auto"/>
            <w:right w:val="none" w:sz="0" w:space="0" w:color="auto"/>
          </w:divBdr>
          <w:divsChild>
            <w:div w:id="1322125967">
              <w:marLeft w:val="0"/>
              <w:marRight w:val="0"/>
              <w:marTop w:val="0"/>
              <w:marBottom w:val="0"/>
              <w:divBdr>
                <w:top w:val="none" w:sz="0" w:space="0" w:color="auto"/>
                <w:left w:val="none" w:sz="0" w:space="0" w:color="auto"/>
                <w:bottom w:val="none" w:sz="0" w:space="0" w:color="auto"/>
                <w:right w:val="none" w:sz="0" w:space="0" w:color="auto"/>
              </w:divBdr>
            </w:div>
          </w:divsChild>
        </w:div>
        <w:div w:id="1849362986">
          <w:marLeft w:val="0"/>
          <w:marRight w:val="0"/>
          <w:marTop w:val="0"/>
          <w:marBottom w:val="300"/>
          <w:divBdr>
            <w:top w:val="none" w:sz="0" w:space="0" w:color="auto"/>
            <w:left w:val="none" w:sz="0" w:space="0" w:color="auto"/>
            <w:bottom w:val="none" w:sz="0" w:space="0" w:color="auto"/>
            <w:right w:val="none" w:sz="0" w:space="0" w:color="auto"/>
          </w:divBdr>
          <w:divsChild>
            <w:div w:id="1354916086">
              <w:marLeft w:val="0"/>
              <w:marRight w:val="0"/>
              <w:marTop w:val="0"/>
              <w:marBottom w:val="0"/>
              <w:divBdr>
                <w:top w:val="none" w:sz="0" w:space="0" w:color="auto"/>
                <w:left w:val="none" w:sz="0" w:space="0" w:color="auto"/>
                <w:bottom w:val="none" w:sz="0" w:space="0" w:color="auto"/>
                <w:right w:val="none" w:sz="0" w:space="0" w:color="auto"/>
              </w:divBdr>
            </w:div>
          </w:divsChild>
        </w:div>
        <w:div w:id="1190295874">
          <w:marLeft w:val="0"/>
          <w:marRight w:val="0"/>
          <w:marTop w:val="0"/>
          <w:marBottom w:val="300"/>
          <w:divBdr>
            <w:top w:val="none" w:sz="0" w:space="0" w:color="auto"/>
            <w:left w:val="none" w:sz="0" w:space="0" w:color="auto"/>
            <w:bottom w:val="none" w:sz="0" w:space="0" w:color="auto"/>
            <w:right w:val="none" w:sz="0" w:space="0" w:color="auto"/>
          </w:divBdr>
          <w:divsChild>
            <w:div w:id="1557623841">
              <w:marLeft w:val="0"/>
              <w:marRight w:val="0"/>
              <w:marTop w:val="0"/>
              <w:marBottom w:val="0"/>
              <w:divBdr>
                <w:top w:val="none" w:sz="0" w:space="0" w:color="auto"/>
                <w:left w:val="none" w:sz="0" w:space="0" w:color="auto"/>
                <w:bottom w:val="none" w:sz="0" w:space="0" w:color="auto"/>
                <w:right w:val="none" w:sz="0" w:space="0" w:color="auto"/>
              </w:divBdr>
              <w:divsChild>
                <w:div w:id="1005745720">
                  <w:marLeft w:val="0"/>
                  <w:marRight w:val="0"/>
                  <w:marTop w:val="0"/>
                  <w:marBottom w:val="0"/>
                  <w:divBdr>
                    <w:top w:val="none" w:sz="0" w:space="0" w:color="auto"/>
                    <w:left w:val="none" w:sz="0" w:space="0" w:color="auto"/>
                    <w:bottom w:val="none" w:sz="0" w:space="0" w:color="auto"/>
                    <w:right w:val="none" w:sz="0" w:space="0" w:color="auto"/>
                  </w:divBdr>
                  <w:divsChild>
                    <w:div w:id="19745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074935">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583297">
      <w:bodyDiv w:val="1"/>
      <w:marLeft w:val="0"/>
      <w:marRight w:val="0"/>
      <w:marTop w:val="0"/>
      <w:marBottom w:val="0"/>
      <w:divBdr>
        <w:top w:val="none" w:sz="0" w:space="0" w:color="auto"/>
        <w:left w:val="none" w:sz="0" w:space="0" w:color="auto"/>
        <w:bottom w:val="none" w:sz="0" w:space="0" w:color="auto"/>
        <w:right w:val="none" w:sz="0" w:space="0" w:color="auto"/>
      </w:divBdr>
      <w:divsChild>
        <w:div w:id="784467072">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050933">
      <w:bodyDiv w:val="1"/>
      <w:marLeft w:val="0"/>
      <w:marRight w:val="0"/>
      <w:marTop w:val="0"/>
      <w:marBottom w:val="0"/>
      <w:divBdr>
        <w:top w:val="none" w:sz="0" w:space="0" w:color="auto"/>
        <w:left w:val="none" w:sz="0" w:space="0" w:color="auto"/>
        <w:bottom w:val="none" w:sz="0" w:space="0" w:color="auto"/>
        <w:right w:val="none" w:sz="0" w:space="0" w:color="auto"/>
      </w:divBdr>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0351">
      <w:bodyDiv w:val="1"/>
      <w:marLeft w:val="0"/>
      <w:marRight w:val="0"/>
      <w:marTop w:val="0"/>
      <w:marBottom w:val="0"/>
      <w:divBdr>
        <w:top w:val="none" w:sz="0" w:space="0" w:color="auto"/>
        <w:left w:val="none" w:sz="0" w:space="0" w:color="auto"/>
        <w:bottom w:val="none" w:sz="0" w:space="0" w:color="auto"/>
        <w:right w:val="none" w:sz="0" w:space="0" w:color="auto"/>
      </w:divBdr>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133007">
      <w:bodyDiv w:val="1"/>
      <w:marLeft w:val="0"/>
      <w:marRight w:val="0"/>
      <w:marTop w:val="0"/>
      <w:marBottom w:val="0"/>
      <w:divBdr>
        <w:top w:val="none" w:sz="0" w:space="0" w:color="auto"/>
        <w:left w:val="none" w:sz="0" w:space="0" w:color="auto"/>
        <w:bottom w:val="none" w:sz="0" w:space="0" w:color="auto"/>
        <w:right w:val="none" w:sz="0" w:space="0" w:color="auto"/>
      </w:divBdr>
      <w:divsChild>
        <w:div w:id="1824279002">
          <w:marLeft w:val="0"/>
          <w:marRight w:val="0"/>
          <w:marTop w:val="0"/>
          <w:marBottom w:val="0"/>
          <w:divBdr>
            <w:top w:val="none" w:sz="0" w:space="0" w:color="auto"/>
            <w:left w:val="none" w:sz="0" w:space="0" w:color="auto"/>
            <w:bottom w:val="none" w:sz="0" w:space="0" w:color="auto"/>
            <w:right w:val="none" w:sz="0" w:space="0" w:color="auto"/>
          </w:divBdr>
          <w:divsChild>
            <w:div w:id="597105045">
              <w:marLeft w:val="0"/>
              <w:marRight w:val="0"/>
              <w:marTop w:val="0"/>
              <w:marBottom w:val="0"/>
              <w:divBdr>
                <w:top w:val="none" w:sz="0" w:space="0" w:color="auto"/>
                <w:left w:val="none" w:sz="0" w:space="0" w:color="auto"/>
                <w:bottom w:val="none" w:sz="0" w:space="0" w:color="auto"/>
                <w:right w:val="none" w:sz="0" w:space="0" w:color="auto"/>
              </w:divBdr>
              <w:divsChild>
                <w:div w:id="577787524">
                  <w:marLeft w:val="0"/>
                  <w:marRight w:val="0"/>
                  <w:marTop w:val="0"/>
                  <w:marBottom w:val="0"/>
                  <w:divBdr>
                    <w:top w:val="none" w:sz="0" w:space="0" w:color="auto"/>
                    <w:left w:val="none" w:sz="0" w:space="0" w:color="auto"/>
                    <w:bottom w:val="none" w:sz="0" w:space="0" w:color="auto"/>
                    <w:right w:val="none" w:sz="0" w:space="0" w:color="auto"/>
                  </w:divBdr>
                  <w:divsChild>
                    <w:div w:id="751585228">
                      <w:marLeft w:val="0"/>
                      <w:marRight w:val="0"/>
                      <w:marTop w:val="0"/>
                      <w:marBottom w:val="0"/>
                      <w:divBdr>
                        <w:top w:val="none" w:sz="0" w:space="0" w:color="auto"/>
                        <w:left w:val="none" w:sz="0" w:space="0" w:color="auto"/>
                        <w:bottom w:val="none" w:sz="0" w:space="0" w:color="auto"/>
                        <w:right w:val="none" w:sz="0" w:space="0" w:color="auto"/>
                      </w:divBdr>
                    </w:div>
                    <w:div w:id="21123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595">
          <w:marLeft w:val="0"/>
          <w:marRight w:val="0"/>
          <w:marTop w:val="0"/>
          <w:marBottom w:val="0"/>
          <w:divBdr>
            <w:top w:val="none" w:sz="0" w:space="0" w:color="auto"/>
            <w:left w:val="none" w:sz="0" w:space="0" w:color="auto"/>
            <w:bottom w:val="none" w:sz="0" w:space="0" w:color="auto"/>
            <w:right w:val="none" w:sz="0" w:space="0" w:color="auto"/>
          </w:divBdr>
          <w:divsChild>
            <w:div w:id="136339501">
              <w:marLeft w:val="0"/>
              <w:marRight w:val="0"/>
              <w:marTop w:val="0"/>
              <w:marBottom w:val="0"/>
              <w:divBdr>
                <w:top w:val="none" w:sz="0" w:space="0" w:color="auto"/>
                <w:left w:val="none" w:sz="0" w:space="0" w:color="auto"/>
                <w:bottom w:val="none" w:sz="0" w:space="0" w:color="auto"/>
                <w:right w:val="none" w:sz="0" w:space="0" w:color="auto"/>
              </w:divBdr>
              <w:divsChild>
                <w:div w:id="1102452648">
                  <w:marLeft w:val="0"/>
                  <w:marRight w:val="0"/>
                  <w:marTop w:val="0"/>
                  <w:marBottom w:val="0"/>
                  <w:divBdr>
                    <w:top w:val="none" w:sz="0" w:space="0" w:color="auto"/>
                    <w:left w:val="none" w:sz="0" w:space="0" w:color="auto"/>
                    <w:bottom w:val="none" w:sz="0" w:space="0" w:color="auto"/>
                    <w:right w:val="none" w:sz="0" w:space="0" w:color="auto"/>
                  </w:divBdr>
                  <w:divsChild>
                    <w:div w:id="370570473">
                      <w:marLeft w:val="0"/>
                      <w:marRight w:val="0"/>
                      <w:marTop w:val="0"/>
                      <w:marBottom w:val="0"/>
                      <w:divBdr>
                        <w:top w:val="none" w:sz="0" w:space="0" w:color="auto"/>
                        <w:left w:val="none" w:sz="0" w:space="0" w:color="auto"/>
                        <w:bottom w:val="none" w:sz="0" w:space="0" w:color="auto"/>
                        <w:right w:val="none" w:sz="0" w:space="0" w:color="auto"/>
                      </w:divBdr>
                      <w:divsChild>
                        <w:div w:id="958872868">
                          <w:marLeft w:val="0"/>
                          <w:marRight w:val="0"/>
                          <w:marTop w:val="0"/>
                          <w:marBottom w:val="0"/>
                          <w:divBdr>
                            <w:top w:val="none" w:sz="0" w:space="0" w:color="auto"/>
                            <w:left w:val="none" w:sz="0" w:space="0" w:color="auto"/>
                            <w:bottom w:val="none" w:sz="0" w:space="0" w:color="auto"/>
                            <w:right w:val="none" w:sz="0" w:space="0" w:color="auto"/>
                          </w:divBdr>
                          <w:divsChild>
                            <w:div w:id="541984203">
                              <w:marLeft w:val="0"/>
                              <w:marRight w:val="0"/>
                              <w:marTop w:val="0"/>
                              <w:marBottom w:val="0"/>
                              <w:divBdr>
                                <w:top w:val="none" w:sz="0" w:space="0" w:color="auto"/>
                                <w:left w:val="none" w:sz="0" w:space="0" w:color="auto"/>
                                <w:bottom w:val="none" w:sz="0" w:space="0" w:color="auto"/>
                                <w:right w:val="none" w:sz="0" w:space="0" w:color="auto"/>
                              </w:divBdr>
                              <w:divsChild>
                                <w:div w:id="1094932574">
                                  <w:marLeft w:val="0"/>
                                  <w:marRight w:val="0"/>
                                  <w:marTop w:val="0"/>
                                  <w:marBottom w:val="0"/>
                                  <w:divBdr>
                                    <w:top w:val="none" w:sz="0" w:space="0" w:color="auto"/>
                                    <w:left w:val="none" w:sz="0" w:space="0" w:color="auto"/>
                                    <w:bottom w:val="none" w:sz="0" w:space="0" w:color="auto"/>
                                    <w:right w:val="none" w:sz="0" w:space="0" w:color="auto"/>
                                  </w:divBdr>
                                </w:div>
                              </w:divsChild>
                            </w:div>
                            <w:div w:id="13224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44493">
      <w:bodyDiv w:val="1"/>
      <w:marLeft w:val="0"/>
      <w:marRight w:val="0"/>
      <w:marTop w:val="0"/>
      <w:marBottom w:val="0"/>
      <w:divBdr>
        <w:top w:val="none" w:sz="0" w:space="0" w:color="auto"/>
        <w:left w:val="none" w:sz="0" w:space="0" w:color="auto"/>
        <w:bottom w:val="none" w:sz="0" w:space="0" w:color="auto"/>
        <w:right w:val="none" w:sz="0" w:space="0" w:color="auto"/>
      </w:divBdr>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43448">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
    <w:div w:id="199704951">
      <w:bodyDiv w:val="1"/>
      <w:marLeft w:val="0"/>
      <w:marRight w:val="0"/>
      <w:marTop w:val="0"/>
      <w:marBottom w:val="0"/>
      <w:divBdr>
        <w:top w:val="none" w:sz="0" w:space="0" w:color="auto"/>
        <w:left w:val="none" w:sz="0" w:space="0" w:color="auto"/>
        <w:bottom w:val="none" w:sz="0" w:space="0" w:color="auto"/>
        <w:right w:val="none" w:sz="0" w:space="0" w:color="auto"/>
      </w:divBdr>
      <w:divsChild>
        <w:div w:id="698507079">
          <w:marLeft w:val="0"/>
          <w:marRight w:val="0"/>
          <w:marTop w:val="0"/>
          <w:marBottom w:val="0"/>
          <w:divBdr>
            <w:top w:val="none" w:sz="0" w:space="0" w:color="auto"/>
            <w:left w:val="none" w:sz="0" w:space="0" w:color="auto"/>
            <w:bottom w:val="none" w:sz="0" w:space="0" w:color="auto"/>
            <w:right w:val="none" w:sz="0" w:space="0" w:color="auto"/>
          </w:divBdr>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876623756">
          <w:marLeft w:val="0"/>
          <w:marRight w:val="0"/>
          <w:marTop w:val="0"/>
          <w:marBottom w:val="0"/>
          <w:divBdr>
            <w:top w:val="none" w:sz="0" w:space="0" w:color="auto"/>
            <w:left w:val="none" w:sz="0" w:space="0" w:color="auto"/>
            <w:bottom w:val="none" w:sz="0" w:space="0" w:color="auto"/>
            <w:right w:val="none" w:sz="0" w:space="0" w:color="auto"/>
          </w:divBdr>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097736">
      <w:bodyDiv w:val="1"/>
      <w:marLeft w:val="0"/>
      <w:marRight w:val="0"/>
      <w:marTop w:val="0"/>
      <w:marBottom w:val="0"/>
      <w:divBdr>
        <w:top w:val="none" w:sz="0" w:space="0" w:color="auto"/>
        <w:left w:val="none" w:sz="0" w:space="0" w:color="auto"/>
        <w:bottom w:val="none" w:sz="0" w:space="0" w:color="auto"/>
        <w:right w:val="none" w:sz="0" w:space="0" w:color="auto"/>
      </w:divBdr>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646">
      <w:bodyDiv w:val="1"/>
      <w:marLeft w:val="0"/>
      <w:marRight w:val="0"/>
      <w:marTop w:val="0"/>
      <w:marBottom w:val="0"/>
      <w:divBdr>
        <w:top w:val="none" w:sz="0" w:space="0" w:color="auto"/>
        <w:left w:val="none" w:sz="0" w:space="0" w:color="auto"/>
        <w:bottom w:val="none" w:sz="0" w:space="0" w:color="auto"/>
        <w:right w:val="none" w:sz="0" w:space="0" w:color="auto"/>
      </w:divBdr>
      <w:divsChild>
        <w:div w:id="465508467">
          <w:marLeft w:val="0"/>
          <w:marRight w:val="0"/>
          <w:marTop w:val="0"/>
          <w:marBottom w:val="0"/>
          <w:divBdr>
            <w:top w:val="none" w:sz="0" w:space="0" w:color="auto"/>
            <w:left w:val="none" w:sz="0" w:space="0" w:color="auto"/>
            <w:bottom w:val="none" w:sz="0" w:space="0" w:color="auto"/>
            <w:right w:val="none" w:sz="0" w:space="0" w:color="auto"/>
          </w:divBdr>
        </w:div>
        <w:div w:id="566185247">
          <w:marLeft w:val="0"/>
          <w:marRight w:val="0"/>
          <w:marTop w:val="0"/>
          <w:marBottom w:val="0"/>
          <w:divBdr>
            <w:top w:val="none" w:sz="0" w:space="0" w:color="auto"/>
            <w:left w:val="none" w:sz="0" w:space="0" w:color="auto"/>
            <w:bottom w:val="none" w:sz="0" w:space="0" w:color="auto"/>
            <w:right w:val="none" w:sz="0" w:space="0" w:color="auto"/>
          </w:divBdr>
          <w:divsChild>
            <w:div w:id="3836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
    <w:div w:id="202329582">
      <w:bodyDiv w:val="1"/>
      <w:marLeft w:val="0"/>
      <w:marRight w:val="0"/>
      <w:marTop w:val="0"/>
      <w:marBottom w:val="0"/>
      <w:divBdr>
        <w:top w:val="none" w:sz="0" w:space="0" w:color="auto"/>
        <w:left w:val="none" w:sz="0" w:space="0" w:color="auto"/>
        <w:bottom w:val="none" w:sz="0" w:space="0" w:color="auto"/>
        <w:right w:val="none" w:sz="0" w:space="0" w:color="auto"/>
      </w:divBdr>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2790794">
      <w:bodyDiv w:val="1"/>
      <w:marLeft w:val="0"/>
      <w:marRight w:val="0"/>
      <w:marTop w:val="0"/>
      <w:marBottom w:val="0"/>
      <w:divBdr>
        <w:top w:val="none" w:sz="0" w:space="0" w:color="auto"/>
        <w:left w:val="none" w:sz="0" w:space="0" w:color="auto"/>
        <w:bottom w:val="none" w:sz="0" w:space="0" w:color="auto"/>
        <w:right w:val="none" w:sz="0" w:space="0" w:color="auto"/>
      </w:divBdr>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43382">
      <w:bodyDiv w:val="1"/>
      <w:marLeft w:val="0"/>
      <w:marRight w:val="0"/>
      <w:marTop w:val="0"/>
      <w:marBottom w:val="0"/>
      <w:divBdr>
        <w:top w:val="none" w:sz="0" w:space="0" w:color="auto"/>
        <w:left w:val="none" w:sz="0" w:space="0" w:color="auto"/>
        <w:bottom w:val="none" w:sz="0" w:space="0" w:color="auto"/>
        <w:right w:val="none" w:sz="0" w:space="0" w:color="auto"/>
      </w:divBdr>
      <w:divsChild>
        <w:div w:id="1991590789">
          <w:marLeft w:val="0"/>
          <w:marRight w:val="0"/>
          <w:marTop w:val="0"/>
          <w:marBottom w:val="0"/>
          <w:divBdr>
            <w:top w:val="none" w:sz="0" w:space="0" w:color="auto"/>
            <w:left w:val="none" w:sz="0" w:space="0" w:color="auto"/>
            <w:bottom w:val="none" w:sz="0" w:space="0" w:color="auto"/>
            <w:right w:val="none" w:sz="0" w:space="0" w:color="auto"/>
          </w:divBdr>
          <w:divsChild>
            <w:div w:id="359011883">
              <w:marLeft w:val="0"/>
              <w:marRight w:val="0"/>
              <w:marTop w:val="0"/>
              <w:marBottom w:val="0"/>
              <w:divBdr>
                <w:top w:val="none" w:sz="0" w:space="0" w:color="auto"/>
                <w:left w:val="none" w:sz="0" w:space="0" w:color="auto"/>
                <w:bottom w:val="none" w:sz="0" w:space="0" w:color="auto"/>
                <w:right w:val="none" w:sz="0" w:space="0" w:color="auto"/>
              </w:divBdr>
              <w:divsChild>
                <w:div w:id="1579706286">
                  <w:marLeft w:val="0"/>
                  <w:marRight w:val="0"/>
                  <w:marTop w:val="0"/>
                  <w:marBottom w:val="0"/>
                  <w:divBdr>
                    <w:top w:val="none" w:sz="0" w:space="0" w:color="auto"/>
                    <w:left w:val="none" w:sz="0" w:space="0" w:color="auto"/>
                    <w:bottom w:val="none" w:sz="0" w:space="0" w:color="auto"/>
                    <w:right w:val="none" w:sz="0" w:space="0" w:color="auto"/>
                  </w:divBdr>
                  <w:divsChild>
                    <w:div w:id="874468231">
                      <w:marLeft w:val="0"/>
                      <w:marRight w:val="0"/>
                      <w:marTop w:val="0"/>
                      <w:marBottom w:val="0"/>
                      <w:divBdr>
                        <w:top w:val="none" w:sz="0" w:space="0" w:color="auto"/>
                        <w:left w:val="none" w:sz="0" w:space="0" w:color="auto"/>
                        <w:bottom w:val="none" w:sz="0" w:space="0" w:color="auto"/>
                        <w:right w:val="none" w:sz="0" w:space="0" w:color="auto"/>
                      </w:divBdr>
                    </w:div>
                    <w:div w:id="1765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91154">
          <w:marLeft w:val="0"/>
          <w:marRight w:val="0"/>
          <w:marTop w:val="0"/>
          <w:marBottom w:val="0"/>
          <w:divBdr>
            <w:top w:val="none" w:sz="0" w:space="0" w:color="auto"/>
            <w:left w:val="none" w:sz="0" w:space="0" w:color="auto"/>
            <w:bottom w:val="none" w:sz="0" w:space="0" w:color="auto"/>
            <w:right w:val="none" w:sz="0" w:space="0" w:color="auto"/>
          </w:divBdr>
          <w:divsChild>
            <w:div w:id="1593470299">
              <w:marLeft w:val="0"/>
              <w:marRight w:val="0"/>
              <w:marTop w:val="0"/>
              <w:marBottom w:val="0"/>
              <w:divBdr>
                <w:top w:val="none" w:sz="0" w:space="0" w:color="auto"/>
                <w:left w:val="none" w:sz="0" w:space="0" w:color="auto"/>
                <w:bottom w:val="none" w:sz="0" w:space="0" w:color="auto"/>
                <w:right w:val="none" w:sz="0" w:space="0" w:color="auto"/>
              </w:divBdr>
              <w:divsChild>
                <w:div w:id="1846019899">
                  <w:marLeft w:val="0"/>
                  <w:marRight w:val="0"/>
                  <w:marTop w:val="0"/>
                  <w:marBottom w:val="0"/>
                  <w:divBdr>
                    <w:top w:val="none" w:sz="0" w:space="0" w:color="auto"/>
                    <w:left w:val="none" w:sz="0" w:space="0" w:color="auto"/>
                    <w:bottom w:val="none" w:sz="0" w:space="0" w:color="auto"/>
                    <w:right w:val="none" w:sz="0" w:space="0" w:color="auto"/>
                  </w:divBdr>
                  <w:divsChild>
                    <w:div w:id="1241215544">
                      <w:marLeft w:val="0"/>
                      <w:marRight w:val="0"/>
                      <w:marTop w:val="0"/>
                      <w:marBottom w:val="0"/>
                      <w:divBdr>
                        <w:top w:val="none" w:sz="0" w:space="0" w:color="auto"/>
                        <w:left w:val="none" w:sz="0" w:space="0" w:color="auto"/>
                        <w:bottom w:val="none" w:sz="0" w:space="0" w:color="auto"/>
                        <w:right w:val="none" w:sz="0" w:space="0" w:color="auto"/>
                      </w:divBdr>
                      <w:divsChild>
                        <w:div w:id="373312549">
                          <w:marLeft w:val="0"/>
                          <w:marRight w:val="0"/>
                          <w:marTop w:val="0"/>
                          <w:marBottom w:val="0"/>
                          <w:divBdr>
                            <w:top w:val="none" w:sz="0" w:space="0" w:color="auto"/>
                            <w:left w:val="none" w:sz="0" w:space="0" w:color="auto"/>
                            <w:bottom w:val="none" w:sz="0" w:space="0" w:color="auto"/>
                            <w:right w:val="none" w:sz="0" w:space="0" w:color="auto"/>
                          </w:divBdr>
                          <w:divsChild>
                            <w:div w:id="1938976635">
                              <w:marLeft w:val="0"/>
                              <w:marRight w:val="0"/>
                              <w:marTop w:val="0"/>
                              <w:marBottom w:val="0"/>
                              <w:divBdr>
                                <w:top w:val="none" w:sz="0" w:space="0" w:color="auto"/>
                                <w:left w:val="none" w:sz="0" w:space="0" w:color="auto"/>
                                <w:bottom w:val="none" w:sz="0" w:space="0" w:color="auto"/>
                                <w:right w:val="none" w:sz="0" w:space="0" w:color="auto"/>
                              </w:divBdr>
                              <w:divsChild>
                                <w:div w:id="1377464501">
                                  <w:marLeft w:val="0"/>
                                  <w:marRight w:val="0"/>
                                  <w:marTop w:val="0"/>
                                  <w:marBottom w:val="0"/>
                                  <w:divBdr>
                                    <w:top w:val="none" w:sz="0" w:space="0" w:color="auto"/>
                                    <w:left w:val="none" w:sz="0" w:space="0" w:color="auto"/>
                                    <w:bottom w:val="none" w:sz="0" w:space="0" w:color="auto"/>
                                    <w:right w:val="none" w:sz="0" w:space="0" w:color="auto"/>
                                  </w:divBdr>
                                </w:div>
                              </w:divsChild>
                            </w:div>
                            <w:div w:id="170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3912084">
      <w:bodyDiv w:val="1"/>
      <w:marLeft w:val="0"/>
      <w:marRight w:val="0"/>
      <w:marTop w:val="0"/>
      <w:marBottom w:val="0"/>
      <w:divBdr>
        <w:top w:val="none" w:sz="0" w:space="0" w:color="auto"/>
        <w:left w:val="none" w:sz="0" w:space="0" w:color="auto"/>
        <w:bottom w:val="none" w:sz="0" w:space="0" w:color="auto"/>
        <w:right w:val="none" w:sz="0" w:space="0" w:color="auto"/>
      </w:divBdr>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
      </w:divsChild>
    </w:div>
    <w:div w:id="204634546">
      <w:bodyDiv w:val="1"/>
      <w:marLeft w:val="0"/>
      <w:marRight w:val="0"/>
      <w:marTop w:val="0"/>
      <w:marBottom w:val="0"/>
      <w:divBdr>
        <w:top w:val="none" w:sz="0" w:space="0" w:color="auto"/>
        <w:left w:val="none" w:sz="0" w:space="0" w:color="auto"/>
        <w:bottom w:val="none" w:sz="0" w:space="0" w:color="auto"/>
        <w:right w:val="none" w:sz="0" w:space="0" w:color="auto"/>
      </w:divBdr>
      <w:divsChild>
        <w:div w:id="197397094">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852719008">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6920585">
      <w:bodyDiv w:val="1"/>
      <w:marLeft w:val="0"/>
      <w:marRight w:val="0"/>
      <w:marTop w:val="0"/>
      <w:marBottom w:val="0"/>
      <w:divBdr>
        <w:top w:val="none" w:sz="0" w:space="0" w:color="auto"/>
        <w:left w:val="none" w:sz="0" w:space="0" w:color="auto"/>
        <w:bottom w:val="none" w:sz="0" w:space="0" w:color="auto"/>
        <w:right w:val="none" w:sz="0" w:space="0" w:color="auto"/>
      </w:divBdr>
      <w:divsChild>
        <w:div w:id="1818916182">
          <w:marLeft w:val="0"/>
          <w:marRight w:val="0"/>
          <w:marTop w:val="0"/>
          <w:marBottom w:val="0"/>
          <w:divBdr>
            <w:top w:val="none" w:sz="0" w:space="0" w:color="auto"/>
            <w:left w:val="none" w:sz="0" w:space="0" w:color="auto"/>
            <w:bottom w:val="none" w:sz="0" w:space="0" w:color="auto"/>
            <w:right w:val="none" w:sz="0" w:space="0" w:color="auto"/>
          </w:divBdr>
        </w:div>
        <w:div w:id="1468740125">
          <w:marLeft w:val="0"/>
          <w:marRight w:val="0"/>
          <w:marTop w:val="0"/>
          <w:marBottom w:val="0"/>
          <w:divBdr>
            <w:top w:val="none" w:sz="0" w:space="0" w:color="auto"/>
            <w:left w:val="none" w:sz="0" w:space="0" w:color="auto"/>
            <w:bottom w:val="none" w:sz="0" w:space="0" w:color="auto"/>
            <w:right w:val="none" w:sz="0" w:space="0" w:color="auto"/>
          </w:divBdr>
          <w:divsChild>
            <w:div w:id="12182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273093984">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sChild>
    </w:div>
    <w:div w:id="209221745">
      <w:bodyDiv w:val="1"/>
      <w:marLeft w:val="0"/>
      <w:marRight w:val="0"/>
      <w:marTop w:val="0"/>
      <w:marBottom w:val="0"/>
      <w:divBdr>
        <w:top w:val="none" w:sz="0" w:space="0" w:color="auto"/>
        <w:left w:val="none" w:sz="0" w:space="0" w:color="auto"/>
        <w:bottom w:val="none" w:sz="0" w:space="0" w:color="auto"/>
        <w:right w:val="none" w:sz="0" w:space="0" w:color="auto"/>
      </w:divBdr>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735783636">
          <w:marLeft w:val="0"/>
          <w:marRight w:val="0"/>
          <w:marTop w:val="240"/>
          <w:marBottom w:val="0"/>
          <w:divBdr>
            <w:top w:val="none" w:sz="0" w:space="0" w:color="auto"/>
            <w:left w:val="none" w:sz="0" w:space="0" w:color="auto"/>
            <w:bottom w:val="none" w:sz="0" w:space="0" w:color="auto"/>
            <w:right w:val="none" w:sz="0" w:space="0" w:color="auto"/>
          </w:divBdr>
        </w:div>
        <w:div w:id="902180824">
          <w:marLeft w:val="0"/>
          <w:marRight w:val="0"/>
          <w:marTop w:val="0"/>
          <w:marBottom w:val="0"/>
          <w:divBdr>
            <w:top w:val="none" w:sz="0" w:space="0" w:color="auto"/>
            <w:left w:val="none" w:sz="0" w:space="0" w:color="auto"/>
            <w:bottom w:val="none" w:sz="0" w:space="0" w:color="auto"/>
            <w:right w:val="none" w:sz="0" w:space="0" w:color="auto"/>
          </w:divBdr>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808164">
      <w:bodyDiv w:val="1"/>
      <w:marLeft w:val="0"/>
      <w:marRight w:val="0"/>
      <w:marTop w:val="0"/>
      <w:marBottom w:val="0"/>
      <w:divBdr>
        <w:top w:val="none" w:sz="0" w:space="0" w:color="auto"/>
        <w:left w:val="none" w:sz="0" w:space="0" w:color="auto"/>
        <w:bottom w:val="none" w:sz="0" w:space="0" w:color="auto"/>
        <w:right w:val="none" w:sz="0" w:space="0" w:color="auto"/>
      </w:divBdr>
      <w:divsChild>
        <w:div w:id="1542206325">
          <w:marLeft w:val="0"/>
          <w:marRight w:val="0"/>
          <w:marTop w:val="0"/>
          <w:marBottom w:val="0"/>
          <w:divBdr>
            <w:top w:val="none" w:sz="0" w:space="0" w:color="auto"/>
            <w:left w:val="none" w:sz="0" w:space="0" w:color="auto"/>
            <w:bottom w:val="none" w:sz="0" w:space="0" w:color="auto"/>
            <w:right w:val="none" w:sz="0" w:space="0" w:color="auto"/>
          </w:divBdr>
        </w:div>
        <w:div w:id="450901024">
          <w:marLeft w:val="0"/>
          <w:marRight w:val="0"/>
          <w:marTop w:val="150"/>
          <w:marBottom w:val="150"/>
          <w:divBdr>
            <w:top w:val="single" w:sz="6" w:space="4" w:color="D7D7D7"/>
            <w:left w:val="none" w:sz="0" w:space="0" w:color="auto"/>
            <w:bottom w:val="single" w:sz="6" w:space="4" w:color="D7D7D7"/>
            <w:right w:val="none" w:sz="0" w:space="0" w:color="auto"/>
          </w:divBdr>
        </w:div>
        <w:div w:id="1112432804">
          <w:marLeft w:val="0"/>
          <w:marRight w:val="0"/>
          <w:marTop w:val="0"/>
          <w:marBottom w:val="0"/>
          <w:divBdr>
            <w:top w:val="none" w:sz="0" w:space="0" w:color="auto"/>
            <w:left w:val="none" w:sz="0" w:space="0" w:color="auto"/>
            <w:bottom w:val="none" w:sz="0" w:space="0" w:color="auto"/>
            <w:right w:val="none" w:sz="0" w:space="0" w:color="auto"/>
          </w:divBdr>
        </w:div>
      </w:divsChild>
    </w:div>
    <w:div w:id="209850865">
      <w:bodyDiv w:val="1"/>
      <w:marLeft w:val="0"/>
      <w:marRight w:val="0"/>
      <w:marTop w:val="0"/>
      <w:marBottom w:val="0"/>
      <w:divBdr>
        <w:top w:val="none" w:sz="0" w:space="0" w:color="auto"/>
        <w:left w:val="none" w:sz="0" w:space="0" w:color="auto"/>
        <w:bottom w:val="none" w:sz="0" w:space="0" w:color="auto"/>
        <w:right w:val="none" w:sz="0" w:space="0" w:color="auto"/>
      </w:divBdr>
      <w:divsChild>
        <w:div w:id="1348823853">
          <w:marLeft w:val="0"/>
          <w:marRight w:val="0"/>
          <w:marTop w:val="0"/>
          <w:marBottom w:val="0"/>
          <w:divBdr>
            <w:top w:val="none" w:sz="0" w:space="0" w:color="auto"/>
            <w:left w:val="none" w:sz="0" w:space="0" w:color="auto"/>
            <w:bottom w:val="none" w:sz="0" w:space="0" w:color="auto"/>
            <w:right w:val="none" w:sz="0" w:space="0" w:color="auto"/>
          </w:divBdr>
        </w:div>
        <w:div w:id="500968354">
          <w:marLeft w:val="0"/>
          <w:marRight w:val="0"/>
          <w:marTop w:val="0"/>
          <w:marBottom w:val="0"/>
          <w:divBdr>
            <w:top w:val="none" w:sz="0" w:space="0" w:color="auto"/>
            <w:left w:val="none" w:sz="0" w:space="0" w:color="auto"/>
            <w:bottom w:val="none" w:sz="0" w:space="0" w:color="auto"/>
            <w:right w:val="none" w:sz="0" w:space="0" w:color="auto"/>
          </w:divBdr>
          <w:divsChild>
            <w:div w:id="144503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58268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211037938">
      <w:bodyDiv w:val="1"/>
      <w:marLeft w:val="0"/>
      <w:marRight w:val="0"/>
      <w:marTop w:val="0"/>
      <w:marBottom w:val="0"/>
      <w:divBdr>
        <w:top w:val="none" w:sz="0" w:space="0" w:color="auto"/>
        <w:left w:val="none" w:sz="0" w:space="0" w:color="auto"/>
        <w:bottom w:val="none" w:sz="0" w:space="0" w:color="auto"/>
        <w:right w:val="none" w:sz="0" w:space="0" w:color="auto"/>
      </w:divBdr>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7768">
      <w:bodyDiv w:val="1"/>
      <w:marLeft w:val="0"/>
      <w:marRight w:val="0"/>
      <w:marTop w:val="0"/>
      <w:marBottom w:val="0"/>
      <w:divBdr>
        <w:top w:val="none" w:sz="0" w:space="0" w:color="auto"/>
        <w:left w:val="none" w:sz="0" w:space="0" w:color="auto"/>
        <w:bottom w:val="none" w:sz="0" w:space="0" w:color="auto"/>
        <w:right w:val="none" w:sz="0" w:space="0" w:color="auto"/>
      </w:divBdr>
      <w:divsChild>
        <w:div w:id="2127381292">
          <w:marLeft w:val="0"/>
          <w:marRight w:val="0"/>
          <w:marTop w:val="0"/>
          <w:marBottom w:val="0"/>
          <w:divBdr>
            <w:top w:val="none" w:sz="0" w:space="0" w:color="auto"/>
            <w:left w:val="none" w:sz="0" w:space="0" w:color="auto"/>
            <w:bottom w:val="none" w:sz="0" w:space="0" w:color="auto"/>
            <w:right w:val="none" w:sz="0" w:space="0" w:color="auto"/>
          </w:divBdr>
          <w:divsChild>
            <w:div w:id="1630742147">
              <w:marLeft w:val="0"/>
              <w:marRight w:val="0"/>
              <w:marTop w:val="0"/>
              <w:marBottom w:val="0"/>
              <w:divBdr>
                <w:top w:val="none" w:sz="0" w:space="0" w:color="auto"/>
                <w:left w:val="none" w:sz="0" w:space="0" w:color="auto"/>
                <w:bottom w:val="none" w:sz="0" w:space="0" w:color="auto"/>
                <w:right w:val="none" w:sz="0" w:space="0" w:color="auto"/>
              </w:divBdr>
            </w:div>
          </w:divsChild>
        </w:div>
        <w:div w:id="1207985670">
          <w:marLeft w:val="0"/>
          <w:marRight w:val="0"/>
          <w:marTop w:val="0"/>
          <w:marBottom w:val="0"/>
          <w:divBdr>
            <w:top w:val="none" w:sz="0" w:space="0" w:color="auto"/>
            <w:left w:val="none" w:sz="0" w:space="0" w:color="auto"/>
            <w:bottom w:val="none" w:sz="0" w:space="0" w:color="auto"/>
            <w:right w:val="none" w:sz="0" w:space="0" w:color="auto"/>
          </w:divBdr>
          <w:divsChild>
            <w:div w:id="1342390085">
              <w:marLeft w:val="0"/>
              <w:marRight w:val="0"/>
              <w:marTop w:val="0"/>
              <w:marBottom w:val="0"/>
              <w:divBdr>
                <w:top w:val="none" w:sz="0" w:space="0" w:color="auto"/>
                <w:left w:val="none" w:sz="0" w:space="0" w:color="auto"/>
                <w:bottom w:val="none" w:sz="0" w:space="0" w:color="auto"/>
                <w:right w:val="none" w:sz="0" w:space="0" w:color="auto"/>
              </w:divBdr>
              <w:divsChild>
                <w:div w:id="347412420">
                  <w:marLeft w:val="0"/>
                  <w:marRight w:val="0"/>
                  <w:marTop w:val="0"/>
                  <w:marBottom w:val="0"/>
                  <w:divBdr>
                    <w:top w:val="none" w:sz="0" w:space="0" w:color="auto"/>
                    <w:left w:val="none" w:sz="0" w:space="0" w:color="auto"/>
                    <w:bottom w:val="none" w:sz="0" w:space="0" w:color="auto"/>
                    <w:right w:val="none" w:sz="0" w:space="0" w:color="auto"/>
                  </w:divBdr>
                  <w:divsChild>
                    <w:div w:id="20235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889427">
      <w:bodyDiv w:val="1"/>
      <w:marLeft w:val="0"/>
      <w:marRight w:val="0"/>
      <w:marTop w:val="0"/>
      <w:marBottom w:val="0"/>
      <w:divBdr>
        <w:top w:val="none" w:sz="0" w:space="0" w:color="auto"/>
        <w:left w:val="none" w:sz="0" w:space="0" w:color="auto"/>
        <w:bottom w:val="none" w:sz="0" w:space="0" w:color="auto"/>
        <w:right w:val="none" w:sz="0" w:space="0" w:color="auto"/>
      </w:divBdr>
      <w:divsChild>
        <w:div w:id="1636443582">
          <w:marLeft w:val="0"/>
          <w:marRight w:val="0"/>
          <w:marTop w:val="0"/>
          <w:marBottom w:val="0"/>
          <w:divBdr>
            <w:top w:val="none" w:sz="0" w:space="0" w:color="auto"/>
            <w:left w:val="none" w:sz="0" w:space="0" w:color="auto"/>
            <w:bottom w:val="none" w:sz="0" w:space="0" w:color="auto"/>
            <w:right w:val="none" w:sz="0" w:space="0" w:color="auto"/>
          </w:divBdr>
          <w:divsChild>
            <w:div w:id="1072776463">
              <w:marLeft w:val="0"/>
              <w:marRight w:val="0"/>
              <w:marTop w:val="0"/>
              <w:marBottom w:val="0"/>
              <w:divBdr>
                <w:top w:val="none" w:sz="0" w:space="0" w:color="auto"/>
                <w:left w:val="none" w:sz="0" w:space="0" w:color="auto"/>
                <w:bottom w:val="none" w:sz="0" w:space="0" w:color="auto"/>
                <w:right w:val="none" w:sz="0" w:space="0" w:color="auto"/>
              </w:divBdr>
              <w:divsChild>
                <w:div w:id="2126343821">
                  <w:marLeft w:val="0"/>
                  <w:marRight w:val="0"/>
                  <w:marTop w:val="0"/>
                  <w:marBottom w:val="0"/>
                  <w:divBdr>
                    <w:top w:val="none" w:sz="0" w:space="0" w:color="auto"/>
                    <w:left w:val="none" w:sz="0" w:space="0" w:color="auto"/>
                    <w:bottom w:val="none" w:sz="0" w:space="0" w:color="auto"/>
                    <w:right w:val="none" w:sz="0" w:space="0" w:color="auto"/>
                  </w:divBdr>
                  <w:divsChild>
                    <w:div w:id="786656530">
                      <w:marLeft w:val="0"/>
                      <w:marRight w:val="0"/>
                      <w:marTop w:val="0"/>
                      <w:marBottom w:val="0"/>
                      <w:divBdr>
                        <w:top w:val="none" w:sz="0" w:space="0" w:color="auto"/>
                        <w:left w:val="none" w:sz="0" w:space="0" w:color="auto"/>
                        <w:bottom w:val="none" w:sz="0" w:space="0" w:color="auto"/>
                        <w:right w:val="none" w:sz="0" w:space="0" w:color="auto"/>
                      </w:divBdr>
                    </w:div>
                    <w:div w:id="166770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16000">
          <w:marLeft w:val="0"/>
          <w:marRight w:val="0"/>
          <w:marTop w:val="0"/>
          <w:marBottom w:val="0"/>
          <w:divBdr>
            <w:top w:val="none" w:sz="0" w:space="0" w:color="auto"/>
            <w:left w:val="none" w:sz="0" w:space="0" w:color="auto"/>
            <w:bottom w:val="none" w:sz="0" w:space="0" w:color="auto"/>
            <w:right w:val="none" w:sz="0" w:space="0" w:color="auto"/>
          </w:divBdr>
          <w:divsChild>
            <w:div w:id="491944735">
              <w:marLeft w:val="0"/>
              <w:marRight w:val="0"/>
              <w:marTop w:val="0"/>
              <w:marBottom w:val="0"/>
              <w:divBdr>
                <w:top w:val="none" w:sz="0" w:space="0" w:color="auto"/>
                <w:left w:val="none" w:sz="0" w:space="0" w:color="auto"/>
                <w:bottom w:val="none" w:sz="0" w:space="0" w:color="auto"/>
                <w:right w:val="none" w:sz="0" w:space="0" w:color="auto"/>
              </w:divBdr>
              <w:divsChild>
                <w:div w:id="1224491353">
                  <w:marLeft w:val="0"/>
                  <w:marRight w:val="0"/>
                  <w:marTop w:val="0"/>
                  <w:marBottom w:val="0"/>
                  <w:divBdr>
                    <w:top w:val="none" w:sz="0" w:space="0" w:color="auto"/>
                    <w:left w:val="none" w:sz="0" w:space="0" w:color="auto"/>
                    <w:bottom w:val="none" w:sz="0" w:space="0" w:color="auto"/>
                    <w:right w:val="none" w:sz="0" w:space="0" w:color="auto"/>
                  </w:divBdr>
                  <w:divsChild>
                    <w:div w:id="1683897370">
                      <w:marLeft w:val="0"/>
                      <w:marRight w:val="0"/>
                      <w:marTop w:val="0"/>
                      <w:marBottom w:val="0"/>
                      <w:divBdr>
                        <w:top w:val="none" w:sz="0" w:space="0" w:color="auto"/>
                        <w:left w:val="none" w:sz="0" w:space="0" w:color="auto"/>
                        <w:bottom w:val="none" w:sz="0" w:space="0" w:color="auto"/>
                        <w:right w:val="none" w:sz="0" w:space="0" w:color="auto"/>
                      </w:divBdr>
                      <w:divsChild>
                        <w:div w:id="1513295232">
                          <w:marLeft w:val="0"/>
                          <w:marRight w:val="0"/>
                          <w:marTop w:val="0"/>
                          <w:marBottom w:val="0"/>
                          <w:divBdr>
                            <w:top w:val="none" w:sz="0" w:space="0" w:color="auto"/>
                            <w:left w:val="none" w:sz="0" w:space="0" w:color="auto"/>
                            <w:bottom w:val="none" w:sz="0" w:space="0" w:color="auto"/>
                            <w:right w:val="none" w:sz="0" w:space="0" w:color="auto"/>
                          </w:divBdr>
                          <w:divsChild>
                            <w:div w:id="682634789">
                              <w:marLeft w:val="0"/>
                              <w:marRight w:val="0"/>
                              <w:marTop w:val="0"/>
                              <w:marBottom w:val="0"/>
                              <w:divBdr>
                                <w:top w:val="none" w:sz="0" w:space="0" w:color="auto"/>
                                <w:left w:val="none" w:sz="0" w:space="0" w:color="auto"/>
                                <w:bottom w:val="none" w:sz="0" w:space="0" w:color="auto"/>
                                <w:right w:val="none" w:sz="0" w:space="0" w:color="auto"/>
                              </w:divBdr>
                              <w:divsChild>
                                <w:div w:id="2139948894">
                                  <w:marLeft w:val="0"/>
                                  <w:marRight w:val="0"/>
                                  <w:marTop w:val="0"/>
                                  <w:marBottom w:val="0"/>
                                  <w:divBdr>
                                    <w:top w:val="none" w:sz="0" w:space="0" w:color="auto"/>
                                    <w:left w:val="none" w:sz="0" w:space="0" w:color="auto"/>
                                    <w:bottom w:val="none" w:sz="0" w:space="0" w:color="auto"/>
                                    <w:right w:val="none" w:sz="0" w:space="0" w:color="auto"/>
                                  </w:divBdr>
                                </w:div>
                              </w:divsChild>
                            </w:div>
                            <w:div w:id="14022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16103">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
    <w:div w:id="216935412">
      <w:bodyDiv w:val="1"/>
      <w:marLeft w:val="0"/>
      <w:marRight w:val="0"/>
      <w:marTop w:val="0"/>
      <w:marBottom w:val="0"/>
      <w:divBdr>
        <w:top w:val="none" w:sz="0" w:space="0" w:color="auto"/>
        <w:left w:val="none" w:sz="0" w:space="0" w:color="auto"/>
        <w:bottom w:val="none" w:sz="0" w:space="0" w:color="auto"/>
        <w:right w:val="none" w:sz="0" w:space="0" w:color="auto"/>
      </w:divBdr>
      <w:divsChild>
        <w:div w:id="1156799551">
          <w:marLeft w:val="0"/>
          <w:marRight w:val="0"/>
          <w:marTop w:val="0"/>
          <w:marBottom w:val="0"/>
          <w:divBdr>
            <w:top w:val="none" w:sz="0" w:space="0" w:color="auto"/>
            <w:left w:val="none" w:sz="0" w:space="0" w:color="auto"/>
            <w:bottom w:val="none" w:sz="0" w:space="0" w:color="auto"/>
            <w:right w:val="none" w:sz="0" w:space="0" w:color="auto"/>
          </w:divBdr>
          <w:divsChild>
            <w:div w:id="1738360972">
              <w:marLeft w:val="0"/>
              <w:marRight w:val="0"/>
              <w:marTop w:val="0"/>
              <w:marBottom w:val="0"/>
              <w:divBdr>
                <w:top w:val="none" w:sz="0" w:space="0" w:color="auto"/>
                <w:left w:val="none" w:sz="0" w:space="0" w:color="auto"/>
                <w:bottom w:val="none" w:sz="0" w:space="0" w:color="auto"/>
                <w:right w:val="none" w:sz="0" w:space="0" w:color="auto"/>
              </w:divBdr>
              <w:divsChild>
                <w:div w:id="2046558864">
                  <w:marLeft w:val="0"/>
                  <w:marRight w:val="0"/>
                  <w:marTop w:val="0"/>
                  <w:marBottom w:val="0"/>
                  <w:divBdr>
                    <w:top w:val="none" w:sz="0" w:space="0" w:color="auto"/>
                    <w:left w:val="none" w:sz="0" w:space="0" w:color="auto"/>
                    <w:bottom w:val="none" w:sz="0" w:space="0" w:color="auto"/>
                    <w:right w:val="none" w:sz="0" w:space="0" w:color="auto"/>
                  </w:divBdr>
                  <w:divsChild>
                    <w:div w:id="1123811716">
                      <w:marLeft w:val="0"/>
                      <w:marRight w:val="0"/>
                      <w:marTop w:val="0"/>
                      <w:marBottom w:val="0"/>
                      <w:divBdr>
                        <w:top w:val="none" w:sz="0" w:space="0" w:color="auto"/>
                        <w:left w:val="none" w:sz="0" w:space="0" w:color="auto"/>
                        <w:bottom w:val="none" w:sz="0" w:space="0" w:color="auto"/>
                        <w:right w:val="none" w:sz="0" w:space="0" w:color="auto"/>
                      </w:divBdr>
                    </w:div>
                    <w:div w:id="9707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32225">
          <w:marLeft w:val="0"/>
          <w:marRight w:val="0"/>
          <w:marTop w:val="0"/>
          <w:marBottom w:val="0"/>
          <w:divBdr>
            <w:top w:val="none" w:sz="0" w:space="0" w:color="auto"/>
            <w:left w:val="none" w:sz="0" w:space="0" w:color="auto"/>
            <w:bottom w:val="none" w:sz="0" w:space="0" w:color="auto"/>
            <w:right w:val="none" w:sz="0" w:space="0" w:color="auto"/>
          </w:divBdr>
          <w:divsChild>
            <w:div w:id="776829837">
              <w:marLeft w:val="0"/>
              <w:marRight w:val="0"/>
              <w:marTop w:val="0"/>
              <w:marBottom w:val="0"/>
              <w:divBdr>
                <w:top w:val="none" w:sz="0" w:space="0" w:color="auto"/>
                <w:left w:val="none" w:sz="0" w:space="0" w:color="auto"/>
                <w:bottom w:val="none" w:sz="0" w:space="0" w:color="auto"/>
                <w:right w:val="none" w:sz="0" w:space="0" w:color="auto"/>
              </w:divBdr>
              <w:divsChild>
                <w:div w:id="656960824">
                  <w:marLeft w:val="0"/>
                  <w:marRight w:val="0"/>
                  <w:marTop w:val="0"/>
                  <w:marBottom w:val="0"/>
                  <w:divBdr>
                    <w:top w:val="none" w:sz="0" w:space="0" w:color="auto"/>
                    <w:left w:val="none" w:sz="0" w:space="0" w:color="auto"/>
                    <w:bottom w:val="none" w:sz="0" w:space="0" w:color="auto"/>
                    <w:right w:val="none" w:sz="0" w:space="0" w:color="auto"/>
                  </w:divBdr>
                  <w:divsChild>
                    <w:div w:id="1625960886">
                      <w:marLeft w:val="0"/>
                      <w:marRight w:val="0"/>
                      <w:marTop w:val="0"/>
                      <w:marBottom w:val="0"/>
                      <w:divBdr>
                        <w:top w:val="none" w:sz="0" w:space="0" w:color="auto"/>
                        <w:left w:val="none" w:sz="0" w:space="0" w:color="auto"/>
                        <w:bottom w:val="none" w:sz="0" w:space="0" w:color="auto"/>
                        <w:right w:val="none" w:sz="0" w:space="0" w:color="auto"/>
                      </w:divBdr>
                      <w:divsChild>
                        <w:div w:id="1813477857">
                          <w:marLeft w:val="0"/>
                          <w:marRight w:val="0"/>
                          <w:marTop w:val="0"/>
                          <w:marBottom w:val="0"/>
                          <w:divBdr>
                            <w:top w:val="none" w:sz="0" w:space="0" w:color="auto"/>
                            <w:left w:val="none" w:sz="0" w:space="0" w:color="auto"/>
                            <w:bottom w:val="none" w:sz="0" w:space="0" w:color="auto"/>
                            <w:right w:val="none" w:sz="0" w:space="0" w:color="auto"/>
                          </w:divBdr>
                          <w:divsChild>
                            <w:div w:id="21237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859790">
      <w:bodyDiv w:val="1"/>
      <w:marLeft w:val="0"/>
      <w:marRight w:val="0"/>
      <w:marTop w:val="0"/>
      <w:marBottom w:val="0"/>
      <w:divBdr>
        <w:top w:val="none" w:sz="0" w:space="0" w:color="auto"/>
        <w:left w:val="none" w:sz="0" w:space="0" w:color="auto"/>
        <w:bottom w:val="none" w:sz="0" w:space="0" w:color="auto"/>
        <w:right w:val="none" w:sz="0" w:space="0" w:color="auto"/>
      </w:divBdr>
      <w:divsChild>
        <w:div w:id="1782259458">
          <w:marLeft w:val="0"/>
          <w:marRight w:val="0"/>
          <w:marTop w:val="0"/>
          <w:marBottom w:val="0"/>
          <w:divBdr>
            <w:top w:val="none" w:sz="0" w:space="0" w:color="auto"/>
            <w:left w:val="none" w:sz="0" w:space="0" w:color="auto"/>
            <w:bottom w:val="none" w:sz="0" w:space="0" w:color="auto"/>
            <w:right w:val="none" w:sz="0" w:space="0" w:color="auto"/>
          </w:divBdr>
          <w:divsChild>
            <w:div w:id="890851156">
              <w:marLeft w:val="0"/>
              <w:marRight w:val="0"/>
              <w:marTop w:val="0"/>
              <w:marBottom w:val="0"/>
              <w:divBdr>
                <w:top w:val="none" w:sz="0" w:space="0" w:color="auto"/>
                <w:left w:val="none" w:sz="0" w:space="0" w:color="auto"/>
                <w:bottom w:val="none" w:sz="0" w:space="0" w:color="auto"/>
                <w:right w:val="none" w:sz="0" w:space="0" w:color="auto"/>
              </w:divBdr>
            </w:div>
          </w:divsChild>
        </w:div>
        <w:div w:id="176426666">
          <w:marLeft w:val="0"/>
          <w:marRight w:val="0"/>
          <w:marTop w:val="0"/>
          <w:marBottom w:val="0"/>
          <w:divBdr>
            <w:top w:val="none" w:sz="0" w:space="0" w:color="auto"/>
            <w:left w:val="none" w:sz="0" w:space="0" w:color="auto"/>
            <w:bottom w:val="none" w:sz="0" w:space="0" w:color="auto"/>
            <w:right w:val="none" w:sz="0" w:space="0" w:color="auto"/>
          </w:divBdr>
          <w:divsChild>
            <w:div w:id="1111360572">
              <w:marLeft w:val="0"/>
              <w:marRight w:val="0"/>
              <w:marTop w:val="0"/>
              <w:marBottom w:val="0"/>
              <w:divBdr>
                <w:top w:val="none" w:sz="0" w:space="0" w:color="auto"/>
                <w:left w:val="none" w:sz="0" w:space="0" w:color="auto"/>
                <w:bottom w:val="none" w:sz="0" w:space="0" w:color="auto"/>
                <w:right w:val="none" w:sz="0" w:space="0" w:color="auto"/>
              </w:divBdr>
              <w:divsChild>
                <w:div w:id="352801289">
                  <w:marLeft w:val="0"/>
                  <w:marRight w:val="0"/>
                  <w:marTop w:val="0"/>
                  <w:marBottom w:val="0"/>
                  <w:divBdr>
                    <w:top w:val="none" w:sz="0" w:space="0" w:color="auto"/>
                    <w:left w:val="none" w:sz="0" w:space="0" w:color="auto"/>
                    <w:bottom w:val="none" w:sz="0" w:space="0" w:color="auto"/>
                    <w:right w:val="none" w:sz="0" w:space="0" w:color="auto"/>
                  </w:divBdr>
                  <w:divsChild>
                    <w:div w:id="188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326732">
      <w:bodyDiv w:val="1"/>
      <w:marLeft w:val="0"/>
      <w:marRight w:val="0"/>
      <w:marTop w:val="0"/>
      <w:marBottom w:val="0"/>
      <w:divBdr>
        <w:top w:val="none" w:sz="0" w:space="0" w:color="auto"/>
        <w:left w:val="none" w:sz="0" w:space="0" w:color="auto"/>
        <w:bottom w:val="none" w:sz="0" w:space="0" w:color="auto"/>
        <w:right w:val="none" w:sz="0" w:space="0" w:color="auto"/>
      </w:divBdr>
      <w:divsChild>
        <w:div w:id="1964262042">
          <w:marLeft w:val="0"/>
          <w:marRight w:val="0"/>
          <w:marTop w:val="0"/>
          <w:marBottom w:val="0"/>
          <w:divBdr>
            <w:top w:val="none" w:sz="0" w:space="0" w:color="auto"/>
            <w:left w:val="none" w:sz="0" w:space="0" w:color="auto"/>
            <w:bottom w:val="none" w:sz="0" w:space="0" w:color="auto"/>
            <w:right w:val="none" w:sz="0" w:space="0" w:color="auto"/>
          </w:divBdr>
        </w:div>
        <w:div w:id="1282104457">
          <w:marLeft w:val="0"/>
          <w:marRight w:val="0"/>
          <w:marTop w:val="240"/>
          <w:marBottom w:val="0"/>
          <w:divBdr>
            <w:top w:val="none" w:sz="0" w:space="0" w:color="auto"/>
            <w:left w:val="none" w:sz="0" w:space="0" w:color="auto"/>
            <w:bottom w:val="none" w:sz="0" w:space="0" w:color="auto"/>
            <w:right w:val="none" w:sz="0" w:space="0" w:color="auto"/>
          </w:divBdr>
        </w:div>
        <w:div w:id="614286765">
          <w:marLeft w:val="0"/>
          <w:marRight w:val="0"/>
          <w:marTop w:val="0"/>
          <w:marBottom w:val="0"/>
          <w:divBdr>
            <w:top w:val="none" w:sz="0" w:space="0" w:color="auto"/>
            <w:left w:val="none" w:sz="0" w:space="0" w:color="auto"/>
            <w:bottom w:val="none" w:sz="0" w:space="0" w:color="auto"/>
            <w:right w:val="none" w:sz="0" w:space="0" w:color="auto"/>
          </w:divBdr>
          <w:divsChild>
            <w:div w:id="527065146">
              <w:marLeft w:val="0"/>
              <w:marRight w:val="0"/>
              <w:marTop w:val="0"/>
              <w:marBottom w:val="240"/>
              <w:divBdr>
                <w:top w:val="none" w:sz="0" w:space="0" w:color="auto"/>
                <w:left w:val="none" w:sz="0" w:space="0" w:color="auto"/>
                <w:bottom w:val="none" w:sz="0" w:space="0" w:color="auto"/>
                <w:right w:val="none" w:sz="0" w:space="0" w:color="auto"/>
              </w:divBdr>
            </w:div>
            <w:div w:id="8431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022166">
      <w:bodyDiv w:val="1"/>
      <w:marLeft w:val="0"/>
      <w:marRight w:val="0"/>
      <w:marTop w:val="0"/>
      <w:marBottom w:val="0"/>
      <w:divBdr>
        <w:top w:val="none" w:sz="0" w:space="0" w:color="auto"/>
        <w:left w:val="none" w:sz="0" w:space="0" w:color="auto"/>
        <w:bottom w:val="none" w:sz="0" w:space="0" w:color="auto"/>
        <w:right w:val="none" w:sz="0" w:space="0" w:color="auto"/>
      </w:divBdr>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01768">
      <w:bodyDiv w:val="1"/>
      <w:marLeft w:val="0"/>
      <w:marRight w:val="0"/>
      <w:marTop w:val="0"/>
      <w:marBottom w:val="0"/>
      <w:divBdr>
        <w:top w:val="none" w:sz="0" w:space="0" w:color="auto"/>
        <w:left w:val="none" w:sz="0" w:space="0" w:color="auto"/>
        <w:bottom w:val="none" w:sz="0" w:space="0" w:color="auto"/>
        <w:right w:val="none" w:sz="0" w:space="0" w:color="auto"/>
      </w:divBdr>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289921">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792233">
      <w:bodyDiv w:val="1"/>
      <w:marLeft w:val="0"/>
      <w:marRight w:val="0"/>
      <w:marTop w:val="0"/>
      <w:marBottom w:val="0"/>
      <w:divBdr>
        <w:top w:val="none" w:sz="0" w:space="0" w:color="auto"/>
        <w:left w:val="none" w:sz="0" w:space="0" w:color="auto"/>
        <w:bottom w:val="none" w:sz="0" w:space="0" w:color="auto"/>
        <w:right w:val="none" w:sz="0" w:space="0" w:color="auto"/>
      </w:divBdr>
      <w:divsChild>
        <w:div w:id="1920021715">
          <w:marLeft w:val="0"/>
          <w:marRight w:val="0"/>
          <w:marTop w:val="0"/>
          <w:marBottom w:val="0"/>
          <w:divBdr>
            <w:top w:val="none" w:sz="0" w:space="0" w:color="auto"/>
            <w:left w:val="none" w:sz="0" w:space="0" w:color="auto"/>
            <w:bottom w:val="none" w:sz="0" w:space="0" w:color="auto"/>
            <w:right w:val="none" w:sz="0" w:space="0" w:color="auto"/>
          </w:divBdr>
        </w:div>
        <w:div w:id="1766002646">
          <w:marLeft w:val="0"/>
          <w:marRight w:val="0"/>
          <w:marTop w:val="0"/>
          <w:marBottom w:val="0"/>
          <w:divBdr>
            <w:top w:val="none" w:sz="0" w:space="0" w:color="auto"/>
            <w:left w:val="none" w:sz="0" w:space="0" w:color="auto"/>
            <w:bottom w:val="none" w:sz="0" w:space="0" w:color="auto"/>
            <w:right w:val="none" w:sz="0" w:space="0" w:color="auto"/>
          </w:divBdr>
          <w:divsChild>
            <w:div w:id="18741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874961">
      <w:bodyDiv w:val="1"/>
      <w:marLeft w:val="0"/>
      <w:marRight w:val="0"/>
      <w:marTop w:val="0"/>
      <w:marBottom w:val="0"/>
      <w:divBdr>
        <w:top w:val="none" w:sz="0" w:space="0" w:color="auto"/>
        <w:left w:val="none" w:sz="0" w:space="0" w:color="auto"/>
        <w:bottom w:val="none" w:sz="0" w:space="0" w:color="auto"/>
        <w:right w:val="none" w:sz="0" w:space="0" w:color="auto"/>
      </w:divBdr>
      <w:divsChild>
        <w:div w:id="1583760065">
          <w:marLeft w:val="0"/>
          <w:marRight w:val="0"/>
          <w:marTop w:val="0"/>
          <w:marBottom w:val="0"/>
          <w:divBdr>
            <w:top w:val="none" w:sz="0" w:space="0" w:color="auto"/>
            <w:left w:val="none" w:sz="0" w:space="0" w:color="auto"/>
            <w:bottom w:val="none" w:sz="0" w:space="0" w:color="auto"/>
            <w:right w:val="none" w:sz="0" w:space="0" w:color="auto"/>
          </w:divBdr>
        </w:div>
        <w:div w:id="1891116265">
          <w:marLeft w:val="0"/>
          <w:marRight w:val="0"/>
          <w:marTop w:val="0"/>
          <w:marBottom w:val="0"/>
          <w:divBdr>
            <w:top w:val="none" w:sz="0" w:space="0" w:color="auto"/>
            <w:left w:val="none" w:sz="0" w:space="0" w:color="auto"/>
            <w:bottom w:val="none" w:sz="0" w:space="0" w:color="auto"/>
            <w:right w:val="none" w:sz="0" w:space="0" w:color="auto"/>
          </w:divBdr>
          <w:divsChild>
            <w:div w:id="1093475313">
              <w:marLeft w:val="0"/>
              <w:marRight w:val="0"/>
              <w:marTop w:val="0"/>
              <w:marBottom w:val="0"/>
              <w:divBdr>
                <w:top w:val="none" w:sz="0" w:space="0" w:color="auto"/>
                <w:left w:val="none" w:sz="0" w:space="0" w:color="auto"/>
                <w:bottom w:val="none" w:sz="0" w:space="0" w:color="auto"/>
                <w:right w:val="none" w:sz="0" w:space="0" w:color="auto"/>
              </w:divBdr>
              <w:divsChild>
                <w:div w:id="1675958784">
                  <w:blockQuote w:val="1"/>
                  <w:marLeft w:val="0"/>
                  <w:marRight w:val="0"/>
                  <w:marTop w:val="0"/>
                  <w:marBottom w:val="0"/>
                  <w:divBdr>
                    <w:top w:val="none" w:sz="0" w:space="0" w:color="auto"/>
                    <w:left w:val="none" w:sz="0" w:space="0" w:color="auto"/>
                    <w:bottom w:val="none" w:sz="0" w:space="0" w:color="auto"/>
                    <w:right w:val="none" w:sz="0" w:space="0" w:color="auto"/>
                  </w:divBdr>
                  <w:divsChild>
                    <w:div w:id="20780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4281">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784613241">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46813">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
    <w:div w:id="229735443">
      <w:bodyDiv w:val="1"/>
      <w:marLeft w:val="0"/>
      <w:marRight w:val="0"/>
      <w:marTop w:val="0"/>
      <w:marBottom w:val="0"/>
      <w:divBdr>
        <w:top w:val="none" w:sz="0" w:space="0" w:color="auto"/>
        <w:left w:val="none" w:sz="0" w:space="0" w:color="auto"/>
        <w:bottom w:val="none" w:sz="0" w:space="0" w:color="auto"/>
        <w:right w:val="none" w:sz="0" w:space="0" w:color="auto"/>
      </w:divBdr>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29973128">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3365">
      <w:bodyDiv w:val="1"/>
      <w:marLeft w:val="0"/>
      <w:marRight w:val="0"/>
      <w:marTop w:val="0"/>
      <w:marBottom w:val="0"/>
      <w:divBdr>
        <w:top w:val="none" w:sz="0" w:space="0" w:color="auto"/>
        <w:left w:val="none" w:sz="0" w:space="0" w:color="auto"/>
        <w:bottom w:val="none" w:sz="0" w:space="0" w:color="auto"/>
        <w:right w:val="none" w:sz="0" w:space="0" w:color="auto"/>
      </w:divBdr>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701327">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350996">
      <w:bodyDiv w:val="1"/>
      <w:marLeft w:val="0"/>
      <w:marRight w:val="0"/>
      <w:marTop w:val="0"/>
      <w:marBottom w:val="0"/>
      <w:divBdr>
        <w:top w:val="none" w:sz="0" w:space="0" w:color="auto"/>
        <w:left w:val="none" w:sz="0" w:space="0" w:color="auto"/>
        <w:bottom w:val="none" w:sz="0" w:space="0" w:color="auto"/>
        <w:right w:val="none" w:sz="0" w:space="0" w:color="auto"/>
      </w:divBdr>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
      </w:divsChild>
    </w:div>
    <w:div w:id="232198735">
      <w:bodyDiv w:val="1"/>
      <w:marLeft w:val="0"/>
      <w:marRight w:val="0"/>
      <w:marTop w:val="0"/>
      <w:marBottom w:val="0"/>
      <w:divBdr>
        <w:top w:val="none" w:sz="0" w:space="0" w:color="auto"/>
        <w:left w:val="none" w:sz="0" w:space="0" w:color="auto"/>
        <w:bottom w:val="none" w:sz="0" w:space="0" w:color="auto"/>
        <w:right w:val="none" w:sz="0" w:space="0" w:color="auto"/>
      </w:divBdr>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
        <w:div w:id="620771025">
          <w:marLeft w:val="0"/>
          <w:marRight w:val="0"/>
          <w:marTop w:val="0"/>
          <w:marBottom w:val="300"/>
          <w:divBdr>
            <w:top w:val="none" w:sz="0" w:space="0" w:color="auto"/>
            <w:left w:val="none" w:sz="0" w:space="0" w:color="auto"/>
            <w:bottom w:val="none" w:sz="0" w:space="0" w:color="auto"/>
            <w:right w:val="none" w:sz="0" w:space="0" w:color="auto"/>
          </w:divBdr>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005339">
      <w:bodyDiv w:val="1"/>
      <w:marLeft w:val="0"/>
      <w:marRight w:val="0"/>
      <w:marTop w:val="0"/>
      <w:marBottom w:val="0"/>
      <w:divBdr>
        <w:top w:val="none" w:sz="0" w:space="0" w:color="auto"/>
        <w:left w:val="none" w:sz="0" w:space="0" w:color="auto"/>
        <w:bottom w:val="none" w:sz="0" w:space="0" w:color="auto"/>
        <w:right w:val="none" w:sz="0" w:space="0" w:color="auto"/>
      </w:divBdr>
      <w:divsChild>
        <w:div w:id="964581683">
          <w:marLeft w:val="0"/>
          <w:marRight w:val="0"/>
          <w:marTop w:val="0"/>
          <w:marBottom w:val="0"/>
          <w:divBdr>
            <w:top w:val="none" w:sz="0" w:space="0" w:color="auto"/>
            <w:left w:val="none" w:sz="0" w:space="0" w:color="auto"/>
            <w:bottom w:val="none" w:sz="0" w:space="0" w:color="auto"/>
            <w:right w:val="none" w:sz="0" w:space="0" w:color="auto"/>
          </w:divBdr>
          <w:divsChild>
            <w:div w:id="201133672">
              <w:marLeft w:val="0"/>
              <w:marRight w:val="0"/>
              <w:marTop w:val="0"/>
              <w:marBottom w:val="0"/>
              <w:divBdr>
                <w:top w:val="none" w:sz="0" w:space="0" w:color="auto"/>
                <w:left w:val="none" w:sz="0" w:space="0" w:color="auto"/>
                <w:bottom w:val="none" w:sz="0" w:space="0" w:color="auto"/>
                <w:right w:val="none" w:sz="0" w:space="0" w:color="auto"/>
              </w:divBdr>
            </w:div>
          </w:divsChild>
        </w:div>
        <w:div w:id="1943686096">
          <w:marLeft w:val="0"/>
          <w:marRight w:val="0"/>
          <w:marTop w:val="0"/>
          <w:marBottom w:val="0"/>
          <w:divBdr>
            <w:top w:val="none" w:sz="0" w:space="0" w:color="auto"/>
            <w:left w:val="none" w:sz="0" w:space="0" w:color="auto"/>
            <w:bottom w:val="none" w:sz="0" w:space="0" w:color="auto"/>
            <w:right w:val="none" w:sz="0" w:space="0" w:color="auto"/>
          </w:divBdr>
          <w:divsChild>
            <w:div w:id="538203799">
              <w:marLeft w:val="0"/>
              <w:marRight w:val="0"/>
              <w:marTop w:val="0"/>
              <w:marBottom w:val="0"/>
              <w:divBdr>
                <w:top w:val="none" w:sz="0" w:space="0" w:color="auto"/>
                <w:left w:val="none" w:sz="0" w:space="0" w:color="auto"/>
                <w:bottom w:val="none" w:sz="0" w:space="0" w:color="auto"/>
                <w:right w:val="none" w:sz="0" w:space="0" w:color="auto"/>
              </w:divBdr>
              <w:divsChild>
                <w:div w:id="330135564">
                  <w:marLeft w:val="0"/>
                  <w:marRight w:val="0"/>
                  <w:marTop w:val="0"/>
                  <w:marBottom w:val="0"/>
                  <w:divBdr>
                    <w:top w:val="none" w:sz="0" w:space="0" w:color="auto"/>
                    <w:left w:val="none" w:sz="0" w:space="0" w:color="auto"/>
                    <w:bottom w:val="none" w:sz="0" w:space="0" w:color="auto"/>
                    <w:right w:val="none" w:sz="0" w:space="0" w:color="auto"/>
                  </w:divBdr>
                  <w:divsChild>
                    <w:div w:id="4591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709599">
      <w:bodyDiv w:val="1"/>
      <w:marLeft w:val="0"/>
      <w:marRight w:val="0"/>
      <w:marTop w:val="0"/>
      <w:marBottom w:val="0"/>
      <w:divBdr>
        <w:top w:val="none" w:sz="0" w:space="0" w:color="auto"/>
        <w:left w:val="none" w:sz="0" w:space="0" w:color="auto"/>
        <w:bottom w:val="none" w:sz="0" w:space="0" w:color="auto"/>
        <w:right w:val="none" w:sz="0" w:space="0" w:color="auto"/>
      </w:divBdr>
      <w:divsChild>
        <w:div w:id="496925355">
          <w:marLeft w:val="0"/>
          <w:marRight w:val="0"/>
          <w:marTop w:val="0"/>
          <w:marBottom w:val="0"/>
          <w:divBdr>
            <w:top w:val="none" w:sz="0" w:space="0" w:color="auto"/>
            <w:left w:val="none" w:sz="0" w:space="0" w:color="auto"/>
            <w:bottom w:val="none" w:sz="0" w:space="0" w:color="auto"/>
            <w:right w:val="none" w:sz="0" w:space="0" w:color="auto"/>
          </w:divBdr>
          <w:divsChild>
            <w:div w:id="693921510">
              <w:marLeft w:val="0"/>
              <w:marRight w:val="0"/>
              <w:marTop w:val="0"/>
              <w:marBottom w:val="0"/>
              <w:divBdr>
                <w:top w:val="none" w:sz="0" w:space="0" w:color="auto"/>
                <w:left w:val="none" w:sz="0" w:space="0" w:color="auto"/>
                <w:bottom w:val="none" w:sz="0" w:space="0" w:color="auto"/>
                <w:right w:val="none" w:sz="0" w:space="0" w:color="auto"/>
              </w:divBdr>
            </w:div>
          </w:divsChild>
        </w:div>
        <w:div w:id="896816447">
          <w:marLeft w:val="0"/>
          <w:marRight w:val="0"/>
          <w:marTop w:val="0"/>
          <w:marBottom w:val="0"/>
          <w:divBdr>
            <w:top w:val="none" w:sz="0" w:space="0" w:color="auto"/>
            <w:left w:val="none" w:sz="0" w:space="0" w:color="auto"/>
            <w:bottom w:val="none" w:sz="0" w:space="0" w:color="auto"/>
            <w:right w:val="none" w:sz="0" w:space="0" w:color="auto"/>
          </w:divBdr>
        </w:div>
      </w:divsChild>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125339">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434200">
      <w:bodyDiv w:val="1"/>
      <w:marLeft w:val="0"/>
      <w:marRight w:val="0"/>
      <w:marTop w:val="0"/>
      <w:marBottom w:val="0"/>
      <w:divBdr>
        <w:top w:val="none" w:sz="0" w:space="0" w:color="auto"/>
        <w:left w:val="none" w:sz="0" w:space="0" w:color="auto"/>
        <w:bottom w:val="none" w:sz="0" w:space="0" w:color="auto"/>
        <w:right w:val="none" w:sz="0" w:space="0" w:color="auto"/>
      </w:divBdr>
    </w:div>
    <w:div w:id="234440108">
      <w:bodyDiv w:val="1"/>
      <w:marLeft w:val="0"/>
      <w:marRight w:val="0"/>
      <w:marTop w:val="0"/>
      <w:marBottom w:val="0"/>
      <w:divBdr>
        <w:top w:val="none" w:sz="0" w:space="0" w:color="auto"/>
        <w:left w:val="none" w:sz="0" w:space="0" w:color="auto"/>
        <w:bottom w:val="none" w:sz="0" w:space="0" w:color="auto"/>
        <w:right w:val="none" w:sz="0" w:space="0" w:color="auto"/>
      </w:divBdr>
      <w:divsChild>
        <w:div w:id="149714828">
          <w:marLeft w:val="0"/>
          <w:marRight w:val="0"/>
          <w:marTop w:val="0"/>
          <w:marBottom w:val="0"/>
          <w:divBdr>
            <w:top w:val="none" w:sz="0" w:space="0" w:color="auto"/>
            <w:left w:val="none" w:sz="0" w:space="0" w:color="auto"/>
            <w:bottom w:val="none" w:sz="0" w:space="0" w:color="auto"/>
            <w:right w:val="none" w:sz="0" w:space="0" w:color="auto"/>
          </w:divBdr>
        </w:div>
        <w:div w:id="382757687">
          <w:marLeft w:val="0"/>
          <w:marRight w:val="-3000"/>
          <w:marTop w:val="0"/>
          <w:marBottom w:val="0"/>
          <w:divBdr>
            <w:top w:val="single" w:sz="6" w:space="4" w:color="023380"/>
            <w:left w:val="single" w:sz="6" w:space="4" w:color="023380"/>
            <w:bottom w:val="single" w:sz="6" w:space="4" w:color="023380"/>
            <w:right w:val="single" w:sz="6" w:space="0" w:color="023380"/>
          </w:divBdr>
        </w:div>
        <w:div w:id="842477175">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7747">
      <w:bodyDiv w:val="1"/>
      <w:marLeft w:val="0"/>
      <w:marRight w:val="0"/>
      <w:marTop w:val="0"/>
      <w:marBottom w:val="0"/>
      <w:divBdr>
        <w:top w:val="none" w:sz="0" w:space="0" w:color="auto"/>
        <w:left w:val="none" w:sz="0" w:space="0" w:color="auto"/>
        <w:bottom w:val="none" w:sz="0" w:space="0" w:color="auto"/>
        <w:right w:val="none" w:sz="0" w:space="0" w:color="auto"/>
      </w:divBdr>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285963146">
          <w:marLeft w:val="0"/>
          <w:marRight w:val="0"/>
          <w:marTop w:val="0"/>
          <w:marBottom w:val="0"/>
          <w:divBdr>
            <w:top w:val="none" w:sz="0" w:space="0" w:color="auto"/>
            <w:left w:val="none" w:sz="0" w:space="0" w:color="auto"/>
            <w:bottom w:val="none" w:sz="0" w:space="0" w:color="auto"/>
            <w:right w:val="none" w:sz="0" w:space="0" w:color="auto"/>
          </w:divBdr>
        </w:div>
        <w:div w:id="341515111">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099358">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sChild>
    </w:div>
    <w:div w:id="238294802">
      <w:bodyDiv w:val="1"/>
      <w:marLeft w:val="0"/>
      <w:marRight w:val="0"/>
      <w:marTop w:val="0"/>
      <w:marBottom w:val="0"/>
      <w:divBdr>
        <w:top w:val="none" w:sz="0" w:space="0" w:color="auto"/>
        <w:left w:val="none" w:sz="0" w:space="0" w:color="auto"/>
        <w:bottom w:val="none" w:sz="0" w:space="0" w:color="auto"/>
        <w:right w:val="none" w:sz="0" w:space="0" w:color="auto"/>
      </w:divBdr>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757565">
      <w:bodyDiv w:val="1"/>
      <w:marLeft w:val="0"/>
      <w:marRight w:val="0"/>
      <w:marTop w:val="0"/>
      <w:marBottom w:val="0"/>
      <w:divBdr>
        <w:top w:val="none" w:sz="0" w:space="0" w:color="auto"/>
        <w:left w:val="none" w:sz="0" w:space="0" w:color="auto"/>
        <w:bottom w:val="none" w:sz="0" w:space="0" w:color="auto"/>
        <w:right w:val="none" w:sz="0" w:space="0" w:color="auto"/>
      </w:divBdr>
      <w:divsChild>
        <w:div w:id="237635091">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3953912">
      <w:bodyDiv w:val="1"/>
      <w:marLeft w:val="0"/>
      <w:marRight w:val="0"/>
      <w:marTop w:val="0"/>
      <w:marBottom w:val="0"/>
      <w:divBdr>
        <w:top w:val="none" w:sz="0" w:space="0" w:color="auto"/>
        <w:left w:val="none" w:sz="0" w:space="0" w:color="auto"/>
        <w:bottom w:val="none" w:sz="0" w:space="0" w:color="auto"/>
        <w:right w:val="none" w:sz="0" w:space="0" w:color="auto"/>
      </w:divBdr>
      <w:divsChild>
        <w:div w:id="1977878417">
          <w:marLeft w:val="0"/>
          <w:marRight w:val="0"/>
          <w:marTop w:val="0"/>
          <w:marBottom w:val="0"/>
          <w:divBdr>
            <w:top w:val="none" w:sz="0" w:space="0" w:color="auto"/>
            <w:left w:val="none" w:sz="0" w:space="0" w:color="auto"/>
            <w:bottom w:val="none" w:sz="0" w:space="0" w:color="auto"/>
            <w:right w:val="none" w:sz="0" w:space="0" w:color="auto"/>
          </w:divBdr>
        </w:div>
        <w:div w:id="209849265">
          <w:marLeft w:val="0"/>
          <w:marRight w:val="0"/>
          <w:marTop w:val="0"/>
          <w:marBottom w:val="0"/>
          <w:divBdr>
            <w:top w:val="none" w:sz="0" w:space="0" w:color="auto"/>
            <w:left w:val="none" w:sz="0" w:space="0" w:color="auto"/>
            <w:bottom w:val="none" w:sz="0" w:space="0" w:color="auto"/>
            <w:right w:val="none" w:sz="0" w:space="0" w:color="auto"/>
          </w:divBdr>
          <w:divsChild>
            <w:div w:id="350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083759">
      <w:bodyDiv w:val="1"/>
      <w:marLeft w:val="0"/>
      <w:marRight w:val="0"/>
      <w:marTop w:val="0"/>
      <w:marBottom w:val="0"/>
      <w:divBdr>
        <w:top w:val="none" w:sz="0" w:space="0" w:color="auto"/>
        <w:left w:val="none" w:sz="0" w:space="0" w:color="auto"/>
        <w:bottom w:val="none" w:sz="0" w:space="0" w:color="auto"/>
        <w:right w:val="none" w:sz="0" w:space="0" w:color="auto"/>
      </w:divBdr>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1616">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395139">
      <w:bodyDiv w:val="1"/>
      <w:marLeft w:val="0"/>
      <w:marRight w:val="0"/>
      <w:marTop w:val="0"/>
      <w:marBottom w:val="0"/>
      <w:divBdr>
        <w:top w:val="none" w:sz="0" w:space="0" w:color="auto"/>
        <w:left w:val="none" w:sz="0" w:space="0" w:color="auto"/>
        <w:bottom w:val="none" w:sz="0" w:space="0" w:color="auto"/>
        <w:right w:val="none" w:sz="0" w:space="0" w:color="auto"/>
      </w:divBdr>
      <w:divsChild>
        <w:div w:id="1499537345">
          <w:marLeft w:val="0"/>
          <w:marRight w:val="0"/>
          <w:marTop w:val="0"/>
          <w:marBottom w:val="0"/>
          <w:divBdr>
            <w:top w:val="none" w:sz="0" w:space="0" w:color="auto"/>
            <w:left w:val="none" w:sz="0" w:space="0" w:color="auto"/>
            <w:bottom w:val="none" w:sz="0" w:space="0" w:color="auto"/>
            <w:right w:val="none" w:sz="0" w:space="0" w:color="auto"/>
          </w:divBdr>
        </w:div>
        <w:div w:id="1317223115">
          <w:marLeft w:val="0"/>
          <w:marRight w:val="0"/>
          <w:marTop w:val="0"/>
          <w:marBottom w:val="0"/>
          <w:divBdr>
            <w:top w:val="none" w:sz="0" w:space="0" w:color="auto"/>
            <w:left w:val="none" w:sz="0" w:space="0" w:color="auto"/>
            <w:bottom w:val="none" w:sz="0" w:space="0" w:color="auto"/>
            <w:right w:val="none" w:sz="0" w:space="0" w:color="auto"/>
          </w:divBdr>
          <w:divsChild>
            <w:div w:id="823738157">
              <w:marLeft w:val="0"/>
              <w:marRight w:val="0"/>
              <w:marTop w:val="0"/>
              <w:marBottom w:val="0"/>
              <w:divBdr>
                <w:top w:val="none" w:sz="0" w:space="0" w:color="auto"/>
                <w:left w:val="none" w:sz="0" w:space="0" w:color="auto"/>
                <w:bottom w:val="none" w:sz="0" w:space="0" w:color="auto"/>
                <w:right w:val="none" w:sz="0" w:space="0" w:color="auto"/>
              </w:divBdr>
              <w:divsChild>
                <w:div w:id="57217527">
                  <w:blockQuote w:val="1"/>
                  <w:marLeft w:val="0"/>
                  <w:marRight w:val="0"/>
                  <w:marTop w:val="0"/>
                  <w:marBottom w:val="0"/>
                  <w:divBdr>
                    <w:top w:val="none" w:sz="0" w:space="0" w:color="auto"/>
                    <w:left w:val="none" w:sz="0" w:space="0" w:color="auto"/>
                    <w:bottom w:val="none" w:sz="0" w:space="0" w:color="auto"/>
                    <w:right w:val="none" w:sz="0" w:space="0" w:color="auto"/>
                  </w:divBdr>
                  <w:divsChild>
                    <w:div w:id="9529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28407">
      <w:bodyDiv w:val="1"/>
      <w:marLeft w:val="0"/>
      <w:marRight w:val="0"/>
      <w:marTop w:val="0"/>
      <w:marBottom w:val="0"/>
      <w:divBdr>
        <w:top w:val="none" w:sz="0" w:space="0" w:color="auto"/>
        <w:left w:val="none" w:sz="0" w:space="0" w:color="auto"/>
        <w:bottom w:val="none" w:sz="0" w:space="0" w:color="auto"/>
        <w:right w:val="none" w:sz="0" w:space="0" w:color="auto"/>
      </w:divBdr>
      <w:divsChild>
        <w:div w:id="991908677">
          <w:marLeft w:val="0"/>
          <w:marRight w:val="0"/>
          <w:marTop w:val="0"/>
          <w:marBottom w:val="0"/>
          <w:divBdr>
            <w:top w:val="none" w:sz="0" w:space="0" w:color="auto"/>
            <w:left w:val="none" w:sz="0" w:space="0" w:color="auto"/>
            <w:bottom w:val="none" w:sz="0" w:space="0" w:color="auto"/>
            <w:right w:val="none" w:sz="0" w:space="0" w:color="auto"/>
          </w:divBdr>
          <w:divsChild>
            <w:div w:id="64339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3810">
      <w:bodyDiv w:val="1"/>
      <w:marLeft w:val="0"/>
      <w:marRight w:val="0"/>
      <w:marTop w:val="0"/>
      <w:marBottom w:val="0"/>
      <w:divBdr>
        <w:top w:val="none" w:sz="0" w:space="0" w:color="auto"/>
        <w:left w:val="none" w:sz="0" w:space="0" w:color="auto"/>
        <w:bottom w:val="none" w:sz="0" w:space="0" w:color="auto"/>
        <w:right w:val="none" w:sz="0" w:space="0" w:color="auto"/>
      </w:divBdr>
      <w:divsChild>
        <w:div w:id="1578436123">
          <w:marLeft w:val="0"/>
          <w:marRight w:val="0"/>
          <w:marTop w:val="0"/>
          <w:marBottom w:val="300"/>
          <w:divBdr>
            <w:top w:val="none" w:sz="0" w:space="0" w:color="auto"/>
            <w:left w:val="none" w:sz="0" w:space="0" w:color="auto"/>
            <w:bottom w:val="none" w:sz="0" w:space="0" w:color="auto"/>
            <w:right w:val="none" w:sz="0" w:space="0" w:color="auto"/>
          </w:divBdr>
          <w:divsChild>
            <w:div w:id="1835996457">
              <w:marLeft w:val="0"/>
              <w:marRight w:val="0"/>
              <w:marTop w:val="0"/>
              <w:marBottom w:val="0"/>
              <w:divBdr>
                <w:top w:val="none" w:sz="0" w:space="0" w:color="auto"/>
                <w:left w:val="none" w:sz="0" w:space="0" w:color="auto"/>
                <w:bottom w:val="none" w:sz="0" w:space="0" w:color="auto"/>
                <w:right w:val="none" w:sz="0" w:space="0" w:color="auto"/>
              </w:divBdr>
            </w:div>
          </w:divsChild>
        </w:div>
        <w:div w:id="354624235">
          <w:marLeft w:val="0"/>
          <w:marRight w:val="0"/>
          <w:marTop w:val="0"/>
          <w:marBottom w:val="300"/>
          <w:divBdr>
            <w:top w:val="none" w:sz="0" w:space="0" w:color="auto"/>
            <w:left w:val="none" w:sz="0" w:space="0" w:color="auto"/>
            <w:bottom w:val="none" w:sz="0" w:space="0" w:color="auto"/>
            <w:right w:val="none" w:sz="0" w:space="0" w:color="auto"/>
          </w:divBdr>
          <w:divsChild>
            <w:div w:id="1329407569">
              <w:marLeft w:val="0"/>
              <w:marRight w:val="0"/>
              <w:marTop w:val="0"/>
              <w:marBottom w:val="0"/>
              <w:divBdr>
                <w:top w:val="none" w:sz="0" w:space="0" w:color="auto"/>
                <w:left w:val="none" w:sz="0" w:space="0" w:color="auto"/>
                <w:bottom w:val="none" w:sz="0" w:space="0" w:color="auto"/>
                <w:right w:val="none" w:sz="0" w:space="0" w:color="auto"/>
              </w:divBdr>
            </w:div>
          </w:divsChild>
        </w:div>
        <w:div w:id="376584178">
          <w:marLeft w:val="0"/>
          <w:marRight w:val="0"/>
          <w:marTop w:val="0"/>
          <w:marBottom w:val="300"/>
          <w:divBdr>
            <w:top w:val="none" w:sz="0" w:space="0" w:color="auto"/>
            <w:left w:val="none" w:sz="0" w:space="0" w:color="auto"/>
            <w:bottom w:val="none" w:sz="0" w:space="0" w:color="auto"/>
            <w:right w:val="none" w:sz="0" w:space="0" w:color="auto"/>
          </w:divBdr>
          <w:divsChild>
            <w:div w:id="278537402">
              <w:marLeft w:val="0"/>
              <w:marRight w:val="0"/>
              <w:marTop w:val="0"/>
              <w:marBottom w:val="0"/>
              <w:divBdr>
                <w:top w:val="none" w:sz="0" w:space="0" w:color="auto"/>
                <w:left w:val="none" w:sz="0" w:space="0" w:color="auto"/>
                <w:bottom w:val="none" w:sz="0" w:space="0" w:color="auto"/>
                <w:right w:val="none" w:sz="0" w:space="0" w:color="auto"/>
              </w:divBdr>
            </w:div>
          </w:divsChild>
        </w:div>
        <w:div w:id="1390231377">
          <w:marLeft w:val="0"/>
          <w:marRight w:val="0"/>
          <w:marTop w:val="0"/>
          <w:marBottom w:val="300"/>
          <w:divBdr>
            <w:top w:val="none" w:sz="0" w:space="0" w:color="auto"/>
            <w:left w:val="none" w:sz="0" w:space="0" w:color="auto"/>
            <w:bottom w:val="none" w:sz="0" w:space="0" w:color="auto"/>
            <w:right w:val="none" w:sz="0" w:space="0" w:color="auto"/>
          </w:divBdr>
          <w:divsChild>
            <w:div w:id="1401632417">
              <w:marLeft w:val="0"/>
              <w:marRight w:val="0"/>
              <w:marTop w:val="0"/>
              <w:marBottom w:val="0"/>
              <w:divBdr>
                <w:top w:val="none" w:sz="0" w:space="0" w:color="auto"/>
                <w:left w:val="none" w:sz="0" w:space="0" w:color="auto"/>
                <w:bottom w:val="none" w:sz="0" w:space="0" w:color="auto"/>
                <w:right w:val="none" w:sz="0" w:space="0" w:color="auto"/>
              </w:divBdr>
              <w:divsChild>
                <w:div w:id="1276795085">
                  <w:marLeft w:val="0"/>
                  <w:marRight w:val="0"/>
                  <w:marTop w:val="0"/>
                  <w:marBottom w:val="0"/>
                  <w:divBdr>
                    <w:top w:val="none" w:sz="0" w:space="0" w:color="auto"/>
                    <w:left w:val="none" w:sz="0" w:space="0" w:color="auto"/>
                    <w:bottom w:val="none" w:sz="0" w:space="0" w:color="auto"/>
                    <w:right w:val="none" w:sz="0" w:space="0" w:color="auto"/>
                  </w:divBdr>
                  <w:divsChild>
                    <w:div w:id="1367486570">
                      <w:marLeft w:val="0"/>
                      <w:marRight w:val="0"/>
                      <w:marTop w:val="0"/>
                      <w:marBottom w:val="0"/>
                      <w:divBdr>
                        <w:top w:val="none" w:sz="0" w:space="0" w:color="auto"/>
                        <w:left w:val="none" w:sz="0" w:space="0" w:color="auto"/>
                        <w:bottom w:val="none" w:sz="0" w:space="0" w:color="auto"/>
                        <w:right w:val="none" w:sz="0" w:space="0" w:color="auto"/>
                      </w:divBdr>
                    </w:div>
                    <w:div w:id="15444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191378783">
          <w:marLeft w:val="0"/>
          <w:marRight w:val="0"/>
          <w:marTop w:val="0"/>
          <w:marBottom w:val="0"/>
          <w:divBdr>
            <w:top w:val="none" w:sz="0" w:space="0" w:color="auto"/>
            <w:left w:val="none" w:sz="0" w:space="0" w:color="auto"/>
            <w:bottom w:val="none" w:sz="0" w:space="0" w:color="auto"/>
            <w:right w:val="none" w:sz="0" w:space="0" w:color="auto"/>
          </w:divBdr>
        </w:div>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780712">
      <w:bodyDiv w:val="1"/>
      <w:marLeft w:val="0"/>
      <w:marRight w:val="0"/>
      <w:marTop w:val="0"/>
      <w:marBottom w:val="0"/>
      <w:divBdr>
        <w:top w:val="none" w:sz="0" w:space="0" w:color="auto"/>
        <w:left w:val="none" w:sz="0" w:space="0" w:color="auto"/>
        <w:bottom w:val="none" w:sz="0" w:space="0" w:color="auto"/>
        <w:right w:val="none" w:sz="0" w:space="0" w:color="auto"/>
      </w:divBdr>
      <w:divsChild>
        <w:div w:id="1160921087">
          <w:blockQuote w:val="1"/>
          <w:marLeft w:val="0"/>
          <w:marRight w:val="0"/>
          <w:marTop w:val="0"/>
          <w:marBottom w:val="300"/>
          <w:divBdr>
            <w:top w:val="none" w:sz="0" w:space="0" w:color="auto"/>
            <w:left w:val="single" w:sz="36" w:space="15" w:color="EEEEEE"/>
            <w:bottom w:val="none" w:sz="0" w:space="0" w:color="auto"/>
            <w:right w:val="none" w:sz="0" w:space="0" w:color="auto"/>
          </w:divBdr>
        </w:div>
        <w:div w:id="13442866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
      </w:divsChild>
    </w:div>
    <w:div w:id="250938121">
      <w:bodyDiv w:val="1"/>
      <w:marLeft w:val="0"/>
      <w:marRight w:val="0"/>
      <w:marTop w:val="0"/>
      <w:marBottom w:val="0"/>
      <w:divBdr>
        <w:top w:val="none" w:sz="0" w:space="0" w:color="auto"/>
        <w:left w:val="none" w:sz="0" w:space="0" w:color="auto"/>
        <w:bottom w:val="none" w:sz="0" w:space="0" w:color="auto"/>
        <w:right w:val="none" w:sz="0" w:space="0" w:color="auto"/>
      </w:divBdr>
      <w:divsChild>
        <w:div w:id="428040112">
          <w:marLeft w:val="0"/>
          <w:marRight w:val="0"/>
          <w:marTop w:val="0"/>
          <w:marBottom w:val="0"/>
          <w:divBdr>
            <w:top w:val="none" w:sz="0" w:space="0" w:color="auto"/>
            <w:left w:val="none" w:sz="0" w:space="0" w:color="auto"/>
            <w:bottom w:val="none" w:sz="0" w:space="0" w:color="auto"/>
            <w:right w:val="none" w:sz="0" w:space="0" w:color="auto"/>
          </w:divBdr>
          <w:divsChild>
            <w:div w:id="1575775630">
              <w:marLeft w:val="0"/>
              <w:marRight w:val="0"/>
              <w:marTop w:val="0"/>
              <w:marBottom w:val="0"/>
              <w:divBdr>
                <w:top w:val="none" w:sz="0" w:space="0" w:color="auto"/>
                <w:left w:val="none" w:sz="0" w:space="0" w:color="auto"/>
                <w:bottom w:val="none" w:sz="0" w:space="0" w:color="auto"/>
                <w:right w:val="none" w:sz="0" w:space="0" w:color="auto"/>
              </w:divBdr>
              <w:divsChild>
                <w:div w:id="1815298165">
                  <w:marLeft w:val="0"/>
                  <w:marRight w:val="0"/>
                  <w:marTop w:val="0"/>
                  <w:marBottom w:val="0"/>
                  <w:divBdr>
                    <w:top w:val="none" w:sz="0" w:space="0" w:color="auto"/>
                    <w:left w:val="none" w:sz="0" w:space="0" w:color="auto"/>
                    <w:bottom w:val="none" w:sz="0" w:space="0" w:color="auto"/>
                    <w:right w:val="none" w:sz="0" w:space="0" w:color="auto"/>
                  </w:divBdr>
                  <w:divsChild>
                    <w:div w:id="822504479">
                      <w:marLeft w:val="0"/>
                      <w:marRight w:val="0"/>
                      <w:marTop w:val="0"/>
                      <w:marBottom w:val="0"/>
                      <w:divBdr>
                        <w:top w:val="none" w:sz="0" w:space="0" w:color="auto"/>
                        <w:left w:val="none" w:sz="0" w:space="0" w:color="auto"/>
                        <w:bottom w:val="none" w:sz="0" w:space="0" w:color="auto"/>
                        <w:right w:val="none" w:sz="0" w:space="0" w:color="auto"/>
                      </w:divBdr>
                    </w:div>
                    <w:div w:id="3372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5458">
          <w:marLeft w:val="0"/>
          <w:marRight w:val="0"/>
          <w:marTop w:val="0"/>
          <w:marBottom w:val="0"/>
          <w:divBdr>
            <w:top w:val="none" w:sz="0" w:space="0" w:color="auto"/>
            <w:left w:val="none" w:sz="0" w:space="0" w:color="auto"/>
            <w:bottom w:val="none" w:sz="0" w:space="0" w:color="auto"/>
            <w:right w:val="none" w:sz="0" w:space="0" w:color="auto"/>
          </w:divBdr>
          <w:divsChild>
            <w:div w:id="2143423481">
              <w:marLeft w:val="0"/>
              <w:marRight w:val="0"/>
              <w:marTop w:val="0"/>
              <w:marBottom w:val="0"/>
              <w:divBdr>
                <w:top w:val="none" w:sz="0" w:space="0" w:color="auto"/>
                <w:left w:val="none" w:sz="0" w:space="0" w:color="auto"/>
                <w:bottom w:val="none" w:sz="0" w:space="0" w:color="auto"/>
                <w:right w:val="none" w:sz="0" w:space="0" w:color="auto"/>
              </w:divBdr>
              <w:divsChild>
                <w:div w:id="702634881">
                  <w:marLeft w:val="0"/>
                  <w:marRight w:val="0"/>
                  <w:marTop w:val="0"/>
                  <w:marBottom w:val="0"/>
                  <w:divBdr>
                    <w:top w:val="none" w:sz="0" w:space="0" w:color="auto"/>
                    <w:left w:val="none" w:sz="0" w:space="0" w:color="auto"/>
                    <w:bottom w:val="none" w:sz="0" w:space="0" w:color="auto"/>
                    <w:right w:val="none" w:sz="0" w:space="0" w:color="auto"/>
                  </w:divBdr>
                  <w:divsChild>
                    <w:div w:id="2100784550">
                      <w:marLeft w:val="0"/>
                      <w:marRight w:val="0"/>
                      <w:marTop w:val="0"/>
                      <w:marBottom w:val="0"/>
                      <w:divBdr>
                        <w:top w:val="none" w:sz="0" w:space="0" w:color="auto"/>
                        <w:left w:val="none" w:sz="0" w:space="0" w:color="auto"/>
                        <w:bottom w:val="none" w:sz="0" w:space="0" w:color="auto"/>
                        <w:right w:val="none" w:sz="0" w:space="0" w:color="auto"/>
                      </w:divBdr>
                      <w:divsChild>
                        <w:div w:id="1271012644">
                          <w:marLeft w:val="0"/>
                          <w:marRight w:val="0"/>
                          <w:marTop w:val="0"/>
                          <w:marBottom w:val="0"/>
                          <w:divBdr>
                            <w:top w:val="none" w:sz="0" w:space="0" w:color="auto"/>
                            <w:left w:val="none" w:sz="0" w:space="0" w:color="auto"/>
                            <w:bottom w:val="none" w:sz="0" w:space="0" w:color="auto"/>
                            <w:right w:val="none" w:sz="0" w:space="0" w:color="auto"/>
                          </w:divBdr>
                          <w:divsChild>
                            <w:div w:id="1579511835">
                              <w:marLeft w:val="0"/>
                              <w:marRight w:val="0"/>
                              <w:marTop w:val="0"/>
                              <w:marBottom w:val="0"/>
                              <w:divBdr>
                                <w:top w:val="none" w:sz="0" w:space="0" w:color="auto"/>
                                <w:left w:val="none" w:sz="0" w:space="0" w:color="auto"/>
                                <w:bottom w:val="none" w:sz="0" w:space="0" w:color="auto"/>
                                <w:right w:val="none" w:sz="0" w:space="0" w:color="auto"/>
                              </w:divBdr>
                              <w:divsChild>
                                <w:div w:id="332414706">
                                  <w:marLeft w:val="0"/>
                                  <w:marRight w:val="0"/>
                                  <w:marTop w:val="0"/>
                                  <w:marBottom w:val="0"/>
                                  <w:divBdr>
                                    <w:top w:val="none" w:sz="0" w:space="0" w:color="auto"/>
                                    <w:left w:val="none" w:sz="0" w:space="0" w:color="auto"/>
                                    <w:bottom w:val="none" w:sz="0" w:space="0" w:color="auto"/>
                                    <w:right w:val="none" w:sz="0" w:space="0" w:color="auto"/>
                                  </w:divBdr>
                                </w:div>
                              </w:divsChild>
                            </w:div>
                            <w:div w:id="17619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1094">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36340531">
          <w:marLeft w:val="0"/>
          <w:marRight w:val="0"/>
          <w:marTop w:val="0"/>
          <w:marBottom w:val="0"/>
          <w:divBdr>
            <w:top w:val="none" w:sz="0" w:space="0" w:color="auto"/>
            <w:left w:val="none" w:sz="0" w:space="0" w:color="auto"/>
            <w:bottom w:val="none" w:sz="0" w:space="0" w:color="auto"/>
            <w:right w:val="none" w:sz="0" w:space="0" w:color="auto"/>
          </w:divBdr>
        </w:div>
        <w:div w:id="880437744">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321186">
      <w:bodyDiv w:val="1"/>
      <w:marLeft w:val="0"/>
      <w:marRight w:val="0"/>
      <w:marTop w:val="0"/>
      <w:marBottom w:val="0"/>
      <w:divBdr>
        <w:top w:val="none" w:sz="0" w:space="0" w:color="auto"/>
        <w:left w:val="none" w:sz="0" w:space="0" w:color="auto"/>
        <w:bottom w:val="none" w:sz="0" w:space="0" w:color="auto"/>
        <w:right w:val="none" w:sz="0" w:space="0" w:color="auto"/>
      </w:divBdr>
    </w:div>
    <w:div w:id="252473728">
      <w:bodyDiv w:val="1"/>
      <w:marLeft w:val="0"/>
      <w:marRight w:val="0"/>
      <w:marTop w:val="0"/>
      <w:marBottom w:val="0"/>
      <w:divBdr>
        <w:top w:val="none" w:sz="0" w:space="0" w:color="auto"/>
        <w:left w:val="none" w:sz="0" w:space="0" w:color="auto"/>
        <w:bottom w:val="none" w:sz="0" w:space="0" w:color="auto"/>
        <w:right w:val="none" w:sz="0" w:space="0" w:color="auto"/>
      </w:divBdr>
      <w:divsChild>
        <w:div w:id="983239584">
          <w:marLeft w:val="0"/>
          <w:marRight w:val="0"/>
          <w:marTop w:val="0"/>
          <w:marBottom w:val="0"/>
          <w:divBdr>
            <w:top w:val="none" w:sz="0" w:space="0" w:color="auto"/>
            <w:left w:val="none" w:sz="0" w:space="0" w:color="auto"/>
            <w:bottom w:val="none" w:sz="0" w:space="0" w:color="auto"/>
            <w:right w:val="none" w:sz="0" w:space="0" w:color="auto"/>
          </w:divBdr>
          <w:divsChild>
            <w:div w:id="441997289">
              <w:marLeft w:val="0"/>
              <w:marRight w:val="0"/>
              <w:marTop w:val="0"/>
              <w:marBottom w:val="0"/>
              <w:divBdr>
                <w:top w:val="none" w:sz="0" w:space="0" w:color="auto"/>
                <w:left w:val="none" w:sz="0" w:space="0" w:color="auto"/>
                <w:bottom w:val="none" w:sz="0" w:space="0" w:color="auto"/>
                <w:right w:val="none" w:sz="0" w:space="0" w:color="auto"/>
              </w:divBdr>
              <w:divsChild>
                <w:div w:id="657730293">
                  <w:marLeft w:val="0"/>
                  <w:marRight w:val="0"/>
                  <w:marTop w:val="0"/>
                  <w:marBottom w:val="0"/>
                  <w:divBdr>
                    <w:top w:val="none" w:sz="0" w:space="0" w:color="auto"/>
                    <w:left w:val="none" w:sz="0" w:space="0" w:color="auto"/>
                    <w:bottom w:val="none" w:sz="0" w:space="0" w:color="auto"/>
                    <w:right w:val="none" w:sz="0" w:space="0" w:color="auto"/>
                  </w:divBdr>
                  <w:divsChild>
                    <w:div w:id="1680428720">
                      <w:marLeft w:val="0"/>
                      <w:marRight w:val="0"/>
                      <w:marTop w:val="0"/>
                      <w:marBottom w:val="0"/>
                      <w:divBdr>
                        <w:top w:val="none" w:sz="0" w:space="0" w:color="auto"/>
                        <w:left w:val="none" w:sz="0" w:space="0" w:color="auto"/>
                        <w:bottom w:val="none" w:sz="0" w:space="0" w:color="auto"/>
                        <w:right w:val="none" w:sz="0" w:space="0" w:color="auto"/>
                      </w:divBdr>
                    </w:div>
                    <w:div w:id="16884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7290">
          <w:marLeft w:val="0"/>
          <w:marRight w:val="0"/>
          <w:marTop w:val="0"/>
          <w:marBottom w:val="0"/>
          <w:divBdr>
            <w:top w:val="none" w:sz="0" w:space="0" w:color="auto"/>
            <w:left w:val="none" w:sz="0" w:space="0" w:color="auto"/>
            <w:bottom w:val="none" w:sz="0" w:space="0" w:color="auto"/>
            <w:right w:val="none" w:sz="0" w:space="0" w:color="auto"/>
          </w:divBdr>
          <w:divsChild>
            <w:div w:id="769198292">
              <w:marLeft w:val="0"/>
              <w:marRight w:val="0"/>
              <w:marTop w:val="0"/>
              <w:marBottom w:val="0"/>
              <w:divBdr>
                <w:top w:val="none" w:sz="0" w:space="0" w:color="auto"/>
                <w:left w:val="none" w:sz="0" w:space="0" w:color="auto"/>
                <w:bottom w:val="none" w:sz="0" w:space="0" w:color="auto"/>
                <w:right w:val="none" w:sz="0" w:space="0" w:color="auto"/>
              </w:divBdr>
              <w:divsChild>
                <w:div w:id="2067870691">
                  <w:marLeft w:val="0"/>
                  <w:marRight w:val="0"/>
                  <w:marTop w:val="0"/>
                  <w:marBottom w:val="0"/>
                  <w:divBdr>
                    <w:top w:val="none" w:sz="0" w:space="0" w:color="auto"/>
                    <w:left w:val="none" w:sz="0" w:space="0" w:color="auto"/>
                    <w:bottom w:val="none" w:sz="0" w:space="0" w:color="auto"/>
                    <w:right w:val="none" w:sz="0" w:space="0" w:color="auto"/>
                  </w:divBdr>
                  <w:divsChild>
                    <w:div w:id="1924216819">
                      <w:marLeft w:val="0"/>
                      <w:marRight w:val="0"/>
                      <w:marTop w:val="0"/>
                      <w:marBottom w:val="0"/>
                      <w:divBdr>
                        <w:top w:val="none" w:sz="0" w:space="0" w:color="auto"/>
                        <w:left w:val="none" w:sz="0" w:space="0" w:color="auto"/>
                        <w:bottom w:val="none" w:sz="0" w:space="0" w:color="auto"/>
                        <w:right w:val="none" w:sz="0" w:space="0" w:color="auto"/>
                      </w:divBdr>
                      <w:divsChild>
                        <w:div w:id="830489654">
                          <w:marLeft w:val="0"/>
                          <w:marRight w:val="0"/>
                          <w:marTop w:val="0"/>
                          <w:marBottom w:val="0"/>
                          <w:divBdr>
                            <w:top w:val="none" w:sz="0" w:space="0" w:color="auto"/>
                            <w:left w:val="none" w:sz="0" w:space="0" w:color="auto"/>
                            <w:bottom w:val="none" w:sz="0" w:space="0" w:color="auto"/>
                            <w:right w:val="none" w:sz="0" w:space="0" w:color="auto"/>
                          </w:divBdr>
                          <w:divsChild>
                            <w:div w:id="871263501">
                              <w:marLeft w:val="0"/>
                              <w:marRight w:val="0"/>
                              <w:marTop w:val="0"/>
                              <w:marBottom w:val="0"/>
                              <w:divBdr>
                                <w:top w:val="none" w:sz="0" w:space="0" w:color="auto"/>
                                <w:left w:val="none" w:sz="0" w:space="0" w:color="auto"/>
                                <w:bottom w:val="none" w:sz="0" w:space="0" w:color="auto"/>
                                <w:right w:val="none" w:sz="0" w:space="0" w:color="auto"/>
                              </w:divBdr>
                              <w:divsChild>
                                <w:div w:id="2054308093">
                                  <w:marLeft w:val="0"/>
                                  <w:marRight w:val="0"/>
                                  <w:marTop w:val="0"/>
                                  <w:marBottom w:val="0"/>
                                  <w:divBdr>
                                    <w:top w:val="none" w:sz="0" w:space="0" w:color="auto"/>
                                    <w:left w:val="none" w:sz="0" w:space="0" w:color="auto"/>
                                    <w:bottom w:val="none" w:sz="0" w:space="0" w:color="auto"/>
                                    <w:right w:val="none" w:sz="0" w:space="0" w:color="auto"/>
                                  </w:divBdr>
                                </w:div>
                              </w:divsChild>
                            </w:div>
                            <w:div w:id="112573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591302">
      <w:bodyDiv w:val="1"/>
      <w:marLeft w:val="0"/>
      <w:marRight w:val="0"/>
      <w:marTop w:val="0"/>
      <w:marBottom w:val="0"/>
      <w:divBdr>
        <w:top w:val="none" w:sz="0" w:space="0" w:color="auto"/>
        <w:left w:val="none" w:sz="0" w:space="0" w:color="auto"/>
        <w:bottom w:val="none" w:sz="0" w:space="0" w:color="auto"/>
        <w:right w:val="none" w:sz="0" w:space="0" w:color="auto"/>
      </w:divBdr>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171084">
      <w:bodyDiv w:val="1"/>
      <w:marLeft w:val="0"/>
      <w:marRight w:val="0"/>
      <w:marTop w:val="0"/>
      <w:marBottom w:val="0"/>
      <w:divBdr>
        <w:top w:val="none" w:sz="0" w:space="0" w:color="auto"/>
        <w:left w:val="none" w:sz="0" w:space="0" w:color="auto"/>
        <w:bottom w:val="none" w:sz="0" w:space="0" w:color="auto"/>
        <w:right w:val="none" w:sz="0" w:space="0" w:color="auto"/>
      </w:divBdr>
      <w:divsChild>
        <w:div w:id="18895324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31268550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249849394">
          <w:marLeft w:val="0"/>
          <w:marRight w:val="0"/>
          <w:marTop w:val="0"/>
          <w:marBottom w:val="300"/>
          <w:divBdr>
            <w:top w:val="none" w:sz="0" w:space="0" w:color="auto"/>
            <w:left w:val="none" w:sz="0" w:space="0" w:color="auto"/>
            <w:bottom w:val="none" w:sz="0" w:space="0" w:color="auto"/>
            <w:right w:val="none" w:sz="0" w:space="0" w:color="auto"/>
          </w:divBdr>
        </w:div>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226735">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sChild>
    </w:div>
    <w:div w:id="263805113">
      <w:bodyDiv w:val="1"/>
      <w:marLeft w:val="0"/>
      <w:marRight w:val="0"/>
      <w:marTop w:val="0"/>
      <w:marBottom w:val="0"/>
      <w:divBdr>
        <w:top w:val="none" w:sz="0" w:space="0" w:color="auto"/>
        <w:left w:val="none" w:sz="0" w:space="0" w:color="auto"/>
        <w:bottom w:val="none" w:sz="0" w:space="0" w:color="auto"/>
        <w:right w:val="none" w:sz="0" w:space="0" w:color="auto"/>
      </w:divBdr>
      <w:divsChild>
        <w:div w:id="266692832">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14793">
      <w:bodyDiv w:val="1"/>
      <w:marLeft w:val="0"/>
      <w:marRight w:val="0"/>
      <w:marTop w:val="0"/>
      <w:marBottom w:val="0"/>
      <w:divBdr>
        <w:top w:val="none" w:sz="0" w:space="0" w:color="auto"/>
        <w:left w:val="none" w:sz="0" w:space="0" w:color="auto"/>
        <w:bottom w:val="none" w:sz="0" w:space="0" w:color="auto"/>
        <w:right w:val="none" w:sz="0" w:space="0" w:color="auto"/>
      </w:divBdr>
      <w:divsChild>
        <w:div w:id="92209894">
          <w:marLeft w:val="0"/>
          <w:marRight w:val="0"/>
          <w:marTop w:val="300"/>
          <w:marBottom w:val="300"/>
          <w:divBdr>
            <w:top w:val="none" w:sz="0" w:space="0" w:color="auto"/>
            <w:left w:val="none" w:sz="0" w:space="0" w:color="auto"/>
            <w:bottom w:val="none" w:sz="0" w:space="0" w:color="auto"/>
            <w:right w:val="none" w:sz="0" w:space="0" w:color="auto"/>
          </w:divBdr>
        </w:div>
        <w:div w:id="349726834">
          <w:marLeft w:val="0"/>
          <w:marRight w:val="0"/>
          <w:marTop w:val="30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
    <w:div w:id="264463433">
      <w:bodyDiv w:val="1"/>
      <w:marLeft w:val="0"/>
      <w:marRight w:val="0"/>
      <w:marTop w:val="0"/>
      <w:marBottom w:val="0"/>
      <w:divBdr>
        <w:top w:val="none" w:sz="0" w:space="0" w:color="auto"/>
        <w:left w:val="none" w:sz="0" w:space="0" w:color="auto"/>
        <w:bottom w:val="none" w:sz="0" w:space="0" w:color="auto"/>
        <w:right w:val="none" w:sz="0" w:space="0" w:color="auto"/>
      </w:divBdr>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 w:id="652880334">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34558">
      <w:bodyDiv w:val="1"/>
      <w:marLeft w:val="0"/>
      <w:marRight w:val="0"/>
      <w:marTop w:val="0"/>
      <w:marBottom w:val="0"/>
      <w:divBdr>
        <w:top w:val="none" w:sz="0" w:space="0" w:color="auto"/>
        <w:left w:val="none" w:sz="0" w:space="0" w:color="auto"/>
        <w:bottom w:val="none" w:sz="0" w:space="0" w:color="auto"/>
        <w:right w:val="none" w:sz="0" w:space="0" w:color="auto"/>
      </w:divBdr>
      <w:divsChild>
        <w:div w:id="399208166">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75825529">
          <w:marLeft w:val="0"/>
          <w:marRight w:val="0"/>
          <w:marTop w:val="0"/>
          <w:marBottom w:val="0"/>
          <w:divBdr>
            <w:top w:val="none" w:sz="0" w:space="0" w:color="auto"/>
            <w:left w:val="none" w:sz="0" w:space="0" w:color="auto"/>
            <w:bottom w:val="none" w:sz="0" w:space="0" w:color="auto"/>
            <w:right w:val="none" w:sz="0" w:space="0" w:color="auto"/>
          </w:divBdr>
        </w:div>
        <w:div w:id="571160901">
          <w:marLeft w:val="0"/>
          <w:marRight w:val="0"/>
          <w:marTop w:val="0"/>
          <w:marBottom w:val="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
    <w:div w:id="269050130">
      <w:bodyDiv w:val="1"/>
      <w:marLeft w:val="0"/>
      <w:marRight w:val="0"/>
      <w:marTop w:val="0"/>
      <w:marBottom w:val="0"/>
      <w:divBdr>
        <w:top w:val="none" w:sz="0" w:space="0" w:color="auto"/>
        <w:left w:val="none" w:sz="0" w:space="0" w:color="auto"/>
        <w:bottom w:val="none" w:sz="0" w:space="0" w:color="auto"/>
        <w:right w:val="none" w:sz="0" w:space="0" w:color="auto"/>
      </w:divBdr>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557117">
      <w:bodyDiv w:val="1"/>
      <w:marLeft w:val="0"/>
      <w:marRight w:val="0"/>
      <w:marTop w:val="0"/>
      <w:marBottom w:val="0"/>
      <w:divBdr>
        <w:top w:val="none" w:sz="0" w:space="0" w:color="auto"/>
        <w:left w:val="none" w:sz="0" w:space="0" w:color="auto"/>
        <w:bottom w:val="none" w:sz="0" w:space="0" w:color="auto"/>
        <w:right w:val="none" w:sz="0" w:space="0" w:color="auto"/>
      </w:divBdr>
    </w:div>
    <w:div w:id="269819646">
      <w:bodyDiv w:val="1"/>
      <w:marLeft w:val="0"/>
      <w:marRight w:val="0"/>
      <w:marTop w:val="0"/>
      <w:marBottom w:val="0"/>
      <w:divBdr>
        <w:top w:val="none" w:sz="0" w:space="0" w:color="auto"/>
        <w:left w:val="none" w:sz="0" w:space="0" w:color="auto"/>
        <w:bottom w:val="none" w:sz="0" w:space="0" w:color="auto"/>
        <w:right w:val="none" w:sz="0" w:space="0" w:color="auto"/>
      </w:divBdr>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19039">
      <w:bodyDiv w:val="1"/>
      <w:marLeft w:val="0"/>
      <w:marRight w:val="0"/>
      <w:marTop w:val="0"/>
      <w:marBottom w:val="0"/>
      <w:divBdr>
        <w:top w:val="none" w:sz="0" w:space="0" w:color="auto"/>
        <w:left w:val="none" w:sz="0" w:space="0" w:color="auto"/>
        <w:bottom w:val="none" w:sz="0" w:space="0" w:color="auto"/>
        <w:right w:val="none" w:sz="0" w:space="0" w:color="auto"/>
      </w:divBdr>
      <w:divsChild>
        <w:div w:id="875459922">
          <w:marLeft w:val="0"/>
          <w:marRight w:val="0"/>
          <w:marTop w:val="0"/>
          <w:marBottom w:val="0"/>
          <w:divBdr>
            <w:top w:val="none" w:sz="0" w:space="0" w:color="auto"/>
            <w:left w:val="none" w:sz="0" w:space="0" w:color="auto"/>
            <w:bottom w:val="none" w:sz="0" w:space="0" w:color="auto"/>
            <w:right w:val="none" w:sz="0" w:space="0" w:color="auto"/>
          </w:divBdr>
          <w:divsChild>
            <w:div w:id="1395083891">
              <w:marLeft w:val="0"/>
              <w:marRight w:val="0"/>
              <w:marTop w:val="0"/>
              <w:marBottom w:val="0"/>
              <w:divBdr>
                <w:top w:val="none" w:sz="0" w:space="0" w:color="auto"/>
                <w:left w:val="none" w:sz="0" w:space="0" w:color="auto"/>
                <w:bottom w:val="none" w:sz="0" w:space="0" w:color="auto"/>
                <w:right w:val="none" w:sz="0" w:space="0" w:color="auto"/>
              </w:divBdr>
              <w:divsChild>
                <w:div w:id="830831950">
                  <w:marLeft w:val="0"/>
                  <w:marRight w:val="0"/>
                  <w:marTop w:val="0"/>
                  <w:marBottom w:val="0"/>
                  <w:divBdr>
                    <w:top w:val="none" w:sz="0" w:space="0" w:color="auto"/>
                    <w:left w:val="none" w:sz="0" w:space="0" w:color="auto"/>
                    <w:bottom w:val="none" w:sz="0" w:space="0" w:color="auto"/>
                    <w:right w:val="none" w:sz="0" w:space="0" w:color="auto"/>
                  </w:divBdr>
                  <w:divsChild>
                    <w:div w:id="2115009904">
                      <w:marLeft w:val="0"/>
                      <w:marRight w:val="0"/>
                      <w:marTop w:val="0"/>
                      <w:marBottom w:val="0"/>
                      <w:divBdr>
                        <w:top w:val="none" w:sz="0" w:space="0" w:color="auto"/>
                        <w:left w:val="none" w:sz="0" w:space="0" w:color="auto"/>
                        <w:bottom w:val="none" w:sz="0" w:space="0" w:color="auto"/>
                        <w:right w:val="none" w:sz="0" w:space="0" w:color="auto"/>
                      </w:divBdr>
                    </w:div>
                    <w:div w:id="13439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30570">
          <w:marLeft w:val="0"/>
          <w:marRight w:val="0"/>
          <w:marTop w:val="0"/>
          <w:marBottom w:val="0"/>
          <w:divBdr>
            <w:top w:val="none" w:sz="0" w:space="0" w:color="auto"/>
            <w:left w:val="none" w:sz="0" w:space="0" w:color="auto"/>
            <w:bottom w:val="none" w:sz="0" w:space="0" w:color="auto"/>
            <w:right w:val="none" w:sz="0" w:space="0" w:color="auto"/>
          </w:divBdr>
          <w:divsChild>
            <w:div w:id="756171296">
              <w:marLeft w:val="0"/>
              <w:marRight w:val="0"/>
              <w:marTop w:val="0"/>
              <w:marBottom w:val="0"/>
              <w:divBdr>
                <w:top w:val="none" w:sz="0" w:space="0" w:color="auto"/>
                <w:left w:val="none" w:sz="0" w:space="0" w:color="auto"/>
                <w:bottom w:val="none" w:sz="0" w:space="0" w:color="auto"/>
                <w:right w:val="none" w:sz="0" w:space="0" w:color="auto"/>
              </w:divBdr>
              <w:divsChild>
                <w:div w:id="175274437">
                  <w:marLeft w:val="0"/>
                  <w:marRight w:val="0"/>
                  <w:marTop w:val="0"/>
                  <w:marBottom w:val="0"/>
                  <w:divBdr>
                    <w:top w:val="none" w:sz="0" w:space="0" w:color="auto"/>
                    <w:left w:val="none" w:sz="0" w:space="0" w:color="auto"/>
                    <w:bottom w:val="none" w:sz="0" w:space="0" w:color="auto"/>
                    <w:right w:val="none" w:sz="0" w:space="0" w:color="auto"/>
                  </w:divBdr>
                  <w:divsChild>
                    <w:div w:id="1791706154">
                      <w:marLeft w:val="0"/>
                      <w:marRight w:val="0"/>
                      <w:marTop w:val="0"/>
                      <w:marBottom w:val="0"/>
                      <w:divBdr>
                        <w:top w:val="none" w:sz="0" w:space="0" w:color="auto"/>
                        <w:left w:val="none" w:sz="0" w:space="0" w:color="auto"/>
                        <w:bottom w:val="none" w:sz="0" w:space="0" w:color="auto"/>
                        <w:right w:val="none" w:sz="0" w:space="0" w:color="auto"/>
                      </w:divBdr>
                      <w:divsChild>
                        <w:div w:id="1298950508">
                          <w:marLeft w:val="0"/>
                          <w:marRight w:val="0"/>
                          <w:marTop w:val="0"/>
                          <w:marBottom w:val="0"/>
                          <w:divBdr>
                            <w:top w:val="none" w:sz="0" w:space="0" w:color="auto"/>
                            <w:left w:val="none" w:sz="0" w:space="0" w:color="auto"/>
                            <w:bottom w:val="none" w:sz="0" w:space="0" w:color="auto"/>
                            <w:right w:val="none" w:sz="0" w:space="0" w:color="auto"/>
                          </w:divBdr>
                          <w:divsChild>
                            <w:div w:id="1196623115">
                              <w:marLeft w:val="0"/>
                              <w:marRight w:val="0"/>
                              <w:marTop w:val="0"/>
                              <w:marBottom w:val="0"/>
                              <w:divBdr>
                                <w:top w:val="none" w:sz="0" w:space="0" w:color="auto"/>
                                <w:left w:val="none" w:sz="0" w:space="0" w:color="auto"/>
                                <w:bottom w:val="none" w:sz="0" w:space="0" w:color="auto"/>
                                <w:right w:val="none" w:sz="0" w:space="0" w:color="auto"/>
                              </w:divBdr>
                              <w:divsChild>
                                <w:div w:id="128868170">
                                  <w:marLeft w:val="0"/>
                                  <w:marRight w:val="0"/>
                                  <w:marTop w:val="0"/>
                                  <w:marBottom w:val="0"/>
                                  <w:divBdr>
                                    <w:top w:val="none" w:sz="0" w:space="0" w:color="auto"/>
                                    <w:left w:val="none" w:sz="0" w:space="0" w:color="auto"/>
                                    <w:bottom w:val="none" w:sz="0" w:space="0" w:color="auto"/>
                                    <w:right w:val="none" w:sz="0" w:space="0" w:color="auto"/>
                                  </w:divBdr>
                                </w:div>
                              </w:divsChild>
                            </w:div>
                            <w:div w:id="18997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
    <w:div w:id="272054613">
      <w:bodyDiv w:val="1"/>
      <w:marLeft w:val="0"/>
      <w:marRight w:val="0"/>
      <w:marTop w:val="0"/>
      <w:marBottom w:val="0"/>
      <w:divBdr>
        <w:top w:val="none" w:sz="0" w:space="0" w:color="auto"/>
        <w:left w:val="none" w:sz="0" w:space="0" w:color="auto"/>
        <w:bottom w:val="none" w:sz="0" w:space="0" w:color="auto"/>
        <w:right w:val="none" w:sz="0" w:space="0" w:color="auto"/>
      </w:divBdr>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400130">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2828000">
      <w:bodyDiv w:val="1"/>
      <w:marLeft w:val="0"/>
      <w:marRight w:val="0"/>
      <w:marTop w:val="0"/>
      <w:marBottom w:val="0"/>
      <w:divBdr>
        <w:top w:val="none" w:sz="0" w:space="0" w:color="auto"/>
        <w:left w:val="none" w:sz="0" w:space="0" w:color="auto"/>
        <w:bottom w:val="none" w:sz="0" w:space="0" w:color="auto"/>
        <w:right w:val="none" w:sz="0" w:space="0" w:color="auto"/>
      </w:divBdr>
      <w:divsChild>
        <w:div w:id="1314338893">
          <w:marLeft w:val="0"/>
          <w:marRight w:val="0"/>
          <w:marTop w:val="0"/>
          <w:marBottom w:val="0"/>
          <w:divBdr>
            <w:top w:val="none" w:sz="0" w:space="0" w:color="auto"/>
            <w:left w:val="none" w:sz="0" w:space="0" w:color="auto"/>
            <w:bottom w:val="none" w:sz="0" w:space="0" w:color="auto"/>
            <w:right w:val="none" w:sz="0" w:space="0" w:color="auto"/>
          </w:divBdr>
          <w:divsChild>
            <w:div w:id="1474716621">
              <w:marLeft w:val="0"/>
              <w:marRight w:val="0"/>
              <w:marTop w:val="0"/>
              <w:marBottom w:val="0"/>
              <w:divBdr>
                <w:top w:val="none" w:sz="0" w:space="0" w:color="auto"/>
                <w:left w:val="none" w:sz="0" w:space="0" w:color="auto"/>
                <w:bottom w:val="none" w:sz="0" w:space="0" w:color="auto"/>
                <w:right w:val="none" w:sz="0" w:space="0" w:color="auto"/>
              </w:divBdr>
              <w:divsChild>
                <w:div w:id="801269436">
                  <w:marLeft w:val="0"/>
                  <w:marRight w:val="0"/>
                  <w:marTop w:val="0"/>
                  <w:marBottom w:val="0"/>
                  <w:divBdr>
                    <w:top w:val="none" w:sz="0" w:space="0" w:color="auto"/>
                    <w:left w:val="none" w:sz="0" w:space="0" w:color="auto"/>
                    <w:bottom w:val="none" w:sz="0" w:space="0" w:color="auto"/>
                    <w:right w:val="none" w:sz="0" w:space="0" w:color="auto"/>
                  </w:divBdr>
                  <w:divsChild>
                    <w:div w:id="128018236">
                      <w:marLeft w:val="0"/>
                      <w:marRight w:val="0"/>
                      <w:marTop w:val="0"/>
                      <w:marBottom w:val="0"/>
                      <w:divBdr>
                        <w:top w:val="none" w:sz="0" w:space="0" w:color="auto"/>
                        <w:left w:val="none" w:sz="0" w:space="0" w:color="auto"/>
                        <w:bottom w:val="none" w:sz="0" w:space="0" w:color="auto"/>
                        <w:right w:val="none" w:sz="0" w:space="0" w:color="auto"/>
                      </w:divBdr>
                    </w:div>
                    <w:div w:id="1080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98277">
          <w:marLeft w:val="0"/>
          <w:marRight w:val="0"/>
          <w:marTop w:val="0"/>
          <w:marBottom w:val="0"/>
          <w:divBdr>
            <w:top w:val="none" w:sz="0" w:space="0" w:color="auto"/>
            <w:left w:val="none" w:sz="0" w:space="0" w:color="auto"/>
            <w:bottom w:val="none" w:sz="0" w:space="0" w:color="auto"/>
            <w:right w:val="none" w:sz="0" w:space="0" w:color="auto"/>
          </w:divBdr>
          <w:divsChild>
            <w:div w:id="997195927">
              <w:marLeft w:val="0"/>
              <w:marRight w:val="0"/>
              <w:marTop w:val="0"/>
              <w:marBottom w:val="0"/>
              <w:divBdr>
                <w:top w:val="none" w:sz="0" w:space="0" w:color="auto"/>
                <w:left w:val="none" w:sz="0" w:space="0" w:color="auto"/>
                <w:bottom w:val="none" w:sz="0" w:space="0" w:color="auto"/>
                <w:right w:val="none" w:sz="0" w:space="0" w:color="auto"/>
              </w:divBdr>
              <w:divsChild>
                <w:div w:id="405808792">
                  <w:marLeft w:val="0"/>
                  <w:marRight w:val="0"/>
                  <w:marTop w:val="0"/>
                  <w:marBottom w:val="0"/>
                  <w:divBdr>
                    <w:top w:val="none" w:sz="0" w:space="0" w:color="auto"/>
                    <w:left w:val="none" w:sz="0" w:space="0" w:color="auto"/>
                    <w:bottom w:val="none" w:sz="0" w:space="0" w:color="auto"/>
                    <w:right w:val="none" w:sz="0" w:space="0" w:color="auto"/>
                  </w:divBdr>
                  <w:divsChild>
                    <w:div w:id="1319572178">
                      <w:marLeft w:val="0"/>
                      <w:marRight w:val="0"/>
                      <w:marTop w:val="0"/>
                      <w:marBottom w:val="0"/>
                      <w:divBdr>
                        <w:top w:val="none" w:sz="0" w:space="0" w:color="auto"/>
                        <w:left w:val="none" w:sz="0" w:space="0" w:color="auto"/>
                        <w:bottom w:val="none" w:sz="0" w:space="0" w:color="auto"/>
                        <w:right w:val="none" w:sz="0" w:space="0" w:color="auto"/>
                      </w:divBdr>
                      <w:divsChild>
                        <w:div w:id="1523744178">
                          <w:marLeft w:val="0"/>
                          <w:marRight w:val="0"/>
                          <w:marTop w:val="0"/>
                          <w:marBottom w:val="0"/>
                          <w:divBdr>
                            <w:top w:val="none" w:sz="0" w:space="0" w:color="auto"/>
                            <w:left w:val="none" w:sz="0" w:space="0" w:color="auto"/>
                            <w:bottom w:val="none" w:sz="0" w:space="0" w:color="auto"/>
                            <w:right w:val="none" w:sz="0" w:space="0" w:color="auto"/>
                          </w:divBdr>
                          <w:divsChild>
                            <w:div w:id="356078208">
                              <w:marLeft w:val="0"/>
                              <w:marRight w:val="0"/>
                              <w:marTop w:val="0"/>
                              <w:marBottom w:val="0"/>
                              <w:divBdr>
                                <w:top w:val="none" w:sz="0" w:space="0" w:color="auto"/>
                                <w:left w:val="none" w:sz="0" w:space="0" w:color="auto"/>
                                <w:bottom w:val="none" w:sz="0" w:space="0" w:color="auto"/>
                                <w:right w:val="none" w:sz="0" w:space="0" w:color="auto"/>
                              </w:divBdr>
                              <w:divsChild>
                                <w:div w:id="137962222">
                                  <w:marLeft w:val="0"/>
                                  <w:marRight w:val="0"/>
                                  <w:marTop w:val="0"/>
                                  <w:marBottom w:val="0"/>
                                  <w:divBdr>
                                    <w:top w:val="none" w:sz="0" w:space="0" w:color="auto"/>
                                    <w:left w:val="none" w:sz="0" w:space="0" w:color="auto"/>
                                    <w:bottom w:val="none" w:sz="0" w:space="0" w:color="auto"/>
                                    <w:right w:val="none" w:sz="0" w:space="0" w:color="auto"/>
                                  </w:divBdr>
                                </w:div>
                              </w:divsChild>
                            </w:div>
                            <w:div w:id="7180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5720">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7567675">
      <w:bodyDiv w:val="1"/>
      <w:marLeft w:val="0"/>
      <w:marRight w:val="0"/>
      <w:marTop w:val="0"/>
      <w:marBottom w:val="0"/>
      <w:divBdr>
        <w:top w:val="none" w:sz="0" w:space="0" w:color="auto"/>
        <w:left w:val="none" w:sz="0" w:space="0" w:color="auto"/>
        <w:bottom w:val="none" w:sz="0" w:space="0" w:color="auto"/>
        <w:right w:val="none" w:sz="0" w:space="0" w:color="auto"/>
      </w:divBdr>
      <w:divsChild>
        <w:div w:id="231816213">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sChild>
    </w:div>
    <w:div w:id="278219896">
      <w:bodyDiv w:val="1"/>
      <w:marLeft w:val="0"/>
      <w:marRight w:val="0"/>
      <w:marTop w:val="0"/>
      <w:marBottom w:val="0"/>
      <w:divBdr>
        <w:top w:val="none" w:sz="0" w:space="0" w:color="auto"/>
        <w:left w:val="none" w:sz="0" w:space="0" w:color="auto"/>
        <w:bottom w:val="none" w:sz="0" w:space="0" w:color="auto"/>
        <w:right w:val="none" w:sz="0" w:space="0" w:color="auto"/>
      </w:divBdr>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914706514">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0"/>
          <w:marBottom w:val="0"/>
          <w:divBdr>
            <w:top w:val="none" w:sz="0" w:space="0" w:color="auto"/>
            <w:left w:val="none" w:sz="0" w:space="0" w:color="auto"/>
            <w:bottom w:val="none" w:sz="0" w:space="0" w:color="auto"/>
            <w:right w:val="none" w:sz="0" w:space="0" w:color="auto"/>
          </w:divBdr>
        </w:div>
      </w:divsChild>
    </w:div>
    <w:div w:id="278873627">
      <w:bodyDiv w:val="1"/>
      <w:marLeft w:val="0"/>
      <w:marRight w:val="0"/>
      <w:marTop w:val="0"/>
      <w:marBottom w:val="0"/>
      <w:divBdr>
        <w:top w:val="none" w:sz="0" w:space="0" w:color="auto"/>
        <w:left w:val="none" w:sz="0" w:space="0" w:color="auto"/>
        <w:bottom w:val="none" w:sz="0" w:space="0" w:color="auto"/>
        <w:right w:val="none" w:sz="0" w:space="0" w:color="auto"/>
      </w:divBdr>
    </w:div>
    <w:div w:id="279380547">
      <w:bodyDiv w:val="1"/>
      <w:marLeft w:val="0"/>
      <w:marRight w:val="0"/>
      <w:marTop w:val="0"/>
      <w:marBottom w:val="0"/>
      <w:divBdr>
        <w:top w:val="none" w:sz="0" w:space="0" w:color="auto"/>
        <w:left w:val="none" w:sz="0" w:space="0" w:color="auto"/>
        <w:bottom w:val="none" w:sz="0" w:space="0" w:color="auto"/>
        <w:right w:val="none" w:sz="0" w:space="0" w:color="auto"/>
      </w:divBdr>
      <w:divsChild>
        <w:div w:id="1621184130">
          <w:marLeft w:val="0"/>
          <w:marRight w:val="0"/>
          <w:marTop w:val="0"/>
          <w:marBottom w:val="0"/>
          <w:divBdr>
            <w:top w:val="none" w:sz="0" w:space="0" w:color="auto"/>
            <w:left w:val="none" w:sz="0" w:space="0" w:color="auto"/>
            <w:bottom w:val="none" w:sz="0" w:space="0" w:color="auto"/>
            <w:right w:val="none" w:sz="0" w:space="0" w:color="auto"/>
          </w:divBdr>
        </w:div>
        <w:div w:id="1816951775">
          <w:marLeft w:val="0"/>
          <w:marRight w:val="0"/>
          <w:marTop w:val="150"/>
          <w:marBottom w:val="150"/>
          <w:divBdr>
            <w:top w:val="single" w:sz="6" w:space="4" w:color="D7D7D7"/>
            <w:left w:val="none" w:sz="0" w:space="0" w:color="auto"/>
            <w:bottom w:val="single" w:sz="6" w:space="4" w:color="D7D7D7"/>
            <w:right w:val="none" w:sz="0" w:space="0" w:color="auto"/>
          </w:divBdr>
        </w:div>
        <w:div w:id="921724285">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
      </w:divsChild>
    </w:div>
    <w:div w:id="281378798">
      <w:bodyDiv w:val="1"/>
      <w:marLeft w:val="0"/>
      <w:marRight w:val="0"/>
      <w:marTop w:val="0"/>
      <w:marBottom w:val="0"/>
      <w:divBdr>
        <w:top w:val="none" w:sz="0" w:space="0" w:color="auto"/>
        <w:left w:val="none" w:sz="0" w:space="0" w:color="auto"/>
        <w:bottom w:val="none" w:sz="0" w:space="0" w:color="auto"/>
        <w:right w:val="none" w:sz="0" w:space="0" w:color="auto"/>
      </w:divBdr>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1957803">
      <w:bodyDiv w:val="1"/>
      <w:marLeft w:val="0"/>
      <w:marRight w:val="0"/>
      <w:marTop w:val="0"/>
      <w:marBottom w:val="0"/>
      <w:divBdr>
        <w:top w:val="none" w:sz="0" w:space="0" w:color="auto"/>
        <w:left w:val="none" w:sz="0" w:space="0" w:color="auto"/>
        <w:bottom w:val="none" w:sz="0" w:space="0" w:color="auto"/>
        <w:right w:val="none" w:sz="0" w:space="0" w:color="auto"/>
      </w:divBdr>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047327">
      <w:bodyDiv w:val="1"/>
      <w:marLeft w:val="0"/>
      <w:marRight w:val="0"/>
      <w:marTop w:val="0"/>
      <w:marBottom w:val="0"/>
      <w:divBdr>
        <w:top w:val="none" w:sz="0" w:space="0" w:color="auto"/>
        <w:left w:val="none" w:sz="0" w:space="0" w:color="auto"/>
        <w:bottom w:val="none" w:sz="0" w:space="0" w:color="auto"/>
        <w:right w:val="none" w:sz="0" w:space="0" w:color="auto"/>
      </w:divBdr>
      <w:divsChild>
        <w:div w:id="1291782906">
          <w:marLeft w:val="0"/>
          <w:marRight w:val="0"/>
          <w:marTop w:val="0"/>
          <w:marBottom w:val="0"/>
          <w:divBdr>
            <w:top w:val="none" w:sz="0" w:space="0" w:color="auto"/>
            <w:left w:val="none" w:sz="0" w:space="0" w:color="auto"/>
            <w:bottom w:val="none" w:sz="0" w:space="0" w:color="auto"/>
            <w:right w:val="none" w:sz="0" w:space="0" w:color="auto"/>
          </w:divBdr>
          <w:divsChild>
            <w:div w:id="1768118360">
              <w:marLeft w:val="0"/>
              <w:marRight w:val="0"/>
              <w:marTop w:val="240"/>
              <w:marBottom w:val="0"/>
              <w:divBdr>
                <w:top w:val="none" w:sz="0" w:space="0" w:color="auto"/>
                <w:left w:val="none" w:sz="0" w:space="0" w:color="auto"/>
                <w:bottom w:val="none" w:sz="0" w:space="0" w:color="auto"/>
                <w:right w:val="none" w:sz="0" w:space="0" w:color="auto"/>
              </w:divBdr>
              <w:divsChild>
                <w:div w:id="717582340">
                  <w:marLeft w:val="0"/>
                  <w:marRight w:val="0"/>
                  <w:marTop w:val="0"/>
                  <w:marBottom w:val="0"/>
                  <w:divBdr>
                    <w:top w:val="single" w:sz="48" w:space="18" w:color="FFFFFF"/>
                    <w:left w:val="single" w:sz="48" w:space="18" w:color="FFFFFF"/>
                    <w:bottom w:val="single" w:sz="48" w:space="18" w:color="FFFFFF"/>
                    <w:right w:val="single" w:sz="48" w:space="18" w:color="FFFFFF"/>
                  </w:divBdr>
                </w:div>
              </w:divsChild>
            </w:div>
          </w:divsChild>
        </w:div>
        <w:div w:id="167447823">
          <w:marLeft w:val="0"/>
          <w:marRight w:val="0"/>
          <w:marTop w:val="0"/>
          <w:marBottom w:val="0"/>
          <w:divBdr>
            <w:top w:val="none" w:sz="0" w:space="0" w:color="auto"/>
            <w:left w:val="none" w:sz="0" w:space="0" w:color="auto"/>
            <w:bottom w:val="none" w:sz="0" w:space="0" w:color="auto"/>
            <w:right w:val="none" w:sz="0" w:space="0" w:color="auto"/>
          </w:divBdr>
          <w:divsChild>
            <w:div w:id="380636418">
              <w:marLeft w:val="0"/>
              <w:marRight w:val="0"/>
              <w:marTop w:val="0"/>
              <w:marBottom w:val="0"/>
              <w:divBdr>
                <w:top w:val="none" w:sz="0" w:space="0" w:color="auto"/>
                <w:left w:val="none" w:sz="0" w:space="0" w:color="auto"/>
                <w:bottom w:val="none" w:sz="0" w:space="0" w:color="auto"/>
                <w:right w:val="none" w:sz="0" w:space="0" w:color="auto"/>
              </w:divBdr>
              <w:divsChild>
                <w:div w:id="1394693450">
                  <w:marLeft w:val="0"/>
                  <w:marRight w:val="0"/>
                  <w:marTop w:val="0"/>
                  <w:marBottom w:val="0"/>
                  <w:divBdr>
                    <w:top w:val="none" w:sz="0" w:space="0" w:color="auto"/>
                    <w:left w:val="none" w:sz="0" w:space="0" w:color="auto"/>
                    <w:bottom w:val="none" w:sz="0" w:space="0" w:color="auto"/>
                    <w:right w:val="none" w:sz="0" w:space="0" w:color="auto"/>
                  </w:divBdr>
                  <w:divsChild>
                    <w:div w:id="21200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48510">
      <w:bodyDiv w:val="1"/>
      <w:marLeft w:val="0"/>
      <w:marRight w:val="0"/>
      <w:marTop w:val="0"/>
      <w:marBottom w:val="0"/>
      <w:divBdr>
        <w:top w:val="none" w:sz="0" w:space="0" w:color="auto"/>
        <w:left w:val="none" w:sz="0" w:space="0" w:color="auto"/>
        <w:bottom w:val="none" w:sz="0" w:space="0" w:color="auto"/>
        <w:right w:val="none" w:sz="0" w:space="0" w:color="auto"/>
      </w:divBdr>
    </w:div>
    <w:div w:id="285161757">
      <w:bodyDiv w:val="1"/>
      <w:marLeft w:val="0"/>
      <w:marRight w:val="0"/>
      <w:marTop w:val="0"/>
      <w:marBottom w:val="0"/>
      <w:divBdr>
        <w:top w:val="none" w:sz="0" w:space="0" w:color="auto"/>
        <w:left w:val="none" w:sz="0" w:space="0" w:color="auto"/>
        <w:bottom w:val="none" w:sz="0" w:space="0" w:color="auto"/>
        <w:right w:val="none" w:sz="0" w:space="0" w:color="auto"/>
      </w:divBdr>
      <w:divsChild>
        <w:div w:id="1616017850">
          <w:marLeft w:val="0"/>
          <w:marRight w:val="0"/>
          <w:marTop w:val="0"/>
          <w:marBottom w:val="0"/>
          <w:divBdr>
            <w:top w:val="none" w:sz="0" w:space="0" w:color="auto"/>
            <w:left w:val="none" w:sz="0" w:space="0" w:color="auto"/>
            <w:bottom w:val="none" w:sz="0" w:space="0" w:color="auto"/>
            <w:right w:val="none" w:sz="0" w:space="0" w:color="auto"/>
          </w:divBdr>
          <w:divsChild>
            <w:div w:id="1531337327">
              <w:blockQuote w:val="1"/>
              <w:marLeft w:val="0"/>
              <w:marRight w:val="0"/>
              <w:marTop w:val="428"/>
              <w:marBottom w:val="428"/>
              <w:divBdr>
                <w:top w:val="none" w:sz="0" w:space="0" w:color="auto"/>
                <w:left w:val="single" w:sz="18" w:space="21" w:color="0896FE"/>
                <w:bottom w:val="none" w:sz="0" w:space="0" w:color="auto"/>
                <w:right w:val="none" w:sz="0" w:space="0" w:color="auto"/>
              </w:divBdr>
            </w:div>
            <w:div w:id="1015957988">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77081">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67815">
      <w:bodyDiv w:val="1"/>
      <w:marLeft w:val="0"/>
      <w:marRight w:val="0"/>
      <w:marTop w:val="0"/>
      <w:marBottom w:val="0"/>
      <w:divBdr>
        <w:top w:val="none" w:sz="0" w:space="0" w:color="auto"/>
        <w:left w:val="none" w:sz="0" w:space="0" w:color="auto"/>
        <w:bottom w:val="none" w:sz="0" w:space="0" w:color="auto"/>
        <w:right w:val="none" w:sz="0" w:space="0" w:color="auto"/>
      </w:divBdr>
      <w:divsChild>
        <w:div w:id="1115171582">
          <w:marLeft w:val="0"/>
          <w:marRight w:val="0"/>
          <w:marTop w:val="0"/>
          <w:marBottom w:val="0"/>
          <w:divBdr>
            <w:top w:val="none" w:sz="0" w:space="0" w:color="auto"/>
            <w:left w:val="none" w:sz="0" w:space="0" w:color="auto"/>
            <w:bottom w:val="none" w:sz="0" w:space="0" w:color="auto"/>
            <w:right w:val="none" w:sz="0" w:space="0" w:color="auto"/>
          </w:divBdr>
        </w:div>
        <w:div w:id="1789002843">
          <w:marLeft w:val="0"/>
          <w:marRight w:val="0"/>
          <w:marTop w:val="0"/>
          <w:marBottom w:val="0"/>
          <w:divBdr>
            <w:top w:val="none" w:sz="0" w:space="0" w:color="auto"/>
            <w:left w:val="none" w:sz="0" w:space="0" w:color="auto"/>
            <w:bottom w:val="none" w:sz="0" w:space="0" w:color="auto"/>
            <w:right w:val="none" w:sz="0" w:space="0" w:color="auto"/>
          </w:divBdr>
          <w:divsChild>
            <w:div w:id="15688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
    <w:div w:id="289752127">
      <w:bodyDiv w:val="1"/>
      <w:marLeft w:val="0"/>
      <w:marRight w:val="0"/>
      <w:marTop w:val="0"/>
      <w:marBottom w:val="0"/>
      <w:divBdr>
        <w:top w:val="none" w:sz="0" w:space="0" w:color="auto"/>
        <w:left w:val="none" w:sz="0" w:space="0" w:color="auto"/>
        <w:bottom w:val="none" w:sz="0" w:space="0" w:color="auto"/>
        <w:right w:val="none" w:sz="0" w:space="0" w:color="auto"/>
      </w:divBdr>
    </w:div>
    <w:div w:id="289942225">
      <w:bodyDiv w:val="1"/>
      <w:marLeft w:val="0"/>
      <w:marRight w:val="0"/>
      <w:marTop w:val="0"/>
      <w:marBottom w:val="0"/>
      <w:divBdr>
        <w:top w:val="none" w:sz="0" w:space="0" w:color="auto"/>
        <w:left w:val="none" w:sz="0" w:space="0" w:color="auto"/>
        <w:bottom w:val="none" w:sz="0" w:space="0" w:color="auto"/>
        <w:right w:val="none" w:sz="0" w:space="0" w:color="auto"/>
      </w:divBdr>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75781">
      <w:bodyDiv w:val="1"/>
      <w:marLeft w:val="0"/>
      <w:marRight w:val="0"/>
      <w:marTop w:val="0"/>
      <w:marBottom w:val="0"/>
      <w:divBdr>
        <w:top w:val="none" w:sz="0" w:space="0" w:color="auto"/>
        <w:left w:val="none" w:sz="0" w:space="0" w:color="auto"/>
        <w:bottom w:val="none" w:sz="0" w:space="0" w:color="auto"/>
        <w:right w:val="none" w:sz="0" w:space="0" w:color="auto"/>
      </w:divBdr>
      <w:divsChild>
        <w:div w:id="628753281">
          <w:marLeft w:val="0"/>
          <w:marRight w:val="0"/>
          <w:marTop w:val="150"/>
          <w:marBottom w:val="150"/>
          <w:divBdr>
            <w:top w:val="single" w:sz="6" w:space="4" w:color="D7D7D7"/>
            <w:left w:val="none" w:sz="0" w:space="0" w:color="auto"/>
            <w:bottom w:val="single" w:sz="6" w:space="4" w:color="D7D7D7"/>
            <w:right w:val="none" w:sz="0" w:space="0" w:color="auto"/>
          </w:divBdr>
        </w:div>
        <w:div w:id="933435288">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
    <w:div w:id="291138602">
      <w:bodyDiv w:val="1"/>
      <w:marLeft w:val="0"/>
      <w:marRight w:val="0"/>
      <w:marTop w:val="0"/>
      <w:marBottom w:val="0"/>
      <w:divBdr>
        <w:top w:val="none" w:sz="0" w:space="0" w:color="auto"/>
        <w:left w:val="none" w:sz="0" w:space="0" w:color="auto"/>
        <w:bottom w:val="none" w:sz="0" w:space="0" w:color="auto"/>
        <w:right w:val="none" w:sz="0" w:space="0" w:color="auto"/>
      </w:divBdr>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450725">
      <w:bodyDiv w:val="1"/>
      <w:marLeft w:val="0"/>
      <w:marRight w:val="0"/>
      <w:marTop w:val="0"/>
      <w:marBottom w:val="0"/>
      <w:divBdr>
        <w:top w:val="none" w:sz="0" w:space="0" w:color="auto"/>
        <w:left w:val="none" w:sz="0" w:space="0" w:color="auto"/>
        <w:bottom w:val="none" w:sz="0" w:space="0" w:color="auto"/>
        <w:right w:val="none" w:sz="0" w:space="0" w:color="auto"/>
      </w:divBdr>
      <w:divsChild>
        <w:div w:id="232081380">
          <w:marLeft w:val="0"/>
          <w:marRight w:val="0"/>
          <w:marTop w:val="0"/>
          <w:marBottom w:val="0"/>
          <w:divBdr>
            <w:top w:val="none" w:sz="0" w:space="0" w:color="auto"/>
            <w:left w:val="none" w:sz="0" w:space="0" w:color="auto"/>
            <w:bottom w:val="none" w:sz="0" w:space="0" w:color="auto"/>
            <w:right w:val="none" w:sz="0" w:space="0" w:color="auto"/>
          </w:divBdr>
          <w:divsChild>
            <w:div w:id="1010639955">
              <w:marLeft w:val="0"/>
              <w:marRight w:val="0"/>
              <w:marTop w:val="0"/>
              <w:marBottom w:val="0"/>
              <w:divBdr>
                <w:top w:val="none" w:sz="0" w:space="0" w:color="auto"/>
                <w:left w:val="none" w:sz="0" w:space="0" w:color="auto"/>
                <w:bottom w:val="none" w:sz="0" w:space="0" w:color="auto"/>
                <w:right w:val="none" w:sz="0" w:space="0" w:color="auto"/>
              </w:divBdr>
              <w:divsChild>
                <w:div w:id="989290004">
                  <w:marLeft w:val="0"/>
                  <w:marRight w:val="0"/>
                  <w:marTop w:val="0"/>
                  <w:marBottom w:val="0"/>
                  <w:divBdr>
                    <w:top w:val="none" w:sz="0" w:space="0" w:color="auto"/>
                    <w:left w:val="none" w:sz="0" w:space="0" w:color="auto"/>
                    <w:bottom w:val="none" w:sz="0" w:space="0" w:color="auto"/>
                    <w:right w:val="none" w:sz="0" w:space="0" w:color="auto"/>
                  </w:divBdr>
                  <w:divsChild>
                    <w:div w:id="782261903">
                      <w:marLeft w:val="0"/>
                      <w:marRight w:val="0"/>
                      <w:marTop w:val="0"/>
                      <w:marBottom w:val="0"/>
                      <w:divBdr>
                        <w:top w:val="none" w:sz="0" w:space="0" w:color="auto"/>
                        <w:left w:val="none" w:sz="0" w:space="0" w:color="auto"/>
                        <w:bottom w:val="none" w:sz="0" w:space="0" w:color="auto"/>
                        <w:right w:val="none" w:sz="0" w:space="0" w:color="auto"/>
                      </w:divBdr>
                    </w:div>
                    <w:div w:id="6588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72921">
          <w:marLeft w:val="0"/>
          <w:marRight w:val="0"/>
          <w:marTop w:val="0"/>
          <w:marBottom w:val="0"/>
          <w:divBdr>
            <w:top w:val="none" w:sz="0" w:space="0" w:color="auto"/>
            <w:left w:val="none" w:sz="0" w:space="0" w:color="auto"/>
            <w:bottom w:val="none" w:sz="0" w:space="0" w:color="auto"/>
            <w:right w:val="none" w:sz="0" w:space="0" w:color="auto"/>
          </w:divBdr>
          <w:divsChild>
            <w:div w:id="339820876">
              <w:marLeft w:val="0"/>
              <w:marRight w:val="0"/>
              <w:marTop w:val="0"/>
              <w:marBottom w:val="0"/>
              <w:divBdr>
                <w:top w:val="none" w:sz="0" w:space="0" w:color="auto"/>
                <w:left w:val="none" w:sz="0" w:space="0" w:color="auto"/>
                <w:bottom w:val="none" w:sz="0" w:space="0" w:color="auto"/>
                <w:right w:val="none" w:sz="0" w:space="0" w:color="auto"/>
              </w:divBdr>
              <w:divsChild>
                <w:div w:id="846209874">
                  <w:marLeft w:val="0"/>
                  <w:marRight w:val="0"/>
                  <w:marTop w:val="0"/>
                  <w:marBottom w:val="0"/>
                  <w:divBdr>
                    <w:top w:val="none" w:sz="0" w:space="0" w:color="auto"/>
                    <w:left w:val="none" w:sz="0" w:space="0" w:color="auto"/>
                    <w:bottom w:val="none" w:sz="0" w:space="0" w:color="auto"/>
                    <w:right w:val="none" w:sz="0" w:space="0" w:color="auto"/>
                  </w:divBdr>
                  <w:divsChild>
                    <w:div w:id="118501177">
                      <w:marLeft w:val="0"/>
                      <w:marRight w:val="0"/>
                      <w:marTop w:val="0"/>
                      <w:marBottom w:val="0"/>
                      <w:divBdr>
                        <w:top w:val="none" w:sz="0" w:space="0" w:color="auto"/>
                        <w:left w:val="none" w:sz="0" w:space="0" w:color="auto"/>
                        <w:bottom w:val="none" w:sz="0" w:space="0" w:color="auto"/>
                        <w:right w:val="none" w:sz="0" w:space="0" w:color="auto"/>
                      </w:divBdr>
                      <w:divsChild>
                        <w:div w:id="497506537">
                          <w:marLeft w:val="0"/>
                          <w:marRight w:val="0"/>
                          <w:marTop w:val="0"/>
                          <w:marBottom w:val="0"/>
                          <w:divBdr>
                            <w:top w:val="none" w:sz="0" w:space="0" w:color="auto"/>
                            <w:left w:val="none" w:sz="0" w:space="0" w:color="auto"/>
                            <w:bottom w:val="none" w:sz="0" w:space="0" w:color="auto"/>
                            <w:right w:val="none" w:sz="0" w:space="0" w:color="auto"/>
                          </w:divBdr>
                          <w:divsChild>
                            <w:div w:id="471603170">
                              <w:marLeft w:val="0"/>
                              <w:marRight w:val="0"/>
                              <w:marTop w:val="0"/>
                              <w:marBottom w:val="0"/>
                              <w:divBdr>
                                <w:top w:val="none" w:sz="0" w:space="0" w:color="auto"/>
                                <w:left w:val="none" w:sz="0" w:space="0" w:color="auto"/>
                                <w:bottom w:val="none" w:sz="0" w:space="0" w:color="auto"/>
                                <w:right w:val="none" w:sz="0" w:space="0" w:color="auto"/>
                              </w:divBdr>
                              <w:divsChild>
                                <w:div w:id="31156132">
                                  <w:marLeft w:val="0"/>
                                  <w:marRight w:val="0"/>
                                  <w:marTop w:val="0"/>
                                  <w:marBottom w:val="0"/>
                                  <w:divBdr>
                                    <w:top w:val="none" w:sz="0" w:space="0" w:color="auto"/>
                                    <w:left w:val="none" w:sz="0" w:space="0" w:color="auto"/>
                                    <w:bottom w:val="none" w:sz="0" w:space="0" w:color="auto"/>
                                    <w:right w:val="none" w:sz="0" w:space="0" w:color="auto"/>
                                  </w:divBdr>
                                </w:div>
                              </w:divsChild>
                            </w:div>
                            <w:div w:id="121315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sChild>
    </w:div>
    <w:div w:id="291594758">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633488816">
          <w:marLeft w:val="0"/>
          <w:marRight w:val="0"/>
          <w:marTop w:val="0"/>
          <w:marBottom w:val="0"/>
          <w:divBdr>
            <w:top w:val="none" w:sz="0" w:space="0" w:color="auto"/>
            <w:left w:val="none" w:sz="0" w:space="0" w:color="auto"/>
            <w:bottom w:val="none" w:sz="0" w:space="0" w:color="auto"/>
            <w:right w:val="none" w:sz="0" w:space="0" w:color="auto"/>
          </w:divBdr>
        </w:div>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02720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871272">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5642954">
      <w:bodyDiv w:val="1"/>
      <w:marLeft w:val="0"/>
      <w:marRight w:val="0"/>
      <w:marTop w:val="0"/>
      <w:marBottom w:val="0"/>
      <w:divBdr>
        <w:top w:val="none" w:sz="0" w:space="0" w:color="auto"/>
        <w:left w:val="none" w:sz="0" w:space="0" w:color="auto"/>
        <w:bottom w:val="none" w:sz="0" w:space="0" w:color="auto"/>
        <w:right w:val="none" w:sz="0" w:space="0" w:color="auto"/>
      </w:divBdr>
      <w:divsChild>
        <w:div w:id="614949426">
          <w:marLeft w:val="0"/>
          <w:marRight w:val="0"/>
          <w:marTop w:val="0"/>
          <w:marBottom w:val="0"/>
          <w:divBdr>
            <w:top w:val="none" w:sz="0" w:space="0" w:color="auto"/>
            <w:left w:val="none" w:sz="0" w:space="0" w:color="auto"/>
            <w:bottom w:val="none" w:sz="0" w:space="0" w:color="auto"/>
            <w:right w:val="none" w:sz="0" w:space="0" w:color="auto"/>
          </w:divBdr>
        </w:div>
        <w:div w:id="429814522">
          <w:marLeft w:val="0"/>
          <w:marRight w:val="0"/>
          <w:marTop w:val="0"/>
          <w:marBottom w:val="0"/>
          <w:divBdr>
            <w:top w:val="none" w:sz="0" w:space="0" w:color="auto"/>
            <w:left w:val="none" w:sz="0" w:space="0" w:color="auto"/>
            <w:bottom w:val="none" w:sz="0" w:space="0" w:color="auto"/>
            <w:right w:val="none" w:sz="0" w:space="0" w:color="auto"/>
          </w:divBdr>
          <w:divsChild>
            <w:div w:id="583419836">
              <w:marLeft w:val="0"/>
              <w:marRight w:val="0"/>
              <w:marTop w:val="0"/>
              <w:marBottom w:val="0"/>
              <w:divBdr>
                <w:top w:val="none" w:sz="0" w:space="0" w:color="auto"/>
                <w:left w:val="none" w:sz="0" w:space="0" w:color="auto"/>
                <w:bottom w:val="none" w:sz="0" w:space="0" w:color="auto"/>
                <w:right w:val="none" w:sz="0" w:space="0" w:color="auto"/>
              </w:divBdr>
              <w:divsChild>
                <w:div w:id="1331643794">
                  <w:marLeft w:val="0"/>
                  <w:marRight w:val="0"/>
                  <w:marTop w:val="0"/>
                  <w:marBottom w:val="0"/>
                  <w:divBdr>
                    <w:top w:val="none" w:sz="0" w:space="0" w:color="auto"/>
                    <w:left w:val="none" w:sz="0" w:space="0" w:color="auto"/>
                    <w:bottom w:val="none" w:sz="0" w:space="0" w:color="auto"/>
                    <w:right w:val="none" w:sz="0" w:space="0" w:color="auto"/>
                  </w:divBdr>
                </w:div>
                <w:div w:id="530923273">
                  <w:marLeft w:val="0"/>
                  <w:marRight w:val="0"/>
                  <w:marTop w:val="0"/>
                  <w:marBottom w:val="0"/>
                  <w:divBdr>
                    <w:top w:val="none" w:sz="0" w:space="0" w:color="auto"/>
                    <w:left w:val="none" w:sz="0" w:space="0" w:color="auto"/>
                    <w:bottom w:val="none" w:sz="0" w:space="0" w:color="auto"/>
                    <w:right w:val="none" w:sz="0" w:space="0" w:color="auto"/>
                  </w:divBdr>
                </w:div>
                <w:div w:id="1225945471">
                  <w:marLeft w:val="0"/>
                  <w:marRight w:val="0"/>
                  <w:marTop w:val="0"/>
                  <w:marBottom w:val="0"/>
                  <w:divBdr>
                    <w:top w:val="none" w:sz="0" w:space="0" w:color="auto"/>
                    <w:left w:val="none" w:sz="0" w:space="0" w:color="auto"/>
                    <w:bottom w:val="none" w:sz="0" w:space="0" w:color="auto"/>
                    <w:right w:val="none" w:sz="0" w:space="0" w:color="auto"/>
                  </w:divBdr>
                </w:div>
                <w:div w:id="1228804685">
                  <w:marLeft w:val="0"/>
                  <w:marRight w:val="0"/>
                  <w:marTop w:val="0"/>
                  <w:marBottom w:val="0"/>
                  <w:divBdr>
                    <w:top w:val="none" w:sz="0" w:space="0" w:color="auto"/>
                    <w:left w:val="none" w:sz="0" w:space="0" w:color="auto"/>
                    <w:bottom w:val="none" w:sz="0" w:space="0" w:color="auto"/>
                    <w:right w:val="none" w:sz="0" w:space="0" w:color="auto"/>
                  </w:divBdr>
                </w:div>
                <w:div w:id="815872917">
                  <w:marLeft w:val="0"/>
                  <w:marRight w:val="0"/>
                  <w:marTop w:val="0"/>
                  <w:marBottom w:val="0"/>
                  <w:divBdr>
                    <w:top w:val="none" w:sz="0" w:space="0" w:color="auto"/>
                    <w:left w:val="none" w:sz="0" w:space="0" w:color="auto"/>
                    <w:bottom w:val="none" w:sz="0" w:space="0" w:color="auto"/>
                    <w:right w:val="none" w:sz="0" w:space="0" w:color="auto"/>
                  </w:divBdr>
                </w:div>
                <w:div w:id="18258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39404">
      <w:bodyDiv w:val="1"/>
      <w:marLeft w:val="0"/>
      <w:marRight w:val="0"/>
      <w:marTop w:val="0"/>
      <w:marBottom w:val="0"/>
      <w:divBdr>
        <w:top w:val="none" w:sz="0" w:space="0" w:color="auto"/>
        <w:left w:val="none" w:sz="0" w:space="0" w:color="auto"/>
        <w:bottom w:val="none" w:sz="0" w:space="0" w:color="auto"/>
        <w:right w:val="none" w:sz="0" w:space="0" w:color="auto"/>
      </w:divBdr>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489999">
      <w:bodyDiv w:val="1"/>
      <w:marLeft w:val="0"/>
      <w:marRight w:val="0"/>
      <w:marTop w:val="0"/>
      <w:marBottom w:val="0"/>
      <w:divBdr>
        <w:top w:val="none" w:sz="0" w:space="0" w:color="auto"/>
        <w:left w:val="none" w:sz="0" w:space="0" w:color="auto"/>
        <w:bottom w:val="none" w:sz="0" w:space="0" w:color="auto"/>
        <w:right w:val="none" w:sz="0" w:space="0" w:color="auto"/>
      </w:divBdr>
      <w:divsChild>
        <w:div w:id="266274450">
          <w:marLeft w:val="0"/>
          <w:marRight w:val="0"/>
          <w:marTop w:val="0"/>
          <w:marBottom w:val="0"/>
          <w:divBdr>
            <w:top w:val="none" w:sz="0" w:space="0" w:color="auto"/>
            <w:left w:val="none" w:sz="0" w:space="0" w:color="auto"/>
            <w:bottom w:val="none" w:sz="0" w:space="0" w:color="auto"/>
            <w:right w:val="none" w:sz="0" w:space="0" w:color="auto"/>
          </w:divBdr>
        </w:div>
        <w:div w:id="478619127">
          <w:marLeft w:val="0"/>
          <w:marRight w:val="0"/>
          <w:marTop w:val="0"/>
          <w:marBottom w:val="0"/>
          <w:divBdr>
            <w:top w:val="none" w:sz="0" w:space="0" w:color="auto"/>
            <w:left w:val="none" w:sz="0" w:space="0" w:color="auto"/>
            <w:bottom w:val="none" w:sz="0" w:space="0" w:color="auto"/>
            <w:right w:val="none" w:sz="0" w:space="0" w:color="auto"/>
          </w:divBdr>
        </w:div>
      </w:divsChild>
    </w:div>
    <w:div w:id="297566203">
      <w:bodyDiv w:val="1"/>
      <w:marLeft w:val="0"/>
      <w:marRight w:val="0"/>
      <w:marTop w:val="0"/>
      <w:marBottom w:val="0"/>
      <w:divBdr>
        <w:top w:val="none" w:sz="0" w:space="0" w:color="auto"/>
        <w:left w:val="none" w:sz="0" w:space="0" w:color="auto"/>
        <w:bottom w:val="none" w:sz="0" w:space="0" w:color="auto"/>
        <w:right w:val="none" w:sz="0" w:space="0" w:color="auto"/>
      </w:divBdr>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475">
      <w:bodyDiv w:val="1"/>
      <w:marLeft w:val="0"/>
      <w:marRight w:val="0"/>
      <w:marTop w:val="0"/>
      <w:marBottom w:val="0"/>
      <w:divBdr>
        <w:top w:val="none" w:sz="0" w:space="0" w:color="auto"/>
        <w:left w:val="none" w:sz="0" w:space="0" w:color="auto"/>
        <w:bottom w:val="none" w:sz="0" w:space="0" w:color="auto"/>
        <w:right w:val="none" w:sz="0" w:space="0" w:color="auto"/>
      </w:divBdr>
      <w:divsChild>
        <w:div w:id="134224472">
          <w:marLeft w:val="0"/>
          <w:marRight w:val="0"/>
          <w:marTop w:val="0"/>
          <w:marBottom w:val="0"/>
          <w:divBdr>
            <w:top w:val="none" w:sz="0" w:space="0" w:color="auto"/>
            <w:left w:val="none" w:sz="0" w:space="0" w:color="auto"/>
            <w:bottom w:val="none" w:sz="0" w:space="0" w:color="auto"/>
            <w:right w:val="none" w:sz="0" w:space="0" w:color="auto"/>
          </w:divBdr>
        </w:div>
        <w:div w:id="136534556">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0892584">
      <w:bodyDiv w:val="1"/>
      <w:marLeft w:val="0"/>
      <w:marRight w:val="0"/>
      <w:marTop w:val="0"/>
      <w:marBottom w:val="0"/>
      <w:divBdr>
        <w:top w:val="none" w:sz="0" w:space="0" w:color="auto"/>
        <w:left w:val="none" w:sz="0" w:space="0" w:color="auto"/>
        <w:bottom w:val="none" w:sz="0" w:space="0" w:color="auto"/>
        <w:right w:val="none" w:sz="0" w:space="0" w:color="auto"/>
      </w:divBdr>
    </w:div>
    <w:div w:id="300959111">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080401">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
    <w:div w:id="302464932">
      <w:bodyDiv w:val="1"/>
      <w:marLeft w:val="0"/>
      <w:marRight w:val="0"/>
      <w:marTop w:val="0"/>
      <w:marBottom w:val="0"/>
      <w:divBdr>
        <w:top w:val="none" w:sz="0" w:space="0" w:color="auto"/>
        <w:left w:val="none" w:sz="0" w:space="0" w:color="auto"/>
        <w:bottom w:val="none" w:sz="0" w:space="0" w:color="auto"/>
        <w:right w:val="none" w:sz="0" w:space="0" w:color="auto"/>
      </w:divBdr>
      <w:divsChild>
        <w:div w:id="927924592">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
    <w:div w:id="303050930">
      <w:bodyDiv w:val="1"/>
      <w:marLeft w:val="0"/>
      <w:marRight w:val="0"/>
      <w:marTop w:val="0"/>
      <w:marBottom w:val="0"/>
      <w:divBdr>
        <w:top w:val="none" w:sz="0" w:space="0" w:color="auto"/>
        <w:left w:val="none" w:sz="0" w:space="0" w:color="auto"/>
        <w:bottom w:val="none" w:sz="0" w:space="0" w:color="auto"/>
        <w:right w:val="none" w:sz="0" w:space="0" w:color="auto"/>
      </w:divBdr>
    </w:div>
    <w:div w:id="303393948">
      <w:bodyDiv w:val="1"/>
      <w:marLeft w:val="0"/>
      <w:marRight w:val="0"/>
      <w:marTop w:val="0"/>
      <w:marBottom w:val="0"/>
      <w:divBdr>
        <w:top w:val="none" w:sz="0" w:space="0" w:color="auto"/>
        <w:left w:val="none" w:sz="0" w:space="0" w:color="auto"/>
        <w:bottom w:val="none" w:sz="0" w:space="0" w:color="auto"/>
        <w:right w:val="none" w:sz="0" w:space="0" w:color="auto"/>
      </w:divBdr>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4939303">
      <w:bodyDiv w:val="1"/>
      <w:marLeft w:val="0"/>
      <w:marRight w:val="0"/>
      <w:marTop w:val="0"/>
      <w:marBottom w:val="0"/>
      <w:divBdr>
        <w:top w:val="none" w:sz="0" w:space="0" w:color="auto"/>
        <w:left w:val="none" w:sz="0" w:space="0" w:color="auto"/>
        <w:bottom w:val="none" w:sz="0" w:space="0" w:color="auto"/>
        <w:right w:val="none" w:sz="0" w:space="0" w:color="auto"/>
      </w:divBdr>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277482">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176843">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562719">
      <w:bodyDiv w:val="1"/>
      <w:marLeft w:val="0"/>
      <w:marRight w:val="0"/>
      <w:marTop w:val="0"/>
      <w:marBottom w:val="0"/>
      <w:divBdr>
        <w:top w:val="none" w:sz="0" w:space="0" w:color="auto"/>
        <w:left w:val="none" w:sz="0" w:space="0" w:color="auto"/>
        <w:bottom w:val="none" w:sz="0" w:space="0" w:color="auto"/>
        <w:right w:val="none" w:sz="0" w:space="0" w:color="auto"/>
      </w:divBdr>
      <w:divsChild>
        <w:div w:id="1612933880">
          <w:marLeft w:val="0"/>
          <w:marRight w:val="0"/>
          <w:marTop w:val="0"/>
          <w:marBottom w:val="0"/>
          <w:divBdr>
            <w:top w:val="none" w:sz="0" w:space="0" w:color="auto"/>
            <w:left w:val="none" w:sz="0" w:space="0" w:color="auto"/>
            <w:bottom w:val="none" w:sz="0" w:space="0" w:color="auto"/>
            <w:right w:val="none" w:sz="0" w:space="0" w:color="auto"/>
          </w:divBdr>
          <w:divsChild>
            <w:div w:id="1586187842">
              <w:marLeft w:val="0"/>
              <w:marRight w:val="0"/>
              <w:marTop w:val="0"/>
              <w:marBottom w:val="0"/>
              <w:divBdr>
                <w:top w:val="none" w:sz="0" w:space="0" w:color="auto"/>
                <w:left w:val="none" w:sz="0" w:space="0" w:color="auto"/>
                <w:bottom w:val="none" w:sz="0" w:space="0" w:color="auto"/>
                <w:right w:val="none" w:sz="0" w:space="0" w:color="auto"/>
              </w:divBdr>
            </w:div>
          </w:divsChild>
        </w:div>
        <w:div w:id="666978643">
          <w:marLeft w:val="0"/>
          <w:marRight w:val="0"/>
          <w:marTop w:val="0"/>
          <w:marBottom w:val="0"/>
          <w:divBdr>
            <w:top w:val="none" w:sz="0" w:space="0" w:color="auto"/>
            <w:left w:val="none" w:sz="0" w:space="0" w:color="auto"/>
            <w:bottom w:val="none" w:sz="0" w:space="0" w:color="auto"/>
            <w:right w:val="none" w:sz="0" w:space="0" w:color="auto"/>
          </w:divBdr>
          <w:divsChild>
            <w:div w:id="2052224102">
              <w:marLeft w:val="0"/>
              <w:marRight w:val="0"/>
              <w:marTop w:val="0"/>
              <w:marBottom w:val="0"/>
              <w:divBdr>
                <w:top w:val="none" w:sz="0" w:space="0" w:color="auto"/>
                <w:left w:val="none" w:sz="0" w:space="0" w:color="auto"/>
                <w:bottom w:val="none" w:sz="0" w:space="0" w:color="auto"/>
                <w:right w:val="none" w:sz="0" w:space="0" w:color="auto"/>
              </w:divBdr>
              <w:divsChild>
                <w:div w:id="465123809">
                  <w:marLeft w:val="0"/>
                  <w:marRight w:val="0"/>
                  <w:marTop w:val="0"/>
                  <w:marBottom w:val="0"/>
                  <w:divBdr>
                    <w:top w:val="none" w:sz="0" w:space="0" w:color="auto"/>
                    <w:left w:val="none" w:sz="0" w:space="0" w:color="auto"/>
                    <w:bottom w:val="none" w:sz="0" w:space="0" w:color="auto"/>
                    <w:right w:val="none" w:sz="0" w:space="0" w:color="auto"/>
                  </w:divBdr>
                  <w:divsChild>
                    <w:div w:id="8840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
    <w:div w:id="309943410">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3873622">
      <w:bodyDiv w:val="1"/>
      <w:marLeft w:val="0"/>
      <w:marRight w:val="0"/>
      <w:marTop w:val="0"/>
      <w:marBottom w:val="0"/>
      <w:divBdr>
        <w:top w:val="none" w:sz="0" w:space="0" w:color="auto"/>
        <w:left w:val="none" w:sz="0" w:space="0" w:color="auto"/>
        <w:bottom w:val="none" w:sz="0" w:space="0" w:color="auto"/>
        <w:right w:val="none" w:sz="0" w:space="0" w:color="auto"/>
      </w:divBdr>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712466562">
          <w:marLeft w:val="0"/>
          <w:marRight w:val="0"/>
          <w:marTop w:val="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2090">
      <w:bodyDiv w:val="1"/>
      <w:marLeft w:val="0"/>
      <w:marRight w:val="0"/>
      <w:marTop w:val="0"/>
      <w:marBottom w:val="0"/>
      <w:divBdr>
        <w:top w:val="none" w:sz="0" w:space="0" w:color="auto"/>
        <w:left w:val="none" w:sz="0" w:space="0" w:color="auto"/>
        <w:bottom w:val="none" w:sz="0" w:space="0" w:color="auto"/>
        <w:right w:val="none" w:sz="0" w:space="0" w:color="auto"/>
      </w:divBdr>
      <w:divsChild>
        <w:div w:id="88962996">
          <w:marLeft w:val="0"/>
          <w:marRight w:val="0"/>
          <w:marTop w:val="0"/>
          <w:marBottom w:val="300"/>
          <w:divBdr>
            <w:top w:val="none" w:sz="0" w:space="0" w:color="auto"/>
            <w:left w:val="none" w:sz="0" w:space="0" w:color="auto"/>
            <w:bottom w:val="none" w:sz="0" w:space="0" w:color="auto"/>
            <w:right w:val="none" w:sz="0" w:space="0" w:color="auto"/>
          </w:divBdr>
          <w:divsChild>
            <w:div w:id="891623245">
              <w:marLeft w:val="0"/>
              <w:marRight w:val="0"/>
              <w:marTop w:val="0"/>
              <w:marBottom w:val="0"/>
              <w:divBdr>
                <w:top w:val="none" w:sz="0" w:space="0" w:color="auto"/>
                <w:left w:val="none" w:sz="0" w:space="0" w:color="auto"/>
                <w:bottom w:val="none" w:sz="0" w:space="0" w:color="auto"/>
                <w:right w:val="none" w:sz="0" w:space="0" w:color="auto"/>
              </w:divBdr>
            </w:div>
          </w:divsChild>
        </w:div>
        <w:div w:id="753431122">
          <w:marLeft w:val="0"/>
          <w:marRight w:val="0"/>
          <w:marTop w:val="0"/>
          <w:marBottom w:val="300"/>
          <w:divBdr>
            <w:top w:val="none" w:sz="0" w:space="0" w:color="auto"/>
            <w:left w:val="none" w:sz="0" w:space="0" w:color="auto"/>
            <w:bottom w:val="none" w:sz="0" w:space="0" w:color="auto"/>
            <w:right w:val="none" w:sz="0" w:space="0" w:color="auto"/>
          </w:divBdr>
          <w:divsChild>
            <w:div w:id="1311908764">
              <w:marLeft w:val="0"/>
              <w:marRight w:val="0"/>
              <w:marTop w:val="0"/>
              <w:marBottom w:val="0"/>
              <w:divBdr>
                <w:top w:val="none" w:sz="0" w:space="0" w:color="auto"/>
                <w:left w:val="none" w:sz="0" w:space="0" w:color="auto"/>
                <w:bottom w:val="none" w:sz="0" w:space="0" w:color="auto"/>
                <w:right w:val="none" w:sz="0" w:space="0" w:color="auto"/>
              </w:divBdr>
            </w:div>
          </w:divsChild>
        </w:div>
        <w:div w:id="1673331469">
          <w:marLeft w:val="0"/>
          <w:marRight w:val="0"/>
          <w:marTop w:val="0"/>
          <w:marBottom w:val="300"/>
          <w:divBdr>
            <w:top w:val="none" w:sz="0" w:space="0" w:color="auto"/>
            <w:left w:val="none" w:sz="0" w:space="0" w:color="auto"/>
            <w:bottom w:val="none" w:sz="0" w:space="0" w:color="auto"/>
            <w:right w:val="none" w:sz="0" w:space="0" w:color="auto"/>
          </w:divBdr>
          <w:divsChild>
            <w:div w:id="1779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2555">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
    <w:div w:id="317460325">
      <w:bodyDiv w:val="1"/>
      <w:marLeft w:val="0"/>
      <w:marRight w:val="0"/>
      <w:marTop w:val="0"/>
      <w:marBottom w:val="0"/>
      <w:divBdr>
        <w:top w:val="none" w:sz="0" w:space="0" w:color="auto"/>
        <w:left w:val="none" w:sz="0" w:space="0" w:color="auto"/>
        <w:bottom w:val="none" w:sz="0" w:space="0" w:color="auto"/>
        <w:right w:val="none" w:sz="0" w:space="0" w:color="auto"/>
      </w:divBdr>
    </w:div>
    <w:div w:id="317461256">
      <w:bodyDiv w:val="1"/>
      <w:marLeft w:val="0"/>
      <w:marRight w:val="0"/>
      <w:marTop w:val="0"/>
      <w:marBottom w:val="0"/>
      <w:divBdr>
        <w:top w:val="none" w:sz="0" w:space="0" w:color="auto"/>
        <w:left w:val="none" w:sz="0" w:space="0" w:color="auto"/>
        <w:bottom w:val="none" w:sz="0" w:space="0" w:color="auto"/>
        <w:right w:val="none" w:sz="0" w:space="0" w:color="auto"/>
      </w:divBdr>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310471">
      <w:bodyDiv w:val="1"/>
      <w:marLeft w:val="0"/>
      <w:marRight w:val="0"/>
      <w:marTop w:val="0"/>
      <w:marBottom w:val="0"/>
      <w:divBdr>
        <w:top w:val="none" w:sz="0" w:space="0" w:color="auto"/>
        <w:left w:val="none" w:sz="0" w:space="0" w:color="auto"/>
        <w:bottom w:val="none" w:sz="0" w:space="0" w:color="auto"/>
        <w:right w:val="none" w:sz="0" w:space="0" w:color="auto"/>
      </w:divBdr>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114446382">
          <w:marLeft w:val="0"/>
          <w:marRight w:val="0"/>
          <w:marTop w:val="0"/>
          <w:marBottom w:val="300"/>
          <w:divBdr>
            <w:top w:val="none" w:sz="0" w:space="0" w:color="auto"/>
            <w:left w:val="none" w:sz="0" w:space="0" w:color="auto"/>
            <w:bottom w:val="none" w:sz="0" w:space="0" w:color="auto"/>
            <w:right w:val="none" w:sz="0" w:space="0" w:color="auto"/>
          </w:divBdr>
        </w:div>
        <w:div w:id="204216363">
          <w:marLeft w:val="0"/>
          <w:marRight w:val="0"/>
          <w:marTop w:val="0"/>
          <w:marBottom w:val="300"/>
          <w:divBdr>
            <w:top w:val="none" w:sz="0" w:space="0" w:color="auto"/>
            <w:left w:val="none" w:sz="0" w:space="0" w:color="auto"/>
            <w:bottom w:val="none" w:sz="0" w:space="0" w:color="auto"/>
            <w:right w:val="none" w:sz="0" w:space="0" w:color="auto"/>
          </w:divBdr>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856819603">
          <w:marLeft w:val="0"/>
          <w:marRight w:val="0"/>
          <w:marTop w:val="0"/>
          <w:marBottom w:val="0"/>
          <w:divBdr>
            <w:top w:val="none" w:sz="0" w:space="0" w:color="auto"/>
            <w:left w:val="none" w:sz="0" w:space="0" w:color="auto"/>
            <w:bottom w:val="none" w:sz="0" w:space="0" w:color="auto"/>
            <w:right w:val="none" w:sz="0" w:space="0" w:color="auto"/>
          </w:divBdr>
          <w:divsChild>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6707">
      <w:bodyDiv w:val="1"/>
      <w:marLeft w:val="0"/>
      <w:marRight w:val="0"/>
      <w:marTop w:val="0"/>
      <w:marBottom w:val="0"/>
      <w:divBdr>
        <w:top w:val="none" w:sz="0" w:space="0" w:color="auto"/>
        <w:left w:val="none" w:sz="0" w:space="0" w:color="auto"/>
        <w:bottom w:val="none" w:sz="0" w:space="0" w:color="auto"/>
        <w:right w:val="none" w:sz="0" w:space="0" w:color="auto"/>
      </w:divBdr>
      <w:divsChild>
        <w:div w:id="1608346751">
          <w:marLeft w:val="0"/>
          <w:marRight w:val="0"/>
          <w:marTop w:val="0"/>
          <w:marBottom w:val="0"/>
          <w:divBdr>
            <w:top w:val="none" w:sz="0" w:space="0" w:color="auto"/>
            <w:left w:val="none" w:sz="0" w:space="0" w:color="auto"/>
            <w:bottom w:val="none" w:sz="0" w:space="0" w:color="auto"/>
            <w:right w:val="none" w:sz="0" w:space="0" w:color="auto"/>
          </w:divBdr>
          <w:divsChild>
            <w:div w:id="826165996">
              <w:marLeft w:val="0"/>
              <w:marRight w:val="0"/>
              <w:marTop w:val="0"/>
              <w:marBottom w:val="0"/>
              <w:divBdr>
                <w:top w:val="none" w:sz="0" w:space="0" w:color="auto"/>
                <w:left w:val="none" w:sz="0" w:space="0" w:color="auto"/>
                <w:bottom w:val="none" w:sz="0" w:space="0" w:color="auto"/>
                <w:right w:val="none" w:sz="0" w:space="0" w:color="auto"/>
              </w:divBdr>
            </w:div>
          </w:divsChild>
        </w:div>
        <w:div w:id="1535115615">
          <w:marLeft w:val="0"/>
          <w:marRight w:val="0"/>
          <w:marTop w:val="0"/>
          <w:marBottom w:val="0"/>
          <w:divBdr>
            <w:top w:val="none" w:sz="0" w:space="0" w:color="auto"/>
            <w:left w:val="none" w:sz="0" w:space="0" w:color="auto"/>
            <w:bottom w:val="none" w:sz="0" w:space="0" w:color="auto"/>
            <w:right w:val="none" w:sz="0" w:space="0" w:color="auto"/>
          </w:divBdr>
          <w:divsChild>
            <w:div w:id="373431660">
              <w:marLeft w:val="0"/>
              <w:marRight w:val="0"/>
              <w:marTop w:val="0"/>
              <w:marBottom w:val="0"/>
              <w:divBdr>
                <w:top w:val="none" w:sz="0" w:space="0" w:color="auto"/>
                <w:left w:val="none" w:sz="0" w:space="0" w:color="auto"/>
                <w:bottom w:val="none" w:sz="0" w:space="0" w:color="auto"/>
                <w:right w:val="none" w:sz="0" w:space="0" w:color="auto"/>
              </w:divBdr>
              <w:divsChild>
                <w:div w:id="256789560">
                  <w:marLeft w:val="0"/>
                  <w:marRight w:val="0"/>
                  <w:marTop w:val="0"/>
                  <w:marBottom w:val="0"/>
                  <w:divBdr>
                    <w:top w:val="none" w:sz="0" w:space="0" w:color="auto"/>
                    <w:left w:val="none" w:sz="0" w:space="0" w:color="auto"/>
                    <w:bottom w:val="none" w:sz="0" w:space="0" w:color="auto"/>
                    <w:right w:val="none" w:sz="0" w:space="0" w:color="auto"/>
                  </w:divBdr>
                  <w:divsChild>
                    <w:div w:id="10480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03924">
      <w:bodyDiv w:val="1"/>
      <w:marLeft w:val="0"/>
      <w:marRight w:val="0"/>
      <w:marTop w:val="0"/>
      <w:marBottom w:val="0"/>
      <w:divBdr>
        <w:top w:val="none" w:sz="0" w:space="0" w:color="auto"/>
        <w:left w:val="none" w:sz="0" w:space="0" w:color="auto"/>
        <w:bottom w:val="none" w:sz="0" w:space="0" w:color="auto"/>
        <w:right w:val="none" w:sz="0" w:space="0" w:color="auto"/>
      </w:divBdr>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246772">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489719">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sChild>
    </w:div>
    <w:div w:id="330569187">
      <w:bodyDiv w:val="1"/>
      <w:marLeft w:val="0"/>
      <w:marRight w:val="0"/>
      <w:marTop w:val="0"/>
      <w:marBottom w:val="0"/>
      <w:divBdr>
        <w:top w:val="none" w:sz="0" w:space="0" w:color="auto"/>
        <w:left w:val="none" w:sz="0" w:space="0" w:color="auto"/>
        <w:bottom w:val="none" w:sz="0" w:space="0" w:color="auto"/>
        <w:right w:val="none" w:sz="0" w:space="0" w:color="auto"/>
      </w:divBdr>
      <w:divsChild>
        <w:div w:id="1642076267">
          <w:marLeft w:val="0"/>
          <w:marRight w:val="0"/>
          <w:marTop w:val="0"/>
          <w:marBottom w:val="0"/>
          <w:divBdr>
            <w:top w:val="none" w:sz="0" w:space="0" w:color="auto"/>
            <w:left w:val="none" w:sz="0" w:space="0" w:color="auto"/>
            <w:bottom w:val="none" w:sz="0" w:space="0" w:color="auto"/>
            <w:right w:val="none" w:sz="0" w:space="0" w:color="auto"/>
          </w:divBdr>
        </w:div>
        <w:div w:id="1952979854">
          <w:marLeft w:val="0"/>
          <w:marRight w:val="0"/>
          <w:marTop w:val="0"/>
          <w:marBottom w:val="0"/>
          <w:divBdr>
            <w:top w:val="none" w:sz="0" w:space="0" w:color="auto"/>
            <w:left w:val="none" w:sz="0" w:space="0" w:color="auto"/>
            <w:bottom w:val="none" w:sz="0" w:space="0" w:color="auto"/>
            <w:right w:val="none" w:sz="0" w:space="0" w:color="auto"/>
          </w:divBdr>
          <w:divsChild>
            <w:div w:id="15559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
      </w:divsChild>
    </w:div>
    <w:div w:id="330791181">
      <w:bodyDiv w:val="1"/>
      <w:marLeft w:val="0"/>
      <w:marRight w:val="0"/>
      <w:marTop w:val="0"/>
      <w:marBottom w:val="0"/>
      <w:divBdr>
        <w:top w:val="none" w:sz="0" w:space="0" w:color="auto"/>
        <w:left w:val="none" w:sz="0" w:space="0" w:color="auto"/>
        <w:bottom w:val="none" w:sz="0" w:space="0" w:color="auto"/>
        <w:right w:val="none" w:sz="0" w:space="0" w:color="auto"/>
      </w:divBdr>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46356">
      <w:bodyDiv w:val="1"/>
      <w:marLeft w:val="0"/>
      <w:marRight w:val="0"/>
      <w:marTop w:val="0"/>
      <w:marBottom w:val="0"/>
      <w:divBdr>
        <w:top w:val="none" w:sz="0" w:space="0" w:color="auto"/>
        <w:left w:val="none" w:sz="0" w:space="0" w:color="auto"/>
        <w:bottom w:val="none" w:sz="0" w:space="0" w:color="auto"/>
        <w:right w:val="none" w:sz="0" w:space="0" w:color="auto"/>
      </w:divBdr>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90795">
      <w:bodyDiv w:val="1"/>
      <w:marLeft w:val="0"/>
      <w:marRight w:val="0"/>
      <w:marTop w:val="0"/>
      <w:marBottom w:val="0"/>
      <w:divBdr>
        <w:top w:val="none" w:sz="0" w:space="0" w:color="auto"/>
        <w:left w:val="none" w:sz="0" w:space="0" w:color="auto"/>
        <w:bottom w:val="none" w:sz="0" w:space="0" w:color="auto"/>
        <w:right w:val="none" w:sz="0" w:space="0" w:color="auto"/>
      </w:divBdr>
    </w:div>
    <w:div w:id="333260477">
      <w:bodyDiv w:val="1"/>
      <w:marLeft w:val="0"/>
      <w:marRight w:val="0"/>
      <w:marTop w:val="0"/>
      <w:marBottom w:val="0"/>
      <w:divBdr>
        <w:top w:val="none" w:sz="0" w:space="0" w:color="auto"/>
        <w:left w:val="none" w:sz="0" w:space="0" w:color="auto"/>
        <w:bottom w:val="none" w:sz="0" w:space="0" w:color="auto"/>
        <w:right w:val="none" w:sz="0" w:space="0" w:color="auto"/>
      </w:divBdr>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546933">
      <w:bodyDiv w:val="1"/>
      <w:marLeft w:val="0"/>
      <w:marRight w:val="0"/>
      <w:marTop w:val="0"/>
      <w:marBottom w:val="0"/>
      <w:divBdr>
        <w:top w:val="none" w:sz="0" w:space="0" w:color="auto"/>
        <w:left w:val="none" w:sz="0" w:space="0" w:color="auto"/>
        <w:bottom w:val="none" w:sz="0" w:space="0" w:color="auto"/>
        <w:right w:val="none" w:sz="0" w:space="0" w:color="auto"/>
      </w:divBdr>
      <w:divsChild>
        <w:div w:id="92453350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0909">
      <w:bodyDiv w:val="1"/>
      <w:marLeft w:val="0"/>
      <w:marRight w:val="0"/>
      <w:marTop w:val="0"/>
      <w:marBottom w:val="0"/>
      <w:divBdr>
        <w:top w:val="none" w:sz="0" w:space="0" w:color="auto"/>
        <w:left w:val="none" w:sz="0" w:space="0" w:color="auto"/>
        <w:bottom w:val="none" w:sz="0" w:space="0" w:color="auto"/>
        <w:right w:val="none" w:sz="0" w:space="0" w:color="auto"/>
      </w:divBdr>
      <w:divsChild>
        <w:div w:id="2091656178">
          <w:marLeft w:val="0"/>
          <w:marRight w:val="0"/>
          <w:marTop w:val="0"/>
          <w:marBottom w:val="0"/>
          <w:divBdr>
            <w:top w:val="none" w:sz="0" w:space="0" w:color="auto"/>
            <w:left w:val="none" w:sz="0" w:space="0" w:color="auto"/>
            <w:bottom w:val="none" w:sz="0" w:space="0" w:color="auto"/>
            <w:right w:val="none" w:sz="0" w:space="0" w:color="auto"/>
          </w:divBdr>
          <w:divsChild>
            <w:div w:id="792023636">
              <w:marLeft w:val="0"/>
              <w:marRight w:val="0"/>
              <w:marTop w:val="0"/>
              <w:marBottom w:val="0"/>
              <w:divBdr>
                <w:top w:val="none" w:sz="0" w:space="0" w:color="auto"/>
                <w:left w:val="none" w:sz="0" w:space="0" w:color="auto"/>
                <w:bottom w:val="none" w:sz="0" w:space="0" w:color="auto"/>
                <w:right w:val="none" w:sz="0" w:space="0" w:color="auto"/>
              </w:divBdr>
            </w:div>
          </w:divsChild>
        </w:div>
        <w:div w:id="293558415">
          <w:marLeft w:val="0"/>
          <w:marRight w:val="0"/>
          <w:marTop w:val="0"/>
          <w:marBottom w:val="0"/>
          <w:divBdr>
            <w:top w:val="none" w:sz="0" w:space="0" w:color="auto"/>
            <w:left w:val="none" w:sz="0" w:space="0" w:color="auto"/>
            <w:bottom w:val="none" w:sz="0" w:space="0" w:color="auto"/>
            <w:right w:val="none" w:sz="0" w:space="0" w:color="auto"/>
          </w:divBdr>
          <w:divsChild>
            <w:div w:id="1286617803">
              <w:marLeft w:val="0"/>
              <w:marRight w:val="0"/>
              <w:marTop w:val="0"/>
              <w:marBottom w:val="0"/>
              <w:divBdr>
                <w:top w:val="none" w:sz="0" w:space="0" w:color="auto"/>
                <w:left w:val="none" w:sz="0" w:space="0" w:color="auto"/>
                <w:bottom w:val="none" w:sz="0" w:space="0" w:color="auto"/>
                <w:right w:val="none" w:sz="0" w:space="0" w:color="auto"/>
              </w:divBdr>
              <w:divsChild>
                <w:div w:id="1090078533">
                  <w:marLeft w:val="0"/>
                  <w:marRight w:val="0"/>
                  <w:marTop w:val="0"/>
                  <w:marBottom w:val="0"/>
                  <w:divBdr>
                    <w:top w:val="none" w:sz="0" w:space="0" w:color="auto"/>
                    <w:left w:val="none" w:sz="0" w:space="0" w:color="auto"/>
                    <w:bottom w:val="none" w:sz="0" w:space="0" w:color="auto"/>
                    <w:right w:val="none" w:sz="0" w:space="0" w:color="auto"/>
                  </w:divBdr>
                  <w:divsChild>
                    <w:div w:id="21339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14553">
      <w:bodyDiv w:val="1"/>
      <w:marLeft w:val="0"/>
      <w:marRight w:val="0"/>
      <w:marTop w:val="0"/>
      <w:marBottom w:val="0"/>
      <w:divBdr>
        <w:top w:val="none" w:sz="0" w:space="0" w:color="auto"/>
        <w:left w:val="none" w:sz="0" w:space="0" w:color="auto"/>
        <w:bottom w:val="none" w:sz="0" w:space="0" w:color="auto"/>
        <w:right w:val="none" w:sz="0" w:space="0" w:color="auto"/>
      </w:divBdr>
      <w:divsChild>
        <w:div w:id="1181311722">
          <w:marLeft w:val="0"/>
          <w:marRight w:val="0"/>
          <w:marTop w:val="0"/>
          <w:marBottom w:val="0"/>
          <w:divBdr>
            <w:top w:val="none" w:sz="0" w:space="0" w:color="auto"/>
            <w:left w:val="none" w:sz="0" w:space="0" w:color="auto"/>
            <w:bottom w:val="none" w:sz="0" w:space="0" w:color="auto"/>
            <w:right w:val="none" w:sz="0" w:space="0" w:color="auto"/>
          </w:divBdr>
        </w:div>
        <w:div w:id="916475286">
          <w:marLeft w:val="0"/>
          <w:marRight w:val="0"/>
          <w:marTop w:val="0"/>
          <w:marBottom w:val="0"/>
          <w:divBdr>
            <w:top w:val="none" w:sz="0" w:space="0" w:color="auto"/>
            <w:left w:val="none" w:sz="0" w:space="0" w:color="auto"/>
            <w:bottom w:val="none" w:sz="0" w:space="0" w:color="auto"/>
            <w:right w:val="none" w:sz="0" w:space="0" w:color="auto"/>
          </w:divBdr>
          <w:divsChild>
            <w:div w:id="141702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
    <w:div w:id="337542403">
      <w:bodyDiv w:val="1"/>
      <w:marLeft w:val="0"/>
      <w:marRight w:val="0"/>
      <w:marTop w:val="0"/>
      <w:marBottom w:val="0"/>
      <w:divBdr>
        <w:top w:val="none" w:sz="0" w:space="0" w:color="auto"/>
        <w:left w:val="none" w:sz="0" w:space="0" w:color="auto"/>
        <w:bottom w:val="none" w:sz="0" w:space="0" w:color="auto"/>
        <w:right w:val="none" w:sz="0" w:space="0" w:color="auto"/>
      </w:divBdr>
    </w:div>
    <w:div w:id="337662363">
      <w:bodyDiv w:val="1"/>
      <w:marLeft w:val="0"/>
      <w:marRight w:val="0"/>
      <w:marTop w:val="0"/>
      <w:marBottom w:val="0"/>
      <w:divBdr>
        <w:top w:val="none" w:sz="0" w:space="0" w:color="auto"/>
        <w:left w:val="none" w:sz="0" w:space="0" w:color="auto"/>
        <w:bottom w:val="none" w:sz="0" w:space="0" w:color="auto"/>
        <w:right w:val="none" w:sz="0" w:space="0" w:color="auto"/>
      </w:divBdr>
    </w:div>
    <w:div w:id="337780588">
      <w:bodyDiv w:val="1"/>
      <w:marLeft w:val="0"/>
      <w:marRight w:val="0"/>
      <w:marTop w:val="0"/>
      <w:marBottom w:val="0"/>
      <w:divBdr>
        <w:top w:val="none" w:sz="0" w:space="0" w:color="auto"/>
        <w:left w:val="none" w:sz="0" w:space="0" w:color="auto"/>
        <w:bottom w:val="none" w:sz="0" w:space="0" w:color="auto"/>
        <w:right w:val="none" w:sz="0" w:space="0" w:color="auto"/>
      </w:divBdr>
    </w:div>
    <w:div w:id="337925090">
      <w:bodyDiv w:val="1"/>
      <w:marLeft w:val="0"/>
      <w:marRight w:val="0"/>
      <w:marTop w:val="0"/>
      <w:marBottom w:val="0"/>
      <w:divBdr>
        <w:top w:val="none" w:sz="0" w:space="0" w:color="auto"/>
        <w:left w:val="none" w:sz="0" w:space="0" w:color="auto"/>
        <w:bottom w:val="none" w:sz="0" w:space="0" w:color="auto"/>
        <w:right w:val="none" w:sz="0" w:space="0" w:color="auto"/>
      </w:divBdr>
      <w:divsChild>
        <w:div w:id="154688926">
          <w:marLeft w:val="0"/>
          <w:marRight w:val="0"/>
          <w:marTop w:val="0"/>
          <w:marBottom w:val="0"/>
          <w:divBdr>
            <w:top w:val="none" w:sz="0" w:space="0" w:color="auto"/>
            <w:left w:val="none" w:sz="0" w:space="0" w:color="auto"/>
            <w:bottom w:val="none" w:sz="0" w:space="0" w:color="auto"/>
            <w:right w:val="none" w:sz="0" w:space="0" w:color="auto"/>
          </w:divBdr>
          <w:divsChild>
            <w:div w:id="24868272">
              <w:marLeft w:val="0"/>
              <w:marRight w:val="0"/>
              <w:marTop w:val="0"/>
              <w:marBottom w:val="0"/>
              <w:divBdr>
                <w:top w:val="none" w:sz="0" w:space="0" w:color="auto"/>
                <w:left w:val="none" w:sz="0" w:space="0" w:color="auto"/>
                <w:bottom w:val="none" w:sz="0" w:space="0" w:color="auto"/>
                <w:right w:val="none" w:sz="0" w:space="0" w:color="auto"/>
              </w:divBdr>
            </w:div>
          </w:divsChild>
        </w:div>
        <w:div w:id="626476274">
          <w:marLeft w:val="0"/>
          <w:marRight w:val="0"/>
          <w:marTop w:val="0"/>
          <w:marBottom w:val="0"/>
          <w:divBdr>
            <w:top w:val="none" w:sz="0" w:space="0" w:color="auto"/>
            <w:left w:val="none" w:sz="0" w:space="0" w:color="auto"/>
            <w:bottom w:val="none" w:sz="0" w:space="0" w:color="auto"/>
            <w:right w:val="none" w:sz="0" w:space="0" w:color="auto"/>
          </w:divBdr>
          <w:divsChild>
            <w:div w:id="4377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204883">
      <w:bodyDiv w:val="1"/>
      <w:marLeft w:val="0"/>
      <w:marRight w:val="0"/>
      <w:marTop w:val="0"/>
      <w:marBottom w:val="0"/>
      <w:divBdr>
        <w:top w:val="none" w:sz="0" w:space="0" w:color="auto"/>
        <w:left w:val="none" w:sz="0" w:space="0" w:color="auto"/>
        <w:bottom w:val="none" w:sz="0" w:space="0" w:color="auto"/>
        <w:right w:val="none" w:sz="0" w:space="0" w:color="auto"/>
      </w:divBdr>
      <w:divsChild>
        <w:div w:id="856193553">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204121">
      <w:bodyDiv w:val="1"/>
      <w:marLeft w:val="0"/>
      <w:marRight w:val="0"/>
      <w:marTop w:val="0"/>
      <w:marBottom w:val="0"/>
      <w:divBdr>
        <w:top w:val="none" w:sz="0" w:space="0" w:color="auto"/>
        <w:left w:val="none" w:sz="0" w:space="0" w:color="auto"/>
        <w:bottom w:val="none" w:sz="0" w:space="0" w:color="auto"/>
        <w:right w:val="none" w:sz="0" w:space="0" w:color="auto"/>
      </w:divBdr>
    </w:div>
    <w:div w:id="341207218">
      <w:bodyDiv w:val="1"/>
      <w:marLeft w:val="0"/>
      <w:marRight w:val="0"/>
      <w:marTop w:val="0"/>
      <w:marBottom w:val="0"/>
      <w:divBdr>
        <w:top w:val="none" w:sz="0" w:space="0" w:color="auto"/>
        <w:left w:val="none" w:sz="0" w:space="0" w:color="auto"/>
        <w:bottom w:val="none" w:sz="0" w:space="0" w:color="auto"/>
        <w:right w:val="none" w:sz="0" w:space="0" w:color="auto"/>
      </w:divBdr>
      <w:divsChild>
        <w:div w:id="995108480">
          <w:marLeft w:val="0"/>
          <w:marRight w:val="0"/>
          <w:marTop w:val="0"/>
          <w:marBottom w:val="0"/>
          <w:divBdr>
            <w:top w:val="none" w:sz="0" w:space="0" w:color="auto"/>
            <w:left w:val="none" w:sz="0" w:space="0" w:color="auto"/>
            <w:bottom w:val="none" w:sz="0" w:space="0" w:color="auto"/>
            <w:right w:val="none" w:sz="0" w:space="0" w:color="auto"/>
          </w:divBdr>
          <w:divsChild>
            <w:div w:id="812790599">
              <w:marLeft w:val="0"/>
              <w:marRight w:val="0"/>
              <w:marTop w:val="0"/>
              <w:marBottom w:val="0"/>
              <w:divBdr>
                <w:top w:val="none" w:sz="0" w:space="0" w:color="auto"/>
                <w:left w:val="none" w:sz="0" w:space="0" w:color="auto"/>
                <w:bottom w:val="none" w:sz="0" w:space="0" w:color="auto"/>
                <w:right w:val="none" w:sz="0" w:space="0" w:color="auto"/>
              </w:divBdr>
              <w:divsChild>
                <w:div w:id="3263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69262">
          <w:marLeft w:val="0"/>
          <w:marRight w:val="0"/>
          <w:marTop w:val="0"/>
          <w:marBottom w:val="0"/>
          <w:divBdr>
            <w:top w:val="none" w:sz="0" w:space="0" w:color="auto"/>
            <w:left w:val="none" w:sz="0" w:space="0" w:color="auto"/>
            <w:bottom w:val="none" w:sz="0" w:space="0" w:color="auto"/>
            <w:right w:val="none" w:sz="0" w:space="0" w:color="auto"/>
          </w:divBdr>
          <w:divsChild>
            <w:div w:id="619917806">
              <w:marLeft w:val="0"/>
              <w:marRight w:val="0"/>
              <w:marTop w:val="0"/>
              <w:marBottom w:val="0"/>
              <w:divBdr>
                <w:top w:val="none" w:sz="0" w:space="0" w:color="auto"/>
                <w:left w:val="none" w:sz="0" w:space="0" w:color="auto"/>
                <w:bottom w:val="none" w:sz="0" w:space="0" w:color="auto"/>
                <w:right w:val="none" w:sz="0" w:space="0" w:color="auto"/>
              </w:divBdr>
              <w:divsChild>
                <w:div w:id="947737370">
                  <w:marLeft w:val="0"/>
                  <w:marRight w:val="0"/>
                  <w:marTop w:val="0"/>
                  <w:marBottom w:val="0"/>
                  <w:divBdr>
                    <w:top w:val="none" w:sz="0" w:space="0" w:color="auto"/>
                    <w:left w:val="none" w:sz="0" w:space="0" w:color="auto"/>
                    <w:bottom w:val="none" w:sz="0" w:space="0" w:color="auto"/>
                    <w:right w:val="none" w:sz="0" w:space="0" w:color="auto"/>
                  </w:divBdr>
                  <w:divsChild>
                    <w:div w:id="224028359">
                      <w:marLeft w:val="0"/>
                      <w:marRight w:val="0"/>
                      <w:marTop w:val="0"/>
                      <w:marBottom w:val="0"/>
                      <w:divBdr>
                        <w:top w:val="none" w:sz="0" w:space="0" w:color="auto"/>
                        <w:left w:val="none" w:sz="0" w:space="0" w:color="auto"/>
                        <w:bottom w:val="none" w:sz="0" w:space="0" w:color="auto"/>
                        <w:right w:val="none" w:sz="0" w:space="0" w:color="auto"/>
                      </w:divBdr>
                    </w:div>
                    <w:div w:id="476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
    <w:div w:id="343023477">
      <w:bodyDiv w:val="1"/>
      <w:marLeft w:val="0"/>
      <w:marRight w:val="0"/>
      <w:marTop w:val="0"/>
      <w:marBottom w:val="0"/>
      <w:divBdr>
        <w:top w:val="none" w:sz="0" w:space="0" w:color="auto"/>
        <w:left w:val="none" w:sz="0" w:space="0" w:color="auto"/>
        <w:bottom w:val="none" w:sz="0" w:space="0" w:color="auto"/>
        <w:right w:val="none" w:sz="0" w:space="0" w:color="auto"/>
      </w:divBdr>
      <w:divsChild>
        <w:div w:id="339821221">
          <w:marLeft w:val="0"/>
          <w:marRight w:val="0"/>
          <w:marTop w:val="0"/>
          <w:marBottom w:val="0"/>
          <w:divBdr>
            <w:top w:val="none" w:sz="0" w:space="0" w:color="auto"/>
            <w:left w:val="none" w:sz="0" w:space="0" w:color="auto"/>
            <w:bottom w:val="none" w:sz="0" w:space="0" w:color="auto"/>
            <w:right w:val="none" w:sz="0" w:space="0" w:color="auto"/>
          </w:divBdr>
        </w:div>
        <w:div w:id="1524396497">
          <w:marLeft w:val="0"/>
          <w:marRight w:val="0"/>
          <w:marTop w:val="0"/>
          <w:marBottom w:val="0"/>
          <w:divBdr>
            <w:top w:val="none" w:sz="0" w:space="0" w:color="auto"/>
            <w:left w:val="none" w:sz="0" w:space="0" w:color="auto"/>
            <w:bottom w:val="none" w:sz="0" w:space="0" w:color="auto"/>
            <w:right w:val="none" w:sz="0" w:space="0" w:color="auto"/>
          </w:divBdr>
          <w:divsChild>
            <w:div w:id="1987466722">
              <w:marLeft w:val="0"/>
              <w:marRight w:val="0"/>
              <w:marTop w:val="0"/>
              <w:marBottom w:val="0"/>
              <w:divBdr>
                <w:top w:val="none" w:sz="0" w:space="0" w:color="auto"/>
                <w:left w:val="none" w:sz="0" w:space="0" w:color="auto"/>
                <w:bottom w:val="none" w:sz="0" w:space="0" w:color="auto"/>
                <w:right w:val="none" w:sz="0" w:space="0" w:color="auto"/>
              </w:divBdr>
              <w:divsChild>
                <w:div w:id="1140070815">
                  <w:blockQuote w:val="1"/>
                  <w:marLeft w:val="0"/>
                  <w:marRight w:val="0"/>
                  <w:marTop w:val="0"/>
                  <w:marBottom w:val="0"/>
                  <w:divBdr>
                    <w:top w:val="none" w:sz="0" w:space="0" w:color="auto"/>
                    <w:left w:val="none" w:sz="0" w:space="0" w:color="auto"/>
                    <w:bottom w:val="none" w:sz="0" w:space="0" w:color="auto"/>
                    <w:right w:val="none" w:sz="0" w:space="0" w:color="auto"/>
                  </w:divBdr>
                  <w:divsChild>
                    <w:div w:id="10432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675074">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454385">
      <w:bodyDiv w:val="1"/>
      <w:marLeft w:val="0"/>
      <w:marRight w:val="0"/>
      <w:marTop w:val="0"/>
      <w:marBottom w:val="0"/>
      <w:divBdr>
        <w:top w:val="none" w:sz="0" w:space="0" w:color="auto"/>
        <w:left w:val="none" w:sz="0" w:space="0" w:color="auto"/>
        <w:bottom w:val="none" w:sz="0" w:space="0" w:color="auto"/>
        <w:right w:val="none" w:sz="0" w:space="0" w:color="auto"/>
      </w:divBdr>
      <w:divsChild>
        <w:div w:id="410200272">
          <w:marLeft w:val="0"/>
          <w:marRight w:val="0"/>
          <w:marTop w:val="0"/>
          <w:marBottom w:val="0"/>
          <w:divBdr>
            <w:top w:val="none" w:sz="0" w:space="0" w:color="auto"/>
            <w:left w:val="none" w:sz="0" w:space="0" w:color="auto"/>
            <w:bottom w:val="none" w:sz="0" w:space="0" w:color="auto"/>
            <w:right w:val="none" w:sz="0" w:space="0" w:color="auto"/>
          </w:divBdr>
        </w:div>
        <w:div w:id="663818153">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306555">
      <w:bodyDiv w:val="1"/>
      <w:marLeft w:val="0"/>
      <w:marRight w:val="0"/>
      <w:marTop w:val="0"/>
      <w:marBottom w:val="0"/>
      <w:divBdr>
        <w:top w:val="none" w:sz="0" w:space="0" w:color="auto"/>
        <w:left w:val="none" w:sz="0" w:space="0" w:color="auto"/>
        <w:bottom w:val="none" w:sz="0" w:space="0" w:color="auto"/>
        <w:right w:val="none" w:sz="0" w:space="0" w:color="auto"/>
      </w:divBdr>
      <w:divsChild>
        <w:div w:id="1197474026">
          <w:marLeft w:val="0"/>
          <w:marRight w:val="0"/>
          <w:marTop w:val="0"/>
          <w:marBottom w:val="0"/>
          <w:divBdr>
            <w:top w:val="none" w:sz="0" w:space="0" w:color="auto"/>
            <w:left w:val="none" w:sz="0" w:space="0" w:color="auto"/>
            <w:bottom w:val="none" w:sz="0" w:space="0" w:color="auto"/>
            <w:right w:val="none" w:sz="0" w:space="0" w:color="auto"/>
          </w:divBdr>
          <w:divsChild>
            <w:div w:id="1177886340">
              <w:marLeft w:val="0"/>
              <w:marRight w:val="0"/>
              <w:marTop w:val="0"/>
              <w:marBottom w:val="0"/>
              <w:divBdr>
                <w:top w:val="none" w:sz="0" w:space="0" w:color="auto"/>
                <w:left w:val="none" w:sz="0" w:space="0" w:color="auto"/>
                <w:bottom w:val="none" w:sz="0" w:space="0" w:color="auto"/>
                <w:right w:val="none" w:sz="0" w:space="0" w:color="auto"/>
              </w:divBdr>
              <w:divsChild>
                <w:div w:id="400754033">
                  <w:marLeft w:val="0"/>
                  <w:marRight w:val="0"/>
                  <w:marTop w:val="0"/>
                  <w:marBottom w:val="0"/>
                  <w:divBdr>
                    <w:top w:val="none" w:sz="0" w:space="0" w:color="auto"/>
                    <w:left w:val="none" w:sz="0" w:space="0" w:color="auto"/>
                    <w:bottom w:val="none" w:sz="0" w:space="0" w:color="auto"/>
                    <w:right w:val="none" w:sz="0" w:space="0" w:color="auto"/>
                  </w:divBdr>
                  <w:divsChild>
                    <w:div w:id="165556379">
                      <w:marLeft w:val="0"/>
                      <w:marRight w:val="0"/>
                      <w:marTop w:val="0"/>
                      <w:marBottom w:val="0"/>
                      <w:divBdr>
                        <w:top w:val="none" w:sz="0" w:space="0" w:color="auto"/>
                        <w:left w:val="none" w:sz="0" w:space="0" w:color="auto"/>
                        <w:bottom w:val="none" w:sz="0" w:space="0" w:color="auto"/>
                        <w:right w:val="none" w:sz="0" w:space="0" w:color="auto"/>
                      </w:divBdr>
                    </w:div>
                    <w:div w:id="10115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857">
          <w:marLeft w:val="0"/>
          <w:marRight w:val="0"/>
          <w:marTop w:val="0"/>
          <w:marBottom w:val="0"/>
          <w:divBdr>
            <w:top w:val="none" w:sz="0" w:space="0" w:color="auto"/>
            <w:left w:val="none" w:sz="0" w:space="0" w:color="auto"/>
            <w:bottom w:val="none" w:sz="0" w:space="0" w:color="auto"/>
            <w:right w:val="none" w:sz="0" w:space="0" w:color="auto"/>
          </w:divBdr>
          <w:divsChild>
            <w:div w:id="1374386789">
              <w:marLeft w:val="0"/>
              <w:marRight w:val="0"/>
              <w:marTop w:val="0"/>
              <w:marBottom w:val="0"/>
              <w:divBdr>
                <w:top w:val="none" w:sz="0" w:space="0" w:color="auto"/>
                <w:left w:val="none" w:sz="0" w:space="0" w:color="auto"/>
                <w:bottom w:val="none" w:sz="0" w:space="0" w:color="auto"/>
                <w:right w:val="none" w:sz="0" w:space="0" w:color="auto"/>
              </w:divBdr>
              <w:divsChild>
                <w:div w:id="204756777">
                  <w:marLeft w:val="0"/>
                  <w:marRight w:val="0"/>
                  <w:marTop w:val="0"/>
                  <w:marBottom w:val="0"/>
                  <w:divBdr>
                    <w:top w:val="none" w:sz="0" w:space="0" w:color="auto"/>
                    <w:left w:val="none" w:sz="0" w:space="0" w:color="auto"/>
                    <w:bottom w:val="none" w:sz="0" w:space="0" w:color="auto"/>
                    <w:right w:val="none" w:sz="0" w:space="0" w:color="auto"/>
                  </w:divBdr>
                  <w:divsChild>
                    <w:div w:id="2030718465">
                      <w:marLeft w:val="0"/>
                      <w:marRight w:val="0"/>
                      <w:marTop w:val="0"/>
                      <w:marBottom w:val="0"/>
                      <w:divBdr>
                        <w:top w:val="none" w:sz="0" w:space="0" w:color="auto"/>
                        <w:left w:val="none" w:sz="0" w:space="0" w:color="auto"/>
                        <w:bottom w:val="none" w:sz="0" w:space="0" w:color="auto"/>
                        <w:right w:val="none" w:sz="0" w:space="0" w:color="auto"/>
                      </w:divBdr>
                      <w:divsChild>
                        <w:div w:id="1086849527">
                          <w:marLeft w:val="0"/>
                          <w:marRight w:val="0"/>
                          <w:marTop w:val="0"/>
                          <w:marBottom w:val="0"/>
                          <w:divBdr>
                            <w:top w:val="none" w:sz="0" w:space="0" w:color="auto"/>
                            <w:left w:val="none" w:sz="0" w:space="0" w:color="auto"/>
                            <w:bottom w:val="none" w:sz="0" w:space="0" w:color="auto"/>
                            <w:right w:val="none" w:sz="0" w:space="0" w:color="auto"/>
                          </w:divBdr>
                          <w:divsChild>
                            <w:div w:id="489953745">
                              <w:marLeft w:val="0"/>
                              <w:marRight w:val="0"/>
                              <w:marTop w:val="0"/>
                              <w:marBottom w:val="0"/>
                              <w:divBdr>
                                <w:top w:val="none" w:sz="0" w:space="0" w:color="auto"/>
                                <w:left w:val="none" w:sz="0" w:space="0" w:color="auto"/>
                                <w:bottom w:val="none" w:sz="0" w:space="0" w:color="auto"/>
                                <w:right w:val="none" w:sz="0" w:space="0" w:color="auto"/>
                              </w:divBdr>
                              <w:divsChild>
                                <w:div w:id="230121146">
                                  <w:marLeft w:val="0"/>
                                  <w:marRight w:val="0"/>
                                  <w:marTop w:val="0"/>
                                  <w:marBottom w:val="0"/>
                                  <w:divBdr>
                                    <w:top w:val="none" w:sz="0" w:space="0" w:color="auto"/>
                                    <w:left w:val="none" w:sz="0" w:space="0" w:color="auto"/>
                                    <w:bottom w:val="none" w:sz="0" w:space="0" w:color="auto"/>
                                    <w:right w:val="none" w:sz="0" w:space="0" w:color="auto"/>
                                  </w:divBdr>
                                </w:div>
                              </w:divsChild>
                            </w:div>
                            <w:div w:id="1085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36631">
      <w:bodyDiv w:val="1"/>
      <w:marLeft w:val="0"/>
      <w:marRight w:val="0"/>
      <w:marTop w:val="0"/>
      <w:marBottom w:val="0"/>
      <w:divBdr>
        <w:top w:val="none" w:sz="0" w:space="0" w:color="auto"/>
        <w:left w:val="none" w:sz="0" w:space="0" w:color="auto"/>
        <w:bottom w:val="none" w:sz="0" w:space="0" w:color="auto"/>
        <w:right w:val="none" w:sz="0" w:space="0" w:color="auto"/>
      </w:divBdr>
    </w:div>
    <w:div w:id="350841908">
      <w:bodyDiv w:val="1"/>
      <w:marLeft w:val="0"/>
      <w:marRight w:val="0"/>
      <w:marTop w:val="0"/>
      <w:marBottom w:val="0"/>
      <w:divBdr>
        <w:top w:val="none" w:sz="0" w:space="0" w:color="auto"/>
        <w:left w:val="none" w:sz="0" w:space="0" w:color="auto"/>
        <w:bottom w:val="none" w:sz="0" w:space="0" w:color="auto"/>
        <w:right w:val="none" w:sz="0" w:space="0" w:color="auto"/>
      </w:divBdr>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462540">
      <w:bodyDiv w:val="1"/>
      <w:marLeft w:val="0"/>
      <w:marRight w:val="0"/>
      <w:marTop w:val="0"/>
      <w:marBottom w:val="0"/>
      <w:divBdr>
        <w:top w:val="none" w:sz="0" w:space="0" w:color="auto"/>
        <w:left w:val="none" w:sz="0" w:space="0" w:color="auto"/>
        <w:bottom w:val="none" w:sz="0" w:space="0" w:color="auto"/>
        <w:right w:val="none" w:sz="0" w:space="0" w:color="auto"/>
      </w:divBdr>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084862">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779410">
      <w:bodyDiv w:val="1"/>
      <w:marLeft w:val="0"/>
      <w:marRight w:val="0"/>
      <w:marTop w:val="0"/>
      <w:marBottom w:val="0"/>
      <w:divBdr>
        <w:top w:val="none" w:sz="0" w:space="0" w:color="auto"/>
        <w:left w:val="none" w:sz="0" w:space="0" w:color="auto"/>
        <w:bottom w:val="none" w:sz="0" w:space="0" w:color="auto"/>
        <w:right w:val="none" w:sz="0" w:space="0" w:color="auto"/>
      </w:divBdr>
      <w:divsChild>
        <w:div w:id="737632444">
          <w:marLeft w:val="0"/>
          <w:marRight w:val="0"/>
          <w:marTop w:val="0"/>
          <w:marBottom w:val="0"/>
          <w:divBdr>
            <w:top w:val="none" w:sz="0" w:space="0" w:color="auto"/>
            <w:left w:val="none" w:sz="0" w:space="0" w:color="auto"/>
            <w:bottom w:val="none" w:sz="0" w:space="0" w:color="auto"/>
            <w:right w:val="none" w:sz="0" w:space="0" w:color="auto"/>
          </w:divBdr>
          <w:divsChild>
            <w:div w:id="945117778">
              <w:marLeft w:val="0"/>
              <w:marRight w:val="0"/>
              <w:marTop w:val="0"/>
              <w:marBottom w:val="0"/>
              <w:divBdr>
                <w:top w:val="none" w:sz="0" w:space="0" w:color="auto"/>
                <w:left w:val="none" w:sz="0" w:space="0" w:color="auto"/>
                <w:bottom w:val="none" w:sz="0" w:space="0" w:color="auto"/>
                <w:right w:val="none" w:sz="0" w:space="0" w:color="auto"/>
              </w:divBdr>
              <w:divsChild>
                <w:div w:id="1932160052">
                  <w:marLeft w:val="0"/>
                  <w:marRight w:val="0"/>
                  <w:marTop w:val="0"/>
                  <w:marBottom w:val="0"/>
                  <w:divBdr>
                    <w:top w:val="none" w:sz="0" w:space="0" w:color="auto"/>
                    <w:left w:val="none" w:sz="0" w:space="0" w:color="auto"/>
                    <w:bottom w:val="none" w:sz="0" w:space="0" w:color="auto"/>
                    <w:right w:val="none" w:sz="0" w:space="0" w:color="auto"/>
                  </w:divBdr>
                  <w:divsChild>
                    <w:div w:id="1655257906">
                      <w:marLeft w:val="0"/>
                      <w:marRight w:val="0"/>
                      <w:marTop w:val="0"/>
                      <w:marBottom w:val="0"/>
                      <w:divBdr>
                        <w:top w:val="none" w:sz="0" w:space="0" w:color="auto"/>
                        <w:left w:val="none" w:sz="0" w:space="0" w:color="auto"/>
                        <w:bottom w:val="none" w:sz="0" w:space="0" w:color="auto"/>
                        <w:right w:val="none" w:sz="0" w:space="0" w:color="auto"/>
                      </w:divBdr>
                    </w:div>
                    <w:div w:id="1937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2295">
          <w:marLeft w:val="0"/>
          <w:marRight w:val="0"/>
          <w:marTop w:val="0"/>
          <w:marBottom w:val="0"/>
          <w:divBdr>
            <w:top w:val="none" w:sz="0" w:space="0" w:color="auto"/>
            <w:left w:val="none" w:sz="0" w:space="0" w:color="auto"/>
            <w:bottom w:val="none" w:sz="0" w:space="0" w:color="auto"/>
            <w:right w:val="none" w:sz="0" w:space="0" w:color="auto"/>
          </w:divBdr>
          <w:divsChild>
            <w:div w:id="938951529">
              <w:marLeft w:val="0"/>
              <w:marRight w:val="0"/>
              <w:marTop w:val="0"/>
              <w:marBottom w:val="0"/>
              <w:divBdr>
                <w:top w:val="none" w:sz="0" w:space="0" w:color="auto"/>
                <w:left w:val="none" w:sz="0" w:space="0" w:color="auto"/>
                <w:bottom w:val="none" w:sz="0" w:space="0" w:color="auto"/>
                <w:right w:val="none" w:sz="0" w:space="0" w:color="auto"/>
              </w:divBdr>
              <w:divsChild>
                <w:div w:id="378936103">
                  <w:marLeft w:val="0"/>
                  <w:marRight w:val="0"/>
                  <w:marTop w:val="0"/>
                  <w:marBottom w:val="0"/>
                  <w:divBdr>
                    <w:top w:val="none" w:sz="0" w:space="0" w:color="auto"/>
                    <w:left w:val="none" w:sz="0" w:space="0" w:color="auto"/>
                    <w:bottom w:val="none" w:sz="0" w:space="0" w:color="auto"/>
                    <w:right w:val="none" w:sz="0" w:space="0" w:color="auto"/>
                  </w:divBdr>
                  <w:divsChild>
                    <w:div w:id="361439238">
                      <w:marLeft w:val="0"/>
                      <w:marRight w:val="0"/>
                      <w:marTop w:val="0"/>
                      <w:marBottom w:val="0"/>
                      <w:divBdr>
                        <w:top w:val="none" w:sz="0" w:space="0" w:color="auto"/>
                        <w:left w:val="none" w:sz="0" w:space="0" w:color="auto"/>
                        <w:bottom w:val="none" w:sz="0" w:space="0" w:color="auto"/>
                        <w:right w:val="none" w:sz="0" w:space="0" w:color="auto"/>
                      </w:divBdr>
                      <w:divsChild>
                        <w:div w:id="455948112">
                          <w:marLeft w:val="0"/>
                          <w:marRight w:val="0"/>
                          <w:marTop w:val="0"/>
                          <w:marBottom w:val="0"/>
                          <w:divBdr>
                            <w:top w:val="none" w:sz="0" w:space="0" w:color="auto"/>
                            <w:left w:val="none" w:sz="0" w:space="0" w:color="auto"/>
                            <w:bottom w:val="none" w:sz="0" w:space="0" w:color="auto"/>
                            <w:right w:val="none" w:sz="0" w:space="0" w:color="auto"/>
                          </w:divBdr>
                          <w:divsChild>
                            <w:div w:id="1696345930">
                              <w:marLeft w:val="0"/>
                              <w:marRight w:val="0"/>
                              <w:marTop w:val="0"/>
                              <w:marBottom w:val="0"/>
                              <w:divBdr>
                                <w:top w:val="none" w:sz="0" w:space="0" w:color="auto"/>
                                <w:left w:val="none" w:sz="0" w:space="0" w:color="auto"/>
                                <w:bottom w:val="none" w:sz="0" w:space="0" w:color="auto"/>
                                <w:right w:val="none" w:sz="0" w:space="0" w:color="auto"/>
                              </w:divBdr>
                              <w:divsChild>
                                <w:div w:id="809858432">
                                  <w:marLeft w:val="0"/>
                                  <w:marRight w:val="0"/>
                                  <w:marTop w:val="0"/>
                                  <w:marBottom w:val="0"/>
                                  <w:divBdr>
                                    <w:top w:val="none" w:sz="0" w:space="0" w:color="auto"/>
                                    <w:left w:val="none" w:sz="0" w:space="0" w:color="auto"/>
                                    <w:bottom w:val="none" w:sz="0" w:space="0" w:color="auto"/>
                                    <w:right w:val="none" w:sz="0" w:space="0" w:color="auto"/>
                                  </w:divBdr>
                                </w:div>
                              </w:divsChild>
                            </w:div>
                            <w:div w:id="3634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778486">
      <w:bodyDiv w:val="1"/>
      <w:marLeft w:val="0"/>
      <w:marRight w:val="0"/>
      <w:marTop w:val="0"/>
      <w:marBottom w:val="0"/>
      <w:divBdr>
        <w:top w:val="none" w:sz="0" w:space="0" w:color="auto"/>
        <w:left w:val="none" w:sz="0" w:space="0" w:color="auto"/>
        <w:bottom w:val="none" w:sz="0" w:space="0" w:color="auto"/>
        <w:right w:val="none" w:sz="0" w:space="0" w:color="auto"/>
      </w:divBdr>
    </w:div>
    <w:div w:id="357893781">
      <w:bodyDiv w:val="1"/>
      <w:marLeft w:val="0"/>
      <w:marRight w:val="0"/>
      <w:marTop w:val="0"/>
      <w:marBottom w:val="0"/>
      <w:divBdr>
        <w:top w:val="none" w:sz="0" w:space="0" w:color="auto"/>
        <w:left w:val="none" w:sz="0" w:space="0" w:color="auto"/>
        <w:bottom w:val="none" w:sz="0" w:space="0" w:color="auto"/>
        <w:right w:val="none" w:sz="0" w:space="0" w:color="auto"/>
      </w:divBdr>
      <w:divsChild>
        <w:div w:id="1930918871">
          <w:marLeft w:val="0"/>
          <w:marRight w:val="0"/>
          <w:marTop w:val="0"/>
          <w:marBottom w:val="0"/>
          <w:divBdr>
            <w:top w:val="none" w:sz="0" w:space="0" w:color="auto"/>
            <w:left w:val="none" w:sz="0" w:space="0" w:color="auto"/>
            <w:bottom w:val="none" w:sz="0" w:space="0" w:color="auto"/>
            <w:right w:val="none" w:sz="0" w:space="0" w:color="auto"/>
          </w:divBdr>
        </w:div>
        <w:div w:id="400297515">
          <w:marLeft w:val="0"/>
          <w:marRight w:val="0"/>
          <w:marTop w:val="150"/>
          <w:marBottom w:val="150"/>
          <w:divBdr>
            <w:top w:val="single" w:sz="6" w:space="4" w:color="D7D7D7"/>
            <w:left w:val="none" w:sz="0" w:space="0" w:color="auto"/>
            <w:bottom w:val="single" w:sz="6" w:space="4" w:color="D7D7D7"/>
            <w:right w:val="none" w:sz="0" w:space="0" w:color="auto"/>
          </w:divBdr>
        </w:div>
        <w:div w:id="282268614">
          <w:marLeft w:val="0"/>
          <w:marRight w:val="0"/>
          <w:marTop w:val="0"/>
          <w:marBottom w:val="0"/>
          <w:divBdr>
            <w:top w:val="none" w:sz="0" w:space="0" w:color="auto"/>
            <w:left w:val="none" w:sz="0" w:space="0" w:color="auto"/>
            <w:bottom w:val="none" w:sz="0" w:space="0" w:color="auto"/>
            <w:right w:val="none" w:sz="0" w:space="0" w:color="auto"/>
          </w:divBdr>
        </w:div>
      </w:divsChild>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36956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5122">
      <w:bodyDiv w:val="1"/>
      <w:marLeft w:val="0"/>
      <w:marRight w:val="0"/>
      <w:marTop w:val="0"/>
      <w:marBottom w:val="0"/>
      <w:divBdr>
        <w:top w:val="none" w:sz="0" w:space="0" w:color="auto"/>
        <w:left w:val="none" w:sz="0" w:space="0" w:color="auto"/>
        <w:bottom w:val="none" w:sz="0" w:space="0" w:color="auto"/>
        <w:right w:val="none" w:sz="0" w:space="0" w:color="auto"/>
      </w:divBdr>
      <w:divsChild>
        <w:div w:id="10380786">
          <w:marLeft w:val="0"/>
          <w:marRight w:val="0"/>
          <w:marTop w:val="0"/>
          <w:marBottom w:val="0"/>
          <w:divBdr>
            <w:top w:val="none" w:sz="0" w:space="0" w:color="auto"/>
            <w:left w:val="none" w:sz="0" w:space="0" w:color="auto"/>
            <w:bottom w:val="none" w:sz="0" w:space="0" w:color="auto"/>
            <w:right w:val="none" w:sz="0" w:space="0" w:color="auto"/>
          </w:divBdr>
        </w:div>
        <w:div w:id="2047899593">
          <w:marLeft w:val="0"/>
          <w:marRight w:val="0"/>
          <w:marTop w:val="0"/>
          <w:marBottom w:val="0"/>
          <w:divBdr>
            <w:top w:val="none" w:sz="0" w:space="0" w:color="auto"/>
            <w:left w:val="none" w:sz="0" w:space="0" w:color="auto"/>
            <w:bottom w:val="none" w:sz="0" w:space="0" w:color="auto"/>
            <w:right w:val="none" w:sz="0" w:space="0" w:color="auto"/>
          </w:divBdr>
          <w:divsChild>
            <w:div w:id="14508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4868">
      <w:bodyDiv w:val="1"/>
      <w:marLeft w:val="0"/>
      <w:marRight w:val="0"/>
      <w:marTop w:val="0"/>
      <w:marBottom w:val="0"/>
      <w:divBdr>
        <w:top w:val="none" w:sz="0" w:space="0" w:color="auto"/>
        <w:left w:val="none" w:sz="0" w:space="0" w:color="auto"/>
        <w:bottom w:val="none" w:sz="0" w:space="0" w:color="auto"/>
        <w:right w:val="none" w:sz="0" w:space="0" w:color="auto"/>
      </w:divBdr>
    </w:div>
    <w:div w:id="365566815">
      <w:bodyDiv w:val="1"/>
      <w:marLeft w:val="0"/>
      <w:marRight w:val="0"/>
      <w:marTop w:val="0"/>
      <w:marBottom w:val="0"/>
      <w:divBdr>
        <w:top w:val="none" w:sz="0" w:space="0" w:color="auto"/>
        <w:left w:val="none" w:sz="0" w:space="0" w:color="auto"/>
        <w:bottom w:val="none" w:sz="0" w:space="0" w:color="auto"/>
        <w:right w:val="none" w:sz="0" w:space="0" w:color="auto"/>
      </w:divBdr>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5762359">
      <w:bodyDiv w:val="1"/>
      <w:marLeft w:val="0"/>
      <w:marRight w:val="0"/>
      <w:marTop w:val="0"/>
      <w:marBottom w:val="0"/>
      <w:divBdr>
        <w:top w:val="none" w:sz="0" w:space="0" w:color="auto"/>
        <w:left w:val="none" w:sz="0" w:space="0" w:color="auto"/>
        <w:bottom w:val="none" w:sz="0" w:space="0" w:color="auto"/>
        <w:right w:val="none" w:sz="0" w:space="0" w:color="auto"/>
      </w:divBdr>
      <w:divsChild>
        <w:div w:id="2058160338">
          <w:marLeft w:val="0"/>
          <w:marRight w:val="0"/>
          <w:marTop w:val="0"/>
          <w:marBottom w:val="0"/>
          <w:divBdr>
            <w:top w:val="none" w:sz="0" w:space="0" w:color="auto"/>
            <w:left w:val="none" w:sz="0" w:space="0" w:color="auto"/>
            <w:bottom w:val="none" w:sz="0" w:space="0" w:color="auto"/>
            <w:right w:val="none" w:sz="0" w:space="0" w:color="auto"/>
          </w:divBdr>
          <w:divsChild>
            <w:div w:id="2112703323">
              <w:marLeft w:val="0"/>
              <w:marRight w:val="0"/>
              <w:marTop w:val="0"/>
              <w:marBottom w:val="0"/>
              <w:divBdr>
                <w:top w:val="none" w:sz="0" w:space="0" w:color="auto"/>
                <w:left w:val="none" w:sz="0" w:space="0" w:color="auto"/>
                <w:bottom w:val="none" w:sz="0" w:space="0" w:color="auto"/>
                <w:right w:val="none" w:sz="0" w:space="0" w:color="auto"/>
              </w:divBdr>
            </w:div>
          </w:divsChild>
        </w:div>
        <w:div w:id="1818297385">
          <w:marLeft w:val="0"/>
          <w:marRight w:val="0"/>
          <w:marTop w:val="0"/>
          <w:marBottom w:val="0"/>
          <w:divBdr>
            <w:top w:val="none" w:sz="0" w:space="0" w:color="auto"/>
            <w:left w:val="none" w:sz="0" w:space="0" w:color="auto"/>
            <w:bottom w:val="none" w:sz="0" w:space="0" w:color="auto"/>
            <w:right w:val="none" w:sz="0" w:space="0" w:color="auto"/>
          </w:divBdr>
          <w:divsChild>
            <w:div w:id="259921704">
              <w:marLeft w:val="0"/>
              <w:marRight w:val="0"/>
              <w:marTop w:val="0"/>
              <w:marBottom w:val="0"/>
              <w:divBdr>
                <w:top w:val="none" w:sz="0" w:space="0" w:color="auto"/>
                <w:left w:val="none" w:sz="0" w:space="0" w:color="auto"/>
                <w:bottom w:val="none" w:sz="0" w:space="0" w:color="auto"/>
                <w:right w:val="none" w:sz="0" w:space="0" w:color="auto"/>
              </w:divBdr>
              <w:divsChild>
                <w:div w:id="1100763142">
                  <w:marLeft w:val="0"/>
                  <w:marRight w:val="0"/>
                  <w:marTop w:val="0"/>
                  <w:marBottom w:val="0"/>
                  <w:divBdr>
                    <w:top w:val="none" w:sz="0" w:space="0" w:color="auto"/>
                    <w:left w:val="none" w:sz="0" w:space="0" w:color="auto"/>
                    <w:bottom w:val="none" w:sz="0" w:space="0" w:color="auto"/>
                    <w:right w:val="none" w:sz="0" w:space="0" w:color="auto"/>
                  </w:divBdr>
                  <w:divsChild>
                    <w:div w:id="5800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 w:id="691807206">
          <w:marLeft w:val="0"/>
          <w:marRight w:val="0"/>
          <w:marTop w:val="0"/>
          <w:marBottom w:val="0"/>
          <w:divBdr>
            <w:top w:val="none" w:sz="0" w:space="0" w:color="auto"/>
            <w:left w:val="none" w:sz="0" w:space="0" w:color="auto"/>
            <w:bottom w:val="none" w:sz="0" w:space="0" w:color="auto"/>
            <w:right w:val="none" w:sz="0" w:space="0" w:color="auto"/>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728047">
      <w:bodyDiv w:val="1"/>
      <w:marLeft w:val="0"/>
      <w:marRight w:val="0"/>
      <w:marTop w:val="0"/>
      <w:marBottom w:val="0"/>
      <w:divBdr>
        <w:top w:val="none" w:sz="0" w:space="0" w:color="auto"/>
        <w:left w:val="none" w:sz="0" w:space="0" w:color="auto"/>
        <w:bottom w:val="none" w:sz="0" w:space="0" w:color="auto"/>
        <w:right w:val="none" w:sz="0" w:space="0" w:color="auto"/>
      </w:divBdr>
      <w:divsChild>
        <w:div w:id="1341009048">
          <w:marLeft w:val="0"/>
          <w:marRight w:val="0"/>
          <w:marTop w:val="0"/>
          <w:marBottom w:val="0"/>
          <w:divBdr>
            <w:top w:val="none" w:sz="0" w:space="0" w:color="auto"/>
            <w:left w:val="none" w:sz="0" w:space="0" w:color="auto"/>
            <w:bottom w:val="none" w:sz="0" w:space="0" w:color="auto"/>
            <w:right w:val="none" w:sz="0" w:space="0" w:color="auto"/>
          </w:divBdr>
          <w:divsChild>
            <w:div w:id="416681697">
              <w:marLeft w:val="0"/>
              <w:marRight w:val="0"/>
              <w:marTop w:val="0"/>
              <w:marBottom w:val="0"/>
              <w:divBdr>
                <w:top w:val="none" w:sz="0" w:space="0" w:color="auto"/>
                <w:left w:val="none" w:sz="0" w:space="0" w:color="auto"/>
                <w:bottom w:val="none" w:sz="0" w:space="0" w:color="auto"/>
                <w:right w:val="none" w:sz="0" w:space="0" w:color="auto"/>
              </w:divBdr>
            </w:div>
          </w:divsChild>
        </w:div>
        <w:div w:id="343439018">
          <w:marLeft w:val="0"/>
          <w:marRight w:val="0"/>
          <w:marTop w:val="0"/>
          <w:marBottom w:val="0"/>
          <w:divBdr>
            <w:top w:val="none" w:sz="0" w:space="0" w:color="auto"/>
            <w:left w:val="none" w:sz="0" w:space="0" w:color="auto"/>
            <w:bottom w:val="none" w:sz="0" w:space="0" w:color="auto"/>
            <w:right w:val="none" w:sz="0" w:space="0" w:color="auto"/>
          </w:divBdr>
          <w:divsChild>
            <w:div w:id="2058580327">
              <w:marLeft w:val="0"/>
              <w:marRight w:val="0"/>
              <w:marTop w:val="0"/>
              <w:marBottom w:val="0"/>
              <w:divBdr>
                <w:top w:val="none" w:sz="0" w:space="0" w:color="auto"/>
                <w:left w:val="none" w:sz="0" w:space="0" w:color="auto"/>
                <w:bottom w:val="none" w:sz="0" w:space="0" w:color="auto"/>
                <w:right w:val="none" w:sz="0" w:space="0" w:color="auto"/>
              </w:divBdr>
              <w:divsChild>
                <w:div w:id="1720276354">
                  <w:marLeft w:val="0"/>
                  <w:marRight w:val="0"/>
                  <w:marTop w:val="0"/>
                  <w:marBottom w:val="0"/>
                  <w:divBdr>
                    <w:top w:val="none" w:sz="0" w:space="0" w:color="auto"/>
                    <w:left w:val="none" w:sz="0" w:space="0" w:color="auto"/>
                    <w:bottom w:val="none" w:sz="0" w:space="0" w:color="auto"/>
                    <w:right w:val="none" w:sz="0" w:space="0" w:color="auto"/>
                  </w:divBdr>
                  <w:divsChild>
                    <w:div w:id="8784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
    <w:div w:id="369886571">
      <w:bodyDiv w:val="1"/>
      <w:marLeft w:val="0"/>
      <w:marRight w:val="0"/>
      <w:marTop w:val="0"/>
      <w:marBottom w:val="0"/>
      <w:divBdr>
        <w:top w:val="none" w:sz="0" w:space="0" w:color="auto"/>
        <w:left w:val="none" w:sz="0" w:space="0" w:color="auto"/>
        <w:bottom w:val="none" w:sz="0" w:space="0" w:color="auto"/>
        <w:right w:val="none" w:sz="0" w:space="0" w:color="auto"/>
      </w:divBdr>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068865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1537986">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3890449">
      <w:bodyDiv w:val="1"/>
      <w:marLeft w:val="0"/>
      <w:marRight w:val="0"/>
      <w:marTop w:val="0"/>
      <w:marBottom w:val="0"/>
      <w:divBdr>
        <w:top w:val="none" w:sz="0" w:space="0" w:color="auto"/>
        <w:left w:val="none" w:sz="0" w:space="0" w:color="auto"/>
        <w:bottom w:val="none" w:sz="0" w:space="0" w:color="auto"/>
        <w:right w:val="none" w:sz="0" w:space="0" w:color="auto"/>
      </w:divBdr>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739242">
      <w:bodyDiv w:val="1"/>
      <w:marLeft w:val="0"/>
      <w:marRight w:val="0"/>
      <w:marTop w:val="0"/>
      <w:marBottom w:val="0"/>
      <w:divBdr>
        <w:top w:val="none" w:sz="0" w:space="0" w:color="auto"/>
        <w:left w:val="none" w:sz="0" w:space="0" w:color="auto"/>
        <w:bottom w:val="none" w:sz="0" w:space="0" w:color="auto"/>
        <w:right w:val="none" w:sz="0" w:space="0" w:color="auto"/>
      </w:divBdr>
      <w:divsChild>
        <w:div w:id="822042581">
          <w:marLeft w:val="0"/>
          <w:marRight w:val="0"/>
          <w:marTop w:val="0"/>
          <w:marBottom w:val="300"/>
          <w:divBdr>
            <w:top w:val="none" w:sz="0" w:space="0" w:color="auto"/>
            <w:left w:val="none" w:sz="0" w:space="0" w:color="auto"/>
            <w:bottom w:val="none" w:sz="0" w:space="0" w:color="auto"/>
            <w:right w:val="none" w:sz="0" w:space="0" w:color="auto"/>
          </w:divBdr>
          <w:divsChild>
            <w:div w:id="1628470025">
              <w:marLeft w:val="0"/>
              <w:marRight w:val="0"/>
              <w:marTop w:val="0"/>
              <w:marBottom w:val="0"/>
              <w:divBdr>
                <w:top w:val="none" w:sz="0" w:space="0" w:color="auto"/>
                <w:left w:val="none" w:sz="0" w:space="0" w:color="auto"/>
                <w:bottom w:val="none" w:sz="0" w:space="0" w:color="auto"/>
                <w:right w:val="none" w:sz="0" w:space="0" w:color="auto"/>
              </w:divBdr>
            </w:div>
          </w:divsChild>
        </w:div>
        <w:div w:id="1992173240">
          <w:marLeft w:val="0"/>
          <w:marRight w:val="0"/>
          <w:marTop w:val="0"/>
          <w:marBottom w:val="300"/>
          <w:divBdr>
            <w:top w:val="none" w:sz="0" w:space="0" w:color="auto"/>
            <w:left w:val="none" w:sz="0" w:space="0" w:color="auto"/>
            <w:bottom w:val="none" w:sz="0" w:space="0" w:color="auto"/>
            <w:right w:val="none" w:sz="0" w:space="0" w:color="auto"/>
          </w:divBdr>
          <w:divsChild>
            <w:div w:id="510413235">
              <w:marLeft w:val="0"/>
              <w:marRight w:val="0"/>
              <w:marTop w:val="0"/>
              <w:marBottom w:val="0"/>
              <w:divBdr>
                <w:top w:val="none" w:sz="0" w:space="0" w:color="auto"/>
                <w:left w:val="none" w:sz="0" w:space="0" w:color="auto"/>
                <w:bottom w:val="none" w:sz="0" w:space="0" w:color="auto"/>
                <w:right w:val="none" w:sz="0" w:space="0" w:color="auto"/>
              </w:divBdr>
            </w:div>
          </w:divsChild>
        </w:div>
        <w:div w:id="737944697">
          <w:marLeft w:val="0"/>
          <w:marRight w:val="0"/>
          <w:marTop w:val="0"/>
          <w:marBottom w:val="300"/>
          <w:divBdr>
            <w:top w:val="none" w:sz="0" w:space="0" w:color="auto"/>
            <w:left w:val="none" w:sz="0" w:space="0" w:color="auto"/>
            <w:bottom w:val="none" w:sz="0" w:space="0" w:color="auto"/>
            <w:right w:val="none" w:sz="0" w:space="0" w:color="auto"/>
          </w:divBdr>
          <w:divsChild>
            <w:div w:id="283117006">
              <w:marLeft w:val="0"/>
              <w:marRight w:val="0"/>
              <w:marTop w:val="0"/>
              <w:marBottom w:val="0"/>
              <w:divBdr>
                <w:top w:val="none" w:sz="0" w:space="0" w:color="auto"/>
                <w:left w:val="none" w:sz="0" w:space="0" w:color="auto"/>
                <w:bottom w:val="none" w:sz="0" w:space="0" w:color="auto"/>
                <w:right w:val="none" w:sz="0" w:space="0" w:color="auto"/>
              </w:divBdr>
            </w:div>
          </w:divsChild>
        </w:div>
        <w:div w:id="1169369008">
          <w:marLeft w:val="0"/>
          <w:marRight w:val="0"/>
          <w:marTop w:val="0"/>
          <w:marBottom w:val="300"/>
          <w:divBdr>
            <w:top w:val="none" w:sz="0" w:space="0" w:color="auto"/>
            <w:left w:val="none" w:sz="0" w:space="0" w:color="auto"/>
            <w:bottom w:val="none" w:sz="0" w:space="0" w:color="auto"/>
            <w:right w:val="none" w:sz="0" w:space="0" w:color="auto"/>
          </w:divBdr>
          <w:divsChild>
            <w:div w:id="888958759">
              <w:marLeft w:val="0"/>
              <w:marRight w:val="0"/>
              <w:marTop w:val="0"/>
              <w:marBottom w:val="0"/>
              <w:divBdr>
                <w:top w:val="none" w:sz="0" w:space="0" w:color="auto"/>
                <w:left w:val="none" w:sz="0" w:space="0" w:color="auto"/>
                <w:bottom w:val="none" w:sz="0" w:space="0" w:color="auto"/>
                <w:right w:val="none" w:sz="0" w:space="0" w:color="auto"/>
              </w:divBdr>
              <w:divsChild>
                <w:div w:id="1504272175">
                  <w:marLeft w:val="0"/>
                  <w:marRight w:val="0"/>
                  <w:marTop w:val="0"/>
                  <w:marBottom w:val="0"/>
                  <w:divBdr>
                    <w:top w:val="none" w:sz="0" w:space="0" w:color="auto"/>
                    <w:left w:val="none" w:sz="0" w:space="0" w:color="auto"/>
                    <w:bottom w:val="none" w:sz="0" w:space="0" w:color="auto"/>
                    <w:right w:val="none" w:sz="0" w:space="0" w:color="auto"/>
                  </w:divBdr>
                  <w:divsChild>
                    <w:div w:id="10133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051454">
      <w:bodyDiv w:val="1"/>
      <w:marLeft w:val="0"/>
      <w:marRight w:val="0"/>
      <w:marTop w:val="0"/>
      <w:marBottom w:val="0"/>
      <w:divBdr>
        <w:top w:val="none" w:sz="0" w:space="0" w:color="auto"/>
        <w:left w:val="none" w:sz="0" w:space="0" w:color="auto"/>
        <w:bottom w:val="none" w:sz="0" w:space="0" w:color="auto"/>
        <w:right w:val="none" w:sz="0" w:space="0" w:color="auto"/>
      </w:divBdr>
      <w:divsChild>
        <w:div w:id="1042243982">
          <w:marLeft w:val="0"/>
          <w:marRight w:val="0"/>
          <w:marTop w:val="0"/>
          <w:marBottom w:val="0"/>
          <w:divBdr>
            <w:top w:val="none" w:sz="0" w:space="0" w:color="auto"/>
            <w:left w:val="none" w:sz="0" w:space="0" w:color="auto"/>
            <w:bottom w:val="none" w:sz="0" w:space="0" w:color="auto"/>
            <w:right w:val="none" w:sz="0" w:space="0" w:color="auto"/>
          </w:divBdr>
        </w:div>
        <w:div w:id="273437752">
          <w:marLeft w:val="0"/>
          <w:marRight w:val="0"/>
          <w:marTop w:val="0"/>
          <w:marBottom w:val="0"/>
          <w:divBdr>
            <w:top w:val="none" w:sz="0" w:space="0" w:color="auto"/>
            <w:left w:val="none" w:sz="0" w:space="0" w:color="auto"/>
            <w:bottom w:val="none" w:sz="0" w:space="0" w:color="auto"/>
            <w:right w:val="none" w:sz="0" w:space="0" w:color="auto"/>
          </w:divBdr>
          <w:divsChild>
            <w:div w:id="18616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21790">
      <w:bodyDiv w:val="1"/>
      <w:marLeft w:val="0"/>
      <w:marRight w:val="0"/>
      <w:marTop w:val="0"/>
      <w:marBottom w:val="0"/>
      <w:divBdr>
        <w:top w:val="none" w:sz="0" w:space="0" w:color="auto"/>
        <w:left w:val="none" w:sz="0" w:space="0" w:color="auto"/>
        <w:bottom w:val="none" w:sz="0" w:space="0" w:color="auto"/>
        <w:right w:val="none" w:sz="0" w:space="0" w:color="auto"/>
      </w:divBdr>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447346">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19658">
      <w:bodyDiv w:val="1"/>
      <w:marLeft w:val="0"/>
      <w:marRight w:val="0"/>
      <w:marTop w:val="0"/>
      <w:marBottom w:val="0"/>
      <w:divBdr>
        <w:top w:val="none" w:sz="0" w:space="0" w:color="auto"/>
        <w:left w:val="none" w:sz="0" w:space="0" w:color="auto"/>
        <w:bottom w:val="none" w:sz="0" w:space="0" w:color="auto"/>
        <w:right w:val="none" w:sz="0" w:space="0" w:color="auto"/>
      </w:divBdr>
      <w:divsChild>
        <w:div w:id="1784954657">
          <w:marLeft w:val="0"/>
          <w:marRight w:val="0"/>
          <w:marTop w:val="0"/>
          <w:marBottom w:val="0"/>
          <w:divBdr>
            <w:top w:val="none" w:sz="0" w:space="0" w:color="auto"/>
            <w:left w:val="none" w:sz="0" w:space="0" w:color="auto"/>
            <w:bottom w:val="none" w:sz="0" w:space="0" w:color="auto"/>
            <w:right w:val="none" w:sz="0" w:space="0" w:color="auto"/>
          </w:divBdr>
          <w:divsChild>
            <w:div w:id="986977998">
              <w:marLeft w:val="0"/>
              <w:marRight w:val="0"/>
              <w:marTop w:val="0"/>
              <w:marBottom w:val="0"/>
              <w:divBdr>
                <w:top w:val="none" w:sz="0" w:space="0" w:color="auto"/>
                <w:left w:val="none" w:sz="0" w:space="0" w:color="auto"/>
                <w:bottom w:val="none" w:sz="0" w:space="0" w:color="auto"/>
                <w:right w:val="none" w:sz="0" w:space="0" w:color="auto"/>
              </w:divBdr>
              <w:divsChild>
                <w:div w:id="371535296">
                  <w:marLeft w:val="0"/>
                  <w:marRight w:val="0"/>
                  <w:marTop w:val="0"/>
                  <w:marBottom w:val="0"/>
                  <w:divBdr>
                    <w:top w:val="none" w:sz="0" w:space="0" w:color="auto"/>
                    <w:left w:val="none" w:sz="0" w:space="0" w:color="auto"/>
                    <w:bottom w:val="none" w:sz="0" w:space="0" w:color="auto"/>
                    <w:right w:val="none" w:sz="0" w:space="0" w:color="auto"/>
                  </w:divBdr>
                  <w:divsChild>
                    <w:div w:id="23334751">
                      <w:marLeft w:val="0"/>
                      <w:marRight w:val="0"/>
                      <w:marTop w:val="0"/>
                      <w:marBottom w:val="0"/>
                      <w:divBdr>
                        <w:top w:val="none" w:sz="0" w:space="0" w:color="auto"/>
                        <w:left w:val="none" w:sz="0" w:space="0" w:color="auto"/>
                        <w:bottom w:val="none" w:sz="0" w:space="0" w:color="auto"/>
                        <w:right w:val="none" w:sz="0" w:space="0" w:color="auto"/>
                      </w:divBdr>
                    </w:div>
                    <w:div w:id="11842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701">
          <w:marLeft w:val="0"/>
          <w:marRight w:val="0"/>
          <w:marTop w:val="0"/>
          <w:marBottom w:val="0"/>
          <w:divBdr>
            <w:top w:val="none" w:sz="0" w:space="0" w:color="auto"/>
            <w:left w:val="none" w:sz="0" w:space="0" w:color="auto"/>
            <w:bottom w:val="none" w:sz="0" w:space="0" w:color="auto"/>
            <w:right w:val="none" w:sz="0" w:space="0" w:color="auto"/>
          </w:divBdr>
          <w:divsChild>
            <w:div w:id="818156427">
              <w:marLeft w:val="0"/>
              <w:marRight w:val="0"/>
              <w:marTop w:val="0"/>
              <w:marBottom w:val="0"/>
              <w:divBdr>
                <w:top w:val="none" w:sz="0" w:space="0" w:color="auto"/>
                <w:left w:val="none" w:sz="0" w:space="0" w:color="auto"/>
                <w:bottom w:val="none" w:sz="0" w:space="0" w:color="auto"/>
                <w:right w:val="none" w:sz="0" w:space="0" w:color="auto"/>
              </w:divBdr>
              <w:divsChild>
                <w:div w:id="616957390">
                  <w:marLeft w:val="0"/>
                  <w:marRight w:val="0"/>
                  <w:marTop w:val="0"/>
                  <w:marBottom w:val="0"/>
                  <w:divBdr>
                    <w:top w:val="none" w:sz="0" w:space="0" w:color="auto"/>
                    <w:left w:val="none" w:sz="0" w:space="0" w:color="auto"/>
                    <w:bottom w:val="none" w:sz="0" w:space="0" w:color="auto"/>
                    <w:right w:val="none" w:sz="0" w:space="0" w:color="auto"/>
                  </w:divBdr>
                  <w:divsChild>
                    <w:div w:id="1454979193">
                      <w:marLeft w:val="0"/>
                      <w:marRight w:val="0"/>
                      <w:marTop w:val="0"/>
                      <w:marBottom w:val="0"/>
                      <w:divBdr>
                        <w:top w:val="none" w:sz="0" w:space="0" w:color="auto"/>
                        <w:left w:val="none" w:sz="0" w:space="0" w:color="auto"/>
                        <w:bottom w:val="none" w:sz="0" w:space="0" w:color="auto"/>
                        <w:right w:val="none" w:sz="0" w:space="0" w:color="auto"/>
                      </w:divBdr>
                      <w:divsChild>
                        <w:div w:id="2042781842">
                          <w:marLeft w:val="0"/>
                          <w:marRight w:val="0"/>
                          <w:marTop w:val="0"/>
                          <w:marBottom w:val="0"/>
                          <w:divBdr>
                            <w:top w:val="none" w:sz="0" w:space="0" w:color="auto"/>
                            <w:left w:val="none" w:sz="0" w:space="0" w:color="auto"/>
                            <w:bottom w:val="none" w:sz="0" w:space="0" w:color="auto"/>
                            <w:right w:val="none" w:sz="0" w:space="0" w:color="auto"/>
                          </w:divBdr>
                          <w:divsChild>
                            <w:div w:id="18511690">
                              <w:marLeft w:val="0"/>
                              <w:marRight w:val="0"/>
                              <w:marTop w:val="0"/>
                              <w:marBottom w:val="0"/>
                              <w:divBdr>
                                <w:top w:val="none" w:sz="0" w:space="0" w:color="auto"/>
                                <w:left w:val="none" w:sz="0" w:space="0" w:color="auto"/>
                                <w:bottom w:val="none" w:sz="0" w:space="0" w:color="auto"/>
                                <w:right w:val="none" w:sz="0" w:space="0" w:color="auto"/>
                              </w:divBdr>
                              <w:divsChild>
                                <w:div w:id="1624379703">
                                  <w:marLeft w:val="0"/>
                                  <w:marRight w:val="0"/>
                                  <w:marTop w:val="0"/>
                                  <w:marBottom w:val="0"/>
                                  <w:divBdr>
                                    <w:top w:val="none" w:sz="0" w:space="0" w:color="auto"/>
                                    <w:left w:val="none" w:sz="0" w:space="0" w:color="auto"/>
                                    <w:bottom w:val="none" w:sz="0" w:space="0" w:color="auto"/>
                                    <w:right w:val="none" w:sz="0" w:space="0" w:color="auto"/>
                                  </w:divBdr>
                                </w:div>
                              </w:divsChild>
                            </w:div>
                            <w:div w:id="234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54013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6952903">
      <w:bodyDiv w:val="1"/>
      <w:marLeft w:val="0"/>
      <w:marRight w:val="0"/>
      <w:marTop w:val="0"/>
      <w:marBottom w:val="0"/>
      <w:divBdr>
        <w:top w:val="none" w:sz="0" w:space="0" w:color="auto"/>
        <w:left w:val="none" w:sz="0" w:space="0" w:color="auto"/>
        <w:bottom w:val="none" w:sz="0" w:space="0" w:color="auto"/>
        <w:right w:val="none" w:sz="0" w:space="0" w:color="auto"/>
      </w:divBdr>
      <w:divsChild>
        <w:div w:id="667753441">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40027">
      <w:bodyDiv w:val="1"/>
      <w:marLeft w:val="0"/>
      <w:marRight w:val="0"/>
      <w:marTop w:val="0"/>
      <w:marBottom w:val="0"/>
      <w:divBdr>
        <w:top w:val="none" w:sz="0" w:space="0" w:color="auto"/>
        <w:left w:val="none" w:sz="0" w:space="0" w:color="auto"/>
        <w:bottom w:val="none" w:sz="0" w:space="0" w:color="auto"/>
        <w:right w:val="none" w:sz="0" w:space="0" w:color="auto"/>
      </w:divBdr>
    </w:div>
    <w:div w:id="387345232">
      <w:bodyDiv w:val="1"/>
      <w:marLeft w:val="0"/>
      <w:marRight w:val="0"/>
      <w:marTop w:val="0"/>
      <w:marBottom w:val="0"/>
      <w:divBdr>
        <w:top w:val="none" w:sz="0" w:space="0" w:color="auto"/>
        <w:left w:val="none" w:sz="0" w:space="0" w:color="auto"/>
        <w:bottom w:val="none" w:sz="0" w:space="0" w:color="auto"/>
        <w:right w:val="none" w:sz="0" w:space="0" w:color="auto"/>
      </w:divBdr>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sChild>
    </w:div>
    <w:div w:id="387530401">
      <w:bodyDiv w:val="1"/>
      <w:marLeft w:val="0"/>
      <w:marRight w:val="0"/>
      <w:marTop w:val="0"/>
      <w:marBottom w:val="0"/>
      <w:divBdr>
        <w:top w:val="none" w:sz="0" w:space="0" w:color="auto"/>
        <w:left w:val="none" w:sz="0" w:space="0" w:color="auto"/>
        <w:bottom w:val="none" w:sz="0" w:space="0" w:color="auto"/>
        <w:right w:val="none" w:sz="0" w:space="0" w:color="auto"/>
      </w:divBdr>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8650778">
      <w:bodyDiv w:val="1"/>
      <w:marLeft w:val="0"/>
      <w:marRight w:val="0"/>
      <w:marTop w:val="0"/>
      <w:marBottom w:val="0"/>
      <w:divBdr>
        <w:top w:val="none" w:sz="0" w:space="0" w:color="auto"/>
        <w:left w:val="none" w:sz="0" w:space="0" w:color="auto"/>
        <w:bottom w:val="none" w:sz="0" w:space="0" w:color="auto"/>
        <w:right w:val="none" w:sz="0" w:space="0" w:color="auto"/>
      </w:divBdr>
      <w:divsChild>
        <w:div w:id="1338383739">
          <w:marLeft w:val="0"/>
          <w:marRight w:val="0"/>
          <w:marTop w:val="0"/>
          <w:marBottom w:val="0"/>
          <w:divBdr>
            <w:top w:val="none" w:sz="0" w:space="0" w:color="auto"/>
            <w:left w:val="none" w:sz="0" w:space="0" w:color="auto"/>
            <w:bottom w:val="none" w:sz="0" w:space="0" w:color="auto"/>
            <w:right w:val="none" w:sz="0" w:space="0" w:color="auto"/>
          </w:divBdr>
        </w:div>
      </w:divsChild>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697650">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004959">
      <w:bodyDiv w:val="1"/>
      <w:marLeft w:val="0"/>
      <w:marRight w:val="0"/>
      <w:marTop w:val="0"/>
      <w:marBottom w:val="0"/>
      <w:divBdr>
        <w:top w:val="none" w:sz="0" w:space="0" w:color="auto"/>
        <w:left w:val="none" w:sz="0" w:space="0" w:color="auto"/>
        <w:bottom w:val="none" w:sz="0" w:space="0" w:color="auto"/>
        <w:right w:val="none" w:sz="0" w:space="0" w:color="auto"/>
      </w:divBdr>
      <w:divsChild>
        <w:div w:id="172375819">
          <w:marLeft w:val="0"/>
          <w:marRight w:val="0"/>
          <w:marTop w:val="0"/>
          <w:marBottom w:val="0"/>
          <w:divBdr>
            <w:top w:val="none" w:sz="0" w:space="0" w:color="auto"/>
            <w:left w:val="none" w:sz="0" w:space="0" w:color="auto"/>
            <w:bottom w:val="none" w:sz="0" w:space="0" w:color="auto"/>
            <w:right w:val="none" w:sz="0" w:space="0" w:color="auto"/>
          </w:divBdr>
        </w:div>
        <w:div w:id="1692994701">
          <w:marLeft w:val="0"/>
          <w:marRight w:val="0"/>
          <w:marTop w:val="0"/>
          <w:marBottom w:val="0"/>
          <w:divBdr>
            <w:top w:val="none" w:sz="0" w:space="0" w:color="auto"/>
            <w:left w:val="none" w:sz="0" w:space="0" w:color="auto"/>
            <w:bottom w:val="none" w:sz="0" w:space="0" w:color="auto"/>
            <w:right w:val="none" w:sz="0" w:space="0" w:color="auto"/>
          </w:divBdr>
          <w:divsChild>
            <w:div w:id="680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70892">
      <w:bodyDiv w:val="1"/>
      <w:marLeft w:val="0"/>
      <w:marRight w:val="0"/>
      <w:marTop w:val="0"/>
      <w:marBottom w:val="0"/>
      <w:divBdr>
        <w:top w:val="none" w:sz="0" w:space="0" w:color="auto"/>
        <w:left w:val="none" w:sz="0" w:space="0" w:color="auto"/>
        <w:bottom w:val="none" w:sz="0" w:space="0" w:color="auto"/>
        <w:right w:val="none" w:sz="0" w:space="0" w:color="auto"/>
      </w:divBdr>
      <w:divsChild>
        <w:div w:id="313022477">
          <w:marLeft w:val="0"/>
          <w:marRight w:val="0"/>
          <w:marTop w:val="0"/>
          <w:marBottom w:val="0"/>
          <w:divBdr>
            <w:top w:val="none" w:sz="0" w:space="0" w:color="auto"/>
            <w:left w:val="none" w:sz="0" w:space="0" w:color="auto"/>
            <w:bottom w:val="none" w:sz="0" w:space="0" w:color="auto"/>
            <w:right w:val="none" w:sz="0" w:space="0" w:color="auto"/>
          </w:divBdr>
        </w:div>
        <w:div w:id="927154590">
          <w:marLeft w:val="0"/>
          <w:marRight w:val="0"/>
          <w:marTop w:val="0"/>
          <w:marBottom w:val="0"/>
          <w:divBdr>
            <w:top w:val="none" w:sz="0" w:space="0" w:color="auto"/>
            <w:left w:val="none" w:sz="0" w:space="0" w:color="auto"/>
            <w:bottom w:val="none" w:sz="0" w:space="0" w:color="auto"/>
            <w:right w:val="none" w:sz="0" w:space="0" w:color="auto"/>
          </w:divBdr>
          <w:divsChild>
            <w:div w:id="437987472">
              <w:marLeft w:val="0"/>
              <w:marRight w:val="0"/>
              <w:marTop w:val="0"/>
              <w:marBottom w:val="0"/>
              <w:divBdr>
                <w:top w:val="none" w:sz="0" w:space="0" w:color="auto"/>
                <w:left w:val="none" w:sz="0" w:space="0" w:color="auto"/>
                <w:bottom w:val="none" w:sz="0" w:space="0" w:color="auto"/>
                <w:right w:val="none" w:sz="0" w:space="0" w:color="auto"/>
              </w:divBdr>
              <w:divsChild>
                <w:div w:id="1165707910">
                  <w:blockQuote w:val="1"/>
                  <w:marLeft w:val="0"/>
                  <w:marRight w:val="0"/>
                  <w:marTop w:val="0"/>
                  <w:marBottom w:val="0"/>
                  <w:divBdr>
                    <w:top w:val="none" w:sz="0" w:space="0" w:color="auto"/>
                    <w:left w:val="none" w:sz="0" w:space="0" w:color="auto"/>
                    <w:bottom w:val="none" w:sz="0" w:space="0" w:color="auto"/>
                    <w:right w:val="none" w:sz="0" w:space="0" w:color="auto"/>
                  </w:divBdr>
                  <w:divsChild>
                    <w:div w:id="3713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2762">
          <w:marLeft w:val="0"/>
          <w:marRight w:val="0"/>
          <w:marTop w:val="0"/>
          <w:marBottom w:val="0"/>
          <w:divBdr>
            <w:top w:val="none" w:sz="0" w:space="0" w:color="auto"/>
            <w:left w:val="none" w:sz="0" w:space="0" w:color="auto"/>
            <w:bottom w:val="none" w:sz="0" w:space="0" w:color="auto"/>
            <w:right w:val="none" w:sz="0" w:space="0" w:color="auto"/>
          </w:divBdr>
          <w:divsChild>
            <w:div w:id="1076325376">
              <w:marLeft w:val="0"/>
              <w:marRight w:val="0"/>
              <w:marTop w:val="0"/>
              <w:marBottom w:val="0"/>
              <w:divBdr>
                <w:top w:val="none" w:sz="0" w:space="0" w:color="auto"/>
                <w:left w:val="none" w:sz="0" w:space="0" w:color="auto"/>
                <w:bottom w:val="none" w:sz="0" w:space="0" w:color="auto"/>
                <w:right w:val="none" w:sz="0" w:space="0" w:color="auto"/>
              </w:divBdr>
            </w:div>
            <w:div w:id="322973074">
              <w:marLeft w:val="0"/>
              <w:marRight w:val="0"/>
              <w:marTop w:val="0"/>
              <w:marBottom w:val="0"/>
              <w:divBdr>
                <w:top w:val="none" w:sz="0" w:space="0" w:color="auto"/>
                <w:left w:val="none" w:sz="0" w:space="0" w:color="auto"/>
                <w:bottom w:val="none" w:sz="0" w:space="0" w:color="auto"/>
                <w:right w:val="none" w:sz="0" w:space="0" w:color="auto"/>
              </w:divBdr>
              <w:divsChild>
                <w:div w:id="19733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205071217">
          <w:marLeft w:val="0"/>
          <w:marRight w:val="0"/>
          <w:marTop w:val="0"/>
          <w:marBottom w:val="0"/>
          <w:divBdr>
            <w:top w:val="none" w:sz="0" w:space="0" w:color="auto"/>
            <w:left w:val="none" w:sz="0" w:space="0" w:color="auto"/>
            <w:bottom w:val="none" w:sz="0" w:space="0" w:color="auto"/>
            <w:right w:val="none" w:sz="0" w:space="0" w:color="auto"/>
          </w:divBdr>
        </w:div>
        <w:div w:id="453720442">
          <w:marLeft w:val="0"/>
          <w:marRight w:val="0"/>
          <w:marTop w:val="300"/>
          <w:marBottom w:val="30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2966385">
      <w:bodyDiv w:val="1"/>
      <w:marLeft w:val="0"/>
      <w:marRight w:val="0"/>
      <w:marTop w:val="0"/>
      <w:marBottom w:val="0"/>
      <w:divBdr>
        <w:top w:val="none" w:sz="0" w:space="0" w:color="auto"/>
        <w:left w:val="none" w:sz="0" w:space="0" w:color="auto"/>
        <w:bottom w:val="none" w:sz="0" w:space="0" w:color="auto"/>
        <w:right w:val="none" w:sz="0" w:space="0" w:color="auto"/>
      </w:divBdr>
    </w:div>
    <w:div w:id="393282600">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100109">
      <w:bodyDiv w:val="1"/>
      <w:marLeft w:val="0"/>
      <w:marRight w:val="0"/>
      <w:marTop w:val="0"/>
      <w:marBottom w:val="0"/>
      <w:divBdr>
        <w:top w:val="none" w:sz="0" w:space="0" w:color="auto"/>
        <w:left w:val="none" w:sz="0" w:space="0" w:color="auto"/>
        <w:bottom w:val="none" w:sz="0" w:space="0" w:color="auto"/>
        <w:right w:val="none" w:sz="0" w:space="0" w:color="auto"/>
      </w:divBdr>
      <w:divsChild>
        <w:div w:id="103573048">
          <w:marLeft w:val="0"/>
          <w:marRight w:val="0"/>
          <w:marTop w:val="150"/>
          <w:marBottom w:val="150"/>
          <w:divBdr>
            <w:top w:val="single" w:sz="6" w:space="4" w:color="D7D7D7"/>
            <w:left w:val="none" w:sz="0" w:space="0" w:color="auto"/>
            <w:bottom w:val="single" w:sz="6" w:space="4" w:color="D7D7D7"/>
            <w:right w:val="none" w:sz="0" w:space="0" w:color="auto"/>
          </w:divBdr>
        </w:div>
        <w:div w:id="216622874">
          <w:marLeft w:val="0"/>
          <w:marRight w:val="0"/>
          <w:marTop w:val="0"/>
          <w:marBottom w:val="0"/>
          <w:divBdr>
            <w:top w:val="none" w:sz="0" w:space="0" w:color="auto"/>
            <w:left w:val="none" w:sz="0" w:space="0" w:color="auto"/>
            <w:bottom w:val="none" w:sz="0" w:space="0" w:color="auto"/>
            <w:right w:val="none" w:sz="0" w:space="0" w:color="auto"/>
          </w:divBdr>
        </w:div>
        <w:div w:id="663977703">
          <w:marLeft w:val="0"/>
          <w:marRight w:val="0"/>
          <w:marTop w:val="0"/>
          <w:marBottom w:val="0"/>
          <w:divBdr>
            <w:top w:val="none" w:sz="0" w:space="0" w:color="auto"/>
            <w:left w:val="none" w:sz="0" w:space="0" w:color="auto"/>
            <w:bottom w:val="none" w:sz="0" w:space="0" w:color="auto"/>
            <w:right w:val="none" w:sz="0" w:space="0" w:color="auto"/>
          </w:divBdr>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631073">
      <w:bodyDiv w:val="1"/>
      <w:marLeft w:val="0"/>
      <w:marRight w:val="0"/>
      <w:marTop w:val="0"/>
      <w:marBottom w:val="0"/>
      <w:divBdr>
        <w:top w:val="none" w:sz="0" w:space="0" w:color="auto"/>
        <w:left w:val="none" w:sz="0" w:space="0" w:color="auto"/>
        <w:bottom w:val="none" w:sz="0" w:space="0" w:color="auto"/>
        <w:right w:val="none" w:sz="0" w:space="0" w:color="auto"/>
      </w:divBdr>
    </w:div>
    <w:div w:id="396706535">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134035">
      <w:bodyDiv w:val="1"/>
      <w:marLeft w:val="0"/>
      <w:marRight w:val="0"/>
      <w:marTop w:val="0"/>
      <w:marBottom w:val="0"/>
      <w:divBdr>
        <w:top w:val="none" w:sz="0" w:space="0" w:color="auto"/>
        <w:left w:val="none" w:sz="0" w:space="0" w:color="auto"/>
        <w:bottom w:val="none" w:sz="0" w:space="0" w:color="auto"/>
        <w:right w:val="none" w:sz="0" w:space="0" w:color="auto"/>
      </w:divBdr>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01668">
      <w:bodyDiv w:val="1"/>
      <w:marLeft w:val="0"/>
      <w:marRight w:val="0"/>
      <w:marTop w:val="0"/>
      <w:marBottom w:val="0"/>
      <w:divBdr>
        <w:top w:val="none" w:sz="0" w:space="0" w:color="auto"/>
        <w:left w:val="none" w:sz="0" w:space="0" w:color="auto"/>
        <w:bottom w:val="none" w:sz="0" w:space="0" w:color="auto"/>
        <w:right w:val="none" w:sz="0" w:space="0" w:color="auto"/>
      </w:divBdr>
      <w:divsChild>
        <w:div w:id="366877742">
          <w:marLeft w:val="0"/>
          <w:marRight w:val="0"/>
          <w:marTop w:val="0"/>
          <w:marBottom w:val="240"/>
          <w:divBdr>
            <w:top w:val="none" w:sz="0" w:space="0" w:color="auto"/>
            <w:left w:val="none" w:sz="0" w:space="0" w:color="auto"/>
            <w:bottom w:val="none" w:sz="0" w:space="0" w:color="auto"/>
            <w:right w:val="none" w:sz="0" w:space="0" w:color="auto"/>
          </w:divBdr>
        </w:div>
        <w:div w:id="406071086">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99">
      <w:bodyDiv w:val="1"/>
      <w:marLeft w:val="0"/>
      <w:marRight w:val="0"/>
      <w:marTop w:val="0"/>
      <w:marBottom w:val="0"/>
      <w:divBdr>
        <w:top w:val="none" w:sz="0" w:space="0" w:color="auto"/>
        <w:left w:val="none" w:sz="0" w:space="0" w:color="auto"/>
        <w:bottom w:val="none" w:sz="0" w:space="0" w:color="auto"/>
        <w:right w:val="none" w:sz="0" w:space="0" w:color="auto"/>
      </w:divBdr>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34311">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
    <w:div w:id="404183038">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574265">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39393">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0511">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418834">
      <w:bodyDiv w:val="1"/>
      <w:marLeft w:val="0"/>
      <w:marRight w:val="0"/>
      <w:marTop w:val="0"/>
      <w:marBottom w:val="0"/>
      <w:divBdr>
        <w:top w:val="none" w:sz="0" w:space="0" w:color="auto"/>
        <w:left w:val="none" w:sz="0" w:space="0" w:color="auto"/>
        <w:bottom w:val="none" w:sz="0" w:space="0" w:color="auto"/>
        <w:right w:val="none" w:sz="0" w:space="0" w:color="auto"/>
      </w:divBdr>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0136">
      <w:bodyDiv w:val="1"/>
      <w:marLeft w:val="0"/>
      <w:marRight w:val="0"/>
      <w:marTop w:val="0"/>
      <w:marBottom w:val="0"/>
      <w:divBdr>
        <w:top w:val="none" w:sz="0" w:space="0" w:color="auto"/>
        <w:left w:val="none" w:sz="0" w:space="0" w:color="auto"/>
        <w:bottom w:val="none" w:sz="0" w:space="0" w:color="auto"/>
        <w:right w:val="none" w:sz="0" w:space="0" w:color="auto"/>
      </w:divBdr>
      <w:divsChild>
        <w:div w:id="22176415">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350966">
      <w:bodyDiv w:val="1"/>
      <w:marLeft w:val="0"/>
      <w:marRight w:val="0"/>
      <w:marTop w:val="0"/>
      <w:marBottom w:val="0"/>
      <w:divBdr>
        <w:top w:val="none" w:sz="0" w:space="0" w:color="auto"/>
        <w:left w:val="none" w:sz="0" w:space="0" w:color="auto"/>
        <w:bottom w:val="none" w:sz="0" w:space="0" w:color="auto"/>
        <w:right w:val="none" w:sz="0" w:space="0" w:color="auto"/>
      </w:divBdr>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202450707">
          <w:marLeft w:val="0"/>
          <w:marRight w:val="0"/>
          <w:marTop w:val="300"/>
          <w:marBottom w:val="0"/>
          <w:divBdr>
            <w:top w:val="none" w:sz="0" w:space="0" w:color="auto"/>
            <w:left w:val="none" w:sz="0" w:space="0" w:color="auto"/>
            <w:bottom w:val="none" w:sz="0" w:space="0" w:color="auto"/>
            <w:right w:val="none" w:sz="0" w:space="0" w:color="auto"/>
          </w:divBdr>
        </w:div>
        <w:div w:id="862400069">
          <w:marLeft w:val="0"/>
          <w:marRight w:val="0"/>
          <w:marTop w:val="0"/>
          <w:marBottom w:val="0"/>
          <w:divBdr>
            <w:top w:val="none" w:sz="0" w:space="0" w:color="auto"/>
            <w:left w:val="none" w:sz="0" w:space="0" w:color="auto"/>
            <w:bottom w:val="none" w:sz="0" w:space="0" w:color="auto"/>
            <w:right w:val="none" w:sz="0" w:space="0" w:color="auto"/>
          </w:divBdr>
        </w:div>
      </w:divsChild>
    </w:div>
    <w:div w:id="409928392">
      <w:bodyDiv w:val="1"/>
      <w:marLeft w:val="0"/>
      <w:marRight w:val="0"/>
      <w:marTop w:val="0"/>
      <w:marBottom w:val="0"/>
      <w:divBdr>
        <w:top w:val="none" w:sz="0" w:space="0" w:color="auto"/>
        <w:left w:val="none" w:sz="0" w:space="0" w:color="auto"/>
        <w:bottom w:val="none" w:sz="0" w:space="0" w:color="auto"/>
        <w:right w:val="none" w:sz="0" w:space="0" w:color="auto"/>
      </w:divBdr>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003073">
      <w:bodyDiv w:val="1"/>
      <w:marLeft w:val="0"/>
      <w:marRight w:val="0"/>
      <w:marTop w:val="0"/>
      <w:marBottom w:val="0"/>
      <w:divBdr>
        <w:top w:val="none" w:sz="0" w:space="0" w:color="auto"/>
        <w:left w:val="none" w:sz="0" w:space="0" w:color="auto"/>
        <w:bottom w:val="none" w:sz="0" w:space="0" w:color="auto"/>
        <w:right w:val="none" w:sz="0" w:space="0" w:color="auto"/>
      </w:divBdr>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sChild>
    </w:div>
    <w:div w:id="411581586">
      <w:bodyDiv w:val="1"/>
      <w:marLeft w:val="0"/>
      <w:marRight w:val="0"/>
      <w:marTop w:val="0"/>
      <w:marBottom w:val="0"/>
      <w:divBdr>
        <w:top w:val="none" w:sz="0" w:space="0" w:color="auto"/>
        <w:left w:val="none" w:sz="0" w:space="0" w:color="auto"/>
        <w:bottom w:val="none" w:sz="0" w:space="0" w:color="auto"/>
        <w:right w:val="none" w:sz="0" w:space="0" w:color="auto"/>
      </w:divBdr>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6767">
      <w:bodyDiv w:val="1"/>
      <w:marLeft w:val="0"/>
      <w:marRight w:val="0"/>
      <w:marTop w:val="0"/>
      <w:marBottom w:val="0"/>
      <w:divBdr>
        <w:top w:val="none" w:sz="0" w:space="0" w:color="auto"/>
        <w:left w:val="none" w:sz="0" w:space="0" w:color="auto"/>
        <w:bottom w:val="none" w:sz="0" w:space="0" w:color="auto"/>
        <w:right w:val="none" w:sz="0" w:space="0" w:color="auto"/>
      </w:divBdr>
      <w:divsChild>
        <w:div w:id="191576814">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359845">
      <w:bodyDiv w:val="1"/>
      <w:marLeft w:val="0"/>
      <w:marRight w:val="0"/>
      <w:marTop w:val="0"/>
      <w:marBottom w:val="0"/>
      <w:divBdr>
        <w:top w:val="none" w:sz="0" w:space="0" w:color="auto"/>
        <w:left w:val="none" w:sz="0" w:space="0" w:color="auto"/>
        <w:bottom w:val="none" w:sz="0" w:space="0" w:color="auto"/>
        <w:right w:val="none" w:sz="0" w:space="0" w:color="auto"/>
      </w:divBdr>
    </w:div>
    <w:div w:id="413363359">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431433">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668608">
      <w:bodyDiv w:val="1"/>
      <w:marLeft w:val="0"/>
      <w:marRight w:val="0"/>
      <w:marTop w:val="0"/>
      <w:marBottom w:val="0"/>
      <w:divBdr>
        <w:top w:val="none" w:sz="0" w:space="0" w:color="auto"/>
        <w:left w:val="none" w:sz="0" w:space="0" w:color="auto"/>
        <w:bottom w:val="none" w:sz="0" w:space="0" w:color="auto"/>
        <w:right w:val="none" w:sz="0" w:space="0" w:color="auto"/>
      </w:divBdr>
      <w:divsChild>
        <w:div w:id="625769192">
          <w:marLeft w:val="0"/>
          <w:marRight w:val="0"/>
          <w:marTop w:val="0"/>
          <w:marBottom w:val="0"/>
          <w:divBdr>
            <w:top w:val="none" w:sz="0" w:space="0" w:color="auto"/>
            <w:left w:val="none" w:sz="0" w:space="0" w:color="auto"/>
            <w:bottom w:val="none" w:sz="0" w:space="0" w:color="auto"/>
            <w:right w:val="none" w:sz="0" w:space="0" w:color="auto"/>
          </w:divBdr>
          <w:divsChild>
            <w:div w:id="1249928674">
              <w:marLeft w:val="0"/>
              <w:marRight w:val="0"/>
              <w:marTop w:val="0"/>
              <w:marBottom w:val="0"/>
              <w:divBdr>
                <w:top w:val="none" w:sz="0" w:space="0" w:color="auto"/>
                <w:left w:val="none" w:sz="0" w:space="0" w:color="auto"/>
                <w:bottom w:val="none" w:sz="0" w:space="0" w:color="auto"/>
                <w:right w:val="none" w:sz="0" w:space="0" w:color="auto"/>
              </w:divBdr>
              <w:divsChild>
                <w:div w:id="43335943">
                  <w:marLeft w:val="0"/>
                  <w:marRight w:val="0"/>
                  <w:marTop w:val="0"/>
                  <w:marBottom w:val="0"/>
                  <w:divBdr>
                    <w:top w:val="none" w:sz="0" w:space="0" w:color="auto"/>
                    <w:left w:val="none" w:sz="0" w:space="0" w:color="auto"/>
                    <w:bottom w:val="none" w:sz="0" w:space="0" w:color="auto"/>
                    <w:right w:val="none" w:sz="0" w:space="0" w:color="auto"/>
                  </w:divBdr>
                  <w:divsChild>
                    <w:div w:id="2021083070">
                      <w:marLeft w:val="0"/>
                      <w:marRight w:val="0"/>
                      <w:marTop w:val="0"/>
                      <w:marBottom w:val="0"/>
                      <w:divBdr>
                        <w:top w:val="none" w:sz="0" w:space="0" w:color="auto"/>
                        <w:left w:val="none" w:sz="0" w:space="0" w:color="auto"/>
                        <w:bottom w:val="none" w:sz="0" w:space="0" w:color="auto"/>
                        <w:right w:val="none" w:sz="0" w:space="0" w:color="auto"/>
                      </w:divBdr>
                    </w:div>
                    <w:div w:id="15116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08861">
          <w:marLeft w:val="0"/>
          <w:marRight w:val="0"/>
          <w:marTop w:val="0"/>
          <w:marBottom w:val="0"/>
          <w:divBdr>
            <w:top w:val="none" w:sz="0" w:space="0" w:color="auto"/>
            <w:left w:val="none" w:sz="0" w:space="0" w:color="auto"/>
            <w:bottom w:val="none" w:sz="0" w:space="0" w:color="auto"/>
            <w:right w:val="none" w:sz="0" w:space="0" w:color="auto"/>
          </w:divBdr>
          <w:divsChild>
            <w:div w:id="1164318303">
              <w:marLeft w:val="0"/>
              <w:marRight w:val="0"/>
              <w:marTop w:val="0"/>
              <w:marBottom w:val="0"/>
              <w:divBdr>
                <w:top w:val="none" w:sz="0" w:space="0" w:color="auto"/>
                <w:left w:val="none" w:sz="0" w:space="0" w:color="auto"/>
                <w:bottom w:val="none" w:sz="0" w:space="0" w:color="auto"/>
                <w:right w:val="none" w:sz="0" w:space="0" w:color="auto"/>
              </w:divBdr>
              <w:divsChild>
                <w:div w:id="1656638748">
                  <w:marLeft w:val="0"/>
                  <w:marRight w:val="0"/>
                  <w:marTop w:val="0"/>
                  <w:marBottom w:val="0"/>
                  <w:divBdr>
                    <w:top w:val="none" w:sz="0" w:space="0" w:color="auto"/>
                    <w:left w:val="none" w:sz="0" w:space="0" w:color="auto"/>
                    <w:bottom w:val="none" w:sz="0" w:space="0" w:color="auto"/>
                    <w:right w:val="none" w:sz="0" w:space="0" w:color="auto"/>
                  </w:divBdr>
                  <w:divsChild>
                    <w:div w:id="515316687">
                      <w:marLeft w:val="0"/>
                      <w:marRight w:val="0"/>
                      <w:marTop w:val="0"/>
                      <w:marBottom w:val="0"/>
                      <w:divBdr>
                        <w:top w:val="none" w:sz="0" w:space="0" w:color="auto"/>
                        <w:left w:val="none" w:sz="0" w:space="0" w:color="auto"/>
                        <w:bottom w:val="none" w:sz="0" w:space="0" w:color="auto"/>
                        <w:right w:val="none" w:sz="0" w:space="0" w:color="auto"/>
                      </w:divBdr>
                      <w:divsChild>
                        <w:div w:id="1089039625">
                          <w:marLeft w:val="0"/>
                          <w:marRight w:val="0"/>
                          <w:marTop w:val="0"/>
                          <w:marBottom w:val="0"/>
                          <w:divBdr>
                            <w:top w:val="none" w:sz="0" w:space="0" w:color="auto"/>
                            <w:left w:val="none" w:sz="0" w:space="0" w:color="auto"/>
                            <w:bottom w:val="none" w:sz="0" w:space="0" w:color="auto"/>
                            <w:right w:val="none" w:sz="0" w:space="0" w:color="auto"/>
                          </w:divBdr>
                          <w:divsChild>
                            <w:div w:id="703529218">
                              <w:marLeft w:val="0"/>
                              <w:marRight w:val="0"/>
                              <w:marTop w:val="0"/>
                              <w:marBottom w:val="0"/>
                              <w:divBdr>
                                <w:top w:val="none" w:sz="0" w:space="0" w:color="auto"/>
                                <w:left w:val="none" w:sz="0" w:space="0" w:color="auto"/>
                                <w:bottom w:val="none" w:sz="0" w:space="0" w:color="auto"/>
                                <w:right w:val="none" w:sz="0" w:space="0" w:color="auto"/>
                              </w:divBdr>
                              <w:divsChild>
                                <w:div w:id="1402948774">
                                  <w:marLeft w:val="0"/>
                                  <w:marRight w:val="0"/>
                                  <w:marTop w:val="0"/>
                                  <w:marBottom w:val="0"/>
                                  <w:divBdr>
                                    <w:top w:val="none" w:sz="0" w:space="0" w:color="auto"/>
                                    <w:left w:val="none" w:sz="0" w:space="0" w:color="auto"/>
                                    <w:bottom w:val="none" w:sz="0" w:space="0" w:color="auto"/>
                                    <w:right w:val="none" w:sz="0" w:space="0" w:color="auto"/>
                                  </w:divBdr>
                                </w:div>
                              </w:divsChild>
                            </w:div>
                            <w:div w:id="6638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4786573">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254132">
      <w:bodyDiv w:val="1"/>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591565">
      <w:bodyDiv w:val="1"/>
      <w:marLeft w:val="0"/>
      <w:marRight w:val="0"/>
      <w:marTop w:val="0"/>
      <w:marBottom w:val="0"/>
      <w:divBdr>
        <w:top w:val="none" w:sz="0" w:space="0" w:color="auto"/>
        <w:left w:val="none" w:sz="0" w:space="0" w:color="auto"/>
        <w:bottom w:val="none" w:sz="0" w:space="0" w:color="auto"/>
        <w:right w:val="none" w:sz="0" w:space="0" w:color="auto"/>
      </w:divBdr>
      <w:divsChild>
        <w:div w:id="102653973">
          <w:marLeft w:val="0"/>
          <w:marRight w:val="0"/>
          <w:marTop w:val="0"/>
          <w:marBottom w:val="0"/>
          <w:divBdr>
            <w:top w:val="none" w:sz="0" w:space="0" w:color="auto"/>
            <w:left w:val="none" w:sz="0" w:space="0" w:color="auto"/>
            <w:bottom w:val="none" w:sz="0" w:space="0" w:color="auto"/>
            <w:right w:val="none" w:sz="0" w:space="0" w:color="auto"/>
          </w:divBdr>
        </w:div>
      </w:divsChild>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405297">
      <w:bodyDiv w:val="1"/>
      <w:marLeft w:val="0"/>
      <w:marRight w:val="0"/>
      <w:marTop w:val="0"/>
      <w:marBottom w:val="0"/>
      <w:divBdr>
        <w:top w:val="none" w:sz="0" w:space="0" w:color="auto"/>
        <w:left w:val="none" w:sz="0" w:space="0" w:color="auto"/>
        <w:bottom w:val="none" w:sz="0" w:space="0" w:color="auto"/>
        <w:right w:val="none" w:sz="0" w:space="0" w:color="auto"/>
      </w:divBdr>
      <w:divsChild>
        <w:div w:id="463012005">
          <w:marLeft w:val="0"/>
          <w:marRight w:val="0"/>
          <w:marTop w:val="0"/>
          <w:marBottom w:val="0"/>
          <w:divBdr>
            <w:top w:val="none" w:sz="0" w:space="0" w:color="auto"/>
            <w:left w:val="none" w:sz="0" w:space="0" w:color="auto"/>
            <w:bottom w:val="none" w:sz="0" w:space="0" w:color="auto"/>
            <w:right w:val="none" w:sz="0" w:space="0" w:color="auto"/>
          </w:divBdr>
        </w:div>
        <w:div w:id="335769231">
          <w:marLeft w:val="0"/>
          <w:marRight w:val="0"/>
          <w:marTop w:val="0"/>
          <w:marBottom w:val="0"/>
          <w:divBdr>
            <w:top w:val="none" w:sz="0" w:space="0" w:color="auto"/>
            <w:left w:val="none" w:sz="0" w:space="0" w:color="auto"/>
            <w:bottom w:val="none" w:sz="0" w:space="0" w:color="auto"/>
            <w:right w:val="none" w:sz="0" w:space="0" w:color="auto"/>
          </w:divBdr>
          <w:divsChild>
            <w:div w:id="18170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0838732">
      <w:bodyDiv w:val="1"/>
      <w:marLeft w:val="0"/>
      <w:marRight w:val="0"/>
      <w:marTop w:val="0"/>
      <w:marBottom w:val="0"/>
      <w:divBdr>
        <w:top w:val="none" w:sz="0" w:space="0" w:color="auto"/>
        <w:left w:val="none" w:sz="0" w:space="0" w:color="auto"/>
        <w:bottom w:val="none" w:sz="0" w:space="0" w:color="auto"/>
        <w:right w:val="none" w:sz="0" w:space="0" w:color="auto"/>
      </w:divBdr>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078919">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266083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359936067">
          <w:marLeft w:val="0"/>
          <w:marRight w:val="0"/>
          <w:marTop w:val="0"/>
          <w:marBottom w:val="0"/>
          <w:divBdr>
            <w:top w:val="none" w:sz="0" w:space="0" w:color="auto"/>
            <w:left w:val="none" w:sz="0" w:space="0" w:color="auto"/>
            <w:bottom w:val="none" w:sz="0" w:space="0" w:color="auto"/>
            <w:right w:val="none" w:sz="0" w:space="0" w:color="auto"/>
          </w:divBdr>
        </w:div>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
    <w:div w:id="428039722">
      <w:bodyDiv w:val="1"/>
      <w:marLeft w:val="0"/>
      <w:marRight w:val="0"/>
      <w:marTop w:val="0"/>
      <w:marBottom w:val="0"/>
      <w:divBdr>
        <w:top w:val="none" w:sz="0" w:space="0" w:color="auto"/>
        <w:left w:val="none" w:sz="0" w:space="0" w:color="auto"/>
        <w:bottom w:val="none" w:sz="0" w:space="0" w:color="auto"/>
        <w:right w:val="none" w:sz="0" w:space="0" w:color="auto"/>
      </w:divBdr>
      <w:divsChild>
        <w:div w:id="126893232">
          <w:marLeft w:val="0"/>
          <w:marRight w:val="0"/>
          <w:marTop w:val="0"/>
          <w:marBottom w:val="0"/>
          <w:divBdr>
            <w:top w:val="none" w:sz="0" w:space="0" w:color="auto"/>
            <w:left w:val="none" w:sz="0" w:space="0" w:color="auto"/>
            <w:bottom w:val="none" w:sz="0" w:space="0" w:color="auto"/>
            <w:right w:val="none" w:sz="0" w:space="0" w:color="auto"/>
          </w:divBdr>
          <w:divsChild>
            <w:div w:id="500313318">
              <w:marLeft w:val="0"/>
              <w:marRight w:val="0"/>
              <w:marTop w:val="0"/>
              <w:marBottom w:val="0"/>
              <w:divBdr>
                <w:top w:val="none" w:sz="0" w:space="0" w:color="auto"/>
                <w:left w:val="none" w:sz="0" w:space="0" w:color="auto"/>
                <w:bottom w:val="none" w:sz="0" w:space="0" w:color="auto"/>
                <w:right w:val="none" w:sz="0" w:space="0" w:color="auto"/>
              </w:divBdr>
            </w:div>
          </w:divsChild>
        </w:div>
        <w:div w:id="1072897210">
          <w:marLeft w:val="0"/>
          <w:marRight w:val="0"/>
          <w:marTop w:val="0"/>
          <w:marBottom w:val="0"/>
          <w:divBdr>
            <w:top w:val="none" w:sz="0" w:space="0" w:color="auto"/>
            <w:left w:val="none" w:sz="0" w:space="0" w:color="auto"/>
            <w:bottom w:val="none" w:sz="0" w:space="0" w:color="auto"/>
            <w:right w:val="none" w:sz="0" w:space="0" w:color="auto"/>
          </w:divBdr>
          <w:divsChild>
            <w:div w:id="1777215462">
              <w:marLeft w:val="0"/>
              <w:marRight w:val="0"/>
              <w:marTop w:val="0"/>
              <w:marBottom w:val="0"/>
              <w:divBdr>
                <w:top w:val="none" w:sz="0" w:space="0" w:color="auto"/>
                <w:left w:val="none" w:sz="0" w:space="0" w:color="auto"/>
                <w:bottom w:val="none" w:sz="0" w:space="0" w:color="auto"/>
                <w:right w:val="none" w:sz="0" w:space="0" w:color="auto"/>
              </w:divBdr>
              <w:divsChild>
                <w:div w:id="965743006">
                  <w:marLeft w:val="0"/>
                  <w:marRight w:val="0"/>
                  <w:marTop w:val="0"/>
                  <w:marBottom w:val="0"/>
                  <w:divBdr>
                    <w:top w:val="none" w:sz="0" w:space="0" w:color="auto"/>
                    <w:left w:val="none" w:sz="0" w:space="0" w:color="auto"/>
                    <w:bottom w:val="none" w:sz="0" w:space="0" w:color="auto"/>
                    <w:right w:val="none" w:sz="0" w:space="0" w:color="auto"/>
                  </w:divBdr>
                  <w:divsChild>
                    <w:div w:id="20295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476794">
      <w:bodyDiv w:val="1"/>
      <w:marLeft w:val="0"/>
      <w:marRight w:val="0"/>
      <w:marTop w:val="0"/>
      <w:marBottom w:val="0"/>
      <w:divBdr>
        <w:top w:val="none" w:sz="0" w:space="0" w:color="auto"/>
        <w:left w:val="none" w:sz="0" w:space="0" w:color="auto"/>
        <w:bottom w:val="none" w:sz="0" w:space="0" w:color="auto"/>
        <w:right w:val="none" w:sz="0" w:space="0" w:color="auto"/>
      </w:divBdr>
      <w:divsChild>
        <w:div w:id="2009945581">
          <w:marLeft w:val="0"/>
          <w:marRight w:val="0"/>
          <w:marTop w:val="0"/>
          <w:marBottom w:val="0"/>
          <w:divBdr>
            <w:top w:val="none" w:sz="0" w:space="0" w:color="auto"/>
            <w:left w:val="none" w:sz="0" w:space="0" w:color="auto"/>
            <w:bottom w:val="none" w:sz="0" w:space="0" w:color="auto"/>
            <w:right w:val="none" w:sz="0" w:space="0" w:color="auto"/>
          </w:divBdr>
          <w:divsChild>
            <w:div w:id="2049599825">
              <w:marLeft w:val="0"/>
              <w:marRight w:val="0"/>
              <w:marTop w:val="0"/>
              <w:marBottom w:val="0"/>
              <w:divBdr>
                <w:top w:val="none" w:sz="0" w:space="0" w:color="auto"/>
                <w:left w:val="none" w:sz="0" w:space="0" w:color="auto"/>
                <w:bottom w:val="none" w:sz="0" w:space="0" w:color="auto"/>
                <w:right w:val="none" w:sz="0" w:space="0" w:color="auto"/>
              </w:divBdr>
            </w:div>
          </w:divsChild>
        </w:div>
        <w:div w:id="234515864">
          <w:marLeft w:val="0"/>
          <w:marRight w:val="0"/>
          <w:marTop w:val="0"/>
          <w:marBottom w:val="0"/>
          <w:divBdr>
            <w:top w:val="none" w:sz="0" w:space="0" w:color="auto"/>
            <w:left w:val="none" w:sz="0" w:space="0" w:color="auto"/>
            <w:bottom w:val="none" w:sz="0" w:space="0" w:color="auto"/>
            <w:right w:val="none" w:sz="0" w:space="0" w:color="auto"/>
          </w:divBdr>
          <w:divsChild>
            <w:div w:id="763574893">
              <w:marLeft w:val="0"/>
              <w:marRight w:val="0"/>
              <w:marTop w:val="0"/>
              <w:marBottom w:val="0"/>
              <w:divBdr>
                <w:top w:val="none" w:sz="0" w:space="0" w:color="auto"/>
                <w:left w:val="none" w:sz="0" w:space="0" w:color="auto"/>
                <w:bottom w:val="none" w:sz="0" w:space="0" w:color="auto"/>
                <w:right w:val="none" w:sz="0" w:space="0" w:color="auto"/>
              </w:divBdr>
              <w:divsChild>
                <w:div w:id="843007856">
                  <w:marLeft w:val="0"/>
                  <w:marRight w:val="0"/>
                  <w:marTop w:val="0"/>
                  <w:marBottom w:val="0"/>
                  <w:divBdr>
                    <w:top w:val="none" w:sz="0" w:space="0" w:color="auto"/>
                    <w:left w:val="none" w:sz="0" w:space="0" w:color="auto"/>
                    <w:bottom w:val="none" w:sz="0" w:space="0" w:color="auto"/>
                    <w:right w:val="none" w:sz="0" w:space="0" w:color="auto"/>
                  </w:divBdr>
                  <w:divsChild>
                    <w:div w:id="4891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7905">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sChild>
    </w:div>
    <w:div w:id="430052842">
      <w:bodyDiv w:val="1"/>
      <w:marLeft w:val="0"/>
      <w:marRight w:val="0"/>
      <w:marTop w:val="0"/>
      <w:marBottom w:val="0"/>
      <w:divBdr>
        <w:top w:val="none" w:sz="0" w:space="0" w:color="auto"/>
        <w:left w:val="none" w:sz="0" w:space="0" w:color="auto"/>
        <w:bottom w:val="none" w:sz="0" w:space="0" w:color="auto"/>
        <w:right w:val="none" w:sz="0" w:space="0" w:color="auto"/>
      </w:divBdr>
      <w:divsChild>
        <w:div w:id="233324342">
          <w:marLeft w:val="0"/>
          <w:marRight w:val="0"/>
          <w:marTop w:val="0"/>
          <w:marBottom w:val="0"/>
          <w:divBdr>
            <w:top w:val="none" w:sz="0" w:space="0" w:color="auto"/>
            <w:left w:val="none" w:sz="0" w:space="0" w:color="auto"/>
            <w:bottom w:val="none" w:sz="0" w:space="0" w:color="auto"/>
            <w:right w:val="none" w:sz="0" w:space="0" w:color="auto"/>
          </w:divBdr>
        </w:div>
        <w:div w:id="432677624">
          <w:marLeft w:val="0"/>
          <w:marRight w:val="0"/>
          <w:marTop w:val="0"/>
          <w:marBottom w:val="0"/>
          <w:divBdr>
            <w:top w:val="none" w:sz="0" w:space="0" w:color="auto"/>
            <w:left w:val="none" w:sz="0" w:space="0" w:color="auto"/>
            <w:bottom w:val="none" w:sz="0" w:space="0" w:color="auto"/>
            <w:right w:val="none" w:sz="0" w:space="0" w:color="auto"/>
          </w:divBdr>
          <w:divsChild>
            <w:div w:id="441343196">
              <w:marLeft w:val="0"/>
              <w:marRight w:val="0"/>
              <w:marTop w:val="0"/>
              <w:marBottom w:val="0"/>
              <w:divBdr>
                <w:top w:val="none" w:sz="0" w:space="0" w:color="auto"/>
                <w:left w:val="none" w:sz="0" w:space="0" w:color="auto"/>
                <w:bottom w:val="none" w:sz="0" w:space="0" w:color="auto"/>
                <w:right w:val="none" w:sz="0" w:space="0" w:color="auto"/>
              </w:divBdr>
              <w:divsChild>
                <w:div w:id="858393524">
                  <w:blockQuote w:val="1"/>
                  <w:marLeft w:val="0"/>
                  <w:marRight w:val="0"/>
                  <w:marTop w:val="0"/>
                  <w:marBottom w:val="0"/>
                  <w:divBdr>
                    <w:top w:val="none" w:sz="0" w:space="0" w:color="auto"/>
                    <w:left w:val="none" w:sz="0" w:space="0" w:color="auto"/>
                    <w:bottom w:val="none" w:sz="0" w:space="0" w:color="auto"/>
                    <w:right w:val="none" w:sz="0" w:space="0" w:color="auto"/>
                  </w:divBdr>
                  <w:divsChild>
                    <w:div w:id="5798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2402">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
        <w:div w:id="424225605">
          <w:marLeft w:val="0"/>
          <w:marRight w:val="0"/>
          <w:marTop w:val="0"/>
          <w:marBottom w:val="0"/>
          <w:divBdr>
            <w:top w:val="none" w:sz="0" w:space="0" w:color="auto"/>
            <w:left w:val="none" w:sz="0" w:space="0" w:color="auto"/>
            <w:bottom w:val="none" w:sz="0" w:space="0" w:color="auto"/>
            <w:right w:val="none" w:sz="0" w:space="0" w:color="auto"/>
          </w:divBdr>
        </w:div>
        <w:div w:id="61841736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867097">
      <w:bodyDiv w:val="1"/>
      <w:marLeft w:val="0"/>
      <w:marRight w:val="0"/>
      <w:marTop w:val="0"/>
      <w:marBottom w:val="0"/>
      <w:divBdr>
        <w:top w:val="none" w:sz="0" w:space="0" w:color="auto"/>
        <w:left w:val="none" w:sz="0" w:space="0" w:color="auto"/>
        <w:bottom w:val="none" w:sz="0" w:space="0" w:color="auto"/>
        <w:right w:val="none" w:sz="0" w:space="0" w:color="auto"/>
      </w:divBdr>
      <w:divsChild>
        <w:div w:id="1155148882">
          <w:marLeft w:val="0"/>
          <w:marRight w:val="0"/>
          <w:marTop w:val="0"/>
          <w:marBottom w:val="0"/>
          <w:divBdr>
            <w:top w:val="none" w:sz="0" w:space="0" w:color="auto"/>
            <w:left w:val="none" w:sz="0" w:space="0" w:color="auto"/>
            <w:bottom w:val="none" w:sz="0" w:space="0" w:color="auto"/>
            <w:right w:val="none" w:sz="0" w:space="0" w:color="auto"/>
          </w:divBdr>
          <w:divsChild>
            <w:div w:id="1171021472">
              <w:marLeft w:val="0"/>
              <w:marRight w:val="0"/>
              <w:marTop w:val="0"/>
              <w:marBottom w:val="0"/>
              <w:divBdr>
                <w:top w:val="none" w:sz="0" w:space="0" w:color="auto"/>
                <w:left w:val="none" w:sz="0" w:space="0" w:color="auto"/>
                <w:bottom w:val="none" w:sz="0" w:space="0" w:color="auto"/>
                <w:right w:val="none" w:sz="0" w:space="0" w:color="auto"/>
              </w:divBdr>
              <w:divsChild>
                <w:div w:id="1920677153">
                  <w:marLeft w:val="0"/>
                  <w:marRight w:val="0"/>
                  <w:marTop w:val="0"/>
                  <w:marBottom w:val="0"/>
                  <w:divBdr>
                    <w:top w:val="none" w:sz="0" w:space="0" w:color="auto"/>
                    <w:left w:val="none" w:sz="0" w:space="0" w:color="auto"/>
                    <w:bottom w:val="none" w:sz="0" w:space="0" w:color="auto"/>
                    <w:right w:val="none" w:sz="0" w:space="0" w:color="auto"/>
                  </w:divBdr>
                  <w:divsChild>
                    <w:div w:id="1323005874">
                      <w:marLeft w:val="0"/>
                      <w:marRight w:val="0"/>
                      <w:marTop w:val="0"/>
                      <w:marBottom w:val="0"/>
                      <w:divBdr>
                        <w:top w:val="none" w:sz="0" w:space="0" w:color="auto"/>
                        <w:left w:val="none" w:sz="0" w:space="0" w:color="auto"/>
                        <w:bottom w:val="none" w:sz="0" w:space="0" w:color="auto"/>
                        <w:right w:val="none" w:sz="0" w:space="0" w:color="auto"/>
                      </w:divBdr>
                    </w:div>
                    <w:div w:id="4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55710">
          <w:marLeft w:val="0"/>
          <w:marRight w:val="0"/>
          <w:marTop w:val="0"/>
          <w:marBottom w:val="0"/>
          <w:divBdr>
            <w:top w:val="none" w:sz="0" w:space="0" w:color="auto"/>
            <w:left w:val="none" w:sz="0" w:space="0" w:color="auto"/>
            <w:bottom w:val="none" w:sz="0" w:space="0" w:color="auto"/>
            <w:right w:val="none" w:sz="0" w:space="0" w:color="auto"/>
          </w:divBdr>
          <w:divsChild>
            <w:div w:id="706829336">
              <w:marLeft w:val="0"/>
              <w:marRight w:val="0"/>
              <w:marTop w:val="0"/>
              <w:marBottom w:val="0"/>
              <w:divBdr>
                <w:top w:val="none" w:sz="0" w:space="0" w:color="auto"/>
                <w:left w:val="none" w:sz="0" w:space="0" w:color="auto"/>
                <w:bottom w:val="none" w:sz="0" w:space="0" w:color="auto"/>
                <w:right w:val="none" w:sz="0" w:space="0" w:color="auto"/>
              </w:divBdr>
              <w:divsChild>
                <w:div w:id="1937861070">
                  <w:marLeft w:val="0"/>
                  <w:marRight w:val="0"/>
                  <w:marTop w:val="0"/>
                  <w:marBottom w:val="0"/>
                  <w:divBdr>
                    <w:top w:val="none" w:sz="0" w:space="0" w:color="auto"/>
                    <w:left w:val="none" w:sz="0" w:space="0" w:color="auto"/>
                    <w:bottom w:val="none" w:sz="0" w:space="0" w:color="auto"/>
                    <w:right w:val="none" w:sz="0" w:space="0" w:color="auto"/>
                  </w:divBdr>
                  <w:divsChild>
                    <w:div w:id="1024211815">
                      <w:marLeft w:val="0"/>
                      <w:marRight w:val="0"/>
                      <w:marTop w:val="0"/>
                      <w:marBottom w:val="0"/>
                      <w:divBdr>
                        <w:top w:val="none" w:sz="0" w:space="0" w:color="auto"/>
                        <w:left w:val="none" w:sz="0" w:space="0" w:color="auto"/>
                        <w:bottom w:val="none" w:sz="0" w:space="0" w:color="auto"/>
                        <w:right w:val="none" w:sz="0" w:space="0" w:color="auto"/>
                      </w:divBdr>
                      <w:divsChild>
                        <w:div w:id="895310809">
                          <w:marLeft w:val="0"/>
                          <w:marRight w:val="0"/>
                          <w:marTop w:val="0"/>
                          <w:marBottom w:val="0"/>
                          <w:divBdr>
                            <w:top w:val="none" w:sz="0" w:space="0" w:color="auto"/>
                            <w:left w:val="none" w:sz="0" w:space="0" w:color="auto"/>
                            <w:bottom w:val="none" w:sz="0" w:space="0" w:color="auto"/>
                            <w:right w:val="none" w:sz="0" w:space="0" w:color="auto"/>
                          </w:divBdr>
                          <w:divsChild>
                            <w:div w:id="733701652">
                              <w:marLeft w:val="0"/>
                              <w:marRight w:val="0"/>
                              <w:marTop w:val="0"/>
                              <w:marBottom w:val="0"/>
                              <w:divBdr>
                                <w:top w:val="none" w:sz="0" w:space="0" w:color="auto"/>
                                <w:left w:val="none" w:sz="0" w:space="0" w:color="auto"/>
                                <w:bottom w:val="none" w:sz="0" w:space="0" w:color="auto"/>
                                <w:right w:val="none" w:sz="0" w:space="0" w:color="auto"/>
                              </w:divBdr>
                              <w:divsChild>
                                <w:div w:id="1669407661">
                                  <w:marLeft w:val="0"/>
                                  <w:marRight w:val="0"/>
                                  <w:marTop w:val="0"/>
                                  <w:marBottom w:val="0"/>
                                  <w:divBdr>
                                    <w:top w:val="none" w:sz="0" w:space="0" w:color="auto"/>
                                    <w:left w:val="none" w:sz="0" w:space="0" w:color="auto"/>
                                    <w:bottom w:val="none" w:sz="0" w:space="0" w:color="auto"/>
                                    <w:right w:val="none" w:sz="0" w:space="0" w:color="auto"/>
                                  </w:divBdr>
                                </w:div>
                              </w:divsChild>
                            </w:div>
                            <w:div w:id="10770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060306">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6827352">
      <w:bodyDiv w:val="1"/>
      <w:marLeft w:val="0"/>
      <w:marRight w:val="0"/>
      <w:marTop w:val="0"/>
      <w:marBottom w:val="0"/>
      <w:divBdr>
        <w:top w:val="none" w:sz="0" w:space="0" w:color="auto"/>
        <w:left w:val="none" w:sz="0" w:space="0" w:color="auto"/>
        <w:bottom w:val="none" w:sz="0" w:space="0" w:color="auto"/>
        <w:right w:val="none" w:sz="0" w:space="0" w:color="auto"/>
      </w:divBdr>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259305">
      <w:bodyDiv w:val="1"/>
      <w:marLeft w:val="0"/>
      <w:marRight w:val="0"/>
      <w:marTop w:val="0"/>
      <w:marBottom w:val="0"/>
      <w:divBdr>
        <w:top w:val="none" w:sz="0" w:space="0" w:color="auto"/>
        <w:left w:val="none" w:sz="0" w:space="0" w:color="auto"/>
        <w:bottom w:val="none" w:sz="0" w:space="0" w:color="auto"/>
        <w:right w:val="none" w:sz="0" w:space="0" w:color="auto"/>
      </w:divBdr>
      <w:divsChild>
        <w:div w:id="312952399">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07650">
      <w:bodyDiv w:val="1"/>
      <w:marLeft w:val="0"/>
      <w:marRight w:val="0"/>
      <w:marTop w:val="0"/>
      <w:marBottom w:val="0"/>
      <w:divBdr>
        <w:top w:val="none" w:sz="0" w:space="0" w:color="auto"/>
        <w:left w:val="none" w:sz="0" w:space="0" w:color="auto"/>
        <w:bottom w:val="none" w:sz="0" w:space="0" w:color="auto"/>
        <w:right w:val="none" w:sz="0" w:space="0" w:color="auto"/>
      </w:divBdr>
    </w:div>
    <w:div w:id="438067143">
      <w:bodyDiv w:val="1"/>
      <w:marLeft w:val="0"/>
      <w:marRight w:val="0"/>
      <w:marTop w:val="0"/>
      <w:marBottom w:val="0"/>
      <w:divBdr>
        <w:top w:val="none" w:sz="0" w:space="0" w:color="auto"/>
        <w:left w:val="none" w:sz="0" w:space="0" w:color="auto"/>
        <w:bottom w:val="none" w:sz="0" w:space="0" w:color="auto"/>
        <w:right w:val="none" w:sz="0" w:space="0" w:color="auto"/>
      </w:divBdr>
      <w:divsChild>
        <w:div w:id="2121751791">
          <w:marLeft w:val="0"/>
          <w:marRight w:val="0"/>
          <w:marTop w:val="0"/>
          <w:marBottom w:val="0"/>
          <w:divBdr>
            <w:top w:val="none" w:sz="0" w:space="0" w:color="auto"/>
            <w:left w:val="none" w:sz="0" w:space="0" w:color="auto"/>
            <w:bottom w:val="none" w:sz="0" w:space="0" w:color="auto"/>
            <w:right w:val="none" w:sz="0" w:space="0" w:color="auto"/>
          </w:divBdr>
          <w:divsChild>
            <w:div w:id="988100098">
              <w:marLeft w:val="0"/>
              <w:marRight w:val="0"/>
              <w:marTop w:val="0"/>
              <w:marBottom w:val="0"/>
              <w:divBdr>
                <w:top w:val="none" w:sz="0" w:space="0" w:color="auto"/>
                <w:left w:val="none" w:sz="0" w:space="0" w:color="auto"/>
                <w:bottom w:val="none" w:sz="0" w:space="0" w:color="auto"/>
                <w:right w:val="none" w:sz="0" w:space="0" w:color="auto"/>
              </w:divBdr>
            </w:div>
          </w:divsChild>
        </w:div>
        <w:div w:id="680476627">
          <w:marLeft w:val="0"/>
          <w:marRight w:val="0"/>
          <w:marTop w:val="0"/>
          <w:marBottom w:val="0"/>
          <w:divBdr>
            <w:top w:val="none" w:sz="0" w:space="0" w:color="auto"/>
            <w:left w:val="none" w:sz="0" w:space="0" w:color="auto"/>
            <w:bottom w:val="none" w:sz="0" w:space="0" w:color="auto"/>
            <w:right w:val="none" w:sz="0" w:space="0" w:color="auto"/>
          </w:divBdr>
          <w:divsChild>
            <w:div w:id="1925723814">
              <w:marLeft w:val="0"/>
              <w:marRight w:val="0"/>
              <w:marTop w:val="0"/>
              <w:marBottom w:val="0"/>
              <w:divBdr>
                <w:top w:val="none" w:sz="0" w:space="0" w:color="auto"/>
                <w:left w:val="none" w:sz="0" w:space="0" w:color="auto"/>
                <w:bottom w:val="none" w:sz="0" w:space="0" w:color="auto"/>
                <w:right w:val="none" w:sz="0" w:space="0" w:color="auto"/>
              </w:divBdr>
              <w:divsChild>
                <w:div w:id="1900170692">
                  <w:marLeft w:val="0"/>
                  <w:marRight w:val="0"/>
                  <w:marTop w:val="0"/>
                  <w:marBottom w:val="0"/>
                  <w:divBdr>
                    <w:top w:val="none" w:sz="0" w:space="0" w:color="auto"/>
                    <w:left w:val="none" w:sz="0" w:space="0" w:color="auto"/>
                    <w:bottom w:val="none" w:sz="0" w:space="0" w:color="auto"/>
                    <w:right w:val="none" w:sz="0" w:space="0" w:color="auto"/>
                  </w:divBdr>
                  <w:divsChild>
                    <w:div w:id="19229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111437">
      <w:bodyDiv w:val="1"/>
      <w:marLeft w:val="0"/>
      <w:marRight w:val="0"/>
      <w:marTop w:val="0"/>
      <w:marBottom w:val="0"/>
      <w:divBdr>
        <w:top w:val="none" w:sz="0" w:space="0" w:color="auto"/>
        <w:left w:val="none" w:sz="0" w:space="0" w:color="auto"/>
        <w:bottom w:val="none" w:sz="0" w:space="0" w:color="auto"/>
        <w:right w:val="none" w:sz="0" w:space="0" w:color="auto"/>
      </w:divBdr>
      <w:divsChild>
        <w:div w:id="1175149522">
          <w:marLeft w:val="0"/>
          <w:marRight w:val="0"/>
          <w:marTop w:val="0"/>
          <w:marBottom w:val="0"/>
          <w:divBdr>
            <w:top w:val="none" w:sz="0" w:space="0" w:color="auto"/>
            <w:left w:val="none" w:sz="0" w:space="0" w:color="auto"/>
            <w:bottom w:val="none" w:sz="0" w:space="0" w:color="auto"/>
            <w:right w:val="none" w:sz="0" w:space="0" w:color="auto"/>
          </w:divBdr>
        </w:div>
        <w:div w:id="147330340">
          <w:marLeft w:val="0"/>
          <w:marRight w:val="0"/>
          <w:marTop w:val="0"/>
          <w:marBottom w:val="0"/>
          <w:divBdr>
            <w:top w:val="none" w:sz="0" w:space="0" w:color="auto"/>
            <w:left w:val="none" w:sz="0" w:space="0" w:color="auto"/>
            <w:bottom w:val="none" w:sz="0" w:space="0" w:color="auto"/>
            <w:right w:val="none" w:sz="0" w:space="0" w:color="auto"/>
          </w:divBdr>
          <w:divsChild>
            <w:div w:id="5669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10382">
      <w:bodyDiv w:val="1"/>
      <w:marLeft w:val="0"/>
      <w:marRight w:val="0"/>
      <w:marTop w:val="0"/>
      <w:marBottom w:val="0"/>
      <w:divBdr>
        <w:top w:val="none" w:sz="0" w:space="0" w:color="auto"/>
        <w:left w:val="none" w:sz="0" w:space="0" w:color="auto"/>
        <w:bottom w:val="none" w:sz="0" w:space="0" w:color="auto"/>
        <w:right w:val="none" w:sz="0" w:space="0" w:color="auto"/>
      </w:divBdr>
      <w:divsChild>
        <w:div w:id="1695379665">
          <w:marLeft w:val="0"/>
          <w:marRight w:val="0"/>
          <w:marTop w:val="0"/>
          <w:marBottom w:val="0"/>
          <w:divBdr>
            <w:top w:val="none" w:sz="0" w:space="0" w:color="auto"/>
            <w:left w:val="none" w:sz="0" w:space="0" w:color="auto"/>
            <w:bottom w:val="none" w:sz="0" w:space="0" w:color="auto"/>
            <w:right w:val="none" w:sz="0" w:space="0" w:color="auto"/>
          </w:divBdr>
        </w:div>
        <w:div w:id="919220858">
          <w:marLeft w:val="0"/>
          <w:marRight w:val="0"/>
          <w:marTop w:val="0"/>
          <w:marBottom w:val="0"/>
          <w:divBdr>
            <w:top w:val="none" w:sz="0" w:space="0" w:color="auto"/>
            <w:left w:val="none" w:sz="0" w:space="0" w:color="auto"/>
            <w:bottom w:val="none" w:sz="0" w:space="0" w:color="auto"/>
            <w:right w:val="none" w:sz="0" w:space="0" w:color="auto"/>
          </w:divBdr>
          <w:divsChild>
            <w:div w:id="10061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7972">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610691">
      <w:bodyDiv w:val="1"/>
      <w:marLeft w:val="0"/>
      <w:marRight w:val="0"/>
      <w:marTop w:val="0"/>
      <w:marBottom w:val="0"/>
      <w:divBdr>
        <w:top w:val="none" w:sz="0" w:space="0" w:color="auto"/>
        <w:left w:val="none" w:sz="0" w:space="0" w:color="auto"/>
        <w:bottom w:val="none" w:sz="0" w:space="0" w:color="auto"/>
        <w:right w:val="none" w:sz="0" w:space="0" w:color="auto"/>
      </w:divBdr>
    </w:div>
    <w:div w:id="441874848">
      <w:bodyDiv w:val="1"/>
      <w:marLeft w:val="0"/>
      <w:marRight w:val="0"/>
      <w:marTop w:val="0"/>
      <w:marBottom w:val="0"/>
      <w:divBdr>
        <w:top w:val="none" w:sz="0" w:space="0" w:color="auto"/>
        <w:left w:val="none" w:sz="0" w:space="0" w:color="auto"/>
        <w:bottom w:val="none" w:sz="0" w:space="0" w:color="auto"/>
        <w:right w:val="none" w:sz="0" w:space="0" w:color="auto"/>
      </w:divBdr>
      <w:divsChild>
        <w:div w:id="1441146906">
          <w:marLeft w:val="0"/>
          <w:marRight w:val="0"/>
          <w:marTop w:val="0"/>
          <w:marBottom w:val="0"/>
          <w:divBdr>
            <w:top w:val="none" w:sz="0" w:space="0" w:color="auto"/>
            <w:left w:val="none" w:sz="0" w:space="0" w:color="auto"/>
            <w:bottom w:val="none" w:sz="0" w:space="0" w:color="auto"/>
            <w:right w:val="none" w:sz="0" w:space="0" w:color="auto"/>
          </w:divBdr>
        </w:div>
        <w:div w:id="1015767598">
          <w:marLeft w:val="0"/>
          <w:marRight w:val="0"/>
          <w:marTop w:val="0"/>
          <w:marBottom w:val="0"/>
          <w:divBdr>
            <w:top w:val="none" w:sz="0" w:space="0" w:color="auto"/>
            <w:left w:val="none" w:sz="0" w:space="0" w:color="auto"/>
            <w:bottom w:val="none" w:sz="0" w:space="0" w:color="auto"/>
            <w:right w:val="none" w:sz="0" w:space="0" w:color="auto"/>
          </w:divBdr>
          <w:divsChild>
            <w:div w:id="6442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388754">
      <w:bodyDiv w:val="1"/>
      <w:marLeft w:val="0"/>
      <w:marRight w:val="0"/>
      <w:marTop w:val="0"/>
      <w:marBottom w:val="0"/>
      <w:divBdr>
        <w:top w:val="none" w:sz="0" w:space="0" w:color="auto"/>
        <w:left w:val="none" w:sz="0" w:space="0" w:color="auto"/>
        <w:bottom w:val="none" w:sz="0" w:space="0" w:color="auto"/>
        <w:right w:val="none" w:sz="0" w:space="0" w:color="auto"/>
      </w:divBdr>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296157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699810">
      <w:bodyDiv w:val="1"/>
      <w:marLeft w:val="0"/>
      <w:marRight w:val="0"/>
      <w:marTop w:val="0"/>
      <w:marBottom w:val="0"/>
      <w:divBdr>
        <w:top w:val="none" w:sz="0" w:space="0" w:color="auto"/>
        <w:left w:val="none" w:sz="0" w:space="0" w:color="auto"/>
        <w:bottom w:val="none" w:sz="0" w:space="0" w:color="auto"/>
        <w:right w:val="none" w:sz="0" w:space="0" w:color="auto"/>
      </w:divBdr>
      <w:divsChild>
        <w:div w:id="572280030">
          <w:marLeft w:val="0"/>
          <w:marRight w:val="0"/>
          <w:marTop w:val="0"/>
          <w:marBottom w:val="0"/>
          <w:divBdr>
            <w:top w:val="none" w:sz="0" w:space="0" w:color="auto"/>
            <w:left w:val="none" w:sz="0" w:space="0" w:color="auto"/>
            <w:bottom w:val="none" w:sz="0" w:space="0" w:color="auto"/>
            <w:right w:val="none" w:sz="0" w:space="0" w:color="auto"/>
          </w:divBdr>
          <w:divsChild>
            <w:div w:id="98987817">
              <w:marLeft w:val="0"/>
              <w:marRight w:val="0"/>
              <w:marTop w:val="0"/>
              <w:marBottom w:val="0"/>
              <w:divBdr>
                <w:top w:val="none" w:sz="0" w:space="0" w:color="auto"/>
                <w:left w:val="none" w:sz="0" w:space="0" w:color="auto"/>
                <w:bottom w:val="none" w:sz="0" w:space="0" w:color="auto"/>
                <w:right w:val="none" w:sz="0" w:space="0" w:color="auto"/>
              </w:divBdr>
            </w:div>
          </w:divsChild>
        </w:div>
        <w:div w:id="685643161">
          <w:marLeft w:val="0"/>
          <w:marRight w:val="0"/>
          <w:marTop w:val="0"/>
          <w:marBottom w:val="0"/>
          <w:divBdr>
            <w:top w:val="none" w:sz="0" w:space="0" w:color="auto"/>
            <w:left w:val="none" w:sz="0" w:space="0" w:color="auto"/>
            <w:bottom w:val="none" w:sz="0" w:space="0" w:color="auto"/>
            <w:right w:val="none" w:sz="0" w:space="0" w:color="auto"/>
          </w:divBdr>
        </w:div>
      </w:divsChild>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0602">
      <w:bodyDiv w:val="1"/>
      <w:marLeft w:val="0"/>
      <w:marRight w:val="0"/>
      <w:marTop w:val="0"/>
      <w:marBottom w:val="0"/>
      <w:divBdr>
        <w:top w:val="none" w:sz="0" w:space="0" w:color="auto"/>
        <w:left w:val="none" w:sz="0" w:space="0" w:color="auto"/>
        <w:bottom w:val="none" w:sz="0" w:space="0" w:color="auto"/>
        <w:right w:val="none" w:sz="0" w:space="0" w:color="auto"/>
      </w:divBdr>
      <w:divsChild>
        <w:div w:id="1737432343">
          <w:marLeft w:val="0"/>
          <w:marRight w:val="0"/>
          <w:marTop w:val="0"/>
          <w:marBottom w:val="0"/>
          <w:divBdr>
            <w:top w:val="none" w:sz="0" w:space="0" w:color="auto"/>
            <w:left w:val="none" w:sz="0" w:space="0" w:color="auto"/>
            <w:bottom w:val="none" w:sz="0" w:space="0" w:color="auto"/>
            <w:right w:val="none" w:sz="0" w:space="0" w:color="auto"/>
          </w:divBdr>
          <w:divsChild>
            <w:div w:id="1510217552">
              <w:marLeft w:val="0"/>
              <w:marRight w:val="0"/>
              <w:marTop w:val="0"/>
              <w:marBottom w:val="0"/>
              <w:divBdr>
                <w:top w:val="none" w:sz="0" w:space="0" w:color="auto"/>
                <w:left w:val="none" w:sz="0" w:space="0" w:color="auto"/>
                <w:bottom w:val="none" w:sz="0" w:space="0" w:color="auto"/>
                <w:right w:val="none" w:sz="0" w:space="0" w:color="auto"/>
              </w:divBdr>
              <w:divsChild>
                <w:div w:id="190268456">
                  <w:marLeft w:val="0"/>
                  <w:marRight w:val="0"/>
                  <w:marTop w:val="0"/>
                  <w:marBottom w:val="0"/>
                  <w:divBdr>
                    <w:top w:val="none" w:sz="0" w:space="0" w:color="auto"/>
                    <w:left w:val="none" w:sz="0" w:space="0" w:color="auto"/>
                    <w:bottom w:val="none" w:sz="0" w:space="0" w:color="auto"/>
                    <w:right w:val="none" w:sz="0" w:space="0" w:color="auto"/>
                  </w:divBdr>
                  <w:divsChild>
                    <w:div w:id="1388067115">
                      <w:marLeft w:val="0"/>
                      <w:marRight w:val="0"/>
                      <w:marTop w:val="0"/>
                      <w:marBottom w:val="0"/>
                      <w:divBdr>
                        <w:top w:val="none" w:sz="0" w:space="0" w:color="auto"/>
                        <w:left w:val="none" w:sz="0" w:space="0" w:color="auto"/>
                        <w:bottom w:val="none" w:sz="0" w:space="0" w:color="auto"/>
                        <w:right w:val="none" w:sz="0" w:space="0" w:color="auto"/>
                      </w:divBdr>
                    </w:div>
                    <w:div w:id="11546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6114">
          <w:marLeft w:val="0"/>
          <w:marRight w:val="0"/>
          <w:marTop w:val="0"/>
          <w:marBottom w:val="0"/>
          <w:divBdr>
            <w:top w:val="none" w:sz="0" w:space="0" w:color="auto"/>
            <w:left w:val="none" w:sz="0" w:space="0" w:color="auto"/>
            <w:bottom w:val="none" w:sz="0" w:space="0" w:color="auto"/>
            <w:right w:val="none" w:sz="0" w:space="0" w:color="auto"/>
          </w:divBdr>
          <w:divsChild>
            <w:div w:id="1044133816">
              <w:marLeft w:val="0"/>
              <w:marRight w:val="0"/>
              <w:marTop w:val="0"/>
              <w:marBottom w:val="0"/>
              <w:divBdr>
                <w:top w:val="none" w:sz="0" w:space="0" w:color="auto"/>
                <w:left w:val="none" w:sz="0" w:space="0" w:color="auto"/>
                <w:bottom w:val="none" w:sz="0" w:space="0" w:color="auto"/>
                <w:right w:val="none" w:sz="0" w:space="0" w:color="auto"/>
              </w:divBdr>
              <w:divsChild>
                <w:div w:id="1984196501">
                  <w:marLeft w:val="0"/>
                  <w:marRight w:val="0"/>
                  <w:marTop w:val="0"/>
                  <w:marBottom w:val="0"/>
                  <w:divBdr>
                    <w:top w:val="none" w:sz="0" w:space="0" w:color="auto"/>
                    <w:left w:val="none" w:sz="0" w:space="0" w:color="auto"/>
                    <w:bottom w:val="none" w:sz="0" w:space="0" w:color="auto"/>
                    <w:right w:val="none" w:sz="0" w:space="0" w:color="auto"/>
                  </w:divBdr>
                  <w:divsChild>
                    <w:div w:id="1329168089">
                      <w:marLeft w:val="0"/>
                      <w:marRight w:val="0"/>
                      <w:marTop w:val="0"/>
                      <w:marBottom w:val="0"/>
                      <w:divBdr>
                        <w:top w:val="none" w:sz="0" w:space="0" w:color="auto"/>
                        <w:left w:val="none" w:sz="0" w:space="0" w:color="auto"/>
                        <w:bottom w:val="none" w:sz="0" w:space="0" w:color="auto"/>
                        <w:right w:val="none" w:sz="0" w:space="0" w:color="auto"/>
                      </w:divBdr>
                      <w:divsChild>
                        <w:div w:id="1920479257">
                          <w:marLeft w:val="0"/>
                          <w:marRight w:val="0"/>
                          <w:marTop w:val="0"/>
                          <w:marBottom w:val="0"/>
                          <w:divBdr>
                            <w:top w:val="none" w:sz="0" w:space="0" w:color="auto"/>
                            <w:left w:val="none" w:sz="0" w:space="0" w:color="auto"/>
                            <w:bottom w:val="none" w:sz="0" w:space="0" w:color="auto"/>
                            <w:right w:val="none" w:sz="0" w:space="0" w:color="auto"/>
                          </w:divBdr>
                          <w:divsChild>
                            <w:div w:id="573511522">
                              <w:marLeft w:val="0"/>
                              <w:marRight w:val="0"/>
                              <w:marTop w:val="0"/>
                              <w:marBottom w:val="0"/>
                              <w:divBdr>
                                <w:top w:val="none" w:sz="0" w:space="0" w:color="auto"/>
                                <w:left w:val="none" w:sz="0" w:space="0" w:color="auto"/>
                                <w:bottom w:val="none" w:sz="0" w:space="0" w:color="auto"/>
                                <w:right w:val="none" w:sz="0" w:space="0" w:color="auto"/>
                              </w:divBdr>
                              <w:divsChild>
                                <w:div w:id="461730007">
                                  <w:marLeft w:val="0"/>
                                  <w:marRight w:val="0"/>
                                  <w:marTop w:val="0"/>
                                  <w:marBottom w:val="0"/>
                                  <w:divBdr>
                                    <w:top w:val="none" w:sz="0" w:space="0" w:color="auto"/>
                                    <w:left w:val="none" w:sz="0" w:space="0" w:color="auto"/>
                                    <w:bottom w:val="none" w:sz="0" w:space="0" w:color="auto"/>
                                    <w:right w:val="none" w:sz="0" w:space="0" w:color="auto"/>
                                  </w:divBdr>
                                </w:div>
                              </w:divsChild>
                            </w:div>
                            <w:div w:id="2202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0768">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620964">
      <w:bodyDiv w:val="1"/>
      <w:marLeft w:val="0"/>
      <w:marRight w:val="0"/>
      <w:marTop w:val="0"/>
      <w:marBottom w:val="0"/>
      <w:divBdr>
        <w:top w:val="none" w:sz="0" w:space="0" w:color="auto"/>
        <w:left w:val="none" w:sz="0" w:space="0" w:color="auto"/>
        <w:bottom w:val="none" w:sz="0" w:space="0" w:color="auto"/>
        <w:right w:val="none" w:sz="0" w:space="0" w:color="auto"/>
      </w:divBdr>
      <w:divsChild>
        <w:div w:id="208761948">
          <w:marLeft w:val="0"/>
          <w:marRight w:val="0"/>
          <w:marTop w:val="0"/>
          <w:marBottom w:val="0"/>
          <w:divBdr>
            <w:top w:val="none" w:sz="0" w:space="0" w:color="auto"/>
            <w:left w:val="none" w:sz="0" w:space="0" w:color="auto"/>
            <w:bottom w:val="none" w:sz="0" w:space="0" w:color="auto"/>
            <w:right w:val="none" w:sz="0" w:space="0" w:color="auto"/>
          </w:divBdr>
        </w:div>
        <w:div w:id="814833668">
          <w:marLeft w:val="0"/>
          <w:marRight w:val="0"/>
          <w:marTop w:val="0"/>
          <w:marBottom w:val="0"/>
          <w:divBdr>
            <w:top w:val="none" w:sz="0" w:space="0" w:color="auto"/>
            <w:left w:val="none" w:sz="0" w:space="0" w:color="auto"/>
            <w:bottom w:val="none" w:sz="0" w:space="0" w:color="auto"/>
            <w:right w:val="none" w:sz="0" w:space="0" w:color="auto"/>
          </w:divBdr>
        </w:div>
      </w:divsChild>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125279">
      <w:bodyDiv w:val="1"/>
      <w:marLeft w:val="0"/>
      <w:marRight w:val="0"/>
      <w:marTop w:val="0"/>
      <w:marBottom w:val="0"/>
      <w:divBdr>
        <w:top w:val="none" w:sz="0" w:space="0" w:color="auto"/>
        <w:left w:val="none" w:sz="0" w:space="0" w:color="auto"/>
        <w:bottom w:val="none" w:sz="0" w:space="0" w:color="auto"/>
        <w:right w:val="none" w:sz="0" w:space="0" w:color="auto"/>
      </w:divBdr>
      <w:divsChild>
        <w:div w:id="1495417050">
          <w:marLeft w:val="0"/>
          <w:marRight w:val="0"/>
          <w:marTop w:val="0"/>
          <w:marBottom w:val="0"/>
          <w:divBdr>
            <w:top w:val="none" w:sz="0" w:space="0" w:color="auto"/>
            <w:left w:val="none" w:sz="0" w:space="0" w:color="auto"/>
            <w:bottom w:val="none" w:sz="0" w:space="0" w:color="auto"/>
            <w:right w:val="none" w:sz="0" w:space="0" w:color="auto"/>
          </w:divBdr>
          <w:divsChild>
            <w:div w:id="284043813">
              <w:marLeft w:val="0"/>
              <w:marRight w:val="0"/>
              <w:marTop w:val="0"/>
              <w:marBottom w:val="0"/>
              <w:divBdr>
                <w:top w:val="none" w:sz="0" w:space="0" w:color="auto"/>
                <w:left w:val="none" w:sz="0" w:space="0" w:color="auto"/>
                <w:bottom w:val="none" w:sz="0" w:space="0" w:color="auto"/>
                <w:right w:val="none" w:sz="0" w:space="0" w:color="auto"/>
              </w:divBdr>
            </w:div>
          </w:divsChild>
        </w:div>
        <w:div w:id="1052313755">
          <w:marLeft w:val="0"/>
          <w:marRight w:val="0"/>
          <w:marTop w:val="0"/>
          <w:marBottom w:val="0"/>
          <w:divBdr>
            <w:top w:val="none" w:sz="0" w:space="0" w:color="auto"/>
            <w:left w:val="none" w:sz="0" w:space="0" w:color="auto"/>
            <w:bottom w:val="none" w:sz="0" w:space="0" w:color="auto"/>
            <w:right w:val="none" w:sz="0" w:space="0" w:color="auto"/>
          </w:divBdr>
          <w:divsChild>
            <w:div w:id="1625500006">
              <w:marLeft w:val="0"/>
              <w:marRight w:val="0"/>
              <w:marTop w:val="0"/>
              <w:marBottom w:val="0"/>
              <w:divBdr>
                <w:top w:val="none" w:sz="0" w:space="0" w:color="auto"/>
                <w:left w:val="none" w:sz="0" w:space="0" w:color="auto"/>
                <w:bottom w:val="none" w:sz="0" w:space="0" w:color="auto"/>
                <w:right w:val="none" w:sz="0" w:space="0" w:color="auto"/>
              </w:divBdr>
              <w:divsChild>
                <w:div w:id="1397582548">
                  <w:marLeft w:val="0"/>
                  <w:marRight w:val="0"/>
                  <w:marTop w:val="0"/>
                  <w:marBottom w:val="0"/>
                  <w:divBdr>
                    <w:top w:val="none" w:sz="0" w:space="0" w:color="auto"/>
                    <w:left w:val="none" w:sz="0" w:space="0" w:color="auto"/>
                    <w:bottom w:val="none" w:sz="0" w:space="0" w:color="auto"/>
                    <w:right w:val="none" w:sz="0" w:space="0" w:color="auto"/>
                  </w:divBdr>
                  <w:divsChild>
                    <w:div w:id="15496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052185">
      <w:bodyDiv w:val="1"/>
      <w:marLeft w:val="0"/>
      <w:marRight w:val="0"/>
      <w:marTop w:val="0"/>
      <w:marBottom w:val="0"/>
      <w:divBdr>
        <w:top w:val="none" w:sz="0" w:space="0" w:color="auto"/>
        <w:left w:val="none" w:sz="0" w:space="0" w:color="auto"/>
        <w:bottom w:val="none" w:sz="0" w:space="0" w:color="auto"/>
        <w:right w:val="none" w:sz="0" w:space="0" w:color="auto"/>
      </w:divBdr>
      <w:divsChild>
        <w:div w:id="1709723976">
          <w:marLeft w:val="0"/>
          <w:marRight w:val="0"/>
          <w:marTop w:val="0"/>
          <w:marBottom w:val="0"/>
          <w:divBdr>
            <w:top w:val="none" w:sz="0" w:space="0" w:color="auto"/>
            <w:left w:val="none" w:sz="0" w:space="0" w:color="auto"/>
            <w:bottom w:val="none" w:sz="0" w:space="0" w:color="auto"/>
            <w:right w:val="none" w:sz="0" w:space="0" w:color="auto"/>
          </w:divBdr>
        </w:div>
        <w:div w:id="1054620517">
          <w:marLeft w:val="0"/>
          <w:marRight w:val="0"/>
          <w:marTop w:val="0"/>
          <w:marBottom w:val="0"/>
          <w:divBdr>
            <w:top w:val="none" w:sz="0" w:space="0" w:color="auto"/>
            <w:left w:val="none" w:sz="0" w:space="0" w:color="auto"/>
            <w:bottom w:val="none" w:sz="0" w:space="0" w:color="auto"/>
            <w:right w:val="none" w:sz="0" w:space="0" w:color="auto"/>
          </w:divBdr>
          <w:divsChild>
            <w:div w:id="1713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634245">
      <w:bodyDiv w:val="1"/>
      <w:marLeft w:val="0"/>
      <w:marRight w:val="0"/>
      <w:marTop w:val="0"/>
      <w:marBottom w:val="0"/>
      <w:divBdr>
        <w:top w:val="none" w:sz="0" w:space="0" w:color="auto"/>
        <w:left w:val="none" w:sz="0" w:space="0" w:color="auto"/>
        <w:bottom w:val="none" w:sz="0" w:space="0" w:color="auto"/>
        <w:right w:val="none" w:sz="0" w:space="0" w:color="auto"/>
      </w:divBdr>
      <w:divsChild>
        <w:div w:id="262499186">
          <w:marLeft w:val="0"/>
          <w:marRight w:val="0"/>
          <w:marTop w:val="0"/>
          <w:marBottom w:val="0"/>
          <w:divBdr>
            <w:top w:val="none" w:sz="0" w:space="0" w:color="auto"/>
            <w:left w:val="none" w:sz="0" w:space="0" w:color="auto"/>
            <w:bottom w:val="none" w:sz="0" w:space="0" w:color="auto"/>
            <w:right w:val="none" w:sz="0" w:space="0" w:color="auto"/>
          </w:divBdr>
          <w:divsChild>
            <w:div w:id="1192886829">
              <w:marLeft w:val="0"/>
              <w:marRight w:val="0"/>
              <w:marTop w:val="0"/>
              <w:marBottom w:val="0"/>
              <w:divBdr>
                <w:top w:val="none" w:sz="0" w:space="0" w:color="auto"/>
                <w:left w:val="none" w:sz="0" w:space="0" w:color="auto"/>
                <w:bottom w:val="none" w:sz="0" w:space="0" w:color="auto"/>
                <w:right w:val="none" w:sz="0" w:space="0" w:color="auto"/>
              </w:divBdr>
              <w:divsChild>
                <w:div w:id="2016690706">
                  <w:marLeft w:val="0"/>
                  <w:marRight w:val="0"/>
                  <w:marTop w:val="0"/>
                  <w:marBottom w:val="0"/>
                  <w:divBdr>
                    <w:top w:val="none" w:sz="0" w:space="0" w:color="auto"/>
                    <w:left w:val="none" w:sz="0" w:space="0" w:color="auto"/>
                    <w:bottom w:val="none" w:sz="0" w:space="0" w:color="auto"/>
                    <w:right w:val="none" w:sz="0" w:space="0" w:color="auto"/>
                  </w:divBdr>
                  <w:divsChild>
                    <w:div w:id="2040619489">
                      <w:marLeft w:val="0"/>
                      <w:marRight w:val="0"/>
                      <w:marTop w:val="0"/>
                      <w:marBottom w:val="0"/>
                      <w:divBdr>
                        <w:top w:val="none" w:sz="0" w:space="0" w:color="auto"/>
                        <w:left w:val="none" w:sz="0" w:space="0" w:color="auto"/>
                        <w:bottom w:val="none" w:sz="0" w:space="0" w:color="auto"/>
                        <w:right w:val="none" w:sz="0" w:space="0" w:color="auto"/>
                      </w:divBdr>
                    </w:div>
                    <w:div w:id="2052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4819">
          <w:marLeft w:val="0"/>
          <w:marRight w:val="0"/>
          <w:marTop w:val="0"/>
          <w:marBottom w:val="0"/>
          <w:divBdr>
            <w:top w:val="none" w:sz="0" w:space="0" w:color="auto"/>
            <w:left w:val="none" w:sz="0" w:space="0" w:color="auto"/>
            <w:bottom w:val="none" w:sz="0" w:space="0" w:color="auto"/>
            <w:right w:val="none" w:sz="0" w:space="0" w:color="auto"/>
          </w:divBdr>
          <w:divsChild>
            <w:div w:id="104007137">
              <w:marLeft w:val="0"/>
              <w:marRight w:val="0"/>
              <w:marTop w:val="0"/>
              <w:marBottom w:val="0"/>
              <w:divBdr>
                <w:top w:val="none" w:sz="0" w:space="0" w:color="auto"/>
                <w:left w:val="none" w:sz="0" w:space="0" w:color="auto"/>
                <w:bottom w:val="none" w:sz="0" w:space="0" w:color="auto"/>
                <w:right w:val="none" w:sz="0" w:space="0" w:color="auto"/>
              </w:divBdr>
              <w:divsChild>
                <w:div w:id="1999111932">
                  <w:marLeft w:val="0"/>
                  <w:marRight w:val="0"/>
                  <w:marTop w:val="0"/>
                  <w:marBottom w:val="0"/>
                  <w:divBdr>
                    <w:top w:val="none" w:sz="0" w:space="0" w:color="auto"/>
                    <w:left w:val="none" w:sz="0" w:space="0" w:color="auto"/>
                    <w:bottom w:val="none" w:sz="0" w:space="0" w:color="auto"/>
                    <w:right w:val="none" w:sz="0" w:space="0" w:color="auto"/>
                  </w:divBdr>
                  <w:divsChild>
                    <w:div w:id="944382217">
                      <w:marLeft w:val="0"/>
                      <w:marRight w:val="0"/>
                      <w:marTop w:val="0"/>
                      <w:marBottom w:val="0"/>
                      <w:divBdr>
                        <w:top w:val="none" w:sz="0" w:space="0" w:color="auto"/>
                        <w:left w:val="none" w:sz="0" w:space="0" w:color="auto"/>
                        <w:bottom w:val="none" w:sz="0" w:space="0" w:color="auto"/>
                        <w:right w:val="none" w:sz="0" w:space="0" w:color="auto"/>
                      </w:divBdr>
                      <w:divsChild>
                        <w:div w:id="877089963">
                          <w:marLeft w:val="0"/>
                          <w:marRight w:val="0"/>
                          <w:marTop w:val="0"/>
                          <w:marBottom w:val="0"/>
                          <w:divBdr>
                            <w:top w:val="none" w:sz="0" w:space="0" w:color="auto"/>
                            <w:left w:val="none" w:sz="0" w:space="0" w:color="auto"/>
                            <w:bottom w:val="none" w:sz="0" w:space="0" w:color="auto"/>
                            <w:right w:val="none" w:sz="0" w:space="0" w:color="auto"/>
                          </w:divBdr>
                          <w:divsChild>
                            <w:div w:id="5485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5227">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642065">
      <w:bodyDiv w:val="1"/>
      <w:marLeft w:val="0"/>
      <w:marRight w:val="0"/>
      <w:marTop w:val="0"/>
      <w:marBottom w:val="0"/>
      <w:divBdr>
        <w:top w:val="none" w:sz="0" w:space="0" w:color="auto"/>
        <w:left w:val="none" w:sz="0" w:space="0" w:color="auto"/>
        <w:bottom w:val="none" w:sz="0" w:space="0" w:color="auto"/>
        <w:right w:val="none" w:sz="0" w:space="0" w:color="auto"/>
      </w:divBdr>
    </w:div>
    <w:div w:id="453720781">
      <w:bodyDiv w:val="1"/>
      <w:marLeft w:val="0"/>
      <w:marRight w:val="0"/>
      <w:marTop w:val="0"/>
      <w:marBottom w:val="0"/>
      <w:divBdr>
        <w:top w:val="none" w:sz="0" w:space="0" w:color="auto"/>
        <w:left w:val="none" w:sz="0" w:space="0" w:color="auto"/>
        <w:bottom w:val="none" w:sz="0" w:space="0" w:color="auto"/>
        <w:right w:val="none" w:sz="0" w:space="0" w:color="auto"/>
      </w:divBdr>
      <w:divsChild>
        <w:div w:id="1642734110">
          <w:marLeft w:val="0"/>
          <w:marRight w:val="0"/>
          <w:marTop w:val="0"/>
          <w:marBottom w:val="0"/>
          <w:divBdr>
            <w:top w:val="none" w:sz="0" w:space="0" w:color="auto"/>
            <w:left w:val="none" w:sz="0" w:space="0" w:color="auto"/>
            <w:bottom w:val="none" w:sz="0" w:space="0" w:color="auto"/>
            <w:right w:val="none" w:sz="0" w:space="0" w:color="auto"/>
          </w:divBdr>
        </w:div>
        <w:div w:id="1113095084">
          <w:marLeft w:val="0"/>
          <w:marRight w:val="0"/>
          <w:marTop w:val="0"/>
          <w:marBottom w:val="0"/>
          <w:divBdr>
            <w:top w:val="none" w:sz="0" w:space="0" w:color="auto"/>
            <w:left w:val="none" w:sz="0" w:space="0" w:color="auto"/>
            <w:bottom w:val="none" w:sz="0" w:space="0" w:color="auto"/>
            <w:right w:val="none" w:sz="0" w:space="0" w:color="auto"/>
          </w:divBdr>
          <w:divsChild>
            <w:div w:id="1778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7194">
      <w:bodyDiv w:val="1"/>
      <w:marLeft w:val="0"/>
      <w:marRight w:val="0"/>
      <w:marTop w:val="0"/>
      <w:marBottom w:val="0"/>
      <w:divBdr>
        <w:top w:val="none" w:sz="0" w:space="0" w:color="auto"/>
        <w:left w:val="none" w:sz="0" w:space="0" w:color="auto"/>
        <w:bottom w:val="none" w:sz="0" w:space="0" w:color="auto"/>
        <w:right w:val="none" w:sz="0" w:space="0" w:color="auto"/>
      </w:divBdr>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529234">
      <w:bodyDiv w:val="1"/>
      <w:marLeft w:val="0"/>
      <w:marRight w:val="0"/>
      <w:marTop w:val="0"/>
      <w:marBottom w:val="0"/>
      <w:divBdr>
        <w:top w:val="none" w:sz="0" w:space="0" w:color="auto"/>
        <w:left w:val="none" w:sz="0" w:space="0" w:color="auto"/>
        <w:bottom w:val="none" w:sz="0" w:space="0" w:color="auto"/>
        <w:right w:val="none" w:sz="0" w:space="0" w:color="auto"/>
      </w:divBdr>
    </w:div>
    <w:div w:id="457649173">
      <w:bodyDiv w:val="1"/>
      <w:marLeft w:val="0"/>
      <w:marRight w:val="0"/>
      <w:marTop w:val="0"/>
      <w:marBottom w:val="0"/>
      <w:divBdr>
        <w:top w:val="none" w:sz="0" w:space="0" w:color="auto"/>
        <w:left w:val="none" w:sz="0" w:space="0" w:color="auto"/>
        <w:bottom w:val="none" w:sz="0" w:space="0" w:color="auto"/>
        <w:right w:val="none" w:sz="0" w:space="0" w:color="auto"/>
      </w:divBdr>
    </w:div>
    <w:div w:id="457770745">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09995">
      <w:bodyDiv w:val="1"/>
      <w:marLeft w:val="0"/>
      <w:marRight w:val="0"/>
      <w:marTop w:val="0"/>
      <w:marBottom w:val="0"/>
      <w:divBdr>
        <w:top w:val="none" w:sz="0" w:space="0" w:color="auto"/>
        <w:left w:val="none" w:sz="0" w:space="0" w:color="auto"/>
        <w:bottom w:val="none" w:sz="0" w:space="0" w:color="auto"/>
        <w:right w:val="none" w:sz="0" w:space="0" w:color="auto"/>
      </w:divBdr>
      <w:divsChild>
        <w:div w:id="515461798">
          <w:blockQuote w:val="1"/>
          <w:marLeft w:val="0"/>
          <w:marRight w:val="0"/>
          <w:marTop w:val="0"/>
          <w:marBottom w:val="300"/>
          <w:divBdr>
            <w:top w:val="none" w:sz="0" w:space="0" w:color="auto"/>
            <w:left w:val="single" w:sz="36" w:space="15" w:color="EEEEEE"/>
            <w:bottom w:val="none" w:sz="0" w:space="0" w:color="auto"/>
            <w:right w:val="none" w:sz="0" w:space="0" w:color="auto"/>
          </w:divBdr>
        </w:div>
        <w:div w:id="17912415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110774">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228943">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
    <w:div w:id="460226118">
      <w:bodyDiv w:val="1"/>
      <w:marLeft w:val="0"/>
      <w:marRight w:val="0"/>
      <w:marTop w:val="0"/>
      <w:marBottom w:val="0"/>
      <w:divBdr>
        <w:top w:val="none" w:sz="0" w:space="0" w:color="auto"/>
        <w:left w:val="none" w:sz="0" w:space="0" w:color="auto"/>
        <w:bottom w:val="none" w:sz="0" w:space="0" w:color="auto"/>
        <w:right w:val="none" w:sz="0" w:space="0" w:color="auto"/>
      </w:divBdr>
      <w:divsChild>
        <w:div w:id="934171955">
          <w:marLeft w:val="0"/>
          <w:marRight w:val="0"/>
          <w:marTop w:val="0"/>
          <w:marBottom w:val="0"/>
          <w:divBdr>
            <w:top w:val="none" w:sz="0" w:space="0" w:color="auto"/>
            <w:left w:val="none" w:sz="0" w:space="0" w:color="auto"/>
            <w:bottom w:val="none" w:sz="0" w:space="0" w:color="auto"/>
            <w:right w:val="none" w:sz="0" w:space="0" w:color="auto"/>
          </w:divBdr>
          <w:divsChild>
            <w:div w:id="1079444955">
              <w:marLeft w:val="0"/>
              <w:marRight w:val="0"/>
              <w:marTop w:val="0"/>
              <w:marBottom w:val="0"/>
              <w:divBdr>
                <w:top w:val="none" w:sz="0" w:space="0" w:color="auto"/>
                <w:left w:val="none" w:sz="0" w:space="0" w:color="auto"/>
                <w:bottom w:val="none" w:sz="0" w:space="0" w:color="auto"/>
                <w:right w:val="none" w:sz="0" w:space="0" w:color="auto"/>
              </w:divBdr>
              <w:divsChild>
                <w:div w:id="148599180">
                  <w:marLeft w:val="0"/>
                  <w:marRight w:val="0"/>
                  <w:marTop w:val="0"/>
                  <w:marBottom w:val="0"/>
                  <w:divBdr>
                    <w:top w:val="none" w:sz="0" w:space="0" w:color="auto"/>
                    <w:left w:val="none" w:sz="0" w:space="0" w:color="auto"/>
                    <w:bottom w:val="none" w:sz="0" w:space="0" w:color="auto"/>
                    <w:right w:val="none" w:sz="0" w:space="0" w:color="auto"/>
                  </w:divBdr>
                  <w:divsChild>
                    <w:div w:id="257099793">
                      <w:marLeft w:val="0"/>
                      <w:marRight w:val="0"/>
                      <w:marTop w:val="0"/>
                      <w:marBottom w:val="0"/>
                      <w:divBdr>
                        <w:top w:val="none" w:sz="0" w:space="0" w:color="auto"/>
                        <w:left w:val="none" w:sz="0" w:space="0" w:color="auto"/>
                        <w:bottom w:val="none" w:sz="0" w:space="0" w:color="auto"/>
                        <w:right w:val="none" w:sz="0" w:space="0" w:color="auto"/>
                      </w:divBdr>
                    </w:div>
                    <w:div w:id="259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27060">
          <w:marLeft w:val="0"/>
          <w:marRight w:val="0"/>
          <w:marTop w:val="0"/>
          <w:marBottom w:val="0"/>
          <w:divBdr>
            <w:top w:val="none" w:sz="0" w:space="0" w:color="auto"/>
            <w:left w:val="none" w:sz="0" w:space="0" w:color="auto"/>
            <w:bottom w:val="none" w:sz="0" w:space="0" w:color="auto"/>
            <w:right w:val="none" w:sz="0" w:space="0" w:color="auto"/>
          </w:divBdr>
          <w:divsChild>
            <w:div w:id="455218290">
              <w:marLeft w:val="0"/>
              <w:marRight w:val="0"/>
              <w:marTop w:val="0"/>
              <w:marBottom w:val="0"/>
              <w:divBdr>
                <w:top w:val="none" w:sz="0" w:space="0" w:color="auto"/>
                <w:left w:val="none" w:sz="0" w:space="0" w:color="auto"/>
                <w:bottom w:val="none" w:sz="0" w:space="0" w:color="auto"/>
                <w:right w:val="none" w:sz="0" w:space="0" w:color="auto"/>
              </w:divBdr>
              <w:divsChild>
                <w:div w:id="1544243793">
                  <w:marLeft w:val="0"/>
                  <w:marRight w:val="0"/>
                  <w:marTop w:val="0"/>
                  <w:marBottom w:val="0"/>
                  <w:divBdr>
                    <w:top w:val="none" w:sz="0" w:space="0" w:color="auto"/>
                    <w:left w:val="none" w:sz="0" w:space="0" w:color="auto"/>
                    <w:bottom w:val="none" w:sz="0" w:space="0" w:color="auto"/>
                    <w:right w:val="none" w:sz="0" w:space="0" w:color="auto"/>
                  </w:divBdr>
                  <w:divsChild>
                    <w:div w:id="1124619339">
                      <w:marLeft w:val="0"/>
                      <w:marRight w:val="0"/>
                      <w:marTop w:val="0"/>
                      <w:marBottom w:val="0"/>
                      <w:divBdr>
                        <w:top w:val="none" w:sz="0" w:space="0" w:color="auto"/>
                        <w:left w:val="none" w:sz="0" w:space="0" w:color="auto"/>
                        <w:bottom w:val="none" w:sz="0" w:space="0" w:color="auto"/>
                        <w:right w:val="none" w:sz="0" w:space="0" w:color="auto"/>
                      </w:divBdr>
                      <w:divsChild>
                        <w:div w:id="619800551">
                          <w:marLeft w:val="0"/>
                          <w:marRight w:val="0"/>
                          <w:marTop w:val="0"/>
                          <w:marBottom w:val="0"/>
                          <w:divBdr>
                            <w:top w:val="none" w:sz="0" w:space="0" w:color="auto"/>
                            <w:left w:val="none" w:sz="0" w:space="0" w:color="auto"/>
                            <w:bottom w:val="none" w:sz="0" w:space="0" w:color="auto"/>
                            <w:right w:val="none" w:sz="0" w:space="0" w:color="auto"/>
                          </w:divBdr>
                          <w:divsChild>
                            <w:div w:id="76945780">
                              <w:marLeft w:val="0"/>
                              <w:marRight w:val="0"/>
                              <w:marTop w:val="0"/>
                              <w:marBottom w:val="0"/>
                              <w:divBdr>
                                <w:top w:val="none" w:sz="0" w:space="0" w:color="auto"/>
                                <w:left w:val="none" w:sz="0" w:space="0" w:color="auto"/>
                                <w:bottom w:val="none" w:sz="0" w:space="0" w:color="auto"/>
                                <w:right w:val="none" w:sz="0" w:space="0" w:color="auto"/>
                              </w:divBdr>
                              <w:divsChild>
                                <w:div w:id="431979649">
                                  <w:marLeft w:val="0"/>
                                  <w:marRight w:val="0"/>
                                  <w:marTop w:val="0"/>
                                  <w:marBottom w:val="0"/>
                                  <w:divBdr>
                                    <w:top w:val="none" w:sz="0" w:space="0" w:color="auto"/>
                                    <w:left w:val="none" w:sz="0" w:space="0" w:color="auto"/>
                                    <w:bottom w:val="none" w:sz="0" w:space="0" w:color="auto"/>
                                    <w:right w:val="none" w:sz="0" w:space="0" w:color="auto"/>
                                  </w:divBdr>
                                </w:div>
                              </w:divsChild>
                            </w:div>
                            <w:div w:id="1849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004379">
      <w:bodyDiv w:val="1"/>
      <w:marLeft w:val="0"/>
      <w:marRight w:val="0"/>
      <w:marTop w:val="0"/>
      <w:marBottom w:val="0"/>
      <w:divBdr>
        <w:top w:val="none" w:sz="0" w:space="0" w:color="auto"/>
        <w:left w:val="none" w:sz="0" w:space="0" w:color="auto"/>
        <w:bottom w:val="none" w:sz="0" w:space="0" w:color="auto"/>
        <w:right w:val="none" w:sz="0" w:space="0" w:color="auto"/>
      </w:divBdr>
      <w:divsChild>
        <w:div w:id="563416770">
          <w:marLeft w:val="0"/>
          <w:marRight w:val="0"/>
          <w:marTop w:val="0"/>
          <w:marBottom w:val="0"/>
          <w:divBdr>
            <w:top w:val="none" w:sz="0" w:space="0" w:color="auto"/>
            <w:left w:val="none" w:sz="0" w:space="0" w:color="auto"/>
            <w:bottom w:val="none" w:sz="0" w:space="0" w:color="auto"/>
            <w:right w:val="none" w:sz="0" w:space="0" w:color="auto"/>
          </w:divBdr>
        </w:div>
      </w:divsChild>
    </w:div>
    <w:div w:id="461192396">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536178">
      <w:bodyDiv w:val="1"/>
      <w:marLeft w:val="0"/>
      <w:marRight w:val="0"/>
      <w:marTop w:val="0"/>
      <w:marBottom w:val="0"/>
      <w:divBdr>
        <w:top w:val="none" w:sz="0" w:space="0" w:color="auto"/>
        <w:left w:val="none" w:sz="0" w:space="0" w:color="auto"/>
        <w:bottom w:val="none" w:sz="0" w:space="0" w:color="auto"/>
        <w:right w:val="none" w:sz="0" w:space="0" w:color="auto"/>
      </w:divBdr>
      <w:divsChild>
        <w:div w:id="274486006">
          <w:marLeft w:val="0"/>
          <w:marRight w:val="0"/>
          <w:marTop w:val="0"/>
          <w:marBottom w:val="0"/>
          <w:divBdr>
            <w:top w:val="none" w:sz="0" w:space="0" w:color="auto"/>
            <w:left w:val="none" w:sz="0" w:space="0" w:color="auto"/>
            <w:bottom w:val="none" w:sz="0" w:space="0" w:color="auto"/>
            <w:right w:val="none" w:sz="0" w:space="0" w:color="auto"/>
          </w:divBdr>
        </w:div>
      </w:divsChild>
    </w:div>
    <w:div w:id="461575566">
      <w:bodyDiv w:val="1"/>
      <w:marLeft w:val="0"/>
      <w:marRight w:val="0"/>
      <w:marTop w:val="0"/>
      <w:marBottom w:val="0"/>
      <w:divBdr>
        <w:top w:val="none" w:sz="0" w:space="0" w:color="auto"/>
        <w:left w:val="none" w:sz="0" w:space="0" w:color="auto"/>
        <w:bottom w:val="none" w:sz="0" w:space="0" w:color="auto"/>
        <w:right w:val="none" w:sz="0" w:space="0" w:color="auto"/>
      </w:divBdr>
      <w:divsChild>
        <w:div w:id="1632513361">
          <w:marLeft w:val="0"/>
          <w:marRight w:val="0"/>
          <w:marTop w:val="0"/>
          <w:marBottom w:val="0"/>
          <w:divBdr>
            <w:top w:val="none" w:sz="0" w:space="0" w:color="auto"/>
            <w:left w:val="none" w:sz="0" w:space="0" w:color="auto"/>
            <w:bottom w:val="none" w:sz="0" w:space="0" w:color="auto"/>
            <w:right w:val="none" w:sz="0" w:space="0" w:color="auto"/>
          </w:divBdr>
          <w:divsChild>
            <w:div w:id="1539008211">
              <w:marLeft w:val="0"/>
              <w:marRight w:val="0"/>
              <w:marTop w:val="0"/>
              <w:marBottom w:val="0"/>
              <w:divBdr>
                <w:top w:val="none" w:sz="0" w:space="0" w:color="auto"/>
                <w:left w:val="none" w:sz="0" w:space="0" w:color="auto"/>
                <w:bottom w:val="none" w:sz="0" w:space="0" w:color="auto"/>
                <w:right w:val="none" w:sz="0" w:space="0" w:color="auto"/>
              </w:divBdr>
              <w:divsChild>
                <w:div w:id="254174271">
                  <w:marLeft w:val="0"/>
                  <w:marRight w:val="0"/>
                  <w:marTop w:val="0"/>
                  <w:marBottom w:val="0"/>
                  <w:divBdr>
                    <w:top w:val="none" w:sz="0" w:space="0" w:color="auto"/>
                    <w:left w:val="none" w:sz="0" w:space="0" w:color="auto"/>
                    <w:bottom w:val="none" w:sz="0" w:space="0" w:color="auto"/>
                    <w:right w:val="none" w:sz="0" w:space="0" w:color="auto"/>
                  </w:divBdr>
                  <w:divsChild>
                    <w:div w:id="1249459621">
                      <w:marLeft w:val="0"/>
                      <w:marRight w:val="0"/>
                      <w:marTop w:val="0"/>
                      <w:marBottom w:val="0"/>
                      <w:divBdr>
                        <w:top w:val="none" w:sz="0" w:space="0" w:color="auto"/>
                        <w:left w:val="none" w:sz="0" w:space="0" w:color="auto"/>
                        <w:bottom w:val="none" w:sz="0" w:space="0" w:color="auto"/>
                        <w:right w:val="none" w:sz="0" w:space="0" w:color="auto"/>
                      </w:divBdr>
                    </w:div>
                    <w:div w:id="19849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808">
          <w:marLeft w:val="0"/>
          <w:marRight w:val="0"/>
          <w:marTop w:val="0"/>
          <w:marBottom w:val="0"/>
          <w:divBdr>
            <w:top w:val="none" w:sz="0" w:space="0" w:color="auto"/>
            <w:left w:val="none" w:sz="0" w:space="0" w:color="auto"/>
            <w:bottom w:val="none" w:sz="0" w:space="0" w:color="auto"/>
            <w:right w:val="none" w:sz="0" w:space="0" w:color="auto"/>
          </w:divBdr>
          <w:divsChild>
            <w:div w:id="2038038637">
              <w:marLeft w:val="0"/>
              <w:marRight w:val="0"/>
              <w:marTop w:val="0"/>
              <w:marBottom w:val="0"/>
              <w:divBdr>
                <w:top w:val="none" w:sz="0" w:space="0" w:color="auto"/>
                <w:left w:val="none" w:sz="0" w:space="0" w:color="auto"/>
                <w:bottom w:val="none" w:sz="0" w:space="0" w:color="auto"/>
                <w:right w:val="none" w:sz="0" w:space="0" w:color="auto"/>
              </w:divBdr>
              <w:divsChild>
                <w:div w:id="2101682578">
                  <w:marLeft w:val="0"/>
                  <w:marRight w:val="0"/>
                  <w:marTop w:val="0"/>
                  <w:marBottom w:val="0"/>
                  <w:divBdr>
                    <w:top w:val="none" w:sz="0" w:space="0" w:color="auto"/>
                    <w:left w:val="none" w:sz="0" w:space="0" w:color="auto"/>
                    <w:bottom w:val="none" w:sz="0" w:space="0" w:color="auto"/>
                    <w:right w:val="none" w:sz="0" w:space="0" w:color="auto"/>
                  </w:divBdr>
                  <w:divsChild>
                    <w:div w:id="1330327625">
                      <w:marLeft w:val="0"/>
                      <w:marRight w:val="0"/>
                      <w:marTop w:val="0"/>
                      <w:marBottom w:val="0"/>
                      <w:divBdr>
                        <w:top w:val="none" w:sz="0" w:space="0" w:color="auto"/>
                        <w:left w:val="none" w:sz="0" w:space="0" w:color="auto"/>
                        <w:bottom w:val="none" w:sz="0" w:space="0" w:color="auto"/>
                        <w:right w:val="none" w:sz="0" w:space="0" w:color="auto"/>
                      </w:divBdr>
                      <w:divsChild>
                        <w:div w:id="765271151">
                          <w:marLeft w:val="0"/>
                          <w:marRight w:val="0"/>
                          <w:marTop w:val="0"/>
                          <w:marBottom w:val="0"/>
                          <w:divBdr>
                            <w:top w:val="none" w:sz="0" w:space="0" w:color="auto"/>
                            <w:left w:val="none" w:sz="0" w:space="0" w:color="auto"/>
                            <w:bottom w:val="none" w:sz="0" w:space="0" w:color="auto"/>
                            <w:right w:val="none" w:sz="0" w:space="0" w:color="auto"/>
                          </w:divBdr>
                          <w:divsChild>
                            <w:div w:id="1587304736">
                              <w:marLeft w:val="0"/>
                              <w:marRight w:val="0"/>
                              <w:marTop w:val="0"/>
                              <w:marBottom w:val="0"/>
                              <w:divBdr>
                                <w:top w:val="none" w:sz="0" w:space="0" w:color="auto"/>
                                <w:left w:val="none" w:sz="0" w:space="0" w:color="auto"/>
                                <w:bottom w:val="none" w:sz="0" w:space="0" w:color="auto"/>
                                <w:right w:val="none" w:sz="0" w:space="0" w:color="auto"/>
                              </w:divBdr>
                              <w:divsChild>
                                <w:div w:id="492373369">
                                  <w:marLeft w:val="0"/>
                                  <w:marRight w:val="0"/>
                                  <w:marTop w:val="0"/>
                                  <w:marBottom w:val="0"/>
                                  <w:divBdr>
                                    <w:top w:val="none" w:sz="0" w:space="0" w:color="auto"/>
                                    <w:left w:val="none" w:sz="0" w:space="0" w:color="auto"/>
                                    <w:bottom w:val="none" w:sz="0" w:space="0" w:color="auto"/>
                                    <w:right w:val="none" w:sz="0" w:space="0" w:color="auto"/>
                                  </w:divBdr>
                                </w:div>
                                <w:div w:id="1782648639">
                                  <w:marLeft w:val="0"/>
                                  <w:marRight w:val="0"/>
                                  <w:marTop w:val="0"/>
                                  <w:marBottom w:val="0"/>
                                  <w:divBdr>
                                    <w:top w:val="none" w:sz="0" w:space="0" w:color="auto"/>
                                    <w:left w:val="none" w:sz="0" w:space="0" w:color="auto"/>
                                    <w:bottom w:val="none" w:sz="0" w:space="0" w:color="auto"/>
                                    <w:right w:val="none" w:sz="0" w:space="0" w:color="auto"/>
                                  </w:divBdr>
                                </w:div>
                              </w:divsChild>
                            </w:div>
                            <w:div w:id="356274179">
                              <w:marLeft w:val="0"/>
                              <w:marRight w:val="0"/>
                              <w:marTop w:val="0"/>
                              <w:marBottom w:val="0"/>
                              <w:divBdr>
                                <w:top w:val="none" w:sz="0" w:space="0" w:color="auto"/>
                                <w:left w:val="none" w:sz="0" w:space="0" w:color="auto"/>
                                <w:bottom w:val="none" w:sz="0" w:space="0" w:color="auto"/>
                                <w:right w:val="none" w:sz="0" w:space="0" w:color="auto"/>
                              </w:divBdr>
                              <w:divsChild>
                                <w:div w:id="1437022209">
                                  <w:marLeft w:val="0"/>
                                  <w:marRight w:val="0"/>
                                  <w:marTop w:val="0"/>
                                  <w:marBottom w:val="0"/>
                                  <w:divBdr>
                                    <w:top w:val="none" w:sz="0" w:space="0" w:color="auto"/>
                                    <w:left w:val="none" w:sz="0" w:space="0" w:color="auto"/>
                                    <w:bottom w:val="none" w:sz="0" w:space="0" w:color="auto"/>
                                    <w:right w:val="none" w:sz="0" w:space="0" w:color="auto"/>
                                  </w:divBdr>
                                  <w:divsChild>
                                    <w:div w:id="1054239132">
                                      <w:marLeft w:val="0"/>
                                      <w:marRight w:val="0"/>
                                      <w:marTop w:val="0"/>
                                      <w:marBottom w:val="0"/>
                                      <w:divBdr>
                                        <w:top w:val="none" w:sz="0" w:space="0" w:color="auto"/>
                                        <w:left w:val="none" w:sz="0" w:space="0" w:color="auto"/>
                                        <w:bottom w:val="none" w:sz="0" w:space="0" w:color="auto"/>
                                        <w:right w:val="none" w:sz="0" w:space="0" w:color="auto"/>
                                      </w:divBdr>
                                    </w:div>
                                    <w:div w:id="672148228">
                                      <w:marLeft w:val="0"/>
                                      <w:marRight w:val="0"/>
                                      <w:marTop w:val="0"/>
                                      <w:marBottom w:val="0"/>
                                      <w:divBdr>
                                        <w:top w:val="none" w:sz="0" w:space="0" w:color="auto"/>
                                        <w:left w:val="none" w:sz="0" w:space="0" w:color="auto"/>
                                        <w:bottom w:val="none" w:sz="0" w:space="0" w:color="auto"/>
                                        <w:right w:val="none" w:sz="0" w:space="0" w:color="auto"/>
                                      </w:divBdr>
                                    </w:div>
                                  </w:divsChild>
                                </w:div>
                                <w:div w:id="1187476879">
                                  <w:marLeft w:val="0"/>
                                  <w:marRight w:val="0"/>
                                  <w:marTop w:val="0"/>
                                  <w:marBottom w:val="0"/>
                                  <w:divBdr>
                                    <w:top w:val="none" w:sz="0" w:space="0" w:color="auto"/>
                                    <w:left w:val="none" w:sz="0" w:space="0" w:color="auto"/>
                                    <w:bottom w:val="none" w:sz="0" w:space="0" w:color="auto"/>
                                    <w:right w:val="none" w:sz="0" w:space="0" w:color="auto"/>
                                  </w:divBdr>
                                  <w:divsChild>
                                    <w:div w:id="293218813">
                                      <w:marLeft w:val="0"/>
                                      <w:marRight w:val="0"/>
                                      <w:marTop w:val="0"/>
                                      <w:marBottom w:val="0"/>
                                      <w:divBdr>
                                        <w:top w:val="none" w:sz="0" w:space="0" w:color="auto"/>
                                        <w:left w:val="none" w:sz="0" w:space="0" w:color="auto"/>
                                        <w:bottom w:val="none" w:sz="0" w:space="0" w:color="auto"/>
                                        <w:right w:val="none" w:sz="0" w:space="0" w:color="auto"/>
                                      </w:divBdr>
                                    </w:div>
                                    <w:div w:id="19757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334235582">
          <w:marLeft w:val="0"/>
          <w:marRight w:val="0"/>
          <w:marTop w:val="0"/>
          <w:marBottom w:val="0"/>
          <w:divBdr>
            <w:top w:val="none" w:sz="0" w:space="0" w:color="auto"/>
            <w:left w:val="none" w:sz="0" w:space="0" w:color="auto"/>
            <w:bottom w:val="none" w:sz="0" w:space="0" w:color="auto"/>
            <w:right w:val="none" w:sz="0" w:space="0" w:color="auto"/>
          </w:divBdr>
        </w:div>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54034">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67213325">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
    <w:div w:id="468287433">
      <w:bodyDiv w:val="1"/>
      <w:marLeft w:val="0"/>
      <w:marRight w:val="0"/>
      <w:marTop w:val="0"/>
      <w:marBottom w:val="0"/>
      <w:divBdr>
        <w:top w:val="none" w:sz="0" w:space="0" w:color="auto"/>
        <w:left w:val="none" w:sz="0" w:space="0" w:color="auto"/>
        <w:bottom w:val="none" w:sz="0" w:space="0" w:color="auto"/>
        <w:right w:val="none" w:sz="0" w:space="0" w:color="auto"/>
      </w:divBdr>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176720">
      <w:bodyDiv w:val="1"/>
      <w:marLeft w:val="0"/>
      <w:marRight w:val="0"/>
      <w:marTop w:val="0"/>
      <w:marBottom w:val="0"/>
      <w:divBdr>
        <w:top w:val="none" w:sz="0" w:space="0" w:color="auto"/>
        <w:left w:val="none" w:sz="0" w:space="0" w:color="auto"/>
        <w:bottom w:val="none" w:sz="0" w:space="0" w:color="auto"/>
        <w:right w:val="none" w:sz="0" w:space="0" w:color="auto"/>
      </w:divBdr>
    </w:div>
    <w:div w:id="469254278">
      <w:bodyDiv w:val="1"/>
      <w:marLeft w:val="0"/>
      <w:marRight w:val="0"/>
      <w:marTop w:val="0"/>
      <w:marBottom w:val="0"/>
      <w:divBdr>
        <w:top w:val="none" w:sz="0" w:space="0" w:color="auto"/>
        <w:left w:val="none" w:sz="0" w:space="0" w:color="auto"/>
        <w:bottom w:val="none" w:sz="0" w:space="0" w:color="auto"/>
        <w:right w:val="none" w:sz="0" w:space="0" w:color="auto"/>
      </w:divBdr>
      <w:divsChild>
        <w:div w:id="337390670">
          <w:marLeft w:val="0"/>
          <w:marRight w:val="0"/>
          <w:marTop w:val="0"/>
          <w:marBottom w:val="0"/>
          <w:divBdr>
            <w:top w:val="none" w:sz="0" w:space="0" w:color="auto"/>
            <w:left w:val="none" w:sz="0" w:space="0" w:color="auto"/>
            <w:bottom w:val="none" w:sz="0" w:space="0" w:color="auto"/>
            <w:right w:val="none" w:sz="0" w:space="0" w:color="auto"/>
          </w:divBdr>
        </w:div>
        <w:div w:id="789208211">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sChild>
    </w:div>
    <w:div w:id="470680893">
      <w:bodyDiv w:val="1"/>
      <w:marLeft w:val="0"/>
      <w:marRight w:val="0"/>
      <w:marTop w:val="0"/>
      <w:marBottom w:val="0"/>
      <w:divBdr>
        <w:top w:val="none" w:sz="0" w:space="0" w:color="auto"/>
        <w:left w:val="none" w:sz="0" w:space="0" w:color="auto"/>
        <w:bottom w:val="none" w:sz="0" w:space="0" w:color="auto"/>
        <w:right w:val="none" w:sz="0" w:space="0" w:color="auto"/>
      </w:divBdr>
      <w:divsChild>
        <w:div w:id="75825747">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1867573">
      <w:bodyDiv w:val="1"/>
      <w:marLeft w:val="0"/>
      <w:marRight w:val="0"/>
      <w:marTop w:val="0"/>
      <w:marBottom w:val="0"/>
      <w:divBdr>
        <w:top w:val="none" w:sz="0" w:space="0" w:color="auto"/>
        <w:left w:val="none" w:sz="0" w:space="0" w:color="auto"/>
        <w:bottom w:val="none" w:sz="0" w:space="0" w:color="auto"/>
        <w:right w:val="none" w:sz="0" w:space="0" w:color="auto"/>
      </w:divBdr>
    </w:div>
    <w:div w:id="471991825">
      <w:bodyDiv w:val="1"/>
      <w:marLeft w:val="0"/>
      <w:marRight w:val="0"/>
      <w:marTop w:val="0"/>
      <w:marBottom w:val="0"/>
      <w:divBdr>
        <w:top w:val="none" w:sz="0" w:space="0" w:color="auto"/>
        <w:left w:val="none" w:sz="0" w:space="0" w:color="auto"/>
        <w:bottom w:val="none" w:sz="0" w:space="0" w:color="auto"/>
        <w:right w:val="none" w:sz="0" w:space="0" w:color="auto"/>
      </w:divBdr>
      <w:divsChild>
        <w:div w:id="675960959">
          <w:marLeft w:val="0"/>
          <w:marRight w:val="0"/>
          <w:marTop w:val="0"/>
          <w:marBottom w:val="0"/>
          <w:divBdr>
            <w:top w:val="none" w:sz="0" w:space="0" w:color="auto"/>
            <w:left w:val="none" w:sz="0" w:space="0" w:color="auto"/>
            <w:bottom w:val="none" w:sz="0" w:space="0" w:color="auto"/>
            <w:right w:val="none" w:sz="0" w:space="0" w:color="auto"/>
          </w:divBdr>
          <w:divsChild>
            <w:div w:id="1000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067049">
      <w:bodyDiv w:val="1"/>
      <w:marLeft w:val="0"/>
      <w:marRight w:val="0"/>
      <w:marTop w:val="0"/>
      <w:marBottom w:val="0"/>
      <w:divBdr>
        <w:top w:val="none" w:sz="0" w:space="0" w:color="auto"/>
        <w:left w:val="none" w:sz="0" w:space="0" w:color="auto"/>
        <w:bottom w:val="none" w:sz="0" w:space="0" w:color="auto"/>
        <w:right w:val="none" w:sz="0" w:space="0" w:color="auto"/>
      </w:divBdr>
      <w:divsChild>
        <w:div w:id="139657674">
          <w:marLeft w:val="0"/>
          <w:marRight w:val="0"/>
          <w:marTop w:val="0"/>
          <w:marBottom w:val="30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136822">
      <w:bodyDiv w:val="1"/>
      <w:marLeft w:val="0"/>
      <w:marRight w:val="0"/>
      <w:marTop w:val="0"/>
      <w:marBottom w:val="0"/>
      <w:divBdr>
        <w:top w:val="none" w:sz="0" w:space="0" w:color="auto"/>
        <w:left w:val="none" w:sz="0" w:space="0" w:color="auto"/>
        <w:bottom w:val="none" w:sz="0" w:space="0" w:color="auto"/>
        <w:right w:val="none" w:sz="0" w:space="0" w:color="auto"/>
      </w:divBdr>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305206915">
          <w:marLeft w:val="0"/>
          <w:marRight w:val="0"/>
          <w:marTop w:val="300"/>
          <w:marBottom w:val="0"/>
          <w:divBdr>
            <w:top w:val="none" w:sz="0" w:space="0" w:color="auto"/>
            <w:left w:val="none" w:sz="0" w:space="0" w:color="auto"/>
            <w:bottom w:val="none" w:sz="0" w:space="0" w:color="auto"/>
            <w:right w:val="none" w:sz="0" w:space="0" w:color="auto"/>
          </w:divBdr>
        </w:div>
        <w:div w:id="595940846">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652091">
      <w:bodyDiv w:val="1"/>
      <w:marLeft w:val="0"/>
      <w:marRight w:val="0"/>
      <w:marTop w:val="0"/>
      <w:marBottom w:val="0"/>
      <w:divBdr>
        <w:top w:val="none" w:sz="0" w:space="0" w:color="auto"/>
        <w:left w:val="none" w:sz="0" w:space="0" w:color="auto"/>
        <w:bottom w:val="none" w:sz="0" w:space="0" w:color="auto"/>
        <w:right w:val="none" w:sz="0" w:space="0" w:color="auto"/>
      </w:divBdr>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1660">
      <w:bodyDiv w:val="1"/>
      <w:marLeft w:val="0"/>
      <w:marRight w:val="0"/>
      <w:marTop w:val="0"/>
      <w:marBottom w:val="0"/>
      <w:divBdr>
        <w:top w:val="none" w:sz="0" w:space="0" w:color="auto"/>
        <w:left w:val="none" w:sz="0" w:space="0" w:color="auto"/>
        <w:bottom w:val="none" w:sz="0" w:space="0" w:color="auto"/>
        <w:right w:val="none" w:sz="0" w:space="0" w:color="auto"/>
      </w:divBdr>
      <w:divsChild>
        <w:div w:id="70348469">
          <w:marLeft w:val="0"/>
          <w:marRight w:val="0"/>
          <w:marTop w:val="0"/>
          <w:marBottom w:val="0"/>
          <w:divBdr>
            <w:top w:val="none" w:sz="0" w:space="0" w:color="auto"/>
            <w:left w:val="none" w:sz="0" w:space="0" w:color="auto"/>
            <w:bottom w:val="none" w:sz="0" w:space="0" w:color="auto"/>
            <w:right w:val="none" w:sz="0" w:space="0" w:color="auto"/>
          </w:divBdr>
          <w:divsChild>
            <w:div w:id="1148091351">
              <w:marLeft w:val="0"/>
              <w:marRight w:val="0"/>
              <w:marTop w:val="0"/>
              <w:marBottom w:val="0"/>
              <w:divBdr>
                <w:top w:val="none" w:sz="0" w:space="0" w:color="auto"/>
                <w:left w:val="none" w:sz="0" w:space="0" w:color="auto"/>
                <w:bottom w:val="none" w:sz="0" w:space="0" w:color="auto"/>
                <w:right w:val="none" w:sz="0" w:space="0" w:color="auto"/>
              </w:divBdr>
            </w:div>
          </w:divsChild>
        </w:div>
        <w:div w:id="1311792766">
          <w:marLeft w:val="0"/>
          <w:marRight w:val="0"/>
          <w:marTop w:val="0"/>
          <w:marBottom w:val="0"/>
          <w:divBdr>
            <w:top w:val="none" w:sz="0" w:space="0" w:color="auto"/>
            <w:left w:val="none" w:sz="0" w:space="0" w:color="auto"/>
            <w:bottom w:val="none" w:sz="0" w:space="0" w:color="auto"/>
            <w:right w:val="none" w:sz="0" w:space="0" w:color="auto"/>
          </w:divBdr>
        </w:div>
        <w:div w:id="1685017553">
          <w:marLeft w:val="0"/>
          <w:marRight w:val="0"/>
          <w:marTop w:val="100"/>
          <w:marBottom w:val="100"/>
          <w:divBdr>
            <w:top w:val="none" w:sz="0" w:space="0" w:color="auto"/>
            <w:left w:val="none" w:sz="0" w:space="0" w:color="auto"/>
            <w:bottom w:val="none" w:sz="0" w:space="0" w:color="auto"/>
            <w:right w:val="none" w:sz="0" w:space="0" w:color="auto"/>
          </w:divBdr>
          <w:divsChild>
            <w:div w:id="488640635">
              <w:marLeft w:val="0"/>
              <w:marRight w:val="0"/>
              <w:marTop w:val="100"/>
              <w:marBottom w:val="100"/>
              <w:divBdr>
                <w:top w:val="none" w:sz="0" w:space="0" w:color="auto"/>
                <w:left w:val="none" w:sz="0" w:space="0" w:color="auto"/>
                <w:bottom w:val="none" w:sz="0" w:space="0" w:color="auto"/>
                <w:right w:val="none" w:sz="0" w:space="0" w:color="auto"/>
              </w:divBdr>
            </w:div>
            <w:div w:id="1498424735">
              <w:marLeft w:val="0"/>
              <w:marRight w:val="0"/>
              <w:marTop w:val="0"/>
              <w:marBottom w:val="0"/>
              <w:divBdr>
                <w:top w:val="none" w:sz="0" w:space="0" w:color="auto"/>
                <w:left w:val="none" w:sz="0" w:space="0" w:color="auto"/>
                <w:bottom w:val="none" w:sz="0" w:space="0" w:color="auto"/>
                <w:right w:val="none" w:sz="0" w:space="0" w:color="auto"/>
              </w:divBdr>
            </w:div>
            <w:div w:id="1512837104">
              <w:marLeft w:val="0"/>
              <w:marRight w:val="0"/>
              <w:marTop w:val="0"/>
              <w:marBottom w:val="0"/>
              <w:divBdr>
                <w:top w:val="none" w:sz="0" w:space="0" w:color="auto"/>
                <w:left w:val="none" w:sz="0" w:space="0" w:color="auto"/>
                <w:bottom w:val="none" w:sz="0" w:space="0" w:color="auto"/>
                <w:right w:val="none" w:sz="0" w:space="0" w:color="auto"/>
              </w:divBdr>
            </w:div>
          </w:divsChild>
        </w:div>
        <w:div w:id="597250333">
          <w:marLeft w:val="0"/>
          <w:marRight w:val="0"/>
          <w:marTop w:val="0"/>
          <w:marBottom w:val="0"/>
          <w:divBdr>
            <w:top w:val="none" w:sz="0" w:space="0" w:color="auto"/>
            <w:left w:val="none" w:sz="0" w:space="0" w:color="auto"/>
            <w:bottom w:val="none" w:sz="0" w:space="0" w:color="auto"/>
            <w:right w:val="none" w:sz="0" w:space="0" w:color="auto"/>
          </w:divBdr>
        </w:div>
        <w:div w:id="1746607288">
          <w:marLeft w:val="0"/>
          <w:marRight w:val="0"/>
          <w:marTop w:val="0"/>
          <w:marBottom w:val="0"/>
          <w:divBdr>
            <w:top w:val="none" w:sz="0" w:space="0" w:color="auto"/>
            <w:left w:val="none" w:sz="0" w:space="0" w:color="auto"/>
            <w:bottom w:val="none" w:sz="0" w:space="0" w:color="auto"/>
            <w:right w:val="none" w:sz="0" w:space="0" w:color="auto"/>
          </w:divBdr>
        </w:div>
        <w:div w:id="1111511638">
          <w:marLeft w:val="0"/>
          <w:marRight w:val="0"/>
          <w:marTop w:val="0"/>
          <w:marBottom w:val="0"/>
          <w:divBdr>
            <w:top w:val="none" w:sz="0" w:space="0" w:color="auto"/>
            <w:left w:val="none" w:sz="0" w:space="0" w:color="auto"/>
            <w:bottom w:val="none" w:sz="0" w:space="0" w:color="auto"/>
            <w:right w:val="none" w:sz="0" w:space="0" w:color="auto"/>
          </w:divBdr>
        </w:div>
        <w:div w:id="1519346254">
          <w:marLeft w:val="0"/>
          <w:marRight w:val="0"/>
          <w:marTop w:val="0"/>
          <w:marBottom w:val="0"/>
          <w:divBdr>
            <w:top w:val="none" w:sz="0" w:space="0" w:color="auto"/>
            <w:left w:val="none" w:sz="0" w:space="0" w:color="auto"/>
            <w:bottom w:val="none" w:sz="0" w:space="0" w:color="auto"/>
            <w:right w:val="none" w:sz="0" w:space="0" w:color="auto"/>
          </w:divBdr>
        </w:div>
        <w:div w:id="1678657958">
          <w:marLeft w:val="0"/>
          <w:marRight w:val="0"/>
          <w:marTop w:val="0"/>
          <w:marBottom w:val="0"/>
          <w:divBdr>
            <w:top w:val="none" w:sz="0" w:space="0" w:color="auto"/>
            <w:left w:val="none" w:sz="0" w:space="0" w:color="auto"/>
            <w:bottom w:val="none" w:sz="0" w:space="0" w:color="auto"/>
            <w:right w:val="none" w:sz="0" w:space="0" w:color="auto"/>
          </w:divBdr>
        </w:div>
        <w:div w:id="2059939932">
          <w:marLeft w:val="0"/>
          <w:marRight w:val="0"/>
          <w:marTop w:val="0"/>
          <w:marBottom w:val="0"/>
          <w:divBdr>
            <w:top w:val="none" w:sz="0" w:space="0" w:color="auto"/>
            <w:left w:val="none" w:sz="0" w:space="0" w:color="auto"/>
            <w:bottom w:val="none" w:sz="0" w:space="0" w:color="auto"/>
            <w:right w:val="none" w:sz="0" w:space="0" w:color="auto"/>
          </w:divBdr>
        </w:div>
        <w:div w:id="1175537086">
          <w:marLeft w:val="0"/>
          <w:marRight w:val="0"/>
          <w:marTop w:val="0"/>
          <w:marBottom w:val="0"/>
          <w:divBdr>
            <w:top w:val="none" w:sz="0" w:space="0" w:color="auto"/>
            <w:left w:val="none" w:sz="0" w:space="0" w:color="auto"/>
            <w:bottom w:val="none" w:sz="0" w:space="0" w:color="auto"/>
            <w:right w:val="none" w:sz="0" w:space="0" w:color="auto"/>
          </w:divBdr>
        </w:div>
        <w:div w:id="558171164">
          <w:marLeft w:val="0"/>
          <w:marRight w:val="0"/>
          <w:marTop w:val="0"/>
          <w:marBottom w:val="0"/>
          <w:divBdr>
            <w:top w:val="none" w:sz="0" w:space="0" w:color="auto"/>
            <w:left w:val="none" w:sz="0" w:space="0" w:color="auto"/>
            <w:bottom w:val="none" w:sz="0" w:space="0" w:color="auto"/>
            <w:right w:val="none" w:sz="0" w:space="0" w:color="auto"/>
          </w:divBdr>
        </w:div>
        <w:div w:id="796803374">
          <w:marLeft w:val="0"/>
          <w:marRight w:val="0"/>
          <w:marTop w:val="0"/>
          <w:marBottom w:val="0"/>
          <w:divBdr>
            <w:top w:val="none" w:sz="0" w:space="0" w:color="auto"/>
            <w:left w:val="none" w:sz="0" w:space="0" w:color="auto"/>
            <w:bottom w:val="none" w:sz="0" w:space="0" w:color="auto"/>
            <w:right w:val="none" w:sz="0" w:space="0" w:color="auto"/>
          </w:divBdr>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265570">
      <w:bodyDiv w:val="1"/>
      <w:marLeft w:val="0"/>
      <w:marRight w:val="0"/>
      <w:marTop w:val="0"/>
      <w:marBottom w:val="0"/>
      <w:divBdr>
        <w:top w:val="none" w:sz="0" w:space="0" w:color="auto"/>
        <w:left w:val="none" w:sz="0" w:space="0" w:color="auto"/>
        <w:bottom w:val="none" w:sz="0" w:space="0" w:color="auto"/>
        <w:right w:val="none" w:sz="0" w:space="0" w:color="auto"/>
      </w:divBdr>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7823379">
          <w:marLeft w:val="0"/>
          <w:marRight w:val="0"/>
          <w:marTop w:val="0"/>
          <w:marBottom w:val="0"/>
          <w:divBdr>
            <w:top w:val="none" w:sz="0" w:space="0" w:color="auto"/>
            <w:left w:val="none" w:sz="0" w:space="0" w:color="auto"/>
            <w:bottom w:val="none" w:sz="0" w:space="0" w:color="auto"/>
            <w:right w:val="none" w:sz="0" w:space="0" w:color="auto"/>
          </w:divBdr>
        </w:div>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3001">
      <w:bodyDiv w:val="1"/>
      <w:marLeft w:val="0"/>
      <w:marRight w:val="0"/>
      <w:marTop w:val="0"/>
      <w:marBottom w:val="0"/>
      <w:divBdr>
        <w:top w:val="none" w:sz="0" w:space="0" w:color="auto"/>
        <w:left w:val="none" w:sz="0" w:space="0" w:color="auto"/>
        <w:bottom w:val="none" w:sz="0" w:space="0" w:color="auto"/>
        <w:right w:val="none" w:sz="0" w:space="0" w:color="auto"/>
      </w:divBdr>
    </w:div>
    <w:div w:id="478693291">
      <w:bodyDiv w:val="1"/>
      <w:marLeft w:val="0"/>
      <w:marRight w:val="0"/>
      <w:marTop w:val="0"/>
      <w:marBottom w:val="0"/>
      <w:divBdr>
        <w:top w:val="none" w:sz="0" w:space="0" w:color="auto"/>
        <w:left w:val="none" w:sz="0" w:space="0" w:color="auto"/>
        <w:bottom w:val="none" w:sz="0" w:space="0" w:color="auto"/>
        <w:right w:val="none" w:sz="0" w:space="0" w:color="auto"/>
      </w:divBdr>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825973510">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670143">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132464">
      <w:bodyDiv w:val="1"/>
      <w:marLeft w:val="0"/>
      <w:marRight w:val="0"/>
      <w:marTop w:val="0"/>
      <w:marBottom w:val="0"/>
      <w:divBdr>
        <w:top w:val="none" w:sz="0" w:space="0" w:color="auto"/>
        <w:left w:val="none" w:sz="0" w:space="0" w:color="auto"/>
        <w:bottom w:val="none" w:sz="0" w:space="0" w:color="auto"/>
        <w:right w:val="none" w:sz="0" w:space="0" w:color="auto"/>
      </w:divBdr>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
    <w:div w:id="484979359">
      <w:bodyDiv w:val="1"/>
      <w:marLeft w:val="0"/>
      <w:marRight w:val="0"/>
      <w:marTop w:val="0"/>
      <w:marBottom w:val="0"/>
      <w:divBdr>
        <w:top w:val="none" w:sz="0" w:space="0" w:color="auto"/>
        <w:left w:val="none" w:sz="0" w:space="0" w:color="auto"/>
        <w:bottom w:val="none" w:sz="0" w:space="0" w:color="auto"/>
        <w:right w:val="none" w:sz="0" w:space="0" w:color="auto"/>
      </w:divBdr>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898143">
      <w:bodyDiv w:val="1"/>
      <w:marLeft w:val="0"/>
      <w:marRight w:val="0"/>
      <w:marTop w:val="0"/>
      <w:marBottom w:val="0"/>
      <w:divBdr>
        <w:top w:val="none" w:sz="0" w:space="0" w:color="auto"/>
        <w:left w:val="none" w:sz="0" w:space="0" w:color="auto"/>
        <w:bottom w:val="none" w:sz="0" w:space="0" w:color="auto"/>
        <w:right w:val="none" w:sz="0" w:space="0" w:color="auto"/>
      </w:divBdr>
      <w:divsChild>
        <w:div w:id="509610481">
          <w:marLeft w:val="0"/>
          <w:marRight w:val="0"/>
          <w:marTop w:val="0"/>
          <w:marBottom w:val="0"/>
          <w:divBdr>
            <w:top w:val="none" w:sz="0" w:space="0" w:color="auto"/>
            <w:left w:val="none" w:sz="0" w:space="0" w:color="auto"/>
            <w:bottom w:val="none" w:sz="0" w:space="0" w:color="auto"/>
            <w:right w:val="none" w:sz="0" w:space="0" w:color="auto"/>
          </w:divBdr>
        </w:div>
        <w:div w:id="2019305896">
          <w:marLeft w:val="0"/>
          <w:marRight w:val="0"/>
          <w:marTop w:val="0"/>
          <w:marBottom w:val="0"/>
          <w:divBdr>
            <w:top w:val="none" w:sz="0" w:space="0" w:color="auto"/>
            <w:left w:val="none" w:sz="0" w:space="0" w:color="auto"/>
            <w:bottom w:val="none" w:sz="0" w:space="0" w:color="auto"/>
            <w:right w:val="none" w:sz="0" w:space="0" w:color="auto"/>
          </w:divBdr>
          <w:divsChild>
            <w:div w:id="20273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6820215">
      <w:bodyDiv w:val="1"/>
      <w:marLeft w:val="0"/>
      <w:marRight w:val="0"/>
      <w:marTop w:val="0"/>
      <w:marBottom w:val="0"/>
      <w:divBdr>
        <w:top w:val="none" w:sz="0" w:space="0" w:color="auto"/>
        <w:left w:val="none" w:sz="0" w:space="0" w:color="auto"/>
        <w:bottom w:val="none" w:sz="0" w:space="0" w:color="auto"/>
        <w:right w:val="none" w:sz="0" w:space="0" w:color="auto"/>
      </w:divBdr>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401540">
      <w:bodyDiv w:val="1"/>
      <w:marLeft w:val="0"/>
      <w:marRight w:val="0"/>
      <w:marTop w:val="0"/>
      <w:marBottom w:val="0"/>
      <w:divBdr>
        <w:top w:val="none" w:sz="0" w:space="0" w:color="auto"/>
        <w:left w:val="none" w:sz="0" w:space="0" w:color="auto"/>
        <w:bottom w:val="none" w:sz="0" w:space="0" w:color="auto"/>
        <w:right w:val="none" w:sz="0" w:space="0" w:color="auto"/>
      </w:divBdr>
      <w:divsChild>
        <w:div w:id="66808623">
          <w:marLeft w:val="0"/>
          <w:marRight w:val="0"/>
          <w:marTop w:val="0"/>
          <w:marBottom w:val="0"/>
          <w:divBdr>
            <w:top w:val="none" w:sz="0" w:space="0" w:color="auto"/>
            <w:left w:val="none" w:sz="0" w:space="0" w:color="auto"/>
            <w:bottom w:val="none" w:sz="0" w:space="0" w:color="auto"/>
            <w:right w:val="none" w:sz="0" w:space="0" w:color="auto"/>
          </w:divBdr>
        </w:div>
        <w:div w:id="789208902">
          <w:marLeft w:val="0"/>
          <w:marRight w:val="0"/>
          <w:marTop w:val="0"/>
          <w:marBottom w:val="0"/>
          <w:divBdr>
            <w:top w:val="none" w:sz="0" w:space="0" w:color="auto"/>
            <w:left w:val="none" w:sz="0" w:space="0" w:color="auto"/>
            <w:bottom w:val="none" w:sz="0" w:space="0" w:color="auto"/>
            <w:right w:val="none" w:sz="0" w:space="0" w:color="auto"/>
          </w:divBdr>
          <w:divsChild>
            <w:div w:id="1532496214">
              <w:marLeft w:val="0"/>
              <w:marRight w:val="0"/>
              <w:marTop w:val="0"/>
              <w:marBottom w:val="0"/>
              <w:divBdr>
                <w:top w:val="none" w:sz="0" w:space="0" w:color="auto"/>
                <w:left w:val="none" w:sz="0" w:space="0" w:color="auto"/>
                <w:bottom w:val="none" w:sz="0" w:space="0" w:color="auto"/>
                <w:right w:val="none" w:sz="0" w:space="0" w:color="auto"/>
              </w:divBdr>
              <w:divsChild>
                <w:div w:id="1347096286">
                  <w:blockQuote w:val="1"/>
                  <w:marLeft w:val="0"/>
                  <w:marRight w:val="0"/>
                  <w:marTop w:val="0"/>
                  <w:marBottom w:val="0"/>
                  <w:divBdr>
                    <w:top w:val="none" w:sz="0" w:space="0" w:color="auto"/>
                    <w:left w:val="none" w:sz="0" w:space="0" w:color="auto"/>
                    <w:bottom w:val="none" w:sz="0" w:space="0" w:color="auto"/>
                    <w:right w:val="none" w:sz="0" w:space="0" w:color="auto"/>
                  </w:divBdr>
                  <w:divsChild>
                    <w:div w:id="3156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08732">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208806806">
          <w:marLeft w:val="0"/>
          <w:marRight w:val="0"/>
          <w:marTop w:val="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070494">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288841">
      <w:bodyDiv w:val="1"/>
      <w:marLeft w:val="0"/>
      <w:marRight w:val="0"/>
      <w:marTop w:val="0"/>
      <w:marBottom w:val="0"/>
      <w:divBdr>
        <w:top w:val="none" w:sz="0" w:space="0" w:color="auto"/>
        <w:left w:val="none" w:sz="0" w:space="0" w:color="auto"/>
        <w:bottom w:val="none" w:sz="0" w:space="0" w:color="auto"/>
        <w:right w:val="none" w:sz="0" w:space="0" w:color="auto"/>
      </w:divBdr>
      <w:divsChild>
        <w:div w:id="1279215401">
          <w:marLeft w:val="0"/>
          <w:marRight w:val="0"/>
          <w:marTop w:val="0"/>
          <w:marBottom w:val="0"/>
          <w:divBdr>
            <w:top w:val="none" w:sz="0" w:space="0" w:color="auto"/>
            <w:left w:val="none" w:sz="0" w:space="0" w:color="auto"/>
            <w:bottom w:val="none" w:sz="0" w:space="0" w:color="auto"/>
            <w:right w:val="none" w:sz="0" w:space="0" w:color="auto"/>
          </w:divBdr>
        </w:div>
      </w:divsChild>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645760">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183593">
      <w:bodyDiv w:val="1"/>
      <w:marLeft w:val="0"/>
      <w:marRight w:val="0"/>
      <w:marTop w:val="0"/>
      <w:marBottom w:val="0"/>
      <w:divBdr>
        <w:top w:val="none" w:sz="0" w:space="0" w:color="auto"/>
        <w:left w:val="none" w:sz="0" w:space="0" w:color="auto"/>
        <w:bottom w:val="none" w:sz="0" w:space="0" w:color="auto"/>
        <w:right w:val="none" w:sz="0" w:space="0" w:color="auto"/>
      </w:divBdr>
      <w:divsChild>
        <w:div w:id="1942293284">
          <w:marLeft w:val="0"/>
          <w:marRight w:val="0"/>
          <w:marTop w:val="0"/>
          <w:marBottom w:val="0"/>
          <w:divBdr>
            <w:top w:val="none" w:sz="0" w:space="0" w:color="auto"/>
            <w:left w:val="none" w:sz="0" w:space="0" w:color="auto"/>
            <w:bottom w:val="none" w:sz="0" w:space="0" w:color="auto"/>
            <w:right w:val="none" w:sz="0" w:space="0" w:color="auto"/>
          </w:divBdr>
          <w:divsChild>
            <w:div w:id="727611056">
              <w:marLeft w:val="0"/>
              <w:marRight w:val="0"/>
              <w:marTop w:val="0"/>
              <w:marBottom w:val="0"/>
              <w:divBdr>
                <w:top w:val="none" w:sz="0" w:space="0" w:color="auto"/>
                <w:left w:val="none" w:sz="0" w:space="0" w:color="auto"/>
                <w:bottom w:val="none" w:sz="0" w:space="0" w:color="auto"/>
                <w:right w:val="none" w:sz="0" w:space="0" w:color="auto"/>
              </w:divBdr>
              <w:divsChild>
                <w:div w:id="272371644">
                  <w:marLeft w:val="0"/>
                  <w:marRight w:val="0"/>
                  <w:marTop w:val="0"/>
                  <w:marBottom w:val="0"/>
                  <w:divBdr>
                    <w:top w:val="none" w:sz="0" w:space="0" w:color="auto"/>
                    <w:left w:val="none" w:sz="0" w:space="0" w:color="auto"/>
                    <w:bottom w:val="none" w:sz="0" w:space="0" w:color="auto"/>
                    <w:right w:val="none" w:sz="0" w:space="0" w:color="auto"/>
                  </w:divBdr>
                  <w:divsChild>
                    <w:div w:id="958955290">
                      <w:marLeft w:val="0"/>
                      <w:marRight w:val="0"/>
                      <w:marTop w:val="0"/>
                      <w:marBottom w:val="0"/>
                      <w:divBdr>
                        <w:top w:val="none" w:sz="0" w:space="0" w:color="auto"/>
                        <w:left w:val="none" w:sz="0" w:space="0" w:color="auto"/>
                        <w:bottom w:val="none" w:sz="0" w:space="0" w:color="auto"/>
                        <w:right w:val="none" w:sz="0" w:space="0" w:color="auto"/>
                      </w:divBdr>
                    </w:div>
                    <w:div w:id="804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79373">
          <w:marLeft w:val="0"/>
          <w:marRight w:val="0"/>
          <w:marTop w:val="0"/>
          <w:marBottom w:val="0"/>
          <w:divBdr>
            <w:top w:val="none" w:sz="0" w:space="0" w:color="auto"/>
            <w:left w:val="none" w:sz="0" w:space="0" w:color="auto"/>
            <w:bottom w:val="none" w:sz="0" w:space="0" w:color="auto"/>
            <w:right w:val="none" w:sz="0" w:space="0" w:color="auto"/>
          </w:divBdr>
          <w:divsChild>
            <w:div w:id="1495485513">
              <w:marLeft w:val="0"/>
              <w:marRight w:val="0"/>
              <w:marTop w:val="0"/>
              <w:marBottom w:val="0"/>
              <w:divBdr>
                <w:top w:val="none" w:sz="0" w:space="0" w:color="auto"/>
                <w:left w:val="none" w:sz="0" w:space="0" w:color="auto"/>
                <w:bottom w:val="none" w:sz="0" w:space="0" w:color="auto"/>
                <w:right w:val="none" w:sz="0" w:space="0" w:color="auto"/>
              </w:divBdr>
              <w:divsChild>
                <w:div w:id="2041129082">
                  <w:marLeft w:val="0"/>
                  <w:marRight w:val="0"/>
                  <w:marTop w:val="0"/>
                  <w:marBottom w:val="0"/>
                  <w:divBdr>
                    <w:top w:val="none" w:sz="0" w:space="0" w:color="auto"/>
                    <w:left w:val="none" w:sz="0" w:space="0" w:color="auto"/>
                    <w:bottom w:val="none" w:sz="0" w:space="0" w:color="auto"/>
                    <w:right w:val="none" w:sz="0" w:space="0" w:color="auto"/>
                  </w:divBdr>
                  <w:divsChild>
                    <w:div w:id="625548310">
                      <w:marLeft w:val="0"/>
                      <w:marRight w:val="0"/>
                      <w:marTop w:val="0"/>
                      <w:marBottom w:val="0"/>
                      <w:divBdr>
                        <w:top w:val="none" w:sz="0" w:space="0" w:color="auto"/>
                        <w:left w:val="none" w:sz="0" w:space="0" w:color="auto"/>
                        <w:bottom w:val="none" w:sz="0" w:space="0" w:color="auto"/>
                        <w:right w:val="none" w:sz="0" w:space="0" w:color="auto"/>
                      </w:divBdr>
                      <w:divsChild>
                        <w:div w:id="1786923488">
                          <w:marLeft w:val="0"/>
                          <w:marRight w:val="0"/>
                          <w:marTop w:val="0"/>
                          <w:marBottom w:val="0"/>
                          <w:divBdr>
                            <w:top w:val="none" w:sz="0" w:space="0" w:color="auto"/>
                            <w:left w:val="none" w:sz="0" w:space="0" w:color="auto"/>
                            <w:bottom w:val="none" w:sz="0" w:space="0" w:color="auto"/>
                            <w:right w:val="none" w:sz="0" w:space="0" w:color="auto"/>
                          </w:divBdr>
                          <w:divsChild>
                            <w:div w:id="126436248">
                              <w:marLeft w:val="0"/>
                              <w:marRight w:val="0"/>
                              <w:marTop w:val="0"/>
                              <w:marBottom w:val="0"/>
                              <w:divBdr>
                                <w:top w:val="none" w:sz="0" w:space="0" w:color="auto"/>
                                <w:left w:val="none" w:sz="0" w:space="0" w:color="auto"/>
                                <w:bottom w:val="none" w:sz="0" w:space="0" w:color="auto"/>
                                <w:right w:val="none" w:sz="0" w:space="0" w:color="auto"/>
                              </w:divBdr>
                              <w:divsChild>
                                <w:div w:id="2110739675">
                                  <w:marLeft w:val="0"/>
                                  <w:marRight w:val="0"/>
                                  <w:marTop w:val="0"/>
                                  <w:marBottom w:val="0"/>
                                  <w:divBdr>
                                    <w:top w:val="none" w:sz="0" w:space="0" w:color="auto"/>
                                    <w:left w:val="none" w:sz="0" w:space="0" w:color="auto"/>
                                    <w:bottom w:val="none" w:sz="0" w:space="0" w:color="auto"/>
                                    <w:right w:val="none" w:sz="0" w:space="0" w:color="auto"/>
                                  </w:divBdr>
                                </w:div>
                              </w:divsChild>
                            </w:div>
                            <w:div w:id="11324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296576">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455917">
      <w:bodyDiv w:val="1"/>
      <w:marLeft w:val="0"/>
      <w:marRight w:val="0"/>
      <w:marTop w:val="0"/>
      <w:marBottom w:val="0"/>
      <w:divBdr>
        <w:top w:val="none" w:sz="0" w:space="0" w:color="auto"/>
        <w:left w:val="none" w:sz="0" w:space="0" w:color="auto"/>
        <w:bottom w:val="none" w:sz="0" w:space="0" w:color="auto"/>
        <w:right w:val="none" w:sz="0" w:space="0" w:color="auto"/>
      </w:divBdr>
      <w:divsChild>
        <w:div w:id="44961062">
          <w:marLeft w:val="0"/>
          <w:marRight w:val="0"/>
          <w:marTop w:val="0"/>
          <w:marBottom w:val="0"/>
          <w:divBdr>
            <w:top w:val="none" w:sz="0" w:space="0" w:color="auto"/>
            <w:left w:val="none" w:sz="0" w:space="0" w:color="auto"/>
            <w:bottom w:val="none" w:sz="0" w:space="0" w:color="auto"/>
            <w:right w:val="none" w:sz="0" w:space="0" w:color="auto"/>
          </w:divBdr>
          <w:divsChild>
            <w:div w:id="1944723024">
              <w:marLeft w:val="0"/>
              <w:marRight w:val="0"/>
              <w:marTop w:val="0"/>
              <w:marBottom w:val="0"/>
              <w:divBdr>
                <w:top w:val="none" w:sz="0" w:space="0" w:color="auto"/>
                <w:left w:val="none" w:sz="0" w:space="0" w:color="auto"/>
                <w:bottom w:val="none" w:sz="0" w:space="0" w:color="auto"/>
                <w:right w:val="none" w:sz="0" w:space="0" w:color="auto"/>
              </w:divBdr>
              <w:divsChild>
                <w:div w:id="1673292604">
                  <w:marLeft w:val="0"/>
                  <w:marRight w:val="0"/>
                  <w:marTop w:val="0"/>
                  <w:marBottom w:val="0"/>
                  <w:divBdr>
                    <w:top w:val="none" w:sz="0" w:space="0" w:color="auto"/>
                    <w:left w:val="none" w:sz="0" w:space="0" w:color="auto"/>
                    <w:bottom w:val="none" w:sz="0" w:space="0" w:color="auto"/>
                    <w:right w:val="none" w:sz="0" w:space="0" w:color="auto"/>
                  </w:divBdr>
                  <w:divsChild>
                    <w:div w:id="1109082517">
                      <w:marLeft w:val="0"/>
                      <w:marRight w:val="0"/>
                      <w:marTop w:val="0"/>
                      <w:marBottom w:val="0"/>
                      <w:divBdr>
                        <w:top w:val="none" w:sz="0" w:space="0" w:color="auto"/>
                        <w:left w:val="none" w:sz="0" w:space="0" w:color="auto"/>
                        <w:bottom w:val="none" w:sz="0" w:space="0" w:color="auto"/>
                        <w:right w:val="none" w:sz="0" w:space="0" w:color="auto"/>
                      </w:divBdr>
                    </w:div>
                    <w:div w:id="3027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1733">
          <w:marLeft w:val="0"/>
          <w:marRight w:val="0"/>
          <w:marTop w:val="0"/>
          <w:marBottom w:val="0"/>
          <w:divBdr>
            <w:top w:val="none" w:sz="0" w:space="0" w:color="auto"/>
            <w:left w:val="none" w:sz="0" w:space="0" w:color="auto"/>
            <w:bottom w:val="none" w:sz="0" w:space="0" w:color="auto"/>
            <w:right w:val="none" w:sz="0" w:space="0" w:color="auto"/>
          </w:divBdr>
          <w:divsChild>
            <w:div w:id="1764446566">
              <w:marLeft w:val="0"/>
              <w:marRight w:val="0"/>
              <w:marTop w:val="0"/>
              <w:marBottom w:val="0"/>
              <w:divBdr>
                <w:top w:val="none" w:sz="0" w:space="0" w:color="auto"/>
                <w:left w:val="none" w:sz="0" w:space="0" w:color="auto"/>
                <w:bottom w:val="none" w:sz="0" w:space="0" w:color="auto"/>
                <w:right w:val="none" w:sz="0" w:space="0" w:color="auto"/>
              </w:divBdr>
              <w:divsChild>
                <w:div w:id="500514249">
                  <w:marLeft w:val="0"/>
                  <w:marRight w:val="0"/>
                  <w:marTop w:val="0"/>
                  <w:marBottom w:val="0"/>
                  <w:divBdr>
                    <w:top w:val="none" w:sz="0" w:space="0" w:color="auto"/>
                    <w:left w:val="none" w:sz="0" w:space="0" w:color="auto"/>
                    <w:bottom w:val="none" w:sz="0" w:space="0" w:color="auto"/>
                    <w:right w:val="none" w:sz="0" w:space="0" w:color="auto"/>
                  </w:divBdr>
                  <w:divsChild>
                    <w:div w:id="1604073316">
                      <w:marLeft w:val="0"/>
                      <w:marRight w:val="0"/>
                      <w:marTop w:val="0"/>
                      <w:marBottom w:val="0"/>
                      <w:divBdr>
                        <w:top w:val="none" w:sz="0" w:space="0" w:color="auto"/>
                        <w:left w:val="none" w:sz="0" w:space="0" w:color="auto"/>
                        <w:bottom w:val="none" w:sz="0" w:space="0" w:color="auto"/>
                        <w:right w:val="none" w:sz="0" w:space="0" w:color="auto"/>
                      </w:divBdr>
                      <w:divsChild>
                        <w:div w:id="154999655">
                          <w:marLeft w:val="0"/>
                          <w:marRight w:val="0"/>
                          <w:marTop w:val="0"/>
                          <w:marBottom w:val="0"/>
                          <w:divBdr>
                            <w:top w:val="none" w:sz="0" w:space="0" w:color="auto"/>
                            <w:left w:val="none" w:sz="0" w:space="0" w:color="auto"/>
                            <w:bottom w:val="none" w:sz="0" w:space="0" w:color="auto"/>
                            <w:right w:val="none" w:sz="0" w:space="0" w:color="auto"/>
                          </w:divBdr>
                          <w:divsChild>
                            <w:div w:id="104005803">
                              <w:marLeft w:val="0"/>
                              <w:marRight w:val="0"/>
                              <w:marTop w:val="0"/>
                              <w:marBottom w:val="0"/>
                              <w:divBdr>
                                <w:top w:val="none" w:sz="0" w:space="0" w:color="auto"/>
                                <w:left w:val="none" w:sz="0" w:space="0" w:color="auto"/>
                                <w:bottom w:val="none" w:sz="0" w:space="0" w:color="auto"/>
                                <w:right w:val="none" w:sz="0" w:space="0" w:color="auto"/>
                              </w:divBdr>
                              <w:divsChild>
                                <w:div w:id="1772579457">
                                  <w:marLeft w:val="0"/>
                                  <w:marRight w:val="0"/>
                                  <w:marTop w:val="0"/>
                                  <w:marBottom w:val="0"/>
                                  <w:divBdr>
                                    <w:top w:val="none" w:sz="0" w:space="0" w:color="auto"/>
                                    <w:left w:val="none" w:sz="0" w:space="0" w:color="auto"/>
                                    <w:bottom w:val="none" w:sz="0" w:space="0" w:color="auto"/>
                                    <w:right w:val="none" w:sz="0" w:space="0" w:color="auto"/>
                                  </w:divBdr>
                                </w:div>
                              </w:divsChild>
                            </w:div>
                            <w:div w:id="8545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076963">
      <w:bodyDiv w:val="1"/>
      <w:marLeft w:val="0"/>
      <w:marRight w:val="0"/>
      <w:marTop w:val="0"/>
      <w:marBottom w:val="0"/>
      <w:divBdr>
        <w:top w:val="none" w:sz="0" w:space="0" w:color="auto"/>
        <w:left w:val="none" w:sz="0" w:space="0" w:color="auto"/>
        <w:bottom w:val="none" w:sz="0" w:space="0" w:color="auto"/>
        <w:right w:val="none" w:sz="0" w:space="0" w:color="auto"/>
      </w:divBdr>
      <w:divsChild>
        <w:div w:id="615795290">
          <w:marLeft w:val="0"/>
          <w:marRight w:val="0"/>
          <w:marTop w:val="0"/>
          <w:marBottom w:val="30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314">
      <w:bodyDiv w:val="1"/>
      <w:marLeft w:val="0"/>
      <w:marRight w:val="0"/>
      <w:marTop w:val="0"/>
      <w:marBottom w:val="0"/>
      <w:divBdr>
        <w:top w:val="none" w:sz="0" w:space="0" w:color="auto"/>
        <w:left w:val="none" w:sz="0" w:space="0" w:color="auto"/>
        <w:bottom w:val="none" w:sz="0" w:space="0" w:color="auto"/>
        <w:right w:val="none" w:sz="0" w:space="0" w:color="auto"/>
      </w:divBdr>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
    <w:div w:id="500857655">
      <w:bodyDiv w:val="1"/>
      <w:marLeft w:val="0"/>
      <w:marRight w:val="0"/>
      <w:marTop w:val="0"/>
      <w:marBottom w:val="0"/>
      <w:divBdr>
        <w:top w:val="none" w:sz="0" w:space="0" w:color="auto"/>
        <w:left w:val="none" w:sz="0" w:space="0" w:color="auto"/>
        <w:bottom w:val="none" w:sz="0" w:space="0" w:color="auto"/>
        <w:right w:val="none" w:sz="0" w:space="0" w:color="auto"/>
      </w:divBdr>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4948">
      <w:bodyDiv w:val="1"/>
      <w:marLeft w:val="0"/>
      <w:marRight w:val="0"/>
      <w:marTop w:val="0"/>
      <w:marBottom w:val="0"/>
      <w:divBdr>
        <w:top w:val="none" w:sz="0" w:space="0" w:color="auto"/>
        <w:left w:val="none" w:sz="0" w:space="0" w:color="auto"/>
        <w:bottom w:val="none" w:sz="0" w:space="0" w:color="auto"/>
        <w:right w:val="none" w:sz="0" w:space="0" w:color="auto"/>
      </w:divBdr>
    </w:div>
    <w:div w:id="501507612">
      <w:bodyDiv w:val="1"/>
      <w:marLeft w:val="0"/>
      <w:marRight w:val="0"/>
      <w:marTop w:val="0"/>
      <w:marBottom w:val="0"/>
      <w:divBdr>
        <w:top w:val="none" w:sz="0" w:space="0" w:color="auto"/>
        <w:left w:val="none" w:sz="0" w:space="0" w:color="auto"/>
        <w:bottom w:val="none" w:sz="0" w:space="0" w:color="auto"/>
        <w:right w:val="none" w:sz="0" w:space="0" w:color="auto"/>
      </w:divBdr>
      <w:divsChild>
        <w:div w:id="209079620">
          <w:marLeft w:val="0"/>
          <w:marRight w:val="0"/>
          <w:marTop w:val="0"/>
          <w:marBottom w:val="0"/>
          <w:divBdr>
            <w:top w:val="none" w:sz="0" w:space="0" w:color="auto"/>
            <w:left w:val="none" w:sz="0" w:space="0" w:color="auto"/>
            <w:bottom w:val="none" w:sz="0" w:space="0" w:color="auto"/>
            <w:right w:val="none" w:sz="0" w:space="0" w:color="auto"/>
          </w:divBdr>
          <w:divsChild>
            <w:div w:id="2089233401">
              <w:marLeft w:val="0"/>
              <w:marRight w:val="0"/>
              <w:marTop w:val="0"/>
              <w:marBottom w:val="0"/>
              <w:divBdr>
                <w:top w:val="none" w:sz="0" w:space="0" w:color="auto"/>
                <w:left w:val="none" w:sz="0" w:space="0" w:color="auto"/>
                <w:bottom w:val="none" w:sz="0" w:space="0" w:color="auto"/>
                <w:right w:val="none" w:sz="0" w:space="0" w:color="auto"/>
              </w:divBdr>
            </w:div>
          </w:divsChild>
        </w:div>
        <w:div w:id="1050227760">
          <w:marLeft w:val="0"/>
          <w:marRight w:val="0"/>
          <w:marTop w:val="0"/>
          <w:marBottom w:val="0"/>
          <w:divBdr>
            <w:top w:val="none" w:sz="0" w:space="0" w:color="auto"/>
            <w:left w:val="none" w:sz="0" w:space="0" w:color="auto"/>
            <w:bottom w:val="none" w:sz="0" w:space="0" w:color="auto"/>
            <w:right w:val="none" w:sz="0" w:space="0" w:color="auto"/>
          </w:divBdr>
          <w:divsChild>
            <w:div w:id="1726683313">
              <w:marLeft w:val="0"/>
              <w:marRight w:val="0"/>
              <w:marTop w:val="0"/>
              <w:marBottom w:val="0"/>
              <w:divBdr>
                <w:top w:val="none" w:sz="0" w:space="0" w:color="auto"/>
                <w:left w:val="none" w:sz="0" w:space="0" w:color="auto"/>
                <w:bottom w:val="none" w:sz="0" w:space="0" w:color="auto"/>
                <w:right w:val="none" w:sz="0" w:space="0" w:color="auto"/>
              </w:divBdr>
              <w:divsChild>
                <w:div w:id="87511288">
                  <w:marLeft w:val="0"/>
                  <w:marRight w:val="0"/>
                  <w:marTop w:val="0"/>
                  <w:marBottom w:val="0"/>
                  <w:divBdr>
                    <w:top w:val="none" w:sz="0" w:space="0" w:color="auto"/>
                    <w:left w:val="none" w:sz="0" w:space="0" w:color="auto"/>
                    <w:bottom w:val="none" w:sz="0" w:space="0" w:color="auto"/>
                    <w:right w:val="none" w:sz="0" w:space="0" w:color="auto"/>
                  </w:divBdr>
                  <w:divsChild>
                    <w:div w:id="10286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1818784">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747988">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092977">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169178021">
          <w:marLeft w:val="0"/>
          <w:marRight w:val="0"/>
          <w:marTop w:val="0"/>
          <w:marBottom w:val="0"/>
          <w:divBdr>
            <w:top w:val="none" w:sz="0" w:space="0" w:color="auto"/>
            <w:left w:val="none" w:sz="0" w:space="0" w:color="auto"/>
            <w:bottom w:val="none" w:sz="0" w:space="0" w:color="auto"/>
            <w:right w:val="none" w:sz="0" w:space="0" w:color="auto"/>
          </w:divBdr>
        </w:div>
        <w:div w:id="861551858">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09774">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257623">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651214">
      <w:bodyDiv w:val="1"/>
      <w:marLeft w:val="0"/>
      <w:marRight w:val="0"/>
      <w:marTop w:val="0"/>
      <w:marBottom w:val="0"/>
      <w:divBdr>
        <w:top w:val="none" w:sz="0" w:space="0" w:color="auto"/>
        <w:left w:val="none" w:sz="0" w:space="0" w:color="auto"/>
        <w:bottom w:val="none" w:sz="0" w:space="0" w:color="auto"/>
        <w:right w:val="none" w:sz="0" w:space="0" w:color="auto"/>
      </w:divBdr>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
    <w:div w:id="514463798">
      <w:bodyDiv w:val="1"/>
      <w:marLeft w:val="0"/>
      <w:marRight w:val="0"/>
      <w:marTop w:val="0"/>
      <w:marBottom w:val="0"/>
      <w:divBdr>
        <w:top w:val="none" w:sz="0" w:space="0" w:color="auto"/>
        <w:left w:val="none" w:sz="0" w:space="0" w:color="auto"/>
        <w:bottom w:val="none" w:sz="0" w:space="0" w:color="auto"/>
        <w:right w:val="none" w:sz="0" w:space="0" w:color="auto"/>
      </w:divBdr>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0609">
      <w:bodyDiv w:val="1"/>
      <w:marLeft w:val="0"/>
      <w:marRight w:val="0"/>
      <w:marTop w:val="0"/>
      <w:marBottom w:val="0"/>
      <w:divBdr>
        <w:top w:val="none" w:sz="0" w:space="0" w:color="auto"/>
        <w:left w:val="none" w:sz="0" w:space="0" w:color="auto"/>
        <w:bottom w:val="none" w:sz="0" w:space="0" w:color="auto"/>
        <w:right w:val="none" w:sz="0" w:space="0" w:color="auto"/>
      </w:divBdr>
    </w:div>
    <w:div w:id="516190905">
      <w:bodyDiv w:val="1"/>
      <w:marLeft w:val="0"/>
      <w:marRight w:val="0"/>
      <w:marTop w:val="0"/>
      <w:marBottom w:val="0"/>
      <w:divBdr>
        <w:top w:val="none" w:sz="0" w:space="0" w:color="auto"/>
        <w:left w:val="none" w:sz="0" w:space="0" w:color="auto"/>
        <w:bottom w:val="none" w:sz="0" w:space="0" w:color="auto"/>
        <w:right w:val="none" w:sz="0" w:space="0" w:color="auto"/>
      </w:divBdr>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
    <w:div w:id="517350221">
      <w:bodyDiv w:val="1"/>
      <w:marLeft w:val="0"/>
      <w:marRight w:val="0"/>
      <w:marTop w:val="0"/>
      <w:marBottom w:val="0"/>
      <w:divBdr>
        <w:top w:val="none" w:sz="0" w:space="0" w:color="auto"/>
        <w:left w:val="none" w:sz="0" w:space="0" w:color="auto"/>
        <w:bottom w:val="none" w:sz="0" w:space="0" w:color="auto"/>
        <w:right w:val="none" w:sz="0" w:space="0" w:color="auto"/>
      </w:divBdr>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8667422">
      <w:bodyDiv w:val="1"/>
      <w:marLeft w:val="0"/>
      <w:marRight w:val="0"/>
      <w:marTop w:val="0"/>
      <w:marBottom w:val="0"/>
      <w:divBdr>
        <w:top w:val="none" w:sz="0" w:space="0" w:color="auto"/>
        <w:left w:val="none" w:sz="0" w:space="0" w:color="auto"/>
        <w:bottom w:val="none" w:sz="0" w:space="0" w:color="auto"/>
        <w:right w:val="none" w:sz="0" w:space="0" w:color="auto"/>
      </w:divBdr>
      <w:divsChild>
        <w:div w:id="843325177">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46268">
      <w:bodyDiv w:val="1"/>
      <w:marLeft w:val="0"/>
      <w:marRight w:val="0"/>
      <w:marTop w:val="0"/>
      <w:marBottom w:val="0"/>
      <w:divBdr>
        <w:top w:val="none" w:sz="0" w:space="0" w:color="auto"/>
        <w:left w:val="none" w:sz="0" w:space="0" w:color="auto"/>
        <w:bottom w:val="none" w:sz="0" w:space="0" w:color="auto"/>
        <w:right w:val="none" w:sz="0" w:space="0" w:color="auto"/>
      </w:divBdr>
      <w:divsChild>
        <w:div w:id="1121454210">
          <w:marLeft w:val="0"/>
          <w:marRight w:val="0"/>
          <w:marTop w:val="0"/>
          <w:marBottom w:val="0"/>
          <w:divBdr>
            <w:top w:val="none" w:sz="0" w:space="0" w:color="auto"/>
            <w:left w:val="none" w:sz="0" w:space="0" w:color="auto"/>
            <w:bottom w:val="none" w:sz="0" w:space="0" w:color="auto"/>
            <w:right w:val="none" w:sz="0" w:space="0" w:color="auto"/>
          </w:divBdr>
        </w:div>
        <w:div w:id="2087025116">
          <w:marLeft w:val="0"/>
          <w:marRight w:val="0"/>
          <w:marTop w:val="0"/>
          <w:marBottom w:val="0"/>
          <w:divBdr>
            <w:top w:val="none" w:sz="0" w:space="0" w:color="auto"/>
            <w:left w:val="none" w:sz="0" w:space="0" w:color="auto"/>
            <w:bottom w:val="none" w:sz="0" w:space="0" w:color="auto"/>
            <w:right w:val="none" w:sz="0" w:space="0" w:color="auto"/>
          </w:divBdr>
          <w:divsChild>
            <w:div w:id="1968655265">
              <w:marLeft w:val="0"/>
              <w:marRight w:val="0"/>
              <w:marTop w:val="0"/>
              <w:marBottom w:val="0"/>
              <w:divBdr>
                <w:top w:val="none" w:sz="0" w:space="0" w:color="auto"/>
                <w:left w:val="none" w:sz="0" w:space="0" w:color="auto"/>
                <w:bottom w:val="none" w:sz="0" w:space="0" w:color="auto"/>
                <w:right w:val="none" w:sz="0" w:space="0" w:color="auto"/>
              </w:divBdr>
              <w:divsChild>
                <w:div w:id="379206885">
                  <w:blockQuote w:val="1"/>
                  <w:marLeft w:val="0"/>
                  <w:marRight w:val="0"/>
                  <w:marTop w:val="0"/>
                  <w:marBottom w:val="0"/>
                  <w:divBdr>
                    <w:top w:val="none" w:sz="0" w:space="0" w:color="auto"/>
                    <w:left w:val="none" w:sz="0" w:space="0" w:color="auto"/>
                    <w:bottom w:val="none" w:sz="0" w:space="0" w:color="auto"/>
                    <w:right w:val="none" w:sz="0" w:space="0" w:color="auto"/>
                  </w:divBdr>
                  <w:divsChild>
                    <w:div w:id="1797872477">
                      <w:marLeft w:val="0"/>
                      <w:marRight w:val="0"/>
                      <w:marTop w:val="0"/>
                      <w:marBottom w:val="0"/>
                      <w:divBdr>
                        <w:top w:val="none" w:sz="0" w:space="0" w:color="auto"/>
                        <w:left w:val="none" w:sz="0" w:space="0" w:color="auto"/>
                        <w:bottom w:val="none" w:sz="0" w:space="0" w:color="auto"/>
                        <w:right w:val="none" w:sz="0" w:space="0" w:color="auto"/>
                      </w:divBdr>
                    </w:div>
                  </w:divsChild>
                </w:div>
                <w:div w:id="387341959">
                  <w:blockQuote w:val="1"/>
                  <w:marLeft w:val="0"/>
                  <w:marRight w:val="0"/>
                  <w:marTop w:val="0"/>
                  <w:marBottom w:val="0"/>
                  <w:divBdr>
                    <w:top w:val="none" w:sz="0" w:space="0" w:color="auto"/>
                    <w:left w:val="none" w:sz="0" w:space="0" w:color="auto"/>
                    <w:bottom w:val="none" w:sz="0" w:space="0" w:color="auto"/>
                    <w:right w:val="none" w:sz="0" w:space="0" w:color="auto"/>
                  </w:divBdr>
                  <w:divsChild>
                    <w:div w:id="6357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
    <w:div w:id="520245451">
      <w:bodyDiv w:val="1"/>
      <w:marLeft w:val="0"/>
      <w:marRight w:val="0"/>
      <w:marTop w:val="0"/>
      <w:marBottom w:val="0"/>
      <w:divBdr>
        <w:top w:val="none" w:sz="0" w:space="0" w:color="auto"/>
        <w:left w:val="none" w:sz="0" w:space="0" w:color="auto"/>
        <w:bottom w:val="none" w:sz="0" w:space="0" w:color="auto"/>
        <w:right w:val="none" w:sz="0" w:space="0" w:color="auto"/>
      </w:divBdr>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780490">
      <w:bodyDiv w:val="1"/>
      <w:marLeft w:val="0"/>
      <w:marRight w:val="0"/>
      <w:marTop w:val="0"/>
      <w:marBottom w:val="0"/>
      <w:divBdr>
        <w:top w:val="none" w:sz="0" w:space="0" w:color="auto"/>
        <w:left w:val="none" w:sz="0" w:space="0" w:color="auto"/>
        <w:bottom w:val="none" w:sz="0" w:space="0" w:color="auto"/>
        <w:right w:val="none" w:sz="0" w:space="0" w:color="auto"/>
      </w:divBdr>
      <w:divsChild>
        <w:div w:id="1880897240">
          <w:marLeft w:val="0"/>
          <w:marRight w:val="0"/>
          <w:marTop w:val="0"/>
          <w:marBottom w:val="0"/>
          <w:divBdr>
            <w:top w:val="none" w:sz="0" w:space="0" w:color="auto"/>
            <w:left w:val="none" w:sz="0" w:space="0" w:color="auto"/>
            <w:bottom w:val="none" w:sz="0" w:space="0" w:color="auto"/>
            <w:right w:val="none" w:sz="0" w:space="0" w:color="auto"/>
          </w:divBdr>
        </w:div>
        <w:div w:id="52434499">
          <w:marLeft w:val="0"/>
          <w:marRight w:val="0"/>
          <w:marTop w:val="240"/>
          <w:marBottom w:val="0"/>
          <w:divBdr>
            <w:top w:val="none" w:sz="0" w:space="0" w:color="auto"/>
            <w:left w:val="none" w:sz="0" w:space="0" w:color="auto"/>
            <w:bottom w:val="none" w:sz="0" w:space="0" w:color="auto"/>
            <w:right w:val="none" w:sz="0" w:space="0" w:color="auto"/>
          </w:divBdr>
        </w:div>
        <w:div w:id="1867520966">
          <w:marLeft w:val="0"/>
          <w:marRight w:val="0"/>
          <w:marTop w:val="0"/>
          <w:marBottom w:val="0"/>
          <w:divBdr>
            <w:top w:val="none" w:sz="0" w:space="0" w:color="auto"/>
            <w:left w:val="none" w:sz="0" w:space="0" w:color="auto"/>
            <w:bottom w:val="none" w:sz="0" w:space="0" w:color="auto"/>
            <w:right w:val="none" w:sz="0" w:space="0" w:color="auto"/>
          </w:divBdr>
          <w:divsChild>
            <w:div w:id="569075700">
              <w:marLeft w:val="0"/>
              <w:marRight w:val="0"/>
              <w:marTop w:val="0"/>
              <w:marBottom w:val="240"/>
              <w:divBdr>
                <w:top w:val="none" w:sz="0" w:space="0" w:color="auto"/>
                <w:left w:val="none" w:sz="0" w:space="0" w:color="auto"/>
                <w:bottom w:val="none" w:sz="0" w:space="0" w:color="auto"/>
                <w:right w:val="none" w:sz="0" w:space="0" w:color="auto"/>
              </w:divBdr>
            </w:div>
            <w:div w:id="1433552890">
              <w:marLeft w:val="0"/>
              <w:marRight w:val="0"/>
              <w:marTop w:val="0"/>
              <w:marBottom w:val="0"/>
              <w:divBdr>
                <w:top w:val="none" w:sz="0" w:space="0" w:color="auto"/>
                <w:left w:val="none" w:sz="0" w:space="0" w:color="auto"/>
                <w:bottom w:val="none" w:sz="0" w:space="0" w:color="auto"/>
                <w:right w:val="none" w:sz="0" w:space="0" w:color="auto"/>
              </w:divBdr>
            </w:div>
          </w:divsChild>
        </w:div>
        <w:div w:id="222639342">
          <w:marLeft w:val="0"/>
          <w:marRight w:val="0"/>
          <w:marTop w:val="240"/>
          <w:marBottom w:val="240"/>
          <w:divBdr>
            <w:top w:val="none" w:sz="0" w:space="0" w:color="auto"/>
            <w:left w:val="none" w:sz="0" w:space="0" w:color="auto"/>
            <w:bottom w:val="none" w:sz="0" w:space="0" w:color="auto"/>
            <w:right w:val="none" w:sz="0" w:space="0" w:color="auto"/>
          </w:divBdr>
          <w:divsChild>
            <w:div w:id="178206104">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520893944">
      <w:bodyDiv w:val="1"/>
      <w:marLeft w:val="0"/>
      <w:marRight w:val="0"/>
      <w:marTop w:val="0"/>
      <w:marBottom w:val="0"/>
      <w:divBdr>
        <w:top w:val="none" w:sz="0" w:space="0" w:color="auto"/>
        <w:left w:val="none" w:sz="0" w:space="0" w:color="auto"/>
        <w:bottom w:val="none" w:sz="0" w:space="0" w:color="auto"/>
        <w:right w:val="none" w:sz="0" w:space="0" w:color="auto"/>
      </w:divBdr>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70739405">
          <w:marLeft w:val="0"/>
          <w:marRight w:val="0"/>
          <w:marTop w:val="0"/>
          <w:marBottom w:val="0"/>
          <w:divBdr>
            <w:top w:val="none" w:sz="0" w:space="0" w:color="auto"/>
            <w:left w:val="none" w:sz="0" w:space="0" w:color="auto"/>
            <w:bottom w:val="none" w:sz="0" w:space="0" w:color="auto"/>
            <w:right w:val="none" w:sz="0" w:space="0" w:color="auto"/>
          </w:divBdr>
        </w:div>
        <w:div w:id="10160677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4632464">
      <w:bodyDiv w:val="1"/>
      <w:marLeft w:val="0"/>
      <w:marRight w:val="0"/>
      <w:marTop w:val="0"/>
      <w:marBottom w:val="0"/>
      <w:divBdr>
        <w:top w:val="none" w:sz="0" w:space="0" w:color="auto"/>
        <w:left w:val="none" w:sz="0" w:space="0" w:color="auto"/>
        <w:bottom w:val="none" w:sz="0" w:space="0" w:color="auto"/>
        <w:right w:val="none" w:sz="0" w:space="0" w:color="auto"/>
      </w:divBdr>
    </w:div>
    <w:div w:id="524909379">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258422">
      <w:bodyDiv w:val="1"/>
      <w:marLeft w:val="0"/>
      <w:marRight w:val="0"/>
      <w:marTop w:val="0"/>
      <w:marBottom w:val="0"/>
      <w:divBdr>
        <w:top w:val="none" w:sz="0" w:space="0" w:color="auto"/>
        <w:left w:val="none" w:sz="0" w:space="0" w:color="auto"/>
        <w:bottom w:val="none" w:sz="0" w:space="0" w:color="auto"/>
        <w:right w:val="none" w:sz="0" w:space="0" w:color="auto"/>
      </w:divBdr>
      <w:divsChild>
        <w:div w:id="1395083659">
          <w:marLeft w:val="0"/>
          <w:marRight w:val="0"/>
          <w:marTop w:val="0"/>
          <w:marBottom w:val="0"/>
          <w:divBdr>
            <w:top w:val="none" w:sz="0" w:space="0" w:color="auto"/>
            <w:left w:val="none" w:sz="0" w:space="0" w:color="auto"/>
            <w:bottom w:val="none" w:sz="0" w:space="0" w:color="auto"/>
            <w:right w:val="none" w:sz="0" w:space="0" w:color="auto"/>
          </w:divBdr>
          <w:divsChild>
            <w:div w:id="129369381">
              <w:marLeft w:val="0"/>
              <w:marRight w:val="0"/>
              <w:marTop w:val="0"/>
              <w:marBottom w:val="0"/>
              <w:divBdr>
                <w:top w:val="none" w:sz="0" w:space="0" w:color="auto"/>
                <w:left w:val="none" w:sz="0" w:space="0" w:color="auto"/>
                <w:bottom w:val="none" w:sz="0" w:space="0" w:color="auto"/>
                <w:right w:val="none" w:sz="0" w:space="0" w:color="auto"/>
              </w:divBdr>
              <w:divsChild>
                <w:div w:id="1886678204">
                  <w:marLeft w:val="0"/>
                  <w:marRight w:val="0"/>
                  <w:marTop w:val="0"/>
                  <w:marBottom w:val="0"/>
                  <w:divBdr>
                    <w:top w:val="none" w:sz="0" w:space="0" w:color="auto"/>
                    <w:left w:val="none" w:sz="0" w:space="0" w:color="auto"/>
                    <w:bottom w:val="none" w:sz="0" w:space="0" w:color="auto"/>
                    <w:right w:val="none" w:sz="0" w:space="0" w:color="auto"/>
                  </w:divBdr>
                  <w:divsChild>
                    <w:div w:id="633020928">
                      <w:marLeft w:val="0"/>
                      <w:marRight w:val="0"/>
                      <w:marTop w:val="0"/>
                      <w:marBottom w:val="0"/>
                      <w:divBdr>
                        <w:top w:val="none" w:sz="0" w:space="0" w:color="auto"/>
                        <w:left w:val="none" w:sz="0" w:space="0" w:color="auto"/>
                        <w:bottom w:val="none" w:sz="0" w:space="0" w:color="auto"/>
                        <w:right w:val="none" w:sz="0" w:space="0" w:color="auto"/>
                      </w:divBdr>
                    </w:div>
                    <w:div w:id="16956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7803">
          <w:marLeft w:val="0"/>
          <w:marRight w:val="0"/>
          <w:marTop w:val="0"/>
          <w:marBottom w:val="0"/>
          <w:divBdr>
            <w:top w:val="none" w:sz="0" w:space="0" w:color="auto"/>
            <w:left w:val="none" w:sz="0" w:space="0" w:color="auto"/>
            <w:bottom w:val="none" w:sz="0" w:space="0" w:color="auto"/>
            <w:right w:val="none" w:sz="0" w:space="0" w:color="auto"/>
          </w:divBdr>
          <w:divsChild>
            <w:div w:id="649869932">
              <w:marLeft w:val="0"/>
              <w:marRight w:val="0"/>
              <w:marTop w:val="0"/>
              <w:marBottom w:val="0"/>
              <w:divBdr>
                <w:top w:val="none" w:sz="0" w:space="0" w:color="auto"/>
                <w:left w:val="none" w:sz="0" w:space="0" w:color="auto"/>
                <w:bottom w:val="none" w:sz="0" w:space="0" w:color="auto"/>
                <w:right w:val="none" w:sz="0" w:space="0" w:color="auto"/>
              </w:divBdr>
              <w:divsChild>
                <w:div w:id="1276517315">
                  <w:marLeft w:val="0"/>
                  <w:marRight w:val="0"/>
                  <w:marTop w:val="0"/>
                  <w:marBottom w:val="0"/>
                  <w:divBdr>
                    <w:top w:val="none" w:sz="0" w:space="0" w:color="auto"/>
                    <w:left w:val="none" w:sz="0" w:space="0" w:color="auto"/>
                    <w:bottom w:val="none" w:sz="0" w:space="0" w:color="auto"/>
                    <w:right w:val="none" w:sz="0" w:space="0" w:color="auto"/>
                  </w:divBdr>
                  <w:divsChild>
                    <w:div w:id="719790985">
                      <w:marLeft w:val="0"/>
                      <w:marRight w:val="0"/>
                      <w:marTop w:val="0"/>
                      <w:marBottom w:val="0"/>
                      <w:divBdr>
                        <w:top w:val="none" w:sz="0" w:space="0" w:color="auto"/>
                        <w:left w:val="none" w:sz="0" w:space="0" w:color="auto"/>
                        <w:bottom w:val="none" w:sz="0" w:space="0" w:color="auto"/>
                        <w:right w:val="none" w:sz="0" w:space="0" w:color="auto"/>
                      </w:divBdr>
                      <w:divsChild>
                        <w:div w:id="1683244021">
                          <w:marLeft w:val="0"/>
                          <w:marRight w:val="0"/>
                          <w:marTop w:val="0"/>
                          <w:marBottom w:val="0"/>
                          <w:divBdr>
                            <w:top w:val="none" w:sz="0" w:space="0" w:color="auto"/>
                            <w:left w:val="none" w:sz="0" w:space="0" w:color="auto"/>
                            <w:bottom w:val="none" w:sz="0" w:space="0" w:color="auto"/>
                            <w:right w:val="none" w:sz="0" w:space="0" w:color="auto"/>
                          </w:divBdr>
                          <w:divsChild>
                            <w:div w:id="1620723720">
                              <w:marLeft w:val="0"/>
                              <w:marRight w:val="0"/>
                              <w:marTop w:val="0"/>
                              <w:marBottom w:val="0"/>
                              <w:divBdr>
                                <w:top w:val="none" w:sz="0" w:space="0" w:color="auto"/>
                                <w:left w:val="none" w:sz="0" w:space="0" w:color="auto"/>
                                <w:bottom w:val="none" w:sz="0" w:space="0" w:color="auto"/>
                                <w:right w:val="none" w:sz="0" w:space="0" w:color="auto"/>
                              </w:divBdr>
                              <w:divsChild>
                                <w:div w:id="1983004258">
                                  <w:marLeft w:val="0"/>
                                  <w:marRight w:val="0"/>
                                  <w:marTop w:val="0"/>
                                  <w:marBottom w:val="0"/>
                                  <w:divBdr>
                                    <w:top w:val="none" w:sz="0" w:space="0" w:color="auto"/>
                                    <w:left w:val="none" w:sz="0" w:space="0" w:color="auto"/>
                                    <w:bottom w:val="none" w:sz="0" w:space="0" w:color="auto"/>
                                    <w:right w:val="none" w:sz="0" w:space="0" w:color="auto"/>
                                  </w:divBdr>
                                </w:div>
                              </w:divsChild>
                            </w:div>
                            <w:div w:id="18553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867666">
      <w:bodyDiv w:val="1"/>
      <w:marLeft w:val="0"/>
      <w:marRight w:val="0"/>
      <w:marTop w:val="0"/>
      <w:marBottom w:val="0"/>
      <w:divBdr>
        <w:top w:val="none" w:sz="0" w:space="0" w:color="auto"/>
        <w:left w:val="none" w:sz="0" w:space="0" w:color="auto"/>
        <w:bottom w:val="none" w:sz="0" w:space="0" w:color="auto"/>
        <w:right w:val="none" w:sz="0" w:space="0" w:color="auto"/>
      </w:divBdr>
      <w:divsChild>
        <w:div w:id="332343174">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7916230">
      <w:bodyDiv w:val="1"/>
      <w:marLeft w:val="0"/>
      <w:marRight w:val="0"/>
      <w:marTop w:val="0"/>
      <w:marBottom w:val="0"/>
      <w:divBdr>
        <w:top w:val="none" w:sz="0" w:space="0" w:color="auto"/>
        <w:left w:val="none" w:sz="0" w:space="0" w:color="auto"/>
        <w:bottom w:val="none" w:sz="0" w:space="0" w:color="auto"/>
        <w:right w:val="none" w:sz="0" w:space="0" w:color="auto"/>
      </w:divBdr>
      <w:divsChild>
        <w:div w:id="2089763778">
          <w:marLeft w:val="0"/>
          <w:marRight w:val="0"/>
          <w:marTop w:val="0"/>
          <w:marBottom w:val="0"/>
          <w:divBdr>
            <w:top w:val="none" w:sz="0" w:space="0" w:color="auto"/>
            <w:left w:val="none" w:sz="0" w:space="0" w:color="auto"/>
            <w:bottom w:val="none" w:sz="0" w:space="0" w:color="auto"/>
            <w:right w:val="none" w:sz="0" w:space="0" w:color="auto"/>
          </w:divBdr>
        </w:div>
        <w:div w:id="1860854058">
          <w:marLeft w:val="0"/>
          <w:marRight w:val="0"/>
          <w:marTop w:val="0"/>
          <w:marBottom w:val="0"/>
          <w:divBdr>
            <w:top w:val="none" w:sz="0" w:space="0" w:color="auto"/>
            <w:left w:val="none" w:sz="0" w:space="0" w:color="auto"/>
            <w:bottom w:val="none" w:sz="0" w:space="0" w:color="auto"/>
            <w:right w:val="none" w:sz="0" w:space="0" w:color="auto"/>
          </w:divBdr>
          <w:divsChild>
            <w:div w:id="6508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3974">
      <w:bodyDiv w:val="1"/>
      <w:marLeft w:val="0"/>
      <w:marRight w:val="0"/>
      <w:marTop w:val="0"/>
      <w:marBottom w:val="0"/>
      <w:divBdr>
        <w:top w:val="none" w:sz="0" w:space="0" w:color="auto"/>
        <w:left w:val="none" w:sz="0" w:space="0" w:color="auto"/>
        <w:bottom w:val="none" w:sz="0" w:space="0" w:color="auto"/>
        <w:right w:val="none" w:sz="0" w:space="0" w:color="auto"/>
      </w:divBdr>
      <w:divsChild>
        <w:div w:id="956452610">
          <w:marLeft w:val="0"/>
          <w:marRight w:val="0"/>
          <w:marTop w:val="0"/>
          <w:marBottom w:val="300"/>
          <w:divBdr>
            <w:top w:val="none" w:sz="0" w:space="0" w:color="auto"/>
            <w:left w:val="none" w:sz="0" w:space="0" w:color="auto"/>
            <w:bottom w:val="none" w:sz="0" w:space="0" w:color="auto"/>
            <w:right w:val="none" w:sz="0" w:space="0" w:color="auto"/>
          </w:divBdr>
          <w:divsChild>
            <w:div w:id="1284262408">
              <w:marLeft w:val="0"/>
              <w:marRight w:val="0"/>
              <w:marTop w:val="0"/>
              <w:marBottom w:val="0"/>
              <w:divBdr>
                <w:top w:val="none" w:sz="0" w:space="0" w:color="auto"/>
                <w:left w:val="none" w:sz="0" w:space="0" w:color="auto"/>
                <w:bottom w:val="none" w:sz="0" w:space="0" w:color="auto"/>
                <w:right w:val="none" w:sz="0" w:space="0" w:color="auto"/>
              </w:divBdr>
            </w:div>
          </w:divsChild>
        </w:div>
        <w:div w:id="2002344573">
          <w:marLeft w:val="0"/>
          <w:marRight w:val="0"/>
          <w:marTop w:val="0"/>
          <w:marBottom w:val="300"/>
          <w:divBdr>
            <w:top w:val="none" w:sz="0" w:space="0" w:color="auto"/>
            <w:left w:val="none" w:sz="0" w:space="0" w:color="auto"/>
            <w:bottom w:val="none" w:sz="0" w:space="0" w:color="auto"/>
            <w:right w:val="none" w:sz="0" w:space="0" w:color="auto"/>
          </w:divBdr>
          <w:divsChild>
            <w:div w:id="752823362">
              <w:marLeft w:val="0"/>
              <w:marRight w:val="0"/>
              <w:marTop w:val="0"/>
              <w:marBottom w:val="0"/>
              <w:divBdr>
                <w:top w:val="none" w:sz="0" w:space="0" w:color="auto"/>
                <w:left w:val="none" w:sz="0" w:space="0" w:color="auto"/>
                <w:bottom w:val="none" w:sz="0" w:space="0" w:color="auto"/>
                <w:right w:val="none" w:sz="0" w:space="0" w:color="auto"/>
              </w:divBdr>
            </w:div>
          </w:divsChild>
        </w:div>
        <w:div w:id="1837989050">
          <w:marLeft w:val="0"/>
          <w:marRight w:val="0"/>
          <w:marTop w:val="0"/>
          <w:marBottom w:val="300"/>
          <w:divBdr>
            <w:top w:val="none" w:sz="0" w:space="0" w:color="auto"/>
            <w:left w:val="none" w:sz="0" w:space="0" w:color="auto"/>
            <w:bottom w:val="none" w:sz="0" w:space="0" w:color="auto"/>
            <w:right w:val="none" w:sz="0" w:space="0" w:color="auto"/>
          </w:divBdr>
          <w:divsChild>
            <w:div w:id="5414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386352">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1844423">
      <w:bodyDiv w:val="1"/>
      <w:marLeft w:val="0"/>
      <w:marRight w:val="0"/>
      <w:marTop w:val="0"/>
      <w:marBottom w:val="0"/>
      <w:divBdr>
        <w:top w:val="none" w:sz="0" w:space="0" w:color="auto"/>
        <w:left w:val="none" w:sz="0" w:space="0" w:color="auto"/>
        <w:bottom w:val="none" w:sz="0" w:space="0" w:color="auto"/>
        <w:right w:val="none" w:sz="0" w:space="0" w:color="auto"/>
      </w:divBdr>
      <w:divsChild>
        <w:div w:id="739597686">
          <w:marLeft w:val="0"/>
          <w:marRight w:val="0"/>
          <w:marTop w:val="0"/>
          <w:marBottom w:val="0"/>
          <w:divBdr>
            <w:top w:val="none" w:sz="0" w:space="0" w:color="auto"/>
            <w:left w:val="none" w:sz="0" w:space="0" w:color="auto"/>
            <w:bottom w:val="none" w:sz="0" w:space="0" w:color="auto"/>
            <w:right w:val="none" w:sz="0" w:space="0" w:color="auto"/>
          </w:divBdr>
        </w:div>
      </w:divsChild>
    </w:div>
    <w:div w:id="531962891">
      <w:bodyDiv w:val="1"/>
      <w:marLeft w:val="0"/>
      <w:marRight w:val="0"/>
      <w:marTop w:val="0"/>
      <w:marBottom w:val="0"/>
      <w:divBdr>
        <w:top w:val="none" w:sz="0" w:space="0" w:color="auto"/>
        <w:left w:val="none" w:sz="0" w:space="0" w:color="auto"/>
        <w:bottom w:val="none" w:sz="0" w:space="0" w:color="auto"/>
        <w:right w:val="none" w:sz="0" w:space="0" w:color="auto"/>
      </w:divBdr>
      <w:divsChild>
        <w:div w:id="916473128">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2504483">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661153">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50308">
      <w:bodyDiv w:val="1"/>
      <w:marLeft w:val="0"/>
      <w:marRight w:val="0"/>
      <w:marTop w:val="0"/>
      <w:marBottom w:val="0"/>
      <w:divBdr>
        <w:top w:val="none" w:sz="0" w:space="0" w:color="auto"/>
        <w:left w:val="none" w:sz="0" w:space="0" w:color="auto"/>
        <w:bottom w:val="none" w:sz="0" w:space="0" w:color="auto"/>
        <w:right w:val="none" w:sz="0" w:space="0" w:color="auto"/>
      </w:divBdr>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2353">
      <w:bodyDiv w:val="1"/>
      <w:marLeft w:val="0"/>
      <w:marRight w:val="0"/>
      <w:marTop w:val="0"/>
      <w:marBottom w:val="0"/>
      <w:divBdr>
        <w:top w:val="none" w:sz="0" w:space="0" w:color="auto"/>
        <w:left w:val="none" w:sz="0" w:space="0" w:color="auto"/>
        <w:bottom w:val="none" w:sz="0" w:space="0" w:color="auto"/>
        <w:right w:val="none" w:sz="0" w:space="0" w:color="auto"/>
      </w:divBdr>
      <w:divsChild>
        <w:div w:id="317657341">
          <w:marLeft w:val="0"/>
          <w:marRight w:val="0"/>
          <w:marTop w:val="0"/>
          <w:marBottom w:val="0"/>
          <w:divBdr>
            <w:top w:val="none" w:sz="0" w:space="0" w:color="auto"/>
            <w:left w:val="none" w:sz="0" w:space="0" w:color="auto"/>
            <w:bottom w:val="none" w:sz="0" w:space="0" w:color="auto"/>
            <w:right w:val="none" w:sz="0" w:space="0" w:color="auto"/>
          </w:divBdr>
          <w:divsChild>
            <w:div w:id="651105869">
              <w:marLeft w:val="0"/>
              <w:marRight w:val="0"/>
              <w:marTop w:val="0"/>
              <w:marBottom w:val="0"/>
              <w:divBdr>
                <w:top w:val="none" w:sz="0" w:space="0" w:color="auto"/>
                <w:left w:val="none" w:sz="0" w:space="0" w:color="auto"/>
                <w:bottom w:val="none" w:sz="0" w:space="0" w:color="auto"/>
                <w:right w:val="none" w:sz="0" w:space="0" w:color="auto"/>
              </w:divBdr>
              <w:divsChild>
                <w:div w:id="644118073">
                  <w:marLeft w:val="0"/>
                  <w:marRight w:val="0"/>
                  <w:marTop w:val="0"/>
                  <w:marBottom w:val="0"/>
                  <w:divBdr>
                    <w:top w:val="none" w:sz="0" w:space="0" w:color="auto"/>
                    <w:left w:val="none" w:sz="0" w:space="0" w:color="auto"/>
                    <w:bottom w:val="none" w:sz="0" w:space="0" w:color="auto"/>
                    <w:right w:val="none" w:sz="0" w:space="0" w:color="auto"/>
                  </w:divBdr>
                  <w:divsChild>
                    <w:div w:id="162624554">
                      <w:marLeft w:val="0"/>
                      <w:marRight w:val="0"/>
                      <w:marTop w:val="0"/>
                      <w:marBottom w:val="0"/>
                      <w:divBdr>
                        <w:top w:val="none" w:sz="0" w:space="0" w:color="auto"/>
                        <w:left w:val="none" w:sz="0" w:space="0" w:color="auto"/>
                        <w:bottom w:val="none" w:sz="0" w:space="0" w:color="auto"/>
                        <w:right w:val="none" w:sz="0" w:space="0" w:color="auto"/>
                      </w:divBdr>
                    </w:div>
                    <w:div w:id="198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29856">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6938929">
      <w:bodyDiv w:val="1"/>
      <w:marLeft w:val="0"/>
      <w:marRight w:val="0"/>
      <w:marTop w:val="0"/>
      <w:marBottom w:val="0"/>
      <w:divBdr>
        <w:top w:val="none" w:sz="0" w:space="0" w:color="auto"/>
        <w:left w:val="none" w:sz="0" w:space="0" w:color="auto"/>
        <w:bottom w:val="none" w:sz="0" w:space="0" w:color="auto"/>
        <w:right w:val="none" w:sz="0" w:space="0" w:color="auto"/>
      </w:divBdr>
    </w:div>
    <w:div w:id="537085717">
      <w:bodyDiv w:val="1"/>
      <w:marLeft w:val="0"/>
      <w:marRight w:val="0"/>
      <w:marTop w:val="0"/>
      <w:marBottom w:val="0"/>
      <w:divBdr>
        <w:top w:val="none" w:sz="0" w:space="0" w:color="auto"/>
        <w:left w:val="none" w:sz="0" w:space="0" w:color="auto"/>
        <w:bottom w:val="none" w:sz="0" w:space="0" w:color="auto"/>
        <w:right w:val="none" w:sz="0" w:space="0" w:color="auto"/>
      </w:divBdr>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3948">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711076">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8979323">
      <w:bodyDiv w:val="1"/>
      <w:marLeft w:val="0"/>
      <w:marRight w:val="0"/>
      <w:marTop w:val="0"/>
      <w:marBottom w:val="0"/>
      <w:divBdr>
        <w:top w:val="none" w:sz="0" w:space="0" w:color="auto"/>
        <w:left w:val="none" w:sz="0" w:space="0" w:color="auto"/>
        <w:bottom w:val="none" w:sz="0" w:space="0" w:color="auto"/>
        <w:right w:val="none" w:sz="0" w:space="0" w:color="auto"/>
      </w:divBdr>
      <w:divsChild>
        <w:div w:id="93017328">
          <w:marLeft w:val="0"/>
          <w:marRight w:val="0"/>
          <w:marTop w:val="0"/>
          <w:marBottom w:val="0"/>
          <w:divBdr>
            <w:top w:val="none" w:sz="0" w:space="0" w:color="auto"/>
            <w:left w:val="none" w:sz="0" w:space="0" w:color="auto"/>
            <w:bottom w:val="none" w:sz="0" w:space="0" w:color="auto"/>
            <w:right w:val="none" w:sz="0" w:space="0" w:color="auto"/>
          </w:divBdr>
          <w:divsChild>
            <w:div w:id="357126423">
              <w:marLeft w:val="0"/>
              <w:marRight w:val="0"/>
              <w:marTop w:val="0"/>
              <w:marBottom w:val="0"/>
              <w:divBdr>
                <w:top w:val="none" w:sz="0" w:space="0" w:color="auto"/>
                <w:left w:val="none" w:sz="0" w:space="0" w:color="auto"/>
                <w:bottom w:val="none" w:sz="0" w:space="0" w:color="auto"/>
                <w:right w:val="none" w:sz="0" w:space="0" w:color="auto"/>
              </w:divBdr>
              <w:divsChild>
                <w:div w:id="5123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2057">
          <w:marLeft w:val="0"/>
          <w:marRight w:val="0"/>
          <w:marTop w:val="0"/>
          <w:marBottom w:val="0"/>
          <w:divBdr>
            <w:top w:val="none" w:sz="0" w:space="0" w:color="auto"/>
            <w:left w:val="none" w:sz="0" w:space="0" w:color="auto"/>
            <w:bottom w:val="none" w:sz="0" w:space="0" w:color="auto"/>
            <w:right w:val="none" w:sz="0" w:space="0" w:color="auto"/>
          </w:divBdr>
          <w:divsChild>
            <w:div w:id="1616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241742">
      <w:bodyDiv w:val="1"/>
      <w:marLeft w:val="0"/>
      <w:marRight w:val="0"/>
      <w:marTop w:val="0"/>
      <w:marBottom w:val="0"/>
      <w:divBdr>
        <w:top w:val="none" w:sz="0" w:space="0" w:color="auto"/>
        <w:left w:val="none" w:sz="0" w:space="0" w:color="auto"/>
        <w:bottom w:val="none" w:sz="0" w:space="0" w:color="auto"/>
        <w:right w:val="none" w:sz="0" w:space="0" w:color="auto"/>
      </w:divBdr>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5186">
      <w:bodyDiv w:val="1"/>
      <w:marLeft w:val="0"/>
      <w:marRight w:val="0"/>
      <w:marTop w:val="0"/>
      <w:marBottom w:val="0"/>
      <w:divBdr>
        <w:top w:val="none" w:sz="0" w:space="0" w:color="auto"/>
        <w:left w:val="none" w:sz="0" w:space="0" w:color="auto"/>
        <w:bottom w:val="none" w:sz="0" w:space="0" w:color="auto"/>
        <w:right w:val="none" w:sz="0" w:space="0" w:color="auto"/>
      </w:divBdr>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505">
      <w:bodyDiv w:val="1"/>
      <w:marLeft w:val="0"/>
      <w:marRight w:val="0"/>
      <w:marTop w:val="0"/>
      <w:marBottom w:val="0"/>
      <w:divBdr>
        <w:top w:val="none" w:sz="0" w:space="0" w:color="auto"/>
        <w:left w:val="none" w:sz="0" w:space="0" w:color="auto"/>
        <w:bottom w:val="none" w:sz="0" w:space="0" w:color="auto"/>
        <w:right w:val="none" w:sz="0" w:space="0" w:color="auto"/>
      </w:divBdr>
      <w:divsChild>
        <w:div w:id="293407227">
          <w:marLeft w:val="0"/>
          <w:marRight w:val="0"/>
          <w:marTop w:val="0"/>
          <w:marBottom w:val="0"/>
          <w:divBdr>
            <w:top w:val="none" w:sz="0" w:space="0" w:color="auto"/>
            <w:left w:val="none" w:sz="0" w:space="0" w:color="auto"/>
            <w:bottom w:val="none" w:sz="0" w:space="0" w:color="auto"/>
            <w:right w:val="none" w:sz="0" w:space="0" w:color="auto"/>
          </w:divBdr>
          <w:divsChild>
            <w:div w:id="949704013">
              <w:marLeft w:val="0"/>
              <w:marRight w:val="0"/>
              <w:marTop w:val="0"/>
              <w:marBottom w:val="0"/>
              <w:divBdr>
                <w:top w:val="none" w:sz="0" w:space="0" w:color="auto"/>
                <w:left w:val="none" w:sz="0" w:space="0" w:color="auto"/>
                <w:bottom w:val="none" w:sz="0" w:space="0" w:color="auto"/>
                <w:right w:val="none" w:sz="0" w:space="0" w:color="auto"/>
              </w:divBdr>
            </w:div>
          </w:divsChild>
        </w:div>
        <w:div w:id="1762095419">
          <w:marLeft w:val="0"/>
          <w:marRight w:val="0"/>
          <w:marTop w:val="0"/>
          <w:marBottom w:val="0"/>
          <w:divBdr>
            <w:top w:val="none" w:sz="0" w:space="0" w:color="auto"/>
            <w:left w:val="none" w:sz="0" w:space="0" w:color="auto"/>
            <w:bottom w:val="none" w:sz="0" w:space="0" w:color="auto"/>
            <w:right w:val="none" w:sz="0" w:space="0" w:color="auto"/>
          </w:divBdr>
          <w:divsChild>
            <w:div w:id="1766414798">
              <w:marLeft w:val="0"/>
              <w:marRight w:val="0"/>
              <w:marTop w:val="0"/>
              <w:marBottom w:val="0"/>
              <w:divBdr>
                <w:top w:val="none" w:sz="0" w:space="0" w:color="auto"/>
                <w:left w:val="none" w:sz="0" w:space="0" w:color="auto"/>
                <w:bottom w:val="none" w:sz="0" w:space="0" w:color="auto"/>
                <w:right w:val="none" w:sz="0" w:space="0" w:color="auto"/>
              </w:divBdr>
              <w:divsChild>
                <w:div w:id="1792288490">
                  <w:marLeft w:val="0"/>
                  <w:marRight w:val="0"/>
                  <w:marTop w:val="0"/>
                  <w:marBottom w:val="0"/>
                  <w:divBdr>
                    <w:top w:val="none" w:sz="0" w:space="0" w:color="auto"/>
                    <w:left w:val="none" w:sz="0" w:space="0" w:color="auto"/>
                    <w:bottom w:val="none" w:sz="0" w:space="0" w:color="auto"/>
                    <w:right w:val="none" w:sz="0" w:space="0" w:color="auto"/>
                  </w:divBdr>
                  <w:divsChild>
                    <w:div w:id="1530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216081">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2506">
      <w:bodyDiv w:val="1"/>
      <w:marLeft w:val="0"/>
      <w:marRight w:val="0"/>
      <w:marTop w:val="0"/>
      <w:marBottom w:val="0"/>
      <w:divBdr>
        <w:top w:val="none" w:sz="0" w:space="0" w:color="auto"/>
        <w:left w:val="none" w:sz="0" w:space="0" w:color="auto"/>
        <w:bottom w:val="none" w:sz="0" w:space="0" w:color="auto"/>
        <w:right w:val="none" w:sz="0" w:space="0" w:color="auto"/>
      </w:divBdr>
      <w:divsChild>
        <w:div w:id="29992136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792183">
      <w:bodyDiv w:val="1"/>
      <w:marLeft w:val="0"/>
      <w:marRight w:val="0"/>
      <w:marTop w:val="0"/>
      <w:marBottom w:val="0"/>
      <w:divBdr>
        <w:top w:val="none" w:sz="0" w:space="0" w:color="auto"/>
        <w:left w:val="none" w:sz="0" w:space="0" w:color="auto"/>
        <w:bottom w:val="none" w:sz="0" w:space="0" w:color="auto"/>
        <w:right w:val="none" w:sz="0" w:space="0" w:color="auto"/>
      </w:divBdr>
      <w:divsChild>
        <w:div w:id="185021042">
          <w:marLeft w:val="0"/>
          <w:marRight w:val="0"/>
          <w:marTop w:val="0"/>
          <w:marBottom w:val="0"/>
          <w:divBdr>
            <w:top w:val="none" w:sz="0" w:space="0" w:color="auto"/>
            <w:left w:val="none" w:sz="0" w:space="0" w:color="auto"/>
            <w:bottom w:val="none" w:sz="0" w:space="0" w:color="auto"/>
            <w:right w:val="none" w:sz="0" w:space="0" w:color="auto"/>
          </w:divBdr>
          <w:divsChild>
            <w:div w:id="129711475">
              <w:marLeft w:val="0"/>
              <w:marRight w:val="0"/>
              <w:marTop w:val="0"/>
              <w:marBottom w:val="0"/>
              <w:divBdr>
                <w:top w:val="none" w:sz="0" w:space="0" w:color="auto"/>
                <w:left w:val="none" w:sz="0" w:space="0" w:color="auto"/>
                <w:bottom w:val="none" w:sz="0" w:space="0" w:color="auto"/>
                <w:right w:val="none" w:sz="0" w:space="0" w:color="auto"/>
              </w:divBdr>
              <w:divsChild>
                <w:div w:id="1162233854">
                  <w:marLeft w:val="0"/>
                  <w:marRight w:val="0"/>
                  <w:marTop w:val="0"/>
                  <w:marBottom w:val="0"/>
                  <w:divBdr>
                    <w:top w:val="none" w:sz="0" w:space="0" w:color="auto"/>
                    <w:left w:val="none" w:sz="0" w:space="0" w:color="auto"/>
                    <w:bottom w:val="none" w:sz="0" w:space="0" w:color="auto"/>
                    <w:right w:val="none" w:sz="0" w:space="0" w:color="auto"/>
                  </w:divBdr>
                  <w:divsChild>
                    <w:div w:id="1715736789">
                      <w:marLeft w:val="0"/>
                      <w:marRight w:val="0"/>
                      <w:marTop w:val="0"/>
                      <w:marBottom w:val="0"/>
                      <w:divBdr>
                        <w:top w:val="none" w:sz="0" w:space="0" w:color="auto"/>
                        <w:left w:val="none" w:sz="0" w:space="0" w:color="auto"/>
                        <w:bottom w:val="none" w:sz="0" w:space="0" w:color="auto"/>
                        <w:right w:val="none" w:sz="0" w:space="0" w:color="auto"/>
                      </w:divBdr>
                    </w:div>
                    <w:div w:id="9863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43439">
          <w:marLeft w:val="0"/>
          <w:marRight w:val="0"/>
          <w:marTop w:val="0"/>
          <w:marBottom w:val="0"/>
          <w:divBdr>
            <w:top w:val="none" w:sz="0" w:space="0" w:color="auto"/>
            <w:left w:val="none" w:sz="0" w:space="0" w:color="auto"/>
            <w:bottom w:val="none" w:sz="0" w:space="0" w:color="auto"/>
            <w:right w:val="none" w:sz="0" w:space="0" w:color="auto"/>
          </w:divBdr>
          <w:divsChild>
            <w:div w:id="1928464857">
              <w:marLeft w:val="0"/>
              <w:marRight w:val="0"/>
              <w:marTop w:val="0"/>
              <w:marBottom w:val="0"/>
              <w:divBdr>
                <w:top w:val="none" w:sz="0" w:space="0" w:color="auto"/>
                <w:left w:val="none" w:sz="0" w:space="0" w:color="auto"/>
                <w:bottom w:val="none" w:sz="0" w:space="0" w:color="auto"/>
                <w:right w:val="none" w:sz="0" w:space="0" w:color="auto"/>
              </w:divBdr>
              <w:divsChild>
                <w:div w:id="1849980986">
                  <w:marLeft w:val="0"/>
                  <w:marRight w:val="0"/>
                  <w:marTop w:val="0"/>
                  <w:marBottom w:val="0"/>
                  <w:divBdr>
                    <w:top w:val="none" w:sz="0" w:space="0" w:color="auto"/>
                    <w:left w:val="none" w:sz="0" w:space="0" w:color="auto"/>
                    <w:bottom w:val="none" w:sz="0" w:space="0" w:color="auto"/>
                    <w:right w:val="none" w:sz="0" w:space="0" w:color="auto"/>
                  </w:divBdr>
                  <w:divsChild>
                    <w:div w:id="214001817">
                      <w:marLeft w:val="0"/>
                      <w:marRight w:val="0"/>
                      <w:marTop w:val="0"/>
                      <w:marBottom w:val="0"/>
                      <w:divBdr>
                        <w:top w:val="none" w:sz="0" w:space="0" w:color="auto"/>
                        <w:left w:val="none" w:sz="0" w:space="0" w:color="auto"/>
                        <w:bottom w:val="none" w:sz="0" w:space="0" w:color="auto"/>
                        <w:right w:val="none" w:sz="0" w:space="0" w:color="auto"/>
                      </w:divBdr>
                      <w:divsChild>
                        <w:div w:id="1694727884">
                          <w:marLeft w:val="0"/>
                          <w:marRight w:val="0"/>
                          <w:marTop w:val="0"/>
                          <w:marBottom w:val="0"/>
                          <w:divBdr>
                            <w:top w:val="none" w:sz="0" w:space="0" w:color="auto"/>
                            <w:left w:val="none" w:sz="0" w:space="0" w:color="auto"/>
                            <w:bottom w:val="none" w:sz="0" w:space="0" w:color="auto"/>
                            <w:right w:val="none" w:sz="0" w:space="0" w:color="auto"/>
                          </w:divBdr>
                          <w:divsChild>
                            <w:div w:id="1501652191">
                              <w:marLeft w:val="0"/>
                              <w:marRight w:val="0"/>
                              <w:marTop w:val="0"/>
                              <w:marBottom w:val="0"/>
                              <w:divBdr>
                                <w:top w:val="none" w:sz="0" w:space="0" w:color="auto"/>
                                <w:left w:val="none" w:sz="0" w:space="0" w:color="auto"/>
                                <w:bottom w:val="none" w:sz="0" w:space="0" w:color="auto"/>
                                <w:right w:val="none" w:sz="0" w:space="0" w:color="auto"/>
                              </w:divBdr>
                              <w:divsChild>
                                <w:div w:id="1454055195">
                                  <w:marLeft w:val="0"/>
                                  <w:marRight w:val="0"/>
                                  <w:marTop w:val="0"/>
                                  <w:marBottom w:val="0"/>
                                  <w:divBdr>
                                    <w:top w:val="none" w:sz="0" w:space="0" w:color="auto"/>
                                    <w:left w:val="none" w:sz="0" w:space="0" w:color="auto"/>
                                    <w:bottom w:val="none" w:sz="0" w:space="0" w:color="auto"/>
                                    <w:right w:val="none" w:sz="0" w:space="0" w:color="auto"/>
                                  </w:divBdr>
                                </w:div>
                              </w:divsChild>
                            </w:div>
                            <w:div w:id="19404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
    <w:div w:id="542332577">
      <w:bodyDiv w:val="1"/>
      <w:marLeft w:val="0"/>
      <w:marRight w:val="0"/>
      <w:marTop w:val="0"/>
      <w:marBottom w:val="0"/>
      <w:divBdr>
        <w:top w:val="none" w:sz="0" w:space="0" w:color="auto"/>
        <w:left w:val="none" w:sz="0" w:space="0" w:color="auto"/>
        <w:bottom w:val="none" w:sz="0" w:space="0" w:color="auto"/>
        <w:right w:val="none" w:sz="0" w:space="0" w:color="auto"/>
      </w:divBdr>
    </w:div>
    <w:div w:id="542670331">
      <w:bodyDiv w:val="1"/>
      <w:marLeft w:val="0"/>
      <w:marRight w:val="0"/>
      <w:marTop w:val="0"/>
      <w:marBottom w:val="0"/>
      <w:divBdr>
        <w:top w:val="none" w:sz="0" w:space="0" w:color="auto"/>
        <w:left w:val="none" w:sz="0" w:space="0" w:color="auto"/>
        <w:bottom w:val="none" w:sz="0" w:space="0" w:color="auto"/>
        <w:right w:val="none" w:sz="0" w:space="0" w:color="auto"/>
      </w:divBdr>
    </w:div>
    <w:div w:id="542717360">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23468">
      <w:bodyDiv w:val="1"/>
      <w:marLeft w:val="0"/>
      <w:marRight w:val="0"/>
      <w:marTop w:val="0"/>
      <w:marBottom w:val="0"/>
      <w:divBdr>
        <w:top w:val="none" w:sz="0" w:space="0" w:color="auto"/>
        <w:left w:val="none" w:sz="0" w:space="0" w:color="auto"/>
        <w:bottom w:val="none" w:sz="0" w:space="0" w:color="auto"/>
        <w:right w:val="none" w:sz="0" w:space="0" w:color="auto"/>
      </w:divBdr>
      <w:divsChild>
        <w:div w:id="1254168107">
          <w:marLeft w:val="0"/>
          <w:marRight w:val="0"/>
          <w:marTop w:val="0"/>
          <w:marBottom w:val="0"/>
          <w:divBdr>
            <w:top w:val="none" w:sz="0" w:space="0" w:color="auto"/>
            <w:left w:val="none" w:sz="0" w:space="0" w:color="auto"/>
            <w:bottom w:val="none" w:sz="0" w:space="0" w:color="auto"/>
            <w:right w:val="none" w:sz="0" w:space="0" w:color="auto"/>
          </w:divBdr>
          <w:divsChild>
            <w:div w:id="1544633730">
              <w:marLeft w:val="0"/>
              <w:marRight w:val="0"/>
              <w:marTop w:val="0"/>
              <w:marBottom w:val="0"/>
              <w:divBdr>
                <w:top w:val="none" w:sz="0" w:space="0" w:color="auto"/>
                <w:left w:val="none" w:sz="0" w:space="0" w:color="auto"/>
                <w:bottom w:val="none" w:sz="0" w:space="0" w:color="auto"/>
                <w:right w:val="none" w:sz="0" w:space="0" w:color="auto"/>
              </w:divBdr>
            </w:div>
          </w:divsChild>
        </w:div>
        <w:div w:id="911425738">
          <w:marLeft w:val="0"/>
          <w:marRight w:val="0"/>
          <w:marTop w:val="0"/>
          <w:marBottom w:val="0"/>
          <w:divBdr>
            <w:top w:val="none" w:sz="0" w:space="0" w:color="auto"/>
            <w:left w:val="none" w:sz="0" w:space="0" w:color="auto"/>
            <w:bottom w:val="none" w:sz="0" w:space="0" w:color="auto"/>
            <w:right w:val="none" w:sz="0" w:space="0" w:color="auto"/>
          </w:divBdr>
          <w:divsChild>
            <w:div w:id="531500351">
              <w:marLeft w:val="0"/>
              <w:marRight w:val="0"/>
              <w:marTop w:val="0"/>
              <w:marBottom w:val="0"/>
              <w:divBdr>
                <w:top w:val="none" w:sz="0" w:space="0" w:color="auto"/>
                <w:left w:val="none" w:sz="0" w:space="0" w:color="auto"/>
                <w:bottom w:val="none" w:sz="0" w:space="0" w:color="auto"/>
                <w:right w:val="none" w:sz="0" w:space="0" w:color="auto"/>
              </w:divBdr>
              <w:divsChild>
                <w:div w:id="1894267936">
                  <w:marLeft w:val="0"/>
                  <w:marRight w:val="0"/>
                  <w:marTop w:val="0"/>
                  <w:marBottom w:val="0"/>
                  <w:divBdr>
                    <w:top w:val="none" w:sz="0" w:space="0" w:color="auto"/>
                    <w:left w:val="none" w:sz="0" w:space="0" w:color="auto"/>
                    <w:bottom w:val="none" w:sz="0" w:space="0" w:color="auto"/>
                    <w:right w:val="none" w:sz="0" w:space="0" w:color="auto"/>
                  </w:divBdr>
                  <w:divsChild>
                    <w:div w:id="9931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685192">
      <w:bodyDiv w:val="1"/>
      <w:marLeft w:val="0"/>
      <w:marRight w:val="0"/>
      <w:marTop w:val="0"/>
      <w:marBottom w:val="0"/>
      <w:divBdr>
        <w:top w:val="none" w:sz="0" w:space="0" w:color="auto"/>
        <w:left w:val="none" w:sz="0" w:space="0" w:color="auto"/>
        <w:bottom w:val="none" w:sz="0" w:space="0" w:color="auto"/>
        <w:right w:val="none" w:sz="0" w:space="0" w:color="auto"/>
      </w:divBdr>
      <w:divsChild>
        <w:div w:id="383332950">
          <w:marLeft w:val="0"/>
          <w:marRight w:val="0"/>
          <w:marTop w:val="0"/>
          <w:marBottom w:val="0"/>
          <w:divBdr>
            <w:top w:val="none" w:sz="0" w:space="0" w:color="auto"/>
            <w:left w:val="none" w:sz="0" w:space="0" w:color="auto"/>
            <w:bottom w:val="none" w:sz="0" w:space="0" w:color="auto"/>
            <w:right w:val="none" w:sz="0" w:space="0" w:color="auto"/>
          </w:divBdr>
        </w:div>
        <w:div w:id="529031545">
          <w:marLeft w:val="0"/>
          <w:marRight w:val="0"/>
          <w:marTop w:val="0"/>
          <w:marBottom w:val="0"/>
          <w:divBdr>
            <w:top w:val="none" w:sz="0" w:space="0" w:color="auto"/>
            <w:left w:val="none" w:sz="0" w:space="0" w:color="auto"/>
            <w:bottom w:val="none" w:sz="0" w:space="0" w:color="auto"/>
            <w:right w:val="none" w:sz="0" w:space="0" w:color="auto"/>
          </w:divBdr>
          <w:divsChild>
            <w:div w:id="710812885">
              <w:marLeft w:val="0"/>
              <w:marRight w:val="0"/>
              <w:marTop w:val="0"/>
              <w:marBottom w:val="0"/>
              <w:divBdr>
                <w:top w:val="none" w:sz="0" w:space="0" w:color="auto"/>
                <w:left w:val="none" w:sz="0" w:space="0" w:color="auto"/>
                <w:bottom w:val="none" w:sz="0" w:space="0" w:color="auto"/>
                <w:right w:val="none" w:sz="0" w:space="0" w:color="auto"/>
              </w:divBdr>
              <w:divsChild>
                <w:div w:id="903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147504">
      <w:bodyDiv w:val="1"/>
      <w:marLeft w:val="0"/>
      <w:marRight w:val="0"/>
      <w:marTop w:val="0"/>
      <w:marBottom w:val="0"/>
      <w:divBdr>
        <w:top w:val="none" w:sz="0" w:space="0" w:color="auto"/>
        <w:left w:val="none" w:sz="0" w:space="0" w:color="auto"/>
        <w:bottom w:val="none" w:sz="0" w:space="0" w:color="auto"/>
        <w:right w:val="none" w:sz="0" w:space="0" w:color="auto"/>
      </w:divBdr>
      <w:divsChild>
        <w:div w:id="81410159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68042">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267134">
      <w:bodyDiv w:val="1"/>
      <w:marLeft w:val="0"/>
      <w:marRight w:val="0"/>
      <w:marTop w:val="0"/>
      <w:marBottom w:val="0"/>
      <w:divBdr>
        <w:top w:val="none" w:sz="0" w:space="0" w:color="auto"/>
        <w:left w:val="none" w:sz="0" w:space="0" w:color="auto"/>
        <w:bottom w:val="none" w:sz="0" w:space="0" w:color="auto"/>
        <w:right w:val="none" w:sz="0" w:space="0" w:color="auto"/>
      </w:divBdr>
      <w:divsChild>
        <w:div w:id="32336564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3907">
      <w:bodyDiv w:val="1"/>
      <w:marLeft w:val="0"/>
      <w:marRight w:val="0"/>
      <w:marTop w:val="0"/>
      <w:marBottom w:val="0"/>
      <w:divBdr>
        <w:top w:val="none" w:sz="0" w:space="0" w:color="auto"/>
        <w:left w:val="none" w:sz="0" w:space="0" w:color="auto"/>
        <w:bottom w:val="none" w:sz="0" w:space="0" w:color="auto"/>
        <w:right w:val="none" w:sz="0" w:space="0" w:color="auto"/>
      </w:divBdr>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6292">
      <w:bodyDiv w:val="1"/>
      <w:marLeft w:val="0"/>
      <w:marRight w:val="0"/>
      <w:marTop w:val="0"/>
      <w:marBottom w:val="0"/>
      <w:divBdr>
        <w:top w:val="none" w:sz="0" w:space="0" w:color="auto"/>
        <w:left w:val="none" w:sz="0" w:space="0" w:color="auto"/>
        <w:bottom w:val="none" w:sz="0" w:space="0" w:color="auto"/>
        <w:right w:val="none" w:sz="0" w:space="0" w:color="auto"/>
      </w:divBdr>
      <w:divsChild>
        <w:div w:id="314650382">
          <w:marLeft w:val="0"/>
          <w:marRight w:val="0"/>
          <w:marTop w:val="0"/>
          <w:marBottom w:val="0"/>
          <w:divBdr>
            <w:top w:val="none" w:sz="0" w:space="0" w:color="auto"/>
            <w:left w:val="none" w:sz="0" w:space="0" w:color="auto"/>
            <w:bottom w:val="none" w:sz="0" w:space="0" w:color="auto"/>
            <w:right w:val="none" w:sz="0" w:space="0" w:color="auto"/>
          </w:divBdr>
          <w:divsChild>
            <w:div w:id="1988388705">
              <w:marLeft w:val="0"/>
              <w:marRight w:val="0"/>
              <w:marTop w:val="0"/>
              <w:marBottom w:val="0"/>
              <w:divBdr>
                <w:top w:val="none" w:sz="0" w:space="0" w:color="auto"/>
                <w:left w:val="none" w:sz="0" w:space="0" w:color="auto"/>
                <w:bottom w:val="none" w:sz="0" w:space="0" w:color="auto"/>
                <w:right w:val="none" w:sz="0" w:space="0" w:color="auto"/>
              </w:divBdr>
            </w:div>
          </w:divsChild>
        </w:div>
        <w:div w:id="2123264379">
          <w:marLeft w:val="0"/>
          <w:marRight w:val="0"/>
          <w:marTop w:val="0"/>
          <w:marBottom w:val="0"/>
          <w:divBdr>
            <w:top w:val="none" w:sz="0" w:space="0" w:color="auto"/>
            <w:left w:val="none" w:sz="0" w:space="0" w:color="auto"/>
            <w:bottom w:val="none" w:sz="0" w:space="0" w:color="auto"/>
            <w:right w:val="none" w:sz="0" w:space="0" w:color="auto"/>
          </w:divBdr>
          <w:divsChild>
            <w:div w:id="382607005">
              <w:marLeft w:val="0"/>
              <w:marRight w:val="0"/>
              <w:marTop w:val="0"/>
              <w:marBottom w:val="0"/>
              <w:divBdr>
                <w:top w:val="none" w:sz="0" w:space="0" w:color="auto"/>
                <w:left w:val="none" w:sz="0" w:space="0" w:color="auto"/>
                <w:bottom w:val="none" w:sz="0" w:space="0" w:color="auto"/>
                <w:right w:val="none" w:sz="0" w:space="0" w:color="auto"/>
              </w:divBdr>
              <w:divsChild>
                <w:div w:id="1302344174">
                  <w:marLeft w:val="0"/>
                  <w:marRight w:val="0"/>
                  <w:marTop w:val="0"/>
                  <w:marBottom w:val="0"/>
                  <w:divBdr>
                    <w:top w:val="none" w:sz="0" w:space="0" w:color="auto"/>
                    <w:left w:val="none" w:sz="0" w:space="0" w:color="auto"/>
                    <w:bottom w:val="none" w:sz="0" w:space="0" w:color="auto"/>
                    <w:right w:val="none" w:sz="0" w:space="0" w:color="auto"/>
                  </w:divBdr>
                  <w:divsChild>
                    <w:div w:id="1744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8247">
      <w:bodyDiv w:val="1"/>
      <w:marLeft w:val="0"/>
      <w:marRight w:val="0"/>
      <w:marTop w:val="0"/>
      <w:marBottom w:val="0"/>
      <w:divBdr>
        <w:top w:val="none" w:sz="0" w:space="0" w:color="auto"/>
        <w:left w:val="none" w:sz="0" w:space="0" w:color="auto"/>
        <w:bottom w:val="none" w:sz="0" w:space="0" w:color="auto"/>
        <w:right w:val="none" w:sz="0" w:space="0" w:color="auto"/>
      </w:divBdr>
      <w:divsChild>
        <w:div w:id="350304044">
          <w:marLeft w:val="0"/>
          <w:marRight w:val="0"/>
          <w:marTop w:val="300"/>
          <w:marBottom w:val="0"/>
          <w:divBdr>
            <w:top w:val="none" w:sz="0" w:space="0" w:color="auto"/>
            <w:left w:val="none" w:sz="0" w:space="0" w:color="auto"/>
            <w:bottom w:val="none" w:sz="0" w:space="0" w:color="auto"/>
            <w:right w:val="none" w:sz="0" w:space="0" w:color="auto"/>
          </w:divBdr>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651905954">
          <w:marLeft w:val="0"/>
          <w:marRight w:val="0"/>
          <w:marTop w:val="0"/>
          <w:marBottom w:val="0"/>
          <w:divBdr>
            <w:top w:val="none" w:sz="0" w:space="0" w:color="auto"/>
            <w:left w:val="none" w:sz="0" w:space="0" w:color="auto"/>
            <w:bottom w:val="none" w:sz="0" w:space="0" w:color="auto"/>
            <w:right w:val="none" w:sz="0" w:space="0" w:color="auto"/>
          </w:divBdr>
        </w:div>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62350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03640">
      <w:bodyDiv w:val="1"/>
      <w:marLeft w:val="0"/>
      <w:marRight w:val="0"/>
      <w:marTop w:val="0"/>
      <w:marBottom w:val="0"/>
      <w:divBdr>
        <w:top w:val="none" w:sz="0" w:space="0" w:color="auto"/>
        <w:left w:val="none" w:sz="0" w:space="0" w:color="auto"/>
        <w:bottom w:val="none" w:sz="0" w:space="0" w:color="auto"/>
        <w:right w:val="none" w:sz="0" w:space="0" w:color="auto"/>
      </w:divBdr>
      <w:divsChild>
        <w:div w:id="2042242929">
          <w:marLeft w:val="0"/>
          <w:marRight w:val="0"/>
          <w:marTop w:val="0"/>
          <w:marBottom w:val="0"/>
          <w:divBdr>
            <w:top w:val="none" w:sz="0" w:space="0" w:color="auto"/>
            <w:left w:val="none" w:sz="0" w:space="0" w:color="auto"/>
            <w:bottom w:val="none" w:sz="0" w:space="0" w:color="auto"/>
            <w:right w:val="none" w:sz="0" w:space="0" w:color="auto"/>
          </w:divBdr>
          <w:divsChild>
            <w:div w:id="2005739887">
              <w:blockQuote w:val="1"/>
              <w:marLeft w:val="0"/>
              <w:marRight w:val="0"/>
              <w:marTop w:val="0"/>
              <w:marBottom w:val="0"/>
              <w:divBdr>
                <w:top w:val="none" w:sz="0" w:space="0" w:color="auto"/>
                <w:left w:val="none" w:sz="0" w:space="0" w:color="auto"/>
                <w:bottom w:val="none" w:sz="0" w:space="0" w:color="auto"/>
                <w:right w:val="none" w:sz="0" w:space="0" w:color="auto"/>
              </w:divBdr>
              <w:divsChild>
                <w:div w:id="8468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245565">
      <w:bodyDiv w:val="1"/>
      <w:marLeft w:val="0"/>
      <w:marRight w:val="0"/>
      <w:marTop w:val="0"/>
      <w:marBottom w:val="0"/>
      <w:divBdr>
        <w:top w:val="none" w:sz="0" w:space="0" w:color="auto"/>
        <w:left w:val="none" w:sz="0" w:space="0" w:color="auto"/>
        <w:bottom w:val="none" w:sz="0" w:space="0" w:color="auto"/>
        <w:right w:val="none" w:sz="0" w:space="0" w:color="auto"/>
      </w:divBdr>
      <w:divsChild>
        <w:div w:id="491454556">
          <w:marLeft w:val="0"/>
          <w:marRight w:val="0"/>
          <w:marTop w:val="0"/>
          <w:marBottom w:val="0"/>
          <w:divBdr>
            <w:top w:val="none" w:sz="0" w:space="0" w:color="auto"/>
            <w:left w:val="none" w:sz="0" w:space="0" w:color="auto"/>
            <w:bottom w:val="none" w:sz="0" w:space="0" w:color="auto"/>
            <w:right w:val="none" w:sz="0" w:space="0" w:color="auto"/>
          </w:divBdr>
          <w:divsChild>
            <w:div w:id="478696221">
              <w:marLeft w:val="0"/>
              <w:marRight w:val="0"/>
              <w:marTop w:val="0"/>
              <w:marBottom w:val="0"/>
              <w:divBdr>
                <w:top w:val="none" w:sz="0" w:space="0" w:color="auto"/>
                <w:left w:val="none" w:sz="0" w:space="0" w:color="auto"/>
                <w:bottom w:val="none" w:sz="0" w:space="0" w:color="auto"/>
                <w:right w:val="none" w:sz="0" w:space="0" w:color="auto"/>
              </w:divBdr>
              <w:divsChild>
                <w:div w:id="850530042">
                  <w:marLeft w:val="0"/>
                  <w:marRight w:val="0"/>
                  <w:marTop w:val="0"/>
                  <w:marBottom w:val="0"/>
                  <w:divBdr>
                    <w:top w:val="none" w:sz="0" w:space="0" w:color="auto"/>
                    <w:left w:val="none" w:sz="0" w:space="0" w:color="auto"/>
                    <w:bottom w:val="none" w:sz="0" w:space="0" w:color="auto"/>
                    <w:right w:val="none" w:sz="0" w:space="0" w:color="auto"/>
                  </w:divBdr>
                  <w:divsChild>
                    <w:div w:id="1394278698">
                      <w:marLeft w:val="0"/>
                      <w:marRight w:val="0"/>
                      <w:marTop w:val="0"/>
                      <w:marBottom w:val="0"/>
                      <w:divBdr>
                        <w:top w:val="none" w:sz="0" w:space="0" w:color="auto"/>
                        <w:left w:val="none" w:sz="0" w:space="0" w:color="auto"/>
                        <w:bottom w:val="none" w:sz="0" w:space="0" w:color="auto"/>
                        <w:right w:val="none" w:sz="0" w:space="0" w:color="auto"/>
                      </w:divBdr>
                      <w:divsChild>
                        <w:div w:id="735393775">
                          <w:marLeft w:val="0"/>
                          <w:marRight w:val="0"/>
                          <w:marTop w:val="0"/>
                          <w:marBottom w:val="0"/>
                          <w:divBdr>
                            <w:top w:val="none" w:sz="0" w:space="0" w:color="auto"/>
                            <w:left w:val="none" w:sz="0" w:space="0" w:color="auto"/>
                            <w:bottom w:val="none" w:sz="0" w:space="0" w:color="auto"/>
                            <w:right w:val="none" w:sz="0" w:space="0" w:color="auto"/>
                          </w:divBdr>
                          <w:divsChild>
                            <w:div w:id="1041635498">
                              <w:marLeft w:val="0"/>
                              <w:marRight w:val="0"/>
                              <w:marTop w:val="0"/>
                              <w:marBottom w:val="0"/>
                              <w:divBdr>
                                <w:top w:val="none" w:sz="0" w:space="0" w:color="auto"/>
                                <w:left w:val="none" w:sz="0" w:space="0" w:color="auto"/>
                                <w:bottom w:val="none" w:sz="0" w:space="0" w:color="auto"/>
                                <w:right w:val="none" w:sz="0" w:space="0" w:color="auto"/>
                              </w:divBdr>
                            </w:div>
                            <w:div w:id="384908984">
                              <w:marLeft w:val="0"/>
                              <w:marRight w:val="0"/>
                              <w:marTop w:val="15"/>
                              <w:marBottom w:val="0"/>
                              <w:divBdr>
                                <w:top w:val="none" w:sz="0" w:space="0" w:color="auto"/>
                                <w:left w:val="none" w:sz="0" w:space="0" w:color="auto"/>
                                <w:bottom w:val="none" w:sz="0" w:space="0" w:color="auto"/>
                                <w:right w:val="none" w:sz="0" w:space="0" w:color="auto"/>
                              </w:divBdr>
                              <w:divsChild>
                                <w:div w:id="928730317">
                                  <w:marLeft w:val="0"/>
                                  <w:marRight w:val="0"/>
                                  <w:marTop w:val="0"/>
                                  <w:marBottom w:val="0"/>
                                  <w:divBdr>
                                    <w:top w:val="none" w:sz="0" w:space="0" w:color="auto"/>
                                    <w:left w:val="none" w:sz="0" w:space="0" w:color="auto"/>
                                    <w:bottom w:val="none" w:sz="0" w:space="0" w:color="auto"/>
                                    <w:right w:val="none" w:sz="0" w:space="0" w:color="auto"/>
                                  </w:divBdr>
                                </w:div>
                                <w:div w:id="1963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967194">
          <w:marLeft w:val="0"/>
          <w:marRight w:val="0"/>
          <w:marTop w:val="0"/>
          <w:marBottom w:val="0"/>
          <w:divBdr>
            <w:top w:val="none" w:sz="0" w:space="0" w:color="auto"/>
            <w:left w:val="none" w:sz="0" w:space="0" w:color="auto"/>
            <w:bottom w:val="none" w:sz="0" w:space="0" w:color="auto"/>
            <w:right w:val="none" w:sz="0" w:space="0" w:color="auto"/>
          </w:divBdr>
          <w:divsChild>
            <w:div w:id="1021590665">
              <w:marLeft w:val="0"/>
              <w:marRight w:val="0"/>
              <w:marTop w:val="0"/>
              <w:marBottom w:val="0"/>
              <w:divBdr>
                <w:top w:val="none" w:sz="0" w:space="0" w:color="auto"/>
                <w:left w:val="none" w:sz="0" w:space="0" w:color="auto"/>
                <w:bottom w:val="none" w:sz="0" w:space="0" w:color="auto"/>
                <w:right w:val="none" w:sz="0" w:space="0" w:color="auto"/>
              </w:divBdr>
              <w:divsChild>
                <w:div w:id="2050183775">
                  <w:marLeft w:val="0"/>
                  <w:marRight w:val="0"/>
                  <w:marTop w:val="0"/>
                  <w:marBottom w:val="0"/>
                  <w:divBdr>
                    <w:top w:val="none" w:sz="0" w:space="0" w:color="auto"/>
                    <w:left w:val="none" w:sz="0" w:space="0" w:color="auto"/>
                    <w:bottom w:val="none" w:sz="0" w:space="0" w:color="auto"/>
                    <w:right w:val="none" w:sz="0" w:space="0" w:color="auto"/>
                  </w:divBdr>
                  <w:divsChild>
                    <w:div w:id="1147162950">
                      <w:marLeft w:val="0"/>
                      <w:marRight w:val="0"/>
                      <w:marTop w:val="0"/>
                      <w:marBottom w:val="0"/>
                      <w:divBdr>
                        <w:top w:val="none" w:sz="0" w:space="0" w:color="auto"/>
                        <w:left w:val="none" w:sz="0" w:space="0" w:color="auto"/>
                        <w:bottom w:val="none" w:sz="0" w:space="0" w:color="auto"/>
                        <w:right w:val="none" w:sz="0" w:space="0" w:color="auto"/>
                      </w:divBdr>
                    </w:div>
                  </w:divsChild>
                </w:div>
                <w:div w:id="451440819">
                  <w:marLeft w:val="0"/>
                  <w:marRight w:val="0"/>
                  <w:marTop w:val="0"/>
                  <w:marBottom w:val="0"/>
                  <w:divBdr>
                    <w:top w:val="none" w:sz="0" w:space="0" w:color="auto"/>
                    <w:left w:val="none" w:sz="0" w:space="0" w:color="auto"/>
                    <w:bottom w:val="none" w:sz="0" w:space="0" w:color="auto"/>
                    <w:right w:val="none" w:sz="0" w:space="0" w:color="auto"/>
                  </w:divBdr>
                  <w:divsChild>
                    <w:div w:id="826940472">
                      <w:marLeft w:val="0"/>
                      <w:marRight w:val="0"/>
                      <w:marTop w:val="0"/>
                      <w:marBottom w:val="0"/>
                      <w:divBdr>
                        <w:top w:val="none" w:sz="0" w:space="0" w:color="auto"/>
                        <w:left w:val="none" w:sz="0" w:space="0" w:color="auto"/>
                        <w:bottom w:val="none" w:sz="0" w:space="0" w:color="auto"/>
                        <w:right w:val="none" w:sz="0" w:space="0" w:color="auto"/>
                      </w:divBdr>
                      <w:divsChild>
                        <w:div w:id="309407488">
                          <w:marLeft w:val="0"/>
                          <w:marRight w:val="0"/>
                          <w:marTop w:val="0"/>
                          <w:marBottom w:val="0"/>
                          <w:divBdr>
                            <w:top w:val="none" w:sz="0" w:space="0" w:color="auto"/>
                            <w:left w:val="none" w:sz="0" w:space="0" w:color="auto"/>
                            <w:bottom w:val="none" w:sz="0" w:space="0" w:color="auto"/>
                            <w:right w:val="none" w:sz="0" w:space="0" w:color="auto"/>
                          </w:divBdr>
                          <w:divsChild>
                            <w:div w:id="1076824836">
                              <w:marLeft w:val="0"/>
                              <w:marRight w:val="0"/>
                              <w:marTop w:val="0"/>
                              <w:marBottom w:val="0"/>
                              <w:divBdr>
                                <w:top w:val="none" w:sz="0" w:space="0" w:color="auto"/>
                                <w:left w:val="none" w:sz="0" w:space="0" w:color="auto"/>
                                <w:bottom w:val="none" w:sz="0" w:space="0" w:color="auto"/>
                                <w:right w:val="none" w:sz="0" w:space="0" w:color="auto"/>
                              </w:divBdr>
                            </w:div>
                            <w:div w:id="689255755">
                              <w:marLeft w:val="0"/>
                              <w:marRight w:val="0"/>
                              <w:marTop w:val="0"/>
                              <w:marBottom w:val="0"/>
                              <w:divBdr>
                                <w:top w:val="none" w:sz="0" w:space="0" w:color="auto"/>
                                <w:left w:val="none" w:sz="0" w:space="0" w:color="auto"/>
                                <w:bottom w:val="none" w:sz="0" w:space="0" w:color="auto"/>
                                <w:right w:val="none" w:sz="0" w:space="0" w:color="auto"/>
                              </w:divBdr>
                            </w:div>
                            <w:div w:id="177238495">
                              <w:marLeft w:val="0"/>
                              <w:marRight w:val="0"/>
                              <w:marTop w:val="0"/>
                              <w:marBottom w:val="0"/>
                              <w:divBdr>
                                <w:top w:val="none" w:sz="0" w:space="0" w:color="auto"/>
                                <w:left w:val="none" w:sz="0" w:space="0" w:color="auto"/>
                                <w:bottom w:val="none" w:sz="0" w:space="0" w:color="auto"/>
                                <w:right w:val="none" w:sz="0" w:space="0" w:color="auto"/>
                              </w:divBdr>
                            </w:div>
                            <w:div w:id="3871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7682">
                  <w:marLeft w:val="0"/>
                  <w:marRight w:val="0"/>
                  <w:marTop w:val="0"/>
                  <w:marBottom w:val="0"/>
                  <w:divBdr>
                    <w:top w:val="none" w:sz="0" w:space="0" w:color="auto"/>
                    <w:left w:val="none" w:sz="0" w:space="0" w:color="auto"/>
                    <w:bottom w:val="none" w:sz="0" w:space="0" w:color="auto"/>
                    <w:right w:val="none" w:sz="0" w:space="0" w:color="auto"/>
                  </w:divBdr>
                  <w:divsChild>
                    <w:div w:id="1849906355">
                      <w:marLeft w:val="0"/>
                      <w:marRight w:val="0"/>
                      <w:marTop w:val="0"/>
                      <w:marBottom w:val="0"/>
                      <w:divBdr>
                        <w:top w:val="none" w:sz="0" w:space="0" w:color="auto"/>
                        <w:left w:val="none" w:sz="0" w:space="0" w:color="auto"/>
                        <w:bottom w:val="none" w:sz="0" w:space="0" w:color="auto"/>
                        <w:right w:val="none" w:sz="0" w:space="0" w:color="auto"/>
                      </w:divBdr>
                      <w:divsChild>
                        <w:div w:id="1711373230">
                          <w:marLeft w:val="0"/>
                          <w:marRight w:val="0"/>
                          <w:marTop w:val="0"/>
                          <w:marBottom w:val="0"/>
                          <w:divBdr>
                            <w:top w:val="none" w:sz="0" w:space="0" w:color="auto"/>
                            <w:left w:val="none" w:sz="0" w:space="0" w:color="auto"/>
                            <w:bottom w:val="none" w:sz="0" w:space="0" w:color="auto"/>
                            <w:right w:val="none" w:sz="0" w:space="0" w:color="auto"/>
                          </w:divBdr>
                          <w:divsChild>
                            <w:div w:id="1752004918">
                              <w:marLeft w:val="0"/>
                              <w:marRight w:val="0"/>
                              <w:marTop w:val="0"/>
                              <w:marBottom w:val="0"/>
                              <w:divBdr>
                                <w:top w:val="none" w:sz="0" w:space="0" w:color="auto"/>
                                <w:left w:val="none" w:sz="0" w:space="0" w:color="auto"/>
                                <w:bottom w:val="none" w:sz="0" w:space="0" w:color="auto"/>
                                <w:right w:val="none" w:sz="0" w:space="0" w:color="auto"/>
                              </w:divBdr>
                              <w:divsChild>
                                <w:div w:id="855850661">
                                  <w:marLeft w:val="0"/>
                                  <w:marRight w:val="0"/>
                                  <w:marTop w:val="0"/>
                                  <w:marBottom w:val="0"/>
                                  <w:divBdr>
                                    <w:top w:val="none" w:sz="0" w:space="0" w:color="auto"/>
                                    <w:left w:val="none" w:sz="0" w:space="0" w:color="auto"/>
                                    <w:bottom w:val="none" w:sz="0" w:space="0" w:color="auto"/>
                                    <w:right w:val="none" w:sz="0" w:space="0" w:color="auto"/>
                                  </w:divBdr>
                                  <w:divsChild>
                                    <w:div w:id="801967960">
                                      <w:marLeft w:val="0"/>
                                      <w:marRight w:val="0"/>
                                      <w:marTop w:val="0"/>
                                      <w:marBottom w:val="0"/>
                                      <w:divBdr>
                                        <w:top w:val="none" w:sz="0" w:space="0" w:color="auto"/>
                                        <w:left w:val="none" w:sz="0" w:space="0" w:color="auto"/>
                                        <w:bottom w:val="none" w:sz="0" w:space="0" w:color="auto"/>
                                        <w:right w:val="none" w:sz="0" w:space="0" w:color="auto"/>
                                      </w:divBdr>
                                      <w:divsChild>
                                        <w:div w:id="621109162">
                                          <w:marLeft w:val="0"/>
                                          <w:marRight w:val="0"/>
                                          <w:marTop w:val="0"/>
                                          <w:marBottom w:val="0"/>
                                          <w:divBdr>
                                            <w:top w:val="dotted" w:sz="12" w:space="0" w:color="D1D3D4"/>
                                            <w:left w:val="none" w:sz="0" w:space="0" w:color="auto"/>
                                            <w:bottom w:val="dotted" w:sz="12" w:space="0" w:color="D1D3D4"/>
                                            <w:right w:val="none" w:sz="0" w:space="0" w:color="auto"/>
                                          </w:divBdr>
                                          <w:divsChild>
                                            <w:div w:id="2113553804">
                                              <w:marLeft w:val="-30"/>
                                              <w:marRight w:val="0"/>
                                              <w:marTop w:val="0"/>
                                              <w:marBottom w:val="0"/>
                                              <w:divBdr>
                                                <w:top w:val="none" w:sz="0" w:space="0" w:color="auto"/>
                                                <w:left w:val="none" w:sz="0" w:space="0" w:color="auto"/>
                                                <w:bottom w:val="none" w:sz="0" w:space="0" w:color="auto"/>
                                                <w:right w:val="none" w:sz="0" w:space="0" w:color="auto"/>
                                              </w:divBdr>
                                            </w:div>
                                            <w:div w:id="495456582">
                                              <w:marLeft w:val="-30"/>
                                              <w:marRight w:val="0"/>
                                              <w:marTop w:val="0"/>
                                              <w:marBottom w:val="0"/>
                                              <w:divBdr>
                                                <w:top w:val="none" w:sz="0" w:space="0" w:color="auto"/>
                                                <w:left w:val="none" w:sz="0" w:space="0" w:color="auto"/>
                                                <w:bottom w:val="none" w:sz="0" w:space="0" w:color="auto"/>
                                                <w:right w:val="none" w:sz="0" w:space="0" w:color="auto"/>
                                              </w:divBdr>
                                            </w:div>
                                            <w:div w:id="648286057">
                                              <w:marLeft w:val="-30"/>
                                              <w:marRight w:val="0"/>
                                              <w:marTop w:val="0"/>
                                              <w:marBottom w:val="0"/>
                                              <w:divBdr>
                                                <w:top w:val="none" w:sz="0" w:space="0" w:color="auto"/>
                                                <w:left w:val="none" w:sz="0" w:space="0" w:color="auto"/>
                                                <w:bottom w:val="none" w:sz="0" w:space="0" w:color="auto"/>
                                                <w:right w:val="none" w:sz="0" w:space="0" w:color="auto"/>
                                              </w:divBdr>
                                            </w:div>
                                            <w:div w:id="7627237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07975">
                              <w:marLeft w:val="0"/>
                              <w:marRight w:val="0"/>
                              <w:marTop w:val="0"/>
                              <w:marBottom w:val="0"/>
                              <w:divBdr>
                                <w:top w:val="none" w:sz="0" w:space="0" w:color="auto"/>
                                <w:left w:val="none" w:sz="0" w:space="0" w:color="auto"/>
                                <w:bottom w:val="none" w:sz="0" w:space="0" w:color="auto"/>
                                <w:right w:val="none" w:sz="0" w:space="0" w:color="auto"/>
                              </w:divBdr>
                              <w:divsChild>
                                <w:div w:id="1465075728">
                                  <w:marLeft w:val="0"/>
                                  <w:marRight w:val="0"/>
                                  <w:marTop w:val="0"/>
                                  <w:marBottom w:val="0"/>
                                  <w:divBdr>
                                    <w:top w:val="none" w:sz="0" w:space="0" w:color="auto"/>
                                    <w:left w:val="none" w:sz="0" w:space="0" w:color="auto"/>
                                    <w:bottom w:val="none" w:sz="0" w:space="0" w:color="auto"/>
                                    <w:right w:val="none" w:sz="0" w:space="0" w:color="auto"/>
                                  </w:divBdr>
                                  <w:divsChild>
                                    <w:div w:id="9938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9940">
                              <w:marLeft w:val="0"/>
                              <w:marRight w:val="0"/>
                              <w:marTop w:val="0"/>
                              <w:marBottom w:val="0"/>
                              <w:divBdr>
                                <w:top w:val="none" w:sz="0" w:space="0" w:color="auto"/>
                                <w:left w:val="none" w:sz="0" w:space="0" w:color="auto"/>
                                <w:bottom w:val="none" w:sz="0" w:space="0" w:color="auto"/>
                                <w:right w:val="none" w:sz="0" w:space="0" w:color="auto"/>
                              </w:divBdr>
                              <w:divsChild>
                                <w:div w:id="1346176141">
                                  <w:marLeft w:val="0"/>
                                  <w:marRight w:val="0"/>
                                  <w:marTop w:val="0"/>
                                  <w:marBottom w:val="0"/>
                                  <w:divBdr>
                                    <w:top w:val="none" w:sz="0" w:space="0" w:color="auto"/>
                                    <w:left w:val="none" w:sz="0" w:space="0" w:color="auto"/>
                                    <w:bottom w:val="none" w:sz="0" w:space="0" w:color="auto"/>
                                    <w:right w:val="none" w:sz="0" w:space="0" w:color="auto"/>
                                  </w:divBdr>
                                  <w:divsChild>
                                    <w:div w:id="20810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3687">
      <w:bodyDiv w:val="1"/>
      <w:marLeft w:val="0"/>
      <w:marRight w:val="0"/>
      <w:marTop w:val="0"/>
      <w:marBottom w:val="0"/>
      <w:divBdr>
        <w:top w:val="none" w:sz="0" w:space="0" w:color="auto"/>
        <w:left w:val="none" w:sz="0" w:space="0" w:color="auto"/>
        <w:bottom w:val="none" w:sz="0" w:space="0" w:color="auto"/>
        <w:right w:val="none" w:sz="0" w:space="0" w:color="auto"/>
      </w:divBdr>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632282">
      <w:bodyDiv w:val="1"/>
      <w:marLeft w:val="0"/>
      <w:marRight w:val="0"/>
      <w:marTop w:val="0"/>
      <w:marBottom w:val="0"/>
      <w:divBdr>
        <w:top w:val="none" w:sz="0" w:space="0" w:color="auto"/>
        <w:left w:val="none" w:sz="0" w:space="0" w:color="auto"/>
        <w:bottom w:val="none" w:sz="0" w:space="0" w:color="auto"/>
        <w:right w:val="none" w:sz="0" w:space="0" w:color="auto"/>
      </w:divBdr>
      <w:divsChild>
        <w:div w:id="1728257808">
          <w:marLeft w:val="0"/>
          <w:marRight w:val="0"/>
          <w:marTop w:val="0"/>
          <w:marBottom w:val="300"/>
          <w:divBdr>
            <w:top w:val="none" w:sz="0" w:space="0" w:color="auto"/>
            <w:left w:val="none" w:sz="0" w:space="0" w:color="auto"/>
            <w:bottom w:val="none" w:sz="0" w:space="0" w:color="auto"/>
            <w:right w:val="none" w:sz="0" w:space="0" w:color="auto"/>
          </w:divBdr>
          <w:divsChild>
            <w:div w:id="992682936">
              <w:marLeft w:val="0"/>
              <w:marRight w:val="0"/>
              <w:marTop w:val="0"/>
              <w:marBottom w:val="0"/>
              <w:divBdr>
                <w:top w:val="none" w:sz="0" w:space="0" w:color="auto"/>
                <w:left w:val="none" w:sz="0" w:space="0" w:color="auto"/>
                <w:bottom w:val="none" w:sz="0" w:space="0" w:color="auto"/>
                <w:right w:val="none" w:sz="0" w:space="0" w:color="auto"/>
              </w:divBdr>
            </w:div>
          </w:divsChild>
        </w:div>
        <w:div w:id="1173762283">
          <w:marLeft w:val="0"/>
          <w:marRight w:val="0"/>
          <w:marTop w:val="0"/>
          <w:marBottom w:val="300"/>
          <w:divBdr>
            <w:top w:val="none" w:sz="0" w:space="0" w:color="auto"/>
            <w:left w:val="none" w:sz="0" w:space="0" w:color="auto"/>
            <w:bottom w:val="none" w:sz="0" w:space="0" w:color="auto"/>
            <w:right w:val="none" w:sz="0" w:space="0" w:color="auto"/>
          </w:divBdr>
          <w:divsChild>
            <w:div w:id="1085300277">
              <w:marLeft w:val="0"/>
              <w:marRight w:val="0"/>
              <w:marTop w:val="0"/>
              <w:marBottom w:val="0"/>
              <w:divBdr>
                <w:top w:val="none" w:sz="0" w:space="0" w:color="auto"/>
                <w:left w:val="none" w:sz="0" w:space="0" w:color="auto"/>
                <w:bottom w:val="none" w:sz="0" w:space="0" w:color="auto"/>
                <w:right w:val="none" w:sz="0" w:space="0" w:color="auto"/>
              </w:divBdr>
            </w:div>
          </w:divsChild>
        </w:div>
        <w:div w:id="1349916718">
          <w:marLeft w:val="0"/>
          <w:marRight w:val="0"/>
          <w:marTop w:val="0"/>
          <w:marBottom w:val="300"/>
          <w:divBdr>
            <w:top w:val="none" w:sz="0" w:space="0" w:color="auto"/>
            <w:left w:val="none" w:sz="0" w:space="0" w:color="auto"/>
            <w:bottom w:val="none" w:sz="0" w:space="0" w:color="auto"/>
            <w:right w:val="none" w:sz="0" w:space="0" w:color="auto"/>
          </w:divBdr>
          <w:divsChild>
            <w:div w:id="8955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3999888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67358">
      <w:bodyDiv w:val="1"/>
      <w:marLeft w:val="0"/>
      <w:marRight w:val="0"/>
      <w:marTop w:val="0"/>
      <w:marBottom w:val="0"/>
      <w:divBdr>
        <w:top w:val="none" w:sz="0" w:space="0" w:color="auto"/>
        <w:left w:val="none" w:sz="0" w:space="0" w:color="auto"/>
        <w:bottom w:val="none" w:sz="0" w:space="0" w:color="auto"/>
        <w:right w:val="none" w:sz="0" w:space="0" w:color="auto"/>
      </w:divBdr>
    </w:div>
    <w:div w:id="557672308">
      <w:bodyDiv w:val="1"/>
      <w:marLeft w:val="0"/>
      <w:marRight w:val="0"/>
      <w:marTop w:val="0"/>
      <w:marBottom w:val="0"/>
      <w:divBdr>
        <w:top w:val="none" w:sz="0" w:space="0" w:color="auto"/>
        <w:left w:val="none" w:sz="0" w:space="0" w:color="auto"/>
        <w:bottom w:val="none" w:sz="0" w:space="0" w:color="auto"/>
        <w:right w:val="none" w:sz="0" w:space="0" w:color="auto"/>
      </w:divBdr>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
    <w:div w:id="557857260">
      <w:bodyDiv w:val="1"/>
      <w:marLeft w:val="0"/>
      <w:marRight w:val="0"/>
      <w:marTop w:val="0"/>
      <w:marBottom w:val="0"/>
      <w:divBdr>
        <w:top w:val="none" w:sz="0" w:space="0" w:color="auto"/>
        <w:left w:val="none" w:sz="0" w:space="0" w:color="auto"/>
        <w:bottom w:val="none" w:sz="0" w:space="0" w:color="auto"/>
        <w:right w:val="none" w:sz="0" w:space="0" w:color="auto"/>
      </w:divBdr>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39795">
      <w:bodyDiv w:val="1"/>
      <w:marLeft w:val="0"/>
      <w:marRight w:val="0"/>
      <w:marTop w:val="0"/>
      <w:marBottom w:val="0"/>
      <w:divBdr>
        <w:top w:val="none" w:sz="0" w:space="0" w:color="auto"/>
        <w:left w:val="none" w:sz="0" w:space="0" w:color="auto"/>
        <w:bottom w:val="none" w:sz="0" w:space="0" w:color="auto"/>
        <w:right w:val="none" w:sz="0" w:space="0" w:color="auto"/>
      </w:divBdr>
      <w:divsChild>
        <w:div w:id="1763991006">
          <w:marLeft w:val="0"/>
          <w:marRight w:val="0"/>
          <w:marTop w:val="0"/>
          <w:marBottom w:val="0"/>
          <w:divBdr>
            <w:top w:val="none" w:sz="0" w:space="0" w:color="auto"/>
            <w:left w:val="none" w:sz="0" w:space="0" w:color="auto"/>
            <w:bottom w:val="none" w:sz="0" w:space="0" w:color="auto"/>
            <w:right w:val="none" w:sz="0" w:space="0" w:color="auto"/>
          </w:divBdr>
          <w:divsChild>
            <w:div w:id="878471064">
              <w:marLeft w:val="0"/>
              <w:marRight w:val="0"/>
              <w:marTop w:val="0"/>
              <w:marBottom w:val="0"/>
              <w:divBdr>
                <w:top w:val="none" w:sz="0" w:space="0" w:color="auto"/>
                <w:left w:val="none" w:sz="0" w:space="0" w:color="auto"/>
                <w:bottom w:val="none" w:sz="0" w:space="0" w:color="auto"/>
                <w:right w:val="none" w:sz="0" w:space="0" w:color="auto"/>
              </w:divBdr>
              <w:divsChild>
                <w:div w:id="2080327232">
                  <w:marLeft w:val="0"/>
                  <w:marRight w:val="0"/>
                  <w:marTop w:val="0"/>
                  <w:marBottom w:val="0"/>
                  <w:divBdr>
                    <w:top w:val="none" w:sz="0" w:space="0" w:color="auto"/>
                    <w:left w:val="none" w:sz="0" w:space="0" w:color="auto"/>
                    <w:bottom w:val="none" w:sz="0" w:space="0" w:color="auto"/>
                    <w:right w:val="none" w:sz="0" w:space="0" w:color="auto"/>
                  </w:divBdr>
                  <w:divsChild>
                    <w:div w:id="1337000212">
                      <w:marLeft w:val="0"/>
                      <w:marRight w:val="0"/>
                      <w:marTop w:val="0"/>
                      <w:marBottom w:val="0"/>
                      <w:divBdr>
                        <w:top w:val="none" w:sz="0" w:space="0" w:color="auto"/>
                        <w:left w:val="none" w:sz="0" w:space="0" w:color="auto"/>
                        <w:bottom w:val="none" w:sz="0" w:space="0" w:color="auto"/>
                        <w:right w:val="none" w:sz="0" w:space="0" w:color="auto"/>
                      </w:divBdr>
                    </w:div>
                    <w:div w:id="17595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2406">
          <w:marLeft w:val="0"/>
          <w:marRight w:val="0"/>
          <w:marTop w:val="0"/>
          <w:marBottom w:val="0"/>
          <w:divBdr>
            <w:top w:val="none" w:sz="0" w:space="0" w:color="auto"/>
            <w:left w:val="none" w:sz="0" w:space="0" w:color="auto"/>
            <w:bottom w:val="none" w:sz="0" w:space="0" w:color="auto"/>
            <w:right w:val="none" w:sz="0" w:space="0" w:color="auto"/>
          </w:divBdr>
          <w:divsChild>
            <w:div w:id="1040588715">
              <w:marLeft w:val="0"/>
              <w:marRight w:val="0"/>
              <w:marTop w:val="0"/>
              <w:marBottom w:val="0"/>
              <w:divBdr>
                <w:top w:val="none" w:sz="0" w:space="0" w:color="auto"/>
                <w:left w:val="none" w:sz="0" w:space="0" w:color="auto"/>
                <w:bottom w:val="none" w:sz="0" w:space="0" w:color="auto"/>
                <w:right w:val="none" w:sz="0" w:space="0" w:color="auto"/>
              </w:divBdr>
              <w:divsChild>
                <w:div w:id="669219049">
                  <w:marLeft w:val="0"/>
                  <w:marRight w:val="0"/>
                  <w:marTop w:val="0"/>
                  <w:marBottom w:val="0"/>
                  <w:divBdr>
                    <w:top w:val="none" w:sz="0" w:space="0" w:color="auto"/>
                    <w:left w:val="none" w:sz="0" w:space="0" w:color="auto"/>
                    <w:bottom w:val="none" w:sz="0" w:space="0" w:color="auto"/>
                    <w:right w:val="none" w:sz="0" w:space="0" w:color="auto"/>
                  </w:divBdr>
                  <w:divsChild>
                    <w:div w:id="185027330">
                      <w:marLeft w:val="0"/>
                      <w:marRight w:val="0"/>
                      <w:marTop w:val="0"/>
                      <w:marBottom w:val="0"/>
                      <w:divBdr>
                        <w:top w:val="none" w:sz="0" w:space="0" w:color="auto"/>
                        <w:left w:val="none" w:sz="0" w:space="0" w:color="auto"/>
                        <w:bottom w:val="none" w:sz="0" w:space="0" w:color="auto"/>
                        <w:right w:val="none" w:sz="0" w:space="0" w:color="auto"/>
                      </w:divBdr>
                      <w:divsChild>
                        <w:div w:id="1059209314">
                          <w:marLeft w:val="0"/>
                          <w:marRight w:val="0"/>
                          <w:marTop w:val="0"/>
                          <w:marBottom w:val="0"/>
                          <w:divBdr>
                            <w:top w:val="none" w:sz="0" w:space="0" w:color="auto"/>
                            <w:left w:val="none" w:sz="0" w:space="0" w:color="auto"/>
                            <w:bottom w:val="none" w:sz="0" w:space="0" w:color="auto"/>
                            <w:right w:val="none" w:sz="0" w:space="0" w:color="auto"/>
                          </w:divBdr>
                          <w:divsChild>
                            <w:div w:id="1064528396">
                              <w:marLeft w:val="0"/>
                              <w:marRight w:val="0"/>
                              <w:marTop w:val="0"/>
                              <w:marBottom w:val="0"/>
                              <w:divBdr>
                                <w:top w:val="none" w:sz="0" w:space="0" w:color="auto"/>
                                <w:left w:val="none" w:sz="0" w:space="0" w:color="auto"/>
                                <w:bottom w:val="none" w:sz="0" w:space="0" w:color="auto"/>
                                <w:right w:val="none" w:sz="0" w:space="0" w:color="auto"/>
                              </w:divBdr>
                              <w:divsChild>
                                <w:div w:id="897473964">
                                  <w:marLeft w:val="0"/>
                                  <w:marRight w:val="0"/>
                                  <w:marTop w:val="0"/>
                                  <w:marBottom w:val="0"/>
                                  <w:divBdr>
                                    <w:top w:val="none" w:sz="0" w:space="0" w:color="auto"/>
                                    <w:left w:val="none" w:sz="0" w:space="0" w:color="auto"/>
                                    <w:bottom w:val="none" w:sz="0" w:space="0" w:color="auto"/>
                                    <w:right w:val="none" w:sz="0" w:space="0" w:color="auto"/>
                                  </w:divBdr>
                                </w:div>
                              </w:divsChild>
                            </w:div>
                            <w:div w:id="19065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6196">
      <w:bodyDiv w:val="1"/>
      <w:marLeft w:val="0"/>
      <w:marRight w:val="0"/>
      <w:marTop w:val="0"/>
      <w:marBottom w:val="0"/>
      <w:divBdr>
        <w:top w:val="none" w:sz="0" w:space="0" w:color="auto"/>
        <w:left w:val="none" w:sz="0" w:space="0" w:color="auto"/>
        <w:bottom w:val="none" w:sz="0" w:space="0" w:color="auto"/>
        <w:right w:val="none" w:sz="0" w:space="0" w:color="auto"/>
      </w:divBdr>
      <w:divsChild>
        <w:div w:id="90051458">
          <w:marLeft w:val="0"/>
          <w:marRight w:val="0"/>
          <w:marTop w:val="0"/>
          <w:marBottom w:val="0"/>
          <w:divBdr>
            <w:top w:val="none" w:sz="0" w:space="0" w:color="auto"/>
            <w:left w:val="none" w:sz="0" w:space="0" w:color="auto"/>
            <w:bottom w:val="none" w:sz="0" w:space="0" w:color="auto"/>
            <w:right w:val="none" w:sz="0" w:space="0" w:color="auto"/>
          </w:divBdr>
          <w:divsChild>
            <w:div w:id="196739719">
              <w:marLeft w:val="0"/>
              <w:marRight w:val="0"/>
              <w:marTop w:val="0"/>
              <w:marBottom w:val="0"/>
              <w:divBdr>
                <w:top w:val="none" w:sz="0" w:space="0" w:color="auto"/>
                <w:left w:val="none" w:sz="0" w:space="0" w:color="auto"/>
                <w:bottom w:val="none" w:sz="0" w:space="0" w:color="auto"/>
                <w:right w:val="none" w:sz="0" w:space="0" w:color="auto"/>
              </w:divBdr>
              <w:divsChild>
                <w:div w:id="2139950264">
                  <w:marLeft w:val="0"/>
                  <w:marRight w:val="0"/>
                  <w:marTop w:val="0"/>
                  <w:marBottom w:val="0"/>
                  <w:divBdr>
                    <w:top w:val="none" w:sz="0" w:space="0" w:color="auto"/>
                    <w:left w:val="none" w:sz="0" w:space="0" w:color="auto"/>
                    <w:bottom w:val="none" w:sz="0" w:space="0" w:color="auto"/>
                    <w:right w:val="none" w:sz="0" w:space="0" w:color="auto"/>
                  </w:divBdr>
                  <w:divsChild>
                    <w:div w:id="2003315804">
                      <w:marLeft w:val="0"/>
                      <w:marRight w:val="0"/>
                      <w:marTop w:val="0"/>
                      <w:marBottom w:val="0"/>
                      <w:divBdr>
                        <w:top w:val="none" w:sz="0" w:space="0" w:color="auto"/>
                        <w:left w:val="none" w:sz="0" w:space="0" w:color="auto"/>
                        <w:bottom w:val="none" w:sz="0" w:space="0" w:color="auto"/>
                        <w:right w:val="none" w:sz="0" w:space="0" w:color="auto"/>
                      </w:divBdr>
                    </w:div>
                    <w:div w:id="14603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3452">
          <w:marLeft w:val="0"/>
          <w:marRight w:val="0"/>
          <w:marTop w:val="0"/>
          <w:marBottom w:val="0"/>
          <w:divBdr>
            <w:top w:val="none" w:sz="0" w:space="0" w:color="auto"/>
            <w:left w:val="none" w:sz="0" w:space="0" w:color="auto"/>
            <w:bottom w:val="none" w:sz="0" w:space="0" w:color="auto"/>
            <w:right w:val="none" w:sz="0" w:space="0" w:color="auto"/>
          </w:divBdr>
          <w:divsChild>
            <w:div w:id="568420994">
              <w:marLeft w:val="0"/>
              <w:marRight w:val="0"/>
              <w:marTop w:val="0"/>
              <w:marBottom w:val="0"/>
              <w:divBdr>
                <w:top w:val="none" w:sz="0" w:space="0" w:color="auto"/>
                <w:left w:val="none" w:sz="0" w:space="0" w:color="auto"/>
                <w:bottom w:val="none" w:sz="0" w:space="0" w:color="auto"/>
                <w:right w:val="none" w:sz="0" w:space="0" w:color="auto"/>
              </w:divBdr>
              <w:divsChild>
                <w:div w:id="530919064">
                  <w:marLeft w:val="0"/>
                  <w:marRight w:val="0"/>
                  <w:marTop w:val="0"/>
                  <w:marBottom w:val="0"/>
                  <w:divBdr>
                    <w:top w:val="none" w:sz="0" w:space="0" w:color="auto"/>
                    <w:left w:val="none" w:sz="0" w:space="0" w:color="auto"/>
                    <w:bottom w:val="none" w:sz="0" w:space="0" w:color="auto"/>
                    <w:right w:val="none" w:sz="0" w:space="0" w:color="auto"/>
                  </w:divBdr>
                  <w:divsChild>
                    <w:div w:id="1798376887">
                      <w:marLeft w:val="0"/>
                      <w:marRight w:val="0"/>
                      <w:marTop w:val="0"/>
                      <w:marBottom w:val="0"/>
                      <w:divBdr>
                        <w:top w:val="none" w:sz="0" w:space="0" w:color="auto"/>
                        <w:left w:val="none" w:sz="0" w:space="0" w:color="auto"/>
                        <w:bottom w:val="none" w:sz="0" w:space="0" w:color="auto"/>
                        <w:right w:val="none" w:sz="0" w:space="0" w:color="auto"/>
                      </w:divBdr>
                      <w:divsChild>
                        <w:div w:id="1977952498">
                          <w:marLeft w:val="0"/>
                          <w:marRight w:val="0"/>
                          <w:marTop w:val="0"/>
                          <w:marBottom w:val="0"/>
                          <w:divBdr>
                            <w:top w:val="none" w:sz="0" w:space="0" w:color="auto"/>
                            <w:left w:val="none" w:sz="0" w:space="0" w:color="auto"/>
                            <w:bottom w:val="none" w:sz="0" w:space="0" w:color="auto"/>
                            <w:right w:val="none" w:sz="0" w:space="0" w:color="auto"/>
                          </w:divBdr>
                          <w:divsChild>
                            <w:div w:id="62677734">
                              <w:marLeft w:val="0"/>
                              <w:marRight w:val="0"/>
                              <w:marTop w:val="0"/>
                              <w:marBottom w:val="0"/>
                              <w:divBdr>
                                <w:top w:val="none" w:sz="0" w:space="0" w:color="auto"/>
                                <w:left w:val="none" w:sz="0" w:space="0" w:color="auto"/>
                                <w:bottom w:val="none" w:sz="0" w:space="0" w:color="auto"/>
                                <w:right w:val="none" w:sz="0" w:space="0" w:color="auto"/>
                              </w:divBdr>
                              <w:divsChild>
                                <w:div w:id="1565876081">
                                  <w:marLeft w:val="0"/>
                                  <w:marRight w:val="0"/>
                                  <w:marTop w:val="0"/>
                                  <w:marBottom w:val="0"/>
                                  <w:divBdr>
                                    <w:top w:val="none" w:sz="0" w:space="0" w:color="auto"/>
                                    <w:left w:val="none" w:sz="0" w:space="0" w:color="auto"/>
                                    <w:bottom w:val="none" w:sz="0" w:space="0" w:color="auto"/>
                                    <w:right w:val="none" w:sz="0" w:space="0" w:color="auto"/>
                                  </w:divBdr>
                                </w:div>
                              </w:divsChild>
                            </w:div>
                            <w:div w:id="7289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791232">
      <w:bodyDiv w:val="1"/>
      <w:marLeft w:val="0"/>
      <w:marRight w:val="0"/>
      <w:marTop w:val="0"/>
      <w:marBottom w:val="0"/>
      <w:divBdr>
        <w:top w:val="none" w:sz="0" w:space="0" w:color="auto"/>
        <w:left w:val="none" w:sz="0" w:space="0" w:color="auto"/>
        <w:bottom w:val="none" w:sz="0" w:space="0" w:color="auto"/>
        <w:right w:val="none" w:sz="0" w:space="0" w:color="auto"/>
      </w:divBdr>
      <w:divsChild>
        <w:div w:id="285356297">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551">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sChild>
    </w:div>
    <w:div w:id="562986477">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226358">
      <w:bodyDiv w:val="1"/>
      <w:marLeft w:val="0"/>
      <w:marRight w:val="0"/>
      <w:marTop w:val="0"/>
      <w:marBottom w:val="0"/>
      <w:divBdr>
        <w:top w:val="none" w:sz="0" w:space="0" w:color="auto"/>
        <w:left w:val="none" w:sz="0" w:space="0" w:color="auto"/>
        <w:bottom w:val="none" w:sz="0" w:space="0" w:color="auto"/>
        <w:right w:val="none" w:sz="0" w:space="0" w:color="auto"/>
      </w:divBdr>
      <w:divsChild>
        <w:div w:id="1331954212">
          <w:marLeft w:val="0"/>
          <w:marRight w:val="0"/>
          <w:marTop w:val="0"/>
          <w:marBottom w:val="0"/>
          <w:divBdr>
            <w:top w:val="none" w:sz="0" w:space="0" w:color="auto"/>
            <w:left w:val="none" w:sz="0" w:space="0" w:color="auto"/>
            <w:bottom w:val="none" w:sz="0" w:space="0" w:color="auto"/>
            <w:right w:val="none" w:sz="0" w:space="0" w:color="auto"/>
          </w:divBdr>
          <w:divsChild>
            <w:div w:id="489954325">
              <w:marLeft w:val="0"/>
              <w:marRight w:val="0"/>
              <w:marTop w:val="0"/>
              <w:marBottom w:val="0"/>
              <w:divBdr>
                <w:top w:val="none" w:sz="0" w:space="0" w:color="auto"/>
                <w:left w:val="none" w:sz="0" w:space="0" w:color="auto"/>
                <w:bottom w:val="none" w:sz="0" w:space="0" w:color="auto"/>
                <w:right w:val="none" w:sz="0" w:space="0" w:color="auto"/>
              </w:divBdr>
              <w:divsChild>
                <w:div w:id="395051933">
                  <w:marLeft w:val="0"/>
                  <w:marRight w:val="0"/>
                  <w:marTop w:val="0"/>
                  <w:marBottom w:val="0"/>
                  <w:divBdr>
                    <w:top w:val="none" w:sz="0" w:space="0" w:color="auto"/>
                    <w:left w:val="none" w:sz="0" w:space="0" w:color="auto"/>
                    <w:bottom w:val="none" w:sz="0" w:space="0" w:color="auto"/>
                    <w:right w:val="none" w:sz="0" w:space="0" w:color="auto"/>
                  </w:divBdr>
                  <w:divsChild>
                    <w:div w:id="1907108948">
                      <w:marLeft w:val="0"/>
                      <w:marRight w:val="0"/>
                      <w:marTop w:val="0"/>
                      <w:marBottom w:val="0"/>
                      <w:divBdr>
                        <w:top w:val="none" w:sz="0" w:space="0" w:color="auto"/>
                        <w:left w:val="none" w:sz="0" w:space="0" w:color="auto"/>
                        <w:bottom w:val="none" w:sz="0" w:space="0" w:color="auto"/>
                        <w:right w:val="none" w:sz="0" w:space="0" w:color="auto"/>
                      </w:divBdr>
                    </w:div>
                    <w:div w:id="7378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49828">
          <w:marLeft w:val="0"/>
          <w:marRight w:val="0"/>
          <w:marTop w:val="0"/>
          <w:marBottom w:val="0"/>
          <w:divBdr>
            <w:top w:val="none" w:sz="0" w:space="0" w:color="auto"/>
            <w:left w:val="none" w:sz="0" w:space="0" w:color="auto"/>
            <w:bottom w:val="none" w:sz="0" w:space="0" w:color="auto"/>
            <w:right w:val="none" w:sz="0" w:space="0" w:color="auto"/>
          </w:divBdr>
          <w:divsChild>
            <w:div w:id="131480629">
              <w:marLeft w:val="0"/>
              <w:marRight w:val="0"/>
              <w:marTop w:val="0"/>
              <w:marBottom w:val="0"/>
              <w:divBdr>
                <w:top w:val="none" w:sz="0" w:space="0" w:color="auto"/>
                <w:left w:val="none" w:sz="0" w:space="0" w:color="auto"/>
                <w:bottom w:val="none" w:sz="0" w:space="0" w:color="auto"/>
                <w:right w:val="none" w:sz="0" w:space="0" w:color="auto"/>
              </w:divBdr>
              <w:divsChild>
                <w:div w:id="480001972">
                  <w:marLeft w:val="0"/>
                  <w:marRight w:val="0"/>
                  <w:marTop w:val="0"/>
                  <w:marBottom w:val="0"/>
                  <w:divBdr>
                    <w:top w:val="none" w:sz="0" w:space="0" w:color="auto"/>
                    <w:left w:val="none" w:sz="0" w:space="0" w:color="auto"/>
                    <w:bottom w:val="none" w:sz="0" w:space="0" w:color="auto"/>
                    <w:right w:val="none" w:sz="0" w:space="0" w:color="auto"/>
                  </w:divBdr>
                  <w:divsChild>
                    <w:div w:id="1814639617">
                      <w:marLeft w:val="0"/>
                      <w:marRight w:val="0"/>
                      <w:marTop w:val="0"/>
                      <w:marBottom w:val="0"/>
                      <w:divBdr>
                        <w:top w:val="none" w:sz="0" w:space="0" w:color="auto"/>
                        <w:left w:val="none" w:sz="0" w:space="0" w:color="auto"/>
                        <w:bottom w:val="none" w:sz="0" w:space="0" w:color="auto"/>
                        <w:right w:val="none" w:sz="0" w:space="0" w:color="auto"/>
                      </w:divBdr>
                      <w:divsChild>
                        <w:div w:id="2138716327">
                          <w:marLeft w:val="0"/>
                          <w:marRight w:val="0"/>
                          <w:marTop w:val="0"/>
                          <w:marBottom w:val="0"/>
                          <w:divBdr>
                            <w:top w:val="none" w:sz="0" w:space="0" w:color="auto"/>
                            <w:left w:val="none" w:sz="0" w:space="0" w:color="auto"/>
                            <w:bottom w:val="none" w:sz="0" w:space="0" w:color="auto"/>
                            <w:right w:val="none" w:sz="0" w:space="0" w:color="auto"/>
                          </w:divBdr>
                          <w:divsChild>
                            <w:div w:id="1098015370">
                              <w:marLeft w:val="0"/>
                              <w:marRight w:val="0"/>
                              <w:marTop w:val="0"/>
                              <w:marBottom w:val="0"/>
                              <w:divBdr>
                                <w:top w:val="none" w:sz="0" w:space="0" w:color="auto"/>
                                <w:left w:val="none" w:sz="0" w:space="0" w:color="auto"/>
                                <w:bottom w:val="none" w:sz="0" w:space="0" w:color="auto"/>
                                <w:right w:val="none" w:sz="0" w:space="0" w:color="auto"/>
                              </w:divBdr>
                              <w:divsChild>
                                <w:div w:id="889613758">
                                  <w:marLeft w:val="0"/>
                                  <w:marRight w:val="0"/>
                                  <w:marTop w:val="0"/>
                                  <w:marBottom w:val="0"/>
                                  <w:divBdr>
                                    <w:top w:val="none" w:sz="0" w:space="0" w:color="auto"/>
                                    <w:left w:val="none" w:sz="0" w:space="0" w:color="auto"/>
                                    <w:bottom w:val="none" w:sz="0" w:space="0" w:color="auto"/>
                                    <w:right w:val="none" w:sz="0" w:space="0" w:color="auto"/>
                                  </w:divBdr>
                                </w:div>
                              </w:divsChild>
                            </w:div>
                            <w:div w:id="5938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495330">
      <w:bodyDiv w:val="1"/>
      <w:marLeft w:val="0"/>
      <w:marRight w:val="0"/>
      <w:marTop w:val="0"/>
      <w:marBottom w:val="0"/>
      <w:divBdr>
        <w:top w:val="none" w:sz="0" w:space="0" w:color="auto"/>
        <w:left w:val="none" w:sz="0" w:space="0" w:color="auto"/>
        <w:bottom w:val="none" w:sz="0" w:space="0" w:color="auto"/>
        <w:right w:val="none" w:sz="0" w:space="0" w:color="auto"/>
      </w:divBdr>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198857765">
          <w:marLeft w:val="0"/>
          <w:marRight w:val="0"/>
          <w:marTop w:val="300"/>
          <w:marBottom w:val="0"/>
          <w:divBdr>
            <w:top w:val="none" w:sz="0" w:space="0" w:color="auto"/>
            <w:left w:val="none" w:sz="0" w:space="0" w:color="auto"/>
            <w:bottom w:val="none" w:sz="0" w:space="0" w:color="auto"/>
            <w:right w:val="none" w:sz="0" w:space="0" w:color="auto"/>
          </w:divBdr>
        </w:div>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42862">
      <w:bodyDiv w:val="1"/>
      <w:marLeft w:val="0"/>
      <w:marRight w:val="0"/>
      <w:marTop w:val="0"/>
      <w:marBottom w:val="0"/>
      <w:divBdr>
        <w:top w:val="none" w:sz="0" w:space="0" w:color="auto"/>
        <w:left w:val="none" w:sz="0" w:space="0" w:color="auto"/>
        <w:bottom w:val="none" w:sz="0" w:space="0" w:color="auto"/>
        <w:right w:val="none" w:sz="0" w:space="0" w:color="auto"/>
      </w:divBdr>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082">
      <w:bodyDiv w:val="1"/>
      <w:marLeft w:val="0"/>
      <w:marRight w:val="0"/>
      <w:marTop w:val="0"/>
      <w:marBottom w:val="0"/>
      <w:divBdr>
        <w:top w:val="none" w:sz="0" w:space="0" w:color="auto"/>
        <w:left w:val="none" w:sz="0" w:space="0" w:color="auto"/>
        <w:bottom w:val="none" w:sz="0" w:space="0" w:color="auto"/>
        <w:right w:val="none" w:sz="0" w:space="0" w:color="auto"/>
      </w:divBdr>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6691892">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887831">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09406467">
          <w:marLeft w:val="0"/>
          <w:marRight w:val="0"/>
          <w:marTop w:val="0"/>
          <w:marBottom w:val="0"/>
          <w:divBdr>
            <w:top w:val="none" w:sz="0" w:space="0" w:color="auto"/>
            <w:left w:val="none" w:sz="0" w:space="0" w:color="auto"/>
            <w:bottom w:val="none" w:sz="0" w:space="0" w:color="auto"/>
            <w:right w:val="none" w:sz="0" w:space="0" w:color="auto"/>
          </w:divBdr>
        </w:div>
        <w:div w:id="334189279">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740544">
      <w:bodyDiv w:val="1"/>
      <w:marLeft w:val="0"/>
      <w:marRight w:val="0"/>
      <w:marTop w:val="0"/>
      <w:marBottom w:val="0"/>
      <w:divBdr>
        <w:top w:val="none" w:sz="0" w:space="0" w:color="auto"/>
        <w:left w:val="none" w:sz="0" w:space="0" w:color="auto"/>
        <w:bottom w:val="none" w:sz="0" w:space="0" w:color="auto"/>
        <w:right w:val="none" w:sz="0" w:space="0" w:color="auto"/>
      </w:divBdr>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161293">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418673830">
          <w:marLeft w:val="0"/>
          <w:marRight w:val="0"/>
          <w:marTop w:val="300"/>
          <w:marBottom w:val="0"/>
          <w:divBdr>
            <w:top w:val="none" w:sz="0" w:space="0" w:color="auto"/>
            <w:left w:val="none" w:sz="0" w:space="0" w:color="auto"/>
            <w:bottom w:val="none" w:sz="0" w:space="0" w:color="auto"/>
            <w:right w:val="none" w:sz="0" w:space="0" w:color="auto"/>
          </w:divBdr>
        </w:div>
        <w:div w:id="540094997">
          <w:marLeft w:val="0"/>
          <w:marRight w:val="0"/>
          <w:marTop w:val="0"/>
          <w:marBottom w:val="0"/>
          <w:divBdr>
            <w:top w:val="none" w:sz="0" w:space="0" w:color="auto"/>
            <w:left w:val="none" w:sz="0" w:space="0" w:color="auto"/>
            <w:bottom w:val="none" w:sz="0" w:space="0" w:color="auto"/>
            <w:right w:val="none" w:sz="0" w:space="0" w:color="auto"/>
          </w:divBdr>
        </w:div>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
    <w:div w:id="574172903">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5750387">
      <w:bodyDiv w:val="1"/>
      <w:marLeft w:val="0"/>
      <w:marRight w:val="0"/>
      <w:marTop w:val="0"/>
      <w:marBottom w:val="0"/>
      <w:divBdr>
        <w:top w:val="none" w:sz="0" w:space="0" w:color="auto"/>
        <w:left w:val="none" w:sz="0" w:space="0" w:color="auto"/>
        <w:bottom w:val="none" w:sz="0" w:space="0" w:color="auto"/>
        <w:right w:val="none" w:sz="0" w:space="0" w:color="auto"/>
      </w:divBdr>
      <w:divsChild>
        <w:div w:id="963730734">
          <w:marLeft w:val="0"/>
          <w:marRight w:val="0"/>
          <w:marTop w:val="0"/>
          <w:marBottom w:val="0"/>
          <w:divBdr>
            <w:top w:val="none" w:sz="0" w:space="0" w:color="auto"/>
            <w:left w:val="none" w:sz="0" w:space="0" w:color="auto"/>
            <w:bottom w:val="none" w:sz="0" w:space="0" w:color="auto"/>
            <w:right w:val="none" w:sz="0" w:space="0" w:color="auto"/>
          </w:divBdr>
        </w:div>
        <w:div w:id="113259641">
          <w:marLeft w:val="0"/>
          <w:marRight w:val="0"/>
          <w:marTop w:val="0"/>
          <w:marBottom w:val="0"/>
          <w:divBdr>
            <w:top w:val="none" w:sz="0" w:space="0" w:color="auto"/>
            <w:left w:val="none" w:sz="0" w:space="0" w:color="auto"/>
            <w:bottom w:val="none" w:sz="0" w:space="0" w:color="auto"/>
            <w:right w:val="none" w:sz="0" w:space="0" w:color="auto"/>
          </w:divBdr>
          <w:divsChild>
            <w:div w:id="43527605">
              <w:marLeft w:val="0"/>
              <w:marRight w:val="0"/>
              <w:marTop w:val="0"/>
              <w:marBottom w:val="0"/>
              <w:divBdr>
                <w:top w:val="none" w:sz="0" w:space="0" w:color="auto"/>
                <w:left w:val="none" w:sz="0" w:space="0" w:color="auto"/>
                <w:bottom w:val="none" w:sz="0" w:space="0" w:color="auto"/>
                <w:right w:val="none" w:sz="0" w:space="0" w:color="auto"/>
              </w:divBdr>
              <w:divsChild>
                <w:div w:id="1465737830">
                  <w:marLeft w:val="0"/>
                  <w:marRight w:val="0"/>
                  <w:marTop w:val="0"/>
                  <w:marBottom w:val="0"/>
                  <w:divBdr>
                    <w:top w:val="none" w:sz="0" w:space="0" w:color="auto"/>
                    <w:left w:val="none" w:sz="0" w:space="0" w:color="auto"/>
                    <w:bottom w:val="none" w:sz="0" w:space="0" w:color="auto"/>
                    <w:right w:val="none" w:sz="0" w:space="0" w:color="auto"/>
                  </w:divBdr>
                  <w:divsChild>
                    <w:div w:id="981470138">
                      <w:marLeft w:val="0"/>
                      <w:marRight w:val="0"/>
                      <w:marTop w:val="0"/>
                      <w:marBottom w:val="0"/>
                      <w:divBdr>
                        <w:top w:val="none" w:sz="0" w:space="0" w:color="auto"/>
                        <w:left w:val="none" w:sz="0" w:space="0" w:color="auto"/>
                        <w:bottom w:val="none" w:sz="0" w:space="0" w:color="auto"/>
                        <w:right w:val="none" w:sz="0" w:space="0" w:color="auto"/>
                      </w:divBdr>
                      <w:divsChild>
                        <w:div w:id="1951817476">
                          <w:marLeft w:val="0"/>
                          <w:marRight w:val="0"/>
                          <w:marTop w:val="0"/>
                          <w:marBottom w:val="0"/>
                          <w:divBdr>
                            <w:top w:val="none" w:sz="0" w:space="0" w:color="auto"/>
                            <w:left w:val="none" w:sz="0" w:space="0" w:color="auto"/>
                            <w:bottom w:val="none" w:sz="0" w:space="0" w:color="auto"/>
                            <w:right w:val="none" w:sz="0" w:space="0" w:color="auto"/>
                          </w:divBdr>
                          <w:divsChild>
                            <w:div w:id="785075986">
                              <w:marLeft w:val="0"/>
                              <w:marRight w:val="0"/>
                              <w:marTop w:val="0"/>
                              <w:marBottom w:val="150"/>
                              <w:divBdr>
                                <w:top w:val="none" w:sz="0" w:space="0" w:color="auto"/>
                                <w:left w:val="none" w:sz="0" w:space="0" w:color="auto"/>
                                <w:bottom w:val="none" w:sz="0" w:space="0" w:color="auto"/>
                                <w:right w:val="none" w:sz="0" w:space="0" w:color="auto"/>
                              </w:divBdr>
                              <w:divsChild>
                                <w:div w:id="1101291404">
                                  <w:marLeft w:val="0"/>
                                  <w:marRight w:val="0"/>
                                  <w:marTop w:val="0"/>
                                  <w:marBottom w:val="0"/>
                                  <w:divBdr>
                                    <w:top w:val="none" w:sz="0" w:space="0" w:color="auto"/>
                                    <w:left w:val="none" w:sz="0" w:space="0" w:color="auto"/>
                                    <w:bottom w:val="none" w:sz="0" w:space="0" w:color="auto"/>
                                    <w:right w:val="none" w:sz="0" w:space="0" w:color="auto"/>
                                  </w:divBdr>
                                </w:div>
                                <w:div w:id="1138766986">
                                  <w:marLeft w:val="0"/>
                                  <w:marRight w:val="0"/>
                                  <w:marTop w:val="0"/>
                                  <w:marBottom w:val="0"/>
                                  <w:divBdr>
                                    <w:top w:val="none" w:sz="0" w:space="0" w:color="auto"/>
                                    <w:left w:val="none" w:sz="0" w:space="0" w:color="auto"/>
                                    <w:bottom w:val="none" w:sz="0" w:space="0" w:color="auto"/>
                                    <w:right w:val="none" w:sz="0" w:space="0" w:color="auto"/>
                                  </w:divBdr>
                                  <w:divsChild>
                                    <w:div w:id="447046985">
                                      <w:marLeft w:val="0"/>
                                      <w:marRight w:val="0"/>
                                      <w:marTop w:val="0"/>
                                      <w:marBottom w:val="0"/>
                                      <w:divBdr>
                                        <w:top w:val="none" w:sz="0" w:space="0" w:color="auto"/>
                                        <w:left w:val="none" w:sz="0" w:space="0" w:color="auto"/>
                                        <w:bottom w:val="none" w:sz="0" w:space="0" w:color="auto"/>
                                        <w:right w:val="none" w:sz="0" w:space="0" w:color="auto"/>
                                      </w:divBdr>
                                      <w:divsChild>
                                        <w:div w:id="791872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2263">
      <w:bodyDiv w:val="1"/>
      <w:marLeft w:val="0"/>
      <w:marRight w:val="0"/>
      <w:marTop w:val="0"/>
      <w:marBottom w:val="0"/>
      <w:divBdr>
        <w:top w:val="none" w:sz="0" w:space="0" w:color="auto"/>
        <w:left w:val="none" w:sz="0" w:space="0" w:color="auto"/>
        <w:bottom w:val="none" w:sz="0" w:space="0" w:color="auto"/>
        <w:right w:val="none" w:sz="0" w:space="0" w:color="auto"/>
      </w:divBdr>
    </w:div>
    <w:div w:id="576135407">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
    <w:div w:id="576552077">
      <w:bodyDiv w:val="1"/>
      <w:marLeft w:val="0"/>
      <w:marRight w:val="0"/>
      <w:marTop w:val="0"/>
      <w:marBottom w:val="0"/>
      <w:divBdr>
        <w:top w:val="none" w:sz="0" w:space="0" w:color="auto"/>
        <w:left w:val="none" w:sz="0" w:space="0" w:color="auto"/>
        <w:bottom w:val="none" w:sz="0" w:space="0" w:color="auto"/>
        <w:right w:val="none" w:sz="0" w:space="0" w:color="auto"/>
      </w:divBdr>
      <w:divsChild>
        <w:div w:id="967663732">
          <w:marLeft w:val="0"/>
          <w:marRight w:val="0"/>
          <w:marTop w:val="0"/>
          <w:marBottom w:val="0"/>
          <w:divBdr>
            <w:top w:val="none" w:sz="0" w:space="0" w:color="auto"/>
            <w:left w:val="none" w:sz="0" w:space="0" w:color="auto"/>
            <w:bottom w:val="none" w:sz="0" w:space="0" w:color="auto"/>
            <w:right w:val="none" w:sz="0" w:space="0" w:color="auto"/>
          </w:divBdr>
          <w:divsChild>
            <w:div w:id="1580019857">
              <w:marLeft w:val="0"/>
              <w:marRight w:val="0"/>
              <w:marTop w:val="0"/>
              <w:marBottom w:val="0"/>
              <w:divBdr>
                <w:top w:val="none" w:sz="0" w:space="0" w:color="auto"/>
                <w:left w:val="none" w:sz="0" w:space="0" w:color="auto"/>
                <w:bottom w:val="none" w:sz="0" w:space="0" w:color="auto"/>
                <w:right w:val="none" w:sz="0" w:space="0" w:color="auto"/>
              </w:divBdr>
            </w:div>
          </w:divsChild>
        </w:div>
        <w:div w:id="837161019">
          <w:marLeft w:val="0"/>
          <w:marRight w:val="0"/>
          <w:marTop w:val="0"/>
          <w:marBottom w:val="0"/>
          <w:divBdr>
            <w:top w:val="none" w:sz="0" w:space="0" w:color="auto"/>
            <w:left w:val="none" w:sz="0" w:space="0" w:color="auto"/>
            <w:bottom w:val="none" w:sz="0" w:space="0" w:color="auto"/>
            <w:right w:val="none" w:sz="0" w:space="0" w:color="auto"/>
          </w:divBdr>
          <w:divsChild>
            <w:div w:id="382944529">
              <w:marLeft w:val="0"/>
              <w:marRight w:val="0"/>
              <w:marTop w:val="0"/>
              <w:marBottom w:val="0"/>
              <w:divBdr>
                <w:top w:val="none" w:sz="0" w:space="0" w:color="auto"/>
                <w:left w:val="none" w:sz="0" w:space="0" w:color="auto"/>
                <w:bottom w:val="none" w:sz="0" w:space="0" w:color="auto"/>
                <w:right w:val="none" w:sz="0" w:space="0" w:color="auto"/>
              </w:divBdr>
              <w:divsChild>
                <w:div w:id="52891629">
                  <w:marLeft w:val="0"/>
                  <w:marRight w:val="0"/>
                  <w:marTop w:val="0"/>
                  <w:marBottom w:val="0"/>
                  <w:divBdr>
                    <w:top w:val="none" w:sz="0" w:space="0" w:color="auto"/>
                    <w:left w:val="none" w:sz="0" w:space="0" w:color="auto"/>
                    <w:bottom w:val="none" w:sz="0" w:space="0" w:color="auto"/>
                    <w:right w:val="none" w:sz="0" w:space="0" w:color="auto"/>
                  </w:divBdr>
                  <w:divsChild>
                    <w:div w:id="1375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600213">
      <w:bodyDiv w:val="1"/>
      <w:marLeft w:val="0"/>
      <w:marRight w:val="0"/>
      <w:marTop w:val="0"/>
      <w:marBottom w:val="0"/>
      <w:divBdr>
        <w:top w:val="none" w:sz="0" w:space="0" w:color="auto"/>
        <w:left w:val="none" w:sz="0" w:space="0" w:color="auto"/>
        <w:bottom w:val="none" w:sz="0" w:space="0" w:color="auto"/>
        <w:right w:val="none" w:sz="0" w:space="0" w:color="auto"/>
      </w:divBdr>
      <w:divsChild>
        <w:div w:id="403648565">
          <w:marLeft w:val="0"/>
          <w:marRight w:val="0"/>
          <w:marTop w:val="0"/>
          <w:marBottom w:val="0"/>
          <w:divBdr>
            <w:top w:val="none" w:sz="0" w:space="0" w:color="auto"/>
            <w:left w:val="none" w:sz="0" w:space="0" w:color="auto"/>
            <w:bottom w:val="none" w:sz="0" w:space="0" w:color="auto"/>
            <w:right w:val="none" w:sz="0" w:space="0" w:color="auto"/>
          </w:divBdr>
          <w:divsChild>
            <w:div w:id="1809663452">
              <w:marLeft w:val="0"/>
              <w:marRight w:val="0"/>
              <w:marTop w:val="0"/>
              <w:marBottom w:val="0"/>
              <w:divBdr>
                <w:top w:val="none" w:sz="0" w:space="0" w:color="auto"/>
                <w:left w:val="none" w:sz="0" w:space="0" w:color="auto"/>
                <w:bottom w:val="none" w:sz="0" w:space="0" w:color="auto"/>
                <w:right w:val="none" w:sz="0" w:space="0" w:color="auto"/>
              </w:divBdr>
            </w:div>
          </w:divsChild>
        </w:div>
        <w:div w:id="1886797926">
          <w:marLeft w:val="0"/>
          <w:marRight w:val="0"/>
          <w:marTop w:val="0"/>
          <w:marBottom w:val="0"/>
          <w:divBdr>
            <w:top w:val="none" w:sz="0" w:space="0" w:color="auto"/>
            <w:left w:val="none" w:sz="0" w:space="0" w:color="auto"/>
            <w:bottom w:val="none" w:sz="0" w:space="0" w:color="auto"/>
            <w:right w:val="none" w:sz="0" w:space="0" w:color="auto"/>
          </w:divBdr>
          <w:divsChild>
            <w:div w:id="1616402287">
              <w:marLeft w:val="0"/>
              <w:marRight w:val="0"/>
              <w:marTop w:val="0"/>
              <w:marBottom w:val="0"/>
              <w:divBdr>
                <w:top w:val="none" w:sz="0" w:space="0" w:color="auto"/>
                <w:left w:val="none" w:sz="0" w:space="0" w:color="auto"/>
                <w:bottom w:val="none" w:sz="0" w:space="0" w:color="auto"/>
                <w:right w:val="none" w:sz="0" w:space="0" w:color="auto"/>
              </w:divBdr>
              <w:divsChild>
                <w:div w:id="359598150">
                  <w:marLeft w:val="0"/>
                  <w:marRight w:val="0"/>
                  <w:marTop w:val="0"/>
                  <w:marBottom w:val="0"/>
                  <w:divBdr>
                    <w:top w:val="none" w:sz="0" w:space="0" w:color="auto"/>
                    <w:left w:val="none" w:sz="0" w:space="0" w:color="auto"/>
                    <w:bottom w:val="none" w:sz="0" w:space="0" w:color="auto"/>
                    <w:right w:val="none" w:sz="0" w:space="0" w:color="auto"/>
                  </w:divBdr>
                  <w:divsChild>
                    <w:div w:id="9899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44358">
      <w:bodyDiv w:val="1"/>
      <w:marLeft w:val="0"/>
      <w:marRight w:val="0"/>
      <w:marTop w:val="0"/>
      <w:marBottom w:val="0"/>
      <w:divBdr>
        <w:top w:val="none" w:sz="0" w:space="0" w:color="auto"/>
        <w:left w:val="none" w:sz="0" w:space="0" w:color="auto"/>
        <w:bottom w:val="none" w:sz="0" w:space="0" w:color="auto"/>
        <w:right w:val="none" w:sz="0" w:space="0" w:color="auto"/>
      </w:divBdr>
      <w:divsChild>
        <w:div w:id="744031762">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793032">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36822">
      <w:bodyDiv w:val="1"/>
      <w:marLeft w:val="0"/>
      <w:marRight w:val="0"/>
      <w:marTop w:val="0"/>
      <w:marBottom w:val="0"/>
      <w:divBdr>
        <w:top w:val="none" w:sz="0" w:space="0" w:color="auto"/>
        <w:left w:val="none" w:sz="0" w:space="0" w:color="auto"/>
        <w:bottom w:val="none" w:sz="0" w:space="0" w:color="auto"/>
        <w:right w:val="none" w:sz="0" w:space="0" w:color="auto"/>
      </w:divBdr>
      <w:divsChild>
        <w:div w:id="1785036567">
          <w:marLeft w:val="0"/>
          <w:marRight w:val="0"/>
          <w:marTop w:val="0"/>
          <w:marBottom w:val="0"/>
          <w:divBdr>
            <w:top w:val="none" w:sz="0" w:space="0" w:color="auto"/>
            <w:left w:val="none" w:sz="0" w:space="0" w:color="auto"/>
            <w:bottom w:val="none" w:sz="0" w:space="0" w:color="auto"/>
            <w:right w:val="none" w:sz="0" w:space="0" w:color="auto"/>
          </w:divBdr>
        </w:div>
        <w:div w:id="1921013954">
          <w:marLeft w:val="0"/>
          <w:marRight w:val="0"/>
          <w:marTop w:val="0"/>
          <w:marBottom w:val="0"/>
          <w:divBdr>
            <w:top w:val="none" w:sz="0" w:space="0" w:color="auto"/>
            <w:left w:val="none" w:sz="0" w:space="0" w:color="auto"/>
            <w:bottom w:val="none" w:sz="0" w:space="0" w:color="auto"/>
            <w:right w:val="none" w:sz="0" w:space="0" w:color="auto"/>
          </w:divBdr>
          <w:divsChild>
            <w:div w:id="2140174838">
              <w:marLeft w:val="0"/>
              <w:marRight w:val="0"/>
              <w:marTop w:val="0"/>
              <w:marBottom w:val="0"/>
              <w:divBdr>
                <w:top w:val="none" w:sz="0" w:space="0" w:color="auto"/>
                <w:left w:val="none" w:sz="0" w:space="0" w:color="auto"/>
                <w:bottom w:val="none" w:sz="0" w:space="0" w:color="auto"/>
                <w:right w:val="none" w:sz="0" w:space="0" w:color="auto"/>
              </w:divBdr>
              <w:divsChild>
                <w:div w:id="205261754">
                  <w:blockQuote w:val="1"/>
                  <w:marLeft w:val="0"/>
                  <w:marRight w:val="0"/>
                  <w:marTop w:val="0"/>
                  <w:marBottom w:val="0"/>
                  <w:divBdr>
                    <w:top w:val="none" w:sz="0" w:space="0" w:color="auto"/>
                    <w:left w:val="none" w:sz="0" w:space="0" w:color="auto"/>
                    <w:bottom w:val="none" w:sz="0" w:space="0" w:color="auto"/>
                    <w:right w:val="none" w:sz="0" w:space="0" w:color="auto"/>
                  </w:divBdr>
                  <w:divsChild>
                    <w:div w:id="13095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
    <w:div w:id="578640514">
      <w:bodyDiv w:val="1"/>
      <w:marLeft w:val="0"/>
      <w:marRight w:val="0"/>
      <w:marTop w:val="0"/>
      <w:marBottom w:val="0"/>
      <w:divBdr>
        <w:top w:val="none" w:sz="0" w:space="0" w:color="auto"/>
        <w:left w:val="none" w:sz="0" w:space="0" w:color="auto"/>
        <w:bottom w:val="none" w:sz="0" w:space="0" w:color="auto"/>
        <w:right w:val="none" w:sz="0" w:space="0" w:color="auto"/>
      </w:divBdr>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25437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2883353">
      <w:bodyDiv w:val="1"/>
      <w:marLeft w:val="0"/>
      <w:marRight w:val="0"/>
      <w:marTop w:val="0"/>
      <w:marBottom w:val="0"/>
      <w:divBdr>
        <w:top w:val="none" w:sz="0" w:space="0" w:color="auto"/>
        <w:left w:val="none" w:sz="0" w:space="0" w:color="auto"/>
        <w:bottom w:val="none" w:sz="0" w:space="0" w:color="auto"/>
        <w:right w:val="none" w:sz="0" w:space="0" w:color="auto"/>
      </w:divBdr>
      <w:divsChild>
        <w:div w:id="2139251152">
          <w:marLeft w:val="0"/>
          <w:marRight w:val="0"/>
          <w:marTop w:val="0"/>
          <w:marBottom w:val="0"/>
          <w:divBdr>
            <w:top w:val="none" w:sz="0" w:space="0" w:color="auto"/>
            <w:left w:val="none" w:sz="0" w:space="0" w:color="auto"/>
            <w:bottom w:val="none" w:sz="0" w:space="0" w:color="auto"/>
            <w:right w:val="none" w:sz="0" w:space="0" w:color="auto"/>
          </w:divBdr>
        </w:div>
        <w:div w:id="1761560035">
          <w:marLeft w:val="0"/>
          <w:marRight w:val="0"/>
          <w:marTop w:val="0"/>
          <w:marBottom w:val="0"/>
          <w:divBdr>
            <w:top w:val="none" w:sz="0" w:space="0" w:color="auto"/>
            <w:left w:val="none" w:sz="0" w:space="0" w:color="auto"/>
            <w:bottom w:val="none" w:sz="0" w:space="0" w:color="auto"/>
            <w:right w:val="none" w:sz="0" w:space="0" w:color="auto"/>
          </w:divBdr>
          <w:divsChild>
            <w:div w:id="368726368">
              <w:marLeft w:val="0"/>
              <w:marRight w:val="0"/>
              <w:marTop w:val="0"/>
              <w:marBottom w:val="0"/>
              <w:divBdr>
                <w:top w:val="none" w:sz="0" w:space="0" w:color="auto"/>
                <w:left w:val="none" w:sz="0" w:space="0" w:color="auto"/>
                <w:bottom w:val="none" w:sz="0" w:space="0" w:color="auto"/>
                <w:right w:val="none" w:sz="0" w:space="0" w:color="auto"/>
              </w:divBdr>
              <w:divsChild>
                <w:div w:id="1472079">
                  <w:blockQuote w:val="1"/>
                  <w:marLeft w:val="0"/>
                  <w:marRight w:val="0"/>
                  <w:marTop w:val="0"/>
                  <w:marBottom w:val="0"/>
                  <w:divBdr>
                    <w:top w:val="none" w:sz="0" w:space="0" w:color="auto"/>
                    <w:left w:val="none" w:sz="0" w:space="0" w:color="auto"/>
                    <w:bottom w:val="none" w:sz="0" w:space="0" w:color="auto"/>
                    <w:right w:val="none" w:sz="0" w:space="0" w:color="auto"/>
                  </w:divBdr>
                  <w:divsChild>
                    <w:div w:id="395930308">
                      <w:marLeft w:val="0"/>
                      <w:marRight w:val="0"/>
                      <w:marTop w:val="0"/>
                      <w:marBottom w:val="0"/>
                      <w:divBdr>
                        <w:top w:val="none" w:sz="0" w:space="0" w:color="auto"/>
                        <w:left w:val="none" w:sz="0" w:space="0" w:color="auto"/>
                        <w:bottom w:val="none" w:sz="0" w:space="0" w:color="auto"/>
                        <w:right w:val="none" w:sz="0" w:space="0" w:color="auto"/>
                      </w:divBdr>
                    </w:div>
                  </w:divsChild>
                </w:div>
                <w:div w:id="1486314265">
                  <w:blockQuote w:val="1"/>
                  <w:marLeft w:val="0"/>
                  <w:marRight w:val="0"/>
                  <w:marTop w:val="0"/>
                  <w:marBottom w:val="0"/>
                  <w:divBdr>
                    <w:top w:val="none" w:sz="0" w:space="0" w:color="auto"/>
                    <w:left w:val="none" w:sz="0" w:space="0" w:color="auto"/>
                    <w:bottom w:val="none" w:sz="0" w:space="0" w:color="auto"/>
                    <w:right w:val="none" w:sz="0" w:space="0" w:color="auto"/>
                  </w:divBdr>
                  <w:divsChild>
                    <w:div w:id="16436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07808">
      <w:bodyDiv w:val="1"/>
      <w:marLeft w:val="0"/>
      <w:marRight w:val="0"/>
      <w:marTop w:val="0"/>
      <w:marBottom w:val="0"/>
      <w:divBdr>
        <w:top w:val="none" w:sz="0" w:space="0" w:color="auto"/>
        <w:left w:val="none" w:sz="0" w:space="0" w:color="auto"/>
        <w:bottom w:val="none" w:sz="0" w:space="0" w:color="auto"/>
        <w:right w:val="none" w:sz="0" w:space="0" w:color="auto"/>
      </w:divBdr>
      <w:divsChild>
        <w:div w:id="454829780">
          <w:marLeft w:val="0"/>
          <w:marRight w:val="0"/>
          <w:marTop w:val="0"/>
          <w:marBottom w:val="0"/>
          <w:divBdr>
            <w:top w:val="none" w:sz="0" w:space="0" w:color="auto"/>
            <w:left w:val="none" w:sz="0" w:space="0" w:color="auto"/>
            <w:bottom w:val="none" w:sz="0" w:space="0" w:color="auto"/>
            <w:right w:val="none" w:sz="0" w:space="0" w:color="auto"/>
          </w:divBdr>
          <w:divsChild>
            <w:div w:id="684670657">
              <w:marLeft w:val="0"/>
              <w:marRight w:val="0"/>
              <w:marTop w:val="0"/>
              <w:marBottom w:val="0"/>
              <w:divBdr>
                <w:top w:val="none" w:sz="0" w:space="0" w:color="auto"/>
                <w:left w:val="none" w:sz="0" w:space="0" w:color="auto"/>
                <w:bottom w:val="none" w:sz="0" w:space="0" w:color="auto"/>
                <w:right w:val="none" w:sz="0" w:space="0" w:color="auto"/>
              </w:divBdr>
            </w:div>
          </w:divsChild>
        </w:div>
        <w:div w:id="777993164">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41348">
      <w:bodyDiv w:val="1"/>
      <w:marLeft w:val="0"/>
      <w:marRight w:val="0"/>
      <w:marTop w:val="0"/>
      <w:marBottom w:val="0"/>
      <w:divBdr>
        <w:top w:val="none" w:sz="0" w:space="0" w:color="auto"/>
        <w:left w:val="none" w:sz="0" w:space="0" w:color="auto"/>
        <w:bottom w:val="none" w:sz="0" w:space="0" w:color="auto"/>
        <w:right w:val="none" w:sz="0" w:space="0" w:color="auto"/>
      </w:divBdr>
      <w:divsChild>
        <w:div w:id="149369884">
          <w:marLeft w:val="0"/>
          <w:marRight w:val="0"/>
          <w:marTop w:val="0"/>
          <w:marBottom w:val="0"/>
          <w:divBdr>
            <w:top w:val="none" w:sz="0" w:space="0" w:color="auto"/>
            <w:left w:val="none" w:sz="0" w:space="0" w:color="auto"/>
            <w:bottom w:val="none" w:sz="0" w:space="0" w:color="auto"/>
            <w:right w:val="none" w:sz="0" w:space="0" w:color="auto"/>
          </w:divBdr>
          <w:divsChild>
            <w:div w:id="1469473098">
              <w:marLeft w:val="0"/>
              <w:marRight w:val="0"/>
              <w:marTop w:val="0"/>
              <w:marBottom w:val="0"/>
              <w:divBdr>
                <w:top w:val="none" w:sz="0" w:space="0" w:color="auto"/>
                <w:left w:val="none" w:sz="0" w:space="0" w:color="auto"/>
                <w:bottom w:val="none" w:sz="0" w:space="0" w:color="auto"/>
                <w:right w:val="none" w:sz="0" w:space="0" w:color="auto"/>
              </w:divBdr>
              <w:divsChild>
                <w:div w:id="1721511511">
                  <w:marLeft w:val="0"/>
                  <w:marRight w:val="0"/>
                  <w:marTop w:val="0"/>
                  <w:marBottom w:val="0"/>
                  <w:divBdr>
                    <w:top w:val="none" w:sz="0" w:space="0" w:color="auto"/>
                    <w:left w:val="none" w:sz="0" w:space="0" w:color="auto"/>
                    <w:bottom w:val="none" w:sz="0" w:space="0" w:color="auto"/>
                    <w:right w:val="none" w:sz="0" w:space="0" w:color="auto"/>
                  </w:divBdr>
                  <w:divsChild>
                    <w:div w:id="750662784">
                      <w:marLeft w:val="0"/>
                      <w:marRight w:val="0"/>
                      <w:marTop w:val="0"/>
                      <w:marBottom w:val="0"/>
                      <w:divBdr>
                        <w:top w:val="none" w:sz="0" w:space="0" w:color="auto"/>
                        <w:left w:val="none" w:sz="0" w:space="0" w:color="auto"/>
                        <w:bottom w:val="none" w:sz="0" w:space="0" w:color="auto"/>
                        <w:right w:val="none" w:sz="0" w:space="0" w:color="auto"/>
                      </w:divBdr>
                    </w:div>
                    <w:div w:id="10235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6610">
          <w:marLeft w:val="0"/>
          <w:marRight w:val="0"/>
          <w:marTop w:val="0"/>
          <w:marBottom w:val="0"/>
          <w:divBdr>
            <w:top w:val="none" w:sz="0" w:space="0" w:color="auto"/>
            <w:left w:val="none" w:sz="0" w:space="0" w:color="auto"/>
            <w:bottom w:val="none" w:sz="0" w:space="0" w:color="auto"/>
            <w:right w:val="none" w:sz="0" w:space="0" w:color="auto"/>
          </w:divBdr>
          <w:divsChild>
            <w:div w:id="1361123319">
              <w:marLeft w:val="0"/>
              <w:marRight w:val="0"/>
              <w:marTop w:val="0"/>
              <w:marBottom w:val="0"/>
              <w:divBdr>
                <w:top w:val="none" w:sz="0" w:space="0" w:color="auto"/>
                <w:left w:val="none" w:sz="0" w:space="0" w:color="auto"/>
                <w:bottom w:val="none" w:sz="0" w:space="0" w:color="auto"/>
                <w:right w:val="none" w:sz="0" w:space="0" w:color="auto"/>
              </w:divBdr>
              <w:divsChild>
                <w:div w:id="835195494">
                  <w:marLeft w:val="0"/>
                  <w:marRight w:val="0"/>
                  <w:marTop w:val="0"/>
                  <w:marBottom w:val="0"/>
                  <w:divBdr>
                    <w:top w:val="none" w:sz="0" w:space="0" w:color="auto"/>
                    <w:left w:val="none" w:sz="0" w:space="0" w:color="auto"/>
                    <w:bottom w:val="none" w:sz="0" w:space="0" w:color="auto"/>
                    <w:right w:val="none" w:sz="0" w:space="0" w:color="auto"/>
                  </w:divBdr>
                  <w:divsChild>
                    <w:div w:id="198318116">
                      <w:marLeft w:val="0"/>
                      <w:marRight w:val="0"/>
                      <w:marTop w:val="0"/>
                      <w:marBottom w:val="0"/>
                      <w:divBdr>
                        <w:top w:val="none" w:sz="0" w:space="0" w:color="auto"/>
                        <w:left w:val="none" w:sz="0" w:space="0" w:color="auto"/>
                        <w:bottom w:val="none" w:sz="0" w:space="0" w:color="auto"/>
                        <w:right w:val="none" w:sz="0" w:space="0" w:color="auto"/>
                      </w:divBdr>
                      <w:divsChild>
                        <w:div w:id="1931768266">
                          <w:marLeft w:val="0"/>
                          <w:marRight w:val="0"/>
                          <w:marTop w:val="0"/>
                          <w:marBottom w:val="0"/>
                          <w:divBdr>
                            <w:top w:val="none" w:sz="0" w:space="0" w:color="auto"/>
                            <w:left w:val="none" w:sz="0" w:space="0" w:color="auto"/>
                            <w:bottom w:val="none" w:sz="0" w:space="0" w:color="auto"/>
                            <w:right w:val="none" w:sz="0" w:space="0" w:color="auto"/>
                          </w:divBdr>
                          <w:divsChild>
                            <w:div w:id="262348336">
                              <w:marLeft w:val="0"/>
                              <w:marRight w:val="0"/>
                              <w:marTop w:val="0"/>
                              <w:marBottom w:val="0"/>
                              <w:divBdr>
                                <w:top w:val="none" w:sz="0" w:space="0" w:color="auto"/>
                                <w:left w:val="none" w:sz="0" w:space="0" w:color="auto"/>
                                <w:bottom w:val="none" w:sz="0" w:space="0" w:color="auto"/>
                                <w:right w:val="none" w:sz="0" w:space="0" w:color="auto"/>
                              </w:divBdr>
                              <w:divsChild>
                                <w:div w:id="639044312">
                                  <w:marLeft w:val="0"/>
                                  <w:marRight w:val="0"/>
                                  <w:marTop w:val="0"/>
                                  <w:marBottom w:val="0"/>
                                  <w:divBdr>
                                    <w:top w:val="none" w:sz="0" w:space="0" w:color="auto"/>
                                    <w:left w:val="none" w:sz="0" w:space="0" w:color="auto"/>
                                    <w:bottom w:val="none" w:sz="0" w:space="0" w:color="auto"/>
                                    <w:right w:val="none" w:sz="0" w:space="0" w:color="auto"/>
                                  </w:divBdr>
                                </w:div>
                              </w:divsChild>
                            </w:div>
                            <w:div w:id="457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462206">
      <w:bodyDiv w:val="1"/>
      <w:marLeft w:val="0"/>
      <w:marRight w:val="0"/>
      <w:marTop w:val="0"/>
      <w:marBottom w:val="0"/>
      <w:divBdr>
        <w:top w:val="none" w:sz="0" w:space="0" w:color="auto"/>
        <w:left w:val="none" w:sz="0" w:space="0" w:color="auto"/>
        <w:bottom w:val="none" w:sz="0" w:space="0" w:color="auto"/>
        <w:right w:val="none" w:sz="0" w:space="0" w:color="auto"/>
      </w:divBdr>
    </w:div>
    <w:div w:id="588465724">
      <w:bodyDiv w:val="1"/>
      <w:marLeft w:val="0"/>
      <w:marRight w:val="0"/>
      <w:marTop w:val="0"/>
      <w:marBottom w:val="0"/>
      <w:divBdr>
        <w:top w:val="none" w:sz="0" w:space="0" w:color="auto"/>
        <w:left w:val="none" w:sz="0" w:space="0" w:color="auto"/>
        <w:bottom w:val="none" w:sz="0" w:space="0" w:color="auto"/>
        <w:right w:val="none" w:sz="0" w:space="0" w:color="auto"/>
      </w:divBdr>
      <w:divsChild>
        <w:div w:id="2107840683">
          <w:marLeft w:val="0"/>
          <w:marRight w:val="0"/>
          <w:marTop w:val="0"/>
          <w:marBottom w:val="0"/>
          <w:divBdr>
            <w:top w:val="none" w:sz="0" w:space="0" w:color="auto"/>
            <w:left w:val="none" w:sz="0" w:space="0" w:color="auto"/>
            <w:bottom w:val="none" w:sz="0" w:space="0" w:color="auto"/>
            <w:right w:val="none" w:sz="0" w:space="0" w:color="auto"/>
          </w:divBdr>
          <w:divsChild>
            <w:div w:id="1587611622">
              <w:marLeft w:val="0"/>
              <w:marRight w:val="0"/>
              <w:marTop w:val="0"/>
              <w:marBottom w:val="0"/>
              <w:divBdr>
                <w:top w:val="none" w:sz="0" w:space="0" w:color="auto"/>
                <w:left w:val="none" w:sz="0" w:space="0" w:color="auto"/>
                <w:bottom w:val="none" w:sz="0" w:space="0" w:color="auto"/>
                <w:right w:val="none" w:sz="0" w:space="0" w:color="auto"/>
              </w:divBdr>
              <w:divsChild>
                <w:div w:id="925458658">
                  <w:marLeft w:val="0"/>
                  <w:marRight w:val="0"/>
                  <w:marTop w:val="0"/>
                  <w:marBottom w:val="0"/>
                  <w:divBdr>
                    <w:top w:val="none" w:sz="0" w:space="0" w:color="auto"/>
                    <w:left w:val="none" w:sz="0" w:space="0" w:color="auto"/>
                    <w:bottom w:val="none" w:sz="0" w:space="0" w:color="auto"/>
                    <w:right w:val="none" w:sz="0" w:space="0" w:color="auto"/>
                  </w:divBdr>
                  <w:divsChild>
                    <w:div w:id="871573052">
                      <w:marLeft w:val="0"/>
                      <w:marRight w:val="0"/>
                      <w:marTop w:val="0"/>
                      <w:marBottom w:val="0"/>
                      <w:divBdr>
                        <w:top w:val="none" w:sz="0" w:space="0" w:color="auto"/>
                        <w:left w:val="none" w:sz="0" w:space="0" w:color="auto"/>
                        <w:bottom w:val="none" w:sz="0" w:space="0" w:color="auto"/>
                        <w:right w:val="none" w:sz="0" w:space="0" w:color="auto"/>
                      </w:divBdr>
                    </w:div>
                    <w:div w:id="15195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3051">
          <w:marLeft w:val="0"/>
          <w:marRight w:val="0"/>
          <w:marTop w:val="0"/>
          <w:marBottom w:val="0"/>
          <w:divBdr>
            <w:top w:val="none" w:sz="0" w:space="0" w:color="auto"/>
            <w:left w:val="none" w:sz="0" w:space="0" w:color="auto"/>
            <w:bottom w:val="none" w:sz="0" w:space="0" w:color="auto"/>
            <w:right w:val="none" w:sz="0" w:space="0" w:color="auto"/>
          </w:divBdr>
          <w:divsChild>
            <w:div w:id="1429306100">
              <w:marLeft w:val="0"/>
              <w:marRight w:val="0"/>
              <w:marTop w:val="0"/>
              <w:marBottom w:val="0"/>
              <w:divBdr>
                <w:top w:val="none" w:sz="0" w:space="0" w:color="auto"/>
                <w:left w:val="none" w:sz="0" w:space="0" w:color="auto"/>
                <w:bottom w:val="none" w:sz="0" w:space="0" w:color="auto"/>
                <w:right w:val="none" w:sz="0" w:space="0" w:color="auto"/>
              </w:divBdr>
              <w:divsChild>
                <w:div w:id="62877015">
                  <w:marLeft w:val="0"/>
                  <w:marRight w:val="0"/>
                  <w:marTop w:val="0"/>
                  <w:marBottom w:val="0"/>
                  <w:divBdr>
                    <w:top w:val="none" w:sz="0" w:space="0" w:color="auto"/>
                    <w:left w:val="none" w:sz="0" w:space="0" w:color="auto"/>
                    <w:bottom w:val="none" w:sz="0" w:space="0" w:color="auto"/>
                    <w:right w:val="none" w:sz="0" w:space="0" w:color="auto"/>
                  </w:divBdr>
                  <w:divsChild>
                    <w:div w:id="932278043">
                      <w:marLeft w:val="0"/>
                      <w:marRight w:val="0"/>
                      <w:marTop w:val="0"/>
                      <w:marBottom w:val="0"/>
                      <w:divBdr>
                        <w:top w:val="none" w:sz="0" w:space="0" w:color="auto"/>
                        <w:left w:val="none" w:sz="0" w:space="0" w:color="auto"/>
                        <w:bottom w:val="none" w:sz="0" w:space="0" w:color="auto"/>
                        <w:right w:val="none" w:sz="0" w:space="0" w:color="auto"/>
                      </w:divBdr>
                      <w:divsChild>
                        <w:div w:id="975574509">
                          <w:marLeft w:val="0"/>
                          <w:marRight w:val="0"/>
                          <w:marTop w:val="0"/>
                          <w:marBottom w:val="0"/>
                          <w:divBdr>
                            <w:top w:val="none" w:sz="0" w:space="0" w:color="auto"/>
                            <w:left w:val="none" w:sz="0" w:space="0" w:color="auto"/>
                            <w:bottom w:val="none" w:sz="0" w:space="0" w:color="auto"/>
                            <w:right w:val="none" w:sz="0" w:space="0" w:color="auto"/>
                          </w:divBdr>
                          <w:divsChild>
                            <w:div w:id="16389622">
                              <w:marLeft w:val="0"/>
                              <w:marRight w:val="0"/>
                              <w:marTop w:val="0"/>
                              <w:marBottom w:val="0"/>
                              <w:divBdr>
                                <w:top w:val="none" w:sz="0" w:space="0" w:color="auto"/>
                                <w:left w:val="none" w:sz="0" w:space="0" w:color="auto"/>
                                <w:bottom w:val="none" w:sz="0" w:space="0" w:color="auto"/>
                                <w:right w:val="none" w:sz="0" w:space="0" w:color="auto"/>
                              </w:divBdr>
                              <w:divsChild>
                                <w:div w:id="1456556204">
                                  <w:marLeft w:val="0"/>
                                  <w:marRight w:val="0"/>
                                  <w:marTop w:val="0"/>
                                  <w:marBottom w:val="0"/>
                                  <w:divBdr>
                                    <w:top w:val="none" w:sz="0" w:space="0" w:color="auto"/>
                                    <w:left w:val="none" w:sz="0" w:space="0" w:color="auto"/>
                                    <w:bottom w:val="none" w:sz="0" w:space="0" w:color="auto"/>
                                    <w:right w:val="none" w:sz="0" w:space="0" w:color="auto"/>
                                  </w:divBdr>
                                </w:div>
                              </w:divsChild>
                            </w:div>
                            <w:div w:id="2145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0987">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39518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1499853">
          <w:marLeft w:val="0"/>
          <w:marRight w:val="0"/>
          <w:marTop w:val="300"/>
          <w:marBottom w:val="0"/>
          <w:divBdr>
            <w:top w:val="none" w:sz="0" w:space="0" w:color="auto"/>
            <w:left w:val="none" w:sz="0" w:space="0" w:color="auto"/>
            <w:bottom w:val="none" w:sz="0" w:space="0" w:color="auto"/>
            <w:right w:val="none" w:sz="0" w:space="0" w:color="auto"/>
          </w:divBdr>
        </w:div>
        <w:div w:id="401567663">
          <w:marLeft w:val="0"/>
          <w:marRight w:val="0"/>
          <w:marTop w:val="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318477">
      <w:bodyDiv w:val="1"/>
      <w:marLeft w:val="0"/>
      <w:marRight w:val="0"/>
      <w:marTop w:val="0"/>
      <w:marBottom w:val="0"/>
      <w:divBdr>
        <w:top w:val="none" w:sz="0" w:space="0" w:color="auto"/>
        <w:left w:val="none" w:sz="0" w:space="0" w:color="auto"/>
        <w:bottom w:val="none" w:sz="0" w:space="0" w:color="auto"/>
        <w:right w:val="none" w:sz="0" w:space="0" w:color="auto"/>
      </w:divBdr>
    </w:div>
    <w:div w:id="592708082">
      <w:bodyDiv w:val="1"/>
      <w:marLeft w:val="0"/>
      <w:marRight w:val="0"/>
      <w:marTop w:val="0"/>
      <w:marBottom w:val="0"/>
      <w:divBdr>
        <w:top w:val="none" w:sz="0" w:space="0" w:color="auto"/>
        <w:left w:val="none" w:sz="0" w:space="0" w:color="auto"/>
        <w:bottom w:val="none" w:sz="0" w:space="0" w:color="auto"/>
        <w:right w:val="none" w:sz="0" w:space="0" w:color="auto"/>
      </w:divBdr>
      <w:divsChild>
        <w:div w:id="772166602">
          <w:marLeft w:val="0"/>
          <w:marRight w:val="0"/>
          <w:marTop w:val="0"/>
          <w:marBottom w:val="0"/>
          <w:divBdr>
            <w:top w:val="none" w:sz="0" w:space="0" w:color="auto"/>
            <w:left w:val="none" w:sz="0" w:space="0" w:color="auto"/>
            <w:bottom w:val="none" w:sz="0" w:space="0" w:color="auto"/>
            <w:right w:val="none" w:sz="0" w:space="0" w:color="auto"/>
          </w:divBdr>
        </w:div>
        <w:div w:id="30766089">
          <w:marLeft w:val="0"/>
          <w:marRight w:val="0"/>
          <w:marTop w:val="0"/>
          <w:marBottom w:val="0"/>
          <w:divBdr>
            <w:top w:val="none" w:sz="0" w:space="0" w:color="auto"/>
            <w:left w:val="none" w:sz="0" w:space="0" w:color="auto"/>
            <w:bottom w:val="none" w:sz="0" w:space="0" w:color="auto"/>
            <w:right w:val="none" w:sz="0" w:space="0" w:color="auto"/>
          </w:divBdr>
          <w:divsChild>
            <w:div w:id="680544765">
              <w:marLeft w:val="0"/>
              <w:marRight w:val="0"/>
              <w:marTop w:val="0"/>
              <w:marBottom w:val="0"/>
              <w:divBdr>
                <w:top w:val="none" w:sz="0" w:space="0" w:color="auto"/>
                <w:left w:val="none" w:sz="0" w:space="0" w:color="auto"/>
                <w:bottom w:val="none" w:sz="0" w:space="0" w:color="auto"/>
                <w:right w:val="none" w:sz="0" w:space="0" w:color="auto"/>
              </w:divBdr>
              <w:divsChild>
                <w:div w:id="1865898218">
                  <w:blockQuote w:val="1"/>
                  <w:marLeft w:val="0"/>
                  <w:marRight w:val="0"/>
                  <w:marTop w:val="0"/>
                  <w:marBottom w:val="0"/>
                  <w:divBdr>
                    <w:top w:val="none" w:sz="0" w:space="0" w:color="auto"/>
                    <w:left w:val="none" w:sz="0" w:space="0" w:color="auto"/>
                    <w:bottom w:val="none" w:sz="0" w:space="0" w:color="auto"/>
                    <w:right w:val="none" w:sz="0" w:space="0" w:color="auto"/>
                  </w:divBdr>
                  <w:divsChild>
                    <w:div w:id="5043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190259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
    <w:div w:id="594247308">
      <w:bodyDiv w:val="1"/>
      <w:marLeft w:val="0"/>
      <w:marRight w:val="0"/>
      <w:marTop w:val="0"/>
      <w:marBottom w:val="0"/>
      <w:divBdr>
        <w:top w:val="none" w:sz="0" w:space="0" w:color="auto"/>
        <w:left w:val="none" w:sz="0" w:space="0" w:color="auto"/>
        <w:bottom w:val="none" w:sz="0" w:space="0" w:color="auto"/>
        <w:right w:val="none" w:sz="0" w:space="0" w:color="auto"/>
      </w:divBdr>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00861">
      <w:bodyDiv w:val="1"/>
      <w:marLeft w:val="0"/>
      <w:marRight w:val="0"/>
      <w:marTop w:val="0"/>
      <w:marBottom w:val="0"/>
      <w:divBdr>
        <w:top w:val="none" w:sz="0" w:space="0" w:color="auto"/>
        <w:left w:val="none" w:sz="0" w:space="0" w:color="auto"/>
        <w:bottom w:val="none" w:sz="0" w:space="0" w:color="auto"/>
        <w:right w:val="none" w:sz="0" w:space="0" w:color="auto"/>
      </w:divBdr>
      <w:divsChild>
        <w:div w:id="1835105643">
          <w:marLeft w:val="0"/>
          <w:marRight w:val="0"/>
          <w:marTop w:val="0"/>
          <w:marBottom w:val="300"/>
          <w:divBdr>
            <w:top w:val="none" w:sz="0" w:space="0" w:color="auto"/>
            <w:left w:val="none" w:sz="0" w:space="0" w:color="auto"/>
            <w:bottom w:val="none" w:sz="0" w:space="0" w:color="auto"/>
            <w:right w:val="none" w:sz="0" w:space="0" w:color="auto"/>
          </w:divBdr>
          <w:divsChild>
            <w:div w:id="911892466">
              <w:marLeft w:val="0"/>
              <w:marRight w:val="0"/>
              <w:marTop w:val="0"/>
              <w:marBottom w:val="0"/>
              <w:divBdr>
                <w:top w:val="none" w:sz="0" w:space="0" w:color="auto"/>
                <w:left w:val="none" w:sz="0" w:space="0" w:color="auto"/>
                <w:bottom w:val="none" w:sz="0" w:space="0" w:color="auto"/>
                <w:right w:val="none" w:sz="0" w:space="0" w:color="auto"/>
              </w:divBdr>
            </w:div>
          </w:divsChild>
        </w:div>
        <w:div w:id="1842505768">
          <w:marLeft w:val="0"/>
          <w:marRight w:val="0"/>
          <w:marTop w:val="0"/>
          <w:marBottom w:val="300"/>
          <w:divBdr>
            <w:top w:val="none" w:sz="0" w:space="0" w:color="auto"/>
            <w:left w:val="none" w:sz="0" w:space="0" w:color="auto"/>
            <w:bottom w:val="none" w:sz="0" w:space="0" w:color="auto"/>
            <w:right w:val="none" w:sz="0" w:space="0" w:color="auto"/>
          </w:divBdr>
          <w:divsChild>
            <w:div w:id="534923619">
              <w:marLeft w:val="0"/>
              <w:marRight w:val="0"/>
              <w:marTop w:val="0"/>
              <w:marBottom w:val="0"/>
              <w:divBdr>
                <w:top w:val="none" w:sz="0" w:space="0" w:color="auto"/>
                <w:left w:val="none" w:sz="0" w:space="0" w:color="auto"/>
                <w:bottom w:val="none" w:sz="0" w:space="0" w:color="auto"/>
                <w:right w:val="none" w:sz="0" w:space="0" w:color="auto"/>
              </w:divBdr>
            </w:div>
          </w:divsChild>
        </w:div>
        <w:div w:id="645865445">
          <w:marLeft w:val="0"/>
          <w:marRight w:val="0"/>
          <w:marTop w:val="0"/>
          <w:marBottom w:val="300"/>
          <w:divBdr>
            <w:top w:val="none" w:sz="0" w:space="0" w:color="auto"/>
            <w:left w:val="none" w:sz="0" w:space="0" w:color="auto"/>
            <w:bottom w:val="none" w:sz="0" w:space="0" w:color="auto"/>
            <w:right w:val="none" w:sz="0" w:space="0" w:color="auto"/>
          </w:divBdr>
          <w:divsChild>
            <w:div w:id="1595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35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5939398">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599223394">
      <w:bodyDiv w:val="1"/>
      <w:marLeft w:val="0"/>
      <w:marRight w:val="0"/>
      <w:marTop w:val="0"/>
      <w:marBottom w:val="0"/>
      <w:divBdr>
        <w:top w:val="none" w:sz="0" w:space="0" w:color="auto"/>
        <w:left w:val="none" w:sz="0" w:space="0" w:color="auto"/>
        <w:bottom w:val="none" w:sz="0" w:space="0" w:color="auto"/>
        <w:right w:val="none" w:sz="0" w:space="0" w:color="auto"/>
      </w:divBdr>
      <w:divsChild>
        <w:div w:id="435293126">
          <w:marLeft w:val="0"/>
          <w:marRight w:val="0"/>
          <w:marTop w:val="0"/>
          <w:marBottom w:val="0"/>
          <w:divBdr>
            <w:top w:val="none" w:sz="0" w:space="0" w:color="auto"/>
            <w:left w:val="none" w:sz="0" w:space="0" w:color="auto"/>
            <w:bottom w:val="none" w:sz="0" w:space="0" w:color="auto"/>
            <w:right w:val="none" w:sz="0" w:space="0" w:color="auto"/>
          </w:divBdr>
          <w:divsChild>
            <w:div w:id="646668505">
              <w:marLeft w:val="0"/>
              <w:marRight w:val="0"/>
              <w:marTop w:val="0"/>
              <w:marBottom w:val="0"/>
              <w:divBdr>
                <w:top w:val="none" w:sz="0" w:space="0" w:color="auto"/>
                <w:left w:val="none" w:sz="0" w:space="0" w:color="auto"/>
                <w:bottom w:val="none" w:sz="0" w:space="0" w:color="auto"/>
                <w:right w:val="none" w:sz="0" w:space="0" w:color="auto"/>
              </w:divBdr>
              <w:divsChild>
                <w:div w:id="851332573">
                  <w:marLeft w:val="0"/>
                  <w:marRight w:val="0"/>
                  <w:marTop w:val="0"/>
                  <w:marBottom w:val="0"/>
                  <w:divBdr>
                    <w:top w:val="none" w:sz="0" w:space="0" w:color="auto"/>
                    <w:left w:val="none" w:sz="0" w:space="0" w:color="auto"/>
                    <w:bottom w:val="none" w:sz="0" w:space="0" w:color="auto"/>
                    <w:right w:val="none" w:sz="0" w:space="0" w:color="auto"/>
                  </w:divBdr>
                  <w:divsChild>
                    <w:div w:id="8152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803780">
      <w:bodyDiv w:val="1"/>
      <w:marLeft w:val="0"/>
      <w:marRight w:val="0"/>
      <w:marTop w:val="0"/>
      <w:marBottom w:val="0"/>
      <w:divBdr>
        <w:top w:val="none" w:sz="0" w:space="0" w:color="auto"/>
        <w:left w:val="none" w:sz="0" w:space="0" w:color="auto"/>
        <w:bottom w:val="none" w:sz="0" w:space="0" w:color="auto"/>
        <w:right w:val="none" w:sz="0" w:space="0" w:color="auto"/>
      </w:divBdr>
      <w:divsChild>
        <w:div w:id="772363090">
          <w:marLeft w:val="0"/>
          <w:marRight w:val="0"/>
          <w:marTop w:val="0"/>
          <w:marBottom w:val="0"/>
          <w:divBdr>
            <w:top w:val="none" w:sz="0" w:space="0" w:color="auto"/>
            <w:left w:val="none" w:sz="0" w:space="0" w:color="auto"/>
            <w:bottom w:val="none" w:sz="0" w:space="0" w:color="auto"/>
            <w:right w:val="none" w:sz="0" w:space="0" w:color="auto"/>
          </w:divBdr>
        </w:div>
        <w:div w:id="915632390">
          <w:marLeft w:val="0"/>
          <w:marRight w:val="0"/>
          <w:marTop w:val="0"/>
          <w:marBottom w:val="0"/>
          <w:divBdr>
            <w:top w:val="none" w:sz="0" w:space="0" w:color="auto"/>
            <w:left w:val="none" w:sz="0" w:space="0" w:color="auto"/>
            <w:bottom w:val="none" w:sz="0" w:space="0" w:color="auto"/>
            <w:right w:val="none" w:sz="0" w:space="0" w:color="auto"/>
          </w:divBdr>
          <w:divsChild>
            <w:div w:id="20380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577916">
      <w:bodyDiv w:val="1"/>
      <w:marLeft w:val="0"/>
      <w:marRight w:val="0"/>
      <w:marTop w:val="0"/>
      <w:marBottom w:val="0"/>
      <w:divBdr>
        <w:top w:val="none" w:sz="0" w:space="0" w:color="auto"/>
        <w:left w:val="none" w:sz="0" w:space="0" w:color="auto"/>
        <w:bottom w:val="none" w:sz="0" w:space="0" w:color="auto"/>
        <w:right w:val="none" w:sz="0" w:space="0" w:color="auto"/>
      </w:divBdr>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120042">
      <w:bodyDiv w:val="1"/>
      <w:marLeft w:val="0"/>
      <w:marRight w:val="0"/>
      <w:marTop w:val="0"/>
      <w:marBottom w:val="0"/>
      <w:divBdr>
        <w:top w:val="none" w:sz="0" w:space="0" w:color="auto"/>
        <w:left w:val="none" w:sz="0" w:space="0" w:color="auto"/>
        <w:bottom w:val="none" w:sz="0" w:space="0" w:color="auto"/>
        <w:right w:val="none" w:sz="0" w:space="0" w:color="auto"/>
      </w:divBdr>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160678">
      <w:bodyDiv w:val="1"/>
      <w:marLeft w:val="0"/>
      <w:marRight w:val="0"/>
      <w:marTop w:val="0"/>
      <w:marBottom w:val="0"/>
      <w:divBdr>
        <w:top w:val="none" w:sz="0" w:space="0" w:color="auto"/>
        <w:left w:val="none" w:sz="0" w:space="0" w:color="auto"/>
        <w:bottom w:val="none" w:sz="0" w:space="0" w:color="auto"/>
        <w:right w:val="none" w:sz="0" w:space="0" w:color="auto"/>
      </w:divBdr>
      <w:divsChild>
        <w:div w:id="725109814">
          <w:marLeft w:val="0"/>
          <w:marRight w:val="0"/>
          <w:marTop w:val="0"/>
          <w:marBottom w:val="0"/>
          <w:divBdr>
            <w:top w:val="none" w:sz="0" w:space="0" w:color="auto"/>
            <w:left w:val="none" w:sz="0" w:space="0" w:color="auto"/>
            <w:bottom w:val="none" w:sz="0" w:space="0" w:color="auto"/>
            <w:right w:val="none" w:sz="0" w:space="0" w:color="auto"/>
          </w:divBdr>
          <w:divsChild>
            <w:div w:id="805851907">
              <w:marLeft w:val="0"/>
              <w:marRight w:val="0"/>
              <w:marTop w:val="0"/>
              <w:marBottom w:val="0"/>
              <w:divBdr>
                <w:top w:val="none" w:sz="0" w:space="0" w:color="auto"/>
                <w:left w:val="none" w:sz="0" w:space="0" w:color="auto"/>
                <w:bottom w:val="none" w:sz="0" w:space="0" w:color="auto"/>
                <w:right w:val="none" w:sz="0" w:space="0" w:color="auto"/>
              </w:divBdr>
              <w:divsChild>
                <w:div w:id="2035378978">
                  <w:marLeft w:val="0"/>
                  <w:marRight w:val="0"/>
                  <w:marTop w:val="0"/>
                  <w:marBottom w:val="0"/>
                  <w:divBdr>
                    <w:top w:val="none" w:sz="0" w:space="0" w:color="auto"/>
                    <w:left w:val="none" w:sz="0" w:space="0" w:color="auto"/>
                    <w:bottom w:val="none" w:sz="0" w:space="0" w:color="auto"/>
                    <w:right w:val="none" w:sz="0" w:space="0" w:color="auto"/>
                  </w:divBdr>
                  <w:divsChild>
                    <w:div w:id="446122509">
                      <w:marLeft w:val="0"/>
                      <w:marRight w:val="0"/>
                      <w:marTop w:val="0"/>
                      <w:marBottom w:val="0"/>
                      <w:divBdr>
                        <w:top w:val="none" w:sz="0" w:space="0" w:color="auto"/>
                        <w:left w:val="none" w:sz="0" w:space="0" w:color="auto"/>
                        <w:bottom w:val="none" w:sz="0" w:space="0" w:color="auto"/>
                        <w:right w:val="none" w:sz="0" w:space="0" w:color="auto"/>
                      </w:divBdr>
                    </w:div>
                    <w:div w:id="20185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84640">
          <w:marLeft w:val="0"/>
          <w:marRight w:val="0"/>
          <w:marTop w:val="0"/>
          <w:marBottom w:val="0"/>
          <w:divBdr>
            <w:top w:val="none" w:sz="0" w:space="0" w:color="auto"/>
            <w:left w:val="none" w:sz="0" w:space="0" w:color="auto"/>
            <w:bottom w:val="none" w:sz="0" w:space="0" w:color="auto"/>
            <w:right w:val="none" w:sz="0" w:space="0" w:color="auto"/>
          </w:divBdr>
          <w:divsChild>
            <w:div w:id="285427659">
              <w:marLeft w:val="0"/>
              <w:marRight w:val="0"/>
              <w:marTop w:val="0"/>
              <w:marBottom w:val="0"/>
              <w:divBdr>
                <w:top w:val="none" w:sz="0" w:space="0" w:color="auto"/>
                <w:left w:val="none" w:sz="0" w:space="0" w:color="auto"/>
                <w:bottom w:val="none" w:sz="0" w:space="0" w:color="auto"/>
                <w:right w:val="none" w:sz="0" w:space="0" w:color="auto"/>
              </w:divBdr>
              <w:divsChild>
                <w:div w:id="588003542">
                  <w:marLeft w:val="0"/>
                  <w:marRight w:val="0"/>
                  <w:marTop w:val="0"/>
                  <w:marBottom w:val="0"/>
                  <w:divBdr>
                    <w:top w:val="none" w:sz="0" w:space="0" w:color="auto"/>
                    <w:left w:val="none" w:sz="0" w:space="0" w:color="auto"/>
                    <w:bottom w:val="none" w:sz="0" w:space="0" w:color="auto"/>
                    <w:right w:val="none" w:sz="0" w:space="0" w:color="auto"/>
                  </w:divBdr>
                  <w:divsChild>
                    <w:div w:id="1980837915">
                      <w:marLeft w:val="0"/>
                      <w:marRight w:val="0"/>
                      <w:marTop w:val="0"/>
                      <w:marBottom w:val="0"/>
                      <w:divBdr>
                        <w:top w:val="none" w:sz="0" w:space="0" w:color="auto"/>
                        <w:left w:val="none" w:sz="0" w:space="0" w:color="auto"/>
                        <w:bottom w:val="none" w:sz="0" w:space="0" w:color="auto"/>
                        <w:right w:val="none" w:sz="0" w:space="0" w:color="auto"/>
                      </w:divBdr>
                      <w:divsChild>
                        <w:div w:id="1590432689">
                          <w:marLeft w:val="0"/>
                          <w:marRight w:val="0"/>
                          <w:marTop w:val="0"/>
                          <w:marBottom w:val="0"/>
                          <w:divBdr>
                            <w:top w:val="none" w:sz="0" w:space="0" w:color="auto"/>
                            <w:left w:val="none" w:sz="0" w:space="0" w:color="auto"/>
                            <w:bottom w:val="none" w:sz="0" w:space="0" w:color="auto"/>
                            <w:right w:val="none" w:sz="0" w:space="0" w:color="auto"/>
                          </w:divBdr>
                          <w:divsChild>
                            <w:div w:id="1133016619">
                              <w:marLeft w:val="0"/>
                              <w:marRight w:val="0"/>
                              <w:marTop w:val="0"/>
                              <w:marBottom w:val="0"/>
                              <w:divBdr>
                                <w:top w:val="none" w:sz="0" w:space="0" w:color="auto"/>
                                <w:left w:val="none" w:sz="0" w:space="0" w:color="auto"/>
                                <w:bottom w:val="none" w:sz="0" w:space="0" w:color="auto"/>
                                <w:right w:val="none" w:sz="0" w:space="0" w:color="auto"/>
                              </w:divBdr>
                              <w:divsChild>
                                <w:div w:id="1612324608">
                                  <w:marLeft w:val="0"/>
                                  <w:marRight w:val="0"/>
                                  <w:marTop w:val="0"/>
                                  <w:marBottom w:val="0"/>
                                  <w:divBdr>
                                    <w:top w:val="none" w:sz="0" w:space="0" w:color="auto"/>
                                    <w:left w:val="none" w:sz="0" w:space="0" w:color="auto"/>
                                    <w:bottom w:val="none" w:sz="0" w:space="0" w:color="auto"/>
                                    <w:right w:val="none" w:sz="0" w:space="0" w:color="auto"/>
                                  </w:divBdr>
                                </w:div>
                              </w:divsChild>
                            </w:div>
                            <w:div w:id="19236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473455">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130320">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709617">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
      </w:divsChild>
    </w:div>
    <w:div w:id="613437736">
      <w:bodyDiv w:val="1"/>
      <w:marLeft w:val="0"/>
      <w:marRight w:val="0"/>
      <w:marTop w:val="0"/>
      <w:marBottom w:val="0"/>
      <w:divBdr>
        <w:top w:val="none" w:sz="0" w:space="0" w:color="auto"/>
        <w:left w:val="none" w:sz="0" w:space="0" w:color="auto"/>
        <w:bottom w:val="none" w:sz="0" w:space="0" w:color="auto"/>
        <w:right w:val="none" w:sz="0" w:space="0" w:color="auto"/>
      </w:divBdr>
      <w:divsChild>
        <w:div w:id="2043509271">
          <w:marLeft w:val="0"/>
          <w:marRight w:val="0"/>
          <w:marTop w:val="0"/>
          <w:marBottom w:val="0"/>
          <w:divBdr>
            <w:top w:val="none" w:sz="0" w:space="0" w:color="auto"/>
            <w:left w:val="none" w:sz="0" w:space="0" w:color="auto"/>
            <w:bottom w:val="none" w:sz="0" w:space="0" w:color="auto"/>
            <w:right w:val="none" w:sz="0" w:space="0" w:color="auto"/>
          </w:divBdr>
        </w:div>
        <w:div w:id="1216352081">
          <w:marLeft w:val="0"/>
          <w:marRight w:val="0"/>
          <w:marTop w:val="0"/>
          <w:marBottom w:val="0"/>
          <w:divBdr>
            <w:top w:val="none" w:sz="0" w:space="0" w:color="auto"/>
            <w:left w:val="none" w:sz="0" w:space="0" w:color="auto"/>
            <w:bottom w:val="none" w:sz="0" w:space="0" w:color="auto"/>
            <w:right w:val="none" w:sz="0" w:space="0" w:color="auto"/>
          </w:divBdr>
          <w:divsChild>
            <w:div w:id="21983715">
              <w:marLeft w:val="0"/>
              <w:marRight w:val="0"/>
              <w:marTop w:val="0"/>
              <w:marBottom w:val="0"/>
              <w:divBdr>
                <w:top w:val="none" w:sz="0" w:space="0" w:color="auto"/>
                <w:left w:val="none" w:sz="0" w:space="0" w:color="auto"/>
                <w:bottom w:val="none" w:sz="0" w:space="0" w:color="auto"/>
                <w:right w:val="none" w:sz="0" w:space="0" w:color="auto"/>
              </w:divBdr>
              <w:divsChild>
                <w:div w:id="927467016">
                  <w:blockQuote w:val="1"/>
                  <w:marLeft w:val="0"/>
                  <w:marRight w:val="0"/>
                  <w:marTop w:val="0"/>
                  <w:marBottom w:val="0"/>
                  <w:divBdr>
                    <w:top w:val="none" w:sz="0" w:space="0" w:color="auto"/>
                    <w:left w:val="none" w:sz="0" w:space="0" w:color="auto"/>
                    <w:bottom w:val="none" w:sz="0" w:space="0" w:color="auto"/>
                    <w:right w:val="none" w:sz="0" w:space="0" w:color="auto"/>
                  </w:divBdr>
                  <w:divsChild>
                    <w:div w:id="18689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4944659">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720900">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300289">
      <w:bodyDiv w:val="1"/>
      <w:marLeft w:val="0"/>
      <w:marRight w:val="0"/>
      <w:marTop w:val="0"/>
      <w:marBottom w:val="0"/>
      <w:divBdr>
        <w:top w:val="none" w:sz="0" w:space="0" w:color="auto"/>
        <w:left w:val="none" w:sz="0" w:space="0" w:color="auto"/>
        <w:bottom w:val="none" w:sz="0" w:space="0" w:color="auto"/>
        <w:right w:val="none" w:sz="0" w:space="0" w:color="auto"/>
      </w:divBdr>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19727207">
      <w:bodyDiv w:val="1"/>
      <w:marLeft w:val="0"/>
      <w:marRight w:val="0"/>
      <w:marTop w:val="0"/>
      <w:marBottom w:val="0"/>
      <w:divBdr>
        <w:top w:val="none" w:sz="0" w:space="0" w:color="auto"/>
        <w:left w:val="none" w:sz="0" w:space="0" w:color="auto"/>
        <w:bottom w:val="none" w:sz="0" w:space="0" w:color="auto"/>
        <w:right w:val="none" w:sz="0" w:space="0" w:color="auto"/>
      </w:divBdr>
      <w:divsChild>
        <w:div w:id="1927423790">
          <w:marLeft w:val="0"/>
          <w:marRight w:val="0"/>
          <w:marTop w:val="0"/>
          <w:marBottom w:val="0"/>
          <w:divBdr>
            <w:top w:val="none" w:sz="0" w:space="0" w:color="auto"/>
            <w:left w:val="none" w:sz="0" w:space="0" w:color="auto"/>
            <w:bottom w:val="none" w:sz="0" w:space="0" w:color="auto"/>
            <w:right w:val="none" w:sz="0" w:space="0" w:color="auto"/>
          </w:divBdr>
        </w:div>
      </w:divsChild>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382652">
      <w:bodyDiv w:val="1"/>
      <w:marLeft w:val="0"/>
      <w:marRight w:val="0"/>
      <w:marTop w:val="0"/>
      <w:marBottom w:val="0"/>
      <w:divBdr>
        <w:top w:val="none" w:sz="0" w:space="0" w:color="auto"/>
        <w:left w:val="none" w:sz="0" w:space="0" w:color="auto"/>
        <w:bottom w:val="none" w:sz="0" w:space="0" w:color="auto"/>
        <w:right w:val="none" w:sz="0" w:space="0" w:color="auto"/>
      </w:divBdr>
      <w:divsChild>
        <w:div w:id="277756274">
          <w:marLeft w:val="0"/>
          <w:marRight w:val="0"/>
          <w:marTop w:val="0"/>
          <w:marBottom w:val="0"/>
          <w:divBdr>
            <w:top w:val="none" w:sz="0" w:space="0" w:color="auto"/>
            <w:left w:val="none" w:sz="0" w:space="0" w:color="auto"/>
            <w:bottom w:val="none" w:sz="0" w:space="0" w:color="auto"/>
            <w:right w:val="none" w:sz="0" w:space="0" w:color="auto"/>
          </w:divBdr>
        </w:div>
        <w:div w:id="516889219">
          <w:marLeft w:val="0"/>
          <w:marRight w:val="0"/>
          <w:marTop w:val="0"/>
          <w:marBottom w:val="0"/>
          <w:divBdr>
            <w:top w:val="none" w:sz="0" w:space="0" w:color="auto"/>
            <w:left w:val="none" w:sz="0" w:space="0" w:color="auto"/>
            <w:bottom w:val="none" w:sz="0" w:space="0" w:color="auto"/>
            <w:right w:val="none" w:sz="0" w:space="0" w:color="auto"/>
          </w:divBdr>
          <w:divsChild>
            <w:div w:id="1950425892">
              <w:marLeft w:val="0"/>
              <w:marRight w:val="0"/>
              <w:marTop w:val="0"/>
              <w:marBottom w:val="0"/>
              <w:divBdr>
                <w:top w:val="none" w:sz="0" w:space="0" w:color="auto"/>
                <w:left w:val="none" w:sz="0" w:space="0" w:color="auto"/>
                <w:bottom w:val="none" w:sz="0" w:space="0" w:color="auto"/>
                <w:right w:val="none" w:sz="0" w:space="0" w:color="auto"/>
              </w:divBdr>
              <w:divsChild>
                <w:div w:id="581523529">
                  <w:blockQuote w:val="1"/>
                  <w:marLeft w:val="0"/>
                  <w:marRight w:val="0"/>
                  <w:marTop w:val="0"/>
                  <w:marBottom w:val="0"/>
                  <w:divBdr>
                    <w:top w:val="none" w:sz="0" w:space="0" w:color="auto"/>
                    <w:left w:val="none" w:sz="0" w:space="0" w:color="auto"/>
                    <w:bottom w:val="none" w:sz="0" w:space="0" w:color="auto"/>
                    <w:right w:val="none" w:sz="0" w:space="0" w:color="auto"/>
                  </w:divBdr>
                  <w:divsChild>
                    <w:div w:id="18808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377488">
      <w:bodyDiv w:val="1"/>
      <w:marLeft w:val="0"/>
      <w:marRight w:val="0"/>
      <w:marTop w:val="0"/>
      <w:marBottom w:val="0"/>
      <w:divBdr>
        <w:top w:val="none" w:sz="0" w:space="0" w:color="auto"/>
        <w:left w:val="none" w:sz="0" w:space="0" w:color="auto"/>
        <w:bottom w:val="none" w:sz="0" w:space="0" w:color="auto"/>
        <w:right w:val="none" w:sz="0" w:space="0" w:color="auto"/>
      </w:divBdr>
    </w:div>
    <w:div w:id="621426995">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68595">
      <w:bodyDiv w:val="1"/>
      <w:marLeft w:val="0"/>
      <w:marRight w:val="0"/>
      <w:marTop w:val="0"/>
      <w:marBottom w:val="0"/>
      <w:divBdr>
        <w:top w:val="none" w:sz="0" w:space="0" w:color="auto"/>
        <w:left w:val="none" w:sz="0" w:space="0" w:color="auto"/>
        <w:bottom w:val="none" w:sz="0" w:space="0" w:color="auto"/>
        <w:right w:val="none" w:sz="0" w:space="0" w:color="auto"/>
      </w:divBdr>
      <w:divsChild>
        <w:div w:id="217907480">
          <w:marLeft w:val="0"/>
          <w:marRight w:val="0"/>
          <w:marTop w:val="0"/>
          <w:marBottom w:val="0"/>
          <w:divBdr>
            <w:top w:val="none" w:sz="0" w:space="0" w:color="auto"/>
            <w:left w:val="none" w:sz="0" w:space="0" w:color="auto"/>
            <w:bottom w:val="none" w:sz="0" w:space="0" w:color="auto"/>
            <w:right w:val="none" w:sz="0" w:space="0" w:color="auto"/>
          </w:divBdr>
          <w:divsChild>
            <w:div w:id="1679116837">
              <w:marLeft w:val="0"/>
              <w:marRight w:val="0"/>
              <w:marTop w:val="0"/>
              <w:marBottom w:val="0"/>
              <w:divBdr>
                <w:top w:val="none" w:sz="0" w:space="0" w:color="auto"/>
                <w:left w:val="none" w:sz="0" w:space="0" w:color="auto"/>
                <w:bottom w:val="none" w:sz="0" w:space="0" w:color="auto"/>
                <w:right w:val="none" w:sz="0" w:space="0" w:color="auto"/>
              </w:divBdr>
            </w:div>
          </w:divsChild>
        </w:div>
        <w:div w:id="1702970937">
          <w:marLeft w:val="0"/>
          <w:marRight w:val="0"/>
          <w:marTop w:val="0"/>
          <w:marBottom w:val="0"/>
          <w:divBdr>
            <w:top w:val="none" w:sz="0" w:space="0" w:color="auto"/>
            <w:left w:val="none" w:sz="0" w:space="0" w:color="auto"/>
            <w:bottom w:val="none" w:sz="0" w:space="0" w:color="auto"/>
            <w:right w:val="none" w:sz="0" w:space="0" w:color="auto"/>
          </w:divBdr>
          <w:divsChild>
            <w:div w:id="1051999916">
              <w:marLeft w:val="0"/>
              <w:marRight w:val="0"/>
              <w:marTop w:val="0"/>
              <w:marBottom w:val="0"/>
              <w:divBdr>
                <w:top w:val="none" w:sz="0" w:space="0" w:color="auto"/>
                <w:left w:val="none" w:sz="0" w:space="0" w:color="auto"/>
                <w:bottom w:val="none" w:sz="0" w:space="0" w:color="auto"/>
                <w:right w:val="none" w:sz="0" w:space="0" w:color="auto"/>
              </w:divBdr>
              <w:divsChild>
                <w:div w:id="756680663">
                  <w:marLeft w:val="0"/>
                  <w:marRight w:val="0"/>
                  <w:marTop w:val="0"/>
                  <w:marBottom w:val="0"/>
                  <w:divBdr>
                    <w:top w:val="none" w:sz="0" w:space="0" w:color="auto"/>
                    <w:left w:val="none" w:sz="0" w:space="0" w:color="auto"/>
                    <w:bottom w:val="none" w:sz="0" w:space="0" w:color="auto"/>
                    <w:right w:val="none" w:sz="0" w:space="0" w:color="auto"/>
                  </w:divBdr>
                  <w:divsChild>
                    <w:div w:id="20411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3325">
      <w:bodyDiv w:val="1"/>
      <w:marLeft w:val="0"/>
      <w:marRight w:val="0"/>
      <w:marTop w:val="0"/>
      <w:marBottom w:val="0"/>
      <w:divBdr>
        <w:top w:val="none" w:sz="0" w:space="0" w:color="auto"/>
        <w:left w:val="none" w:sz="0" w:space="0" w:color="auto"/>
        <w:bottom w:val="none" w:sz="0" w:space="0" w:color="auto"/>
        <w:right w:val="none" w:sz="0" w:space="0" w:color="auto"/>
      </w:divBdr>
      <w:divsChild>
        <w:div w:id="2141458756">
          <w:marLeft w:val="0"/>
          <w:marRight w:val="0"/>
          <w:marTop w:val="0"/>
          <w:marBottom w:val="0"/>
          <w:divBdr>
            <w:top w:val="single" w:sz="2" w:space="0" w:color="auto"/>
            <w:left w:val="single" w:sz="2" w:space="0" w:color="auto"/>
            <w:bottom w:val="single" w:sz="2" w:space="0" w:color="auto"/>
            <w:right w:val="single" w:sz="2" w:space="0" w:color="auto"/>
          </w:divBdr>
          <w:divsChild>
            <w:div w:id="850989023">
              <w:marLeft w:val="0"/>
              <w:marRight w:val="0"/>
              <w:marTop w:val="0"/>
              <w:marBottom w:val="0"/>
              <w:divBdr>
                <w:top w:val="single" w:sz="2" w:space="0" w:color="auto"/>
                <w:left w:val="single" w:sz="2" w:space="0" w:color="auto"/>
                <w:bottom w:val="single" w:sz="2" w:space="0" w:color="auto"/>
                <w:right w:val="single" w:sz="2" w:space="0" w:color="auto"/>
              </w:divBdr>
            </w:div>
            <w:div w:id="1630087688">
              <w:marLeft w:val="0"/>
              <w:marRight w:val="0"/>
              <w:marTop w:val="0"/>
              <w:marBottom w:val="0"/>
              <w:divBdr>
                <w:top w:val="single" w:sz="2" w:space="0" w:color="auto"/>
                <w:left w:val="single" w:sz="2" w:space="0" w:color="auto"/>
                <w:bottom w:val="single" w:sz="2" w:space="0" w:color="auto"/>
                <w:right w:val="single" w:sz="2" w:space="0" w:color="auto"/>
              </w:divBdr>
            </w:div>
          </w:divsChild>
        </w:div>
        <w:div w:id="1773090574">
          <w:marLeft w:val="0"/>
          <w:marRight w:val="0"/>
          <w:marTop w:val="0"/>
          <w:marBottom w:val="0"/>
          <w:divBdr>
            <w:top w:val="single" w:sz="2" w:space="0" w:color="auto"/>
            <w:left w:val="single" w:sz="2" w:space="0" w:color="auto"/>
            <w:bottom w:val="single" w:sz="2" w:space="0" w:color="auto"/>
            <w:right w:val="single" w:sz="2" w:space="0" w:color="auto"/>
          </w:divBdr>
        </w:div>
      </w:divsChild>
    </w:div>
    <w:div w:id="622886126">
      <w:bodyDiv w:val="1"/>
      <w:marLeft w:val="0"/>
      <w:marRight w:val="0"/>
      <w:marTop w:val="0"/>
      <w:marBottom w:val="0"/>
      <w:divBdr>
        <w:top w:val="none" w:sz="0" w:space="0" w:color="auto"/>
        <w:left w:val="none" w:sz="0" w:space="0" w:color="auto"/>
        <w:bottom w:val="none" w:sz="0" w:space="0" w:color="auto"/>
        <w:right w:val="none" w:sz="0" w:space="0" w:color="auto"/>
      </w:divBdr>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2999874">
      <w:bodyDiv w:val="1"/>
      <w:marLeft w:val="0"/>
      <w:marRight w:val="0"/>
      <w:marTop w:val="0"/>
      <w:marBottom w:val="0"/>
      <w:divBdr>
        <w:top w:val="none" w:sz="0" w:space="0" w:color="auto"/>
        <w:left w:val="none" w:sz="0" w:space="0" w:color="auto"/>
        <w:bottom w:val="none" w:sz="0" w:space="0" w:color="auto"/>
        <w:right w:val="none" w:sz="0" w:space="0" w:color="auto"/>
      </w:divBdr>
      <w:divsChild>
        <w:div w:id="908468504">
          <w:marLeft w:val="0"/>
          <w:marRight w:val="0"/>
          <w:marTop w:val="0"/>
          <w:marBottom w:val="0"/>
          <w:divBdr>
            <w:top w:val="single" w:sz="2" w:space="0" w:color="auto"/>
            <w:left w:val="single" w:sz="2" w:space="0" w:color="auto"/>
            <w:bottom w:val="single" w:sz="2" w:space="0" w:color="auto"/>
            <w:right w:val="single" w:sz="2" w:space="0" w:color="auto"/>
          </w:divBdr>
        </w:div>
        <w:div w:id="564028938">
          <w:marLeft w:val="0"/>
          <w:marRight w:val="0"/>
          <w:marTop w:val="0"/>
          <w:marBottom w:val="0"/>
          <w:divBdr>
            <w:top w:val="single" w:sz="2" w:space="0" w:color="auto"/>
            <w:left w:val="single" w:sz="2" w:space="0" w:color="auto"/>
            <w:bottom w:val="single" w:sz="2" w:space="0" w:color="auto"/>
            <w:right w:val="single" w:sz="2"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sChild>
    </w:div>
    <w:div w:id="623387566">
      <w:bodyDiv w:val="1"/>
      <w:marLeft w:val="0"/>
      <w:marRight w:val="0"/>
      <w:marTop w:val="0"/>
      <w:marBottom w:val="0"/>
      <w:divBdr>
        <w:top w:val="none" w:sz="0" w:space="0" w:color="auto"/>
        <w:left w:val="none" w:sz="0" w:space="0" w:color="auto"/>
        <w:bottom w:val="none" w:sz="0" w:space="0" w:color="auto"/>
        <w:right w:val="none" w:sz="0" w:space="0" w:color="auto"/>
      </w:divBdr>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821055">
      <w:bodyDiv w:val="1"/>
      <w:marLeft w:val="0"/>
      <w:marRight w:val="0"/>
      <w:marTop w:val="0"/>
      <w:marBottom w:val="0"/>
      <w:divBdr>
        <w:top w:val="none" w:sz="0" w:space="0" w:color="auto"/>
        <w:left w:val="none" w:sz="0" w:space="0" w:color="auto"/>
        <w:bottom w:val="none" w:sz="0" w:space="0" w:color="auto"/>
        <w:right w:val="none" w:sz="0" w:space="0" w:color="auto"/>
      </w:divBdr>
      <w:divsChild>
        <w:div w:id="1529027189">
          <w:marLeft w:val="0"/>
          <w:marRight w:val="0"/>
          <w:marTop w:val="0"/>
          <w:marBottom w:val="0"/>
          <w:divBdr>
            <w:top w:val="none" w:sz="0" w:space="0" w:color="auto"/>
            <w:left w:val="none" w:sz="0" w:space="0" w:color="auto"/>
            <w:bottom w:val="none" w:sz="0" w:space="0" w:color="auto"/>
            <w:right w:val="none" w:sz="0" w:space="0" w:color="auto"/>
          </w:divBdr>
          <w:divsChild>
            <w:div w:id="601686989">
              <w:marLeft w:val="0"/>
              <w:marRight w:val="0"/>
              <w:marTop w:val="0"/>
              <w:marBottom w:val="0"/>
              <w:divBdr>
                <w:top w:val="none" w:sz="0" w:space="0" w:color="auto"/>
                <w:left w:val="none" w:sz="0" w:space="0" w:color="auto"/>
                <w:bottom w:val="none" w:sz="0" w:space="0" w:color="auto"/>
                <w:right w:val="none" w:sz="0" w:space="0" w:color="auto"/>
              </w:divBdr>
              <w:divsChild>
                <w:div w:id="2005165811">
                  <w:marLeft w:val="0"/>
                  <w:marRight w:val="0"/>
                  <w:marTop w:val="0"/>
                  <w:marBottom w:val="0"/>
                  <w:divBdr>
                    <w:top w:val="none" w:sz="0" w:space="0" w:color="auto"/>
                    <w:left w:val="none" w:sz="0" w:space="0" w:color="auto"/>
                    <w:bottom w:val="none" w:sz="0" w:space="0" w:color="auto"/>
                    <w:right w:val="none" w:sz="0" w:space="0" w:color="auto"/>
                  </w:divBdr>
                  <w:divsChild>
                    <w:div w:id="1835798965">
                      <w:marLeft w:val="0"/>
                      <w:marRight w:val="0"/>
                      <w:marTop w:val="0"/>
                      <w:marBottom w:val="0"/>
                      <w:divBdr>
                        <w:top w:val="none" w:sz="0" w:space="0" w:color="auto"/>
                        <w:left w:val="none" w:sz="0" w:space="0" w:color="auto"/>
                        <w:bottom w:val="none" w:sz="0" w:space="0" w:color="auto"/>
                        <w:right w:val="none" w:sz="0" w:space="0" w:color="auto"/>
                      </w:divBdr>
                    </w:div>
                    <w:div w:id="12328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8167">
          <w:marLeft w:val="0"/>
          <w:marRight w:val="0"/>
          <w:marTop w:val="0"/>
          <w:marBottom w:val="0"/>
          <w:divBdr>
            <w:top w:val="none" w:sz="0" w:space="0" w:color="auto"/>
            <w:left w:val="none" w:sz="0" w:space="0" w:color="auto"/>
            <w:bottom w:val="none" w:sz="0" w:space="0" w:color="auto"/>
            <w:right w:val="none" w:sz="0" w:space="0" w:color="auto"/>
          </w:divBdr>
          <w:divsChild>
            <w:div w:id="1237128619">
              <w:marLeft w:val="0"/>
              <w:marRight w:val="0"/>
              <w:marTop w:val="0"/>
              <w:marBottom w:val="0"/>
              <w:divBdr>
                <w:top w:val="none" w:sz="0" w:space="0" w:color="auto"/>
                <w:left w:val="none" w:sz="0" w:space="0" w:color="auto"/>
                <w:bottom w:val="none" w:sz="0" w:space="0" w:color="auto"/>
                <w:right w:val="none" w:sz="0" w:space="0" w:color="auto"/>
              </w:divBdr>
              <w:divsChild>
                <w:div w:id="109057371">
                  <w:marLeft w:val="0"/>
                  <w:marRight w:val="0"/>
                  <w:marTop w:val="0"/>
                  <w:marBottom w:val="0"/>
                  <w:divBdr>
                    <w:top w:val="none" w:sz="0" w:space="0" w:color="auto"/>
                    <w:left w:val="none" w:sz="0" w:space="0" w:color="auto"/>
                    <w:bottom w:val="none" w:sz="0" w:space="0" w:color="auto"/>
                    <w:right w:val="none" w:sz="0" w:space="0" w:color="auto"/>
                  </w:divBdr>
                  <w:divsChild>
                    <w:div w:id="1852571715">
                      <w:marLeft w:val="0"/>
                      <w:marRight w:val="0"/>
                      <w:marTop w:val="0"/>
                      <w:marBottom w:val="0"/>
                      <w:divBdr>
                        <w:top w:val="none" w:sz="0" w:space="0" w:color="auto"/>
                        <w:left w:val="none" w:sz="0" w:space="0" w:color="auto"/>
                        <w:bottom w:val="none" w:sz="0" w:space="0" w:color="auto"/>
                        <w:right w:val="none" w:sz="0" w:space="0" w:color="auto"/>
                      </w:divBdr>
                      <w:divsChild>
                        <w:div w:id="154491866">
                          <w:marLeft w:val="0"/>
                          <w:marRight w:val="0"/>
                          <w:marTop w:val="0"/>
                          <w:marBottom w:val="0"/>
                          <w:divBdr>
                            <w:top w:val="none" w:sz="0" w:space="0" w:color="auto"/>
                            <w:left w:val="none" w:sz="0" w:space="0" w:color="auto"/>
                            <w:bottom w:val="none" w:sz="0" w:space="0" w:color="auto"/>
                            <w:right w:val="none" w:sz="0" w:space="0" w:color="auto"/>
                          </w:divBdr>
                          <w:divsChild>
                            <w:div w:id="998313679">
                              <w:marLeft w:val="0"/>
                              <w:marRight w:val="0"/>
                              <w:marTop w:val="0"/>
                              <w:marBottom w:val="0"/>
                              <w:divBdr>
                                <w:top w:val="none" w:sz="0" w:space="0" w:color="auto"/>
                                <w:left w:val="none" w:sz="0" w:space="0" w:color="auto"/>
                                <w:bottom w:val="none" w:sz="0" w:space="0" w:color="auto"/>
                                <w:right w:val="none" w:sz="0" w:space="0" w:color="auto"/>
                              </w:divBdr>
                              <w:divsChild>
                                <w:div w:id="247545849">
                                  <w:marLeft w:val="0"/>
                                  <w:marRight w:val="0"/>
                                  <w:marTop w:val="0"/>
                                  <w:marBottom w:val="0"/>
                                  <w:divBdr>
                                    <w:top w:val="none" w:sz="0" w:space="0" w:color="auto"/>
                                    <w:left w:val="none" w:sz="0" w:space="0" w:color="auto"/>
                                    <w:bottom w:val="none" w:sz="0" w:space="0" w:color="auto"/>
                                    <w:right w:val="none" w:sz="0" w:space="0" w:color="auto"/>
                                  </w:divBdr>
                                </w:div>
                              </w:divsChild>
                            </w:div>
                            <w:div w:id="701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158275">
      <w:bodyDiv w:val="1"/>
      <w:marLeft w:val="0"/>
      <w:marRight w:val="0"/>
      <w:marTop w:val="0"/>
      <w:marBottom w:val="0"/>
      <w:divBdr>
        <w:top w:val="none" w:sz="0" w:space="0" w:color="auto"/>
        <w:left w:val="none" w:sz="0" w:space="0" w:color="auto"/>
        <w:bottom w:val="none" w:sz="0" w:space="0" w:color="auto"/>
        <w:right w:val="none" w:sz="0" w:space="0" w:color="auto"/>
      </w:divBdr>
      <w:divsChild>
        <w:div w:id="208227184">
          <w:marLeft w:val="0"/>
          <w:marRight w:val="0"/>
          <w:marTop w:val="0"/>
          <w:marBottom w:val="0"/>
          <w:divBdr>
            <w:top w:val="none" w:sz="0" w:space="0" w:color="auto"/>
            <w:left w:val="none" w:sz="0" w:space="0" w:color="auto"/>
            <w:bottom w:val="none" w:sz="0" w:space="0" w:color="auto"/>
            <w:right w:val="none" w:sz="0" w:space="0" w:color="auto"/>
          </w:divBdr>
        </w:div>
        <w:div w:id="681855563">
          <w:marLeft w:val="0"/>
          <w:marRight w:val="0"/>
          <w:marTop w:val="0"/>
          <w:marBottom w:val="0"/>
          <w:divBdr>
            <w:top w:val="none" w:sz="0" w:space="0" w:color="auto"/>
            <w:left w:val="none" w:sz="0" w:space="0" w:color="auto"/>
            <w:bottom w:val="none" w:sz="0" w:space="0" w:color="auto"/>
            <w:right w:val="none" w:sz="0" w:space="0" w:color="auto"/>
          </w:divBdr>
        </w:div>
      </w:divsChild>
    </w:div>
    <w:div w:id="625281737">
      <w:bodyDiv w:val="1"/>
      <w:marLeft w:val="0"/>
      <w:marRight w:val="0"/>
      <w:marTop w:val="0"/>
      <w:marBottom w:val="0"/>
      <w:divBdr>
        <w:top w:val="none" w:sz="0" w:space="0" w:color="auto"/>
        <w:left w:val="none" w:sz="0" w:space="0" w:color="auto"/>
        <w:bottom w:val="none" w:sz="0" w:space="0" w:color="auto"/>
        <w:right w:val="none" w:sz="0" w:space="0" w:color="auto"/>
      </w:divBdr>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587659">
      <w:bodyDiv w:val="1"/>
      <w:marLeft w:val="0"/>
      <w:marRight w:val="0"/>
      <w:marTop w:val="0"/>
      <w:marBottom w:val="0"/>
      <w:divBdr>
        <w:top w:val="none" w:sz="0" w:space="0" w:color="auto"/>
        <w:left w:val="none" w:sz="0" w:space="0" w:color="auto"/>
        <w:bottom w:val="none" w:sz="0" w:space="0" w:color="auto"/>
        <w:right w:val="none" w:sz="0" w:space="0" w:color="auto"/>
      </w:divBdr>
      <w:divsChild>
        <w:div w:id="106118635">
          <w:marLeft w:val="0"/>
          <w:marRight w:val="0"/>
          <w:marTop w:val="0"/>
          <w:marBottom w:val="0"/>
          <w:divBdr>
            <w:top w:val="none" w:sz="0" w:space="0" w:color="auto"/>
            <w:left w:val="none" w:sz="0" w:space="0" w:color="auto"/>
            <w:bottom w:val="none" w:sz="0" w:space="0" w:color="auto"/>
            <w:right w:val="none" w:sz="0" w:space="0" w:color="auto"/>
          </w:divBdr>
        </w:div>
        <w:div w:id="714692648">
          <w:marLeft w:val="0"/>
          <w:marRight w:val="0"/>
          <w:marTop w:val="0"/>
          <w:marBottom w:val="0"/>
          <w:divBdr>
            <w:top w:val="none" w:sz="0" w:space="0" w:color="auto"/>
            <w:left w:val="none" w:sz="0" w:space="0" w:color="auto"/>
            <w:bottom w:val="none" w:sz="0" w:space="0" w:color="auto"/>
            <w:right w:val="none" w:sz="0" w:space="0" w:color="auto"/>
          </w:divBdr>
          <w:divsChild>
            <w:div w:id="34088970">
              <w:marLeft w:val="0"/>
              <w:marRight w:val="0"/>
              <w:marTop w:val="0"/>
              <w:marBottom w:val="0"/>
              <w:divBdr>
                <w:top w:val="none" w:sz="0" w:space="0" w:color="auto"/>
                <w:left w:val="none" w:sz="0" w:space="0" w:color="auto"/>
                <w:bottom w:val="none" w:sz="0" w:space="0" w:color="auto"/>
                <w:right w:val="none" w:sz="0" w:space="0" w:color="auto"/>
              </w:divBdr>
              <w:divsChild>
                <w:div w:id="495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4046">
      <w:bodyDiv w:val="1"/>
      <w:marLeft w:val="0"/>
      <w:marRight w:val="0"/>
      <w:marTop w:val="0"/>
      <w:marBottom w:val="0"/>
      <w:divBdr>
        <w:top w:val="none" w:sz="0" w:space="0" w:color="auto"/>
        <w:left w:val="none" w:sz="0" w:space="0" w:color="auto"/>
        <w:bottom w:val="none" w:sz="0" w:space="0" w:color="auto"/>
        <w:right w:val="none" w:sz="0" w:space="0" w:color="auto"/>
      </w:divBdr>
      <w:divsChild>
        <w:div w:id="60176609">
          <w:marLeft w:val="0"/>
          <w:marRight w:val="0"/>
          <w:marTop w:val="0"/>
          <w:marBottom w:val="0"/>
          <w:divBdr>
            <w:top w:val="none" w:sz="0" w:space="0" w:color="auto"/>
            <w:left w:val="none" w:sz="0" w:space="0" w:color="auto"/>
            <w:bottom w:val="none" w:sz="0" w:space="0" w:color="auto"/>
            <w:right w:val="none" w:sz="0" w:space="0" w:color="auto"/>
          </w:divBdr>
          <w:divsChild>
            <w:div w:id="4066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69519">
      <w:bodyDiv w:val="1"/>
      <w:marLeft w:val="0"/>
      <w:marRight w:val="0"/>
      <w:marTop w:val="0"/>
      <w:marBottom w:val="0"/>
      <w:divBdr>
        <w:top w:val="none" w:sz="0" w:space="0" w:color="auto"/>
        <w:left w:val="none" w:sz="0" w:space="0" w:color="auto"/>
        <w:bottom w:val="none" w:sz="0" w:space="0" w:color="auto"/>
        <w:right w:val="none" w:sz="0" w:space="0" w:color="auto"/>
      </w:divBdr>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34478">
      <w:bodyDiv w:val="1"/>
      <w:marLeft w:val="0"/>
      <w:marRight w:val="0"/>
      <w:marTop w:val="0"/>
      <w:marBottom w:val="0"/>
      <w:divBdr>
        <w:top w:val="none" w:sz="0" w:space="0" w:color="auto"/>
        <w:left w:val="none" w:sz="0" w:space="0" w:color="auto"/>
        <w:bottom w:val="none" w:sz="0" w:space="0" w:color="auto"/>
        <w:right w:val="none" w:sz="0" w:space="0" w:color="auto"/>
      </w:divBdr>
      <w:divsChild>
        <w:div w:id="797533651">
          <w:marLeft w:val="0"/>
          <w:marRight w:val="0"/>
          <w:marTop w:val="0"/>
          <w:marBottom w:val="0"/>
          <w:divBdr>
            <w:top w:val="none" w:sz="0" w:space="0" w:color="auto"/>
            <w:left w:val="none" w:sz="0" w:space="0" w:color="auto"/>
            <w:bottom w:val="none" w:sz="0" w:space="0" w:color="auto"/>
            <w:right w:val="none" w:sz="0" w:space="0" w:color="auto"/>
          </w:divBdr>
          <w:divsChild>
            <w:div w:id="635987729">
              <w:marLeft w:val="0"/>
              <w:marRight w:val="0"/>
              <w:marTop w:val="0"/>
              <w:marBottom w:val="0"/>
              <w:divBdr>
                <w:top w:val="none" w:sz="0" w:space="0" w:color="auto"/>
                <w:left w:val="none" w:sz="0" w:space="0" w:color="auto"/>
                <w:bottom w:val="none" w:sz="0" w:space="0" w:color="auto"/>
                <w:right w:val="none" w:sz="0" w:space="0" w:color="auto"/>
              </w:divBdr>
              <w:divsChild>
                <w:div w:id="753014480">
                  <w:marLeft w:val="0"/>
                  <w:marRight w:val="0"/>
                  <w:marTop w:val="0"/>
                  <w:marBottom w:val="0"/>
                  <w:divBdr>
                    <w:top w:val="none" w:sz="0" w:space="0" w:color="auto"/>
                    <w:left w:val="none" w:sz="0" w:space="0" w:color="auto"/>
                    <w:bottom w:val="none" w:sz="0" w:space="0" w:color="auto"/>
                    <w:right w:val="none" w:sz="0" w:space="0" w:color="auto"/>
                  </w:divBdr>
                  <w:divsChild>
                    <w:div w:id="970015893">
                      <w:marLeft w:val="0"/>
                      <w:marRight w:val="0"/>
                      <w:marTop w:val="0"/>
                      <w:marBottom w:val="0"/>
                      <w:divBdr>
                        <w:top w:val="none" w:sz="0" w:space="0" w:color="auto"/>
                        <w:left w:val="none" w:sz="0" w:space="0" w:color="auto"/>
                        <w:bottom w:val="none" w:sz="0" w:space="0" w:color="auto"/>
                        <w:right w:val="none" w:sz="0" w:space="0" w:color="auto"/>
                      </w:divBdr>
                    </w:div>
                    <w:div w:id="8605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0156">
          <w:marLeft w:val="0"/>
          <w:marRight w:val="0"/>
          <w:marTop w:val="0"/>
          <w:marBottom w:val="0"/>
          <w:divBdr>
            <w:top w:val="none" w:sz="0" w:space="0" w:color="auto"/>
            <w:left w:val="none" w:sz="0" w:space="0" w:color="auto"/>
            <w:bottom w:val="none" w:sz="0" w:space="0" w:color="auto"/>
            <w:right w:val="none" w:sz="0" w:space="0" w:color="auto"/>
          </w:divBdr>
          <w:divsChild>
            <w:div w:id="1866677996">
              <w:marLeft w:val="0"/>
              <w:marRight w:val="0"/>
              <w:marTop w:val="0"/>
              <w:marBottom w:val="0"/>
              <w:divBdr>
                <w:top w:val="none" w:sz="0" w:space="0" w:color="auto"/>
                <w:left w:val="none" w:sz="0" w:space="0" w:color="auto"/>
                <w:bottom w:val="none" w:sz="0" w:space="0" w:color="auto"/>
                <w:right w:val="none" w:sz="0" w:space="0" w:color="auto"/>
              </w:divBdr>
              <w:divsChild>
                <w:div w:id="1686396307">
                  <w:marLeft w:val="0"/>
                  <w:marRight w:val="0"/>
                  <w:marTop w:val="0"/>
                  <w:marBottom w:val="0"/>
                  <w:divBdr>
                    <w:top w:val="none" w:sz="0" w:space="0" w:color="auto"/>
                    <w:left w:val="none" w:sz="0" w:space="0" w:color="auto"/>
                    <w:bottom w:val="none" w:sz="0" w:space="0" w:color="auto"/>
                    <w:right w:val="none" w:sz="0" w:space="0" w:color="auto"/>
                  </w:divBdr>
                  <w:divsChild>
                    <w:div w:id="622616505">
                      <w:marLeft w:val="0"/>
                      <w:marRight w:val="0"/>
                      <w:marTop w:val="0"/>
                      <w:marBottom w:val="0"/>
                      <w:divBdr>
                        <w:top w:val="none" w:sz="0" w:space="0" w:color="auto"/>
                        <w:left w:val="none" w:sz="0" w:space="0" w:color="auto"/>
                        <w:bottom w:val="none" w:sz="0" w:space="0" w:color="auto"/>
                        <w:right w:val="none" w:sz="0" w:space="0" w:color="auto"/>
                      </w:divBdr>
                      <w:divsChild>
                        <w:div w:id="1201553620">
                          <w:marLeft w:val="0"/>
                          <w:marRight w:val="0"/>
                          <w:marTop w:val="0"/>
                          <w:marBottom w:val="0"/>
                          <w:divBdr>
                            <w:top w:val="none" w:sz="0" w:space="0" w:color="auto"/>
                            <w:left w:val="none" w:sz="0" w:space="0" w:color="auto"/>
                            <w:bottom w:val="none" w:sz="0" w:space="0" w:color="auto"/>
                            <w:right w:val="none" w:sz="0" w:space="0" w:color="auto"/>
                          </w:divBdr>
                          <w:divsChild>
                            <w:div w:id="1705324737">
                              <w:marLeft w:val="0"/>
                              <w:marRight w:val="0"/>
                              <w:marTop w:val="0"/>
                              <w:marBottom w:val="0"/>
                              <w:divBdr>
                                <w:top w:val="none" w:sz="0" w:space="0" w:color="auto"/>
                                <w:left w:val="none" w:sz="0" w:space="0" w:color="auto"/>
                                <w:bottom w:val="none" w:sz="0" w:space="0" w:color="auto"/>
                                <w:right w:val="none" w:sz="0" w:space="0" w:color="auto"/>
                              </w:divBdr>
                              <w:divsChild>
                                <w:div w:id="1909342679">
                                  <w:marLeft w:val="0"/>
                                  <w:marRight w:val="0"/>
                                  <w:marTop w:val="0"/>
                                  <w:marBottom w:val="0"/>
                                  <w:divBdr>
                                    <w:top w:val="none" w:sz="0" w:space="0" w:color="auto"/>
                                    <w:left w:val="none" w:sz="0" w:space="0" w:color="auto"/>
                                    <w:bottom w:val="none" w:sz="0" w:space="0" w:color="auto"/>
                                    <w:right w:val="none" w:sz="0" w:space="0" w:color="auto"/>
                                  </w:divBdr>
                                </w:div>
                              </w:divsChild>
                            </w:div>
                            <w:div w:id="17368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7676">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58774">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73444">
      <w:bodyDiv w:val="1"/>
      <w:marLeft w:val="0"/>
      <w:marRight w:val="0"/>
      <w:marTop w:val="0"/>
      <w:marBottom w:val="0"/>
      <w:divBdr>
        <w:top w:val="none" w:sz="0" w:space="0" w:color="auto"/>
        <w:left w:val="none" w:sz="0" w:space="0" w:color="auto"/>
        <w:bottom w:val="none" w:sz="0" w:space="0" w:color="auto"/>
        <w:right w:val="none" w:sz="0" w:space="0" w:color="auto"/>
      </w:divBdr>
      <w:divsChild>
        <w:div w:id="212078240">
          <w:marLeft w:val="0"/>
          <w:marRight w:val="0"/>
          <w:marTop w:val="0"/>
          <w:marBottom w:val="0"/>
          <w:divBdr>
            <w:top w:val="none" w:sz="0" w:space="0" w:color="auto"/>
            <w:left w:val="none" w:sz="0" w:space="0" w:color="auto"/>
            <w:bottom w:val="none" w:sz="0" w:space="0" w:color="auto"/>
            <w:right w:val="none" w:sz="0" w:space="0" w:color="auto"/>
          </w:divBdr>
          <w:divsChild>
            <w:div w:id="527569928">
              <w:marLeft w:val="0"/>
              <w:marRight w:val="0"/>
              <w:marTop w:val="0"/>
              <w:marBottom w:val="0"/>
              <w:divBdr>
                <w:top w:val="none" w:sz="0" w:space="0" w:color="auto"/>
                <w:left w:val="none" w:sz="0" w:space="0" w:color="auto"/>
                <w:bottom w:val="none" w:sz="0" w:space="0" w:color="auto"/>
                <w:right w:val="none" w:sz="0" w:space="0" w:color="auto"/>
              </w:divBdr>
              <w:divsChild>
                <w:div w:id="642852274">
                  <w:marLeft w:val="0"/>
                  <w:marRight w:val="0"/>
                  <w:marTop w:val="0"/>
                  <w:marBottom w:val="0"/>
                  <w:divBdr>
                    <w:top w:val="none" w:sz="0" w:space="0" w:color="auto"/>
                    <w:left w:val="none" w:sz="0" w:space="0" w:color="auto"/>
                    <w:bottom w:val="none" w:sz="0" w:space="0" w:color="auto"/>
                    <w:right w:val="none" w:sz="0" w:space="0" w:color="auto"/>
                  </w:divBdr>
                  <w:divsChild>
                    <w:div w:id="18766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0083">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0754">
      <w:bodyDiv w:val="1"/>
      <w:marLeft w:val="0"/>
      <w:marRight w:val="0"/>
      <w:marTop w:val="0"/>
      <w:marBottom w:val="0"/>
      <w:divBdr>
        <w:top w:val="none" w:sz="0" w:space="0" w:color="auto"/>
        <w:left w:val="none" w:sz="0" w:space="0" w:color="auto"/>
        <w:bottom w:val="none" w:sz="0" w:space="0" w:color="auto"/>
        <w:right w:val="none" w:sz="0" w:space="0" w:color="auto"/>
      </w:divBdr>
      <w:divsChild>
        <w:div w:id="407306971">
          <w:marLeft w:val="0"/>
          <w:marRight w:val="0"/>
          <w:marTop w:val="0"/>
          <w:marBottom w:val="0"/>
          <w:divBdr>
            <w:top w:val="none" w:sz="0" w:space="0" w:color="auto"/>
            <w:left w:val="none" w:sz="0" w:space="0" w:color="auto"/>
            <w:bottom w:val="none" w:sz="0" w:space="0" w:color="auto"/>
            <w:right w:val="none" w:sz="0" w:space="0" w:color="auto"/>
          </w:divBdr>
        </w:div>
      </w:divsChild>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34519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855109">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459618488">
          <w:marLeft w:val="0"/>
          <w:marRight w:val="0"/>
          <w:marTop w:val="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
    <w:div w:id="646203190">
      <w:bodyDiv w:val="1"/>
      <w:marLeft w:val="0"/>
      <w:marRight w:val="0"/>
      <w:marTop w:val="0"/>
      <w:marBottom w:val="0"/>
      <w:divBdr>
        <w:top w:val="none" w:sz="0" w:space="0" w:color="auto"/>
        <w:left w:val="none" w:sz="0" w:space="0" w:color="auto"/>
        <w:bottom w:val="none" w:sz="0" w:space="0" w:color="auto"/>
        <w:right w:val="none" w:sz="0" w:space="0" w:color="auto"/>
      </w:divBdr>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476528">
      <w:bodyDiv w:val="1"/>
      <w:marLeft w:val="0"/>
      <w:marRight w:val="0"/>
      <w:marTop w:val="0"/>
      <w:marBottom w:val="0"/>
      <w:divBdr>
        <w:top w:val="none" w:sz="0" w:space="0" w:color="auto"/>
        <w:left w:val="none" w:sz="0" w:space="0" w:color="auto"/>
        <w:bottom w:val="none" w:sz="0" w:space="0" w:color="auto"/>
        <w:right w:val="none" w:sz="0" w:space="0" w:color="auto"/>
      </w:divBdr>
      <w:divsChild>
        <w:div w:id="606355300">
          <w:marLeft w:val="0"/>
          <w:marRight w:val="0"/>
          <w:marTop w:val="0"/>
          <w:marBottom w:val="0"/>
          <w:divBdr>
            <w:top w:val="none" w:sz="0" w:space="0" w:color="auto"/>
            <w:left w:val="none" w:sz="0" w:space="0" w:color="auto"/>
            <w:bottom w:val="none" w:sz="0" w:space="0" w:color="auto"/>
            <w:right w:val="none" w:sz="0" w:space="0" w:color="auto"/>
          </w:divBdr>
          <w:divsChild>
            <w:div w:id="1024942171">
              <w:marLeft w:val="0"/>
              <w:marRight w:val="0"/>
              <w:marTop w:val="0"/>
              <w:marBottom w:val="0"/>
              <w:divBdr>
                <w:top w:val="none" w:sz="0" w:space="0" w:color="auto"/>
                <w:left w:val="none" w:sz="0" w:space="0" w:color="auto"/>
                <w:bottom w:val="none" w:sz="0" w:space="0" w:color="auto"/>
                <w:right w:val="none" w:sz="0" w:space="0" w:color="auto"/>
              </w:divBdr>
            </w:div>
          </w:divsChild>
        </w:div>
        <w:div w:id="1814759993">
          <w:marLeft w:val="0"/>
          <w:marRight w:val="0"/>
          <w:marTop w:val="0"/>
          <w:marBottom w:val="0"/>
          <w:divBdr>
            <w:top w:val="none" w:sz="0" w:space="0" w:color="auto"/>
            <w:left w:val="none" w:sz="0" w:space="0" w:color="auto"/>
            <w:bottom w:val="none" w:sz="0" w:space="0" w:color="auto"/>
            <w:right w:val="none" w:sz="0" w:space="0" w:color="auto"/>
          </w:divBdr>
          <w:divsChild>
            <w:div w:id="1020812811">
              <w:marLeft w:val="0"/>
              <w:marRight w:val="0"/>
              <w:marTop w:val="0"/>
              <w:marBottom w:val="0"/>
              <w:divBdr>
                <w:top w:val="none" w:sz="0" w:space="0" w:color="auto"/>
                <w:left w:val="none" w:sz="0" w:space="0" w:color="auto"/>
                <w:bottom w:val="none" w:sz="0" w:space="0" w:color="auto"/>
                <w:right w:val="none" w:sz="0" w:space="0" w:color="auto"/>
              </w:divBdr>
              <w:divsChild>
                <w:div w:id="1527132762">
                  <w:marLeft w:val="0"/>
                  <w:marRight w:val="0"/>
                  <w:marTop w:val="0"/>
                  <w:marBottom w:val="0"/>
                  <w:divBdr>
                    <w:top w:val="none" w:sz="0" w:space="0" w:color="auto"/>
                    <w:left w:val="none" w:sz="0" w:space="0" w:color="auto"/>
                    <w:bottom w:val="none" w:sz="0" w:space="0" w:color="auto"/>
                    <w:right w:val="none" w:sz="0" w:space="0" w:color="auto"/>
                  </w:divBdr>
                  <w:divsChild>
                    <w:div w:id="12702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08546658">
          <w:marLeft w:val="0"/>
          <w:marRight w:val="0"/>
          <w:marTop w:val="0"/>
          <w:marBottom w:val="0"/>
          <w:divBdr>
            <w:top w:val="none" w:sz="0" w:space="0" w:color="auto"/>
            <w:left w:val="none" w:sz="0" w:space="0" w:color="auto"/>
            <w:bottom w:val="none" w:sz="0" w:space="0" w:color="auto"/>
            <w:right w:val="none" w:sz="0" w:space="0" w:color="auto"/>
          </w:divBdr>
        </w:div>
      </w:divsChild>
    </w:div>
    <w:div w:id="647438630">
      <w:bodyDiv w:val="1"/>
      <w:marLeft w:val="0"/>
      <w:marRight w:val="0"/>
      <w:marTop w:val="0"/>
      <w:marBottom w:val="0"/>
      <w:divBdr>
        <w:top w:val="none" w:sz="0" w:space="0" w:color="auto"/>
        <w:left w:val="none" w:sz="0" w:space="0" w:color="auto"/>
        <w:bottom w:val="none" w:sz="0" w:space="0" w:color="auto"/>
        <w:right w:val="none" w:sz="0" w:space="0" w:color="auto"/>
      </w:divBdr>
      <w:divsChild>
        <w:div w:id="131601931">
          <w:marLeft w:val="0"/>
          <w:marRight w:val="0"/>
          <w:marTop w:val="0"/>
          <w:marBottom w:val="0"/>
          <w:divBdr>
            <w:top w:val="none" w:sz="0" w:space="0" w:color="auto"/>
            <w:left w:val="none" w:sz="0" w:space="0" w:color="auto"/>
            <w:bottom w:val="none" w:sz="0" w:space="0" w:color="auto"/>
            <w:right w:val="none" w:sz="0" w:space="0" w:color="auto"/>
          </w:divBdr>
        </w:div>
        <w:div w:id="1103380365">
          <w:marLeft w:val="0"/>
          <w:marRight w:val="0"/>
          <w:marTop w:val="150"/>
          <w:marBottom w:val="150"/>
          <w:divBdr>
            <w:top w:val="single" w:sz="6" w:space="4" w:color="D7D7D7"/>
            <w:left w:val="none" w:sz="0" w:space="0" w:color="auto"/>
            <w:bottom w:val="single" w:sz="6" w:space="4" w:color="D7D7D7"/>
            <w:right w:val="none" w:sz="0" w:space="0" w:color="auto"/>
          </w:divBdr>
        </w:div>
        <w:div w:id="52929501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898860">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288102">
      <w:bodyDiv w:val="1"/>
      <w:marLeft w:val="0"/>
      <w:marRight w:val="0"/>
      <w:marTop w:val="0"/>
      <w:marBottom w:val="0"/>
      <w:divBdr>
        <w:top w:val="none" w:sz="0" w:space="0" w:color="auto"/>
        <w:left w:val="none" w:sz="0" w:space="0" w:color="auto"/>
        <w:bottom w:val="none" w:sz="0" w:space="0" w:color="auto"/>
        <w:right w:val="none" w:sz="0" w:space="0" w:color="auto"/>
      </w:divBdr>
    </w:div>
    <w:div w:id="648364340">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444783">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209">
      <w:bodyDiv w:val="1"/>
      <w:marLeft w:val="0"/>
      <w:marRight w:val="0"/>
      <w:marTop w:val="0"/>
      <w:marBottom w:val="0"/>
      <w:divBdr>
        <w:top w:val="none" w:sz="0" w:space="0" w:color="auto"/>
        <w:left w:val="none" w:sz="0" w:space="0" w:color="auto"/>
        <w:bottom w:val="none" w:sz="0" w:space="0" w:color="auto"/>
        <w:right w:val="none" w:sz="0" w:space="0" w:color="auto"/>
      </w:divBdr>
      <w:divsChild>
        <w:div w:id="1501117457">
          <w:marLeft w:val="0"/>
          <w:marRight w:val="0"/>
          <w:marTop w:val="0"/>
          <w:marBottom w:val="0"/>
          <w:divBdr>
            <w:top w:val="none" w:sz="0" w:space="0" w:color="auto"/>
            <w:left w:val="none" w:sz="0" w:space="0" w:color="auto"/>
            <w:bottom w:val="none" w:sz="0" w:space="0" w:color="auto"/>
            <w:right w:val="none" w:sz="0" w:space="0" w:color="auto"/>
          </w:divBdr>
          <w:divsChild>
            <w:div w:id="56174730">
              <w:marLeft w:val="0"/>
              <w:marRight w:val="0"/>
              <w:marTop w:val="0"/>
              <w:marBottom w:val="0"/>
              <w:divBdr>
                <w:top w:val="none" w:sz="0" w:space="0" w:color="auto"/>
                <w:left w:val="none" w:sz="0" w:space="0" w:color="auto"/>
                <w:bottom w:val="none" w:sz="0" w:space="0" w:color="auto"/>
                <w:right w:val="none" w:sz="0" w:space="0" w:color="auto"/>
              </w:divBdr>
              <w:divsChild>
                <w:div w:id="7853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4364">
          <w:marLeft w:val="0"/>
          <w:marRight w:val="0"/>
          <w:marTop w:val="0"/>
          <w:marBottom w:val="0"/>
          <w:divBdr>
            <w:top w:val="none" w:sz="0" w:space="0" w:color="auto"/>
            <w:left w:val="none" w:sz="0" w:space="0" w:color="auto"/>
            <w:bottom w:val="none" w:sz="0" w:space="0" w:color="auto"/>
            <w:right w:val="none" w:sz="0" w:space="0" w:color="auto"/>
          </w:divBdr>
          <w:divsChild>
            <w:div w:id="180360299">
              <w:marLeft w:val="0"/>
              <w:marRight w:val="0"/>
              <w:marTop w:val="0"/>
              <w:marBottom w:val="0"/>
              <w:divBdr>
                <w:top w:val="none" w:sz="0" w:space="0" w:color="auto"/>
                <w:left w:val="none" w:sz="0" w:space="0" w:color="auto"/>
                <w:bottom w:val="none" w:sz="0" w:space="0" w:color="auto"/>
                <w:right w:val="none" w:sz="0" w:space="0" w:color="auto"/>
              </w:divBdr>
              <w:divsChild>
                <w:div w:id="19547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728555">
      <w:bodyDiv w:val="1"/>
      <w:marLeft w:val="0"/>
      <w:marRight w:val="0"/>
      <w:marTop w:val="0"/>
      <w:marBottom w:val="0"/>
      <w:divBdr>
        <w:top w:val="none" w:sz="0" w:space="0" w:color="auto"/>
        <w:left w:val="none" w:sz="0" w:space="0" w:color="auto"/>
        <w:bottom w:val="none" w:sz="0" w:space="0" w:color="auto"/>
        <w:right w:val="none" w:sz="0" w:space="0" w:color="auto"/>
      </w:divBdr>
      <w:divsChild>
        <w:div w:id="1293242973">
          <w:marLeft w:val="0"/>
          <w:marRight w:val="0"/>
          <w:marTop w:val="0"/>
          <w:marBottom w:val="0"/>
          <w:divBdr>
            <w:top w:val="none" w:sz="0" w:space="0" w:color="auto"/>
            <w:left w:val="none" w:sz="0" w:space="0" w:color="auto"/>
            <w:bottom w:val="none" w:sz="0" w:space="0" w:color="auto"/>
            <w:right w:val="none" w:sz="0" w:space="0" w:color="auto"/>
          </w:divBdr>
        </w:div>
        <w:div w:id="434400738">
          <w:marLeft w:val="0"/>
          <w:marRight w:val="0"/>
          <w:marTop w:val="0"/>
          <w:marBottom w:val="0"/>
          <w:divBdr>
            <w:top w:val="none" w:sz="0" w:space="0" w:color="auto"/>
            <w:left w:val="none" w:sz="0" w:space="0" w:color="auto"/>
            <w:bottom w:val="none" w:sz="0" w:space="0" w:color="auto"/>
            <w:right w:val="none" w:sz="0" w:space="0" w:color="auto"/>
          </w:divBdr>
          <w:divsChild>
            <w:div w:id="11944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26156">
      <w:bodyDiv w:val="1"/>
      <w:marLeft w:val="0"/>
      <w:marRight w:val="0"/>
      <w:marTop w:val="0"/>
      <w:marBottom w:val="0"/>
      <w:divBdr>
        <w:top w:val="none" w:sz="0" w:space="0" w:color="auto"/>
        <w:left w:val="none" w:sz="0" w:space="0" w:color="auto"/>
        <w:bottom w:val="none" w:sz="0" w:space="0" w:color="auto"/>
        <w:right w:val="none" w:sz="0" w:space="0" w:color="auto"/>
      </w:divBdr>
      <w:divsChild>
        <w:div w:id="41902985">
          <w:marLeft w:val="0"/>
          <w:marRight w:val="0"/>
          <w:marTop w:val="0"/>
          <w:marBottom w:val="0"/>
          <w:divBdr>
            <w:top w:val="none" w:sz="0" w:space="0" w:color="auto"/>
            <w:left w:val="none" w:sz="0" w:space="0" w:color="auto"/>
            <w:bottom w:val="none" w:sz="0" w:space="0" w:color="auto"/>
            <w:right w:val="none" w:sz="0" w:space="0" w:color="auto"/>
          </w:divBdr>
        </w:div>
        <w:div w:id="540017799">
          <w:marLeft w:val="0"/>
          <w:marRight w:val="0"/>
          <w:marTop w:val="0"/>
          <w:marBottom w:val="0"/>
          <w:divBdr>
            <w:top w:val="none" w:sz="0" w:space="0" w:color="auto"/>
            <w:left w:val="none" w:sz="0" w:space="0" w:color="auto"/>
            <w:bottom w:val="none" w:sz="0" w:space="0" w:color="auto"/>
            <w:right w:val="none" w:sz="0" w:space="0" w:color="auto"/>
          </w:divBdr>
          <w:divsChild>
            <w:div w:id="390887056">
              <w:marLeft w:val="0"/>
              <w:marRight w:val="0"/>
              <w:marTop w:val="0"/>
              <w:marBottom w:val="0"/>
              <w:divBdr>
                <w:top w:val="none" w:sz="0" w:space="0" w:color="auto"/>
                <w:left w:val="none" w:sz="0" w:space="0" w:color="auto"/>
                <w:bottom w:val="none" w:sz="0" w:space="0" w:color="auto"/>
                <w:right w:val="none" w:sz="0" w:space="0" w:color="auto"/>
              </w:divBdr>
              <w:divsChild>
                <w:div w:id="432676503">
                  <w:marLeft w:val="0"/>
                  <w:marRight w:val="0"/>
                  <w:marTop w:val="0"/>
                  <w:marBottom w:val="0"/>
                  <w:divBdr>
                    <w:top w:val="none" w:sz="0" w:space="0" w:color="auto"/>
                    <w:left w:val="none" w:sz="0" w:space="0" w:color="auto"/>
                    <w:bottom w:val="none" w:sz="0" w:space="0" w:color="auto"/>
                    <w:right w:val="none" w:sz="0" w:space="0" w:color="auto"/>
                  </w:divBdr>
                  <w:divsChild>
                    <w:div w:id="104815907">
                      <w:marLeft w:val="0"/>
                      <w:marRight w:val="0"/>
                      <w:marTop w:val="0"/>
                      <w:marBottom w:val="0"/>
                      <w:divBdr>
                        <w:top w:val="none" w:sz="0" w:space="0" w:color="auto"/>
                        <w:left w:val="none" w:sz="0" w:space="0" w:color="auto"/>
                        <w:bottom w:val="none" w:sz="0" w:space="0" w:color="auto"/>
                        <w:right w:val="none" w:sz="0" w:space="0" w:color="auto"/>
                      </w:divBdr>
                    </w:div>
                    <w:div w:id="8183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
    <w:div w:id="658077521">
      <w:bodyDiv w:val="1"/>
      <w:marLeft w:val="0"/>
      <w:marRight w:val="0"/>
      <w:marTop w:val="0"/>
      <w:marBottom w:val="0"/>
      <w:divBdr>
        <w:top w:val="none" w:sz="0" w:space="0" w:color="auto"/>
        <w:left w:val="none" w:sz="0" w:space="0" w:color="auto"/>
        <w:bottom w:val="none" w:sz="0" w:space="0" w:color="auto"/>
        <w:right w:val="none" w:sz="0" w:space="0" w:color="auto"/>
      </w:divBdr>
      <w:divsChild>
        <w:div w:id="2046634042">
          <w:marLeft w:val="0"/>
          <w:marRight w:val="0"/>
          <w:marTop w:val="0"/>
          <w:marBottom w:val="0"/>
          <w:divBdr>
            <w:top w:val="none" w:sz="0" w:space="0" w:color="auto"/>
            <w:left w:val="none" w:sz="0" w:space="0" w:color="auto"/>
            <w:bottom w:val="none" w:sz="0" w:space="0" w:color="auto"/>
            <w:right w:val="none" w:sz="0" w:space="0" w:color="auto"/>
          </w:divBdr>
        </w:div>
        <w:div w:id="1245720786">
          <w:marLeft w:val="0"/>
          <w:marRight w:val="0"/>
          <w:marTop w:val="150"/>
          <w:marBottom w:val="150"/>
          <w:divBdr>
            <w:top w:val="single" w:sz="6" w:space="4" w:color="D7D7D7"/>
            <w:left w:val="none" w:sz="0" w:space="0" w:color="auto"/>
            <w:bottom w:val="single" w:sz="6" w:space="4" w:color="D7D7D7"/>
            <w:right w:val="none" w:sz="0" w:space="0" w:color="auto"/>
          </w:divBdr>
        </w:div>
        <w:div w:id="1830170595">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
        <w:div w:id="654334793">
          <w:marLeft w:val="0"/>
          <w:marRight w:val="0"/>
          <w:marTop w:val="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582617">
      <w:bodyDiv w:val="1"/>
      <w:marLeft w:val="0"/>
      <w:marRight w:val="0"/>
      <w:marTop w:val="0"/>
      <w:marBottom w:val="0"/>
      <w:divBdr>
        <w:top w:val="none" w:sz="0" w:space="0" w:color="auto"/>
        <w:left w:val="none" w:sz="0" w:space="0" w:color="auto"/>
        <w:bottom w:val="none" w:sz="0" w:space="0" w:color="auto"/>
        <w:right w:val="none" w:sz="0" w:space="0" w:color="auto"/>
      </w:divBdr>
      <w:divsChild>
        <w:div w:id="849028684">
          <w:marLeft w:val="0"/>
          <w:marRight w:val="0"/>
          <w:marTop w:val="0"/>
          <w:marBottom w:val="300"/>
          <w:divBdr>
            <w:top w:val="none" w:sz="0" w:space="0" w:color="auto"/>
            <w:left w:val="none" w:sz="0" w:space="0" w:color="auto"/>
            <w:bottom w:val="none" w:sz="0" w:space="0" w:color="auto"/>
            <w:right w:val="none" w:sz="0" w:space="0" w:color="auto"/>
          </w:divBdr>
          <w:divsChild>
            <w:div w:id="821893547">
              <w:marLeft w:val="0"/>
              <w:marRight w:val="0"/>
              <w:marTop w:val="0"/>
              <w:marBottom w:val="0"/>
              <w:divBdr>
                <w:top w:val="none" w:sz="0" w:space="0" w:color="auto"/>
                <w:left w:val="none" w:sz="0" w:space="0" w:color="auto"/>
                <w:bottom w:val="none" w:sz="0" w:space="0" w:color="auto"/>
                <w:right w:val="none" w:sz="0" w:space="0" w:color="auto"/>
              </w:divBdr>
            </w:div>
          </w:divsChild>
        </w:div>
        <w:div w:id="420806690">
          <w:marLeft w:val="0"/>
          <w:marRight w:val="0"/>
          <w:marTop w:val="0"/>
          <w:marBottom w:val="300"/>
          <w:divBdr>
            <w:top w:val="none" w:sz="0" w:space="0" w:color="auto"/>
            <w:left w:val="none" w:sz="0" w:space="0" w:color="auto"/>
            <w:bottom w:val="none" w:sz="0" w:space="0" w:color="auto"/>
            <w:right w:val="none" w:sz="0" w:space="0" w:color="auto"/>
          </w:divBdr>
          <w:divsChild>
            <w:div w:id="1153913125">
              <w:marLeft w:val="0"/>
              <w:marRight w:val="0"/>
              <w:marTop w:val="0"/>
              <w:marBottom w:val="0"/>
              <w:divBdr>
                <w:top w:val="none" w:sz="0" w:space="0" w:color="auto"/>
                <w:left w:val="none" w:sz="0" w:space="0" w:color="auto"/>
                <w:bottom w:val="none" w:sz="0" w:space="0" w:color="auto"/>
                <w:right w:val="none" w:sz="0" w:space="0" w:color="auto"/>
              </w:divBdr>
            </w:div>
          </w:divsChild>
        </w:div>
        <w:div w:id="1893885109">
          <w:marLeft w:val="0"/>
          <w:marRight w:val="0"/>
          <w:marTop w:val="0"/>
          <w:marBottom w:val="300"/>
          <w:divBdr>
            <w:top w:val="none" w:sz="0" w:space="0" w:color="auto"/>
            <w:left w:val="none" w:sz="0" w:space="0" w:color="auto"/>
            <w:bottom w:val="none" w:sz="0" w:space="0" w:color="auto"/>
            <w:right w:val="none" w:sz="0" w:space="0" w:color="auto"/>
          </w:divBdr>
          <w:divsChild>
            <w:div w:id="10274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3360">
      <w:bodyDiv w:val="1"/>
      <w:marLeft w:val="0"/>
      <w:marRight w:val="0"/>
      <w:marTop w:val="0"/>
      <w:marBottom w:val="0"/>
      <w:divBdr>
        <w:top w:val="none" w:sz="0" w:space="0" w:color="auto"/>
        <w:left w:val="none" w:sz="0" w:space="0" w:color="auto"/>
        <w:bottom w:val="none" w:sz="0" w:space="0" w:color="auto"/>
        <w:right w:val="none" w:sz="0" w:space="0" w:color="auto"/>
      </w:divBdr>
      <w:divsChild>
        <w:div w:id="1452628401">
          <w:marLeft w:val="0"/>
          <w:marRight w:val="0"/>
          <w:marTop w:val="0"/>
          <w:marBottom w:val="0"/>
          <w:divBdr>
            <w:top w:val="none" w:sz="0" w:space="0" w:color="auto"/>
            <w:left w:val="none" w:sz="0" w:space="0" w:color="auto"/>
            <w:bottom w:val="none" w:sz="0" w:space="0" w:color="auto"/>
            <w:right w:val="none" w:sz="0" w:space="0" w:color="auto"/>
          </w:divBdr>
          <w:divsChild>
            <w:div w:id="2032029884">
              <w:marLeft w:val="0"/>
              <w:marRight w:val="0"/>
              <w:marTop w:val="0"/>
              <w:marBottom w:val="0"/>
              <w:divBdr>
                <w:top w:val="none" w:sz="0" w:space="0" w:color="auto"/>
                <w:left w:val="none" w:sz="0" w:space="0" w:color="auto"/>
                <w:bottom w:val="none" w:sz="0" w:space="0" w:color="auto"/>
                <w:right w:val="none" w:sz="0" w:space="0" w:color="auto"/>
              </w:divBdr>
            </w:div>
          </w:divsChild>
        </w:div>
        <w:div w:id="1542008923">
          <w:marLeft w:val="0"/>
          <w:marRight w:val="0"/>
          <w:marTop w:val="0"/>
          <w:marBottom w:val="0"/>
          <w:divBdr>
            <w:top w:val="none" w:sz="0" w:space="0" w:color="auto"/>
            <w:left w:val="none" w:sz="0" w:space="0" w:color="auto"/>
            <w:bottom w:val="none" w:sz="0" w:space="0" w:color="auto"/>
            <w:right w:val="none" w:sz="0" w:space="0" w:color="auto"/>
          </w:divBdr>
          <w:divsChild>
            <w:div w:id="674190868">
              <w:marLeft w:val="0"/>
              <w:marRight w:val="0"/>
              <w:marTop w:val="0"/>
              <w:marBottom w:val="0"/>
              <w:divBdr>
                <w:top w:val="none" w:sz="0" w:space="0" w:color="auto"/>
                <w:left w:val="none" w:sz="0" w:space="0" w:color="auto"/>
                <w:bottom w:val="none" w:sz="0" w:space="0" w:color="auto"/>
                <w:right w:val="none" w:sz="0" w:space="0" w:color="auto"/>
              </w:divBdr>
              <w:divsChild>
                <w:div w:id="390740190">
                  <w:marLeft w:val="0"/>
                  <w:marRight w:val="0"/>
                  <w:marTop w:val="0"/>
                  <w:marBottom w:val="0"/>
                  <w:divBdr>
                    <w:top w:val="none" w:sz="0" w:space="0" w:color="auto"/>
                    <w:left w:val="none" w:sz="0" w:space="0" w:color="auto"/>
                    <w:bottom w:val="none" w:sz="0" w:space="0" w:color="auto"/>
                    <w:right w:val="none" w:sz="0" w:space="0" w:color="auto"/>
                  </w:divBdr>
                  <w:divsChild>
                    <w:div w:id="3301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51203">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22131">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13491">
      <w:bodyDiv w:val="1"/>
      <w:marLeft w:val="0"/>
      <w:marRight w:val="0"/>
      <w:marTop w:val="0"/>
      <w:marBottom w:val="0"/>
      <w:divBdr>
        <w:top w:val="none" w:sz="0" w:space="0" w:color="auto"/>
        <w:left w:val="none" w:sz="0" w:space="0" w:color="auto"/>
        <w:bottom w:val="none" w:sz="0" w:space="0" w:color="auto"/>
        <w:right w:val="none" w:sz="0" w:space="0" w:color="auto"/>
      </w:divBdr>
      <w:divsChild>
        <w:div w:id="38630366">
          <w:marLeft w:val="0"/>
          <w:marRight w:val="0"/>
          <w:marTop w:val="0"/>
          <w:marBottom w:val="0"/>
          <w:divBdr>
            <w:top w:val="none" w:sz="0" w:space="0" w:color="auto"/>
            <w:left w:val="none" w:sz="0" w:space="0" w:color="auto"/>
            <w:bottom w:val="none" w:sz="0" w:space="0" w:color="auto"/>
            <w:right w:val="none" w:sz="0" w:space="0" w:color="auto"/>
          </w:divBdr>
          <w:divsChild>
            <w:div w:id="1845322746">
              <w:marLeft w:val="0"/>
              <w:marRight w:val="0"/>
              <w:marTop w:val="0"/>
              <w:marBottom w:val="0"/>
              <w:divBdr>
                <w:top w:val="none" w:sz="0" w:space="0" w:color="auto"/>
                <w:left w:val="none" w:sz="0" w:space="0" w:color="auto"/>
                <w:bottom w:val="none" w:sz="0" w:space="0" w:color="auto"/>
                <w:right w:val="none" w:sz="0" w:space="0" w:color="auto"/>
              </w:divBdr>
            </w:div>
          </w:divsChild>
        </w:div>
        <w:div w:id="1502700155">
          <w:marLeft w:val="0"/>
          <w:marRight w:val="0"/>
          <w:marTop w:val="0"/>
          <w:marBottom w:val="0"/>
          <w:divBdr>
            <w:top w:val="none" w:sz="0" w:space="0" w:color="auto"/>
            <w:left w:val="none" w:sz="0" w:space="0" w:color="auto"/>
            <w:bottom w:val="none" w:sz="0" w:space="0" w:color="auto"/>
            <w:right w:val="none" w:sz="0" w:space="0" w:color="auto"/>
          </w:divBdr>
          <w:divsChild>
            <w:div w:id="336277443">
              <w:marLeft w:val="0"/>
              <w:marRight w:val="0"/>
              <w:marTop w:val="0"/>
              <w:marBottom w:val="0"/>
              <w:divBdr>
                <w:top w:val="none" w:sz="0" w:space="0" w:color="auto"/>
                <w:left w:val="none" w:sz="0" w:space="0" w:color="auto"/>
                <w:bottom w:val="none" w:sz="0" w:space="0" w:color="auto"/>
                <w:right w:val="none" w:sz="0" w:space="0" w:color="auto"/>
              </w:divBdr>
              <w:divsChild>
                <w:div w:id="1001812283">
                  <w:marLeft w:val="0"/>
                  <w:marRight w:val="0"/>
                  <w:marTop w:val="0"/>
                  <w:marBottom w:val="0"/>
                  <w:divBdr>
                    <w:top w:val="none" w:sz="0" w:space="0" w:color="auto"/>
                    <w:left w:val="none" w:sz="0" w:space="0" w:color="auto"/>
                    <w:bottom w:val="none" w:sz="0" w:space="0" w:color="auto"/>
                    <w:right w:val="none" w:sz="0" w:space="0" w:color="auto"/>
                  </w:divBdr>
                  <w:divsChild>
                    <w:div w:id="12714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523323">
      <w:bodyDiv w:val="1"/>
      <w:marLeft w:val="0"/>
      <w:marRight w:val="0"/>
      <w:marTop w:val="0"/>
      <w:marBottom w:val="0"/>
      <w:divBdr>
        <w:top w:val="none" w:sz="0" w:space="0" w:color="auto"/>
        <w:left w:val="none" w:sz="0" w:space="0" w:color="auto"/>
        <w:bottom w:val="none" w:sz="0" w:space="0" w:color="auto"/>
        <w:right w:val="none" w:sz="0" w:space="0" w:color="auto"/>
      </w:divBdr>
      <w:divsChild>
        <w:div w:id="635334593">
          <w:marLeft w:val="0"/>
          <w:marRight w:val="0"/>
          <w:marTop w:val="0"/>
          <w:marBottom w:val="0"/>
          <w:divBdr>
            <w:top w:val="none" w:sz="0" w:space="0" w:color="auto"/>
            <w:left w:val="none" w:sz="0" w:space="0" w:color="auto"/>
            <w:bottom w:val="none" w:sz="0" w:space="0" w:color="auto"/>
            <w:right w:val="none" w:sz="0" w:space="0" w:color="auto"/>
          </w:divBdr>
          <w:divsChild>
            <w:div w:id="942617745">
              <w:marLeft w:val="0"/>
              <w:marRight w:val="0"/>
              <w:marTop w:val="0"/>
              <w:marBottom w:val="0"/>
              <w:divBdr>
                <w:top w:val="none" w:sz="0" w:space="0" w:color="auto"/>
                <w:left w:val="none" w:sz="0" w:space="0" w:color="auto"/>
                <w:bottom w:val="none" w:sz="0" w:space="0" w:color="auto"/>
                <w:right w:val="none" w:sz="0" w:space="0" w:color="auto"/>
              </w:divBdr>
              <w:divsChild>
                <w:div w:id="15166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4343">
          <w:marLeft w:val="0"/>
          <w:marRight w:val="0"/>
          <w:marTop w:val="0"/>
          <w:marBottom w:val="0"/>
          <w:divBdr>
            <w:top w:val="none" w:sz="0" w:space="0" w:color="auto"/>
            <w:left w:val="none" w:sz="0" w:space="0" w:color="auto"/>
            <w:bottom w:val="none" w:sz="0" w:space="0" w:color="auto"/>
            <w:right w:val="none" w:sz="0" w:space="0" w:color="auto"/>
          </w:divBdr>
          <w:divsChild>
            <w:div w:id="1271814298">
              <w:marLeft w:val="0"/>
              <w:marRight w:val="0"/>
              <w:marTop w:val="0"/>
              <w:marBottom w:val="0"/>
              <w:divBdr>
                <w:top w:val="none" w:sz="0" w:space="0" w:color="auto"/>
                <w:left w:val="none" w:sz="0" w:space="0" w:color="auto"/>
                <w:bottom w:val="none" w:sz="0" w:space="0" w:color="auto"/>
                <w:right w:val="none" w:sz="0" w:space="0" w:color="auto"/>
              </w:divBdr>
              <w:divsChild>
                <w:div w:id="1184322257">
                  <w:marLeft w:val="0"/>
                  <w:marRight w:val="0"/>
                  <w:marTop w:val="0"/>
                  <w:marBottom w:val="0"/>
                  <w:divBdr>
                    <w:top w:val="none" w:sz="0" w:space="0" w:color="auto"/>
                    <w:left w:val="none" w:sz="0" w:space="0" w:color="auto"/>
                    <w:bottom w:val="none" w:sz="0" w:space="0" w:color="auto"/>
                    <w:right w:val="none" w:sz="0" w:space="0" w:color="auto"/>
                  </w:divBdr>
                  <w:divsChild>
                    <w:div w:id="1706254223">
                      <w:marLeft w:val="0"/>
                      <w:marRight w:val="0"/>
                      <w:marTop w:val="0"/>
                      <w:marBottom w:val="0"/>
                      <w:divBdr>
                        <w:top w:val="none" w:sz="0" w:space="0" w:color="auto"/>
                        <w:left w:val="none" w:sz="0" w:space="0" w:color="auto"/>
                        <w:bottom w:val="none" w:sz="0" w:space="0" w:color="auto"/>
                        <w:right w:val="none" w:sz="0" w:space="0" w:color="auto"/>
                      </w:divBdr>
                    </w:div>
                    <w:div w:id="6663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sChild>
    </w:div>
    <w:div w:id="666594296">
      <w:bodyDiv w:val="1"/>
      <w:marLeft w:val="0"/>
      <w:marRight w:val="0"/>
      <w:marTop w:val="0"/>
      <w:marBottom w:val="0"/>
      <w:divBdr>
        <w:top w:val="none" w:sz="0" w:space="0" w:color="auto"/>
        <w:left w:val="none" w:sz="0" w:space="0" w:color="auto"/>
        <w:bottom w:val="none" w:sz="0" w:space="0" w:color="auto"/>
        <w:right w:val="none" w:sz="0" w:space="0" w:color="auto"/>
      </w:divBdr>
      <w:divsChild>
        <w:div w:id="486482166">
          <w:marLeft w:val="0"/>
          <w:marRight w:val="0"/>
          <w:marTop w:val="0"/>
          <w:marBottom w:val="0"/>
          <w:divBdr>
            <w:top w:val="none" w:sz="0" w:space="0" w:color="auto"/>
            <w:left w:val="none" w:sz="0" w:space="0" w:color="auto"/>
            <w:bottom w:val="none" w:sz="0" w:space="0" w:color="auto"/>
            <w:right w:val="none" w:sz="0" w:space="0" w:color="auto"/>
          </w:divBdr>
          <w:divsChild>
            <w:div w:id="94714034">
              <w:marLeft w:val="0"/>
              <w:marRight w:val="0"/>
              <w:marTop w:val="0"/>
              <w:marBottom w:val="0"/>
              <w:divBdr>
                <w:top w:val="none" w:sz="0" w:space="0" w:color="auto"/>
                <w:left w:val="none" w:sz="0" w:space="0" w:color="auto"/>
                <w:bottom w:val="none" w:sz="0" w:space="0" w:color="auto"/>
                <w:right w:val="none" w:sz="0" w:space="0" w:color="auto"/>
              </w:divBdr>
              <w:divsChild>
                <w:div w:id="31617669">
                  <w:marLeft w:val="0"/>
                  <w:marRight w:val="0"/>
                  <w:marTop w:val="0"/>
                  <w:marBottom w:val="0"/>
                  <w:divBdr>
                    <w:top w:val="none" w:sz="0" w:space="0" w:color="auto"/>
                    <w:left w:val="none" w:sz="0" w:space="0" w:color="auto"/>
                    <w:bottom w:val="none" w:sz="0" w:space="0" w:color="auto"/>
                    <w:right w:val="none" w:sz="0" w:space="0" w:color="auto"/>
                  </w:divBdr>
                  <w:divsChild>
                    <w:div w:id="2099205973">
                      <w:marLeft w:val="0"/>
                      <w:marRight w:val="0"/>
                      <w:marTop w:val="0"/>
                      <w:marBottom w:val="0"/>
                      <w:divBdr>
                        <w:top w:val="none" w:sz="0" w:space="0" w:color="auto"/>
                        <w:left w:val="none" w:sz="0" w:space="0" w:color="auto"/>
                        <w:bottom w:val="none" w:sz="0" w:space="0" w:color="auto"/>
                        <w:right w:val="none" w:sz="0" w:space="0" w:color="auto"/>
                      </w:divBdr>
                      <w:divsChild>
                        <w:div w:id="358700254">
                          <w:marLeft w:val="0"/>
                          <w:marRight w:val="0"/>
                          <w:marTop w:val="0"/>
                          <w:marBottom w:val="0"/>
                          <w:divBdr>
                            <w:top w:val="none" w:sz="0" w:space="0" w:color="auto"/>
                            <w:left w:val="none" w:sz="0" w:space="0" w:color="auto"/>
                            <w:bottom w:val="none" w:sz="0" w:space="0" w:color="auto"/>
                            <w:right w:val="none" w:sz="0" w:space="0" w:color="auto"/>
                          </w:divBdr>
                          <w:divsChild>
                            <w:div w:id="921524932">
                              <w:marLeft w:val="0"/>
                              <w:marRight w:val="0"/>
                              <w:marTop w:val="0"/>
                              <w:marBottom w:val="0"/>
                              <w:divBdr>
                                <w:top w:val="none" w:sz="0" w:space="0" w:color="auto"/>
                                <w:left w:val="none" w:sz="0" w:space="0" w:color="auto"/>
                                <w:bottom w:val="none" w:sz="0" w:space="0" w:color="auto"/>
                                <w:right w:val="none" w:sz="0" w:space="0" w:color="auto"/>
                              </w:divBdr>
                            </w:div>
                            <w:div w:id="29502881">
                              <w:marLeft w:val="0"/>
                              <w:marRight w:val="0"/>
                              <w:marTop w:val="15"/>
                              <w:marBottom w:val="0"/>
                              <w:divBdr>
                                <w:top w:val="none" w:sz="0" w:space="0" w:color="auto"/>
                                <w:left w:val="none" w:sz="0" w:space="0" w:color="auto"/>
                                <w:bottom w:val="none" w:sz="0" w:space="0" w:color="auto"/>
                                <w:right w:val="none" w:sz="0" w:space="0" w:color="auto"/>
                              </w:divBdr>
                              <w:divsChild>
                                <w:div w:id="881019800">
                                  <w:marLeft w:val="0"/>
                                  <w:marRight w:val="0"/>
                                  <w:marTop w:val="0"/>
                                  <w:marBottom w:val="0"/>
                                  <w:divBdr>
                                    <w:top w:val="none" w:sz="0" w:space="0" w:color="auto"/>
                                    <w:left w:val="none" w:sz="0" w:space="0" w:color="auto"/>
                                    <w:bottom w:val="none" w:sz="0" w:space="0" w:color="auto"/>
                                    <w:right w:val="none" w:sz="0" w:space="0" w:color="auto"/>
                                  </w:divBdr>
                                </w:div>
                                <w:div w:id="8324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66788">
          <w:marLeft w:val="0"/>
          <w:marRight w:val="0"/>
          <w:marTop w:val="0"/>
          <w:marBottom w:val="0"/>
          <w:divBdr>
            <w:top w:val="none" w:sz="0" w:space="0" w:color="auto"/>
            <w:left w:val="none" w:sz="0" w:space="0" w:color="auto"/>
            <w:bottom w:val="none" w:sz="0" w:space="0" w:color="auto"/>
            <w:right w:val="none" w:sz="0" w:space="0" w:color="auto"/>
          </w:divBdr>
          <w:divsChild>
            <w:div w:id="427116855">
              <w:marLeft w:val="0"/>
              <w:marRight w:val="0"/>
              <w:marTop w:val="0"/>
              <w:marBottom w:val="0"/>
              <w:divBdr>
                <w:top w:val="none" w:sz="0" w:space="0" w:color="auto"/>
                <w:left w:val="none" w:sz="0" w:space="0" w:color="auto"/>
                <w:bottom w:val="none" w:sz="0" w:space="0" w:color="auto"/>
                <w:right w:val="none" w:sz="0" w:space="0" w:color="auto"/>
              </w:divBdr>
              <w:divsChild>
                <w:div w:id="212278642">
                  <w:marLeft w:val="0"/>
                  <w:marRight w:val="0"/>
                  <w:marTop w:val="0"/>
                  <w:marBottom w:val="0"/>
                  <w:divBdr>
                    <w:top w:val="none" w:sz="0" w:space="0" w:color="auto"/>
                    <w:left w:val="none" w:sz="0" w:space="0" w:color="auto"/>
                    <w:bottom w:val="none" w:sz="0" w:space="0" w:color="auto"/>
                    <w:right w:val="none" w:sz="0" w:space="0" w:color="auto"/>
                  </w:divBdr>
                  <w:divsChild>
                    <w:div w:id="534270278">
                      <w:marLeft w:val="0"/>
                      <w:marRight w:val="0"/>
                      <w:marTop w:val="0"/>
                      <w:marBottom w:val="0"/>
                      <w:divBdr>
                        <w:top w:val="none" w:sz="0" w:space="0" w:color="auto"/>
                        <w:left w:val="none" w:sz="0" w:space="0" w:color="auto"/>
                        <w:bottom w:val="none" w:sz="0" w:space="0" w:color="auto"/>
                        <w:right w:val="none" w:sz="0" w:space="0" w:color="auto"/>
                      </w:divBdr>
                    </w:div>
                  </w:divsChild>
                </w:div>
                <w:div w:id="1301573758">
                  <w:marLeft w:val="0"/>
                  <w:marRight w:val="0"/>
                  <w:marTop w:val="0"/>
                  <w:marBottom w:val="0"/>
                  <w:divBdr>
                    <w:top w:val="none" w:sz="0" w:space="0" w:color="auto"/>
                    <w:left w:val="none" w:sz="0" w:space="0" w:color="auto"/>
                    <w:bottom w:val="none" w:sz="0" w:space="0" w:color="auto"/>
                    <w:right w:val="none" w:sz="0" w:space="0" w:color="auto"/>
                  </w:divBdr>
                  <w:divsChild>
                    <w:div w:id="1543515328">
                      <w:marLeft w:val="0"/>
                      <w:marRight w:val="0"/>
                      <w:marTop w:val="0"/>
                      <w:marBottom w:val="0"/>
                      <w:divBdr>
                        <w:top w:val="none" w:sz="0" w:space="0" w:color="auto"/>
                        <w:left w:val="none" w:sz="0" w:space="0" w:color="auto"/>
                        <w:bottom w:val="none" w:sz="0" w:space="0" w:color="auto"/>
                        <w:right w:val="none" w:sz="0" w:space="0" w:color="auto"/>
                      </w:divBdr>
                      <w:divsChild>
                        <w:div w:id="1160777808">
                          <w:marLeft w:val="0"/>
                          <w:marRight w:val="0"/>
                          <w:marTop w:val="0"/>
                          <w:marBottom w:val="0"/>
                          <w:divBdr>
                            <w:top w:val="none" w:sz="0" w:space="0" w:color="auto"/>
                            <w:left w:val="none" w:sz="0" w:space="0" w:color="auto"/>
                            <w:bottom w:val="none" w:sz="0" w:space="0" w:color="auto"/>
                            <w:right w:val="none" w:sz="0" w:space="0" w:color="auto"/>
                          </w:divBdr>
                          <w:divsChild>
                            <w:div w:id="2026441474">
                              <w:marLeft w:val="0"/>
                              <w:marRight w:val="0"/>
                              <w:marTop w:val="0"/>
                              <w:marBottom w:val="0"/>
                              <w:divBdr>
                                <w:top w:val="none" w:sz="0" w:space="0" w:color="auto"/>
                                <w:left w:val="none" w:sz="0" w:space="0" w:color="auto"/>
                                <w:bottom w:val="none" w:sz="0" w:space="0" w:color="auto"/>
                                <w:right w:val="none" w:sz="0" w:space="0" w:color="auto"/>
                              </w:divBdr>
                            </w:div>
                            <w:div w:id="1146124653">
                              <w:marLeft w:val="0"/>
                              <w:marRight w:val="0"/>
                              <w:marTop w:val="0"/>
                              <w:marBottom w:val="0"/>
                              <w:divBdr>
                                <w:top w:val="none" w:sz="0" w:space="0" w:color="auto"/>
                                <w:left w:val="none" w:sz="0" w:space="0" w:color="auto"/>
                                <w:bottom w:val="none" w:sz="0" w:space="0" w:color="auto"/>
                                <w:right w:val="none" w:sz="0" w:space="0" w:color="auto"/>
                              </w:divBdr>
                            </w:div>
                            <w:div w:id="1725181168">
                              <w:marLeft w:val="0"/>
                              <w:marRight w:val="0"/>
                              <w:marTop w:val="0"/>
                              <w:marBottom w:val="0"/>
                              <w:divBdr>
                                <w:top w:val="none" w:sz="0" w:space="0" w:color="auto"/>
                                <w:left w:val="none" w:sz="0" w:space="0" w:color="auto"/>
                                <w:bottom w:val="none" w:sz="0" w:space="0" w:color="auto"/>
                                <w:right w:val="none" w:sz="0" w:space="0" w:color="auto"/>
                              </w:divBdr>
                            </w:div>
                            <w:div w:id="4216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34895">
                  <w:marLeft w:val="0"/>
                  <w:marRight w:val="0"/>
                  <w:marTop w:val="0"/>
                  <w:marBottom w:val="0"/>
                  <w:divBdr>
                    <w:top w:val="none" w:sz="0" w:space="0" w:color="auto"/>
                    <w:left w:val="none" w:sz="0" w:space="0" w:color="auto"/>
                    <w:bottom w:val="none" w:sz="0" w:space="0" w:color="auto"/>
                    <w:right w:val="none" w:sz="0" w:space="0" w:color="auto"/>
                  </w:divBdr>
                  <w:divsChild>
                    <w:div w:id="552356038">
                      <w:marLeft w:val="0"/>
                      <w:marRight w:val="0"/>
                      <w:marTop w:val="0"/>
                      <w:marBottom w:val="0"/>
                      <w:divBdr>
                        <w:top w:val="none" w:sz="0" w:space="0" w:color="auto"/>
                        <w:left w:val="none" w:sz="0" w:space="0" w:color="auto"/>
                        <w:bottom w:val="none" w:sz="0" w:space="0" w:color="auto"/>
                        <w:right w:val="none" w:sz="0" w:space="0" w:color="auto"/>
                      </w:divBdr>
                      <w:divsChild>
                        <w:div w:id="1825314468">
                          <w:marLeft w:val="0"/>
                          <w:marRight w:val="0"/>
                          <w:marTop w:val="0"/>
                          <w:marBottom w:val="0"/>
                          <w:divBdr>
                            <w:top w:val="none" w:sz="0" w:space="0" w:color="auto"/>
                            <w:left w:val="none" w:sz="0" w:space="0" w:color="auto"/>
                            <w:bottom w:val="none" w:sz="0" w:space="0" w:color="auto"/>
                            <w:right w:val="none" w:sz="0" w:space="0" w:color="auto"/>
                          </w:divBdr>
                          <w:divsChild>
                            <w:div w:id="1802579364">
                              <w:marLeft w:val="0"/>
                              <w:marRight w:val="0"/>
                              <w:marTop w:val="0"/>
                              <w:marBottom w:val="0"/>
                              <w:divBdr>
                                <w:top w:val="none" w:sz="0" w:space="0" w:color="auto"/>
                                <w:left w:val="none" w:sz="0" w:space="0" w:color="auto"/>
                                <w:bottom w:val="none" w:sz="0" w:space="0" w:color="auto"/>
                                <w:right w:val="none" w:sz="0" w:space="0" w:color="auto"/>
                              </w:divBdr>
                              <w:divsChild>
                                <w:div w:id="189342865">
                                  <w:marLeft w:val="0"/>
                                  <w:marRight w:val="0"/>
                                  <w:marTop w:val="0"/>
                                  <w:marBottom w:val="0"/>
                                  <w:divBdr>
                                    <w:top w:val="none" w:sz="0" w:space="0" w:color="auto"/>
                                    <w:left w:val="none" w:sz="0" w:space="0" w:color="auto"/>
                                    <w:bottom w:val="none" w:sz="0" w:space="0" w:color="auto"/>
                                    <w:right w:val="none" w:sz="0" w:space="0" w:color="auto"/>
                                  </w:divBdr>
                                  <w:divsChild>
                                    <w:div w:id="12935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7751">
                              <w:marLeft w:val="0"/>
                              <w:marRight w:val="0"/>
                              <w:marTop w:val="0"/>
                              <w:marBottom w:val="0"/>
                              <w:divBdr>
                                <w:top w:val="none" w:sz="0" w:space="0" w:color="auto"/>
                                <w:left w:val="none" w:sz="0" w:space="0" w:color="auto"/>
                                <w:bottom w:val="none" w:sz="0" w:space="0" w:color="auto"/>
                                <w:right w:val="none" w:sz="0" w:space="0" w:color="auto"/>
                              </w:divBdr>
                              <w:divsChild>
                                <w:div w:id="1681851730">
                                  <w:marLeft w:val="0"/>
                                  <w:marRight w:val="0"/>
                                  <w:marTop w:val="0"/>
                                  <w:marBottom w:val="0"/>
                                  <w:divBdr>
                                    <w:top w:val="none" w:sz="0" w:space="0" w:color="auto"/>
                                    <w:left w:val="none" w:sz="0" w:space="0" w:color="auto"/>
                                    <w:bottom w:val="none" w:sz="0" w:space="0" w:color="auto"/>
                                    <w:right w:val="none" w:sz="0" w:space="0" w:color="auto"/>
                                  </w:divBdr>
                                  <w:divsChild>
                                    <w:div w:id="251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799302264">
          <w:marLeft w:val="0"/>
          <w:marRight w:val="0"/>
          <w:marTop w:val="0"/>
          <w:marBottom w:val="0"/>
          <w:divBdr>
            <w:top w:val="none" w:sz="0" w:space="0" w:color="auto"/>
            <w:left w:val="none" w:sz="0" w:space="0" w:color="auto"/>
            <w:bottom w:val="none" w:sz="0" w:space="0" w:color="auto"/>
            <w:right w:val="none" w:sz="0" w:space="0" w:color="auto"/>
          </w:divBdr>
        </w:div>
        <w:div w:id="911768901">
          <w:marLeft w:val="0"/>
          <w:marRight w:val="0"/>
          <w:marTop w:val="300"/>
          <w:marBottom w:val="30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1729">
      <w:bodyDiv w:val="1"/>
      <w:marLeft w:val="0"/>
      <w:marRight w:val="0"/>
      <w:marTop w:val="0"/>
      <w:marBottom w:val="0"/>
      <w:divBdr>
        <w:top w:val="none" w:sz="0" w:space="0" w:color="auto"/>
        <w:left w:val="none" w:sz="0" w:space="0" w:color="auto"/>
        <w:bottom w:val="none" w:sz="0" w:space="0" w:color="auto"/>
        <w:right w:val="none" w:sz="0" w:space="0" w:color="auto"/>
      </w:divBdr>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7703">
      <w:bodyDiv w:val="1"/>
      <w:marLeft w:val="0"/>
      <w:marRight w:val="0"/>
      <w:marTop w:val="0"/>
      <w:marBottom w:val="0"/>
      <w:divBdr>
        <w:top w:val="none" w:sz="0" w:space="0" w:color="auto"/>
        <w:left w:val="none" w:sz="0" w:space="0" w:color="auto"/>
        <w:bottom w:val="none" w:sz="0" w:space="0" w:color="auto"/>
        <w:right w:val="none" w:sz="0" w:space="0" w:color="auto"/>
      </w:divBdr>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870945">
      <w:bodyDiv w:val="1"/>
      <w:marLeft w:val="0"/>
      <w:marRight w:val="0"/>
      <w:marTop w:val="0"/>
      <w:marBottom w:val="0"/>
      <w:divBdr>
        <w:top w:val="none" w:sz="0" w:space="0" w:color="auto"/>
        <w:left w:val="none" w:sz="0" w:space="0" w:color="auto"/>
        <w:bottom w:val="none" w:sz="0" w:space="0" w:color="auto"/>
        <w:right w:val="none" w:sz="0" w:space="0" w:color="auto"/>
      </w:divBdr>
      <w:divsChild>
        <w:div w:id="873810506">
          <w:marLeft w:val="0"/>
          <w:marRight w:val="0"/>
          <w:marTop w:val="0"/>
          <w:marBottom w:val="0"/>
          <w:divBdr>
            <w:top w:val="none" w:sz="0" w:space="0" w:color="auto"/>
            <w:left w:val="none" w:sz="0" w:space="0" w:color="auto"/>
            <w:bottom w:val="none" w:sz="0" w:space="0" w:color="auto"/>
            <w:right w:val="none" w:sz="0" w:space="0" w:color="auto"/>
          </w:divBdr>
          <w:divsChild>
            <w:div w:id="1612934296">
              <w:marLeft w:val="0"/>
              <w:marRight w:val="0"/>
              <w:marTop w:val="0"/>
              <w:marBottom w:val="0"/>
              <w:divBdr>
                <w:top w:val="none" w:sz="0" w:space="0" w:color="auto"/>
                <w:left w:val="none" w:sz="0" w:space="0" w:color="auto"/>
                <w:bottom w:val="none" w:sz="0" w:space="0" w:color="auto"/>
                <w:right w:val="none" w:sz="0" w:space="0" w:color="auto"/>
              </w:divBdr>
            </w:div>
          </w:divsChild>
        </w:div>
        <w:div w:id="904801181">
          <w:marLeft w:val="0"/>
          <w:marRight w:val="0"/>
          <w:marTop w:val="0"/>
          <w:marBottom w:val="0"/>
          <w:divBdr>
            <w:top w:val="none" w:sz="0" w:space="0" w:color="auto"/>
            <w:left w:val="none" w:sz="0" w:space="0" w:color="auto"/>
            <w:bottom w:val="none" w:sz="0" w:space="0" w:color="auto"/>
            <w:right w:val="none" w:sz="0" w:space="0" w:color="auto"/>
          </w:divBdr>
          <w:divsChild>
            <w:div w:id="1825513789">
              <w:marLeft w:val="0"/>
              <w:marRight w:val="0"/>
              <w:marTop w:val="0"/>
              <w:marBottom w:val="0"/>
              <w:divBdr>
                <w:top w:val="none" w:sz="0" w:space="0" w:color="auto"/>
                <w:left w:val="none" w:sz="0" w:space="0" w:color="auto"/>
                <w:bottom w:val="none" w:sz="0" w:space="0" w:color="auto"/>
                <w:right w:val="none" w:sz="0" w:space="0" w:color="auto"/>
              </w:divBdr>
              <w:divsChild>
                <w:div w:id="1846480029">
                  <w:marLeft w:val="0"/>
                  <w:marRight w:val="0"/>
                  <w:marTop w:val="0"/>
                  <w:marBottom w:val="0"/>
                  <w:divBdr>
                    <w:top w:val="none" w:sz="0" w:space="0" w:color="auto"/>
                    <w:left w:val="none" w:sz="0" w:space="0" w:color="auto"/>
                    <w:bottom w:val="none" w:sz="0" w:space="0" w:color="auto"/>
                    <w:right w:val="none" w:sz="0" w:space="0" w:color="auto"/>
                  </w:divBdr>
                  <w:divsChild>
                    <w:div w:id="307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1882050">
      <w:bodyDiv w:val="1"/>
      <w:marLeft w:val="0"/>
      <w:marRight w:val="0"/>
      <w:marTop w:val="0"/>
      <w:marBottom w:val="0"/>
      <w:divBdr>
        <w:top w:val="none" w:sz="0" w:space="0" w:color="auto"/>
        <w:left w:val="none" w:sz="0" w:space="0" w:color="auto"/>
        <w:bottom w:val="none" w:sz="0" w:space="0" w:color="auto"/>
        <w:right w:val="none" w:sz="0" w:space="0" w:color="auto"/>
      </w:divBdr>
      <w:divsChild>
        <w:div w:id="636883826">
          <w:marLeft w:val="0"/>
          <w:marRight w:val="0"/>
          <w:marTop w:val="0"/>
          <w:marBottom w:val="0"/>
          <w:divBdr>
            <w:top w:val="single" w:sz="2" w:space="0" w:color="auto"/>
            <w:left w:val="single" w:sz="2" w:space="0" w:color="auto"/>
            <w:bottom w:val="single" w:sz="2" w:space="0" w:color="auto"/>
            <w:right w:val="single" w:sz="2" w:space="0" w:color="auto"/>
          </w:divBdr>
          <w:divsChild>
            <w:div w:id="239026939">
              <w:marLeft w:val="0"/>
              <w:marRight w:val="0"/>
              <w:marTop w:val="0"/>
              <w:marBottom w:val="0"/>
              <w:divBdr>
                <w:top w:val="single" w:sz="2" w:space="0" w:color="auto"/>
                <w:left w:val="single" w:sz="2" w:space="0" w:color="auto"/>
                <w:bottom w:val="single" w:sz="2" w:space="0" w:color="auto"/>
                <w:right w:val="single" w:sz="2" w:space="0" w:color="auto"/>
              </w:divBdr>
            </w:div>
          </w:divsChild>
        </w:div>
        <w:div w:id="1458987803">
          <w:marLeft w:val="0"/>
          <w:marRight w:val="0"/>
          <w:marTop w:val="0"/>
          <w:marBottom w:val="0"/>
          <w:divBdr>
            <w:top w:val="single" w:sz="2" w:space="0" w:color="auto"/>
            <w:left w:val="single" w:sz="2" w:space="0" w:color="auto"/>
            <w:bottom w:val="single" w:sz="2" w:space="0" w:color="auto"/>
            <w:right w:val="single" w:sz="2" w:space="0" w:color="auto"/>
          </w:divBdr>
          <w:divsChild>
            <w:div w:id="4254195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5960">
      <w:bodyDiv w:val="1"/>
      <w:marLeft w:val="0"/>
      <w:marRight w:val="0"/>
      <w:marTop w:val="0"/>
      <w:marBottom w:val="0"/>
      <w:divBdr>
        <w:top w:val="none" w:sz="0" w:space="0" w:color="auto"/>
        <w:left w:val="none" w:sz="0" w:space="0" w:color="auto"/>
        <w:bottom w:val="none" w:sz="0" w:space="0" w:color="auto"/>
        <w:right w:val="none" w:sz="0" w:space="0" w:color="auto"/>
      </w:divBdr>
      <w:divsChild>
        <w:div w:id="1711421497">
          <w:marLeft w:val="0"/>
          <w:marRight w:val="0"/>
          <w:marTop w:val="0"/>
          <w:marBottom w:val="0"/>
          <w:divBdr>
            <w:top w:val="none" w:sz="0" w:space="0" w:color="auto"/>
            <w:left w:val="none" w:sz="0" w:space="0" w:color="auto"/>
            <w:bottom w:val="none" w:sz="0" w:space="0" w:color="auto"/>
            <w:right w:val="none" w:sz="0" w:space="0" w:color="auto"/>
          </w:divBdr>
          <w:divsChild>
            <w:div w:id="1114330968">
              <w:marLeft w:val="0"/>
              <w:marRight w:val="0"/>
              <w:marTop w:val="0"/>
              <w:marBottom w:val="0"/>
              <w:divBdr>
                <w:top w:val="none" w:sz="0" w:space="0" w:color="auto"/>
                <w:left w:val="none" w:sz="0" w:space="0" w:color="auto"/>
                <w:bottom w:val="none" w:sz="0" w:space="0" w:color="auto"/>
                <w:right w:val="none" w:sz="0" w:space="0" w:color="auto"/>
              </w:divBdr>
              <w:divsChild>
                <w:div w:id="390464540">
                  <w:marLeft w:val="0"/>
                  <w:marRight w:val="0"/>
                  <w:marTop w:val="0"/>
                  <w:marBottom w:val="0"/>
                  <w:divBdr>
                    <w:top w:val="none" w:sz="0" w:space="0" w:color="auto"/>
                    <w:left w:val="none" w:sz="0" w:space="0" w:color="auto"/>
                    <w:bottom w:val="none" w:sz="0" w:space="0" w:color="auto"/>
                    <w:right w:val="none" w:sz="0" w:space="0" w:color="auto"/>
                  </w:divBdr>
                  <w:divsChild>
                    <w:div w:id="496579872">
                      <w:marLeft w:val="0"/>
                      <w:marRight w:val="0"/>
                      <w:marTop w:val="0"/>
                      <w:marBottom w:val="0"/>
                      <w:divBdr>
                        <w:top w:val="none" w:sz="0" w:space="0" w:color="auto"/>
                        <w:left w:val="none" w:sz="0" w:space="0" w:color="auto"/>
                        <w:bottom w:val="none" w:sz="0" w:space="0" w:color="auto"/>
                        <w:right w:val="none" w:sz="0" w:space="0" w:color="auto"/>
                      </w:divBdr>
                    </w:div>
                    <w:div w:id="9240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65663">
          <w:marLeft w:val="0"/>
          <w:marRight w:val="0"/>
          <w:marTop w:val="0"/>
          <w:marBottom w:val="0"/>
          <w:divBdr>
            <w:top w:val="none" w:sz="0" w:space="0" w:color="auto"/>
            <w:left w:val="none" w:sz="0" w:space="0" w:color="auto"/>
            <w:bottom w:val="none" w:sz="0" w:space="0" w:color="auto"/>
            <w:right w:val="none" w:sz="0" w:space="0" w:color="auto"/>
          </w:divBdr>
          <w:divsChild>
            <w:div w:id="449906631">
              <w:marLeft w:val="0"/>
              <w:marRight w:val="0"/>
              <w:marTop w:val="0"/>
              <w:marBottom w:val="0"/>
              <w:divBdr>
                <w:top w:val="none" w:sz="0" w:space="0" w:color="auto"/>
                <w:left w:val="none" w:sz="0" w:space="0" w:color="auto"/>
                <w:bottom w:val="none" w:sz="0" w:space="0" w:color="auto"/>
                <w:right w:val="none" w:sz="0" w:space="0" w:color="auto"/>
              </w:divBdr>
              <w:divsChild>
                <w:div w:id="1481262866">
                  <w:marLeft w:val="0"/>
                  <w:marRight w:val="0"/>
                  <w:marTop w:val="0"/>
                  <w:marBottom w:val="0"/>
                  <w:divBdr>
                    <w:top w:val="none" w:sz="0" w:space="0" w:color="auto"/>
                    <w:left w:val="none" w:sz="0" w:space="0" w:color="auto"/>
                    <w:bottom w:val="none" w:sz="0" w:space="0" w:color="auto"/>
                    <w:right w:val="none" w:sz="0" w:space="0" w:color="auto"/>
                  </w:divBdr>
                  <w:divsChild>
                    <w:div w:id="1492872549">
                      <w:marLeft w:val="0"/>
                      <w:marRight w:val="0"/>
                      <w:marTop w:val="0"/>
                      <w:marBottom w:val="0"/>
                      <w:divBdr>
                        <w:top w:val="none" w:sz="0" w:space="0" w:color="auto"/>
                        <w:left w:val="none" w:sz="0" w:space="0" w:color="auto"/>
                        <w:bottom w:val="none" w:sz="0" w:space="0" w:color="auto"/>
                        <w:right w:val="none" w:sz="0" w:space="0" w:color="auto"/>
                      </w:divBdr>
                      <w:divsChild>
                        <w:div w:id="570582749">
                          <w:marLeft w:val="0"/>
                          <w:marRight w:val="0"/>
                          <w:marTop w:val="0"/>
                          <w:marBottom w:val="0"/>
                          <w:divBdr>
                            <w:top w:val="none" w:sz="0" w:space="0" w:color="auto"/>
                            <w:left w:val="none" w:sz="0" w:space="0" w:color="auto"/>
                            <w:bottom w:val="none" w:sz="0" w:space="0" w:color="auto"/>
                            <w:right w:val="none" w:sz="0" w:space="0" w:color="auto"/>
                          </w:divBdr>
                          <w:divsChild>
                            <w:div w:id="811554775">
                              <w:marLeft w:val="0"/>
                              <w:marRight w:val="0"/>
                              <w:marTop w:val="0"/>
                              <w:marBottom w:val="0"/>
                              <w:divBdr>
                                <w:top w:val="none" w:sz="0" w:space="0" w:color="auto"/>
                                <w:left w:val="none" w:sz="0" w:space="0" w:color="auto"/>
                                <w:bottom w:val="none" w:sz="0" w:space="0" w:color="auto"/>
                                <w:right w:val="none" w:sz="0" w:space="0" w:color="auto"/>
                              </w:divBdr>
                              <w:divsChild>
                                <w:div w:id="1901624840">
                                  <w:marLeft w:val="0"/>
                                  <w:marRight w:val="0"/>
                                  <w:marTop w:val="0"/>
                                  <w:marBottom w:val="0"/>
                                  <w:divBdr>
                                    <w:top w:val="none" w:sz="0" w:space="0" w:color="auto"/>
                                    <w:left w:val="none" w:sz="0" w:space="0" w:color="auto"/>
                                    <w:bottom w:val="none" w:sz="0" w:space="0" w:color="auto"/>
                                    <w:right w:val="none" w:sz="0" w:space="0" w:color="auto"/>
                                  </w:divBdr>
                                </w:div>
                              </w:divsChild>
                            </w:div>
                            <w:div w:id="2003047563">
                              <w:marLeft w:val="0"/>
                              <w:marRight w:val="0"/>
                              <w:marTop w:val="0"/>
                              <w:marBottom w:val="0"/>
                              <w:divBdr>
                                <w:top w:val="none" w:sz="0" w:space="0" w:color="auto"/>
                                <w:left w:val="none" w:sz="0" w:space="0" w:color="auto"/>
                                <w:bottom w:val="none" w:sz="0" w:space="0" w:color="auto"/>
                                <w:right w:val="none" w:sz="0" w:space="0" w:color="auto"/>
                              </w:divBdr>
                            </w:div>
                            <w:div w:id="7091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3997721">
      <w:bodyDiv w:val="1"/>
      <w:marLeft w:val="0"/>
      <w:marRight w:val="0"/>
      <w:marTop w:val="0"/>
      <w:marBottom w:val="0"/>
      <w:divBdr>
        <w:top w:val="none" w:sz="0" w:space="0" w:color="auto"/>
        <w:left w:val="none" w:sz="0" w:space="0" w:color="auto"/>
        <w:bottom w:val="none" w:sz="0" w:space="0" w:color="auto"/>
        <w:right w:val="none" w:sz="0" w:space="0" w:color="auto"/>
      </w:divBdr>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100344572">
          <w:marLeft w:val="0"/>
          <w:marRight w:val="0"/>
          <w:marTop w:val="240"/>
          <w:marBottom w:val="0"/>
          <w:divBdr>
            <w:top w:val="none" w:sz="0" w:space="0" w:color="auto"/>
            <w:left w:val="none" w:sz="0" w:space="0" w:color="auto"/>
            <w:bottom w:val="none" w:sz="0" w:space="0" w:color="auto"/>
            <w:right w:val="none" w:sz="0" w:space="0" w:color="auto"/>
          </w:divBdr>
        </w:div>
        <w:div w:id="624779442">
          <w:marLeft w:val="0"/>
          <w:marRight w:val="0"/>
          <w:marTop w:val="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319387">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400461">
      <w:bodyDiv w:val="1"/>
      <w:marLeft w:val="0"/>
      <w:marRight w:val="0"/>
      <w:marTop w:val="0"/>
      <w:marBottom w:val="0"/>
      <w:divBdr>
        <w:top w:val="none" w:sz="0" w:space="0" w:color="auto"/>
        <w:left w:val="none" w:sz="0" w:space="0" w:color="auto"/>
        <w:bottom w:val="none" w:sz="0" w:space="0" w:color="auto"/>
        <w:right w:val="none" w:sz="0" w:space="0" w:color="auto"/>
      </w:divBdr>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741367812">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056725">
      <w:bodyDiv w:val="1"/>
      <w:marLeft w:val="0"/>
      <w:marRight w:val="0"/>
      <w:marTop w:val="0"/>
      <w:marBottom w:val="0"/>
      <w:divBdr>
        <w:top w:val="none" w:sz="0" w:space="0" w:color="auto"/>
        <w:left w:val="none" w:sz="0" w:space="0" w:color="auto"/>
        <w:bottom w:val="none" w:sz="0" w:space="0" w:color="auto"/>
        <w:right w:val="none" w:sz="0" w:space="0" w:color="auto"/>
      </w:divBdr>
    </w:div>
    <w:div w:id="685063503">
      <w:bodyDiv w:val="1"/>
      <w:marLeft w:val="0"/>
      <w:marRight w:val="0"/>
      <w:marTop w:val="0"/>
      <w:marBottom w:val="0"/>
      <w:divBdr>
        <w:top w:val="none" w:sz="0" w:space="0" w:color="auto"/>
        <w:left w:val="none" w:sz="0" w:space="0" w:color="auto"/>
        <w:bottom w:val="none" w:sz="0" w:space="0" w:color="auto"/>
        <w:right w:val="none" w:sz="0" w:space="0" w:color="auto"/>
      </w:divBdr>
      <w:divsChild>
        <w:div w:id="422803228">
          <w:marLeft w:val="0"/>
          <w:marRight w:val="0"/>
          <w:marTop w:val="0"/>
          <w:marBottom w:val="0"/>
          <w:divBdr>
            <w:top w:val="none" w:sz="0" w:space="0" w:color="auto"/>
            <w:left w:val="none" w:sz="0" w:space="0" w:color="auto"/>
            <w:bottom w:val="none" w:sz="0" w:space="0" w:color="auto"/>
            <w:right w:val="none" w:sz="0" w:space="0" w:color="auto"/>
          </w:divBdr>
          <w:divsChild>
            <w:div w:id="2890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7550">
      <w:bodyDiv w:val="1"/>
      <w:marLeft w:val="0"/>
      <w:marRight w:val="0"/>
      <w:marTop w:val="0"/>
      <w:marBottom w:val="0"/>
      <w:divBdr>
        <w:top w:val="none" w:sz="0" w:space="0" w:color="auto"/>
        <w:left w:val="none" w:sz="0" w:space="0" w:color="auto"/>
        <w:bottom w:val="none" w:sz="0" w:space="0" w:color="auto"/>
        <w:right w:val="none" w:sz="0" w:space="0" w:color="auto"/>
      </w:divBdr>
      <w:divsChild>
        <w:div w:id="1917860968">
          <w:marLeft w:val="0"/>
          <w:marRight w:val="0"/>
          <w:marTop w:val="0"/>
          <w:marBottom w:val="0"/>
          <w:divBdr>
            <w:top w:val="none" w:sz="0" w:space="0" w:color="auto"/>
            <w:left w:val="none" w:sz="0" w:space="0" w:color="auto"/>
            <w:bottom w:val="none" w:sz="0" w:space="0" w:color="auto"/>
            <w:right w:val="none" w:sz="0" w:space="0" w:color="auto"/>
          </w:divBdr>
          <w:divsChild>
            <w:div w:id="1814979998">
              <w:marLeft w:val="0"/>
              <w:marRight w:val="0"/>
              <w:marTop w:val="0"/>
              <w:marBottom w:val="0"/>
              <w:divBdr>
                <w:top w:val="none" w:sz="0" w:space="0" w:color="auto"/>
                <w:left w:val="none" w:sz="0" w:space="0" w:color="auto"/>
                <w:bottom w:val="none" w:sz="0" w:space="0" w:color="auto"/>
                <w:right w:val="none" w:sz="0" w:space="0" w:color="auto"/>
              </w:divBdr>
              <w:divsChild>
                <w:div w:id="2049063909">
                  <w:marLeft w:val="0"/>
                  <w:marRight w:val="0"/>
                  <w:marTop w:val="0"/>
                  <w:marBottom w:val="0"/>
                  <w:divBdr>
                    <w:top w:val="none" w:sz="0" w:space="0" w:color="auto"/>
                    <w:left w:val="none" w:sz="0" w:space="0" w:color="auto"/>
                    <w:bottom w:val="none" w:sz="0" w:space="0" w:color="auto"/>
                    <w:right w:val="none" w:sz="0" w:space="0" w:color="auto"/>
                  </w:divBdr>
                  <w:divsChild>
                    <w:div w:id="720640563">
                      <w:marLeft w:val="0"/>
                      <w:marRight w:val="0"/>
                      <w:marTop w:val="0"/>
                      <w:marBottom w:val="0"/>
                      <w:divBdr>
                        <w:top w:val="none" w:sz="0" w:space="0" w:color="auto"/>
                        <w:left w:val="none" w:sz="0" w:space="0" w:color="auto"/>
                        <w:bottom w:val="none" w:sz="0" w:space="0" w:color="auto"/>
                        <w:right w:val="none" w:sz="0" w:space="0" w:color="auto"/>
                      </w:divBdr>
                    </w:div>
                    <w:div w:id="888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2864">
          <w:marLeft w:val="0"/>
          <w:marRight w:val="0"/>
          <w:marTop w:val="0"/>
          <w:marBottom w:val="0"/>
          <w:divBdr>
            <w:top w:val="none" w:sz="0" w:space="0" w:color="auto"/>
            <w:left w:val="none" w:sz="0" w:space="0" w:color="auto"/>
            <w:bottom w:val="none" w:sz="0" w:space="0" w:color="auto"/>
            <w:right w:val="none" w:sz="0" w:space="0" w:color="auto"/>
          </w:divBdr>
          <w:divsChild>
            <w:div w:id="1893034732">
              <w:marLeft w:val="0"/>
              <w:marRight w:val="0"/>
              <w:marTop w:val="0"/>
              <w:marBottom w:val="0"/>
              <w:divBdr>
                <w:top w:val="none" w:sz="0" w:space="0" w:color="auto"/>
                <w:left w:val="none" w:sz="0" w:space="0" w:color="auto"/>
                <w:bottom w:val="none" w:sz="0" w:space="0" w:color="auto"/>
                <w:right w:val="none" w:sz="0" w:space="0" w:color="auto"/>
              </w:divBdr>
              <w:divsChild>
                <w:div w:id="772552324">
                  <w:marLeft w:val="0"/>
                  <w:marRight w:val="0"/>
                  <w:marTop w:val="0"/>
                  <w:marBottom w:val="0"/>
                  <w:divBdr>
                    <w:top w:val="none" w:sz="0" w:space="0" w:color="auto"/>
                    <w:left w:val="none" w:sz="0" w:space="0" w:color="auto"/>
                    <w:bottom w:val="none" w:sz="0" w:space="0" w:color="auto"/>
                    <w:right w:val="none" w:sz="0" w:space="0" w:color="auto"/>
                  </w:divBdr>
                  <w:divsChild>
                    <w:div w:id="305667135">
                      <w:marLeft w:val="0"/>
                      <w:marRight w:val="0"/>
                      <w:marTop w:val="0"/>
                      <w:marBottom w:val="0"/>
                      <w:divBdr>
                        <w:top w:val="none" w:sz="0" w:space="0" w:color="auto"/>
                        <w:left w:val="none" w:sz="0" w:space="0" w:color="auto"/>
                        <w:bottom w:val="none" w:sz="0" w:space="0" w:color="auto"/>
                        <w:right w:val="none" w:sz="0" w:space="0" w:color="auto"/>
                      </w:divBdr>
                      <w:divsChild>
                        <w:div w:id="915747677">
                          <w:marLeft w:val="0"/>
                          <w:marRight w:val="0"/>
                          <w:marTop w:val="0"/>
                          <w:marBottom w:val="0"/>
                          <w:divBdr>
                            <w:top w:val="none" w:sz="0" w:space="0" w:color="auto"/>
                            <w:left w:val="none" w:sz="0" w:space="0" w:color="auto"/>
                            <w:bottom w:val="none" w:sz="0" w:space="0" w:color="auto"/>
                            <w:right w:val="none" w:sz="0" w:space="0" w:color="auto"/>
                          </w:divBdr>
                          <w:divsChild>
                            <w:div w:id="697514187">
                              <w:marLeft w:val="0"/>
                              <w:marRight w:val="0"/>
                              <w:marTop w:val="0"/>
                              <w:marBottom w:val="0"/>
                              <w:divBdr>
                                <w:top w:val="none" w:sz="0" w:space="0" w:color="auto"/>
                                <w:left w:val="none" w:sz="0" w:space="0" w:color="auto"/>
                                <w:bottom w:val="none" w:sz="0" w:space="0" w:color="auto"/>
                                <w:right w:val="none" w:sz="0" w:space="0" w:color="auto"/>
                              </w:divBdr>
                              <w:divsChild>
                                <w:div w:id="2019388455">
                                  <w:marLeft w:val="0"/>
                                  <w:marRight w:val="0"/>
                                  <w:marTop w:val="0"/>
                                  <w:marBottom w:val="0"/>
                                  <w:divBdr>
                                    <w:top w:val="none" w:sz="0" w:space="0" w:color="auto"/>
                                    <w:left w:val="none" w:sz="0" w:space="0" w:color="auto"/>
                                    <w:bottom w:val="none" w:sz="0" w:space="0" w:color="auto"/>
                                    <w:right w:val="none" w:sz="0" w:space="0" w:color="auto"/>
                                  </w:divBdr>
                                </w:div>
                              </w:divsChild>
                            </w:div>
                            <w:div w:id="15624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8083">
      <w:bodyDiv w:val="1"/>
      <w:marLeft w:val="0"/>
      <w:marRight w:val="0"/>
      <w:marTop w:val="0"/>
      <w:marBottom w:val="0"/>
      <w:divBdr>
        <w:top w:val="none" w:sz="0" w:space="0" w:color="auto"/>
        <w:left w:val="none" w:sz="0" w:space="0" w:color="auto"/>
        <w:bottom w:val="none" w:sz="0" w:space="0" w:color="auto"/>
        <w:right w:val="none" w:sz="0" w:space="0" w:color="auto"/>
      </w:divBdr>
    </w:div>
    <w:div w:id="685715800">
      <w:bodyDiv w:val="1"/>
      <w:marLeft w:val="0"/>
      <w:marRight w:val="0"/>
      <w:marTop w:val="0"/>
      <w:marBottom w:val="0"/>
      <w:divBdr>
        <w:top w:val="none" w:sz="0" w:space="0" w:color="auto"/>
        <w:left w:val="none" w:sz="0" w:space="0" w:color="auto"/>
        <w:bottom w:val="none" w:sz="0" w:space="0" w:color="auto"/>
        <w:right w:val="none" w:sz="0" w:space="0" w:color="auto"/>
      </w:divBdr>
      <w:divsChild>
        <w:div w:id="377826071">
          <w:marLeft w:val="0"/>
          <w:marRight w:val="0"/>
          <w:marTop w:val="0"/>
          <w:marBottom w:val="0"/>
          <w:divBdr>
            <w:top w:val="none" w:sz="0" w:space="0" w:color="auto"/>
            <w:left w:val="none" w:sz="0" w:space="0" w:color="auto"/>
            <w:bottom w:val="none" w:sz="0" w:space="0" w:color="auto"/>
            <w:right w:val="none" w:sz="0" w:space="0" w:color="auto"/>
          </w:divBdr>
          <w:divsChild>
            <w:div w:id="332537432">
              <w:marLeft w:val="0"/>
              <w:marRight w:val="0"/>
              <w:marTop w:val="0"/>
              <w:marBottom w:val="0"/>
              <w:divBdr>
                <w:top w:val="none" w:sz="0" w:space="0" w:color="auto"/>
                <w:left w:val="none" w:sz="0" w:space="0" w:color="auto"/>
                <w:bottom w:val="none" w:sz="0" w:space="0" w:color="auto"/>
                <w:right w:val="none" w:sz="0" w:space="0" w:color="auto"/>
              </w:divBdr>
              <w:divsChild>
                <w:div w:id="7353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4120">
          <w:marLeft w:val="0"/>
          <w:marRight w:val="0"/>
          <w:marTop w:val="0"/>
          <w:marBottom w:val="0"/>
          <w:divBdr>
            <w:top w:val="none" w:sz="0" w:space="0" w:color="auto"/>
            <w:left w:val="none" w:sz="0" w:space="0" w:color="auto"/>
            <w:bottom w:val="none" w:sz="0" w:space="0" w:color="auto"/>
            <w:right w:val="none" w:sz="0" w:space="0" w:color="auto"/>
          </w:divBdr>
        </w:div>
      </w:divsChild>
    </w:div>
    <w:div w:id="685719203">
      <w:bodyDiv w:val="1"/>
      <w:marLeft w:val="0"/>
      <w:marRight w:val="0"/>
      <w:marTop w:val="0"/>
      <w:marBottom w:val="0"/>
      <w:divBdr>
        <w:top w:val="none" w:sz="0" w:space="0" w:color="auto"/>
        <w:left w:val="none" w:sz="0" w:space="0" w:color="auto"/>
        <w:bottom w:val="none" w:sz="0" w:space="0" w:color="auto"/>
        <w:right w:val="none" w:sz="0" w:space="0" w:color="auto"/>
      </w:divBdr>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99180">
      <w:bodyDiv w:val="1"/>
      <w:marLeft w:val="0"/>
      <w:marRight w:val="0"/>
      <w:marTop w:val="0"/>
      <w:marBottom w:val="0"/>
      <w:divBdr>
        <w:top w:val="none" w:sz="0" w:space="0" w:color="auto"/>
        <w:left w:val="none" w:sz="0" w:space="0" w:color="auto"/>
        <w:bottom w:val="none" w:sz="0" w:space="0" w:color="auto"/>
        <w:right w:val="none" w:sz="0" w:space="0" w:color="auto"/>
      </w:divBdr>
      <w:divsChild>
        <w:div w:id="535969012">
          <w:marLeft w:val="0"/>
          <w:marRight w:val="0"/>
          <w:marTop w:val="0"/>
          <w:marBottom w:val="0"/>
          <w:divBdr>
            <w:top w:val="none" w:sz="0" w:space="0" w:color="auto"/>
            <w:left w:val="none" w:sz="0" w:space="0" w:color="auto"/>
            <w:bottom w:val="none" w:sz="0" w:space="0" w:color="auto"/>
            <w:right w:val="none" w:sz="0" w:space="0" w:color="auto"/>
          </w:divBdr>
          <w:divsChild>
            <w:div w:id="1330594414">
              <w:marLeft w:val="0"/>
              <w:marRight w:val="0"/>
              <w:marTop w:val="0"/>
              <w:marBottom w:val="0"/>
              <w:divBdr>
                <w:top w:val="none" w:sz="0" w:space="0" w:color="auto"/>
                <w:left w:val="none" w:sz="0" w:space="0" w:color="auto"/>
                <w:bottom w:val="none" w:sz="0" w:space="0" w:color="auto"/>
                <w:right w:val="none" w:sz="0" w:space="0" w:color="auto"/>
              </w:divBdr>
              <w:divsChild>
                <w:div w:id="394159373">
                  <w:marLeft w:val="0"/>
                  <w:marRight w:val="0"/>
                  <w:marTop w:val="0"/>
                  <w:marBottom w:val="0"/>
                  <w:divBdr>
                    <w:top w:val="none" w:sz="0" w:space="0" w:color="auto"/>
                    <w:left w:val="none" w:sz="0" w:space="0" w:color="auto"/>
                    <w:bottom w:val="none" w:sz="0" w:space="0" w:color="auto"/>
                    <w:right w:val="none" w:sz="0" w:space="0" w:color="auto"/>
                  </w:divBdr>
                  <w:divsChild>
                    <w:div w:id="1976639355">
                      <w:marLeft w:val="0"/>
                      <w:marRight w:val="0"/>
                      <w:marTop w:val="0"/>
                      <w:marBottom w:val="0"/>
                      <w:divBdr>
                        <w:top w:val="none" w:sz="0" w:space="0" w:color="auto"/>
                        <w:left w:val="none" w:sz="0" w:space="0" w:color="auto"/>
                        <w:bottom w:val="none" w:sz="0" w:space="0" w:color="auto"/>
                        <w:right w:val="none" w:sz="0" w:space="0" w:color="auto"/>
                      </w:divBdr>
                    </w:div>
                    <w:div w:id="13552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4770">
          <w:marLeft w:val="0"/>
          <w:marRight w:val="0"/>
          <w:marTop w:val="0"/>
          <w:marBottom w:val="0"/>
          <w:divBdr>
            <w:top w:val="none" w:sz="0" w:space="0" w:color="auto"/>
            <w:left w:val="none" w:sz="0" w:space="0" w:color="auto"/>
            <w:bottom w:val="none" w:sz="0" w:space="0" w:color="auto"/>
            <w:right w:val="none" w:sz="0" w:space="0" w:color="auto"/>
          </w:divBdr>
          <w:divsChild>
            <w:div w:id="904141875">
              <w:marLeft w:val="0"/>
              <w:marRight w:val="0"/>
              <w:marTop w:val="0"/>
              <w:marBottom w:val="0"/>
              <w:divBdr>
                <w:top w:val="none" w:sz="0" w:space="0" w:color="auto"/>
                <w:left w:val="none" w:sz="0" w:space="0" w:color="auto"/>
                <w:bottom w:val="none" w:sz="0" w:space="0" w:color="auto"/>
                <w:right w:val="none" w:sz="0" w:space="0" w:color="auto"/>
              </w:divBdr>
              <w:divsChild>
                <w:div w:id="363675767">
                  <w:marLeft w:val="0"/>
                  <w:marRight w:val="0"/>
                  <w:marTop w:val="0"/>
                  <w:marBottom w:val="0"/>
                  <w:divBdr>
                    <w:top w:val="none" w:sz="0" w:space="0" w:color="auto"/>
                    <w:left w:val="none" w:sz="0" w:space="0" w:color="auto"/>
                    <w:bottom w:val="none" w:sz="0" w:space="0" w:color="auto"/>
                    <w:right w:val="none" w:sz="0" w:space="0" w:color="auto"/>
                  </w:divBdr>
                  <w:divsChild>
                    <w:div w:id="940837729">
                      <w:marLeft w:val="0"/>
                      <w:marRight w:val="0"/>
                      <w:marTop w:val="0"/>
                      <w:marBottom w:val="0"/>
                      <w:divBdr>
                        <w:top w:val="none" w:sz="0" w:space="0" w:color="auto"/>
                        <w:left w:val="none" w:sz="0" w:space="0" w:color="auto"/>
                        <w:bottom w:val="none" w:sz="0" w:space="0" w:color="auto"/>
                        <w:right w:val="none" w:sz="0" w:space="0" w:color="auto"/>
                      </w:divBdr>
                      <w:divsChild>
                        <w:div w:id="1769739504">
                          <w:marLeft w:val="0"/>
                          <w:marRight w:val="0"/>
                          <w:marTop w:val="0"/>
                          <w:marBottom w:val="0"/>
                          <w:divBdr>
                            <w:top w:val="none" w:sz="0" w:space="0" w:color="auto"/>
                            <w:left w:val="none" w:sz="0" w:space="0" w:color="auto"/>
                            <w:bottom w:val="none" w:sz="0" w:space="0" w:color="auto"/>
                            <w:right w:val="none" w:sz="0" w:space="0" w:color="auto"/>
                          </w:divBdr>
                          <w:divsChild>
                            <w:div w:id="493297378">
                              <w:marLeft w:val="0"/>
                              <w:marRight w:val="0"/>
                              <w:marTop w:val="0"/>
                              <w:marBottom w:val="0"/>
                              <w:divBdr>
                                <w:top w:val="none" w:sz="0" w:space="0" w:color="auto"/>
                                <w:left w:val="none" w:sz="0" w:space="0" w:color="auto"/>
                                <w:bottom w:val="none" w:sz="0" w:space="0" w:color="auto"/>
                                <w:right w:val="none" w:sz="0" w:space="0" w:color="auto"/>
                              </w:divBdr>
                              <w:divsChild>
                                <w:div w:id="1955597317">
                                  <w:marLeft w:val="0"/>
                                  <w:marRight w:val="0"/>
                                  <w:marTop w:val="0"/>
                                  <w:marBottom w:val="0"/>
                                  <w:divBdr>
                                    <w:top w:val="none" w:sz="0" w:space="0" w:color="auto"/>
                                    <w:left w:val="none" w:sz="0" w:space="0" w:color="auto"/>
                                    <w:bottom w:val="none" w:sz="0" w:space="0" w:color="auto"/>
                                    <w:right w:val="none" w:sz="0" w:space="0" w:color="auto"/>
                                  </w:divBdr>
                                </w:div>
                              </w:divsChild>
                            </w:div>
                            <w:div w:id="11862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448374">
      <w:bodyDiv w:val="1"/>
      <w:marLeft w:val="0"/>
      <w:marRight w:val="0"/>
      <w:marTop w:val="0"/>
      <w:marBottom w:val="0"/>
      <w:divBdr>
        <w:top w:val="none" w:sz="0" w:space="0" w:color="auto"/>
        <w:left w:val="none" w:sz="0" w:space="0" w:color="auto"/>
        <w:bottom w:val="none" w:sz="0" w:space="0" w:color="auto"/>
        <w:right w:val="none" w:sz="0" w:space="0" w:color="auto"/>
      </w:divBdr>
      <w:divsChild>
        <w:div w:id="384178442">
          <w:marLeft w:val="0"/>
          <w:marRight w:val="0"/>
          <w:marTop w:val="0"/>
          <w:marBottom w:val="0"/>
          <w:divBdr>
            <w:top w:val="none" w:sz="0" w:space="0" w:color="auto"/>
            <w:left w:val="none" w:sz="0" w:space="0" w:color="auto"/>
            <w:bottom w:val="none" w:sz="0" w:space="0" w:color="auto"/>
            <w:right w:val="none" w:sz="0" w:space="0" w:color="auto"/>
          </w:divBdr>
        </w:div>
        <w:div w:id="700127179">
          <w:marLeft w:val="0"/>
          <w:marRight w:val="0"/>
          <w:marTop w:val="0"/>
          <w:marBottom w:val="0"/>
          <w:divBdr>
            <w:top w:val="none" w:sz="0" w:space="0" w:color="auto"/>
            <w:left w:val="none" w:sz="0" w:space="0" w:color="auto"/>
            <w:bottom w:val="none" w:sz="0" w:space="0" w:color="auto"/>
            <w:right w:val="none" w:sz="0" w:space="0" w:color="auto"/>
          </w:divBdr>
        </w:div>
      </w:divsChild>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76633672">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 w:id="841510123">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0970">
      <w:bodyDiv w:val="1"/>
      <w:marLeft w:val="0"/>
      <w:marRight w:val="0"/>
      <w:marTop w:val="0"/>
      <w:marBottom w:val="0"/>
      <w:divBdr>
        <w:top w:val="none" w:sz="0" w:space="0" w:color="auto"/>
        <w:left w:val="none" w:sz="0" w:space="0" w:color="auto"/>
        <w:bottom w:val="none" w:sz="0" w:space="0" w:color="auto"/>
        <w:right w:val="none" w:sz="0" w:space="0" w:color="auto"/>
      </w:divBdr>
      <w:divsChild>
        <w:div w:id="750277123">
          <w:marLeft w:val="0"/>
          <w:marRight w:val="0"/>
          <w:marTop w:val="0"/>
          <w:marBottom w:val="0"/>
          <w:divBdr>
            <w:top w:val="none" w:sz="0" w:space="0" w:color="auto"/>
            <w:left w:val="none" w:sz="0" w:space="0" w:color="auto"/>
            <w:bottom w:val="none" w:sz="0" w:space="0" w:color="auto"/>
            <w:right w:val="none" w:sz="0" w:space="0" w:color="auto"/>
          </w:divBdr>
          <w:divsChild>
            <w:div w:id="230042501">
              <w:marLeft w:val="0"/>
              <w:marRight w:val="0"/>
              <w:marTop w:val="0"/>
              <w:marBottom w:val="0"/>
              <w:divBdr>
                <w:top w:val="none" w:sz="0" w:space="0" w:color="auto"/>
                <w:left w:val="none" w:sz="0" w:space="0" w:color="auto"/>
                <w:bottom w:val="none" w:sz="0" w:space="0" w:color="auto"/>
                <w:right w:val="none" w:sz="0" w:space="0" w:color="auto"/>
              </w:divBdr>
              <w:divsChild>
                <w:div w:id="896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90057">
          <w:marLeft w:val="0"/>
          <w:marRight w:val="0"/>
          <w:marTop w:val="0"/>
          <w:marBottom w:val="0"/>
          <w:divBdr>
            <w:top w:val="none" w:sz="0" w:space="0" w:color="auto"/>
            <w:left w:val="none" w:sz="0" w:space="0" w:color="auto"/>
            <w:bottom w:val="none" w:sz="0" w:space="0" w:color="auto"/>
            <w:right w:val="none" w:sz="0" w:space="0" w:color="auto"/>
          </w:divBdr>
        </w:div>
      </w:divsChild>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450155">
      <w:bodyDiv w:val="1"/>
      <w:marLeft w:val="0"/>
      <w:marRight w:val="0"/>
      <w:marTop w:val="0"/>
      <w:marBottom w:val="0"/>
      <w:divBdr>
        <w:top w:val="none" w:sz="0" w:space="0" w:color="auto"/>
        <w:left w:val="none" w:sz="0" w:space="0" w:color="auto"/>
        <w:bottom w:val="none" w:sz="0" w:space="0" w:color="auto"/>
        <w:right w:val="none" w:sz="0" w:space="0" w:color="auto"/>
      </w:divBdr>
      <w:divsChild>
        <w:div w:id="259029954">
          <w:marLeft w:val="0"/>
          <w:marRight w:val="0"/>
          <w:marTop w:val="0"/>
          <w:marBottom w:val="0"/>
          <w:divBdr>
            <w:top w:val="none" w:sz="0" w:space="0" w:color="auto"/>
            <w:left w:val="none" w:sz="0" w:space="0" w:color="auto"/>
            <w:bottom w:val="none" w:sz="0" w:space="0" w:color="auto"/>
            <w:right w:val="none" w:sz="0" w:space="0" w:color="auto"/>
          </w:divBdr>
          <w:divsChild>
            <w:div w:id="285890069">
              <w:marLeft w:val="0"/>
              <w:marRight w:val="0"/>
              <w:marTop w:val="0"/>
              <w:marBottom w:val="0"/>
              <w:divBdr>
                <w:top w:val="none" w:sz="0" w:space="0" w:color="auto"/>
                <w:left w:val="none" w:sz="0" w:space="0" w:color="auto"/>
                <w:bottom w:val="none" w:sz="0" w:space="0" w:color="auto"/>
                <w:right w:val="none" w:sz="0" w:space="0" w:color="auto"/>
              </w:divBdr>
            </w:div>
          </w:divsChild>
        </w:div>
        <w:div w:id="966466596">
          <w:marLeft w:val="0"/>
          <w:marRight w:val="0"/>
          <w:marTop w:val="0"/>
          <w:marBottom w:val="0"/>
          <w:divBdr>
            <w:top w:val="none" w:sz="0" w:space="0" w:color="auto"/>
            <w:left w:val="none" w:sz="0" w:space="0" w:color="auto"/>
            <w:bottom w:val="none" w:sz="0" w:space="0" w:color="auto"/>
            <w:right w:val="none" w:sz="0" w:space="0" w:color="auto"/>
          </w:divBdr>
          <w:divsChild>
            <w:div w:id="780299089">
              <w:marLeft w:val="0"/>
              <w:marRight w:val="0"/>
              <w:marTop w:val="0"/>
              <w:marBottom w:val="0"/>
              <w:divBdr>
                <w:top w:val="none" w:sz="0" w:space="0" w:color="auto"/>
                <w:left w:val="none" w:sz="0" w:space="0" w:color="auto"/>
                <w:bottom w:val="none" w:sz="0" w:space="0" w:color="auto"/>
                <w:right w:val="none" w:sz="0" w:space="0" w:color="auto"/>
              </w:divBdr>
              <w:divsChild>
                <w:div w:id="1101875600">
                  <w:marLeft w:val="0"/>
                  <w:marRight w:val="0"/>
                  <w:marTop w:val="0"/>
                  <w:marBottom w:val="0"/>
                  <w:divBdr>
                    <w:top w:val="none" w:sz="0" w:space="0" w:color="auto"/>
                    <w:left w:val="none" w:sz="0" w:space="0" w:color="auto"/>
                    <w:bottom w:val="none" w:sz="0" w:space="0" w:color="auto"/>
                    <w:right w:val="none" w:sz="0" w:space="0" w:color="auto"/>
                  </w:divBdr>
                  <w:divsChild>
                    <w:div w:id="11270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4255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047">
      <w:bodyDiv w:val="1"/>
      <w:marLeft w:val="0"/>
      <w:marRight w:val="0"/>
      <w:marTop w:val="0"/>
      <w:marBottom w:val="0"/>
      <w:divBdr>
        <w:top w:val="none" w:sz="0" w:space="0" w:color="auto"/>
        <w:left w:val="none" w:sz="0" w:space="0" w:color="auto"/>
        <w:bottom w:val="none" w:sz="0" w:space="0" w:color="auto"/>
        <w:right w:val="none" w:sz="0" w:space="0" w:color="auto"/>
      </w:divBdr>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375323">
      <w:bodyDiv w:val="1"/>
      <w:marLeft w:val="0"/>
      <w:marRight w:val="0"/>
      <w:marTop w:val="0"/>
      <w:marBottom w:val="0"/>
      <w:divBdr>
        <w:top w:val="none" w:sz="0" w:space="0" w:color="auto"/>
        <w:left w:val="none" w:sz="0" w:space="0" w:color="auto"/>
        <w:bottom w:val="none" w:sz="0" w:space="0" w:color="auto"/>
        <w:right w:val="none" w:sz="0" w:space="0" w:color="auto"/>
      </w:divBdr>
    </w:div>
    <w:div w:id="690641479">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4480521">
          <w:marLeft w:val="0"/>
          <w:marRight w:val="0"/>
          <w:marTop w:val="300"/>
          <w:marBottom w:val="0"/>
          <w:divBdr>
            <w:top w:val="none" w:sz="0" w:space="0" w:color="auto"/>
            <w:left w:val="none" w:sz="0" w:space="0" w:color="auto"/>
            <w:bottom w:val="none" w:sz="0" w:space="0" w:color="auto"/>
            <w:right w:val="none" w:sz="0" w:space="0" w:color="auto"/>
          </w:divBdr>
        </w:div>
        <w:div w:id="12846820">
          <w:marLeft w:val="0"/>
          <w:marRight w:val="0"/>
          <w:marTop w:val="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457440">
      <w:bodyDiv w:val="1"/>
      <w:marLeft w:val="0"/>
      <w:marRight w:val="0"/>
      <w:marTop w:val="0"/>
      <w:marBottom w:val="0"/>
      <w:divBdr>
        <w:top w:val="none" w:sz="0" w:space="0" w:color="auto"/>
        <w:left w:val="none" w:sz="0" w:space="0" w:color="auto"/>
        <w:bottom w:val="none" w:sz="0" w:space="0" w:color="auto"/>
        <w:right w:val="none" w:sz="0" w:space="0" w:color="auto"/>
      </w:divBdr>
      <w:divsChild>
        <w:div w:id="1135832942">
          <w:marLeft w:val="0"/>
          <w:marRight w:val="0"/>
          <w:marTop w:val="0"/>
          <w:marBottom w:val="0"/>
          <w:divBdr>
            <w:top w:val="none" w:sz="0" w:space="0" w:color="auto"/>
            <w:left w:val="none" w:sz="0" w:space="0" w:color="auto"/>
            <w:bottom w:val="none" w:sz="0" w:space="0" w:color="auto"/>
            <w:right w:val="none" w:sz="0" w:space="0" w:color="auto"/>
          </w:divBdr>
          <w:divsChild>
            <w:div w:id="733772196">
              <w:marLeft w:val="0"/>
              <w:marRight w:val="0"/>
              <w:marTop w:val="0"/>
              <w:marBottom w:val="0"/>
              <w:divBdr>
                <w:top w:val="none" w:sz="0" w:space="0" w:color="auto"/>
                <w:left w:val="none" w:sz="0" w:space="0" w:color="auto"/>
                <w:bottom w:val="none" w:sz="0" w:space="0" w:color="auto"/>
                <w:right w:val="none" w:sz="0" w:space="0" w:color="auto"/>
              </w:divBdr>
            </w:div>
          </w:divsChild>
        </w:div>
        <w:div w:id="1357585020">
          <w:marLeft w:val="0"/>
          <w:marRight w:val="0"/>
          <w:marTop w:val="0"/>
          <w:marBottom w:val="0"/>
          <w:divBdr>
            <w:top w:val="none" w:sz="0" w:space="0" w:color="auto"/>
            <w:left w:val="none" w:sz="0" w:space="0" w:color="auto"/>
            <w:bottom w:val="none" w:sz="0" w:space="0" w:color="auto"/>
            <w:right w:val="none" w:sz="0" w:space="0" w:color="auto"/>
          </w:divBdr>
          <w:divsChild>
            <w:div w:id="779297046">
              <w:marLeft w:val="0"/>
              <w:marRight w:val="0"/>
              <w:marTop w:val="0"/>
              <w:marBottom w:val="0"/>
              <w:divBdr>
                <w:top w:val="none" w:sz="0" w:space="0" w:color="auto"/>
                <w:left w:val="none" w:sz="0" w:space="0" w:color="auto"/>
                <w:bottom w:val="none" w:sz="0" w:space="0" w:color="auto"/>
                <w:right w:val="none" w:sz="0" w:space="0" w:color="auto"/>
              </w:divBdr>
              <w:divsChild>
                <w:div w:id="490679380">
                  <w:marLeft w:val="0"/>
                  <w:marRight w:val="0"/>
                  <w:marTop w:val="0"/>
                  <w:marBottom w:val="0"/>
                  <w:divBdr>
                    <w:top w:val="none" w:sz="0" w:space="0" w:color="auto"/>
                    <w:left w:val="none" w:sz="0" w:space="0" w:color="auto"/>
                    <w:bottom w:val="none" w:sz="0" w:space="0" w:color="auto"/>
                    <w:right w:val="none" w:sz="0" w:space="0" w:color="auto"/>
                  </w:divBdr>
                  <w:divsChild>
                    <w:div w:id="19402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568">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078250">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618882077">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
      </w:divsChild>
    </w:div>
    <w:div w:id="695734595">
      <w:bodyDiv w:val="1"/>
      <w:marLeft w:val="0"/>
      <w:marRight w:val="0"/>
      <w:marTop w:val="0"/>
      <w:marBottom w:val="0"/>
      <w:divBdr>
        <w:top w:val="none" w:sz="0" w:space="0" w:color="auto"/>
        <w:left w:val="none" w:sz="0" w:space="0" w:color="auto"/>
        <w:bottom w:val="none" w:sz="0" w:space="0" w:color="auto"/>
        <w:right w:val="none" w:sz="0" w:space="0" w:color="auto"/>
      </w:divBdr>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18245">
      <w:bodyDiv w:val="1"/>
      <w:marLeft w:val="0"/>
      <w:marRight w:val="0"/>
      <w:marTop w:val="0"/>
      <w:marBottom w:val="0"/>
      <w:divBdr>
        <w:top w:val="none" w:sz="0" w:space="0" w:color="auto"/>
        <w:left w:val="none" w:sz="0" w:space="0" w:color="auto"/>
        <w:bottom w:val="none" w:sz="0" w:space="0" w:color="auto"/>
        <w:right w:val="none" w:sz="0" w:space="0" w:color="auto"/>
      </w:divBdr>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244562">
      <w:bodyDiv w:val="1"/>
      <w:marLeft w:val="0"/>
      <w:marRight w:val="0"/>
      <w:marTop w:val="0"/>
      <w:marBottom w:val="0"/>
      <w:divBdr>
        <w:top w:val="none" w:sz="0" w:space="0" w:color="auto"/>
        <w:left w:val="none" w:sz="0" w:space="0" w:color="auto"/>
        <w:bottom w:val="none" w:sz="0" w:space="0" w:color="auto"/>
        <w:right w:val="none" w:sz="0" w:space="0" w:color="auto"/>
      </w:divBdr>
      <w:divsChild>
        <w:div w:id="1921477745">
          <w:marLeft w:val="0"/>
          <w:marRight w:val="0"/>
          <w:marTop w:val="0"/>
          <w:marBottom w:val="0"/>
          <w:divBdr>
            <w:top w:val="none" w:sz="0" w:space="0" w:color="auto"/>
            <w:left w:val="none" w:sz="0" w:space="0" w:color="auto"/>
            <w:bottom w:val="none" w:sz="0" w:space="0" w:color="auto"/>
            <w:right w:val="none" w:sz="0" w:space="0" w:color="auto"/>
          </w:divBdr>
          <w:divsChild>
            <w:div w:id="322244769">
              <w:marLeft w:val="0"/>
              <w:marRight w:val="0"/>
              <w:marTop w:val="0"/>
              <w:marBottom w:val="0"/>
              <w:divBdr>
                <w:top w:val="none" w:sz="0" w:space="0" w:color="auto"/>
                <w:left w:val="none" w:sz="0" w:space="0" w:color="auto"/>
                <w:bottom w:val="none" w:sz="0" w:space="0" w:color="auto"/>
                <w:right w:val="none" w:sz="0" w:space="0" w:color="auto"/>
              </w:divBdr>
            </w:div>
          </w:divsChild>
        </w:div>
        <w:div w:id="1107238438">
          <w:marLeft w:val="0"/>
          <w:marRight w:val="0"/>
          <w:marTop w:val="0"/>
          <w:marBottom w:val="0"/>
          <w:divBdr>
            <w:top w:val="none" w:sz="0" w:space="0" w:color="auto"/>
            <w:left w:val="none" w:sz="0" w:space="0" w:color="auto"/>
            <w:bottom w:val="none" w:sz="0" w:space="0" w:color="auto"/>
            <w:right w:val="none" w:sz="0" w:space="0" w:color="auto"/>
          </w:divBdr>
          <w:divsChild>
            <w:div w:id="117187428">
              <w:marLeft w:val="0"/>
              <w:marRight w:val="0"/>
              <w:marTop w:val="0"/>
              <w:marBottom w:val="0"/>
              <w:divBdr>
                <w:top w:val="none" w:sz="0" w:space="0" w:color="auto"/>
                <w:left w:val="none" w:sz="0" w:space="0" w:color="auto"/>
                <w:bottom w:val="none" w:sz="0" w:space="0" w:color="auto"/>
                <w:right w:val="none" w:sz="0" w:space="0" w:color="auto"/>
              </w:divBdr>
              <w:divsChild>
                <w:div w:id="889339622">
                  <w:marLeft w:val="0"/>
                  <w:marRight w:val="0"/>
                  <w:marTop w:val="0"/>
                  <w:marBottom w:val="0"/>
                  <w:divBdr>
                    <w:top w:val="none" w:sz="0" w:space="0" w:color="auto"/>
                    <w:left w:val="none" w:sz="0" w:space="0" w:color="auto"/>
                    <w:bottom w:val="none" w:sz="0" w:space="0" w:color="auto"/>
                    <w:right w:val="none" w:sz="0" w:space="0" w:color="auto"/>
                  </w:divBdr>
                  <w:divsChild>
                    <w:div w:id="7139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464987">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7967047">
      <w:bodyDiv w:val="1"/>
      <w:marLeft w:val="0"/>
      <w:marRight w:val="0"/>
      <w:marTop w:val="0"/>
      <w:marBottom w:val="0"/>
      <w:divBdr>
        <w:top w:val="none" w:sz="0" w:space="0" w:color="auto"/>
        <w:left w:val="none" w:sz="0" w:space="0" w:color="auto"/>
        <w:bottom w:val="none" w:sz="0" w:space="0" w:color="auto"/>
        <w:right w:val="none" w:sz="0" w:space="0" w:color="auto"/>
      </w:divBdr>
      <w:divsChild>
        <w:div w:id="1129399460">
          <w:marLeft w:val="0"/>
          <w:marRight w:val="0"/>
          <w:marTop w:val="0"/>
          <w:marBottom w:val="0"/>
          <w:divBdr>
            <w:top w:val="none" w:sz="0" w:space="0" w:color="auto"/>
            <w:left w:val="none" w:sz="0" w:space="0" w:color="auto"/>
            <w:bottom w:val="none" w:sz="0" w:space="0" w:color="auto"/>
            <w:right w:val="none" w:sz="0" w:space="0" w:color="auto"/>
          </w:divBdr>
          <w:divsChild>
            <w:div w:id="1614022161">
              <w:marLeft w:val="0"/>
              <w:marRight w:val="0"/>
              <w:marTop w:val="0"/>
              <w:marBottom w:val="0"/>
              <w:divBdr>
                <w:top w:val="none" w:sz="0" w:space="0" w:color="auto"/>
                <w:left w:val="none" w:sz="0" w:space="0" w:color="auto"/>
                <w:bottom w:val="none" w:sz="0" w:space="0" w:color="auto"/>
                <w:right w:val="none" w:sz="0" w:space="0" w:color="auto"/>
              </w:divBdr>
              <w:divsChild>
                <w:div w:id="849026356">
                  <w:marLeft w:val="0"/>
                  <w:marRight w:val="0"/>
                  <w:marTop w:val="0"/>
                  <w:marBottom w:val="0"/>
                  <w:divBdr>
                    <w:top w:val="none" w:sz="0" w:space="0" w:color="auto"/>
                    <w:left w:val="none" w:sz="0" w:space="0" w:color="auto"/>
                    <w:bottom w:val="none" w:sz="0" w:space="0" w:color="auto"/>
                    <w:right w:val="none" w:sz="0" w:space="0" w:color="auto"/>
                  </w:divBdr>
                  <w:divsChild>
                    <w:div w:id="32310255">
                      <w:marLeft w:val="0"/>
                      <w:marRight w:val="0"/>
                      <w:marTop w:val="0"/>
                      <w:marBottom w:val="0"/>
                      <w:divBdr>
                        <w:top w:val="none" w:sz="0" w:space="0" w:color="auto"/>
                        <w:left w:val="none" w:sz="0" w:space="0" w:color="auto"/>
                        <w:bottom w:val="none" w:sz="0" w:space="0" w:color="auto"/>
                        <w:right w:val="none" w:sz="0" w:space="0" w:color="auto"/>
                      </w:divBdr>
                    </w:div>
                    <w:div w:id="17673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1604">
          <w:marLeft w:val="0"/>
          <w:marRight w:val="0"/>
          <w:marTop w:val="0"/>
          <w:marBottom w:val="0"/>
          <w:divBdr>
            <w:top w:val="none" w:sz="0" w:space="0" w:color="auto"/>
            <w:left w:val="none" w:sz="0" w:space="0" w:color="auto"/>
            <w:bottom w:val="none" w:sz="0" w:space="0" w:color="auto"/>
            <w:right w:val="none" w:sz="0" w:space="0" w:color="auto"/>
          </w:divBdr>
          <w:divsChild>
            <w:div w:id="643387743">
              <w:marLeft w:val="0"/>
              <w:marRight w:val="0"/>
              <w:marTop w:val="0"/>
              <w:marBottom w:val="0"/>
              <w:divBdr>
                <w:top w:val="none" w:sz="0" w:space="0" w:color="auto"/>
                <w:left w:val="none" w:sz="0" w:space="0" w:color="auto"/>
                <w:bottom w:val="none" w:sz="0" w:space="0" w:color="auto"/>
                <w:right w:val="none" w:sz="0" w:space="0" w:color="auto"/>
              </w:divBdr>
              <w:divsChild>
                <w:div w:id="634723648">
                  <w:marLeft w:val="0"/>
                  <w:marRight w:val="0"/>
                  <w:marTop w:val="0"/>
                  <w:marBottom w:val="0"/>
                  <w:divBdr>
                    <w:top w:val="none" w:sz="0" w:space="0" w:color="auto"/>
                    <w:left w:val="none" w:sz="0" w:space="0" w:color="auto"/>
                    <w:bottom w:val="none" w:sz="0" w:space="0" w:color="auto"/>
                    <w:right w:val="none" w:sz="0" w:space="0" w:color="auto"/>
                  </w:divBdr>
                  <w:divsChild>
                    <w:div w:id="1142309573">
                      <w:marLeft w:val="0"/>
                      <w:marRight w:val="0"/>
                      <w:marTop w:val="0"/>
                      <w:marBottom w:val="0"/>
                      <w:divBdr>
                        <w:top w:val="none" w:sz="0" w:space="0" w:color="auto"/>
                        <w:left w:val="none" w:sz="0" w:space="0" w:color="auto"/>
                        <w:bottom w:val="none" w:sz="0" w:space="0" w:color="auto"/>
                        <w:right w:val="none" w:sz="0" w:space="0" w:color="auto"/>
                      </w:divBdr>
                      <w:divsChild>
                        <w:div w:id="510603679">
                          <w:marLeft w:val="0"/>
                          <w:marRight w:val="0"/>
                          <w:marTop w:val="0"/>
                          <w:marBottom w:val="0"/>
                          <w:divBdr>
                            <w:top w:val="none" w:sz="0" w:space="0" w:color="auto"/>
                            <w:left w:val="none" w:sz="0" w:space="0" w:color="auto"/>
                            <w:bottom w:val="none" w:sz="0" w:space="0" w:color="auto"/>
                            <w:right w:val="none" w:sz="0" w:space="0" w:color="auto"/>
                          </w:divBdr>
                          <w:divsChild>
                            <w:div w:id="660885331">
                              <w:marLeft w:val="0"/>
                              <w:marRight w:val="0"/>
                              <w:marTop w:val="0"/>
                              <w:marBottom w:val="0"/>
                              <w:divBdr>
                                <w:top w:val="none" w:sz="0" w:space="0" w:color="auto"/>
                                <w:left w:val="none" w:sz="0" w:space="0" w:color="auto"/>
                                <w:bottom w:val="none" w:sz="0" w:space="0" w:color="auto"/>
                                <w:right w:val="none" w:sz="0" w:space="0" w:color="auto"/>
                              </w:divBdr>
                              <w:divsChild>
                                <w:div w:id="1367948904">
                                  <w:marLeft w:val="0"/>
                                  <w:marRight w:val="0"/>
                                  <w:marTop w:val="0"/>
                                  <w:marBottom w:val="0"/>
                                  <w:divBdr>
                                    <w:top w:val="none" w:sz="0" w:space="0" w:color="auto"/>
                                    <w:left w:val="none" w:sz="0" w:space="0" w:color="auto"/>
                                    <w:bottom w:val="none" w:sz="0" w:space="0" w:color="auto"/>
                                    <w:right w:val="none" w:sz="0" w:space="0" w:color="auto"/>
                                  </w:divBdr>
                                </w:div>
                              </w:divsChild>
                            </w:div>
                            <w:div w:id="8922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
    <w:div w:id="700478142">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56287">
      <w:bodyDiv w:val="1"/>
      <w:marLeft w:val="0"/>
      <w:marRight w:val="0"/>
      <w:marTop w:val="0"/>
      <w:marBottom w:val="0"/>
      <w:divBdr>
        <w:top w:val="none" w:sz="0" w:space="0" w:color="auto"/>
        <w:left w:val="none" w:sz="0" w:space="0" w:color="auto"/>
        <w:bottom w:val="none" w:sz="0" w:space="0" w:color="auto"/>
        <w:right w:val="none" w:sz="0" w:space="0" w:color="auto"/>
      </w:divBdr>
      <w:divsChild>
        <w:div w:id="1925989322">
          <w:marLeft w:val="0"/>
          <w:marRight w:val="0"/>
          <w:marTop w:val="0"/>
          <w:marBottom w:val="0"/>
          <w:divBdr>
            <w:top w:val="none" w:sz="0" w:space="0" w:color="auto"/>
            <w:left w:val="none" w:sz="0" w:space="0" w:color="auto"/>
            <w:bottom w:val="none" w:sz="0" w:space="0" w:color="auto"/>
            <w:right w:val="none" w:sz="0" w:space="0" w:color="auto"/>
          </w:divBdr>
          <w:divsChild>
            <w:div w:id="19845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1896">
      <w:bodyDiv w:val="1"/>
      <w:marLeft w:val="0"/>
      <w:marRight w:val="0"/>
      <w:marTop w:val="0"/>
      <w:marBottom w:val="0"/>
      <w:divBdr>
        <w:top w:val="none" w:sz="0" w:space="0" w:color="auto"/>
        <w:left w:val="none" w:sz="0" w:space="0" w:color="auto"/>
        <w:bottom w:val="none" w:sz="0" w:space="0" w:color="auto"/>
        <w:right w:val="none" w:sz="0" w:space="0" w:color="auto"/>
      </w:divBdr>
      <w:divsChild>
        <w:div w:id="432358361">
          <w:marLeft w:val="0"/>
          <w:marRight w:val="0"/>
          <w:marTop w:val="0"/>
          <w:marBottom w:val="0"/>
          <w:divBdr>
            <w:top w:val="none" w:sz="0" w:space="0" w:color="auto"/>
            <w:left w:val="none" w:sz="0" w:space="0" w:color="auto"/>
            <w:bottom w:val="none" w:sz="0" w:space="0" w:color="auto"/>
            <w:right w:val="none" w:sz="0" w:space="0" w:color="auto"/>
          </w:divBdr>
          <w:divsChild>
            <w:div w:id="589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525533">
      <w:bodyDiv w:val="1"/>
      <w:marLeft w:val="0"/>
      <w:marRight w:val="0"/>
      <w:marTop w:val="0"/>
      <w:marBottom w:val="0"/>
      <w:divBdr>
        <w:top w:val="none" w:sz="0" w:space="0" w:color="auto"/>
        <w:left w:val="none" w:sz="0" w:space="0" w:color="auto"/>
        <w:bottom w:val="none" w:sz="0" w:space="0" w:color="auto"/>
        <w:right w:val="none" w:sz="0" w:space="0" w:color="auto"/>
      </w:divBdr>
      <w:divsChild>
        <w:div w:id="285628822">
          <w:marLeft w:val="0"/>
          <w:marRight w:val="0"/>
          <w:marTop w:val="0"/>
          <w:marBottom w:val="300"/>
          <w:divBdr>
            <w:top w:val="none" w:sz="0" w:space="0" w:color="auto"/>
            <w:left w:val="none" w:sz="0" w:space="0" w:color="auto"/>
            <w:bottom w:val="none" w:sz="0" w:space="0" w:color="auto"/>
            <w:right w:val="none" w:sz="0" w:space="0" w:color="auto"/>
          </w:divBdr>
          <w:divsChild>
            <w:div w:id="302732338">
              <w:marLeft w:val="0"/>
              <w:marRight w:val="0"/>
              <w:marTop w:val="0"/>
              <w:marBottom w:val="0"/>
              <w:divBdr>
                <w:top w:val="none" w:sz="0" w:space="0" w:color="auto"/>
                <w:left w:val="none" w:sz="0" w:space="0" w:color="auto"/>
                <w:bottom w:val="none" w:sz="0" w:space="0" w:color="auto"/>
                <w:right w:val="none" w:sz="0" w:space="0" w:color="auto"/>
              </w:divBdr>
            </w:div>
          </w:divsChild>
        </w:div>
        <w:div w:id="1844280669">
          <w:marLeft w:val="0"/>
          <w:marRight w:val="0"/>
          <w:marTop w:val="0"/>
          <w:marBottom w:val="300"/>
          <w:divBdr>
            <w:top w:val="none" w:sz="0" w:space="0" w:color="auto"/>
            <w:left w:val="none" w:sz="0" w:space="0" w:color="auto"/>
            <w:bottom w:val="none" w:sz="0" w:space="0" w:color="auto"/>
            <w:right w:val="none" w:sz="0" w:space="0" w:color="auto"/>
          </w:divBdr>
          <w:divsChild>
            <w:div w:id="2024698510">
              <w:marLeft w:val="0"/>
              <w:marRight w:val="0"/>
              <w:marTop w:val="0"/>
              <w:marBottom w:val="0"/>
              <w:divBdr>
                <w:top w:val="none" w:sz="0" w:space="0" w:color="auto"/>
                <w:left w:val="none" w:sz="0" w:space="0" w:color="auto"/>
                <w:bottom w:val="none" w:sz="0" w:space="0" w:color="auto"/>
                <w:right w:val="none" w:sz="0" w:space="0" w:color="auto"/>
              </w:divBdr>
            </w:div>
          </w:divsChild>
        </w:div>
        <w:div w:id="388966350">
          <w:marLeft w:val="0"/>
          <w:marRight w:val="0"/>
          <w:marTop w:val="0"/>
          <w:marBottom w:val="300"/>
          <w:divBdr>
            <w:top w:val="none" w:sz="0" w:space="0" w:color="auto"/>
            <w:left w:val="none" w:sz="0" w:space="0" w:color="auto"/>
            <w:bottom w:val="none" w:sz="0" w:space="0" w:color="auto"/>
            <w:right w:val="none" w:sz="0" w:space="0" w:color="auto"/>
          </w:divBdr>
          <w:divsChild>
            <w:div w:id="4463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563675">
      <w:bodyDiv w:val="1"/>
      <w:marLeft w:val="0"/>
      <w:marRight w:val="0"/>
      <w:marTop w:val="0"/>
      <w:marBottom w:val="0"/>
      <w:divBdr>
        <w:top w:val="none" w:sz="0" w:space="0" w:color="auto"/>
        <w:left w:val="none" w:sz="0" w:space="0" w:color="auto"/>
        <w:bottom w:val="none" w:sz="0" w:space="0" w:color="auto"/>
        <w:right w:val="none" w:sz="0" w:space="0" w:color="auto"/>
      </w:divBdr>
      <w:divsChild>
        <w:div w:id="2016691031">
          <w:marLeft w:val="0"/>
          <w:marRight w:val="0"/>
          <w:marTop w:val="0"/>
          <w:marBottom w:val="0"/>
          <w:divBdr>
            <w:top w:val="none" w:sz="0" w:space="0" w:color="auto"/>
            <w:left w:val="none" w:sz="0" w:space="0" w:color="auto"/>
            <w:bottom w:val="none" w:sz="0" w:space="0" w:color="auto"/>
            <w:right w:val="none" w:sz="0" w:space="0" w:color="auto"/>
          </w:divBdr>
          <w:divsChild>
            <w:div w:id="600839970">
              <w:marLeft w:val="0"/>
              <w:marRight w:val="0"/>
              <w:marTop w:val="0"/>
              <w:marBottom w:val="0"/>
              <w:divBdr>
                <w:top w:val="none" w:sz="0" w:space="0" w:color="auto"/>
                <w:left w:val="none" w:sz="0" w:space="0" w:color="auto"/>
                <w:bottom w:val="none" w:sz="0" w:space="0" w:color="auto"/>
                <w:right w:val="none" w:sz="0" w:space="0" w:color="auto"/>
              </w:divBdr>
              <w:divsChild>
                <w:div w:id="1725175670">
                  <w:marLeft w:val="0"/>
                  <w:marRight w:val="0"/>
                  <w:marTop w:val="0"/>
                  <w:marBottom w:val="0"/>
                  <w:divBdr>
                    <w:top w:val="none" w:sz="0" w:space="0" w:color="auto"/>
                    <w:left w:val="none" w:sz="0" w:space="0" w:color="auto"/>
                    <w:bottom w:val="none" w:sz="0" w:space="0" w:color="auto"/>
                    <w:right w:val="none" w:sz="0" w:space="0" w:color="auto"/>
                  </w:divBdr>
                  <w:divsChild>
                    <w:div w:id="1845973729">
                      <w:marLeft w:val="0"/>
                      <w:marRight w:val="0"/>
                      <w:marTop w:val="0"/>
                      <w:marBottom w:val="0"/>
                      <w:divBdr>
                        <w:top w:val="none" w:sz="0" w:space="0" w:color="auto"/>
                        <w:left w:val="none" w:sz="0" w:space="0" w:color="auto"/>
                        <w:bottom w:val="none" w:sz="0" w:space="0" w:color="auto"/>
                        <w:right w:val="none" w:sz="0" w:space="0" w:color="auto"/>
                      </w:divBdr>
                    </w:div>
                    <w:div w:id="2692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6475">
          <w:marLeft w:val="0"/>
          <w:marRight w:val="0"/>
          <w:marTop w:val="0"/>
          <w:marBottom w:val="0"/>
          <w:divBdr>
            <w:top w:val="none" w:sz="0" w:space="0" w:color="auto"/>
            <w:left w:val="none" w:sz="0" w:space="0" w:color="auto"/>
            <w:bottom w:val="none" w:sz="0" w:space="0" w:color="auto"/>
            <w:right w:val="none" w:sz="0" w:space="0" w:color="auto"/>
          </w:divBdr>
          <w:divsChild>
            <w:div w:id="176893953">
              <w:marLeft w:val="0"/>
              <w:marRight w:val="0"/>
              <w:marTop w:val="0"/>
              <w:marBottom w:val="0"/>
              <w:divBdr>
                <w:top w:val="none" w:sz="0" w:space="0" w:color="auto"/>
                <w:left w:val="none" w:sz="0" w:space="0" w:color="auto"/>
                <w:bottom w:val="none" w:sz="0" w:space="0" w:color="auto"/>
                <w:right w:val="none" w:sz="0" w:space="0" w:color="auto"/>
              </w:divBdr>
              <w:divsChild>
                <w:div w:id="913206100">
                  <w:marLeft w:val="0"/>
                  <w:marRight w:val="0"/>
                  <w:marTop w:val="0"/>
                  <w:marBottom w:val="0"/>
                  <w:divBdr>
                    <w:top w:val="none" w:sz="0" w:space="0" w:color="auto"/>
                    <w:left w:val="none" w:sz="0" w:space="0" w:color="auto"/>
                    <w:bottom w:val="none" w:sz="0" w:space="0" w:color="auto"/>
                    <w:right w:val="none" w:sz="0" w:space="0" w:color="auto"/>
                  </w:divBdr>
                  <w:divsChild>
                    <w:div w:id="2042898826">
                      <w:marLeft w:val="0"/>
                      <w:marRight w:val="0"/>
                      <w:marTop w:val="0"/>
                      <w:marBottom w:val="0"/>
                      <w:divBdr>
                        <w:top w:val="none" w:sz="0" w:space="0" w:color="auto"/>
                        <w:left w:val="none" w:sz="0" w:space="0" w:color="auto"/>
                        <w:bottom w:val="none" w:sz="0" w:space="0" w:color="auto"/>
                        <w:right w:val="none" w:sz="0" w:space="0" w:color="auto"/>
                      </w:divBdr>
                      <w:divsChild>
                        <w:div w:id="123279008">
                          <w:marLeft w:val="0"/>
                          <w:marRight w:val="0"/>
                          <w:marTop w:val="0"/>
                          <w:marBottom w:val="0"/>
                          <w:divBdr>
                            <w:top w:val="none" w:sz="0" w:space="0" w:color="auto"/>
                            <w:left w:val="none" w:sz="0" w:space="0" w:color="auto"/>
                            <w:bottom w:val="none" w:sz="0" w:space="0" w:color="auto"/>
                            <w:right w:val="none" w:sz="0" w:space="0" w:color="auto"/>
                          </w:divBdr>
                          <w:divsChild>
                            <w:div w:id="940457437">
                              <w:marLeft w:val="0"/>
                              <w:marRight w:val="0"/>
                              <w:marTop w:val="0"/>
                              <w:marBottom w:val="0"/>
                              <w:divBdr>
                                <w:top w:val="none" w:sz="0" w:space="0" w:color="auto"/>
                                <w:left w:val="none" w:sz="0" w:space="0" w:color="auto"/>
                                <w:bottom w:val="none" w:sz="0" w:space="0" w:color="auto"/>
                                <w:right w:val="none" w:sz="0" w:space="0" w:color="auto"/>
                              </w:divBdr>
                              <w:divsChild>
                                <w:div w:id="1799103909">
                                  <w:marLeft w:val="0"/>
                                  <w:marRight w:val="0"/>
                                  <w:marTop w:val="0"/>
                                  <w:marBottom w:val="0"/>
                                  <w:divBdr>
                                    <w:top w:val="none" w:sz="0" w:space="0" w:color="auto"/>
                                    <w:left w:val="none" w:sz="0" w:space="0" w:color="auto"/>
                                    <w:bottom w:val="none" w:sz="0" w:space="0" w:color="auto"/>
                                    <w:right w:val="none" w:sz="0" w:space="0" w:color="auto"/>
                                  </w:divBdr>
                                </w:div>
                              </w:divsChild>
                            </w:div>
                            <w:div w:id="12988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412503">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531564">
      <w:bodyDiv w:val="1"/>
      <w:marLeft w:val="0"/>
      <w:marRight w:val="0"/>
      <w:marTop w:val="0"/>
      <w:marBottom w:val="0"/>
      <w:divBdr>
        <w:top w:val="none" w:sz="0" w:space="0" w:color="auto"/>
        <w:left w:val="none" w:sz="0" w:space="0" w:color="auto"/>
        <w:bottom w:val="none" w:sz="0" w:space="0" w:color="auto"/>
        <w:right w:val="none" w:sz="0" w:space="0" w:color="auto"/>
      </w:divBdr>
    </w:div>
    <w:div w:id="708605337">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336465878">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860364196">
          <w:marLeft w:val="0"/>
          <w:marRight w:val="0"/>
          <w:marTop w:val="0"/>
          <w:marBottom w:val="0"/>
          <w:divBdr>
            <w:top w:val="none" w:sz="0" w:space="0" w:color="auto"/>
            <w:left w:val="none" w:sz="0" w:space="0" w:color="auto"/>
            <w:bottom w:val="none" w:sz="0" w:space="0" w:color="auto"/>
            <w:right w:val="none" w:sz="0" w:space="0" w:color="auto"/>
          </w:divBdr>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695407">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371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sChild>
        <w:div w:id="146477747">
          <w:marLeft w:val="0"/>
          <w:marRight w:val="0"/>
          <w:marTop w:val="0"/>
          <w:marBottom w:val="0"/>
          <w:divBdr>
            <w:top w:val="none" w:sz="0" w:space="0" w:color="auto"/>
            <w:left w:val="none" w:sz="0" w:space="0" w:color="auto"/>
            <w:bottom w:val="none" w:sz="0" w:space="0" w:color="auto"/>
            <w:right w:val="none" w:sz="0" w:space="0" w:color="auto"/>
          </w:divBdr>
          <w:divsChild>
            <w:div w:id="1397239258">
              <w:marLeft w:val="0"/>
              <w:marRight w:val="0"/>
              <w:marTop w:val="0"/>
              <w:marBottom w:val="0"/>
              <w:divBdr>
                <w:top w:val="none" w:sz="0" w:space="0" w:color="auto"/>
                <w:left w:val="none" w:sz="0" w:space="0" w:color="auto"/>
                <w:bottom w:val="none" w:sz="0" w:space="0" w:color="auto"/>
                <w:right w:val="none" w:sz="0" w:space="0" w:color="auto"/>
              </w:divBdr>
              <w:divsChild>
                <w:div w:id="2063359412">
                  <w:marLeft w:val="0"/>
                  <w:marRight w:val="0"/>
                  <w:marTop w:val="0"/>
                  <w:marBottom w:val="0"/>
                  <w:divBdr>
                    <w:top w:val="none" w:sz="0" w:space="0" w:color="auto"/>
                    <w:left w:val="none" w:sz="0" w:space="0" w:color="auto"/>
                    <w:bottom w:val="none" w:sz="0" w:space="0" w:color="auto"/>
                    <w:right w:val="none" w:sz="0" w:space="0" w:color="auto"/>
                  </w:divBdr>
                  <w:divsChild>
                    <w:div w:id="752701756">
                      <w:marLeft w:val="0"/>
                      <w:marRight w:val="0"/>
                      <w:marTop w:val="0"/>
                      <w:marBottom w:val="0"/>
                      <w:divBdr>
                        <w:top w:val="none" w:sz="0" w:space="0" w:color="auto"/>
                        <w:left w:val="none" w:sz="0" w:space="0" w:color="auto"/>
                        <w:bottom w:val="none" w:sz="0" w:space="0" w:color="auto"/>
                        <w:right w:val="none" w:sz="0" w:space="0" w:color="auto"/>
                      </w:divBdr>
                    </w:div>
                    <w:div w:id="2023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90673">
          <w:marLeft w:val="0"/>
          <w:marRight w:val="0"/>
          <w:marTop w:val="0"/>
          <w:marBottom w:val="0"/>
          <w:divBdr>
            <w:top w:val="none" w:sz="0" w:space="0" w:color="auto"/>
            <w:left w:val="none" w:sz="0" w:space="0" w:color="auto"/>
            <w:bottom w:val="none" w:sz="0" w:space="0" w:color="auto"/>
            <w:right w:val="none" w:sz="0" w:space="0" w:color="auto"/>
          </w:divBdr>
          <w:divsChild>
            <w:div w:id="268047093">
              <w:marLeft w:val="0"/>
              <w:marRight w:val="0"/>
              <w:marTop w:val="0"/>
              <w:marBottom w:val="0"/>
              <w:divBdr>
                <w:top w:val="none" w:sz="0" w:space="0" w:color="auto"/>
                <w:left w:val="none" w:sz="0" w:space="0" w:color="auto"/>
                <w:bottom w:val="none" w:sz="0" w:space="0" w:color="auto"/>
                <w:right w:val="none" w:sz="0" w:space="0" w:color="auto"/>
              </w:divBdr>
              <w:divsChild>
                <w:div w:id="2000619374">
                  <w:marLeft w:val="0"/>
                  <w:marRight w:val="0"/>
                  <w:marTop w:val="0"/>
                  <w:marBottom w:val="0"/>
                  <w:divBdr>
                    <w:top w:val="none" w:sz="0" w:space="0" w:color="auto"/>
                    <w:left w:val="none" w:sz="0" w:space="0" w:color="auto"/>
                    <w:bottom w:val="none" w:sz="0" w:space="0" w:color="auto"/>
                    <w:right w:val="none" w:sz="0" w:space="0" w:color="auto"/>
                  </w:divBdr>
                  <w:divsChild>
                    <w:div w:id="1247496040">
                      <w:marLeft w:val="0"/>
                      <w:marRight w:val="0"/>
                      <w:marTop w:val="0"/>
                      <w:marBottom w:val="0"/>
                      <w:divBdr>
                        <w:top w:val="none" w:sz="0" w:space="0" w:color="auto"/>
                        <w:left w:val="none" w:sz="0" w:space="0" w:color="auto"/>
                        <w:bottom w:val="none" w:sz="0" w:space="0" w:color="auto"/>
                        <w:right w:val="none" w:sz="0" w:space="0" w:color="auto"/>
                      </w:divBdr>
                      <w:divsChild>
                        <w:div w:id="1820918936">
                          <w:marLeft w:val="0"/>
                          <w:marRight w:val="0"/>
                          <w:marTop w:val="0"/>
                          <w:marBottom w:val="0"/>
                          <w:divBdr>
                            <w:top w:val="none" w:sz="0" w:space="0" w:color="auto"/>
                            <w:left w:val="none" w:sz="0" w:space="0" w:color="auto"/>
                            <w:bottom w:val="none" w:sz="0" w:space="0" w:color="auto"/>
                            <w:right w:val="none" w:sz="0" w:space="0" w:color="auto"/>
                          </w:divBdr>
                          <w:divsChild>
                            <w:div w:id="1509521042">
                              <w:marLeft w:val="0"/>
                              <w:marRight w:val="0"/>
                              <w:marTop w:val="0"/>
                              <w:marBottom w:val="0"/>
                              <w:divBdr>
                                <w:top w:val="none" w:sz="0" w:space="0" w:color="auto"/>
                                <w:left w:val="none" w:sz="0" w:space="0" w:color="auto"/>
                                <w:bottom w:val="none" w:sz="0" w:space="0" w:color="auto"/>
                                <w:right w:val="none" w:sz="0" w:space="0" w:color="auto"/>
                              </w:divBdr>
                              <w:divsChild>
                                <w:div w:id="1733190685">
                                  <w:marLeft w:val="0"/>
                                  <w:marRight w:val="0"/>
                                  <w:marTop w:val="0"/>
                                  <w:marBottom w:val="0"/>
                                  <w:divBdr>
                                    <w:top w:val="none" w:sz="0" w:space="0" w:color="auto"/>
                                    <w:left w:val="none" w:sz="0" w:space="0" w:color="auto"/>
                                    <w:bottom w:val="none" w:sz="0" w:space="0" w:color="auto"/>
                                    <w:right w:val="none" w:sz="0" w:space="0" w:color="auto"/>
                                  </w:divBdr>
                                </w:div>
                              </w:divsChild>
                            </w:div>
                            <w:div w:id="1621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344438">
      <w:bodyDiv w:val="1"/>
      <w:marLeft w:val="0"/>
      <w:marRight w:val="0"/>
      <w:marTop w:val="0"/>
      <w:marBottom w:val="0"/>
      <w:divBdr>
        <w:top w:val="none" w:sz="0" w:space="0" w:color="auto"/>
        <w:left w:val="none" w:sz="0" w:space="0" w:color="auto"/>
        <w:bottom w:val="none" w:sz="0" w:space="0" w:color="auto"/>
        <w:right w:val="none" w:sz="0" w:space="0" w:color="auto"/>
      </w:divBdr>
      <w:divsChild>
        <w:div w:id="725375520">
          <w:marLeft w:val="0"/>
          <w:marRight w:val="0"/>
          <w:marTop w:val="0"/>
          <w:marBottom w:val="0"/>
          <w:divBdr>
            <w:top w:val="none" w:sz="0" w:space="0" w:color="auto"/>
            <w:left w:val="none" w:sz="0" w:space="0" w:color="auto"/>
            <w:bottom w:val="none" w:sz="0" w:space="0" w:color="auto"/>
            <w:right w:val="none" w:sz="0" w:space="0" w:color="auto"/>
          </w:divBdr>
        </w:div>
      </w:divsChild>
    </w:div>
    <w:div w:id="711811246">
      <w:bodyDiv w:val="1"/>
      <w:marLeft w:val="0"/>
      <w:marRight w:val="0"/>
      <w:marTop w:val="0"/>
      <w:marBottom w:val="0"/>
      <w:divBdr>
        <w:top w:val="none" w:sz="0" w:space="0" w:color="auto"/>
        <w:left w:val="none" w:sz="0" w:space="0" w:color="auto"/>
        <w:bottom w:val="none" w:sz="0" w:space="0" w:color="auto"/>
        <w:right w:val="none" w:sz="0" w:space="0" w:color="auto"/>
      </w:divBdr>
      <w:divsChild>
        <w:div w:id="698287023">
          <w:marLeft w:val="0"/>
          <w:marRight w:val="0"/>
          <w:marTop w:val="0"/>
          <w:marBottom w:val="0"/>
          <w:divBdr>
            <w:top w:val="none" w:sz="0" w:space="0" w:color="auto"/>
            <w:left w:val="none" w:sz="0" w:space="0" w:color="auto"/>
            <w:bottom w:val="none" w:sz="0" w:space="0" w:color="auto"/>
            <w:right w:val="none" w:sz="0" w:space="0" w:color="auto"/>
          </w:divBdr>
        </w:div>
        <w:div w:id="898244240">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28721855">
          <w:marLeft w:val="0"/>
          <w:marRight w:val="0"/>
          <w:marTop w:val="0"/>
          <w:marBottom w:val="0"/>
          <w:divBdr>
            <w:top w:val="none" w:sz="0" w:space="0" w:color="auto"/>
            <w:left w:val="none" w:sz="0" w:space="0" w:color="auto"/>
            <w:bottom w:val="none" w:sz="0" w:space="0" w:color="auto"/>
            <w:right w:val="none" w:sz="0" w:space="0" w:color="auto"/>
          </w:divBdr>
        </w:div>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342228">
      <w:bodyDiv w:val="1"/>
      <w:marLeft w:val="0"/>
      <w:marRight w:val="0"/>
      <w:marTop w:val="0"/>
      <w:marBottom w:val="0"/>
      <w:divBdr>
        <w:top w:val="none" w:sz="0" w:space="0" w:color="auto"/>
        <w:left w:val="none" w:sz="0" w:space="0" w:color="auto"/>
        <w:bottom w:val="none" w:sz="0" w:space="0" w:color="auto"/>
        <w:right w:val="none" w:sz="0" w:space="0" w:color="auto"/>
      </w:divBdr>
    </w:div>
    <w:div w:id="712465701">
      <w:bodyDiv w:val="1"/>
      <w:marLeft w:val="0"/>
      <w:marRight w:val="0"/>
      <w:marTop w:val="0"/>
      <w:marBottom w:val="0"/>
      <w:divBdr>
        <w:top w:val="none" w:sz="0" w:space="0" w:color="auto"/>
        <w:left w:val="none" w:sz="0" w:space="0" w:color="auto"/>
        <w:bottom w:val="none" w:sz="0" w:space="0" w:color="auto"/>
        <w:right w:val="none" w:sz="0" w:space="0" w:color="auto"/>
      </w:divBdr>
      <w:divsChild>
        <w:div w:id="77750699">
          <w:marLeft w:val="0"/>
          <w:marRight w:val="0"/>
          <w:marTop w:val="0"/>
          <w:marBottom w:val="0"/>
          <w:divBdr>
            <w:top w:val="none" w:sz="0" w:space="0" w:color="auto"/>
            <w:left w:val="none" w:sz="0" w:space="0" w:color="auto"/>
            <w:bottom w:val="none" w:sz="0" w:space="0" w:color="auto"/>
            <w:right w:val="none" w:sz="0" w:space="0" w:color="auto"/>
          </w:divBdr>
          <w:divsChild>
            <w:div w:id="719597151">
              <w:marLeft w:val="0"/>
              <w:marRight w:val="0"/>
              <w:marTop w:val="0"/>
              <w:marBottom w:val="0"/>
              <w:divBdr>
                <w:top w:val="none" w:sz="0" w:space="0" w:color="auto"/>
                <w:left w:val="none" w:sz="0" w:space="0" w:color="auto"/>
                <w:bottom w:val="none" w:sz="0" w:space="0" w:color="auto"/>
                <w:right w:val="none" w:sz="0" w:space="0" w:color="auto"/>
              </w:divBdr>
              <w:divsChild>
                <w:div w:id="1515729828">
                  <w:marLeft w:val="0"/>
                  <w:marRight w:val="0"/>
                  <w:marTop w:val="0"/>
                  <w:marBottom w:val="0"/>
                  <w:divBdr>
                    <w:top w:val="none" w:sz="0" w:space="0" w:color="auto"/>
                    <w:left w:val="none" w:sz="0" w:space="0" w:color="auto"/>
                    <w:bottom w:val="none" w:sz="0" w:space="0" w:color="auto"/>
                    <w:right w:val="none" w:sz="0" w:space="0" w:color="auto"/>
                  </w:divBdr>
                  <w:divsChild>
                    <w:div w:id="905533605">
                      <w:marLeft w:val="0"/>
                      <w:marRight w:val="0"/>
                      <w:marTop w:val="0"/>
                      <w:marBottom w:val="0"/>
                      <w:divBdr>
                        <w:top w:val="none" w:sz="0" w:space="0" w:color="auto"/>
                        <w:left w:val="none" w:sz="0" w:space="0" w:color="auto"/>
                        <w:bottom w:val="none" w:sz="0" w:space="0" w:color="auto"/>
                        <w:right w:val="none" w:sz="0" w:space="0" w:color="auto"/>
                      </w:divBdr>
                    </w:div>
                    <w:div w:id="14139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6314">
          <w:marLeft w:val="0"/>
          <w:marRight w:val="0"/>
          <w:marTop w:val="0"/>
          <w:marBottom w:val="0"/>
          <w:divBdr>
            <w:top w:val="none" w:sz="0" w:space="0" w:color="auto"/>
            <w:left w:val="none" w:sz="0" w:space="0" w:color="auto"/>
            <w:bottom w:val="none" w:sz="0" w:space="0" w:color="auto"/>
            <w:right w:val="none" w:sz="0" w:space="0" w:color="auto"/>
          </w:divBdr>
          <w:divsChild>
            <w:div w:id="1235168876">
              <w:marLeft w:val="0"/>
              <w:marRight w:val="0"/>
              <w:marTop w:val="0"/>
              <w:marBottom w:val="0"/>
              <w:divBdr>
                <w:top w:val="none" w:sz="0" w:space="0" w:color="auto"/>
                <w:left w:val="none" w:sz="0" w:space="0" w:color="auto"/>
                <w:bottom w:val="none" w:sz="0" w:space="0" w:color="auto"/>
                <w:right w:val="none" w:sz="0" w:space="0" w:color="auto"/>
              </w:divBdr>
              <w:divsChild>
                <w:div w:id="1988438738">
                  <w:marLeft w:val="0"/>
                  <w:marRight w:val="0"/>
                  <w:marTop w:val="0"/>
                  <w:marBottom w:val="0"/>
                  <w:divBdr>
                    <w:top w:val="none" w:sz="0" w:space="0" w:color="auto"/>
                    <w:left w:val="none" w:sz="0" w:space="0" w:color="auto"/>
                    <w:bottom w:val="none" w:sz="0" w:space="0" w:color="auto"/>
                    <w:right w:val="none" w:sz="0" w:space="0" w:color="auto"/>
                  </w:divBdr>
                  <w:divsChild>
                    <w:div w:id="1227497607">
                      <w:marLeft w:val="0"/>
                      <w:marRight w:val="0"/>
                      <w:marTop w:val="0"/>
                      <w:marBottom w:val="0"/>
                      <w:divBdr>
                        <w:top w:val="none" w:sz="0" w:space="0" w:color="auto"/>
                        <w:left w:val="none" w:sz="0" w:space="0" w:color="auto"/>
                        <w:bottom w:val="none" w:sz="0" w:space="0" w:color="auto"/>
                        <w:right w:val="none" w:sz="0" w:space="0" w:color="auto"/>
                      </w:divBdr>
                      <w:divsChild>
                        <w:div w:id="1891766712">
                          <w:marLeft w:val="0"/>
                          <w:marRight w:val="0"/>
                          <w:marTop w:val="0"/>
                          <w:marBottom w:val="0"/>
                          <w:divBdr>
                            <w:top w:val="none" w:sz="0" w:space="0" w:color="auto"/>
                            <w:left w:val="none" w:sz="0" w:space="0" w:color="auto"/>
                            <w:bottom w:val="none" w:sz="0" w:space="0" w:color="auto"/>
                            <w:right w:val="none" w:sz="0" w:space="0" w:color="auto"/>
                          </w:divBdr>
                          <w:divsChild>
                            <w:div w:id="731776870">
                              <w:marLeft w:val="0"/>
                              <w:marRight w:val="0"/>
                              <w:marTop w:val="0"/>
                              <w:marBottom w:val="0"/>
                              <w:divBdr>
                                <w:top w:val="none" w:sz="0" w:space="0" w:color="auto"/>
                                <w:left w:val="none" w:sz="0" w:space="0" w:color="auto"/>
                                <w:bottom w:val="none" w:sz="0" w:space="0" w:color="auto"/>
                                <w:right w:val="none" w:sz="0" w:space="0" w:color="auto"/>
                              </w:divBdr>
                              <w:divsChild>
                                <w:div w:id="244344877">
                                  <w:marLeft w:val="0"/>
                                  <w:marRight w:val="0"/>
                                  <w:marTop w:val="0"/>
                                  <w:marBottom w:val="0"/>
                                  <w:divBdr>
                                    <w:top w:val="none" w:sz="0" w:space="0" w:color="auto"/>
                                    <w:left w:val="none" w:sz="0" w:space="0" w:color="auto"/>
                                    <w:bottom w:val="none" w:sz="0" w:space="0" w:color="auto"/>
                                    <w:right w:val="none" w:sz="0" w:space="0" w:color="auto"/>
                                  </w:divBdr>
                                </w:div>
                              </w:divsChild>
                            </w:div>
                            <w:div w:id="14435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121009">
      <w:bodyDiv w:val="1"/>
      <w:marLeft w:val="0"/>
      <w:marRight w:val="0"/>
      <w:marTop w:val="0"/>
      <w:marBottom w:val="0"/>
      <w:divBdr>
        <w:top w:val="none" w:sz="0" w:space="0" w:color="auto"/>
        <w:left w:val="none" w:sz="0" w:space="0" w:color="auto"/>
        <w:bottom w:val="none" w:sz="0" w:space="0" w:color="auto"/>
        <w:right w:val="none" w:sz="0" w:space="0" w:color="auto"/>
      </w:divBdr>
    </w:div>
    <w:div w:id="713314767">
      <w:bodyDiv w:val="1"/>
      <w:marLeft w:val="0"/>
      <w:marRight w:val="0"/>
      <w:marTop w:val="0"/>
      <w:marBottom w:val="0"/>
      <w:divBdr>
        <w:top w:val="none" w:sz="0" w:space="0" w:color="auto"/>
        <w:left w:val="none" w:sz="0" w:space="0" w:color="auto"/>
        <w:bottom w:val="none" w:sz="0" w:space="0" w:color="auto"/>
        <w:right w:val="none" w:sz="0" w:space="0" w:color="auto"/>
      </w:divBdr>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300482">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467526">
      <w:bodyDiv w:val="1"/>
      <w:marLeft w:val="0"/>
      <w:marRight w:val="0"/>
      <w:marTop w:val="0"/>
      <w:marBottom w:val="0"/>
      <w:divBdr>
        <w:top w:val="none" w:sz="0" w:space="0" w:color="auto"/>
        <w:left w:val="none" w:sz="0" w:space="0" w:color="auto"/>
        <w:bottom w:val="none" w:sz="0" w:space="0" w:color="auto"/>
        <w:right w:val="none" w:sz="0" w:space="0" w:color="auto"/>
      </w:divBdr>
      <w:divsChild>
        <w:div w:id="1010915801">
          <w:marLeft w:val="0"/>
          <w:marRight w:val="0"/>
          <w:marTop w:val="0"/>
          <w:marBottom w:val="0"/>
          <w:divBdr>
            <w:top w:val="none" w:sz="0" w:space="0" w:color="auto"/>
            <w:left w:val="none" w:sz="0" w:space="0" w:color="auto"/>
            <w:bottom w:val="none" w:sz="0" w:space="0" w:color="auto"/>
            <w:right w:val="none" w:sz="0" w:space="0" w:color="auto"/>
          </w:divBdr>
          <w:divsChild>
            <w:div w:id="264465304">
              <w:marLeft w:val="0"/>
              <w:marRight w:val="0"/>
              <w:marTop w:val="0"/>
              <w:marBottom w:val="0"/>
              <w:divBdr>
                <w:top w:val="none" w:sz="0" w:space="0" w:color="auto"/>
                <w:left w:val="none" w:sz="0" w:space="0" w:color="auto"/>
                <w:bottom w:val="none" w:sz="0" w:space="0" w:color="auto"/>
                <w:right w:val="none" w:sz="0" w:space="0" w:color="auto"/>
              </w:divBdr>
            </w:div>
          </w:divsChild>
        </w:div>
        <w:div w:id="1721856953">
          <w:marLeft w:val="0"/>
          <w:marRight w:val="0"/>
          <w:marTop w:val="0"/>
          <w:marBottom w:val="0"/>
          <w:divBdr>
            <w:top w:val="none" w:sz="0" w:space="0" w:color="auto"/>
            <w:left w:val="none" w:sz="0" w:space="0" w:color="auto"/>
            <w:bottom w:val="none" w:sz="0" w:space="0" w:color="auto"/>
            <w:right w:val="none" w:sz="0" w:space="0" w:color="auto"/>
          </w:divBdr>
          <w:divsChild>
            <w:div w:id="537353876">
              <w:marLeft w:val="0"/>
              <w:marRight w:val="0"/>
              <w:marTop w:val="0"/>
              <w:marBottom w:val="0"/>
              <w:divBdr>
                <w:top w:val="none" w:sz="0" w:space="0" w:color="auto"/>
                <w:left w:val="none" w:sz="0" w:space="0" w:color="auto"/>
                <w:bottom w:val="none" w:sz="0" w:space="0" w:color="auto"/>
                <w:right w:val="none" w:sz="0" w:space="0" w:color="auto"/>
              </w:divBdr>
              <w:divsChild>
                <w:div w:id="1956132712">
                  <w:marLeft w:val="0"/>
                  <w:marRight w:val="0"/>
                  <w:marTop w:val="0"/>
                  <w:marBottom w:val="0"/>
                  <w:divBdr>
                    <w:top w:val="none" w:sz="0" w:space="0" w:color="auto"/>
                    <w:left w:val="none" w:sz="0" w:space="0" w:color="auto"/>
                    <w:bottom w:val="none" w:sz="0" w:space="0" w:color="auto"/>
                    <w:right w:val="none" w:sz="0" w:space="0" w:color="auto"/>
                  </w:divBdr>
                  <w:divsChild>
                    <w:div w:id="4058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589556">
      <w:bodyDiv w:val="1"/>
      <w:marLeft w:val="0"/>
      <w:marRight w:val="0"/>
      <w:marTop w:val="0"/>
      <w:marBottom w:val="0"/>
      <w:divBdr>
        <w:top w:val="none" w:sz="0" w:space="0" w:color="auto"/>
        <w:left w:val="none" w:sz="0" w:space="0" w:color="auto"/>
        <w:bottom w:val="none" w:sz="0" w:space="0" w:color="auto"/>
        <w:right w:val="none" w:sz="0" w:space="0" w:color="auto"/>
      </w:divBdr>
      <w:divsChild>
        <w:div w:id="1090001590">
          <w:marLeft w:val="0"/>
          <w:marRight w:val="0"/>
          <w:marTop w:val="0"/>
          <w:marBottom w:val="0"/>
          <w:divBdr>
            <w:top w:val="none" w:sz="0" w:space="0" w:color="auto"/>
            <w:left w:val="none" w:sz="0" w:space="0" w:color="auto"/>
            <w:bottom w:val="none" w:sz="0" w:space="0" w:color="auto"/>
            <w:right w:val="none" w:sz="0" w:space="0" w:color="auto"/>
          </w:divBdr>
        </w:div>
        <w:div w:id="1590388858">
          <w:marLeft w:val="0"/>
          <w:marRight w:val="0"/>
          <w:marTop w:val="0"/>
          <w:marBottom w:val="0"/>
          <w:divBdr>
            <w:top w:val="none" w:sz="0" w:space="0" w:color="auto"/>
            <w:left w:val="none" w:sz="0" w:space="0" w:color="auto"/>
            <w:bottom w:val="none" w:sz="0" w:space="0" w:color="auto"/>
            <w:right w:val="none" w:sz="0" w:space="0" w:color="auto"/>
          </w:divBdr>
          <w:divsChild>
            <w:div w:id="1392731466">
              <w:marLeft w:val="0"/>
              <w:marRight w:val="0"/>
              <w:marTop w:val="0"/>
              <w:marBottom w:val="0"/>
              <w:divBdr>
                <w:top w:val="none" w:sz="0" w:space="0" w:color="auto"/>
                <w:left w:val="none" w:sz="0" w:space="0" w:color="auto"/>
                <w:bottom w:val="none" w:sz="0" w:space="0" w:color="auto"/>
                <w:right w:val="none" w:sz="0" w:space="0" w:color="auto"/>
              </w:divBdr>
              <w:divsChild>
                <w:div w:id="1557544593">
                  <w:marLeft w:val="0"/>
                  <w:marRight w:val="0"/>
                  <w:marTop w:val="0"/>
                  <w:marBottom w:val="0"/>
                  <w:divBdr>
                    <w:top w:val="none" w:sz="0" w:space="0" w:color="auto"/>
                    <w:left w:val="none" w:sz="0" w:space="0" w:color="auto"/>
                    <w:bottom w:val="none" w:sz="0" w:space="0" w:color="auto"/>
                    <w:right w:val="none" w:sz="0" w:space="0" w:color="auto"/>
                  </w:divBdr>
                  <w:divsChild>
                    <w:div w:id="400255573">
                      <w:marLeft w:val="0"/>
                      <w:marRight w:val="0"/>
                      <w:marTop w:val="0"/>
                      <w:marBottom w:val="0"/>
                      <w:divBdr>
                        <w:top w:val="none" w:sz="0" w:space="0" w:color="auto"/>
                        <w:left w:val="none" w:sz="0" w:space="0" w:color="auto"/>
                        <w:bottom w:val="none" w:sz="0" w:space="0" w:color="auto"/>
                        <w:right w:val="none" w:sz="0" w:space="0" w:color="auto"/>
                      </w:divBdr>
                      <w:divsChild>
                        <w:div w:id="1979723136">
                          <w:marLeft w:val="0"/>
                          <w:marRight w:val="0"/>
                          <w:marTop w:val="0"/>
                          <w:marBottom w:val="0"/>
                          <w:divBdr>
                            <w:top w:val="none" w:sz="0" w:space="0" w:color="auto"/>
                            <w:left w:val="none" w:sz="0" w:space="0" w:color="auto"/>
                            <w:bottom w:val="none" w:sz="0" w:space="0" w:color="auto"/>
                            <w:right w:val="none" w:sz="0" w:space="0" w:color="auto"/>
                          </w:divBdr>
                          <w:divsChild>
                            <w:div w:id="1712263259">
                              <w:marLeft w:val="0"/>
                              <w:marRight w:val="0"/>
                              <w:marTop w:val="0"/>
                              <w:marBottom w:val="150"/>
                              <w:divBdr>
                                <w:top w:val="none" w:sz="0" w:space="0" w:color="auto"/>
                                <w:left w:val="none" w:sz="0" w:space="0" w:color="auto"/>
                                <w:bottom w:val="none" w:sz="0" w:space="0" w:color="auto"/>
                                <w:right w:val="none" w:sz="0" w:space="0" w:color="auto"/>
                              </w:divBdr>
                              <w:divsChild>
                                <w:div w:id="1360592929">
                                  <w:marLeft w:val="0"/>
                                  <w:marRight w:val="0"/>
                                  <w:marTop w:val="0"/>
                                  <w:marBottom w:val="0"/>
                                  <w:divBdr>
                                    <w:top w:val="none" w:sz="0" w:space="0" w:color="auto"/>
                                    <w:left w:val="none" w:sz="0" w:space="0" w:color="auto"/>
                                    <w:bottom w:val="none" w:sz="0" w:space="0" w:color="auto"/>
                                    <w:right w:val="none" w:sz="0" w:space="0" w:color="auto"/>
                                  </w:divBdr>
                                </w:div>
                                <w:div w:id="999191629">
                                  <w:marLeft w:val="0"/>
                                  <w:marRight w:val="0"/>
                                  <w:marTop w:val="0"/>
                                  <w:marBottom w:val="0"/>
                                  <w:divBdr>
                                    <w:top w:val="none" w:sz="0" w:space="0" w:color="auto"/>
                                    <w:left w:val="none" w:sz="0" w:space="0" w:color="auto"/>
                                    <w:bottom w:val="none" w:sz="0" w:space="0" w:color="auto"/>
                                    <w:right w:val="none" w:sz="0" w:space="0" w:color="auto"/>
                                  </w:divBdr>
                                  <w:divsChild>
                                    <w:div w:id="1976107466">
                                      <w:marLeft w:val="0"/>
                                      <w:marRight w:val="0"/>
                                      <w:marTop w:val="0"/>
                                      <w:marBottom w:val="0"/>
                                      <w:divBdr>
                                        <w:top w:val="none" w:sz="0" w:space="0" w:color="auto"/>
                                        <w:left w:val="none" w:sz="0" w:space="0" w:color="auto"/>
                                        <w:bottom w:val="none" w:sz="0" w:space="0" w:color="auto"/>
                                        <w:right w:val="none" w:sz="0" w:space="0" w:color="auto"/>
                                      </w:divBdr>
                                      <w:divsChild>
                                        <w:div w:id="20129478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662429">
      <w:bodyDiv w:val="1"/>
      <w:marLeft w:val="0"/>
      <w:marRight w:val="0"/>
      <w:marTop w:val="0"/>
      <w:marBottom w:val="0"/>
      <w:divBdr>
        <w:top w:val="none" w:sz="0" w:space="0" w:color="auto"/>
        <w:left w:val="none" w:sz="0" w:space="0" w:color="auto"/>
        <w:bottom w:val="none" w:sz="0" w:space="0" w:color="auto"/>
        <w:right w:val="none" w:sz="0" w:space="0" w:color="auto"/>
      </w:divBdr>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633818">
      <w:bodyDiv w:val="1"/>
      <w:marLeft w:val="0"/>
      <w:marRight w:val="0"/>
      <w:marTop w:val="0"/>
      <w:marBottom w:val="0"/>
      <w:divBdr>
        <w:top w:val="none" w:sz="0" w:space="0" w:color="auto"/>
        <w:left w:val="none" w:sz="0" w:space="0" w:color="auto"/>
        <w:bottom w:val="none" w:sz="0" w:space="0" w:color="auto"/>
        <w:right w:val="none" w:sz="0" w:space="0" w:color="auto"/>
      </w:divBdr>
    </w:div>
    <w:div w:id="717703203">
      <w:bodyDiv w:val="1"/>
      <w:marLeft w:val="0"/>
      <w:marRight w:val="0"/>
      <w:marTop w:val="0"/>
      <w:marBottom w:val="0"/>
      <w:divBdr>
        <w:top w:val="none" w:sz="0" w:space="0" w:color="auto"/>
        <w:left w:val="none" w:sz="0" w:space="0" w:color="auto"/>
        <w:bottom w:val="none" w:sz="0" w:space="0" w:color="auto"/>
        <w:right w:val="none" w:sz="0" w:space="0" w:color="auto"/>
      </w:divBdr>
      <w:divsChild>
        <w:div w:id="437138705">
          <w:marLeft w:val="0"/>
          <w:marRight w:val="0"/>
          <w:marTop w:val="0"/>
          <w:marBottom w:val="0"/>
          <w:divBdr>
            <w:top w:val="none" w:sz="0" w:space="0" w:color="auto"/>
            <w:left w:val="none" w:sz="0" w:space="0" w:color="auto"/>
            <w:bottom w:val="none" w:sz="0" w:space="0" w:color="auto"/>
            <w:right w:val="none" w:sz="0" w:space="0" w:color="auto"/>
          </w:divBdr>
        </w:div>
        <w:div w:id="1603679934">
          <w:marLeft w:val="0"/>
          <w:marRight w:val="0"/>
          <w:marTop w:val="0"/>
          <w:marBottom w:val="0"/>
          <w:divBdr>
            <w:top w:val="none" w:sz="0" w:space="0" w:color="auto"/>
            <w:left w:val="none" w:sz="0" w:space="0" w:color="auto"/>
            <w:bottom w:val="none" w:sz="0" w:space="0" w:color="auto"/>
            <w:right w:val="none" w:sz="0" w:space="0" w:color="auto"/>
          </w:divBdr>
          <w:divsChild>
            <w:div w:id="537277046">
              <w:marLeft w:val="0"/>
              <w:marRight w:val="0"/>
              <w:marTop w:val="0"/>
              <w:marBottom w:val="0"/>
              <w:divBdr>
                <w:top w:val="none" w:sz="0" w:space="0" w:color="auto"/>
                <w:left w:val="none" w:sz="0" w:space="0" w:color="auto"/>
                <w:bottom w:val="none" w:sz="0" w:space="0" w:color="auto"/>
                <w:right w:val="none" w:sz="0" w:space="0" w:color="auto"/>
              </w:divBdr>
              <w:divsChild>
                <w:div w:id="1216090576">
                  <w:blockQuote w:val="1"/>
                  <w:marLeft w:val="0"/>
                  <w:marRight w:val="0"/>
                  <w:marTop w:val="0"/>
                  <w:marBottom w:val="0"/>
                  <w:divBdr>
                    <w:top w:val="none" w:sz="0" w:space="0" w:color="auto"/>
                    <w:left w:val="none" w:sz="0" w:space="0" w:color="auto"/>
                    <w:bottom w:val="none" w:sz="0" w:space="0" w:color="auto"/>
                    <w:right w:val="none" w:sz="0" w:space="0" w:color="auto"/>
                  </w:divBdr>
                  <w:divsChild>
                    <w:div w:id="1621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171189">
      <w:bodyDiv w:val="1"/>
      <w:marLeft w:val="0"/>
      <w:marRight w:val="0"/>
      <w:marTop w:val="0"/>
      <w:marBottom w:val="0"/>
      <w:divBdr>
        <w:top w:val="none" w:sz="0" w:space="0" w:color="auto"/>
        <w:left w:val="none" w:sz="0" w:space="0" w:color="auto"/>
        <w:bottom w:val="none" w:sz="0" w:space="0" w:color="auto"/>
        <w:right w:val="none" w:sz="0" w:space="0" w:color="auto"/>
      </w:divBdr>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015604">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259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0594">
      <w:bodyDiv w:val="1"/>
      <w:marLeft w:val="0"/>
      <w:marRight w:val="0"/>
      <w:marTop w:val="0"/>
      <w:marBottom w:val="0"/>
      <w:divBdr>
        <w:top w:val="none" w:sz="0" w:space="0" w:color="auto"/>
        <w:left w:val="none" w:sz="0" w:space="0" w:color="auto"/>
        <w:bottom w:val="none" w:sz="0" w:space="0" w:color="auto"/>
        <w:right w:val="none" w:sz="0" w:space="0" w:color="auto"/>
      </w:divBdr>
      <w:divsChild>
        <w:div w:id="839082285">
          <w:marLeft w:val="0"/>
          <w:marRight w:val="0"/>
          <w:marTop w:val="0"/>
          <w:marBottom w:val="0"/>
          <w:divBdr>
            <w:top w:val="none" w:sz="0" w:space="0" w:color="auto"/>
            <w:left w:val="none" w:sz="0" w:space="0" w:color="auto"/>
            <w:bottom w:val="none" w:sz="0" w:space="0" w:color="auto"/>
            <w:right w:val="none" w:sz="0" w:space="0" w:color="auto"/>
          </w:divBdr>
        </w:div>
      </w:divsChild>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371447">
      <w:bodyDiv w:val="1"/>
      <w:marLeft w:val="0"/>
      <w:marRight w:val="0"/>
      <w:marTop w:val="0"/>
      <w:marBottom w:val="0"/>
      <w:divBdr>
        <w:top w:val="none" w:sz="0" w:space="0" w:color="auto"/>
        <w:left w:val="none" w:sz="0" w:space="0" w:color="auto"/>
        <w:bottom w:val="none" w:sz="0" w:space="0" w:color="auto"/>
        <w:right w:val="none" w:sz="0" w:space="0" w:color="auto"/>
      </w:divBdr>
      <w:divsChild>
        <w:div w:id="109476667">
          <w:marLeft w:val="0"/>
          <w:marRight w:val="0"/>
          <w:marTop w:val="0"/>
          <w:marBottom w:val="300"/>
          <w:divBdr>
            <w:top w:val="none" w:sz="0" w:space="0" w:color="auto"/>
            <w:left w:val="none" w:sz="0" w:space="0" w:color="auto"/>
            <w:bottom w:val="none" w:sz="0" w:space="0" w:color="auto"/>
            <w:right w:val="none" w:sz="0" w:space="0" w:color="auto"/>
          </w:divBdr>
          <w:divsChild>
            <w:div w:id="887954417">
              <w:marLeft w:val="0"/>
              <w:marRight w:val="0"/>
              <w:marTop w:val="0"/>
              <w:marBottom w:val="0"/>
              <w:divBdr>
                <w:top w:val="none" w:sz="0" w:space="0" w:color="auto"/>
                <w:left w:val="none" w:sz="0" w:space="0" w:color="auto"/>
                <w:bottom w:val="none" w:sz="0" w:space="0" w:color="auto"/>
                <w:right w:val="none" w:sz="0" w:space="0" w:color="auto"/>
              </w:divBdr>
            </w:div>
          </w:divsChild>
        </w:div>
        <w:div w:id="1346247913">
          <w:marLeft w:val="0"/>
          <w:marRight w:val="0"/>
          <w:marTop w:val="0"/>
          <w:marBottom w:val="300"/>
          <w:divBdr>
            <w:top w:val="none" w:sz="0" w:space="0" w:color="auto"/>
            <w:left w:val="none" w:sz="0" w:space="0" w:color="auto"/>
            <w:bottom w:val="none" w:sz="0" w:space="0" w:color="auto"/>
            <w:right w:val="none" w:sz="0" w:space="0" w:color="auto"/>
          </w:divBdr>
          <w:divsChild>
            <w:div w:id="745347306">
              <w:marLeft w:val="0"/>
              <w:marRight w:val="0"/>
              <w:marTop w:val="0"/>
              <w:marBottom w:val="0"/>
              <w:divBdr>
                <w:top w:val="none" w:sz="0" w:space="0" w:color="auto"/>
                <w:left w:val="none" w:sz="0" w:space="0" w:color="auto"/>
                <w:bottom w:val="none" w:sz="0" w:space="0" w:color="auto"/>
                <w:right w:val="none" w:sz="0" w:space="0" w:color="auto"/>
              </w:divBdr>
            </w:div>
          </w:divsChild>
        </w:div>
        <w:div w:id="369839791">
          <w:marLeft w:val="0"/>
          <w:marRight w:val="0"/>
          <w:marTop w:val="0"/>
          <w:marBottom w:val="300"/>
          <w:divBdr>
            <w:top w:val="none" w:sz="0" w:space="0" w:color="auto"/>
            <w:left w:val="none" w:sz="0" w:space="0" w:color="auto"/>
            <w:bottom w:val="none" w:sz="0" w:space="0" w:color="auto"/>
            <w:right w:val="none" w:sz="0" w:space="0" w:color="auto"/>
          </w:divBdr>
          <w:divsChild>
            <w:div w:id="7966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837323">
      <w:bodyDiv w:val="1"/>
      <w:marLeft w:val="0"/>
      <w:marRight w:val="0"/>
      <w:marTop w:val="0"/>
      <w:marBottom w:val="0"/>
      <w:divBdr>
        <w:top w:val="none" w:sz="0" w:space="0" w:color="auto"/>
        <w:left w:val="none" w:sz="0" w:space="0" w:color="auto"/>
        <w:bottom w:val="none" w:sz="0" w:space="0" w:color="auto"/>
        <w:right w:val="none" w:sz="0" w:space="0" w:color="auto"/>
      </w:divBdr>
      <w:divsChild>
        <w:div w:id="250429049">
          <w:marLeft w:val="0"/>
          <w:marRight w:val="0"/>
          <w:marTop w:val="0"/>
          <w:marBottom w:val="0"/>
          <w:divBdr>
            <w:top w:val="none" w:sz="0" w:space="0" w:color="auto"/>
            <w:left w:val="none" w:sz="0" w:space="0" w:color="auto"/>
            <w:bottom w:val="none" w:sz="0" w:space="0" w:color="auto"/>
            <w:right w:val="none" w:sz="0" w:space="0" w:color="auto"/>
          </w:divBdr>
          <w:divsChild>
            <w:div w:id="505439239">
              <w:marLeft w:val="0"/>
              <w:marRight w:val="0"/>
              <w:marTop w:val="0"/>
              <w:marBottom w:val="0"/>
              <w:divBdr>
                <w:top w:val="none" w:sz="0" w:space="0" w:color="auto"/>
                <w:left w:val="none" w:sz="0" w:space="0" w:color="auto"/>
                <w:bottom w:val="none" w:sz="0" w:space="0" w:color="auto"/>
                <w:right w:val="none" w:sz="0" w:space="0" w:color="auto"/>
              </w:divBdr>
              <w:divsChild>
                <w:div w:id="1519076701">
                  <w:marLeft w:val="0"/>
                  <w:marRight w:val="0"/>
                  <w:marTop w:val="0"/>
                  <w:marBottom w:val="0"/>
                  <w:divBdr>
                    <w:top w:val="none" w:sz="0" w:space="0" w:color="auto"/>
                    <w:left w:val="none" w:sz="0" w:space="0" w:color="auto"/>
                    <w:bottom w:val="none" w:sz="0" w:space="0" w:color="auto"/>
                    <w:right w:val="none" w:sz="0" w:space="0" w:color="auto"/>
                  </w:divBdr>
                  <w:divsChild>
                    <w:div w:id="1086001467">
                      <w:marLeft w:val="0"/>
                      <w:marRight w:val="0"/>
                      <w:marTop w:val="0"/>
                      <w:marBottom w:val="0"/>
                      <w:divBdr>
                        <w:top w:val="none" w:sz="0" w:space="0" w:color="auto"/>
                        <w:left w:val="none" w:sz="0" w:space="0" w:color="auto"/>
                        <w:bottom w:val="none" w:sz="0" w:space="0" w:color="auto"/>
                        <w:right w:val="none" w:sz="0" w:space="0" w:color="auto"/>
                      </w:divBdr>
                    </w:div>
                    <w:div w:id="3296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1806">
          <w:marLeft w:val="0"/>
          <w:marRight w:val="0"/>
          <w:marTop w:val="0"/>
          <w:marBottom w:val="0"/>
          <w:divBdr>
            <w:top w:val="none" w:sz="0" w:space="0" w:color="auto"/>
            <w:left w:val="none" w:sz="0" w:space="0" w:color="auto"/>
            <w:bottom w:val="none" w:sz="0" w:space="0" w:color="auto"/>
            <w:right w:val="none" w:sz="0" w:space="0" w:color="auto"/>
          </w:divBdr>
          <w:divsChild>
            <w:div w:id="2121684632">
              <w:marLeft w:val="0"/>
              <w:marRight w:val="0"/>
              <w:marTop w:val="0"/>
              <w:marBottom w:val="0"/>
              <w:divBdr>
                <w:top w:val="none" w:sz="0" w:space="0" w:color="auto"/>
                <w:left w:val="none" w:sz="0" w:space="0" w:color="auto"/>
                <w:bottom w:val="none" w:sz="0" w:space="0" w:color="auto"/>
                <w:right w:val="none" w:sz="0" w:space="0" w:color="auto"/>
              </w:divBdr>
              <w:divsChild>
                <w:div w:id="765806563">
                  <w:marLeft w:val="0"/>
                  <w:marRight w:val="0"/>
                  <w:marTop w:val="0"/>
                  <w:marBottom w:val="0"/>
                  <w:divBdr>
                    <w:top w:val="none" w:sz="0" w:space="0" w:color="auto"/>
                    <w:left w:val="none" w:sz="0" w:space="0" w:color="auto"/>
                    <w:bottom w:val="none" w:sz="0" w:space="0" w:color="auto"/>
                    <w:right w:val="none" w:sz="0" w:space="0" w:color="auto"/>
                  </w:divBdr>
                  <w:divsChild>
                    <w:div w:id="560019785">
                      <w:marLeft w:val="0"/>
                      <w:marRight w:val="0"/>
                      <w:marTop w:val="0"/>
                      <w:marBottom w:val="0"/>
                      <w:divBdr>
                        <w:top w:val="none" w:sz="0" w:space="0" w:color="auto"/>
                        <w:left w:val="none" w:sz="0" w:space="0" w:color="auto"/>
                        <w:bottom w:val="none" w:sz="0" w:space="0" w:color="auto"/>
                        <w:right w:val="none" w:sz="0" w:space="0" w:color="auto"/>
                      </w:divBdr>
                      <w:divsChild>
                        <w:div w:id="480738360">
                          <w:marLeft w:val="0"/>
                          <w:marRight w:val="0"/>
                          <w:marTop w:val="0"/>
                          <w:marBottom w:val="0"/>
                          <w:divBdr>
                            <w:top w:val="none" w:sz="0" w:space="0" w:color="auto"/>
                            <w:left w:val="none" w:sz="0" w:space="0" w:color="auto"/>
                            <w:bottom w:val="none" w:sz="0" w:space="0" w:color="auto"/>
                            <w:right w:val="none" w:sz="0" w:space="0" w:color="auto"/>
                          </w:divBdr>
                          <w:divsChild>
                            <w:div w:id="1154837435">
                              <w:marLeft w:val="0"/>
                              <w:marRight w:val="0"/>
                              <w:marTop w:val="0"/>
                              <w:marBottom w:val="0"/>
                              <w:divBdr>
                                <w:top w:val="none" w:sz="0" w:space="0" w:color="auto"/>
                                <w:left w:val="none" w:sz="0" w:space="0" w:color="auto"/>
                                <w:bottom w:val="none" w:sz="0" w:space="0" w:color="auto"/>
                                <w:right w:val="none" w:sz="0" w:space="0" w:color="auto"/>
                              </w:divBdr>
                              <w:divsChild>
                                <w:div w:id="1360666244">
                                  <w:marLeft w:val="0"/>
                                  <w:marRight w:val="0"/>
                                  <w:marTop w:val="0"/>
                                  <w:marBottom w:val="0"/>
                                  <w:divBdr>
                                    <w:top w:val="none" w:sz="0" w:space="0" w:color="auto"/>
                                    <w:left w:val="none" w:sz="0" w:space="0" w:color="auto"/>
                                    <w:bottom w:val="none" w:sz="0" w:space="0" w:color="auto"/>
                                    <w:right w:val="none" w:sz="0" w:space="0" w:color="auto"/>
                                  </w:divBdr>
                                </w:div>
                              </w:divsChild>
                            </w:div>
                            <w:div w:id="2460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027454">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342871">
      <w:bodyDiv w:val="1"/>
      <w:marLeft w:val="0"/>
      <w:marRight w:val="0"/>
      <w:marTop w:val="0"/>
      <w:marBottom w:val="0"/>
      <w:divBdr>
        <w:top w:val="none" w:sz="0" w:space="0" w:color="auto"/>
        <w:left w:val="none" w:sz="0" w:space="0" w:color="auto"/>
        <w:bottom w:val="none" w:sz="0" w:space="0" w:color="auto"/>
        <w:right w:val="none" w:sz="0" w:space="0" w:color="auto"/>
      </w:divBdr>
      <w:divsChild>
        <w:div w:id="1113131713">
          <w:marLeft w:val="0"/>
          <w:marRight w:val="0"/>
          <w:marTop w:val="0"/>
          <w:marBottom w:val="0"/>
          <w:divBdr>
            <w:top w:val="none" w:sz="0" w:space="0" w:color="auto"/>
            <w:left w:val="none" w:sz="0" w:space="0" w:color="auto"/>
            <w:bottom w:val="none" w:sz="0" w:space="0" w:color="auto"/>
            <w:right w:val="none" w:sz="0" w:space="0" w:color="auto"/>
          </w:divBdr>
        </w:div>
        <w:div w:id="598411346">
          <w:marLeft w:val="0"/>
          <w:marRight w:val="0"/>
          <w:marTop w:val="0"/>
          <w:marBottom w:val="0"/>
          <w:divBdr>
            <w:top w:val="none" w:sz="0" w:space="0" w:color="auto"/>
            <w:left w:val="none" w:sz="0" w:space="0" w:color="auto"/>
            <w:bottom w:val="none" w:sz="0" w:space="0" w:color="auto"/>
            <w:right w:val="none" w:sz="0" w:space="0" w:color="auto"/>
          </w:divBdr>
          <w:divsChild>
            <w:div w:id="560292281">
              <w:marLeft w:val="0"/>
              <w:marRight w:val="0"/>
              <w:marTop w:val="0"/>
              <w:marBottom w:val="0"/>
              <w:divBdr>
                <w:top w:val="none" w:sz="0" w:space="0" w:color="auto"/>
                <w:left w:val="none" w:sz="0" w:space="0" w:color="auto"/>
                <w:bottom w:val="none" w:sz="0" w:space="0" w:color="auto"/>
                <w:right w:val="none" w:sz="0" w:space="0" w:color="auto"/>
              </w:divBdr>
              <w:divsChild>
                <w:div w:id="1961834631">
                  <w:blockQuote w:val="1"/>
                  <w:marLeft w:val="0"/>
                  <w:marRight w:val="0"/>
                  <w:marTop w:val="0"/>
                  <w:marBottom w:val="0"/>
                  <w:divBdr>
                    <w:top w:val="none" w:sz="0" w:space="0" w:color="auto"/>
                    <w:left w:val="none" w:sz="0" w:space="0" w:color="auto"/>
                    <w:bottom w:val="none" w:sz="0" w:space="0" w:color="auto"/>
                    <w:right w:val="none" w:sz="0" w:space="0" w:color="auto"/>
                  </w:divBdr>
                  <w:divsChild>
                    <w:div w:id="602108812">
                      <w:marLeft w:val="0"/>
                      <w:marRight w:val="0"/>
                      <w:marTop w:val="0"/>
                      <w:marBottom w:val="0"/>
                      <w:divBdr>
                        <w:top w:val="none" w:sz="0" w:space="0" w:color="auto"/>
                        <w:left w:val="none" w:sz="0" w:space="0" w:color="auto"/>
                        <w:bottom w:val="none" w:sz="0" w:space="0" w:color="auto"/>
                        <w:right w:val="none" w:sz="0" w:space="0" w:color="auto"/>
                      </w:divBdr>
                    </w:div>
                  </w:divsChild>
                </w:div>
                <w:div w:id="163669149">
                  <w:blockQuote w:val="1"/>
                  <w:marLeft w:val="0"/>
                  <w:marRight w:val="0"/>
                  <w:marTop w:val="0"/>
                  <w:marBottom w:val="0"/>
                  <w:divBdr>
                    <w:top w:val="none" w:sz="0" w:space="0" w:color="auto"/>
                    <w:left w:val="none" w:sz="0" w:space="0" w:color="auto"/>
                    <w:bottom w:val="none" w:sz="0" w:space="0" w:color="auto"/>
                    <w:right w:val="none" w:sz="0" w:space="0" w:color="auto"/>
                  </w:divBdr>
                  <w:divsChild>
                    <w:div w:id="8782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
    <w:div w:id="728308605">
      <w:bodyDiv w:val="1"/>
      <w:marLeft w:val="0"/>
      <w:marRight w:val="0"/>
      <w:marTop w:val="0"/>
      <w:marBottom w:val="0"/>
      <w:divBdr>
        <w:top w:val="none" w:sz="0" w:space="0" w:color="auto"/>
        <w:left w:val="none" w:sz="0" w:space="0" w:color="auto"/>
        <w:bottom w:val="none" w:sz="0" w:space="0" w:color="auto"/>
        <w:right w:val="none" w:sz="0" w:space="0" w:color="auto"/>
      </w:divBdr>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229660852">
          <w:marLeft w:val="0"/>
          <w:marRight w:val="0"/>
          <w:marTop w:val="0"/>
          <w:marBottom w:val="0"/>
          <w:divBdr>
            <w:top w:val="none" w:sz="0" w:space="0" w:color="auto"/>
            <w:left w:val="none" w:sz="0" w:space="0" w:color="auto"/>
            <w:bottom w:val="none" w:sz="0" w:space="0" w:color="auto"/>
            <w:right w:val="none" w:sz="0" w:space="0" w:color="auto"/>
          </w:divBdr>
        </w:div>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09453">
      <w:bodyDiv w:val="1"/>
      <w:marLeft w:val="0"/>
      <w:marRight w:val="0"/>
      <w:marTop w:val="0"/>
      <w:marBottom w:val="0"/>
      <w:divBdr>
        <w:top w:val="none" w:sz="0" w:space="0" w:color="auto"/>
        <w:left w:val="none" w:sz="0" w:space="0" w:color="auto"/>
        <w:bottom w:val="none" w:sz="0" w:space="0" w:color="auto"/>
        <w:right w:val="none" w:sz="0" w:space="0" w:color="auto"/>
      </w:divBdr>
      <w:divsChild>
        <w:div w:id="653724983">
          <w:marLeft w:val="0"/>
          <w:marRight w:val="0"/>
          <w:marTop w:val="0"/>
          <w:marBottom w:val="0"/>
          <w:divBdr>
            <w:top w:val="none" w:sz="0" w:space="0" w:color="auto"/>
            <w:left w:val="none" w:sz="0" w:space="0" w:color="auto"/>
            <w:bottom w:val="none" w:sz="0" w:space="0" w:color="auto"/>
            <w:right w:val="none" w:sz="0" w:space="0" w:color="auto"/>
          </w:divBdr>
        </w:div>
        <w:div w:id="1487359810">
          <w:marLeft w:val="0"/>
          <w:marRight w:val="0"/>
          <w:marTop w:val="0"/>
          <w:marBottom w:val="0"/>
          <w:divBdr>
            <w:top w:val="none" w:sz="0" w:space="0" w:color="auto"/>
            <w:left w:val="none" w:sz="0" w:space="0" w:color="auto"/>
            <w:bottom w:val="none" w:sz="0" w:space="0" w:color="auto"/>
            <w:right w:val="none" w:sz="0" w:space="0" w:color="auto"/>
          </w:divBdr>
          <w:divsChild>
            <w:div w:id="7211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658729742">
          <w:marLeft w:val="0"/>
          <w:marRight w:val="0"/>
          <w:marTop w:val="0"/>
          <w:marBottom w:val="0"/>
          <w:divBdr>
            <w:top w:val="none" w:sz="0" w:space="0" w:color="auto"/>
            <w:left w:val="none" w:sz="0" w:space="0" w:color="auto"/>
            <w:bottom w:val="none" w:sz="0" w:space="0" w:color="auto"/>
            <w:right w:val="none" w:sz="0" w:space="0" w:color="auto"/>
          </w:divBdr>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008954">
      <w:bodyDiv w:val="1"/>
      <w:marLeft w:val="0"/>
      <w:marRight w:val="0"/>
      <w:marTop w:val="0"/>
      <w:marBottom w:val="0"/>
      <w:divBdr>
        <w:top w:val="none" w:sz="0" w:space="0" w:color="auto"/>
        <w:left w:val="none" w:sz="0" w:space="0" w:color="auto"/>
        <w:bottom w:val="none" w:sz="0" w:space="0" w:color="auto"/>
        <w:right w:val="none" w:sz="0" w:space="0" w:color="auto"/>
      </w:divBdr>
      <w:divsChild>
        <w:div w:id="1740638884">
          <w:marLeft w:val="0"/>
          <w:marRight w:val="0"/>
          <w:marTop w:val="0"/>
          <w:marBottom w:val="0"/>
          <w:divBdr>
            <w:top w:val="none" w:sz="0" w:space="0" w:color="auto"/>
            <w:left w:val="none" w:sz="0" w:space="0" w:color="auto"/>
            <w:bottom w:val="none" w:sz="0" w:space="0" w:color="auto"/>
            <w:right w:val="none" w:sz="0" w:space="0" w:color="auto"/>
          </w:divBdr>
        </w:div>
        <w:div w:id="1003820358">
          <w:marLeft w:val="0"/>
          <w:marRight w:val="0"/>
          <w:marTop w:val="0"/>
          <w:marBottom w:val="0"/>
          <w:divBdr>
            <w:top w:val="none" w:sz="0" w:space="0" w:color="auto"/>
            <w:left w:val="none" w:sz="0" w:space="0" w:color="auto"/>
            <w:bottom w:val="none" w:sz="0" w:space="0" w:color="auto"/>
            <w:right w:val="none" w:sz="0" w:space="0" w:color="auto"/>
          </w:divBdr>
          <w:divsChild>
            <w:div w:id="337121033">
              <w:marLeft w:val="0"/>
              <w:marRight w:val="0"/>
              <w:marTop w:val="0"/>
              <w:marBottom w:val="0"/>
              <w:divBdr>
                <w:top w:val="none" w:sz="0" w:space="0" w:color="auto"/>
                <w:left w:val="none" w:sz="0" w:space="0" w:color="auto"/>
                <w:bottom w:val="none" w:sz="0" w:space="0" w:color="auto"/>
                <w:right w:val="none" w:sz="0" w:space="0" w:color="auto"/>
              </w:divBdr>
              <w:divsChild>
                <w:div w:id="2057971354">
                  <w:blockQuote w:val="1"/>
                  <w:marLeft w:val="0"/>
                  <w:marRight w:val="0"/>
                  <w:marTop w:val="0"/>
                  <w:marBottom w:val="0"/>
                  <w:divBdr>
                    <w:top w:val="none" w:sz="0" w:space="0" w:color="auto"/>
                    <w:left w:val="none" w:sz="0" w:space="0" w:color="auto"/>
                    <w:bottom w:val="none" w:sz="0" w:space="0" w:color="auto"/>
                    <w:right w:val="none" w:sz="0" w:space="0" w:color="auto"/>
                  </w:divBdr>
                  <w:divsChild>
                    <w:div w:id="8068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7067">
              <w:marLeft w:val="0"/>
              <w:marRight w:val="0"/>
              <w:marTop w:val="0"/>
              <w:marBottom w:val="0"/>
              <w:divBdr>
                <w:top w:val="none" w:sz="0" w:space="0" w:color="auto"/>
                <w:left w:val="none" w:sz="0" w:space="0" w:color="auto"/>
                <w:bottom w:val="none" w:sz="0" w:space="0" w:color="auto"/>
                <w:right w:val="none" w:sz="0" w:space="0" w:color="auto"/>
              </w:divBdr>
              <w:divsChild>
                <w:div w:id="1546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106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11">
          <w:marLeft w:val="0"/>
          <w:marRight w:val="0"/>
          <w:marTop w:val="0"/>
          <w:marBottom w:val="0"/>
          <w:divBdr>
            <w:top w:val="none" w:sz="0" w:space="0" w:color="auto"/>
            <w:left w:val="none" w:sz="0" w:space="0" w:color="auto"/>
            <w:bottom w:val="none" w:sz="0" w:space="0" w:color="auto"/>
            <w:right w:val="none" w:sz="0" w:space="0" w:color="auto"/>
          </w:divBdr>
          <w:divsChild>
            <w:div w:id="928392170">
              <w:marLeft w:val="0"/>
              <w:marRight w:val="0"/>
              <w:marTop w:val="0"/>
              <w:marBottom w:val="0"/>
              <w:divBdr>
                <w:top w:val="none" w:sz="0" w:space="0" w:color="auto"/>
                <w:left w:val="none" w:sz="0" w:space="0" w:color="auto"/>
                <w:bottom w:val="none" w:sz="0" w:space="0" w:color="auto"/>
                <w:right w:val="none" w:sz="0" w:space="0" w:color="auto"/>
              </w:divBdr>
              <w:divsChild>
                <w:div w:id="556360185">
                  <w:marLeft w:val="0"/>
                  <w:marRight w:val="0"/>
                  <w:marTop w:val="0"/>
                  <w:marBottom w:val="0"/>
                  <w:divBdr>
                    <w:top w:val="none" w:sz="0" w:space="0" w:color="auto"/>
                    <w:left w:val="none" w:sz="0" w:space="0" w:color="auto"/>
                    <w:bottom w:val="none" w:sz="0" w:space="0" w:color="auto"/>
                    <w:right w:val="none" w:sz="0" w:space="0" w:color="auto"/>
                  </w:divBdr>
                  <w:divsChild>
                    <w:div w:id="1976444423">
                      <w:marLeft w:val="0"/>
                      <w:marRight w:val="0"/>
                      <w:marTop w:val="0"/>
                      <w:marBottom w:val="0"/>
                      <w:divBdr>
                        <w:top w:val="none" w:sz="0" w:space="0" w:color="auto"/>
                        <w:left w:val="none" w:sz="0" w:space="0" w:color="auto"/>
                        <w:bottom w:val="none" w:sz="0" w:space="0" w:color="auto"/>
                        <w:right w:val="none" w:sz="0" w:space="0" w:color="auto"/>
                      </w:divBdr>
                    </w:div>
                    <w:div w:id="15522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7986">
          <w:marLeft w:val="0"/>
          <w:marRight w:val="0"/>
          <w:marTop w:val="0"/>
          <w:marBottom w:val="0"/>
          <w:divBdr>
            <w:top w:val="none" w:sz="0" w:space="0" w:color="auto"/>
            <w:left w:val="none" w:sz="0" w:space="0" w:color="auto"/>
            <w:bottom w:val="none" w:sz="0" w:space="0" w:color="auto"/>
            <w:right w:val="none" w:sz="0" w:space="0" w:color="auto"/>
          </w:divBdr>
          <w:divsChild>
            <w:div w:id="293293647">
              <w:marLeft w:val="0"/>
              <w:marRight w:val="0"/>
              <w:marTop w:val="0"/>
              <w:marBottom w:val="0"/>
              <w:divBdr>
                <w:top w:val="none" w:sz="0" w:space="0" w:color="auto"/>
                <w:left w:val="none" w:sz="0" w:space="0" w:color="auto"/>
                <w:bottom w:val="none" w:sz="0" w:space="0" w:color="auto"/>
                <w:right w:val="none" w:sz="0" w:space="0" w:color="auto"/>
              </w:divBdr>
              <w:divsChild>
                <w:div w:id="273951938">
                  <w:marLeft w:val="0"/>
                  <w:marRight w:val="0"/>
                  <w:marTop w:val="0"/>
                  <w:marBottom w:val="0"/>
                  <w:divBdr>
                    <w:top w:val="none" w:sz="0" w:space="0" w:color="auto"/>
                    <w:left w:val="none" w:sz="0" w:space="0" w:color="auto"/>
                    <w:bottom w:val="none" w:sz="0" w:space="0" w:color="auto"/>
                    <w:right w:val="none" w:sz="0" w:space="0" w:color="auto"/>
                  </w:divBdr>
                  <w:divsChild>
                    <w:div w:id="1352419113">
                      <w:marLeft w:val="0"/>
                      <w:marRight w:val="0"/>
                      <w:marTop w:val="0"/>
                      <w:marBottom w:val="0"/>
                      <w:divBdr>
                        <w:top w:val="none" w:sz="0" w:space="0" w:color="auto"/>
                        <w:left w:val="none" w:sz="0" w:space="0" w:color="auto"/>
                        <w:bottom w:val="none" w:sz="0" w:space="0" w:color="auto"/>
                        <w:right w:val="none" w:sz="0" w:space="0" w:color="auto"/>
                      </w:divBdr>
                      <w:divsChild>
                        <w:div w:id="1842311882">
                          <w:marLeft w:val="0"/>
                          <w:marRight w:val="0"/>
                          <w:marTop w:val="0"/>
                          <w:marBottom w:val="0"/>
                          <w:divBdr>
                            <w:top w:val="none" w:sz="0" w:space="0" w:color="auto"/>
                            <w:left w:val="none" w:sz="0" w:space="0" w:color="auto"/>
                            <w:bottom w:val="none" w:sz="0" w:space="0" w:color="auto"/>
                            <w:right w:val="none" w:sz="0" w:space="0" w:color="auto"/>
                          </w:divBdr>
                          <w:divsChild>
                            <w:div w:id="93867178">
                              <w:marLeft w:val="0"/>
                              <w:marRight w:val="0"/>
                              <w:marTop w:val="0"/>
                              <w:marBottom w:val="0"/>
                              <w:divBdr>
                                <w:top w:val="none" w:sz="0" w:space="0" w:color="auto"/>
                                <w:left w:val="none" w:sz="0" w:space="0" w:color="auto"/>
                                <w:bottom w:val="none" w:sz="0" w:space="0" w:color="auto"/>
                                <w:right w:val="none" w:sz="0" w:space="0" w:color="auto"/>
                              </w:divBdr>
                              <w:divsChild>
                                <w:div w:id="2038505027">
                                  <w:marLeft w:val="0"/>
                                  <w:marRight w:val="0"/>
                                  <w:marTop w:val="0"/>
                                  <w:marBottom w:val="0"/>
                                  <w:divBdr>
                                    <w:top w:val="none" w:sz="0" w:space="0" w:color="auto"/>
                                    <w:left w:val="none" w:sz="0" w:space="0" w:color="auto"/>
                                    <w:bottom w:val="none" w:sz="0" w:space="0" w:color="auto"/>
                                    <w:right w:val="none" w:sz="0" w:space="0" w:color="auto"/>
                                  </w:divBdr>
                                </w:div>
                              </w:divsChild>
                            </w:div>
                            <w:div w:id="7206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34462">
      <w:bodyDiv w:val="1"/>
      <w:marLeft w:val="0"/>
      <w:marRight w:val="0"/>
      <w:marTop w:val="0"/>
      <w:marBottom w:val="0"/>
      <w:divBdr>
        <w:top w:val="none" w:sz="0" w:space="0" w:color="auto"/>
        <w:left w:val="none" w:sz="0" w:space="0" w:color="auto"/>
        <w:bottom w:val="none" w:sz="0" w:space="0" w:color="auto"/>
        <w:right w:val="none" w:sz="0" w:space="0" w:color="auto"/>
      </w:divBdr>
      <w:divsChild>
        <w:div w:id="1471557663">
          <w:marLeft w:val="0"/>
          <w:marRight w:val="0"/>
          <w:marTop w:val="0"/>
          <w:marBottom w:val="0"/>
          <w:divBdr>
            <w:top w:val="none" w:sz="0" w:space="0" w:color="auto"/>
            <w:left w:val="none" w:sz="0" w:space="0" w:color="auto"/>
            <w:bottom w:val="none" w:sz="0" w:space="0" w:color="auto"/>
            <w:right w:val="none" w:sz="0" w:space="0" w:color="auto"/>
          </w:divBdr>
          <w:divsChild>
            <w:div w:id="625085298">
              <w:blockQuote w:val="1"/>
              <w:marLeft w:val="0"/>
              <w:marRight w:val="0"/>
              <w:marTop w:val="0"/>
              <w:marBottom w:val="0"/>
              <w:divBdr>
                <w:top w:val="none" w:sz="0" w:space="0" w:color="auto"/>
                <w:left w:val="none" w:sz="0" w:space="0" w:color="auto"/>
                <w:bottom w:val="none" w:sz="0" w:space="0" w:color="auto"/>
                <w:right w:val="none" w:sz="0" w:space="0" w:color="auto"/>
              </w:divBdr>
              <w:divsChild>
                <w:div w:id="6875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019264">
      <w:bodyDiv w:val="1"/>
      <w:marLeft w:val="0"/>
      <w:marRight w:val="0"/>
      <w:marTop w:val="0"/>
      <w:marBottom w:val="0"/>
      <w:divBdr>
        <w:top w:val="none" w:sz="0" w:space="0" w:color="auto"/>
        <w:left w:val="none" w:sz="0" w:space="0" w:color="auto"/>
        <w:bottom w:val="none" w:sz="0" w:space="0" w:color="auto"/>
        <w:right w:val="none" w:sz="0" w:space="0" w:color="auto"/>
      </w:divBdr>
      <w:divsChild>
        <w:div w:id="885915915">
          <w:marLeft w:val="0"/>
          <w:marRight w:val="0"/>
          <w:marTop w:val="0"/>
          <w:marBottom w:val="0"/>
          <w:divBdr>
            <w:top w:val="none" w:sz="0" w:space="0" w:color="auto"/>
            <w:left w:val="none" w:sz="0" w:space="0" w:color="auto"/>
            <w:bottom w:val="none" w:sz="0" w:space="0" w:color="auto"/>
            <w:right w:val="none" w:sz="0" w:space="0" w:color="auto"/>
          </w:divBdr>
        </w:div>
        <w:div w:id="1053433048">
          <w:marLeft w:val="0"/>
          <w:marRight w:val="0"/>
          <w:marTop w:val="0"/>
          <w:marBottom w:val="0"/>
          <w:divBdr>
            <w:top w:val="none" w:sz="0" w:space="0" w:color="auto"/>
            <w:left w:val="none" w:sz="0" w:space="0" w:color="auto"/>
            <w:bottom w:val="none" w:sz="0" w:space="0" w:color="auto"/>
            <w:right w:val="none" w:sz="0" w:space="0" w:color="auto"/>
          </w:divBdr>
          <w:divsChild>
            <w:div w:id="12145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13524">
      <w:bodyDiv w:val="1"/>
      <w:marLeft w:val="0"/>
      <w:marRight w:val="0"/>
      <w:marTop w:val="0"/>
      <w:marBottom w:val="0"/>
      <w:divBdr>
        <w:top w:val="none" w:sz="0" w:space="0" w:color="auto"/>
        <w:left w:val="none" w:sz="0" w:space="0" w:color="auto"/>
        <w:bottom w:val="none" w:sz="0" w:space="0" w:color="auto"/>
        <w:right w:val="none" w:sz="0" w:space="0" w:color="auto"/>
      </w:divBdr>
      <w:divsChild>
        <w:div w:id="100079440">
          <w:marLeft w:val="0"/>
          <w:marRight w:val="0"/>
          <w:marTop w:val="0"/>
          <w:marBottom w:val="0"/>
          <w:divBdr>
            <w:top w:val="none" w:sz="0" w:space="0" w:color="auto"/>
            <w:left w:val="none" w:sz="0" w:space="0" w:color="auto"/>
            <w:bottom w:val="none" w:sz="0" w:space="0" w:color="auto"/>
            <w:right w:val="none" w:sz="0" w:space="0" w:color="auto"/>
          </w:divBdr>
        </w:div>
        <w:div w:id="438764684">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6012">
      <w:bodyDiv w:val="1"/>
      <w:marLeft w:val="0"/>
      <w:marRight w:val="0"/>
      <w:marTop w:val="0"/>
      <w:marBottom w:val="0"/>
      <w:divBdr>
        <w:top w:val="none" w:sz="0" w:space="0" w:color="auto"/>
        <w:left w:val="none" w:sz="0" w:space="0" w:color="auto"/>
        <w:bottom w:val="none" w:sz="0" w:space="0" w:color="auto"/>
        <w:right w:val="none" w:sz="0" w:space="0" w:color="auto"/>
      </w:divBdr>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4956598">
      <w:bodyDiv w:val="1"/>
      <w:marLeft w:val="0"/>
      <w:marRight w:val="0"/>
      <w:marTop w:val="0"/>
      <w:marBottom w:val="0"/>
      <w:divBdr>
        <w:top w:val="none" w:sz="0" w:space="0" w:color="auto"/>
        <w:left w:val="none" w:sz="0" w:space="0" w:color="auto"/>
        <w:bottom w:val="none" w:sz="0" w:space="0" w:color="auto"/>
        <w:right w:val="none" w:sz="0" w:space="0" w:color="auto"/>
      </w:divBdr>
      <w:divsChild>
        <w:div w:id="1983387093">
          <w:marLeft w:val="0"/>
          <w:marRight w:val="0"/>
          <w:marTop w:val="0"/>
          <w:marBottom w:val="0"/>
          <w:divBdr>
            <w:top w:val="none" w:sz="0" w:space="0" w:color="auto"/>
            <w:left w:val="none" w:sz="0" w:space="0" w:color="auto"/>
            <w:bottom w:val="none" w:sz="0" w:space="0" w:color="auto"/>
            <w:right w:val="none" w:sz="0" w:space="0" w:color="auto"/>
          </w:divBdr>
        </w:div>
        <w:div w:id="1015883509">
          <w:marLeft w:val="0"/>
          <w:marRight w:val="0"/>
          <w:marTop w:val="0"/>
          <w:marBottom w:val="0"/>
          <w:divBdr>
            <w:top w:val="none" w:sz="0" w:space="0" w:color="auto"/>
            <w:left w:val="none" w:sz="0" w:space="0" w:color="auto"/>
            <w:bottom w:val="none" w:sz="0" w:space="0" w:color="auto"/>
            <w:right w:val="none" w:sz="0" w:space="0" w:color="auto"/>
          </w:divBdr>
          <w:divsChild>
            <w:div w:id="1718160773">
              <w:marLeft w:val="0"/>
              <w:marRight w:val="0"/>
              <w:marTop w:val="0"/>
              <w:marBottom w:val="0"/>
              <w:divBdr>
                <w:top w:val="none" w:sz="0" w:space="0" w:color="auto"/>
                <w:left w:val="none" w:sz="0" w:space="0" w:color="auto"/>
                <w:bottom w:val="none" w:sz="0" w:space="0" w:color="auto"/>
                <w:right w:val="none" w:sz="0" w:space="0" w:color="auto"/>
              </w:divBdr>
              <w:divsChild>
                <w:div w:id="1218466948">
                  <w:blockQuote w:val="1"/>
                  <w:marLeft w:val="0"/>
                  <w:marRight w:val="0"/>
                  <w:marTop w:val="0"/>
                  <w:marBottom w:val="0"/>
                  <w:divBdr>
                    <w:top w:val="none" w:sz="0" w:space="0" w:color="auto"/>
                    <w:left w:val="none" w:sz="0" w:space="0" w:color="auto"/>
                    <w:bottom w:val="none" w:sz="0" w:space="0" w:color="auto"/>
                    <w:right w:val="none" w:sz="0" w:space="0" w:color="auto"/>
                  </w:divBdr>
                  <w:divsChild>
                    <w:div w:id="6081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7417">
          <w:marLeft w:val="0"/>
          <w:marRight w:val="0"/>
          <w:marTop w:val="0"/>
          <w:marBottom w:val="0"/>
          <w:divBdr>
            <w:top w:val="none" w:sz="0" w:space="0" w:color="auto"/>
            <w:left w:val="none" w:sz="0" w:space="0" w:color="auto"/>
            <w:bottom w:val="none" w:sz="0" w:space="0" w:color="auto"/>
            <w:right w:val="none" w:sz="0" w:space="0" w:color="auto"/>
          </w:divBdr>
          <w:divsChild>
            <w:div w:id="13104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881317">
      <w:bodyDiv w:val="1"/>
      <w:marLeft w:val="0"/>
      <w:marRight w:val="0"/>
      <w:marTop w:val="0"/>
      <w:marBottom w:val="0"/>
      <w:divBdr>
        <w:top w:val="none" w:sz="0" w:space="0" w:color="auto"/>
        <w:left w:val="none" w:sz="0" w:space="0" w:color="auto"/>
        <w:bottom w:val="none" w:sz="0" w:space="0" w:color="auto"/>
        <w:right w:val="none" w:sz="0" w:space="0" w:color="auto"/>
      </w:divBdr>
      <w:divsChild>
        <w:div w:id="899710197">
          <w:marLeft w:val="0"/>
          <w:marRight w:val="0"/>
          <w:marTop w:val="0"/>
          <w:marBottom w:val="0"/>
          <w:divBdr>
            <w:top w:val="none" w:sz="0" w:space="0" w:color="auto"/>
            <w:left w:val="none" w:sz="0" w:space="0" w:color="auto"/>
            <w:bottom w:val="none" w:sz="0" w:space="0" w:color="auto"/>
            <w:right w:val="none" w:sz="0" w:space="0" w:color="auto"/>
          </w:divBdr>
          <w:divsChild>
            <w:div w:id="489752901">
              <w:marLeft w:val="0"/>
              <w:marRight w:val="0"/>
              <w:marTop w:val="0"/>
              <w:marBottom w:val="0"/>
              <w:divBdr>
                <w:top w:val="none" w:sz="0" w:space="0" w:color="auto"/>
                <w:left w:val="none" w:sz="0" w:space="0" w:color="auto"/>
                <w:bottom w:val="none" w:sz="0" w:space="0" w:color="auto"/>
                <w:right w:val="none" w:sz="0" w:space="0" w:color="auto"/>
              </w:divBdr>
              <w:divsChild>
                <w:div w:id="1700352316">
                  <w:marLeft w:val="0"/>
                  <w:marRight w:val="0"/>
                  <w:marTop w:val="0"/>
                  <w:marBottom w:val="0"/>
                  <w:divBdr>
                    <w:top w:val="none" w:sz="0" w:space="0" w:color="auto"/>
                    <w:left w:val="none" w:sz="0" w:space="0" w:color="auto"/>
                    <w:bottom w:val="none" w:sz="0" w:space="0" w:color="auto"/>
                    <w:right w:val="none" w:sz="0" w:space="0" w:color="auto"/>
                  </w:divBdr>
                  <w:divsChild>
                    <w:div w:id="8604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1423">
          <w:marLeft w:val="0"/>
          <w:marRight w:val="0"/>
          <w:marTop w:val="0"/>
          <w:marBottom w:val="0"/>
          <w:divBdr>
            <w:top w:val="none" w:sz="0" w:space="0" w:color="auto"/>
            <w:left w:val="none" w:sz="0" w:space="0" w:color="auto"/>
            <w:bottom w:val="none" w:sz="0" w:space="0" w:color="auto"/>
            <w:right w:val="none" w:sz="0" w:space="0" w:color="auto"/>
          </w:divBdr>
        </w:div>
      </w:divsChild>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0644">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901016514">
          <w:marLeft w:val="0"/>
          <w:marRight w:val="0"/>
          <w:marTop w:val="0"/>
          <w:marBottom w:val="0"/>
          <w:divBdr>
            <w:top w:val="none" w:sz="0" w:space="0" w:color="auto"/>
            <w:left w:val="none" w:sz="0" w:space="0" w:color="auto"/>
            <w:bottom w:val="none" w:sz="0" w:space="0" w:color="auto"/>
            <w:right w:val="none" w:sz="0" w:space="0" w:color="auto"/>
          </w:divBdr>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159311">
      <w:bodyDiv w:val="1"/>
      <w:marLeft w:val="0"/>
      <w:marRight w:val="0"/>
      <w:marTop w:val="0"/>
      <w:marBottom w:val="0"/>
      <w:divBdr>
        <w:top w:val="none" w:sz="0" w:space="0" w:color="auto"/>
        <w:left w:val="none" w:sz="0" w:space="0" w:color="auto"/>
        <w:bottom w:val="none" w:sz="0" w:space="0" w:color="auto"/>
        <w:right w:val="none" w:sz="0" w:space="0" w:color="auto"/>
      </w:divBdr>
      <w:divsChild>
        <w:div w:id="973363627">
          <w:marLeft w:val="0"/>
          <w:marRight w:val="0"/>
          <w:marTop w:val="0"/>
          <w:marBottom w:val="0"/>
          <w:divBdr>
            <w:top w:val="none" w:sz="0" w:space="0" w:color="auto"/>
            <w:left w:val="none" w:sz="0" w:space="0" w:color="auto"/>
            <w:bottom w:val="none" w:sz="0" w:space="0" w:color="auto"/>
            <w:right w:val="none" w:sz="0" w:space="0" w:color="auto"/>
          </w:divBdr>
        </w:div>
        <w:div w:id="475150955">
          <w:marLeft w:val="0"/>
          <w:marRight w:val="0"/>
          <w:marTop w:val="0"/>
          <w:marBottom w:val="0"/>
          <w:divBdr>
            <w:top w:val="none" w:sz="0" w:space="0" w:color="auto"/>
            <w:left w:val="none" w:sz="0" w:space="0" w:color="auto"/>
            <w:bottom w:val="none" w:sz="0" w:space="0" w:color="auto"/>
            <w:right w:val="none" w:sz="0" w:space="0" w:color="auto"/>
          </w:divBdr>
          <w:divsChild>
            <w:div w:id="2995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32132">
      <w:bodyDiv w:val="1"/>
      <w:marLeft w:val="0"/>
      <w:marRight w:val="0"/>
      <w:marTop w:val="0"/>
      <w:marBottom w:val="0"/>
      <w:divBdr>
        <w:top w:val="none" w:sz="0" w:space="0" w:color="auto"/>
        <w:left w:val="none" w:sz="0" w:space="0" w:color="auto"/>
        <w:bottom w:val="none" w:sz="0" w:space="0" w:color="auto"/>
        <w:right w:val="none" w:sz="0" w:space="0" w:color="auto"/>
      </w:divBdr>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15209">
      <w:bodyDiv w:val="1"/>
      <w:marLeft w:val="0"/>
      <w:marRight w:val="0"/>
      <w:marTop w:val="0"/>
      <w:marBottom w:val="0"/>
      <w:divBdr>
        <w:top w:val="none" w:sz="0" w:space="0" w:color="auto"/>
        <w:left w:val="none" w:sz="0" w:space="0" w:color="auto"/>
        <w:bottom w:val="none" w:sz="0" w:space="0" w:color="auto"/>
        <w:right w:val="none" w:sz="0" w:space="0" w:color="auto"/>
      </w:divBdr>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084929">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396948">
      <w:bodyDiv w:val="1"/>
      <w:marLeft w:val="0"/>
      <w:marRight w:val="0"/>
      <w:marTop w:val="0"/>
      <w:marBottom w:val="0"/>
      <w:divBdr>
        <w:top w:val="none" w:sz="0" w:space="0" w:color="auto"/>
        <w:left w:val="none" w:sz="0" w:space="0" w:color="auto"/>
        <w:bottom w:val="none" w:sz="0" w:space="0" w:color="auto"/>
        <w:right w:val="none" w:sz="0" w:space="0" w:color="auto"/>
      </w:divBdr>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0926568">
      <w:bodyDiv w:val="1"/>
      <w:marLeft w:val="0"/>
      <w:marRight w:val="0"/>
      <w:marTop w:val="0"/>
      <w:marBottom w:val="0"/>
      <w:divBdr>
        <w:top w:val="none" w:sz="0" w:space="0" w:color="auto"/>
        <w:left w:val="none" w:sz="0" w:space="0" w:color="auto"/>
        <w:bottom w:val="none" w:sz="0" w:space="0" w:color="auto"/>
        <w:right w:val="none" w:sz="0" w:space="0" w:color="auto"/>
      </w:divBdr>
      <w:divsChild>
        <w:div w:id="18550811">
          <w:marLeft w:val="0"/>
          <w:marRight w:val="0"/>
          <w:marTop w:val="0"/>
          <w:marBottom w:val="0"/>
          <w:divBdr>
            <w:top w:val="none" w:sz="0" w:space="0" w:color="auto"/>
            <w:left w:val="none" w:sz="0" w:space="0" w:color="auto"/>
            <w:bottom w:val="none" w:sz="0" w:space="0" w:color="auto"/>
            <w:right w:val="none" w:sz="0" w:space="0" w:color="auto"/>
          </w:divBdr>
          <w:divsChild>
            <w:div w:id="943801956">
              <w:marLeft w:val="0"/>
              <w:marRight w:val="0"/>
              <w:marTop w:val="0"/>
              <w:marBottom w:val="0"/>
              <w:divBdr>
                <w:top w:val="none" w:sz="0" w:space="0" w:color="auto"/>
                <w:left w:val="none" w:sz="0" w:space="0" w:color="auto"/>
                <w:bottom w:val="none" w:sz="0" w:space="0" w:color="auto"/>
                <w:right w:val="none" w:sz="0" w:space="0" w:color="auto"/>
              </w:divBdr>
              <w:divsChild>
                <w:div w:id="877821178">
                  <w:marLeft w:val="0"/>
                  <w:marRight w:val="0"/>
                  <w:marTop w:val="0"/>
                  <w:marBottom w:val="0"/>
                  <w:divBdr>
                    <w:top w:val="none" w:sz="0" w:space="0" w:color="auto"/>
                    <w:left w:val="none" w:sz="0" w:space="0" w:color="auto"/>
                    <w:bottom w:val="none" w:sz="0" w:space="0" w:color="auto"/>
                    <w:right w:val="none" w:sz="0" w:space="0" w:color="auto"/>
                  </w:divBdr>
                  <w:divsChild>
                    <w:div w:id="720710649">
                      <w:marLeft w:val="0"/>
                      <w:marRight w:val="0"/>
                      <w:marTop w:val="0"/>
                      <w:marBottom w:val="0"/>
                      <w:divBdr>
                        <w:top w:val="none" w:sz="0" w:space="0" w:color="auto"/>
                        <w:left w:val="none" w:sz="0" w:space="0" w:color="auto"/>
                        <w:bottom w:val="none" w:sz="0" w:space="0" w:color="auto"/>
                        <w:right w:val="none" w:sz="0" w:space="0" w:color="auto"/>
                      </w:divBdr>
                    </w:div>
                    <w:div w:id="19649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1642">
          <w:marLeft w:val="0"/>
          <w:marRight w:val="0"/>
          <w:marTop w:val="0"/>
          <w:marBottom w:val="0"/>
          <w:divBdr>
            <w:top w:val="none" w:sz="0" w:space="0" w:color="auto"/>
            <w:left w:val="none" w:sz="0" w:space="0" w:color="auto"/>
            <w:bottom w:val="none" w:sz="0" w:space="0" w:color="auto"/>
            <w:right w:val="none" w:sz="0" w:space="0" w:color="auto"/>
          </w:divBdr>
          <w:divsChild>
            <w:div w:id="1559591437">
              <w:marLeft w:val="0"/>
              <w:marRight w:val="0"/>
              <w:marTop w:val="0"/>
              <w:marBottom w:val="0"/>
              <w:divBdr>
                <w:top w:val="none" w:sz="0" w:space="0" w:color="auto"/>
                <w:left w:val="none" w:sz="0" w:space="0" w:color="auto"/>
                <w:bottom w:val="none" w:sz="0" w:space="0" w:color="auto"/>
                <w:right w:val="none" w:sz="0" w:space="0" w:color="auto"/>
              </w:divBdr>
              <w:divsChild>
                <w:div w:id="118962012">
                  <w:marLeft w:val="0"/>
                  <w:marRight w:val="0"/>
                  <w:marTop w:val="0"/>
                  <w:marBottom w:val="0"/>
                  <w:divBdr>
                    <w:top w:val="none" w:sz="0" w:space="0" w:color="auto"/>
                    <w:left w:val="none" w:sz="0" w:space="0" w:color="auto"/>
                    <w:bottom w:val="none" w:sz="0" w:space="0" w:color="auto"/>
                    <w:right w:val="none" w:sz="0" w:space="0" w:color="auto"/>
                  </w:divBdr>
                  <w:divsChild>
                    <w:div w:id="1975207317">
                      <w:marLeft w:val="0"/>
                      <w:marRight w:val="0"/>
                      <w:marTop w:val="0"/>
                      <w:marBottom w:val="0"/>
                      <w:divBdr>
                        <w:top w:val="none" w:sz="0" w:space="0" w:color="auto"/>
                        <w:left w:val="none" w:sz="0" w:space="0" w:color="auto"/>
                        <w:bottom w:val="none" w:sz="0" w:space="0" w:color="auto"/>
                        <w:right w:val="none" w:sz="0" w:space="0" w:color="auto"/>
                      </w:divBdr>
                      <w:divsChild>
                        <w:div w:id="430442600">
                          <w:marLeft w:val="0"/>
                          <w:marRight w:val="0"/>
                          <w:marTop w:val="0"/>
                          <w:marBottom w:val="0"/>
                          <w:divBdr>
                            <w:top w:val="none" w:sz="0" w:space="0" w:color="auto"/>
                            <w:left w:val="none" w:sz="0" w:space="0" w:color="auto"/>
                            <w:bottom w:val="none" w:sz="0" w:space="0" w:color="auto"/>
                            <w:right w:val="none" w:sz="0" w:space="0" w:color="auto"/>
                          </w:divBdr>
                          <w:divsChild>
                            <w:div w:id="326901100">
                              <w:marLeft w:val="0"/>
                              <w:marRight w:val="0"/>
                              <w:marTop w:val="0"/>
                              <w:marBottom w:val="0"/>
                              <w:divBdr>
                                <w:top w:val="none" w:sz="0" w:space="0" w:color="auto"/>
                                <w:left w:val="none" w:sz="0" w:space="0" w:color="auto"/>
                                <w:bottom w:val="none" w:sz="0" w:space="0" w:color="auto"/>
                                <w:right w:val="none" w:sz="0" w:space="0" w:color="auto"/>
                              </w:divBdr>
                              <w:divsChild>
                                <w:div w:id="1624573789">
                                  <w:marLeft w:val="0"/>
                                  <w:marRight w:val="0"/>
                                  <w:marTop w:val="0"/>
                                  <w:marBottom w:val="0"/>
                                  <w:divBdr>
                                    <w:top w:val="none" w:sz="0" w:space="0" w:color="auto"/>
                                    <w:left w:val="none" w:sz="0" w:space="0" w:color="auto"/>
                                    <w:bottom w:val="none" w:sz="0" w:space="0" w:color="auto"/>
                                    <w:right w:val="none" w:sz="0" w:space="0" w:color="auto"/>
                                  </w:divBdr>
                                </w:div>
                              </w:divsChild>
                            </w:div>
                            <w:div w:id="1077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22870">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24345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14313">
      <w:bodyDiv w:val="1"/>
      <w:marLeft w:val="0"/>
      <w:marRight w:val="0"/>
      <w:marTop w:val="0"/>
      <w:marBottom w:val="0"/>
      <w:divBdr>
        <w:top w:val="none" w:sz="0" w:space="0" w:color="auto"/>
        <w:left w:val="none" w:sz="0" w:space="0" w:color="auto"/>
        <w:bottom w:val="none" w:sz="0" w:space="0" w:color="auto"/>
        <w:right w:val="none" w:sz="0" w:space="0" w:color="auto"/>
      </w:divBdr>
      <w:divsChild>
        <w:div w:id="975528488">
          <w:marLeft w:val="0"/>
          <w:marRight w:val="0"/>
          <w:marTop w:val="0"/>
          <w:marBottom w:val="0"/>
          <w:divBdr>
            <w:top w:val="none" w:sz="0" w:space="0" w:color="auto"/>
            <w:left w:val="none" w:sz="0" w:space="0" w:color="auto"/>
            <w:bottom w:val="none" w:sz="0" w:space="0" w:color="auto"/>
            <w:right w:val="none" w:sz="0" w:space="0" w:color="auto"/>
          </w:divBdr>
          <w:divsChild>
            <w:div w:id="2146853863">
              <w:marLeft w:val="0"/>
              <w:marRight w:val="0"/>
              <w:marTop w:val="0"/>
              <w:marBottom w:val="0"/>
              <w:divBdr>
                <w:top w:val="none" w:sz="0" w:space="0" w:color="auto"/>
                <w:left w:val="none" w:sz="0" w:space="0" w:color="auto"/>
                <w:bottom w:val="none" w:sz="0" w:space="0" w:color="auto"/>
                <w:right w:val="none" w:sz="0" w:space="0" w:color="auto"/>
              </w:divBdr>
            </w:div>
          </w:divsChild>
        </w:div>
        <w:div w:id="1909922946">
          <w:marLeft w:val="0"/>
          <w:marRight w:val="0"/>
          <w:marTop w:val="0"/>
          <w:marBottom w:val="0"/>
          <w:divBdr>
            <w:top w:val="none" w:sz="0" w:space="0" w:color="auto"/>
            <w:left w:val="none" w:sz="0" w:space="0" w:color="auto"/>
            <w:bottom w:val="none" w:sz="0" w:space="0" w:color="auto"/>
            <w:right w:val="none" w:sz="0" w:space="0" w:color="auto"/>
          </w:divBdr>
          <w:divsChild>
            <w:div w:id="1865092070">
              <w:marLeft w:val="0"/>
              <w:marRight w:val="0"/>
              <w:marTop w:val="0"/>
              <w:marBottom w:val="0"/>
              <w:divBdr>
                <w:top w:val="none" w:sz="0" w:space="0" w:color="auto"/>
                <w:left w:val="none" w:sz="0" w:space="0" w:color="auto"/>
                <w:bottom w:val="none" w:sz="0" w:space="0" w:color="auto"/>
                <w:right w:val="none" w:sz="0" w:space="0" w:color="auto"/>
              </w:divBdr>
              <w:divsChild>
                <w:div w:id="1714305855">
                  <w:marLeft w:val="0"/>
                  <w:marRight w:val="0"/>
                  <w:marTop w:val="0"/>
                  <w:marBottom w:val="0"/>
                  <w:divBdr>
                    <w:top w:val="none" w:sz="0" w:space="0" w:color="auto"/>
                    <w:left w:val="none" w:sz="0" w:space="0" w:color="auto"/>
                    <w:bottom w:val="none" w:sz="0" w:space="0" w:color="auto"/>
                    <w:right w:val="none" w:sz="0" w:space="0" w:color="auto"/>
                  </w:divBdr>
                  <w:divsChild>
                    <w:div w:id="15534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266472183">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060202">
      <w:bodyDiv w:val="1"/>
      <w:marLeft w:val="0"/>
      <w:marRight w:val="0"/>
      <w:marTop w:val="0"/>
      <w:marBottom w:val="0"/>
      <w:divBdr>
        <w:top w:val="none" w:sz="0" w:space="0" w:color="auto"/>
        <w:left w:val="none" w:sz="0" w:space="0" w:color="auto"/>
        <w:bottom w:val="none" w:sz="0" w:space="0" w:color="auto"/>
        <w:right w:val="none" w:sz="0" w:space="0" w:color="auto"/>
      </w:divBdr>
    </w:div>
    <w:div w:id="754085054">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
    <w:div w:id="754285476">
      <w:bodyDiv w:val="1"/>
      <w:marLeft w:val="0"/>
      <w:marRight w:val="0"/>
      <w:marTop w:val="0"/>
      <w:marBottom w:val="0"/>
      <w:divBdr>
        <w:top w:val="none" w:sz="0" w:space="0" w:color="auto"/>
        <w:left w:val="none" w:sz="0" w:space="0" w:color="auto"/>
        <w:bottom w:val="none" w:sz="0" w:space="0" w:color="auto"/>
        <w:right w:val="none" w:sz="0" w:space="0" w:color="auto"/>
      </w:divBdr>
    </w:div>
    <w:div w:id="754322972">
      <w:bodyDiv w:val="1"/>
      <w:marLeft w:val="0"/>
      <w:marRight w:val="0"/>
      <w:marTop w:val="0"/>
      <w:marBottom w:val="0"/>
      <w:divBdr>
        <w:top w:val="none" w:sz="0" w:space="0" w:color="auto"/>
        <w:left w:val="none" w:sz="0" w:space="0" w:color="auto"/>
        <w:bottom w:val="none" w:sz="0" w:space="0" w:color="auto"/>
        <w:right w:val="none" w:sz="0" w:space="0" w:color="auto"/>
      </w:divBdr>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143474">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392580218">
          <w:marLeft w:val="0"/>
          <w:marRight w:val="0"/>
          <w:marTop w:val="0"/>
          <w:marBottom w:val="0"/>
          <w:divBdr>
            <w:top w:val="none" w:sz="0" w:space="0" w:color="auto"/>
            <w:left w:val="none" w:sz="0" w:space="0" w:color="auto"/>
            <w:bottom w:val="none" w:sz="0" w:space="0" w:color="auto"/>
            <w:right w:val="none" w:sz="0" w:space="0" w:color="auto"/>
          </w:divBdr>
        </w:div>
        <w:div w:id="476381235">
          <w:marLeft w:val="0"/>
          <w:marRight w:val="0"/>
          <w:marTop w:val="0"/>
          <w:marBottom w:val="0"/>
          <w:divBdr>
            <w:top w:val="none" w:sz="0" w:space="0" w:color="auto"/>
            <w:left w:val="none" w:sz="0" w:space="0" w:color="auto"/>
            <w:bottom w:val="none" w:sz="0" w:space="0" w:color="auto"/>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017473">
      <w:bodyDiv w:val="1"/>
      <w:marLeft w:val="0"/>
      <w:marRight w:val="0"/>
      <w:marTop w:val="0"/>
      <w:marBottom w:val="0"/>
      <w:divBdr>
        <w:top w:val="none" w:sz="0" w:space="0" w:color="auto"/>
        <w:left w:val="none" w:sz="0" w:space="0" w:color="auto"/>
        <w:bottom w:val="none" w:sz="0" w:space="0" w:color="auto"/>
        <w:right w:val="none" w:sz="0" w:space="0" w:color="auto"/>
      </w:divBdr>
      <w:divsChild>
        <w:div w:id="1175875531">
          <w:marLeft w:val="0"/>
          <w:marRight w:val="0"/>
          <w:marTop w:val="0"/>
          <w:marBottom w:val="0"/>
          <w:divBdr>
            <w:top w:val="none" w:sz="0" w:space="0" w:color="auto"/>
            <w:left w:val="none" w:sz="0" w:space="0" w:color="auto"/>
            <w:bottom w:val="none" w:sz="0" w:space="0" w:color="auto"/>
            <w:right w:val="none" w:sz="0" w:space="0" w:color="auto"/>
          </w:divBdr>
          <w:divsChild>
            <w:div w:id="1637493191">
              <w:marLeft w:val="0"/>
              <w:marRight w:val="0"/>
              <w:marTop w:val="0"/>
              <w:marBottom w:val="0"/>
              <w:divBdr>
                <w:top w:val="none" w:sz="0" w:space="0" w:color="auto"/>
                <w:left w:val="none" w:sz="0" w:space="0" w:color="auto"/>
                <w:bottom w:val="none" w:sz="0" w:space="0" w:color="auto"/>
                <w:right w:val="none" w:sz="0" w:space="0" w:color="auto"/>
              </w:divBdr>
              <w:divsChild>
                <w:div w:id="1834956529">
                  <w:marLeft w:val="0"/>
                  <w:marRight w:val="0"/>
                  <w:marTop w:val="0"/>
                  <w:marBottom w:val="0"/>
                  <w:divBdr>
                    <w:top w:val="none" w:sz="0" w:space="0" w:color="auto"/>
                    <w:left w:val="none" w:sz="0" w:space="0" w:color="auto"/>
                    <w:bottom w:val="none" w:sz="0" w:space="0" w:color="auto"/>
                    <w:right w:val="none" w:sz="0" w:space="0" w:color="auto"/>
                  </w:divBdr>
                  <w:divsChild>
                    <w:div w:id="352878347">
                      <w:marLeft w:val="0"/>
                      <w:marRight w:val="0"/>
                      <w:marTop w:val="0"/>
                      <w:marBottom w:val="0"/>
                      <w:divBdr>
                        <w:top w:val="none" w:sz="0" w:space="0" w:color="auto"/>
                        <w:left w:val="none" w:sz="0" w:space="0" w:color="auto"/>
                        <w:bottom w:val="none" w:sz="0" w:space="0" w:color="auto"/>
                        <w:right w:val="none" w:sz="0" w:space="0" w:color="auto"/>
                      </w:divBdr>
                    </w:div>
                    <w:div w:id="17297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3509">
          <w:marLeft w:val="0"/>
          <w:marRight w:val="0"/>
          <w:marTop w:val="0"/>
          <w:marBottom w:val="0"/>
          <w:divBdr>
            <w:top w:val="none" w:sz="0" w:space="0" w:color="auto"/>
            <w:left w:val="none" w:sz="0" w:space="0" w:color="auto"/>
            <w:bottom w:val="none" w:sz="0" w:space="0" w:color="auto"/>
            <w:right w:val="none" w:sz="0" w:space="0" w:color="auto"/>
          </w:divBdr>
          <w:divsChild>
            <w:div w:id="1353455055">
              <w:marLeft w:val="0"/>
              <w:marRight w:val="0"/>
              <w:marTop w:val="0"/>
              <w:marBottom w:val="0"/>
              <w:divBdr>
                <w:top w:val="none" w:sz="0" w:space="0" w:color="auto"/>
                <w:left w:val="none" w:sz="0" w:space="0" w:color="auto"/>
                <w:bottom w:val="none" w:sz="0" w:space="0" w:color="auto"/>
                <w:right w:val="none" w:sz="0" w:space="0" w:color="auto"/>
              </w:divBdr>
              <w:divsChild>
                <w:div w:id="555896936">
                  <w:marLeft w:val="0"/>
                  <w:marRight w:val="0"/>
                  <w:marTop w:val="0"/>
                  <w:marBottom w:val="0"/>
                  <w:divBdr>
                    <w:top w:val="none" w:sz="0" w:space="0" w:color="auto"/>
                    <w:left w:val="none" w:sz="0" w:space="0" w:color="auto"/>
                    <w:bottom w:val="none" w:sz="0" w:space="0" w:color="auto"/>
                    <w:right w:val="none" w:sz="0" w:space="0" w:color="auto"/>
                  </w:divBdr>
                  <w:divsChild>
                    <w:div w:id="2098552266">
                      <w:marLeft w:val="0"/>
                      <w:marRight w:val="0"/>
                      <w:marTop w:val="0"/>
                      <w:marBottom w:val="0"/>
                      <w:divBdr>
                        <w:top w:val="none" w:sz="0" w:space="0" w:color="auto"/>
                        <w:left w:val="none" w:sz="0" w:space="0" w:color="auto"/>
                        <w:bottom w:val="none" w:sz="0" w:space="0" w:color="auto"/>
                        <w:right w:val="none" w:sz="0" w:space="0" w:color="auto"/>
                      </w:divBdr>
                      <w:divsChild>
                        <w:div w:id="2014063639">
                          <w:marLeft w:val="0"/>
                          <w:marRight w:val="0"/>
                          <w:marTop w:val="0"/>
                          <w:marBottom w:val="0"/>
                          <w:divBdr>
                            <w:top w:val="none" w:sz="0" w:space="0" w:color="auto"/>
                            <w:left w:val="none" w:sz="0" w:space="0" w:color="auto"/>
                            <w:bottom w:val="none" w:sz="0" w:space="0" w:color="auto"/>
                            <w:right w:val="none" w:sz="0" w:space="0" w:color="auto"/>
                          </w:divBdr>
                          <w:divsChild>
                            <w:div w:id="1904631565">
                              <w:marLeft w:val="0"/>
                              <w:marRight w:val="0"/>
                              <w:marTop w:val="0"/>
                              <w:marBottom w:val="0"/>
                              <w:divBdr>
                                <w:top w:val="none" w:sz="0" w:space="0" w:color="auto"/>
                                <w:left w:val="none" w:sz="0" w:space="0" w:color="auto"/>
                                <w:bottom w:val="none" w:sz="0" w:space="0" w:color="auto"/>
                                <w:right w:val="none" w:sz="0" w:space="0" w:color="auto"/>
                              </w:divBdr>
                              <w:divsChild>
                                <w:div w:id="1881435684">
                                  <w:marLeft w:val="0"/>
                                  <w:marRight w:val="0"/>
                                  <w:marTop w:val="0"/>
                                  <w:marBottom w:val="0"/>
                                  <w:divBdr>
                                    <w:top w:val="none" w:sz="0" w:space="0" w:color="auto"/>
                                    <w:left w:val="none" w:sz="0" w:space="0" w:color="auto"/>
                                    <w:bottom w:val="none" w:sz="0" w:space="0" w:color="auto"/>
                                    <w:right w:val="none" w:sz="0" w:space="0" w:color="auto"/>
                                  </w:divBdr>
                                </w:div>
                              </w:divsChild>
                            </w:div>
                            <w:div w:id="1317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104595">
      <w:bodyDiv w:val="1"/>
      <w:marLeft w:val="0"/>
      <w:marRight w:val="0"/>
      <w:marTop w:val="0"/>
      <w:marBottom w:val="0"/>
      <w:divBdr>
        <w:top w:val="none" w:sz="0" w:space="0" w:color="auto"/>
        <w:left w:val="none" w:sz="0" w:space="0" w:color="auto"/>
        <w:bottom w:val="none" w:sz="0" w:space="0" w:color="auto"/>
        <w:right w:val="none" w:sz="0" w:space="0" w:color="auto"/>
      </w:divBdr>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
    <w:div w:id="759715257">
      <w:bodyDiv w:val="1"/>
      <w:marLeft w:val="0"/>
      <w:marRight w:val="0"/>
      <w:marTop w:val="0"/>
      <w:marBottom w:val="0"/>
      <w:divBdr>
        <w:top w:val="none" w:sz="0" w:space="0" w:color="auto"/>
        <w:left w:val="none" w:sz="0" w:space="0" w:color="auto"/>
        <w:bottom w:val="none" w:sz="0" w:space="0" w:color="auto"/>
        <w:right w:val="none" w:sz="0" w:space="0" w:color="auto"/>
      </w:divBdr>
      <w:divsChild>
        <w:div w:id="1969167202">
          <w:marLeft w:val="0"/>
          <w:marRight w:val="0"/>
          <w:marTop w:val="0"/>
          <w:marBottom w:val="0"/>
          <w:divBdr>
            <w:top w:val="none" w:sz="0" w:space="0" w:color="auto"/>
            <w:left w:val="none" w:sz="0" w:space="0" w:color="auto"/>
            <w:bottom w:val="none" w:sz="0" w:space="0" w:color="auto"/>
            <w:right w:val="none" w:sz="0" w:space="0" w:color="auto"/>
          </w:divBdr>
        </w:div>
        <w:div w:id="1316374921">
          <w:marLeft w:val="0"/>
          <w:marRight w:val="0"/>
          <w:marTop w:val="0"/>
          <w:marBottom w:val="0"/>
          <w:divBdr>
            <w:top w:val="none" w:sz="0" w:space="0" w:color="auto"/>
            <w:left w:val="none" w:sz="0" w:space="0" w:color="auto"/>
            <w:bottom w:val="none" w:sz="0" w:space="0" w:color="auto"/>
            <w:right w:val="none" w:sz="0" w:space="0" w:color="auto"/>
          </w:divBdr>
          <w:divsChild>
            <w:div w:id="849375859">
              <w:marLeft w:val="0"/>
              <w:marRight w:val="0"/>
              <w:marTop w:val="0"/>
              <w:marBottom w:val="0"/>
              <w:divBdr>
                <w:top w:val="none" w:sz="0" w:space="0" w:color="auto"/>
                <w:left w:val="none" w:sz="0" w:space="0" w:color="auto"/>
                <w:bottom w:val="none" w:sz="0" w:space="0" w:color="auto"/>
                <w:right w:val="none" w:sz="0" w:space="0" w:color="auto"/>
              </w:divBdr>
              <w:divsChild>
                <w:div w:id="444278006">
                  <w:marLeft w:val="0"/>
                  <w:marRight w:val="0"/>
                  <w:marTop w:val="0"/>
                  <w:marBottom w:val="0"/>
                  <w:divBdr>
                    <w:top w:val="none" w:sz="0" w:space="0" w:color="auto"/>
                    <w:left w:val="none" w:sz="0" w:space="0" w:color="auto"/>
                    <w:bottom w:val="none" w:sz="0" w:space="0" w:color="auto"/>
                    <w:right w:val="none" w:sz="0" w:space="0" w:color="auto"/>
                  </w:divBdr>
                </w:div>
                <w:div w:id="1935555022">
                  <w:marLeft w:val="0"/>
                  <w:marRight w:val="0"/>
                  <w:marTop w:val="0"/>
                  <w:marBottom w:val="0"/>
                  <w:divBdr>
                    <w:top w:val="none" w:sz="0" w:space="0" w:color="auto"/>
                    <w:left w:val="none" w:sz="0" w:space="0" w:color="auto"/>
                    <w:bottom w:val="none" w:sz="0" w:space="0" w:color="auto"/>
                    <w:right w:val="none" w:sz="0" w:space="0" w:color="auto"/>
                  </w:divBdr>
                </w:div>
                <w:div w:id="605890916">
                  <w:marLeft w:val="0"/>
                  <w:marRight w:val="0"/>
                  <w:marTop w:val="0"/>
                  <w:marBottom w:val="0"/>
                  <w:divBdr>
                    <w:top w:val="none" w:sz="0" w:space="0" w:color="auto"/>
                    <w:left w:val="none" w:sz="0" w:space="0" w:color="auto"/>
                    <w:bottom w:val="none" w:sz="0" w:space="0" w:color="auto"/>
                    <w:right w:val="none" w:sz="0" w:space="0" w:color="auto"/>
                  </w:divBdr>
                </w:div>
                <w:div w:id="1692223517">
                  <w:marLeft w:val="0"/>
                  <w:marRight w:val="0"/>
                  <w:marTop w:val="0"/>
                  <w:marBottom w:val="0"/>
                  <w:divBdr>
                    <w:top w:val="none" w:sz="0" w:space="0" w:color="auto"/>
                    <w:left w:val="none" w:sz="0" w:space="0" w:color="auto"/>
                    <w:bottom w:val="none" w:sz="0" w:space="0" w:color="auto"/>
                    <w:right w:val="none" w:sz="0" w:space="0" w:color="auto"/>
                  </w:divBdr>
                </w:div>
                <w:div w:id="598100060">
                  <w:marLeft w:val="0"/>
                  <w:marRight w:val="0"/>
                  <w:marTop w:val="0"/>
                  <w:marBottom w:val="0"/>
                  <w:divBdr>
                    <w:top w:val="none" w:sz="0" w:space="0" w:color="auto"/>
                    <w:left w:val="none" w:sz="0" w:space="0" w:color="auto"/>
                    <w:bottom w:val="none" w:sz="0" w:space="0" w:color="auto"/>
                    <w:right w:val="none" w:sz="0" w:space="0" w:color="auto"/>
                  </w:divBdr>
                </w:div>
                <w:div w:id="21433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
    <w:div w:id="761023989">
      <w:bodyDiv w:val="1"/>
      <w:marLeft w:val="0"/>
      <w:marRight w:val="0"/>
      <w:marTop w:val="0"/>
      <w:marBottom w:val="0"/>
      <w:divBdr>
        <w:top w:val="none" w:sz="0" w:space="0" w:color="auto"/>
        <w:left w:val="none" w:sz="0" w:space="0" w:color="auto"/>
        <w:bottom w:val="none" w:sz="0" w:space="0" w:color="auto"/>
        <w:right w:val="none" w:sz="0" w:space="0" w:color="auto"/>
      </w:divBdr>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402676893">
          <w:blockQuote w:val="1"/>
          <w:marLeft w:val="0"/>
          <w:marRight w:val="0"/>
          <w:marTop w:val="0"/>
          <w:marBottom w:val="375"/>
          <w:divBdr>
            <w:top w:val="none" w:sz="0" w:space="0" w:color="auto"/>
            <w:left w:val="none" w:sz="0" w:space="0" w:color="auto"/>
            <w:bottom w:val="none" w:sz="0" w:space="0" w:color="auto"/>
            <w:right w:val="none" w:sz="0" w:space="0" w:color="auto"/>
          </w:divBdr>
        </w:div>
        <w:div w:id="794952604">
          <w:marLeft w:val="0"/>
          <w:marRight w:val="0"/>
          <w:marTop w:val="0"/>
          <w:marBottom w:val="0"/>
          <w:divBdr>
            <w:top w:val="none" w:sz="0" w:space="0" w:color="auto"/>
            <w:left w:val="none" w:sz="0" w:space="0" w:color="auto"/>
            <w:bottom w:val="none" w:sz="0" w:space="0" w:color="auto"/>
            <w:right w:val="none" w:sz="0" w:space="0" w:color="auto"/>
          </w:divBdr>
        </w:div>
      </w:divsChild>
    </w:div>
    <w:div w:id="761149019">
      <w:bodyDiv w:val="1"/>
      <w:marLeft w:val="0"/>
      <w:marRight w:val="0"/>
      <w:marTop w:val="0"/>
      <w:marBottom w:val="0"/>
      <w:divBdr>
        <w:top w:val="none" w:sz="0" w:space="0" w:color="auto"/>
        <w:left w:val="none" w:sz="0" w:space="0" w:color="auto"/>
        <w:bottom w:val="none" w:sz="0" w:space="0" w:color="auto"/>
        <w:right w:val="none" w:sz="0" w:space="0" w:color="auto"/>
      </w:divBdr>
      <w:divsChild>
        <w:div w:id="117185826">
          <w:marLeft w:val="0"/>
          <w:marRight w:val="0"/>
          <w:marTop w:val="0"/>
          <w:marBottom w:val="0"/>
          <w:divBdr>
            <w:top w:val="none" w:sz="0" w:space="0" w:color="auto"/>
            <w:left w:val="none" w:sz="0" w:space="0" w:color="auto"/>
            <w:bottom w:val="none" w:sz="0" w:space="0" w:color="auto"/>
            <w:right w:val="none" w:sz="0" w:space="0" w:color="auto"/>
          </w:divBdr>
          <w:divsChild>
            <w:div w:id="715156951">
              <w:marLeft w:val="0"/>
              <w:marRight w:val="0"/>
              <w:marTop w:val="0"/>
              <w:marBottom w:val="0"/>
              <w:divBdr>
                <w:top w:val="none" w:sz="0" w:space="0" w:color="auto"/>
                <w:left w:val="none" w:sz="0" w:space="0" w:color="auto"/>
                <w:bottom w:val="none" w:sz="0" w:space="0" w:color="auto"/>
                <w:right w:val="none" w:sz="0" w:space="0" w:color="auto"/>
              </w:divBdr>
              <w:divsChild>
                <w:div w:id="76707034">
                  <w:marLeft w:val="0"/>
                  <w:marRight w:val="0"/>
                  <w:marTop w:val="0"/>
                  <w:marBottom w:val="0"/>
                  <w:divBdr>
                    <w:top w:val="none" w:sz="0" w:space="0" w:color="auto"/>
                    <w:left w:val="none" w:sz="0" w:space="0" w:color="auto"/>
                    <w:bottom w:val="none" w:sz="0" w:space="0" w:color="auto"/>
                    <w:right w:val="none" w:sz="0" w:space="0" w:color="auto"/>
                  </w:divBdr>
                  <w:divsChild>
                    <w:div w:id="109671916">
                      <w:marLeft w:val="0"/>
                      <w:marRight w:val="0"/>
                      <w:marTop w:val="0"/>
                      <w:marBottom w:val="0"/>
                      <w:divBdr>
                        <w:top w:val="none" w:sz="0" w:space="0" w:color="auto"/>
                        <w:left w:val="none" w:sz="0" w:space="0" w:color="auto"/>
                        <w:bottom w:val="none" w:sz="0" w:space="0" w:color="auto"/>
                        <w:right w:val="none" w:sz="0" w:space="0" w:color="auto"/>
                      </w:divBdr>
                    </w:div>
                  </w:divsChild>
                </w:div>
                <w:div w:id="106507048">
                  <w:marLeft w:val="0"/>
                  <w:marRight w:val="0"/>
                  <w:marTop w:val="0"/>
                  <w:marBottom w:val="0"/>
                  <w:divBdr>
                    <w:top w:val="none" w:sz="0" w:space="0" w:color="auto"/>
                    <w:left w:val="none" w:sz="0" w:space="0" w:color="auto"/>
                    <w:bottom w:val="none" w:sz="0" w:space="0" w:color="auto"/>
                    <w:right w:val="none" w:sz="0" w:space="0" w:color="auto"/>
                  </w:divBdr>
                  <w:divsChild>
                    <w:div w:id="335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3140">
          <w:marLeft w:val="0"/>
          <w:marRight w:val="0"/>
          <w:marTop w:val="0"/>
          <w:marBottom w:val="0"/>
          <w:divBdr>
            <w:top w:val="none" w:sz="0" w:space="0" w:color="auto"/>
            <w:left w:val="none" w:sz="0" w:space="0" w:color="auto"/>
            <w:bottom w:val="none" w:sz="0" w:space="0" w:color="auto"/>
            <w:right w:val="none" w:sz="0" w:space="0" w:color="auto"/>
          </w:divBdr>
          <w:divsChild>
            <w:div w:id="7102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461045">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037511">
      <w:bodyDiv w:val="1"/>
      <w:marLeft w:val="0"/>
      <w:marRight w:val="0"/>
      <w:marTop w:val="0"/>
      <w:marBottom w:val="0"/>
      <w:divBdr>
        <w:top w:val="none" w:sz="0" w:space="0" w:color="auto"/>
        <w:left w:val="none" w:sz="0" w:space="0" w:color="auto"/>
        <w:bottom w:val="none" w:sz="0" w:space="0" w:color="auto"/>
        <w:right w:val="none" w:sz="0" w:space="0" w:color="auto"/>
      </w:divBdr>
      <w:divsChild>
        <w:div w:id="1054424787">
          <w:marLeft w:val="0"/>
          <w:marRight w:val="0"/>
          <w:marTop w:val="0"/>
          <w:marBottom w:val="0"/>
          <w:divBdr>
            <w:top w:val="none" w:sz="0" w:space="0" w:color="auto"/>
            <w:left w:val="none" w:sz="0" w:space="0" w:color="auto"/>
            <w:bottom w:val="none" w:sz="0" w:space="0" w:color="auto"/>
            <w:right w:val="none" w:sz="0" w:space="0" w:color="auto"/>
          </w:divBdr>
        </w:div>
      </w:divsChild>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426242">
      <w:bodyDiv w:val="1"/>
      <w:marLeft w:val="0"/>
      <w:marRight w:val="0"/>
      <w:marTop w:val="0"/>
      <w:marBottom w:val="0"/>
      <w:divBdr>
        <w:top w:val="none" w:sz="0" w:space="0" w:color="auto"/>
        <w:left w:val="none" w:sz="0" w:space="0" w:color="auto"/>
        <w:bottom w:val="none" w:sz="0" w:space="0" w:color="auto"/>
        <w:right w:val="none" w:sz="0" w:space="0" w:color="auto"/>
      </w:divBdr>
      <w:divsChild>
        <w:div w:id="1451126452">
          <w:marLeft w:val="0"/>
          <w:marRight w:val="0"/>
          <w:marTop w:val="0"/>
          <w:marBottom w:val="300"/>
          <w:divBdr>
            <w:top w:val="none" w:sz="0" w:space="0" w:color="auto"/>
            <w:left w:val="none" w:sz="0" w:space="0" w:color="auto"/>
            <w:bottom w:val="none" w:sz="0" w:space="0" w:color="auto"/>
            <w:right w:val="none" w:sz="0" w:space="0" w:color="auto"/>
          </w:divBdr>
          <w:divsChild>
            <w:div w:id="1316497390">
              <w:marLeft w:val="0"/>
              <w:marRight w:val="0"/>
              <w:marTop w:val="0"/>
              <w:marBottom w:val="0"/>
              <w:divBdr>
                <w:top w:val="none" w:sz="0" w:space="0" w:color="auto"/>
                <w:left w:val="none" w:sz="0" w:space="0" w:color="auto"/>
                <w:bottom w:val="none" w:sz="0" w:space="0" w:color="auto"/>
                <w:right w:val="none" w:sz="0" w:space="0" w:color="auto"/>
              </w:divBdr>
            </w:div>
          </w:divsChild>
        </w:div>
        <w:div w:id="487550538">
          <w:marLeft w:val="0"/>
          <w:marRight w:val="0"/>
          <w:marTop w:val="0"/>
          <w:marBottom w:val="300"/>
          <w:divBdr>
            <w:top w:val="none" w:sz="0" w:space="0" w:color="auto"/>
            <w:left w:val="none" w:sz="0" w:space="0" w:color="auto"/>
            <w:bottom w:val="none" w:sz="0" w:space="0" w:color="auto"/>
            <w:right w:val="none" w:sz="0" w:space="0" w:color="auto"/>
          </w:divBdr>
          <w:divsChild>
            <w:div w:id="663320678">
              <w:marLeft w:val="0"/>
              <w:marRight w:val="0"/>
              <w:marTop w:val="0"/>
              <w:marBottom w:val="0"/>
              <w:divBdr>
                <w:top w:val="none" w:sz="0" w:space="0" w:color="auto"/>
                <w:left w:val="none" w:sz="0" w:space="0" w:color="auto"/>
                <w:bottom w:val="none" w:sz="0" w:space="0" w:color="auto"/>
                <w:right w:val="none" w:sz="0" w:space="0" w:color="auto"/>
              </w:divBdr>
            </w:div>
          </w:divsChild>
        </w:div>
        <w:div w:id="1651205332">
          <w:marLeft w:val="0"/>
          <w:marRight w:val="0"/>
          <w:marTop w:val="0"/>
          <w:marBottom w:val="300"/>
          <w:divBdr>
            <w:top w:val="none" w:sz="0" w:space="0" w:color="auto"/>
            <w:left w:val="none" w:sz="0" w:space="0" w:color="auto"/>
            <w:bottom w:val="none" w:sz="0" w:space="0" w:color="auto"/>
            <w:right w:val="none" w:sz="0" w:space="0" w:color="auto"/>
          </w:divBdr>
          <w:divsChild>
            <w:div w:id="11568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
      </w:divsChild>
    </w:div>
    <w:div w:id="769198034">
      <w:bodyDiv w:val="1"/>
      <w:marLeft w:val="0"/>
      <w:marRight w:val="0"/>
      <w:marTop w:val="0"/>
      <w:marBottom w:val="0"/>
      <w:divBdr>
        <w:top w:val="none" w:sz="0" w:space="0" w:color="auto"/>
        <w:left w:val="none" w:sz="0" w:space="0" w:color="auto"/>
        <w:bottom w:val="none" w:sz="0" w:space="0" w:color="auto"/>
        <w:right w:val="none" w:sz="0" w:space="0" w:color="auto"/>
      </w:divBdr>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11246047">
          <w:marLeft w:val="0"/>
          <w:marRight w:val="0"/>
          <w:marTop w:val="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125141">
      <w:bodyDiv w:val="1"/>
      <w:marLeft w:val="0"/>
      <w:marRight w:val="0"/>
      <w:marTop w:val="0"/>
      <w:marBottom w:val="0"/>
      <w:divBdr>
        <w:top w:val="none" w:sz="0" w:space="0" w:color="auto"/>
        <w:left w:val="none" w:sz="0" w:space="0" w:color="auto"/>
        <w:bottom w:val="none" w:sz="0" w:space="0" w:color="auto"/>
        <w:right w:val="none" w:sz="0" w:space="0" w:color="auto"/>
      </w:divBdr>
    </w:div>
    <w:div w:id="770126441">
      <w:bodyDiv w:val="1"/>
      <w:marLeft w:val="0"/>
      <w:marRight w:val="0"/>
      <w:marTop w:val="0"/>
      <w:marBottom w:val="0"/>
      <w:divBdr>
        <w:top w:val="none" w:sz="0" w:space="0" w:color="auto"/>
        <w:left w:val="none" w:sz="0" w:space="0" w:color="auto"/>
        <w:bottom w:val="none" w:sz="0" w:space="0" w:color="auto"/>
        <w:right w:val="none" w:sz="0" w:space="0" w:color="auto"/>
      </w:divBdr>
      <w:divsChild>
        <w:div w:id="2087220609">
          <w:marLeft w:val="0"/>
          <w:marRight w:val="0"/>
          <w:marTop w:val="0"/>
          <w:marBottom w:val="0"/>
          <w:divBdr>
            <w:top w:val="none" w:sz="0" w:space="0" w:color="auto"/>
            <w:left w:val="none" w:sz="0" w:space="0" w:color="auto"/>
            <w:bottom w:val="none" w:sz="0" w:space="0" w:color="auto"/>
            <w:right w:val="none" w:sz="0" w:space="0" w:color="auto"/>
          </w:divBdr>
          <w:divsChild>
            <w:div w:id="380247786">
              <w:marLeft w:val="0"/>
              <w:marRight w:val="0"/>
              <w:marTop w:val="0"/>
              <w:marBottom w:val="0"/>
              <w:divBdr>
                <w:top w:val="none" w:sz="0" w:space="0" w:color="auto"/>
                <w:left w:val="none" w:sz="0" w:space="0" w:color="auto"/>
                <w:bottom w:val="none" w:sz="0" w:space="0" w:color="auto"/>
                <w:right w:val="none" w:sz="0" w:space="0" w:color="auto"/>
              </w:divBdr>
              <w:divsChild>
                <w:div w:id="317730236">
                  <w:marLeft w:val="0"/>
                  <w:marRight w:val="0"/>
                  <w:marTop w:val="0"/>
                  <w:marBottom w:val="0"/>
                  <w:divBdr>
                    <w:top w:val="none" w:sz="0" w:space="0" w:color="auto"/>
                    <w:left w:val="none" w:sz="0" w:space="0" w:color="auto"/>
                    <w:bottom w:val="none" w:sz="0" w:space="0" w:color="auto"/>
                    <w:right w:val="none" w:sz="0" w:space="0" w:color="auto"/>
                  </w:divBdr>
                  <w:divsChild>
                    <w:div w:id="64305541">
                      <w:marLeft w:val="0"/>
                      <w:marRight w:val="0"/>
                      <w:marTop w:val="0"/>
                      <w:marBottom w:val="0"/>
                      <w:divBdr>
                        <w:top w:val="none" w:sz="0" w:space="0" w:color="auto"/>
                        <w:left w:val="none" w:sz="0" w:space="0" w:color="auto"/>
                        <w:bottom w:val="none" w:sz="0" w:space="0" w:color="auto"/>
                        <w:right w:val="none" w:sz="0" w:space="0" w:color="auto"/>
                      </w:divBdr>
                    </w:div>
                    <w:div w:id="9260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975554">
          <w:marLeft w:val="0"/>
          <w:marRight w:val="0"/>
          <w:marTop w:val="0"/>
          <w:marBottom w:val="0"/>
          <w:divBdr>
            <w:top w:val="none" w:sz="0" w:space="0" w:color="auto"/>
            <w:left w:val="none" w:sz="0" w:space="0" w:color="auto"/>
            <w:bottom w:val="none" w:sz="0" w:space="0" w:color="auto"/>
            <w:right w:val="none" w:sz="0" w:space="0" w:color="auto"/>
          </w:divBdr>
          <w:divsChild>
            <w:div w:id="104887928">
              <w:marLeft w:val="0"/>
              <w:marRight w:val="0"/>
              <w:marTop w:val="0"/>
              <w:marBottom w:val="0"/>
              <w:divBdr>
                <w:top w:val="none" w:sz="0" w:space="0" w:color="auto"/>
                <w:left w:val="none" w:sz="0" w:space="0" w:color="auto"/>
                <w:bottom w:val="none" w:sz="0" w:space="0" w:color="auto"/>
                <w:right w:val="none" w:sz="0" w:space="0" w:color="auto"/>
              </w:divBdr>
              <w:divsChild>
                <w:div w:id="1071079724">
                  <w:marLeft w:val="0"/>
                  <w:marRight w:val="0"/>
                  <w:marTop w:val="0"/>
                  <w:marBottom w:val="0"/>
                  <w:divBdr>
                    <w:top w:val="none" w:sz="0" w:space="0" w:color="auto"/>
                    <w:left w:val="none" w:sz="0" w:space="0" w:color="auto"/>
                    <w:bottom w:val="none" w:sz="0" w:space="0" w:color="auto"/>
                    <w:right w:val="none" w:sz="0" w:space="0" w:color="auto"/>
                  </w:divBdr>
                  <w:divsChild>
                    <w:div w:id="922567616">
                      <w:marLeft w:val="0"/>
                      <w:marRight w:val="0"/>
                      <w:marTop w:val="0"/>
                      <w:marBottom w:val="0"/>
                      <w:divBdr>
                        <w:top w:val="none" w:sz="0" w:space="0" w:color="auto"/>
                        <w:left w:val="none" w:sz="0" w:space="0" w:color="auto"/>
                        <w:bottom w:val="none" w:sz="0" w:space="0" w:color="auto"/>
                        <w:right w:val="none" w:sz="0" w:space="0" w:color="auto"/>
                      </w:divBdr>
                      <w:divsChild>
                        <w:div w:id="1793667437">
                          <w:marLeft w:val="0"/>
                          <w:marRight w:val="0"/>
                          <w:marTop w:val="0"/>
                          <w:marBottom w:val="0"/>
                          <w:divBdr>
                            <w:top w:val="none" w:sz="0" w:space="0" w:color="auto"/>
                            <w:left w:val="none" w:sz="0" w:space="0" w:color="auto"/>
                            <w:bottom w:val="none" w:sz="0" w:space="0" w:color="auto"/>
                            <w:right w:val="none" w:sz="0" w:space="0" w:color="auto"/>
                          </w:divBdr>
                          <w:divsChild>
                            <w:div w:id="151913448">
                              <w:marLeft w:val="0"/>
                              <w:marRight w:val="0"/>
                              <w:marTop w:val="0"/>
                              <w:marBottom w:val="0"/>
                              <w:divBdr>
                                <w:top w:val="none" w:sz="0" w:space="0" w:color="auto"/>
                                <w:left w:val="none" w:sz="0" w:space="0" w:color="auto"/>
                                <w:bottom w:val="none" w:sz="0" w:space="0" w:color="auto"/>
                                <w:right w:val="none" w:sz="0" w:space="0" w:color="auto"/>
                              </w:divBdr>
                              <w:divsChild>
                                <w:div w:id="152450816">
                                  <w:marLeft w:val="0"/>
                                  <w:marRight w:val="0"/>
                                  <w:marTop w:val="0"/>
                                  <w:marBottom w:val="0"/>
                                  <w:divBdr>
                                    <w:top w:val="none" w:sz="0" w:space="0" w:color="auto"/>
                                    <w:left w:val="none" w:sz="0" w:space="0" w:color="auto"/>
                                    <w:bottom w:val="none" w:sz="0" w:space="0" w:color="auto"/>
                                    <w:right w:val="none" w:sz="0" w:space="0" w:color="auto"/>
                                  </w:divBdr>
                                </w:div>
                              </w:divsChild>
                            </w:div>
                            <w:div w:id="17534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1150">
      <w:bodyDiv w:val="1"/>
      <w:marLeft w:val="0"/>
      <w:marRight w:val="0"/>
      <w:marTop w:val="0"/>
      <w:marBottom w:val="0"/>
      <w:divBdr>
        <w:top w:val="none" w:sz="0" w:space="0" w:color="auto"/>
        <w:left w:val="none" w:sz="0" w:space="0" w:color="auto"/>
        <w:bottom w:val="none" w:sz="0" w:space="0" w:color="auto"/>
        <w:right w:val="none" w:sz="0" w:space="0" w:color="auto"/>
      </w:divBdr>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439230">
      <w:bodyDiv w:val="1"/>
      <w:marLeft w:val="0"/>
      <w:marRight w:val="0"/>
      <w:marTop w:val="0"/>
      <w:marBottom w:val="0"/>
      <w:divBdr>
        <w:top w:val="none" w:sz="0" w:space="0" w:color="auto"/>
        <w:left w:val="none" w:sz="0" w:space="0" w:color="auto"/>
        <w:bottom w:val="none" w:sz="0" w:space="0" w:color="auto"/>
        <w:right w:val="none" w:sz="0" w:space="0" w:color="auto"/>
      </w:divBdr>
      <w:divsChild>
        <w:div w:id="29183800">
          <w:marLeft w:val="0"/>
          <w:marRight w:val="0"/>
          <w:marTop w:val="0"/>
          <w:marBottom w:val="0"/>
          <w:divBdr>
            <w:top w:val="none" w:sz="0" w:space="0" w:color="auto"/>
            <w:left w:val="none" w:sz="0" w:space="0" w:color="auto"/>
            <w:bottom w:val="none" w:sz="0" w:space="0" w:color="auto"/>
            <w:right w:val="none" w:sz="0" w:space="0" w:color="auto"/>
          </w:divBdr>
          <w:divsChild>
            <w:div w:id="1979264520">
              <w:marLeft w:val="0"/>
              <w:marRight w:val="0"/>
              <w:marTop w:val="0"/>
              <w:marBottom w:val="0"/>
              <w:divBdr>
                <w:top w:val="none" w:sz="0" w:space="0" w:color="auto"/>
                <w:left w:val="none" w:sz="0" w:space="0" w:color="auto"/>
                <w:bottom w:val="none" w:sz="0" w:space="0" w:color="auto"/>
                <w:right w:val="none" w:sz="0" w:space="0" w:color="auto"/>
              </w:divBdr>
              <w:divsChild>
                <w:div w:id="1552040784">
                  <w:marLeft w:val="0"/>
                  <w:marRight w:val="0"/>
                  <w:marTop w:val="0"/>
                  <w:marBottom w:val="0"/>
                  <w:divBdr>
                    <w:top w:val="none" w:sz="0" w:space="0" w:color="auto"/>
                    <w:left w:val="none" w:sz="0" w:space="0" w:color="auto"/>
                    <w:bottom w:val="none" w:sz="0" w:space="0" w:color="auto"/>
                    <w:right w:val="none" w:sz="0" w:space="0" w:color="auto"/>
                  </w:divBdr>
                  <w:divsChild>
                    <w:div w:id="1392197838">
                      <w:marLeft w:val="0"/>
                      <w:marRight w:val="0"/>
                      <w:marTop w:val="0"/>
                      <w:marBottom w:val="0"/>
                      <w:divBdr>
                        <w:top w:val="none" w:sz="0" w:space="0" w:color="auto"/>
                        <w:left w:val="none" w:sz="0" w:space="0" w:color="auto"/>
                        <w:bottom w:val="none" w:sz="0" w:space="0" w:color="auto"/>
                        <w:right w:val="none" w:sz="0" w:space="0" w:color="auto"/>
                      </w:divBdr>
                    </w:div>
                    <w:div w:id="7063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4515">
          <w:marLeft w:val="0"/>
          <w:marRight w:val="0"/>
          <w:marTop w:val="0"/>
          <w:marBottom w:val="0"/>
          <w:divBdr>
            <w:top w:val="none" w:sz="0" w:space="0" w:color="auto"/>
            <w:left w:val="none" w:sz="0" w:space="0" w:color="auto"/>
            <w:bottom w:val="none" w:sz="0" w:space="0" w:color="auto"/>
            <w:right w:val="none" w:sz="0" w:space="0" w:color="auto"/>
          </w:divBdr>
          <w:divsChild>
            <w:div w:id="926690555">
              <w:marLeft w:val="0"/>
              <w:marRight w:val="0"/>
              <w:marTop w:val="0"/>
              <w:marBottom w:val="0"/>
              <w:divBdr>
                <w:top w:val="none" w:sz="0" w:space="0" w:color="auto"/>
                <w:left w:val="none" w:sz="0" w:space="0" w:color="auto"/>
                <w:bottom w:val="none" w:sz="0" w:space="0" w:color="auto"/>
                <w:right w:val="none" w:sz="0" w:space="0" w:color="auto"/>
              </w:divBdr>
              <w:divsChild>
                <w:div w:id="2113934512">
                  <w:marLeft w:val="0"/>
                  <w:marRight w:val="0"/>
                  <w:marTop w:val="0"/>
                  <w:marBottom w:val="0"/>
                  <w:divBdr>
                    <w:top w:val="none" w:sz="0" w:space="0" w:color="auto"/>
                    <w:left w:val="none" w:sz="0" w:space="0" w:color="auto"/>
                    <w:bottom w:val="none" w:sz="0" w:space="0" w:color="auto"/>
                    <w:right w:val="none" w:sz="0" w:space="0" w:color="auto"/>
                  </w:divBdr>
                  <w:divsChild>
                    <w:div w:id="1730302501">
                      <w:marLeft w:val="0"/>
                      <w:marRight w:val="0"/>
                      <w:marTop w:val="0"/>
                      <w:marBottom w:val="0"/>
                      <w:divBdr>
                        <w:top w:val="none" w:sz="0" w:space="0" w:color="auto"/>
                        <w:left w:val="none" w:sz="0" w:space="0" w:color="auto"/>
                        <w:bottom w:val="none" w:sz="0" w:space="0" w:color="auto"/>
                        <w:right w:val="none" w:sz="0" w:space="0" w:color="auto"/>
                      </w:divBdr>
                      <w:divsChild>
                        <w:div w:id="42096619">
                          <w:marLeft w:val="0"/>
                          <w:marRight w:val="0"/>
                          <w:marTop w:val="0"/>
                          <w:marBottom w:val="0"/>
                          <w:divBdr>
                            <w:top w:val="none" w:sz="0" w:space="0" w:color="auto"/>
                            <w:left w:val="none" w:sz="0" w:space="0" w:color="auto"/>
                            <w:bottom w:val="none" w:sz="0" w:space="0" w:color="auto"/>
                            <w:right w:val="none" w:sz="0" w:space="0" w:color="auto"/>
                          </w:divBdr>
                          <w:divsChild>
                            <w:div w:id="11835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585233">
      <w:bodyDiv w:val="1"/>
      <w:marLeft w:val="0"/>
      <w:marRight w:val="0"/>
      <w:marTop w:val="0"/>
      <w:marBottom w:val="0"/>
      <w:divBdr>
        <w:top w:val="none" w:sz="0" w:space="0" w:color="auto"/>
        <w:left w:val="none" w:sz="0" w:space="0" w:color="auto"/>
        <w:bottom w:val="none" w:sz="0" w:space="0" w:color="auto"/>
        <w:right w:val="none" w:sz="0" w:space="0" w:color="auto"/>
      </w:divBdr>
      <w:divsChild>
        <w:div w:id="1147667469">
          <w:marLeft w:val="0"/>
          <w:marRight w:val="0"/>
          <w:marTop w:val="0"/>
          <w:marBottom w:val="0"/>
          <w:divBdr>
            <w:top w:val="none" w:sz="0" w:space="0" w:color="auto"/>
            <w:left w:val="none" w:sz="0" w:space="0" w:color="auto"/>
            <w:bottom w:val="none" w:sz="0" w:space="0" w:color="auto"/>
            <w:right w:val="none" w:sz="0" w:space="0" w:color="auto"/>
          </w:divBdr>
          <w:divsChild>
            <w:div w:id="2104379532">
              <w:marLeft w:val="0"/>
              <w:marRight w:val="0"/>
              <w:marTop w:val="0"/>
              <w:marBottom w:val="0"/>
              <w:divBdr>
                <w:top w:val="none" w:sz="0" w:space="0" w:color="auto"/>
                <w:left w:val="none" w:sz="0" w:space="0" w:color="auto"/>
                <w:bottom w:val="none" w:sz="0" w:space="0" w:color="auto"/>
                <w:right w:val="none" w:sz="0" w:space="0" w:color="auto"/>
              </w:divBdr>
              <w:divsChild>
                <w:div w:id="107890863">
                  <w:marLeft w:val="0"/>
                  <w:marRight w:val="0"/>
                  <w:marTop w:val="0"/>
                  <w:marBottom w:val="0"/>
                  <w:divBdr>
                    <w:top w:val="none" w:sz="0" w:space="0" w:color="auto"/>
                    <w:left w:val="none" w:sz="0" w:space="0" w:color="auto"/>
                    <w:bottom w:val="none" w:sz="0" w:space="0" w:color="auto"/>
                    <w:right w:val="none" w:sz="0" w:space="0" w:color="auto"/>
                  </w:divBdr>
                  <w:divsChild>
                    <w:div w:id="232854010">
                      <w:marLeft w:val="0"/>
                      <w:marRight w:val="0"/>
                      <w:marTop w:val="0"/>
                      <w:marBottom w:val="0"/>
                      <w:divBdr>
                        <w:top w:val="none" w:sz="0" w:space="0" w:color="auto"/>
                        <w:left w:val="none" w:sz="0" w:space="0" w:color="auto"/>
                        <w:bottom w:val="none" w:sz="0" w:space="0" w:color="auto"/>
                        <w:right w:val="none" w:sz="0" w:space="0" w:color="auto"/>
                      </w:divBdr>
                    </w:div>
                    <w:div w:id="7777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8720">
          <w:marLeft w:val="0"/>
          <w:marRight w:val="0"/>
          <w:marTop w:val="0"/>
          <w:marBottom w:val="0"/>
          <w:divBdr>
            <w:top w:val="none" w:sz="0" w:space="0" w:color="auto"/>
            <w:left w:val="none" w:sz="0" w:space="0" w:color="auto"/>
            <w:bottom w:val="none" w:sz="0" w:space="0" w:color="auto"/>
            <w:right w:val="none" w:sz="0" w:space="0" w:color="auto"/>
          </w:divBdr>
          <w:divsChild>
            <w:div w:id="808088939">
              <w:marLeft w:val="0"/>
              <w:marRight w:val="0"/>
              <w:marTop w:val="0"/>
              <w:marBottom w:val="0"/>
              <w:divBdr>
                <w:top w:val="none" w:sz="0" w:space="0" w:color="auto"/>
                <w:left w:val="none" w:sz="0" w:space="0" w:color="auto"/>
                <w:bottom w:val="none" w:sz="0" w:space="0" w:color="auto"/>
                <w:right w:val="none" w:sz="0" w:space="0" w:color="auto"/>
              </w:divBdr>
              <w:divsChild>
                <w:div w:id="392195124">
                  <w:marLeft w:val="0"/>
                  <w:marRight w:val="0"/>
                  <w:marTop w:val="0"/>
                  <w:marBottom w:val="0"/>
                  <w:divBdr>
                    <w:top w:val="none" w:sz="0" w:space="0" w:color="auto"/>
                    <w:left w:val="none" w:sz="0" w:space="0" w:color="auto"/>
                    <w:bottom w:val="none" w:sz="0" w:space="0" w:color="auto"/>
                    <w:right w:val="none" w:sz="0" w:space="0" w:color="auto"/>
                  </w:divBdr>
                  <w:divsChild>
                    <w:div w:id="1893619275">
                      <w:marLeft w:val="0"/>
                      <w:marRight w:val="0"/>
                      <w:marTop w:val="0"/>
                      <w:marBottom w:val="0"/>
                      <w:divBdr>
                        <w:top w:val="none" w:sz="0" w:space="0" w:color="auto"/>
                        <w:left w:val="none" w:sz="0" w:space="0" w:color="auto"/>
                        <w:bottom w:val="none" w:sz="0" w:space="0" w:color="auto"/>
                        <w:right w:val="none" w:sz="0" w:space="0" w:color="auto"/>
                      </w:divBdr>
                      <w:divsChild>
                        <w:div w:id="1864442058">
                          <w:marLeft w:val="0"/>
                          <w:marRight w:val="0"/>
                          <w:marTop w:val="0"/>
                          <w:marBottom w:val="0"/>
                          <w:divBdr>
                            <w:top w:val="none" w:sz="0" w:space="0" w:color="auto"/>
                            <w:left w:val="none" w:sz="0" w:space="0" w:color="auto"/>
                            <w:bottom w:val="none" w:sz="0" w:space="0" w:color="auto"/>
                            <w:right w:val="none" w:sz="0" w:space="0" w:color="auto"/>
                          </w:divBdr>
                          <w:divsChild>
                            <w:div w:id="892732532">
                              <w:marLeft w:val="0"/>
                              <w:marRight w:val="0"/>
                              <w:marTop w:val="0"/>
                              <w:marBottom w:val="0"/>
                              <w:divBdr>
                                <w:top w:val="none" w:sz="0" w:space="0" w:color="auto"/>
                                <w:left w:val="none" w:sz="0" w:space="0" w:color="auto"/>
                                <w:bottom w:val="none" w:sz="0" w:space="0" w:color="auto"/>
                                <w:right w:val="none" w:sz="0" w:space="0" w:color="auto"/>
                              </w:divBdr>
                              <w:divsChild>
                                <w:div w:id="2098744934">
                                  <w:marLeft w:val="0"/>
                                  <w:marRight w:val="0"/>
                                  <w:marTop w:val="0"/>
                                  <w:marBottom w:val="0"/>
                                  <w:divBdr>
                                    <w:top w:val="none" w:sz="0" w:space="0" w:color="auto"/>
                                    <w:left w:val="none" w:sz="0" w:space="0" w:color="auto"/>
                                    <w:bottom w:val="none" w:sz="0" w:space="0" w:color="auto"/>
                                    <w:right w:val="none" w:sz="0" w:space="0" w:color="auto"/>
                                  </w:divBdr>
                                </w:div>
                              </w:divsChild>
                            </w:div>
                            <w:div w:id="2014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095079">
      <w:bodyDiv w:val="1"/>
      <w:marLeft w:val="0"/>
      <w:marRight w:val="0"/>
      <w:marTop w:val="0"/>
      <w:marBottom w:val="0"/>
      <w:divBdr>
        <w:top w:val="none" w:sz="0" w:space="0" w:color="auto"/>
        <w:left w:val="none" w:sz="0" w:space="0" w:color="auto"/>
        <w:bottom w:val="none" w:sz="0" w:space="0" w:color="auto"/>
        <w:right w:val="none" w:sz="0" w:space="0" w:color="auto"/>
      </w:divBdr>
      <w:divsChild>
        <w:div w:id="355230859">
          <w:marLeft w:val="0"/>
          <w:marRight w:val="0"/>
          <w:marTop w:val="0"/>
          <w:marBottom w:val="0"/>
          <w:divBdr>
            <w:top w:val="none" w:sz="0" w:space="0" w:color="auto"/>
            <w:left w:val="none" w:sz="0" w:space="0" w:color="auto"/>
            <w:bottom w:val="none" w:sz="0" w:space="0" w:color="auto"/>
            <w:right w:val="none" w:sz="0" w:space="0" w:color="auto"/>
          </w:divBdr>
          <w:divsChild>
            <w:div w:id="409933159">
              <w:marLeft w:val="0"/>
              <w:marRight w:val="0"/>
              <w:marTop w:val="0"/>
              <w:marBottom w:val="0"/>
              <w:divBdr>
                <w:top w:val="none" w:sz="0" w:space="0" w:color="auto"/>
                <w:left w:val="none" w:sz="0" w:space="0" w:color="auto"/>
                <w:bottom w:val="none" w:sz="0" w:space="0" w:color="auto"/>
                <w:right w:val="none" w:sz="0" w:space="0" w:color="auto"/>
              </w:divBdr>
              <w:divsChild>
                <w:div w:id="969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3169">
          <w:marLeft w:val="0"/>
          <w:marRight w:val="0"/>
          <w:marTop w:val="0"/>
          <w:marBottom w:val="0"/>
          <w:divBdr>
            <w:top w:val="none" w:sz="0" w:space="0" w:color="auto"/>
            <w:left w:val="none" w:sz="0" w:space="0" w:color="auto"/>
            <w:bottom w:val="none" w:sz="0" w:space="0" w:color="auto"/>
            <w:right w:val="none" w:sz="0" w:space="0" w:color="auto"/>
          </w:divBdr>
          <w:divsChild>
            <w:div w:id="1268930916">
              <w:marLeft w:val="0"/>
              <w:marRight w:val="0"/>
              <w:marTop w:val="0"/>
              <w:marBottom w:val="0"/>
              <w:divBdr>
                <w:top w:val="none" w:sz="0" w:space="0" w:color="auto"/>
                <w:left w:val="none" w:sz="0" w:space="0" w:color="auto"/>
                <w:bottom w:val="none" w:sz="0" w:space="0" w:color="auto"/>
                <w:right w:val="none" w:sz="0" w:space="0" w:color="auto"/>
              </w:divBdr>
              <w:divsChild>
                <w:div w:id="16006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2937071">
      <w:bodyDiv w:val="1"/>
      <w:marLeft w:val="0"/>
      <w:marRight w:val="0"/>
      <w:marTop w:val="0"/>
      <w:marBottom w:val="0"/>
      <w:divBdr>
        <w:top w:val="none" w:sz="0" w:space="0" w:color="auto"/>
        <w:left w:val="none" w:sz="0" w:space="0" w:color="auto"/>
        <w:bottom w:val="none" w:sz="0" w:space="0" w:color="auto"/>
        <w:right w:val="none" w:sz="0" w:space="0" w:color="auto"/>
      </w:divBdr>
      <w:divsChild>
        <w:div w:id="177306411">
          <w:marLeft w:val="0"/>
          <w:marRight w:val="0"/>
          <w:marTop w:val="0"/>
          <w:marBottom w:val="0"/>
          <w:divBdr>
            <w:top w:val="none" w:sz="0" w:space="0" w:color="auto"/>
            <w:left w:val="none" w:sz="0" w:space="0" w:color="auto"/>
            <w:bottom w:val="none" w:sz="0" w:space="0" w:color="auto"/>
            <w:right w:val="none" w:sz="0" w:space="0" w:color="auto"/>
          </w:divBdr>
        </w:div>
        <w:div w:id="1970548991">
          <w:marLeft w:val="0"/>
          <w:marRight w:val="0"/>
          <w:marTop w:val="240"/>
          <w:marBottom w:val="0"/>
          <w:divBdr>
            <w:top w:val="none" w:sz="0" w:space="0" w:color="auto"/>
            <w:left w:val="none" w:sz="0" w:space="0" w:color="auto"/>
            <w:bottom w:val="none" w:sz="0" w:space="0" w:color="auto"/>
            <w:right w:val="none" w:sz="0" w:space="0" w:color="auto"/>
          </w:divBdr>
        </w:div>
        <w:div w:id="1068573149">
          <w:marLeft w:val="0"/>
          <w:marRight w:val="0"/>
          <w:marTop w:val="0"/>
          <w:marBottom w:val="0"/>
          <w:divBdr>
            <w:top w:val="none" w:sz="0" w:space="0" w:color="auto"/>
            <w:left w:val="none" w:sz="0" w:space="0" w:color="auto"/>
            <w:bottom w:val="none" w:sz="0" w:space="0" w:color="auto"/>
            <w:right w:val="none" w:sz="0" w:space="0" w:color="auto"/>
          </w:divBdr>
          <w:divsChild>
            <w:div w:id="1154103309">
              <w:marLeft w:val="0"/>
              <w:marRight w:val="0"/>
              <w:marTop w:val="0"/>
              <w:marBottom w:val="240"/>
              <w:divBdr>
                <w:top w:val="none" w:sz="0" w:space="0" w:color="auto"/>
                <w:left w:val="none" w:sz="0" w:space="0" w:color="auto"/>
                <w:bottom w:val="none" w:sz="0" w:space="0" w:color="auto"/>
                <w:right w:val="none" w:sz="0" w:space="0" w:color="auto"/>
              </w:divBdr>
            </w:div>
            <w:div w:id="159169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400566713">
          <w:marLeft w:val="0"/>
          <w:marRight w:val="0"/>
          <w:marTop w:val="0"/>
          <w:marBottom w:val="0"/>
          <w:divBdr>
            <w:top w:val="none" w:sz="0" w:space="0" w:color="auto"/>
            <w:left w:val="none" w:sz="0" w:space="0" w:color="auto"/>
            <w:bottom w:val="none" w:sz="0" w:space="0" w:color="auto"/>
            <w:right w:val="none" w:sz="0" w:space="0" w:color="auto"/>
          </w:divBdr>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3549459">
      <w:bodyDiv w:val="1"/>
      <w:marLeft w:val="0"/>
      <w:marRight w:val="0"/>
      <w:marTop w:val="0"/>
      <w:marBottom w:val="0"/>
      <w:divBdr>
        <w:top w:val="none" w:sz="0" w:space="0" w:color="auto"/>
        <w:left w:val="none" w:sz="0" w:space="0" w:color="auto"/>
        <w:bottom w:val="none" w:sz="0" w:space="0" w:color="auto"/>
        <w:right w:val="none" w:sz="0" w:space="0" w:color="auto"/>
      </w:divBdr>
    </w:div>
    <w:div w:id="773549730">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135118">
      <w:bodyDiv w:val="1"/>
      <w:marLeft w:val="0"/>
      <w:marRight w:val="0"/>
      <w:marTop w:val="0"/>
      <w:marBottom w:val="0"/>
      <w:divBdr>
        <w:top w:val="none" w:sz="0" w:space="0" w:color="auto"/>
        <w:left w:val="none" w:sz="0" w:space="0" w:color="auto"/>
        <w:bottom w:val="none" w:sz="0" w:space="0" w:color="auto"/>
        <w:right w:val="none" w:sz="0" w:space="0" w:color="auto"/>
      </w:divBdr>
    </w:div>
    <w:div w:id="774206424">
      <w:bodyDiv w:val="1"/>
      <w:marLeft w:val="0"/>
      <w:marRight w:val="0"/>
      <w:marTop w:val="0"/>
      <w:marBottom w:val="0"/>
      <w:divBdr>
        <w:top w:val="none" w:sz="0" w:space="0" w:color="auto"/>
        <w:left w:val="none" w:sz="0" w:space="0" w:color="auto"/>
        <w:bottom w:val="none" w:sz="0" w:space="0" w:color="auto"/>
        <w:right w:val="none" w:sz="0" w:space="0" w:color="auto"/>
      </w:divBdr>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524352">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219241">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11047">
      <w:bodyDiv w:val="1"/>
      <w:marLeft w:val="0"/>
      <w:marRight w:val="0"/>
      <w:marTop w:val="0"/>
      <w:marBottom w:val="0"/>
      <w:divBdr>
        <w:top w:val="none" w:sz="0" w:space="0" w:color="auto"/>
        <w:left w:val="none" w:sz="0" w:space="0" w:color="auto"/>
        <w:bottom w:val="none" w:sz="0" w:space="0" w:color="auto"/>
        <w:right w:val="none" w:sz="0" w:space="0" w:color="auto"/>
      </w:divBdr>
    </w:div>
    <w:div w:id="777411594">
      <w:bodyDiv w:val="1"/>
      <w:marLeft w:val="0"/>
      <w:marRight w:val="0"/>
      <w:marTop w:val="0"/>
      <w:marBottom w:val="0"/>
      <w:divBdr>
        <w:top w:val="none" w:sz="0" w:space="0" w:color="auto"/>
        <w:left w:val="none" w:sz="0" w:space="0" w:color="auto"/>
        <w:bottom w:val="none" w:sz="0" w:space="0" w:color="auto"/>
        <w:right w:val="none" w:sz="0" w:space="0" w:color="auto"/>
      </w:divBdr>
      <w:divsChild>
        <w:div w:id="626273918">
          <w:marLeft w:val="0"/>
          <w:marRight w:val="0"/>
          <w:marTop w:val="0"/>
          <w:marBottom w:val="0"/>
          <w:divBdr>
            <w:top w:val="none" w:sz="0" w:space="0" w:color="auto"/>
            <w:left w:val="none" w:sz="0" w:space="0" w:color="auto"/>
            <w:bottom w:val="none" w:sz="0" w:space="0" w:color="auto"/>
            <w:right w:val="none" w:sz="0" w:space="0" w:color="auto"/>
          </w:divBdr>
        </w:div>
        <w:div w:id="631714947">
          <w:marLeft w:val="0"/>
          <w:marRight w:val="0"/>
          <w:marTop w:val="0"/>
          <w:marBottom w:val="0"/>
          <w:divBdr>
            <w:top w:val="none" w:sz="0" w:space="0" w:color="auto"/>
            <w:left w:val="none" w:sz="0" w:space="0" w:color="auto"/>
            <w:bottom w:val="none" w:sz="0" w:space="0" w:color="auto"/>
            <w:right w:val="none" w:sz="0" w:space="0" w:color="auto"/>
          </w:divBdr>
          <w:divsChild>
            <w:div w:id="4755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
    <w:div w:id="777676773">
      <w:bodyDiv w:val="1"/>
      <w:marLeft w:val="0"/>
      <w:marRight w:val="0"/>
      <w:marTop w:val="0"/>
      <w:marBottom w:val="0"/>
      <w:divBdr>
        <w:top w:val="none" w:sz="0" w:space="0" w:color="auto"/>
        <w:left w:val="none" w:sz="0" w:space="0" w:color="auto"/>
        <w:bottom w:val="none" w:sz="0" w:space="0" w:color="auto"/>
        <w:right w:val="none" w:sz="0" w:space="0" w:color="auto"/>
      </w:divBdr>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28087">
      <w:bodyDiv w:val="1"/>
      <w:marLeft w:val="0"/>
      <w:marRight w:val="0"/>
      <w:marTop w:val="0"/>
      <w:marBottom w:val="0"/>
      <w:divBdr>
        <w:top w:val="none" w:sz="0" w:space="0" w:color="auto"/>
        <w:left w:val="none" w:sz="0" w:space="0" w:color="auto"/>
        <w:bottom w:val="none" w:sz="0" w:space="0" w:color="auto"/>
        <w:right w:val="none" w:sz="0" w:space="0" w:color="auto"/>
      </w:divBdr>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351999089">
          <w:marLeft w:val="0"/>
          <w:marRight w:val="0"/>
          <w:marTop w:val="0"/>
          <w:marBottom w:val="0"/>
          <w:divBdr>
            <w:top w:val="none" w:sz="0" w:space="0" w:color="auto"/>
            <w:left w:val="none" w:sz="0" w:space="0" w:color="auto"/>
            <w:bottom w:val="none" w:sz="0" w:space="0" w:color="auto"/>
            <w:right w:val="none" w:sz="0" w:space="0" w:color="auto"/>
          </w:divBdr>
        </w:div>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386321">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
    <w:div w:id="781731011">
      <w:bodyDiv w:val="1"/>
      <w:marLeft w:val="0"/>
      <w:marRight w:val="0"/>
      <w:marTop w:val="0"/>
      <w:marBottom w:val="0"/>
      <w:divBdr>
        <w:top w:val="none" w:sz="0" w:space="0" w:color="auto"/>
        <w:left w:val="none" w:sz="0" w:space="0" w:color="auto"/>
        <w:bottom w:val="none" w:sz="0" w:space="0" w:color="auto"/>
        <w:right w:val="none" w:sz="0" w:space="0" w:color="auto"/>
      </w:divBdr>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sChild>
    </w:div>
    <w:div w:id="782305146">
      <w:bodyDiv w:val="1"/>
      <w:marLeft w:val="0"/>
      <w:marRight w:val="0"/>
      <w:marTop w:val="0"/>
      <w:marBottom w:val="0"/>
      <w:divBdr>
        <w:top w:val="none" w:sz="0" w:space="0" w:color="auto"/>
        <w:left w:val="none" w:sz="0" w:space="0" w:color="auto"/>
        <w:bottom w:val="none" w:sz="0" w:space="0" w:color="auto"/>
        <w:right w:val="none" w:sz="0" w:space="0" w:color="auto"/>
      </w:divBdr>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9677">
      <w:bodyDiv w:val="1"/>
      <w:marLeft w:val="0"/>
      <w:marRight w:val="0"/>
      <w:marTop w:val="0"/>
      <w:marBottom w:val="0"/>
      <w:divBdr>
        <w:top w:val="none" w:sz="0" w:space="0" w:color="auto"/>
        <w:left w:val="none" w:sz="0" w:space="0" w:color="auto"/>
        <w:bottom w:val="none" w:sz="0" w:space="0" w:color="auto"/>
        <w:right w:val="none" w:sz="0" w:space="0" w:color="auto"/>
      </w:divBdr>
      <w:divsChild>
        <w:div w:id="1654600682">
          <w:marLeft w:val="0"/>
          <w:marRight w:val="0"/>
          <w:marTop w:val="0"/>
          <w:marBottom w:val="0"/>
          <w:divBdr>
            <w:top w:val="none" w:sz="0" w:space="0" w:color="auto"/>
            <w:left w:val="none" w:sz="0" w:space="0" w:color="auto"/>
            <w:bottom w:val="none" w:sz="0" w:space="0" w:color="auto"/>
            <w:right w:val="none" w:sz="0" w:space="0" w:color="auto"/>
          </w:divBdr>
          <w:divsChild>
            <w:div w:id="1865971549">
              <w:marLeft w:val="0"/>
              <w:marRight w:val="0"/>
              <w:marTop w:val="0"/>
              <w:marBottom w:val="0"/>
              <w:divBdr>
                <w:top w:val="none" w:sz="0" w:space="0" w:color="auto"/>
                <w:left w:val="none" w:sz="0" w:space="0" w:color="auto"/>
                <w:bottom w:val="none" w:sz="0" w:space="0" w:color="auto"/>
                <w:right w:val="none" w:sz="0" w:space="0" w:color="auto"/>
              </w:divBdr>
              <w:divsChild>
                <w:div w:id="1816138409">
                  <w:marLeft w:val="0"/>
                  <w:marRight w:val="0"/>
                  <w:marTop w:val="0"/>
                  <w:marBottom w:val="0"/>
                  <w:divBdr>
                    <w:top w:val="none" w:sz="0" w:space="0" w:color="auto"/>
                    <w:left w:val="none" w:sz="0" w:space="0" w:color="auto"/>
                    <w:bottom w:val="none" w:sz="0" w:space="0" w:color="auto"/>
                    <w:right w:val="none" w:sz="0" w:space="0" w:color="auto"/>
                  </w:divBdr>
                  <w:divsChild>
                    <w:div w:id="401368352">
                      <w:marLeft w:val="0"/>
                      <w:marRight w:val="0"/>
                      <w:marTop w:val="0"/>
                      <w:marBottom w:val="0"/>
                      <w:divBdr>
                        <w:top w:val="none" w:sz="0" w:space="0" w:color="auto"/>
                        <w:left w:val="none" w:sz="0" w:space="0" w:color="auto"/>
                        <w:bottom w:val="none" w:sz="0" w:space="0" w:color="auto"/>
                        <w:right w:val="none" w:sz="0" w:space="0" w:color="auto"/>
                      </w:divBdr>
                    </w:div>
                    <w:div w:id="4050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3836">
          <w:marLeft w:val="0"/>
          <w:marRight w:val="0"/>
          <w:marTop w:val="0"/>
          <w:marBottom w:val="0"/>
          <w:divBdr>
            <w:top w:val="none" w:sz="0" w:space="0" w:color="auto"/>
            <w:left w:val="none" w:sz="0" w:space="0" w:color="auto"/>
            <w:bottom w:val="none" w:sz="0" w:space="0" w:color="auto"/>
            <w:right w:val="none" w:sz="0" w:space="0" w:color="auto"/>
          </w:divBdr>
          <w:divsChild>
            <w:div w:id="557207813">
              <w:marLeft w:val="0"/>
              <w:marRight w:val="0"/>
              <w:marTop w:val="0"/>
              <w:marBottom w:val="0"/>
              <w:divBdr>
                <w:top w:val="none" w:sz="0" w:space="0" w:color="auto"/>
                <w:left w:val="none" w:sz="0" w:space="0" w:color="auto"/>
                <w:bottom w:val="none" w:sz="0" w:space="0" w:color="auto"/>
                <w:right w:val="none" w:sz="0" w:space="0" w:color="auto"/>
              </w:divBdr>
              <w:divsChild>
                <w:div w:id="956718144">
                  <w:marLeft w:val="0"/>
                  <w:marRight w:val="0"/>
                  <w:marTop w:val="0"/>
                  <w:marBottom w:val="0"/>
                  <w:divBdr>
                    <w:top w:val="none" w:sz="0" w:space="0" w:color="auto"/>
                    <w:left w:val="none" w:sz="0" w:space="0" w:color="auto"/>
                    <w:bottom w:val="none" w:sz="0" w:space="0" w:color="auto"/>
                    <w:right w:val="none" w:sz="0" w:space="0" w:color="auto"/>
                  </w:divBdr>
                  <w:divsChild>
                    <w:div w:id="1297099046">
                      <w:marLeft w:val="0"/>
                      <w:marRight w:val="0"/>
                      <w:marTop w:val="0"/>
                      <w:marBottom w:val="0"/>
                      <w:divBdr>
                        <w:top w:val="none" w:sz="0" w:space="0" w:color="auto"/>
                        <w:left w:val="none" w:sz="0" w:space="0" w:color="auto"/>
                        <w:bottom w:val="none" w:sz="0" w:space="0" w:color="auto"/>
                        <w:right w:val="none" w:sz="0" w:space="0" w:color="auto"/>
                      </w:divBdr>
                      <w:divsChild>
                        <w:div w:id="314577716">
                          <w:marLeft w:val="0"/>
                          <w:marRight w:val="0"/>
                          <w:marTop w:val="0"/>
                          <w:marBottom w:val="0"/>
                          <w:divBdr>
                            <w:top w:val="none" w:sz="0" w:space="0" w:color="auto"/>
                            <w:left w:val="none" w:sz="0" w:space="0" w:color="auto"/>
                            <w:bottom w:val="none" w:sz="0" w:space="0" w:color="auto"/>
                            <w:right w:val="none" w:sz="0" w:space="0" w:color="auto"/>
                          </w:divBdr>
                          <w:divsChild>
                            <w:div w:id="573904533">
                              <w:marLeft w:val="0"/>
                              <w:marRight w:val="0"/>
                              <w:marTop w:val="0"/>
                              <w:marBottom w:val="0"/>
                              <w:divBdr>
                                <w:top w:val="none" w:sz="0" w:space="0" w:color="auto"/>
                                <w:left w:val="none" w:sz="0" w:space="0" w:color="auto"/>
                                <w:bottom w:val="none" w:sz="0" w:space="0" w:color="auto"/>
                                <w:right w:val="none" w:sz="0" w:space="0" w:color="auto"/>
                              </w:divBdr>
                              <w:divsChild>
                                <w:div w:id="1058944028">
                                  <w:marLeft w:val="0"/>
                                  <w:marRight w:val="0"/>
                                  <w:marTop w:val="0"/>
                                  <w:marBottom w:val="0"/>
                                  <w:divBdr>
                                    <w:top w:val="none" w:sz="0" w:space="0" w:color="auto"/>
                                    <w:left w:val="none" w:sz="0" w:space="0" w:color="auto"/>
                                    <w:bottom w:val="none" w:sz="0" w:space="0" w:color="auto"/>
                                    <w:right w:val="none" w:sz="0" w:space="0" w:color="auto"/>
                                  </w:divBdr>
                                </w:div>
                              </w:divsChild>
                            </w:div>
                            <w:div w:id="15368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888522">
      <w:bodyDiv w:val="1"/>
      <w:marLeft w:val="0"/>
      <w:marRight w:val="0"/>
      <w:marTop w:val="0"/>
      <w:marBottom w:val="0"/>
      <w:divBdr>
        <w:top w:val="none" w:sz="0" w:space="0" w:color="auto"/>
        <w:left w:val="none" w:sz="0" w:space="0" w:color="auto"/>
        <w:bottom w:val="none" w:sz="0" w:space="0" w:color="auto"/>
        <w:right w:val="none" w:sz="0" w:space="0" w:color="auto"/>
      </w:divBdr>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5344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sChild>
    </w:div>
    <w:div w:id="784470965">
      <w:bodyDiv w:val="1"/>
      <w:marLeft w:val="0"/>
      <w:marRight w:val="0"/>
      <w:marTop w:val="0"/>
      <w:marBottom w:val="0"/>
      <w:divBdr>
        <w:top w:val="none" w:sz="0" w:space="0" w:color="auto"/>
        <w:left w:val="none" w:sz="0" w:space="0" w:color="auto"/>
        <w:bottom w:val="none" w:sz="0" w:space="0" w:color="auto"/>
        <w:right w:val="none" w:sz="0" w:space="0" w:color="auto"/>
      </w:divBdr>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
    <w:div w:id="787162816">
      <w:bodyDiv w:val="1"/>
      <w:marLeft w:val="0"/>
      <w:marRight w:val="0"/>
      <w:marTop w:val="0"/>
      <w:marBottom w:val="0"/>
      <w:divBdr>
        <w:top w:val="none" w:sz="0" w:space="0" w:color="auto"/>
        <w:left w:val="none" w:sz="0" w:space="0" w:color="auto"/>
        <w:bottom w:val="none" w:sz="0" w:space="0" w:color="auto"/>
        <w:right w:val="none" w:sz="0" w:space="0" w:color="auto"/>
      </w:divBdr>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703153">
      <w:bodyDiv w:val="1"/>
      <w:marLeft w:val="0"/>
      <w:marRight w:val="0"/>
      <w:marTop w:val="0"/>
      <w:marBottom w:val="0"/>
      <w:divBdr>
        <w:top w:val="none" w:sz="0" w:space="0" w:color="auto"/>
        <w:left w:val="none" w:sz="0" w:space="0" w:color="auto"/>
        <w:bottom w:val="none" w:sz="0" w:space="0" w:color="auto"/>
        <w:right w:val="none" w:sz="0" w:space="0" w:color="auto"/>
      </w:divBdr>
      <w:divsChild>
        <w:div w:id="272442555">
          <w:marLeft w:val="0"/>
          <w:marRight w:val="0"/>
          <w:marTop w:val="0"/>
          <w:marBottom w:val="0"/>
          <w:divBdr>
            <w:top w:val="none" w:sz="0" w:space="0" w:color="auto"/>
            <w:left w:val="none" w:sz="0" w:space="0" w:color="auto"/>
            <w:bottom w:val="none" w:sz="0" w:space="0" w:color="auto"/>
            <w:right w:val="none" w:sz="0" w:space="0" w:color="auto"/>
          </w:divBdr>
          <w:divsChild>
            <w:div w:id="1678003085">
              <w:marLeft w:val="0"/>
              <w:marRight w:val="0"/>
              <w:marTop w:val="0"/>
              <w:marBottom w:val="0"/>
              <w:divBdr>
                <w:top w:val="none" w:sz="0" w:space="0" w:color="auto"/>
                <w:left w:val="none" w:sz="0" w:space="0" w:color="auto"/>
                <w:bottom w:val="none" w:sz="0" w:space="0" w:color="auto"/>
                <w:right w:val="none" w:sz="0" w:space="0" w:color="auto"/>
              </w:divBdr>
            </w:div>
          </w:divsChild>
        </w:div>
        <w:div w:id="945039644">
          <w:marLeft w:val="0"/>
          <w:marRight w:val="0"/>
          <w:marTop w:val="0"/>
          <w:marBottom w:val="0"/>
          <w:divBdr>
            <w:top w:val="none" w:sz="0" w:space="0" w:color="auto"/>
            <w:left w:val="none" w:sz="0" w:space="0" w:color="auto"/>
            <w:bottom w:val="none" w:sz="0" w:space="0" w:color="auto"/>
            <w:right w:val="none" w:sz="0" w:space="0" w:color="auto"/>
          </w:divBdr>
          <w:divsChild>
            <w:div w:id="416025142">
              <w:marLeft w:val="0"/>
              <w:marRight w:val="0"/>
              <w:marTop w:val="0"/>
              <w:marBottom w:val="0"/>
              <w:divBdr>
                <w:top w:val="none" w:sz="0" w:space="0" w:color="auto"/>
                <w:left w:val="none" w:sz="0" w:space="0" w:color="auto"/>
                <w:bottom w:val="none" w:sz="0" w:space="0" w:color="auto"/>
                <w:right w:val="none" w:sz="0" w:space="0" w:color="auto"/>
              </w:divBdr>
              <w:divsChild>
                <w:div w:id="1632704908">
                  <w:marLeft w:val="0"/>
                  <w:marRight w:val="0"/>
                  <w:marTop w:val="0"/>
                  <w:marBottom w:val="0"/>
                  <w:divBdr>
                    <w:top w:val="none" w:sz="0" w:space="0" w:color="auto"/>
                    <w:left w:val="none" w:sz="0" w:space="0" w:color="auto"/>
                    <w:bottom w:val="none" w:sz="0" w:space="0" w:color="auto"/>
                    <w:right w:val="none" w:sz="0" w:space="0" w:color="auto"/>
                  </w:divBdr>
                  <w:divsChild>
                    <w:div w:id="19835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5630">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280612">
      <w:bodyDiv w:val="1"/>
      <w:marLeft w:val="0"/>
      <w:marRight w:val="0"/>
      <w:marTop w:val="0"/>
      <w:marBottom w:val="0"/>
      <w:divBdr>
        <w:top w:val="none" w:sz="0" w:space="0" w:color="auto"/>
        <w:left w:val="none" w:sz="0" w:space="0" w:color="auto"/>
        <w:bottom w:val="none" w:sz="0" w:space="0" w:color="auto"/>
        <w:right w:val="none" w:sz="0" w:space="0" w:color="auto"/>
      </w:divBdr>
      <w:divsChild>
        <w:div w:id="625090481">
          <w:marLeft w:val="0"/>
          <w:marRight w:val="0"/>
          <w:marTop w:val="0"/>
          <w:marBottom w:val="0"/>
          <w:divBdr>
            <w:top w:val="none" w:sz="0" w:space="0" w:color="auto"/>
            <w:left w:val="none" w:sz="0" w:space="0" w:color="auto"/>
            <w:bottom w:val="none" w:sz="0" w:space="0" w:color="auto"/>
            <w:right w:val="none" w:sz="0" w:space="0" w:color="auto"/>
          </w:divBdr>
        </w:div>
        <w:div w:id="1217740340">
          <w:marLeft w:val="0"/>
          <w:marRight w:val="0"/>
          <w:marTop w:val="150"/>
          <w:marBottom w:val="150"/>
          <w:divBdr>
            <w:top w:val="single" w:sz="6" w:space="4" w:color="D7D7D7"/>
            <w:left w:val="none" w:sz="0" w:space="0" w:color="auto"/>
            <w:bottom w:val="single" w:sz="6" w:space="4" w:color="D7D7D7"/>
            <w:right w:val="none" w:sz="0" w:space="0" w:color="auto"/>
          </w:divBdr>
        </w:div>
        <w:div w:id="202509189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
    <w:div w:id="788622542">
      <w:bodyDiv w:val="1"/>
      <w:marLeft w:val="0"/>
      <w:marRight w:val="0"/>
      <w:marTop w:val="0"/>
      <w:marBottom w:val="0"/>
      <w:divBdr>
        <w:top w:val="none" w:sz="0" w:space="0" w:color="auto"/>
        <w:left w:val="none" w:sz="0" w:space="0" w:color="auto"/>
        <w:bottom w:val="none" w:sz="0" w:space="0" w:color="auto"/>
        <w:right w:val="none" w:sz="0" w:space="0" w:color="auto"/>
      </w:divBdr>
    </w:div>
    <w:div w:id="788627056">
      <w:bodyDiv w:val="1"/>
      <w:marLeft w:val="0"/>
      <w:marRight w:val="0"/>
      <w:marTop w:val="0"/>
      <w:marBottom w:val="0"/>
      <w:divBdr>
        <w:top w:val="none" w:sz="0" w:space="0" w:color="auto"/>
        <w:left w:val="none" w:sz="0" w:space="0" w:color="auto"/>
        <w:bottom w:val="none" w:sz="0" w:space="0" w:color="auto"/>
        <w:right w:val="none" w:sz="0" w:space="0" w:color="auto"/>
      </w:divBdr>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00937">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
    <w:div w:id="791948329">
      <w:bodyDiv w:val="1"/>
      <w:marLeft w:val="0"/>
      <w:marRight w:val="0"/>
      <w:marTop w:val="0"/>
      <w:marBottom w:val="0"/>
      <w:divBdr>
        <w:top w:val="none" w:sz="0" w:space="0" w:color="auto"/>
        <w:left w:val="none" w:sz="0" w:space="0" w:color="auto"/>
        <w:bottom w:val="none" w:sz="0" w:space="0" w:color="auto"/>
        <w:right w:val="none" w:sz="0" w:space="0" w:color="auto"/>
      </w:divBdr>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2945611">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27014613">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3018150">
          <w:marLeft w:val="0"/>
          <w:marRight w:val="0"/>
          <w:marTop w:val="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382595">
      <w:bodyDiv w:val="1"/>
      <w:marLeft w:val="0"/>
      <w:marRight w:val="0"/>
      <w:marTop w:val="0"/>
      <w:marBottom w:val="0"/>
      <w:divBdr>
        <w:top w:val="none" w:sz="0" w:space="0" w:color="auto"/>
        <w:left w:val="none" w:sz="0" w:space="0" w:color="auto"/>
        <w:bottom w:val="none" w:sz="0" w:space="0" w:color="auto"/>
        <w:right w:val="none" w:sz="0" w:space="0" w:color="auto"/>
      </w:divBdr>
      <w:divsChild>
        <w:div w:id="51192117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1732279">
      <w:bodyDiv w:val="1"/>
      <w:marLeft w:val="0"/>
      <w:marRight w:val="0"/>
      <w:marTop w:val="0"/>
      <w:marBottom w:val="0"/>
      <w:divBdr>
        <w:top w:val="none" w:sz="0" w:space="0" w:color="auto"/>
        <w:left w:val="none" w:sz="0" w:space="0" w:color="auto"/>
        <w:bottom w:val="none" w:sz="0" w:space="0" w:color="auto"/>
        <w:right w:val="none" w:sz="0" w:space="0" w:color="auto"/>
      </w:divBdr>
      <w:divsChild>
        <w:div w:id="88045831">
          <w:marLeft w:val="0"/>
          <w:marRight w:val="0"/>
          <w:marTop w:val="0"/>
          <w:marBottom w:val="300"/>
          <w:divBdr>
            <w:top w:val="none" w:sz="0" w:space="0" w:color="auto"/>
            <w:left w:val="none" w:sz="0" w:space="0" w:color="auto"/>
            <w:bottom w:val="none" w:sz="0" w:space="0" w:color="auto"/>
            <w:right w:val="none" w:sz="0" w:space="0" w:color="auto"/>
          </w:divBdr>
          <w:divsChild>
            <w:div w:id="174685376">
              <w:marLeft w:val="0"/>
              <w:marRight w:val="0"/>
              <w:marTop w:val="0"/>
              <w:marBottom w:val="0"/>
              <w:divBdr>
                <w:top w:val="none" w:sz="0" w:space="0" w:color="auto"/>
                <w:left w:val="none" w:sz="0" w:space="0" w:color="auto"/>
                <w:bottom w:val="none" w:sz="0" w:space="0" w:color="auto"/>
                <w:right w:val="none" w:sz="0" w:space="0" w:color="auto"/>
              </w:divBdr>
            </w:div>
          </w:divsChild>
        </w:div>
        <w:div w:id="919829070">
          <w:marLeft w:val="0"/>
          <w:marRight w:val="0"/>
          <w:marTop w:val="0"/>
          <w:marBottom w:val="300"/>
          <w:divBdr>
            <w:top w:val="none" w:sz="0" w:space="0" w:color="auto"/>
            <w:left w:val="none" w:sz="0" w:space="0" w:color="auto"/>
            <w:bottom w:val="none" w:sz="0" w:space="0" w:color="auto"/>
            <w:right w:val="none" w:sz="0" w:space="0" w:color="auto"/>
          </w:divBdr>
          <w:divsChild>
            <w:div w:id="525212709">
              <w:marLeft w:val="0"/>
              <w:marRight w:val="0"/>
              <w:marTop w:val="0"/>
              <w:marBottom w:val="0"/>
              <w:divBdr>
                <w:top w:val="none" w:sz="0" w:space="0" w:color="auto"/>
                <w:left w:val="none" w:sz="0" w:space="0" w:color="auto"/>
                <w:bottom w:val="none" w:sz="0" w:space="0" w:color="auto"/>
                <w:right w:val="none" w:sz="0" w:space="0" w:color="auto"/>
              </w:divBdr>
            </w:div>
          </w:divsChild>
        </w:div>
        <w:div w:id="967856802">
          <w:marLeft w:val="0"/>
          <w:marRight w:val="0"/>
          <w:marTop w:val="0"/>
          <w:marBottom w:val="300"/>
          <w:divBdr>
            <w:top w:val="none" w:sz="0" w:space="0" w:color="auto"/>
            <w:left w:val="none" w:sz="0" w:space="0" w:color="auto"/>
            <w:bottom w:val="none" w:sz="0" w:space="0" w:color="auto"/>
            <w:right w:val="none" w:sz="0" w:space="0" w:color="auto"/>
          </w:divBdr>
          <w:divsChild>
            <w:div w:id="13406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543351">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541096747">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8940782">
      <w:bodyDiv w:val="1"/>
      <w:marLeft w:val="0"/>
      <w:marRight w:val="0"/>
      <w:marTop w:val="0"/>
      <w:marBottom w:val="0"/>
      <w:divBdr>
        <w:top w:val="none" w:sz="0" w:space="0" w:color="auto"/>
        <w:left w:val="none" w:sz="0" w:space="0" w:color="auto"/>
        <w:bottom w:val="none" w:sz="0" w:space="0" w:color="auto"/>
        <w:right w:val="none" w:sz="0" w:space="0" w:color="auto"/>
      </w:divBdr>
      <w:divsChild>
        <w:div w:id="1128626962">
          <w:marLeft w:val="0"/>
          <w:marRight w:val="0"/>
          <w:marTop w:val="0"/>
          <w:marBottom w:val="0"/>
          <w:divBdr>
            <w:top w:val="none" w:sz="0" w:space="0" w:color="auto"/>
            <w:left w:val="none" w:sz="0" w:space="0" w:color="auto"/>
            <w:bottom w:val="none" w:sz="0" w:space="0" w:color="auto"/>
            <w:right w:val="none" w:sz="0" w:space="0" w:color="auto"/>
          </w:divBdr>
          <w:divsChild>
            <w:div w:id="1061440742">
              <w:marLeft w:val="0"/>
              <w:marRight w:val="0"/>
              <w:marTop w:val="0"/>
              <w:marBottom w:val="0"/>
              <w:divBdr>
                <w:top w:val="none" w:sz="0" w:space="0" w:color="auto"/>
                <w:left w:val="none" w:sz="0" w:space="0" w:color="auto"/>
                <w:bottom w:val="none" w:sz="0" w:space="0" w:color="auto"/>
                <w:right w:val="none" w:sz="0" w:space="0" w:color="auto"/>
              </w:divBdr>
            </w:div>
          </w:divsChild>
        </w:div>
        <w:div w:id="289365213">
          <w:marLeft w:val="0"/>
          <w:marRight w:val="0"/>
          <w:marTop w:val="0"/>
          <w:marBottom w:val="0"/>
          <w:divBdr>
            <w:top w:val="none" w:sz="0" w:space="0" w:color="auto"/>
            <w:left w:val="none" w:sz="0" w:space="0" w:color="auto"/>
            <w:bottom w:val="none" w:sz="0" w:space="0" w:color="auto"/>
            <w:right w:val="none" w:sz="0" w:space="0" w:color="auto"/>
          </w:divBdr>
          <w:divsChild>
            <w:div w:id="298151817">
              <w:marLeft w:val="0"/>
              <w:marRight w:val="0"/>
              <w:marTop w:val="0"/>
              <w:marBottom w:val="0"/>
              <w:divBdr>
                <w:top w:val="none" w:sz="0" w:space="0" w:color="auto"/>
                <w:left w:val="none" w:sz="0" w:space="0" w:color="auto"/>
                <w:bottom w:val="none" w:sz="0" w:space="0" w:color="auto"/>
                <w:right w:val="none" w:sz="0" w:space="0" w:color="auto"/>
              </w:divBdr>
              <w:divsChild>
                <w:div w:id="1047988632">
                  <w:marLeft w:val="0"/>
                  <w:marRight w:val="0"/>
                  <w:marTop w:val="0"/>
                  <w:marBottom w:val="0"/>
                  <w:divBdr>
                    <w:top w:val="none" w:sz="0" w:space="0" w:color="auto"/>
                    <w:left w:val="none" w:sz="0" w:space="0" w:color="auto"/>
                    <w:bottom w:val="none" w:sz="0" w:space="0" w:color="auto"/>
                    <w:right w:val="none" w:sz="0" w:space="0" w:color="auto"/>
                  </w:divBdr>
                  <w:divsChild>
                    <w:div w:id="11683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293452">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563149">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648225">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261">
      <w:bodyDiv w:val="1"/>
      <w:marLeft w:val="0"/>
      <w:marRight w:val="0"/>
      <w:marTop w:val="0"/>
      <w:marBottom w:val="0"/>
      <w:divBdr>
        <w:top w:val="none" w:sz="0" w:space="0" w:color="auto"/>
        <w:left w:val="none" w:sz="0" w:space="0" w:color="auto"/>
        <w:bottom w:val="none" w:sz="0" w:space="0" w:color="auto"/>
        <w:right w:val="none" w:sz="0" w:space="0" w:color="auto"/>
      </w:divBdr>
    </w:div>
    <w:div w:id="812987412">
      <w:bodyDiv w:val="1"/>
      <w:marLeft w:val="0"/>
      <w:marRight w:val="0"/>
      <w:marTop w:val="0"/>
      <w:marBottom w:val="0"/>
      <w:divBdr>
        <w:top w:val="none" w:sz="0" w:space="0" w:color="auto"/>
        <w:left w:val="none" w:sz="0" w:space="0" w:color="auto"/>
        <w:bottom w:val="none" w:sz="0" w:space="0" w:color="auto"/>
        <w:right w:val="none" w:sz="0" w:space="0" w:color="auto"/>
      </w:divBdr>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3959068">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29897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
    <w:div w:id="814763776">
      <w:bodyDiv w:val="1"/>
      <w:marLeft w:val="0"/>
      <w:marRight w:val="0"/>
      <w:marTop w:val="0"/>
      <w:marBottom w:val="0"/>
      <w:divBdr>
        <w:top w:val="none" w:sz="0" w:space="0" w:color="auto"/>
        <w:left w:val="none" w:sz="0" w:space="0" w:color="auto"/>
        <w:bottom w:val="none" w:sz="0" w:space="0" w:color="auto"/>
        <w:right w:val="none" w:sz="0" w:space="0" w:color="auto"/>
      </w:divBdr>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25304">
      <w:bodyDiv w:val="1"/>
      <w:marLeft w:val="0"/>
      <w:marRight w:val="0"/>
      <w:marTop w:val="0"/>
      <w:marBottom w:val="0"/>
      <w:divBdr>
        <w:top w:val="none" w:sz="0" w:space="0" w:color="auto"/>
        <w:left w:val="none" w:sz="0" w:space="0" w:color="auto"/>
        <w:bottom w:val="none" w:sz="0" w:space="0" w:color="auto"/>
        <w:right w:val="none" w:sz="0" w:space="0" w:color="auto"/>
      </w:divBdr>
      <w:divsChild>
        <w:div w:id="1665816616">
          <w:marLeft w:val="0"/>
          <w:marRight w:val="0"/>
          <w:marTop w:val="0"/>
          <w:marBottom w:val="0"/>
          <w:divBdr>
            <w:top w:val="none" w:sz="0" w:space="0" w:color="auto"/>
            <w:left w:val="none" w:sz="0" w:space="0" w:color="auto"/>
            <w:bottom w:val="none" w:sz="0" w:space="0" w:color="auto"/>
            <w:right w:val="none" w:sz="0" w:space="0" w:color="auto"/>
          </w:divBdr>
        </w:div>
        <w:div w:id="501051638">
          <w:marLeft w:val="0"/>
          <w:marRight w:val="0"/>
          <w:marTop w:val="0"/>
          <w:marBottom w:val="0"/>
          <w:divBdr>
            <w:top w:val="none" w:sz="0" w:space="0" w:color="auto"/>
            <w:left w:val="none" w:sz="0" w:space="0" w:color="auto"/>
            <w:bottom w:val="none" w:sz="0" w:space="0" w:color="auto"/>
            <w:right w:val="none" w:sz="0" w:space="0" w:color="auto"/>
          </w:divBdr>
          <w:divsChild>
            <w:div w:id="17185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537009274">
          <w:blockQuote w:val="1"/>
          <w:marLeft w:val="0"/>
          <w:marRight w:val="0"/>
          <w:marTop w:val="0"/>
          <w:marBottom w:val="375"/>
          <w:divBdr>
            <w:top w:val="none" w:sz="0" w:space="0" w:color="auto"/>
            <w:left w:val="none" w:sz="0" w:space="0" w:color="auto"/>
            <w:bottom w:val="none" w:sz="0" w:space="0" w:color="auto"/>
            <w:right w:val="none" w:sz="0" w:space="0" w:color="auto"/>
          </w:divBdr>
        </w:div>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847621">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6919583">
      <w:bodyDiv w:val="1"/>
      <w:marLeft w:val="0"/>
      <w:marRight w:val="0"/>
      <w:marTop w:val="0"/>
      <w:marBottom w:val="0"/>
      <w:divBdr>
        <w:top w:val="none" w:sz="0" w:space="0" w:color="auto"/>
        <w:left w:val="none" w:sz="0" w:space="0" w:color="auto"/>
        <w:bottom w:val="none" w:sz="0" w:space="0" w:color="auto"/>
        <w:right w:val="none" w:sz="0" w:space="0" w:color="auto"/>
      </w:divBdr>
      <w:divsChild>
        <w:div w:id="85855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sChild>
    </w:div>
    <w:div w:id="817264459">
      <w:bodyDiv w:val="1"/>
      <w:marLeft w:val="0"/>
      <w:marRight w:val="0"/>
      <w:marTop w:val="0"/>
      <w:marBottom w:val="0"/>
      <w:divBdr>
        <w:top w:val="none" w:sz="0" w:space="0" w:color="auto"/>
        <w:left w:val="none" w:sz="0" w:space="0" w:color="auto"/>
        <w:bottom w:val="none" w:sz="0" w:space="0" w:color="auto"/>
        <w:right w:val="none" w:sz="0" w:space="0" w:color="auto"/>
      </w:divBdr>
    </w:div>
    <w:div w:id="817304477">
      <w:bodyDiv w:val="1"/>
      <w:marLeft w:val="0"/>
      <w:marRight w:val="0"/>
      <w:marTop w:val="0"/>
      <w:marBottom w:val="0"/>
      <w:divBdr>
        <w:top w:val="none" w:sz="0" w:space="0" w:color="auto"/>
        <w:left w:val="none" w:sz="0" w:space="0" w:color="auto"/>
        <w:bottom w:val="none" w:sz="0" w:space="0" w:color="auto"/>
        <w:right w:val="none" w:sz="0" w:space="0" w:color="auto"/>
      </w:divBdr>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5894">
      <w:bodyDiv w:val="1"/>
      <w:marLeft w:val="0"/>
      <w:marRight w:val="0"/>
      <w:marTop w:val="0"/>
      <w:marBottom w:val="0"/>
      <w:divBdr>
        <w:top w:val="none" w:sz="0" w:space="0" w:color="auto"/>
        <w:left w:val="none" w:sz="0" w:space="0" w:color="auto"/>
        <w:bottom w:val="none" w:sz="0" w:space="0" w:color="auto"/>
        <w:right w:val="none" w:sz="0" w:space="0" w:color="auto"/>
      </w:divBdr>
      <w:divsChild>
        <w:div w:id="36011696">
          <w:marLeft w:val="0"/>
          <w:marRight w:val="-3000"/>
          <w:marTop w:val="0"/>
          <w:marBottom w:val="0"/>
          <w:divBdr>
            <w:top w:val="single" w:sz="6" w:space="4" w:color="023380"/>
            <w:left w:val="single" w:sz="6" w:space="4" w:color="023380"/>
            <w:bottom w:val="single" w:sz="6" w:space="4" w:color="023380"/>
            <w:right w:val="single" w:sz="6" w:space="0" w:color="023380"/>
          </w:divBdr>
          <w:divsChild>
            <w:div w:id="476268174">
              <w:marLeft w:val="0"/>
              <w:marRight w:val="0"/>
              <w:marTop w:val="0"/>
              <w:marBottom w:val="0"/>
              <w:divBdr>
                <w:top w:val="none" w:sz="0" w:space="0" w:color="auto"/>
                <w:left w:val="none" w:sz="0" w:space="0" w:color="auto"/>
                <w:bottom w:val="none" w:sz="0" w:space="0" w:color="auto"/>
                <w:right w:val="none" w:sz="0" w:space="0" w:color="auto"/>
              </w:divBdr>
            </w:div>
            <w:div w:id="6895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776243">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233571">
      <w:bodyDiv w:val="1"/>
      <w:marLeft w:val="0"/>
      <w:marRight w:val="0"/>
      <w:marTop w:val="0"/>
      <w:marBottom w:val="0"/>
      <w:divBdr>
        <w:top w:val="none" w:sz="0" w:space="0" w:color="auto"/>
        <w:left w:val="none" w:sz="0" w:space="0" w:color="auto"/>
        <w:bottom w:val="none" w:sz="0" w:space="0" w:color="auto"/>
        <w:right w:val="none" w:sz="0" w:space="0" w:color="auto"/>
      </w:divBdr>
      <w:divsChild>
        <w:div w:id="1943148973">
          <w:marLeft w:val="0"/>
          <w:marRight w:val="0"/>
          <w:marTop w:val="0"/>
          <w:marBottom w:val="0"/>
          <w:divBdr>
            <w:top w:val="none" w:sz="0" w:space="0" w:color="auto"/>
            <w:left w:val="none" w:sz="0" w:space="0" w:color="auto"/>
            <w:bottom w:val="none" w:sz="0" w:space="0" w:color="auto"/>
            <w:right w:val="none" w:sz="0" w:space="0" w:color="auto"/>
          </w:divBdr>
          <w:divsChild>
            <w:div w:id="654528150">
              <w:marLeft w:val="0"/>
              <w:marRight w:val="0"/>
              <w:marTop w:val="0"/>
              <w:marBottom w:val="0"/>
              <w:divBdr>
                <w:top w:val="none" w:sz="0" w:space="0" w:color="auto"/>
                <w:left w:val="none" w:sz="0" w:space="0" w:color="auto"/>
                <w:bottom w:val="none" w:sz="0" w:space="0" w:color="auto"/>
                <w:right w:val="none" w:sz="0" w:space="0" w:color="auto"/>
              </w:divBdr>
              <w:divsChild>
                <w:div w:id="16725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6652">
          <w:marLeft w:val="0"/>
          <w:marRight w:val="0"/>
          <w:marTop w:val="0"/>
          <w:marBottom w:val="0"/>
          <w:divBdr>
            <w:top w:val="none" w:sz="0" w:space="0" w:color="auto"/>
            <w:left w:val="none" w:sz="0" w:space="0" w:color="auto"/>
            <w:bottom w:val="none" w:sz="0" w:space="0" w:color="auto"/>
            <w:right w:val="none" w:sz="0" w:space="0" w:color="auto"/>
          </w:divBdr>
          <w:divsChild>
            <w:div w:id="1082599962">
              <w:marLeft w:val="0"/>
              <w:marRight w:val="0"/>
              <w:marTop w:val="0"/>
              <w:marBottom w:val="0"/>
              <w:divBdr>
                <w:top w:val="none" w:sz="0" w:space="0" w:color="auto"/>
                <w:left w:val="none" w:sz="0" w:space="0" w:color="auto"/>
                <w:bottom w:val="none" w:sz="0" w:space="0" w:color="auto"/>
                <w:right w:val="none" w:sz="0" w:space="0" w:color="auto"/>
              </w:divBdr>
              <w:divsChild>
                <w:div w:id="2462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87260">
      <w:bodyDiv w:val="1"/>
      <w:marLeft w:val="0"/>
      <w:marRight w:val="0"/>
      <w:marTop w:val="0"/>
      <w:marBottom w:val="0"/>
      <w:divBdr>
        <w:top w:val="none" w:sz="0" w:space="0" w:color="auto"/>
        <w:left w:val="none" w:sz="0" w:space="0" w:color="auto"/>
        <w:bottom w:val="none" w:sz="0" w:space="0" w:color="auto"/>
        <w:right w:val="none" w:sz="0" w:space="0" w:color="auto"/>
      </w:divBdr>
      <w:divsChild>
        <w:div w:id="72432925">
          <w:marLeft w:val="0"/>
          <w:marRight w:val="0"/>
          <w:marTop w:val="0"/>
          <w:marBottom w:val="0"/>
          <w:divBdr>
            <w:top w:val="none" w:sz="0" w:space="0" w:color="auto"/>
            <w:left w:val="none" w:sz="0" w:space="0" w:color="auto"/>
            <w:bottom w:val="none" w:sz="0" w:space="0" w:color="auto"/>
            <w:right w:val="none" w:sz="0" w:space="0" w:color="auto"/>
          </w:divBdr>
          <w:divsChild>
            <w:div w:id="700398419">
              <w:marLeft w:val="0"/>
              <w:marRight w:val="0"/>
              <w:marTop w:val="0"/>
              <w:marBottom w:val="0"/>
              <w:divBdr>
                <w:top w:val="none" w:sz="0" w:space="0" w:color="auto"/>
                <w:left w:val="none" w:sz="0" w:space="0" w:color="auto"/>
                <w:bottom w:val="none" w:sz="0" w:space="0" w:color="auto"/>
                <w:right w:val="none" w:sz="0" w:space="0" w:color="auto"/>
              </w:divBdr>
              <w:divsChild>
                <w:div w:id="1651901284">
                  <w:marLeft w:val="0"/>
                  <w:marRight w:val="0"/>
                  <w:marTop w:val="0"/>
                  <w:marBottom w:val="0"/>
                  <w:divBdr>
                    <w:top w:val="none" w:sz="0" w:space="0" w:color="auto"/>
                    <w:left w:val="none" w:sz="0" w:space="0" w:color="auto"/>
                    <w:bottom w:val="none" w:sz="0" w:space="0" w:color="auto"/>
                    <w:right w:val="none" w:sz="0" w:space="0" w:color="auto"/>
                  </w:divBdr>
                  <w:divsChild>
                    <w:div w:id="748159235">
                      <w:marLeft w:val="0"/>
                      <w:marRight w:val="0"/>
                      <w:marTop w:val="0"/>
                      <w:marBottom w:val="0"/>
                      <w:divBdr>
                        <w:top w:val="none" w:sz="0" w:space="0" w:color="auto"/>
                        <w:left w:val="none" w:sz="0" w:space="0" w:color="auto"/>
                        <w:bottom w:val="none" w:sz="0" w:space="0" w:color="auto"/>
                        <w:right w:val="none" w:sz="0" w:space="0" w:color="auto"/>
                      </w:divBdr>
                    </w:div>
                    <w:div w:id="15465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4917">
          <w:marLeft w:val="0"/>
          <w:marRight w:val="0"/>
          <w:marTop w:val="0"/>
          <w:marBottom w:val="0"/>
          <w:divBdr>
            <w:top w:val="none" w:sz="0" w:space="0" w:color="auto"/>
            <w:left w:val="none" w:sz="0" w:space="0" w:color="auto"/>
            <w:bottom w:val="none" w:sz="0" w:space="0" w:color="auto"/>
            <w:right w:val="none" w:sz="0" w:space="0" w:color="auto"/>
          </w:divBdr>
          <w:divsChild>
            <w:div w:id="1974746487">
              <w:marLeft w:val="0"/>
              <w:marRight w:val="0"/>
              <w:marTop w:val="0"/>
              <w:marBottom w:val="0"/>
              <w:divBdr>
                <w:top w:val="none" w:sz="0" w:space="0" w:color="auto"/>
                <w:left w:val="none" w:sz="0" w:space="0" w:color="auto"/>
                <w:bottom w:val="none" w:sz="0" w:space="0" w:color="auto"/>
                <w:right w:val="none" w:sz="0" w:space="0" w:color="auto"/>
              </w:divBdr>
              <w:divsChild>
                <w:div w:id="618225113">
                  <w:marLeft w:val="0"/>
                  <w:marRight w:val="0"/>
                  <w:marTop w:val="0"/>
                  <w:marBottom w:val="0"/>
                  <w:divBdr>
                    <w:top w:val="none" w:sz="0" w:space="0" w:color="auto"/>
                    <w:left w:val="none" w:sz="0" w:space="0" w:color="auto"/>
                    <w:bottom w:val="none" w:sz="0" w:space="0" w:color="auto"/>
                    <w:right w:val="none" w:sz="0" w:space="0" w:color="auto"/>
                  </w:divBdr>
                  <w:divsChild>
                    <w:div w:id="2026248378">
                      <w:marLeft w:val="0"/>
                      <w:marRight w:val="0"/>
                      <w:marTop w:val="0"/>
                      <w:marBottom w:val="0"/>
                      <w:divBdr>
                        <w:top w:val="none" w:sz="0" w:space="0" w:color="auto"/>
                        <w:left w:val="none" w:sz="0" w:space="0" w:color="auto"/>
                        <w:bottom w:val="none" w:sz="0" w:space="0" w:color="auto"/>
                        <w:right w:val="none" w:sz="0" w:space="0" w:color="auto"/>
                      </w:divBdr>
                      <w:divsChild>
                        <w:div w:id="344988330">
                          <w:marLeft w:val="0"/>
                          <w:marRight w:val="0"/>
                          <w:marTop w:val="0"/>
                          <w:marBottom w:val="0"/>
                          <w:divBdr>
                            <w:top w:val="none" w:sz="0" w:space="0" w:color="auto"/>
                            <w:left w:val="none" w:sz="0" w:space="0" w:color="auto"/>
                            <w:bottom w:val="none" w:sz="0" w:space="0" w:color="auto"/>
                            <w:right w:val="none" w:sz="0" w:space="0" w:color="auto"/>
                          </w:divBdr>
                          <w:divsChild>
                            <w:div w:id="944576772">
                              <w:marLeft w:val="0"/>
                              <w:marRight w:val="0"/>
                              <w:marTop w:val="0"/>
                              <w:marBottom w:val="0"/>
                              <w:divBdr>
                                <w:top w:val="none" w:sz="0" w:space="0" w:color="auto"/>
                                <w:left w:val="none" w:sz="0" w:space="0" w:color="auto"/>
                                <w:bottom w:val="none" w:sz="0" w:space="0" w:color="auto"/>
                                <w:right w:val="none" w:sz="0" w:space="0" w:color="auto"/>
                              </w:divBdr>
                              <w:divsChild>
                                <w:div w:id="580876051">
                                  <w:marLeft w:val="0"/>
                                  <w:marRight w:val="0"/>
                                  <w:marTop w:val="0"/>
                                  <w:marBottom w:val="0"/>
                                  <w:divBdr>
                                    <w:top w:val="none" w:sz="0" w:space="0" w:color="auto"/>
                                    <w:left w:val="none" w:sz="0" w:space="0" w:color="auto"/>
                                    <w:bottom w:val="none" w:sz="0" w:space="0" w:color="auto"/>
                                    <w:right w:val="none" w:sz="0" w:space="0" w:color="auto"/>
                                  </w:divBdr>
                                </w:div>
                              </w:divsChild>
                            </w:div>
                            <w:div w:id="13440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172560">
      <w:bodyDiv w:val="1"/>
      <w:marLeft w:val="0"/>
      <w:marRight w:val="0"/>
      <w:marTop w:val="0"/>
      <w:marBottom w:val="0"/>
      <w:divBdr>
        <w:top w:val="none" w:sz="0" w:space="0" w:color="auto"/>
        <w:left w:val="none" w:sz="0" w:space="0" w:color="auto"/>
        <w:bottom w:val="none" w:sz="0" w:space="0" w:color="auto"/>
        <w:right w:val="none" w:sz="0" w:space="0" w:color="auto"/>
      </w:divBdr>
      <w:divsChild>
        <w:div w:id="1189221108">
          <w:marLeft w:val="0"/>
          <w:marRight w:val="0"/>
          <w:marTop w:val="0"/>
          <w:marBottom w:val="0"/>
          <w:divBdr>
            <w:top w:val="none" w:sz="0" w:space="0" w:color="auto"/>
            <w:left w:val="none" w:sz="0" w:space="0" w:color="auto"/>
            <w:bottom w:val="none" w:sz="0" w:space="0" w:color="auto"/>
            <w:right w:val="none" w:sz="0" w:space="0" w:color="auto"/>
          </w:divBdr>
          <w:divsChild>
            <w:div w:id="974481220">
              <w:marLeft w:val="0"/>
              <w:marRight w:val="0"/>
              <w:marTop w:val="0"/>
              <w:marBottom w:val="0"/>
              <w:divBdr>
                <w:top w:val="none" w:sz="0" w:space="0" w:color="auto"/>
                <w:left w:val="none" w:sz="0" w:space="0" w:color="auto"/>
                <w:bottom w:val="none" w:sz="0" w:space="0" w:color="auto"/>
                <w:right w:val="none" w:sz="0" w:space="0" w:color="auto"/>
              </w:divBdr>
              <w:divsChild>
                <w:div w:id="1379890332">
                  <w:marLeft w:val="0"/>
                  <w:marRight w:val="0"/>
                  <w:marTop w:val="0"/>
                  <w:marBottom w:val="0"/>
                  <w:divBdr>
                    <w:top w:val="none" w:sz="0" w:space="0" w:color="auto"/>
                    <w:left w:val="none" w:sz="0" w:space="0" w:color="auto"/>
                    <w:bottom w:val="none" w:sz="0" w:space="0" w:color="auto"/>
                    <w:right w:val="none" w:sz="0" w:space="0" w:color="auto"/>
                  </w:divBdr>
                  <w:divsChild>
                    <w:div w:id="1066953297">
                      <w:marLeft w:val="0"/>
                      <w:marRight w:val="0"/>
                      <w:marTop w:val="0"/>
                      <w:marBottom w:val="0"/>
                      <w:divBdr>
                        <w:top w:val="none" w:sz="0" w:space="0" w:color="auto"/>
                        <w:left w:val="none" w:sz="0" w:space="0" w:color="auto"/>
                        <w:bottom w:val="none" w:sz="0" w:space="0" w:color="auto"/>
                        <w:right w:val="none" w:sz="0" w:space="0" w:color="auto"/>
                      </w:divBdr>
                      <w:divsChild>
                        <w:div w:id="146827440">
                          <w:marLeft w:val="0"/>
                          <w:marRight w:val="0"/>
                          <w:marTop w:val="0"/>
                          <w:marBottom w:val="0"/>
                          <w:divBdr>
                            <w:top w:val="none" w:sz="0" w:space="0" w:color="auto"/>
                            <w:left w:val="none" w:sz="0" w:space="0" w:color="auto"/>
                            <w:bottom w:val="none" w:sz="0" w:space="0" w:color="auto"/>
                            <w:right w:val="none" w:sz="0" w:space="0" w:color="auto"/>
                          </w:divBdr>
                          <w:divsChild>
                            <w:div w:id="13388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8175">
                      <w:marLeft w:val="0"/>
                      <w:marRight w:val="0"/>
                      <w:marTop w:val="0"/>
                      <w:marBottom w:val="0"/>
                      <w:divBdr>
                        <w:top w:val="none" w:sz="0" w:space="0" w:color="auto"/>
                        <w:left w:val="none" w:sz="0" w:space="0" w:color="auto"/>
                        <w:bottom w:val="none" w:sz="0" w:space="0" w:color="auto"/>
                        <w:right w:val="none" w:sz="0" w:space="0" w:color="auto"/>
                      </w:divBdr>
                      <w:divsChild>
                        <w:div w:id="61560347">
                          <w:marLeft w:val="0"/>
                          <w:marRight w:val="0"/>
                          <w:marTop w:val="0"/>
                          <w:marBottom w:val="0"/>
                          <w:divBdr>
                            <w:top w:val="none" w:sz="0" w:space="0" w:color="auto"/>
                            <w:left w:val="none" w:sz="0" w:space="0" w:color="auto"/>
                            <w:bottom w:val="none" w:sz="0" w:space="0" w:color="auto"/>
                            <w:right w:val="none" w:sz="0" w:space="0" w:color="auto"/>
                          </w:divBdr>
                          <w:divsChild>
                            <w:div w:id="275676189">
                              <w:marLeft w:val="0"/>
                              <w:marRight w:val="0"/>
                              <w:marTop w:val="0"/>
                              <w:marBottom w:val="0"/>
                              <w:divBdr>
                                <w:top w:val="none" w:sz="0" w:space="0" w:color="auto"/>
                                <w:left w:val="none" w:sz="0" w:space="0" w:color="auto"/>
                                <w:bottom w:val="none" w:sz="0" w:space="0" w:color="auto"/>
                                <w:right w:val="none" w:sz="0" w:space="0" w:color="auto"/>
                              </w:divBdr>
                              <w:divsChild>
                                <w:div w:id="1567060048">
                                  <w:marLeft w:val="0"/>
                                  <w:marRight w:val="0"/>
                                  <w:marTop w:val="0"/>
                                  <w:marBottom w:val="0"/>
                                  <w:divBdr>
                                    <w:top w:val="none" w:sz="0" w:space="0" w:color="auto"/>
                                    <w:left w:val="none" w:sz="0" w:space="0" w:color="auto"/>
                                    <w:bottom w:val="none" w:sz="0" w:space="0" w:color="auto"/>
                                    <w:right w:val="none" w:sz="0" w:space="0" w:color="auto"/>
                                  </w:divBdr>
                                  <w:divsChild>
                                    <w:div w:id="763039797">
                                      <w:marLeft w:val="0"/>
                                      <w:marRight w:val="0"/>
                                      <w:marTop w:val="0"/>
                                      <w:marBottom w:val="0"/>
                                      <w:divBdr>
                                        <w:top w:val="none" w:sz="0" w:space="0" w:color="auto"/>
                                        <w:left w:val="none" w:sz="0" w:space="0" w:color="auto"/>
                                        <w:bottom w:val="none" w:sz="0" w:space="0" w:color="auto"/>
                                        <w:right w:val="none" w:sz="0" w:space="0" w:color="auto"/>
                                      </w:divBdr>
                                      <w:divsChild>
                                        <w:div w:id="9336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590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9284389">
                      <w:marLeft w:val="0"/>
                      <w:marRight w:val="0"/>
                      <w:marTop w:val="0"/>
                      <w:marBottom w:val="0"/>
                      <w:divBdr>
                        <w:top w:val="none" w:sz="0" w:space="0" w:color="auto"/>
                        <w:left w:val="none" w:sz="0" w:space="0" w:color="auto"/>
                        <w:bottom w:val="none" w:sz="0" w:space="0" w:color="auto"/>
                        <w:right w:val="none" w:sz="0" w:space="0" w:color="auto"/>
                      </w:divBdr>
                      <w:divsChild>
                        <w:div w:id="1840653223">
                          <w:marLeft w:val="0"/>
                          <w:marRight w:val="0"/>
                          <w:marTop w:val="0"/>
                          <w:marBottom w:val="0"/>
                          <w:divBdr>
                            <w:top w:val="none" w:sz="0" w:space="0" w:color="auto"/>
                            <w:left w:val="none" w:sz="0" w:space="0" w:color="auto"/>
                            <w:bottom w:val="none" w:sz="0" w:space="0" w:color="auto"/>
                            <w:right w:val="none" w:sz="0" w:space="0" w:color="auto"/>
                          </w:divBdr>
                          <w:divsChild>
                            <w:div w:id="15735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5875">
                      <w:marLeft w:val="0"/>
                      <w:marRight w:val="0"/>
                      <w:marTop w:val="0"/>
                      <w:marBottom w:val="0"/>
                      <w:divBdr>
                        <w:top w:val="none" w:sz="0" w:space="0" w:color="auto"/>
                        <w:left w:val="none" w:sz="0" w:space="0" w:color="auto"/>
                        <w:bottom w:val="none" w:sz="0" w:space="0" w:color="auto"/>
                        <w:right w:val="none" w:sz="0" w:space="0" w:color="auto"/>
                      </w:divBdr>
                      <w:divsChild>
                        <w:div w:id="1352995182">
                          <w:marLeft w:val="0"/>
                          <w:marRight w:val="0"/>
                          <w:marTop w:val="0"/>
                          <w:marBottom w:val="0"/>
                          <w:divBdr>
                            <w:top w:val="none" w:sz="0" w:space="0" w:color="auto"/>
                            <w:left w:val="none" w:sz="0" w:space="0" w:color="auto"/>
                            <w:bottom w:val="none" w:sz="0" w:space="0" w:color="auto"/>
                            <w:right w:val="none" w:sz="0" w:space="0" w:color="auto"/>
                          </w:divBdr>
                          <w:divsChild>
                            <w:div w:id="1840195445">
                              <w:marLeft w:val="0"/>
                              <w:marRight w:val="0"/>
                              <w:marTop w:val="0"/>
                              <w:marBottom w:val="0"/>
                              <w:divBdr>
                                <w:top w:val="none" w:sz="0" w:space="0" w:color="auto"/>
                                <w:left w:val="none" w:sz="0" w:space="0" w:color="auto"/>
                                <w:bottom w:val="none" w:sz="0" w:space="0" w:color="auto"/>
                                <w:right w:val="none" w:sz="0" w:space="0" w:color="auto"/>
                              </w:divBdr>
                              <w:divsChild>
                                <w:div w:id="23529536">
                                  <w:marLeft w:val="0"/>
                                  <w:marRight w:val="0"/>
                                  <w:marTop w:val="0"/>
                                  <w:marBottom w:val="0"/>
                                  <w:divBdr>
                                    <w:top w:val="none" w:sz="0" w:space="0" w:color="auto"/>
                                    <w:left w:val="none" w:sz="0" w:space="0" w:color="auto"/>
                                    <w:bottom w:val="none" w:sz="0" w:space="0" w:color="auto"/>
                                    <w:right w:val="none" w:sz="0" w:space="0" w:color="auto"/>
                                  </w:divBdr>
                                </w:div>
                                <w:div w:id="639847072">
                                  <w:marLeft w:val="0"/>
                                  <w:marRight w:val="0"/>
                                  <w:marTop w:val="0"/>
                                  <w:marBottom w:val="0"/>
                                  <w:divBdr>
                                    <w:top w:val="single" w:sz="6" w:space="15" w:color="D1D3D4"/>
                                    <w:left w:val="single" w:sz="6" w:space="15" w:color="D1D3D4"/>
                                    <w:bottom w:val="single" w:sz="6" w:space="4" w:color="D1D3D4"/>
                                    <w:right w:val="single" w:sz="6" w:space="15" w:color="D1D3D4"/>
                                  </w:divBdr>
                                  <w:divsChild>
                                    <w:div w:id="883642223">
                                      <w:marLeft w:val="0"/>
                                      <w:marRight w:val="0"/>
                                      <w:marTop w:val="0"/>
                                      <w:marBottom w:val="0"/>
                                      <w:divBdr>
                                        <w:top w:val="none" w:sz="0" w:space="0" w:color="auto"/>
                                        <w:left w:val="none" w:sz="0" w:space="0" w:color="auto"/>
                                        <w:bottom w:val="none" w:sz="0" w:space="0" w:color="auto"/>
                                        <w:right w:val="none" w:sz="0" w:space="0" w:color="auto"/>
                                      </w:divBdr>
                                    </w:div>
                                    <w:div w:id="17819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479427">
      <w:bodyDiv w:val="1"/>
      <w:marLeft w:val="0"/>
      <w:marRight w:val="0"/>
      <w:marTop w:val="0"/>
      <w:marBottom w:val="0"/>
      <w:divBdr>
        <w:top w:val="none" w:sz="0" w:space="0" w:color="auto"/>
        <w:left w:val="none" w:sz="0" w:space="0" w:color="auto"/>
        <w:bottom w:val="none" w:sz="0" w:space="0" w:color="auto"/>
        <w:right w:val="none" w:sz="0" w:space="0" w:color="auto"/>
      </w:divBdr>
      <w:divsChild>
        <w:div w:id="362288885">
          <w:marLeft w:val="0"/>
          <w:marRight w:val="0"/>
          <w:marTop w:val="0"/>
          <w:marBottom w:val="0"/>
          <w:divBdr>
            <w:top w:val="none" w:sz="0" w:space="0" w:color="auto"/>
            <w:left w:val="none" w:sz="0" w:space="0" w:color="auto"/>
            <w:bottom w:val="none" w:sz="0" w:space="0" w:color="auto"/>
            <w:right w:val="none" w:sz="0" w:space="0" w:color="auto"/>
          </w:divBdr>
          <w:divsChild>
            <w:div w:id="732580066">
              <w:marLeft w:val="0"/>
              <w:marRight w:val="0"/>
              <w:marTop w:val="0"/>
              <w:marBottom w:val="0"/>
              <w:divBdr>
                <w:top w:val="none" w:sz="0" w:space="0" w:color="auto"/>
                <w:left w:val="none" w:sz="0" w:space="0" w:color="auto"/>
                <w:bottom w:val="none" w:sz="0" w:space="0" w:color="auto"/>
                <w:right w:val="none" w:sz="0" w:space="0" w:color="auto"/>
              </w:divBdr>
              <w:divsChild>
                <w:div w:id="1806773292">
                  <w:marLeft w:val="0"/>
                  <w:marRight w:val="0"/>
                  <w:marTop w:val="0"/>
                  <w:marBottom w:val="0"/>
                  <w:divBdr>
                    <w:top w:val="none" w:sz="0" w:space="0" w:color="auto"/>
                    <w:left w:val="none" w:sz="0" w:space="0" w:color="auto"/>
                    <w:bottom w:val="none" w:sz="0" w:space="0" w:color="auto"/>
                    <w:right w:val="none" w:sz="0" w:space="0" w:color="auto"/>
                  </w:divBdr>
                  <w:divsChild>
                    <w:div w:id="1758940749">
                      <w:marLeft w:val="0"/>
                      <w:marRight w:val="0"/>
                      <w:marTop w:val="0"/>
                      <w:marBottom w:val="0"/>
                      <w:divBdr>
                        <w:top w:val="none" w:sz="0" w:space="0" w:color="auto"/>
                        <w:left w:val="none" w:sz="0" w:space="0" w:color="auto"/>
                        <w:bottom w:val="none" w:sz="0" w:space="0" w:color="auto"/>
                        <w:right w:val="none" w:sz="0" w:space="0" w:color="auto"/>
                      </w:divBdr>
                      <w:divsChild>
                        <w:div w:id="1799450014">
                          <w:marLeft w:val="0"/>
                          <w:marRight w:val="0"/>
                          <w:marTop w:val="0"/>
                          <w:marBottom w:val="0"/>
                          <w:divBdr>
                            <w:top w:val="none" w:sz="0" w:space="0" w:color="auto"/>
                            <w:left w:val="none" w:sz="0" w:space="0" w:color="auto"/>
                            <w:bottom w:val="none" w:sz="0" w:space="0" w:color="auto"/>
                            <w:right w:val="none" w:sz="0" w:space="0" w:color="auto"/>
                          </w:divBdr>
                          <w:divsChild>
                            <w:div w:id="11734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4333">
                      <w:marLeft w:val="0"/>
                      <w:marRight w:val="0"/>
                      <w:marTop w:val="0"/>
                      <w:marBottom w:val="0"/>
                      <w:divBdr>
                        <w:top w:val="none" w:sz="0" w:space="0" w:color="auto"/>
                        <w:left w:val="none" w:sz="0" w:space="0" w:color="auto"/>
                        <w:bottom w:val="none" w:sz="0" w:space="0" w:color="auto"/>
                        <w:right w:val="none" w:sz="0" w:space="0" w:color="auto"/>
                      </w:divBdr>
                      <w:divsChild>
                        <w:div w:id="2054310501">
                          <w:marLeft w:val="0"/>
                          <w:marRight w:val="0"/>
                          <w:marTop w:val="0"/>
                          <w:marBottom w:val="0"/>
                          <w:divBdr>
                            <w:top w:val="none" w:sz="0" w:space="0" w:color="auto"/>
                            <w:left w:val="none" w:sz="0" w:space="0" w:color="auto"/>
                            <w:bottom w:val="none" w:sz="0" w:space="0" w:color="auto"/>
                            <w:right w:val="none" w:sz="0" w:space="0" w:color="auto"/>
                          </w:divBdr>
                          <w:divsChild>
                            <w:div w:id="1726368533">
                              <w:marLeft w:val="0"/>
                              <w:marRight w:val="0"/>
                              <w:marTop w:val="0"/>
                              <w:marBottom w:val="0"/>
                              <w:divBdr>
                                <w:top w:val="none" w:sz="0" w:space="0" w:color="auto"/>
                                <w:left w:val="none" w:sz="0" w:space="0" w:color="auto"/>
                                <w:bottom w:val="none" w:sz="0" w:space="0" w:color="auto"/>
                                <w:right w:val="none" w:sz="0" w:space="0" w:color="auto"/>
                              </w:divBdr>
                              <w:divsChild>
                                <w:div w:id="567037999">
                                  <w:marLeft w:val="0"/>
                                  <w:marRight w:val="0"/>
                                  <w:marTop w:val="0"/>
                                  <w:marBottom w:val="0"/>
                                  <w:divBdr>
                                    <w:top w:val="none" w:sz="0" w:space="0" w:color="auto"/>
                                    <w:left w:val="none" w:sz="0" w:space="0" w:color="auto"/>
                                    <w:bottom w:val="none" w:sz="0" w:space="0" w:color="auto"/>
                                    <w:right w:val="none" w:sz="0" w:space="0" w:color="auto"/>
                                  </w:divBdr>
                                  <w:divsChild>
                                    <w:div w:id="477919605">
                                      <w:marLeft w:val="0"/>
                                      <w:marRight w:val="0"/>
                                      <w:marTop w:val="0"/>
                                      <w:marBottom w:val="0"/>
                                      <w:divBdr>
                                        <w:top w:val="none" w:sz="0" w:space="0" w:color="auto"/>
                                        <w:left w:val="none" w:sz="0" w:space="0" w:color="auto"/>
                                        <w:bottom w:val="none" w:sz="0" w:space="0" w:color="auto"/>
                                        <w:right w:val="none" w:sz="0" w:space="0" w:color="auto"/>
                                      </w:divBdr>
                                      <w:divsChild>
                                        <w:div w:id="18989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9138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26704618">
                      <w:marLeft w:val="0"/>
                      <w:marRight w:val="0"/>
                      <w:marTop w:val="0"/>
                      <w:marBottom w:val="0"/>
                      <w:divBdr>
                        <w:top w:val="none" w:sz="0" w:space="0" w:color="auto"/>
                        <w:left w:val="none" w:sz="0" w:space="0" w:color="auto"/>
                        <w:bottom w:val="none" w:sz="0" w:space="0" w:color="auto"/>
                        <w:right w:val="none" w:sz="0" w:space="0" w:color="auto"/>
                      </w:divBdr>
                      <w:divsChild>
                        <w:div w:id="1866208067">
                          <w:marLeft w:val="0"/>
                          <w:marRight w:val="0"/>
                          <w:marTop w:val="0"/>
                          <w:marBottom w:val="0"/>
                          <w:divBdr>
                            <w:top w:val="none" w:sz="0" w:space="0" w:color="auto"/>
                            <w:left w:val="none" w:sz="0" w:space="0" w:color="auto"/>
                            <w:bottom w:val="none" w:sz="0" w:space="0" w:color="auto"/>
                            <w:right w:val="none" w:sz="0" w:space="0" w:color="auto"/>
                          </w:divBdr>
                          <w:divsChild>
                            <w:div w:id="4739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2696">
                      <w:marLeft w:val="0"/>
                      <w:marRight w:val="0"/>
                      <w:marTop w:val="0"/>
                      <w:marBottom w:val="0"/>
                      <w:divBdr>
                        <w:top w:val="none" w:sz="0" w:space="0" w:color="auto"/>
                        <w:left w:val="none" w:sz="0" w:space="0" w:color="auto"/>
                        <w:bottom w:val="none" w:sz="0" w:space="0" w:color="auto"/>
                        <w:right w:val="none" w:sz="0" w:space="0" w:color="auto"/>
                      </w:divBdr>
                      <w:divsChild>
                        <w:div w:id="1871216354">
                          <w:marLeft w:val="0"/>
                          <w:marRight w:val="0"/>
                          <w:marTop w:val="0"/>
                          <w:marBottom w:val="0"/>
                          <w:divBdr>
                            <w:top w:val="none" w:sz="0" w:space="0" w:color="auto"/>
                            <w:left w:val="none" w:sz="0" w:space="0" w:color="auto"/>
                            <w:bottom w:val="none" w:sz="0" w:space="0" w:color="auto"/>
                            <w:right w:val="none" w:sz="0" w:space="0" w:color="auto"/>
                          </w:divBdr>
                          <w:divsChild>
                            <w:div w:id="734402504">
                              <w:marLeft w:val="0"/>
                              <w:marRight w:val="0"/>
                              <w:marTop w:val="0"/>
                              <w:marBottom w:val="0"/>
                              <w:divBdr>
                                <w:top w:val="none" w:sz="0" w:space="0" w:color="auto"/>
                                <w:left w:val="none" w:sz="0" w:space="0" w:color="auto"/>
                                <w:bottom w:val="none" w:sz="0" w:space="0" w:color="auto"/>
                                <w:right w:val="none" w:sz="0" w:space="0" w:color="auto"/>
                              </w:divBdr>
                              <w:divsChild>
                                <w:div w:id="1436366891">
                                  <w:marLeft w:val="0"/>
                                  <w:marRight w:val="0"/>
                                  <w:marTop w:val="0"/>
                                  <w:marBottom w:val="0"/>
                                  <w:divBdr>
                                    <w:top w:val="none" w:sz="0" w:space="0" w:color="auto"/>
                                    <w:left w:val="none" w:sz="0" w:space="0" w:color="auto"/>
                                    <w:bottom w:val="none" w:sz="0" w:space="0" w:color="auto"/>
                                    <w:right w:val="none" w:sz="0" w:space="0" w:color="auto"/>
                                  </w:divBdr>
                                </w:div>
                                <w:div w:id="518395670">
                                  <w:marLeft w:val="0"/>
                                  <w:marRight w:val="0"/>
                                  <w:marTop w:val="0"/>
                                  <w:marBottom w:val="0"/>
                                  <w:divBdr>
                                    <w:top w:val="single" w:sz="6" w:space="15" w:color="D1D3D4"/>
                                    <w:left w:val="single" w:sz="6" w:space="15" w:color="D1D3D4"/>
                                    <w:bottom w:val="single" w:sz="6" w:space="4" w:color="D1D3D4"/>
                                    <w:right w:val="single" w:sz="6" w:space="15" w:color="D1D3D4"/>
                                  </w:divBdr>
                                  <w:divsChild>
                                    <w:div w:id="1823040699">
                                      <w:marLeft w:val="0"/>
                                      <w:marRight w:val="0"/>
                                      <w:marTop w:val="0"/>
                                      <w:marBottom w:val="0"/>
                                      <w:divBdr>
                                        <w:top w:val="none" w:sz="0" w:space="0" w:color="auto"/>
                                        <w:left w:val="none" w:sz="0" w:space="0" w:color="auto"/>
                                        <w:bottom w:val="none" w:sz="0" w:space="0" w:color="auto"/>
                                        <w:right w:val="none" w:sz="0" w:space="0" w:color="auto"/>
                                      </w:divBdr>
                                    </w:div>
                                    <w:div w:id="726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5532">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771784187">
          <w:marLeft w:val="0"/>
          <w:marRight w:val="0"/>
          <w:marTop w:val="0"/>
          <w:marBottom w:val="0"/>
          <w:divBdr>
            <w:top w:val="none" w:sz="0" w:space="0" w:color="auto"/>
            <w:left w:val="none" w:sz="0" w:space="0" w:color="auto"/>
            <w:bottom w:val="none" w:sz="0" w:space="0" w:color="auto"/>
            <w:right w:val="none" w:sz="0" w:space="0" w:color="auto"/>
          </w:divBdr>
        </w:div>
        <w:div w:id="815536251">
          <w:marLeft w:val="0"/>
          <w:marRight w:val="0"/>
          <w:marTop w:val="300"/>
          <w:marBottom w:val="300"/>
          <w:divBdr>
            <w:top w:val="none" w:sz="0" w:space="0" w:color="auto"/>
            <w:left w:val="none" w:sz="0" w:space="0" w:color="auto"/>
            <w:bottom w:val="none" w:sz="0" w:space="0" w:color="auto"/>
            <w:right w:val="none" w:sz="0" w:space="0" w:color="auto"/>
          </w:divBdr>
        </w:div>
      </w:divsChild>
    </w:div>
    <w:div w:id="827553149">
      <w:bodyDiv w:val="1"/>
      <w:marLeft w:val="0"/>
      <w:marRight w:val="0"/>
      <w:marTop w:val="0"/>
      <w:marBottom w:val="0"/>
      <w:divBdr>
        <w:top w:val="none" w:sz="0" w:space="0" w:color="auto"/>
        <w:left w:val="none" w:sz="0" w:space="0" w:color="auto"/>
        <w:bottom w:val="none" w:sz="0" w:space="0" w:color="auto"/>
        <w:right w:val="none" w:sz="0" w:space="0" w:color="auto"/>
      </w:divBdr>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256380">
      <w:bodyDiv w:val="1"/>
      <w:marLeft w:val="0"/>
      <w:marRight w:val="0"/>
      <w:marTop w:val="0"/>
      <w:marBottom w:val="0"/>
      <w:divBdr>
        <w:top w:val="none" w:sz="0" w:space="0" w:color="auto"/>
        <w:left w:val="none" w:sz="0" w:space="0" w:color="auto"/>
        <w:bottom w:val="none" w:sz="0" w:space="0" w:color="auto"/>
        <w:right w:val="none" w:sz="0" w:space="0" w:color="auto"/>
      </w:divBdr>
      <w:divsChild>
        <w:div w:id="1191799627">
          <w:marLeft w:val="0"/>
          <w:marRight w:val="0"/>
          <w:marTop w:val="0"/>
          <w:marBottom w:val="0"/>
          <w:divBdr>
            <w:top w:val="none" w:sz="0" w:space="0" w:color="auto"/>
            <w:left w:val="none" w:sz="0" w:space="0" w:color="auto"/>
            <w:bottom w:val="none" w:sz="0" w:space="0" w:color="auto"/>
            <w:right w:val="none" w:sz="0" w:space="0" w:color="auto"/>
          </w:divBdr>
          <w:divsChild>
            <w:div w:id="695614340">
              <w:marLeft w:val="0"/>
              <w:marRight w:val="0"/>
              <w:marTop w:val="0"/>
              <w:marBottom w:val="0"/>
              <w:divBdr>
                <w:top w:val="none" w:sz="0" w:space="0" w:color="auto"/>
                <w:left w:val="none" w:sz="0" w:space="0" w:color="auto"/>
                <w:bottom w:val="none" w:sz="0" w:space="0" w:color="auto"/>
                <w:right w:val="none" w:sz="0" w:space="0" w:color="auto"/>
              </w:divBdr>
              <w:divsChild>
                <w:div w:id="800996454">
                  <w:marLeft w:val="0"/>
                  <w:marRight w:val="0"/>
                  <w:marTop w:val="0"/>
                  <w:marBottom w:val="0"/>
                  <w:divBdr>
                    <w:top w:val="none" w:sz="0" w:space="0" w:color="auto"/>
                    <w:left w:val="none" w:sz="0" w:space="0" w:color="auto"/>
                    <w:bottom w:val="none" w:sz="0" w:space="0" w:color="auto"/>
                    <w:right w:val="none" w:sz="0" w:space="0" w:color="auto"/>
                  </w:divBdr>
                  <w:divsChild>
                    <w:div w:id="396322956">
                      <w:marLeft w:val="0"/>
                      <w:marRight w:val="0"/>
                      <w:marTop w:val="0"/>
                      <w:marBottom w:val="0"/>
                      <w:divBdr>
                        <w:top w:val="none" w:sz="0" w:space="0" w:color="auto"/>
                        <w:left w:val="none" w:sz="0" w:space="0" w:color="auto"/>
                        <w:bottom w:val="none" w:sz="0" w:space="0" w:color="auto"/>
                        <w:right w:val="none" w:sz="0" w:space="0" w:color="auto"/>
                      </w:divBdr>
                    </w:div>
                    <w:div w:id="15992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0998">
          <w:marLeft w:val="0"/>
          <w:marRight w:val="0"/>
          <w:marTop w:val="0"/>
          <w:marBottom w:val="0"/>
          <w:divBdr>
            <w:top w:val="none" w:sz="0" w:space="0" w:color="auto"/>
            <w:left w:val="none" w:sz="0" w:space="0" w:color="auto"/>
            <w:bottom w:val="none" w:sz="0" w:space="0" w:color="auto"/>
            <w:right w:val="none" w:sz="0" w:space="0" w:color="auto"/>
          </w:divBdr>
          <w:divsChild>
            <w:div w:id="680743970">
              <w:marLeft w:val="0"/>
              <w:marRight w:val="0"/>
              <w:marTop w:val="0"/>
              <w:marBottom w:val="0"/>
              <w:divBdr>
                <w:top w:val="none" w:sz="0" w:space="0" w:color="auto"/>
                <w:left w:val="none" w:sz="0" w:space="0" w:color="auto"/>
                <w:bottom w:val="none" w:sz="0" w:space="0" w:color="auto"/>
                <w:right w:val="none" w:sz="0" w:space="0" w:color="auto"/>
              </w:divBdr>
              <w:divsChild>
                <w:div w:id="2039819298">
                  <w:marLeft w:val="0"/>
                  <w:marRight w:val="0"/>
                  <w:marTop w:val="0"/>
                  <w:marBottom w:val="0"/>
                  <w:divBdr>
                    <w:top w:val="none" w:sz="0" w:space="0" w:color="auto"/>
                    <w:left w:val="none" w:sz="0" w:space="0" w:color="auto"/>
                    <w:bottom w:val="none" w:sz="0" w:space="0" w:color="auto"/>
                    <w:right w:val="none" w:sz="0" w:space="0" w:color="auto"/>
                  </w:divBdr>
                  <w:divsChild>
                    <w:div w:id="7566477">
                      <w:marLeft w:val="0"/>
                      <w:marRight w:val="0"/>
                      <w:marTop w:val="0"/>
                      <w:marBottom w:val="0"/>
                      <w:divBdr>
                        <w:top w:val="none" w:sz="0" w:space="0" w:color="auto"/>
                        <w:left w:val="none" w:sz="0" w:space="0" w:color="auto"/>
                        <w:bottom w:val="none" w:sz="0" w:space="0" w:color="auto"/>
                        <w:right w:val="none" w:sz="0" w:space="0" w:color="auto"/>
                      </w:divBdr>
                      <w:divsChild>
                        <w:div w:id="1463386081">
                          <w:marLeft w:val="0"/>
                          <w:marRight w:val="0"/>
                          <w:marTop w:val="0"/>
                          <w:marBottom w:val="0"/>
                          <w:divBdr>
                            <w:top w:val="none" w:sz="0" w:space="0" w:color="auto"/>
                            <w:left w:val="none" w:sz="0" w:space="0" w:color="auto"/>
                            <w:bottom w:val="none" w:sz="0" w:space="0" w:color="auto"/>
                            <w:right w:val="none" w:sz="0" w:space="0" w:color="auto"/>
                          </w:divBdr>
                          <w:divsChild>
                            <w:div w:id="1077705685">
                              <w:marLeft w:val="0"/>
                              <w:marRight w:val="0"/>
                              <w:marTop w:val="0"/>
                              <w:marBottom w:val="0"/>
                              <w:divBdr>
                                <w:top w:val="none" w:sz="0" w:space="0" w:color="auto"/>
                                <w:left w:val="none" w:sz="0" w:space="0" w:color="auto"/>
                                <w:bottom w:val="none" w:sz="0" w:space="0" w:color="auto"/>
                                <w:right w:val="none" w:sz="0" w:space="0" w:color="auto"/>
                              </w:divBdr>
                              <w:divsChild>
                                <w:div w:id="1397046671">
                                  <w:marLeft w:val="0"/>
                                  <w:marRight w:val="0"/>
                                  <w:marTop w:val="0"/>
                                  <w:marBottom w:val="0"/>
                                  <w:divBdr>
                                    <w:top w:val="none" w:sz="0" w:space="0" w:color="auto"/>
                                    <w:left w:val="none" w:sz="0" w:space="0" w:color="auto"/>
                                    <w:bottom w:val="none" w:sz="0" w:space="0" w:color="auto"/>
                                    <w:right w:val="none" w:sz="0" w:space="0" w:color="auto"/>
                                  </w:divBdr>
                                </w:div>
                              </w:divsChild>
                            </w:div>
                            <w:div w:id="11409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2619">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182087">
      <w:bodyDiv w:val="1"/>
      <w:marLeft w:val="0"/>
      <w:marRight w:val="0"/>
      <w:marTop w:val="0"/>
      <w:marBottom w:val="0"/>
      <w:divBdr>
        <w:top w:val="none" w:sz="0" w:space="0" w:color="auto"/>
        <w:left w:val="none" w:sz="0" w:space="0" w:color="auto"/>
        <w:bottom w:val="none" w:sz="0" w:space="0" w:color="auto"/>
        <w:right w:val="none" w:sz="0" w:space="0" w:color="auto"/>
      </w:divBdr>
      <w:divsChild>
        <w:div w:id="347483793">
          <w:marLeft w:val="0"/>
          <w:marRight w:val="0"/>
          <w:marTop w:val="0"/>
          <w:marBottom w:val="0"/>
          <w:divBdr>
            <w:top w:val="none" w:sz="0" w:space="0" w:color="auto"/>
            <w:left w:val="none" w:sz="0" w:space="0" w:color="auto"/>
            <w:bottom w:val="none" w:sz="0" w:space="0" w:color="auto"/>
            <w:right w:val="none" w:sz="0" w:space="0" w:color="auto"/>
          </w:divBdr>
        </w:div>
        <w:div w:id="2098398370">
          <w:marLeft w:val="0"/>
          <w:marRight w:val="0"/>
          <w:marTop w:val="0"/>
          <w:marBottom w:val="0"/>
          <w:divBdr>
            <w:top w:val="none" w:sz="0" w:space="0" w:color="auto"/>
            <w:left w:val="none" w:sz="0" w:space="0" w:color="auto"/>
            <w:bottom w:val="none" w:sz="0" w:space="0" w:color="auto"/>
            <w:right w:val="none" w:sz="0" w:space="0" w:color="auto"/>
          </w:divBdr>
          <w:divsChild>
            <w:div w:id="7500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80343">
      <w:bodyDiv w:val="1"/>
      <w:marLeft w:val="0"/>
      <w:marRight w:val="0"/>
      <w:marTop w:val="0"/>
      <w:marBottom w:val="0"/>
      <w:divBdr>
        <w:top w:val="none" w:sz="0" w:space="0" w:color="auto"/>
        <w:left w:val="none" w:sz="0" w:space="0" w:color="auto"/>
        <w:bottom w:val="none" w:sz="0" w:space="0" w:color="auto"/>
        <w:right w:val="none" w:sz="0" w:space="0" w:color="auto"/>
      </w:divBdr>
      <w:divsChild>
        <w:div w:id="367949750">
          <w:marLeft w:val="0"/>
          <w:marRight w:val="0"/>
          <w:marTop w:val="0"/>
          <w:marBottom w:val="0"/>
          <w:divBdr>
            <w:top w:val="none" w:sz="0" w:space="0" w:color="auto"/>
            <w:left w:val="none" w:sz="0" w:space="0" w:color="auto"/>
            <w:bottom w:val="none" w:sz="0" w:space="0" w:color="auto"/>
            <w:right w:val="none" w:sz="0" w:space="0" w:color="auto"/>
          </w:divBdr>
        </w:div>
        <w:div w:id="845554351">
          <w:marLeft w:val="0"/>
          <w:marRight w:val="0"/>
          <w:marTop w:val="0"/>
          <w:marBottom w:val="0"/>
          <w:divBdr>
            <w:top w:val="none" w:sz="0" w:space="0" w:color="auto"/>
            <w:left w:val="none" w:sz="0" w:space="0" w:color="auto"/>
            <w:bottom w:val="none" w:sz="0" w:space="0" w:color="auto"/>
            <w:right w:val="none" w:sz="0" w:space="0" w:color="auto"/>
          </w:divBdr>
          <w:divsChild>
            <w:div w:id="659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3954445">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347099">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32975">
      <w:bodyDiv w:val="1"/>
      <w:marLeft w:val="0"/>
      <w:marRight w:val="0"/>
      <w:marTop w:val="0"/>
      <w:marBottom w:val="0"/>
      <w:divBdr>
        <w:top w:val="none" w:sz="0" w:space="0" w:color="auto"/>
        <w:left w:val="none" w:sz="0" w:space="0" w:color="auto"/>
        <w:bottom w:val="none" w:sz="0" w:space="0" w:color="auto"/>
        <w:right w:val="none" w:sz="0" w:space="0" w:color="auto"/>
      </w:divBdr>
      <w:divsChild>
        <w:div w:id="12730231">
          <w:marLeft w:val="0"/>
          <w:marRight w:val="0"/>
          <w:marTop w:val="0"/>
          <w:marBottom w:val="24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5998872">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0119">
      <w:bodyDiv w:val="1"/>
      <w:marLeft w:val="0"/>
      <w:marRight w:val="0"/>
      <w:marTop w:val="0"/>
      <w:marBottom w:val="0"/>
      <w:divBdr>
        <w:top w:val="none" w:sz="0" w:space="0" w:color="auto"/>
        <w:left w:val="none" w:sz="0" w:space="0" w:color="auto"/>
        <w:bottom w:val="none" w:sz="0" w:space="0" w:color="auto"/>
        <w:right w:val="none" w:sz="0" w:space="0" w:color="auto"/>
      </w:divBdr>
      <w:divsChild>
        <w:div w:id="1486429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500701">
      <w:bodyDiv w:val="1"/>
      <w:marLeft w:val="0"/>
      <w:marRight w:val="0"/>
      <w:marTop w:val="0"/>
      <w:marBottom w:val="0"/>
      <w:divBdr>
        <w:top w:val="none" w:sz="0" w:space="0" w:color="auto"/>
        <w:left w:val="none" w:sz="0" w:space="0" w:color="auto"/>
        <w:bottom w:val="none" w:sz="0" w:space="0" w:color="auto"/>
        <w:right w:val="none" w:sz="0" w:space="0" w:color="auto"/>
      </w:divBdr>
      <w:divsChild>
        <w:div w:id="182597160">
          <w:marLeft w:val="0"/>
          <w:marRight w:val="0"/>
          <w:marTop w:val="0"/>
          <w:marBottom w:val="0"/>
          <w:divBdr>
            <w:top w:val="none" w:sz="0" w:space="0" w:color="auto"/>
            <w:left w:val="none" w:sz="0" w:space="0" w:color="auto"/>
            <w:bottom w:val="none" w:sz="0" w:space="0" w:color="auto"/>
            <w:right w:val="none" w:sz="0" w:space="0" w:color="auto"/>
          </w:divBdr>
        </w:div>
        <w:div w:id="901478873">
          <w:marLeft w:val="0"/>
          <w:marRight w:val="0"/>
          <w:marTop w:val="0"/>
          <w:marBottom w:val="0"/>
          <w:divBdr>
            <w:top w:val="none" w:sz="0" w:space="0" w:color="auto"/>
            <w:left w:val="none" w:sz="0" w:space="0" w:color="auto"/>
            <w:bottom w:val="none" w:sz="0" w:space="0" w:color="auto"/>
            <w:right w:val="none" w:sz="0" w:space="0" w:color="auto"/>
          </w:divBdr>
          <w:divsChild>
            <w:div w:id="1116482978">
              <w:marLeft w:val="0"/>
              <w:marRight w:val="0"/>
              <w:marTop w:val="0"/>
              <w:marBottom w:val="0"/>
              <w:divBdr>
                <w:top w:val="none" w:sz="0" w:space="0" w:color="auto"/>
                <w:left w:val="none" w:sz="0" w:space="0" w:color="auto"/>
                <w:bottom w:val="none" w:sz="0" w:space="0" w:color="auto"/>
                <w:right w:val="none" w:sz="0" w:space="0" w:color="auto"/>
              </w:divBdr>
              <w:divsChild>
                <w:div w:id="882641991">
                  <w:blockQuote w:val="1"/>
                  <w:marLeft w:val="0"/>
                  <w:marRight w:val="0"/>
                  <w:marTop w:val="0"/>
                  <w:marBottom w:val="0"/>
                  <w:divBdr>
                    <w:top w:val="none" w:sz="0" w:space="0" w:color="auto"/>
                    <w:left w:val="none" w:sz="0" w:space="0" w:color="auto"/>
                    <w:bottom w:val="none" w:sz="0" w:space="0" w:color="auto"/>
                    <w:right w:val="none" w:sz="0" w:space="0" w:color="auto"/>
                  </w:divBdr>
                  <w:divsChild>
                    <w:div w:id="9042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351126">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615971">
      <w:bodyDiv w:val="1"/>
      <w:marLeft w:val="0"/>
      <w:marRight w:val="0"/>
      <w:marTop w:val="0"/>
      <w:marBottom w:val="0"/>
      <w:divBdr>
        <w:top w:val="none" w:sz="0" w:space="0" w:color="auto"/>
        <w:left w:val="none" w:sz="0" w:space="0" w:color="auto"/>
        <w:bottom w:val="none" w:sz="0" w:space="0" w:color="auto"/>
        <w:right w:val="none" w:sz="0" w:space="0" w:color="auto"/>
      </w:divBdr>
    </w:div>
    <w:div w:id="838736887">
      <w:bodyDiv w:val="1"/>
      <w:marLeft w:val="0"/>
      <w:marRight w:val="0"/>
      <w:marTop w:val="0"/>
      <w:marBottom w:val="0"/>
      <w:divBdr>
        <w:top w:val="none" w:sz="0" w:space="0" w:color="auto"/>
        <w:left w:val="none" w:sz="0" w:space="0" w:color="auto"/>
        <w:bottom w:val="none" w:sz="0" w:space="0" w:color="auto"/>
        <w:right w:val="none" w:sz="0" w:space="0" w:color="auto"/>
      </w:divBdr>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
    <w:div w:id="841626127">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sChild>
    </w:div>
    <w:div w:id="843325876">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8842">
      <w:bodyDiv w:val="1"/>
      <w:marLeft w:val="0"/>
      <w:marRight w:val="0"/>
      <w:marTop w:val="0"/>
      <w:marBottom w:val="0"/>
      <w:divBdr>
        <w:top w:val="none" w:sz="0" w:space="0" w:color="auto"/>
        <w:left w:val="none" w:sz="0" w:space="0" w:color="auto"/>
        <w:bottom w:val="none" w:sz="0" w:space="0" w:color="auto"/>
        <w:right w:val="none" w:sz="0" w:space="0" w:color="auto"/>
      </w:divBdr>
      <w:divsChild>
        <w:div w:id="262882366">
          <w:marLeft w:val="0"/>
          <w:marRight w:val="0"/>
          <w:marTop w:val="0"/>
          <w:marBottom w:val="0"/>
          <w:divBdr>
            <w:top w:val="none" w:sz="0" w:space="0" w:color="auto"/>
            <w:left w:val="none" w:sz="0" w:space="0" w:color="auto"/>
            <w:bottom w:val="none" w:sz="0" w:space="0" w:color="auto"/>
            <w:right w:val="none" w:sz="0" w:space="0" w:color="auto"/>
          </w:divBdr>
          <w:divsChild>
            <w:div w:id="1114665735">
              <w:marLeft w:val="0"/>
              <w:marRight w:val="0"/>
              <w:marTop w:val="0"/>
              <w:marBottom w:val="0"/>
              <w:divBdr>
                <w:top w:val="none" w:sz="0" w:space="0" w:color="auto"/>
                <w:left w:val="none" w:sz="0" w:space="0" w:color="auto"/>
                <w:bottom w:val="none" w:sz="0" w:space="0" w:color="auto"/>
                <w:right w:val="none" w:sz="0" w:space="0" w:color="auto"/>
              </w:divBdr>
            </w:div>
          </w:divsChild>
        </w:div>
        <w:div w:id="80030464">
          <w:marLeft w:val="0"/>
          <w:marRight w:val="0"/>
          <w:marTop w:val="0"/>
          <w:marBottom w:val="0"/>
          <w:divBdr>
            <w:top w:val="none" w:sz="0" w:space="0" w:color="auto"/>
            <w:left w:val="none" w:sz="0" w:space="0" w:color="auto"/>
            <w:bottom w:val="none" w:sz="0" w:space="0" w:color="auto"/>
            <w:right w:val="none" w:sz="0" w:space="0" w:color="auto"/>
          </w:divBdr>
          <w:divsChild>
            <w:div w:id="1667443572">
              <w:marLeft w:val="0"/>
              <w:marRight w:val="0"/>
              <w:marTop w:val="0"/>
              <w:marBottom w:val="0"/>
              <w:divBdr>
                <w:top w:val="none" w:sz="0" w:space="0" w:color="auto"/>
                <w:left w:val="none" w:sz="0" w:space="0" w:color="auto"/>
                <w:bottom w:val="none" w:sz="0" w:space="0" w:color="auto"/>
                <w:right w:val="none" w:sz="0" w:space="0" w:color="auto"/>
              </w:divBdr>
              <w:divsChild>
                <w:div w:id="425149794">
                  <w:marLeft w:val="0"/>
                  <w:marRight w:val="0"/>
                  <w:marTop w:val="0"/>
                  <w:marBottom w:val="0"/>
                  <w:divBdr>
                    <w:top w:val="none" w:sz="0" w:space="0" w:color="auto"/>
                    <w:left w:val="none" w:sz="0" w:space="0" w:color="auto"/>
                    <w:bottom w:val="none" w:sz="0" w:space="0" w:color="auto"/>
                    <w:right w:val="none" w:sz="0" w:space="0" w:color="auto"/>
                  </w:divBdr>
                  <w:divsChild>
                    <w:div w:id="1103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6371">
      <w:bodyDiv w:val="1"/>
      <w:marLeft w:val="0"/>
      <w:marRight w:val="0"/>
      <w:marTop w:val="0"/>
      <w:marBottom w:val="0"/>
      <w:divBdr>
        <w:top w:val="none" w:sz="0" w:space="0" w:color="auto"/>
        <w:left w:val="none" w:sz="0" w:space="0" w:color="auto"/>
        <w:bottom w:val="none" w:sz="0" w:space="0" w:color="auto"/>
        <w:right w:val="none" w:sz="0" w:space="0" w:color="auto"/>
      </w:divBdr>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70750">
      <w:bodyDiv w:val="1"/>
      <w:marLeft w:val="0"/>
      <w:marRight w:val="0"/>
      <w:marTop w:val="0"/>
      <w:marBottom w:val="0"/>
      <w:divBdr>
        <w:top w:val="none" w:sz="0" w:space="0" w:color="auto"/>
        <w:left w:val="none" w:sz="0" w:space="0" w:color="auto"/>
        <w:bottom w:val="none" w:sz="0" w:space="0" w:color="auto"/>
        <w:right w:val="none" w:sz="0" w:space="0" w:color="auto"/>
      </w:divBdr>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414796">
      <w:bodyDiv w:val="1"/>
      <w:marLeft w:val="0"/>
      <w:marRight w:val="0"/>
      <w:marTop w:val="0"/>
      <w:marBottom w:val="0"/>
      <w:divBdr>
        <w:top w:val="none" w:sz="0" w:space="0" w:color="auto"/>
        <w:left w:val="none" w:sz="0" w:space="0" w:color="auto"/>
        <w:bottom w:val="none" w:sz="0" w:space="0" w:color="auto"/>
        <w:right w:val="none" w:sz="0" w:space="0" w:color="auto"/>
      </w:divBdr>
    </w:div>
    <w:div w:id="849486670">
      <w:bodyDiv w:val="1"/>
      <w:marLeft w:val="0"/>
      <w:marRight w:val="0"/>
      <w:marTop w:val="0"/>
      <w:marBottom w:val="0"/>
      <w:divBdr>
        <w:top w:val="none" w:sz="0" w:space="0" w:color="auto"/>
        <w:left w:val="none" w:sz="0" w:space="0" w:color="auto"/>
        <w:bottom w:val="none" w:sz="0" w:space="0" w:color="auto"/>
        <w:right w:val="none" w:sz="0" w:space="0" w:color="auto"/>
      </w:divBdr>
      <w:divsChild>
        <w:div w:id="112947585">
          <w:marLeft w:val="0"/>
          <w:marRight w:val="0"/>
          <w:marTop w:val="0"/>
          <w:marBottom w:val="0"/>
          <w:divBdr>
            <w:top w:val="none" w:sz="0" w:space="0" w:color="auto"/>
            <w:left w:val="none" w:sz="0" w:space="0" w:color="auto"/>
            <w:bottom w:val="none" w:sz="0" w:space="0" w:color="auto"/>
            <w:right w:val="none" w:sz="0" w:space="0" w:color="auto"/>
          </w:divBdr>
        </w:div>
        <w:div w:id="649604524">
          <w:marLeft w:val="0"/>
          <w:marRight w:val="0"/>
          <w:marTop w:val="0"/>
          <w:marBottom w:val="0"/>
          <w:divBdr>
            <w:top w:val="none" w:sz="0" w:space="0" w:color="auto"/>
            <w:left w:val="none" w:sz="0" w:space="0" w:color="auto"/>
            <w:bottom w:val="none" w:sz="0" w:space="0" w:color="auto"/>
            <w:right w:val="none" w:sz="0" w:space="0" w:color="auto"/>
          </w:divBdr>
          <w:divsChild>
            <w:div w:id="1227036114">
              <w:marLeft w:val="0"/>
              <w:marRight w:val="0"/>
              <w:marTop w:val="0"/>
              <w:marBottom w:val="0"/>
              <w:divBdr>
                <w:top w:val="none" w:sz="0" w:space="0" w:color="auto"/>
                <w:left w:val="none" w:sz="0" w:space="0" w:color="auto"/>
                <w:bottom w:val="none" w:sz="0" w:space="0" w:color="auto"/>
                <w:right w:val="none" w:sz="0" w:space="0" w:color="auto"/>
              </w:divBdr>
              <w:divsChild>
                <w:div w:id="705565385">
                  <w:marLeft w:val="0"/>
                  <w:marRight w:val="0"/>
                  <w:marTop w:val="0"/>
                  <w:marBottom w:val="0"/>
                  <w:divBdr>
                    <w:top w:val="none" w:sz="0" w:space="0" w:color="auto"/>
                    <w:left w:val="none" w:sz="0" w:space="0" w:color="auto"/>
                    <w:bottom w:val="none" w:sz="0" w:space="0" w:color="auto"/>
                    <w:right w:val="none" w:sz="0" w:space="0" w:color="auto"/>
                  </w:divBdr>
                  <w:divsChild>
                    <w:div w:id="31227217">
                      <w:marLeft w:val="0"/>
                      <w:marRight w:val="0"/>
                      <w:marTop w:val="0"/>
                      <w:marBottom w:val="0"/>
                      <w:divBdr>
                        <w:top w:val="none" w:sz="0" w:space="0" w:color="auto"/>
                        <w:left w:val="none" w:sz="0" w:space="0" w:color="auto"/>
                        <w:bottom w:val="none" w:sz="0" w:space="0" w:color="auto"/>
                        <w:right w:val="none" w:sz="0" w:space="0" w:color="auto"/>
                      </w:divBdr>
                      <w:divsChild>
                        <w:div w:id="922377473">
                          <w:marLeft w:val="0"/>
                          <w:marRight w:val="0"/>
                          <w:marTop w:val="0"/>
                          <w:marBottom w:val="0"/>
                          <w:divBdr>
                            <w:top w:val="none" w:sz="0" w:space="0" w:color="auto"/>
                            <w:left w:val="none" w:sz="0" w:space="0" w:color="auto"/>
                            <w:bottom w:val="none" w:sz="0" w:space="0" w:color="auto"/>
                            <w:right w:val="none" w:sz="0" w:space="0" w:color="auto"/>
                          </w:divBdr>
                          <w:divsChild>
                            <w:div w:id="2000647911">
                              <w:marLeft w:val="0"/>
                              <w:marRight w:val="0"/>
                              <w:marTop w:val="0"/>
                              <w:marBottom w:val="150"/>
                              <w:divBdr>
                                <w:top w:val="none" w:sz="0" w:space="0" w:color="auto"/>
                                <w:left w:val="none" w:sz="0" w:space="0" w:color="auto"/>
                                <w:bottom w:val="none" w:sz="0" w:space="0" w:color="auto"/>
                                <w:right w:val="none" w:sz="0" w:space="0" w:color="auto"/>
                              </w:divBdr>
                              <w:divsChild>
                                <w:div w:id="371735868">
                                  <w:marLeft w:val="0"/>
                                  <w:marRight w:val="0"/>
                                  <w:marTop w:val="0"/>
                                  <w:marBottom w:val="0"/>
                                  <w:divBdr>
                                    <w:top w:val="none" w:sz="0" w:space="0" w:color="auto"/>
                                    <w:left w:val="none" w:sz="0" w:space="0" w:color="auto"/>
                                    <w:bottom w:val="none" w:sz="0" w:space="0" w:color="auto"/>
                                    <w:right w:val="none" w:sz="0" w:space="0" w:color="auto"/>
                                  </w:divBdr>
                                </w:div>
                                <w:div w:id="722751520">
                                  <w:marLeft w:val="0"/>
                                  <w:marRight w:val="0"/>
                                  <w:marTop w:val="0"/>
                                  <w:marBottom w:val="0"/>
                                  <w:divBdr>
                                    <w:top w:val="none" w:sz="0" w:space="0" w:color="auto"/>
                                    <w:left w:val="none" w:sz="0" w:space="0" w:color="auto"/>
                                    <w:bottom w:val="none" w:sz="0" w:space="0" w:color="auto"/>
                                    <w:right w:val="none" w:sz="0" w:space="0" w:color="auto"/>
                                  </w:divBdr>
                                  <w:divsChild>
                                    <w:div w:id="1199778270">
                                      <w:marLeft w:val="0"/>
                                      <w:marRight w:val="0"/>
                                      <w:marTop w:val="0"/>
                                      <w:marBottom w:val="0"/>
                                      <w:divBdr>
                                        <w:top w:val="none" w:sz="0" w:space="0" w:color="auto"/>
                                        <w:left w:val="none" w:sz="0" w:space="0" w:color="auto"/>
                                        <w:bottom w:val="none" w:sz="0" w:space="0" w:color="auto"/>
                                        <w:right w:val="none" w:sz="0" w:space="0" w:color="auto"/>
                                      </w:divBdr>
                                      <w:divsChild>
                                        <w:div w:id="96793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45909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sChild>
    </w:div>
    <w:div w:id="851840291">
      <w:bodyDiv w:val="1"/>
      <w:marLeft w:val="0"/>
      <w:marRight w:val="0"/>
      <w:marTop w:val="0"/>
      <w:marBottom w:val="0"/>
      <w:divBdr>
        <w:top w:val="none" w:sz="0" w:space="0" w:color="auto"/>
        <w:left w:val="none" w:sz="0" w:space="0" w:color="auto"/>
        <w:bottom w:val="none" w:sz="0" w:space="0" w:color="auto"/>
        <w:right w:val="none" w:sz="0" w:space="0" w:color="auto"/>
      </w:divBdr>
      <w:divsChild>
        <w:div w:id="44528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260845286">
          <w:marLeft w:val="0"/>
          <w:marRight w:val="0"/>
          <w:marTop w:val="0"/>
          <w:marBottom w:val="0"/>
          <w:divBdr>
            <w:top w:val="none" w:sz="0" w:space="0" w:color="auto"/>
            <w:left w:val="none" w:sz="0" w:space="0" w:color="auto"/>
            <w:bottom w:val="none" w:sz="0" w:space="0" w:color="auto"/>
            <w:right w:val="none" w:sz="0" w:space="0" w:color="auto"/>
          </w:divBdr>
        </w:div>
        <w:div w:id="384138825">
          <w:marLeft w:val="0"/>
          <w:marRight w:val="0"/>
          <w:marTop w:val="300"/>
          <w:marBottom w:val="30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347228">
      <w:bodyDiv w:val="1"/>
      <w:marLeft w:val="0"/>
      <w:marRight w:val="0"/>
      <w:marTop w:val="0"/>
      <w:marBottom w:val="0"/>
      <w:divBdr>
        <w:top w:val="none" w:sz="0" w:space="0" w:color="auto"/>
        <w:left w:val="none" w:sz="0" w:space="0" w:color="auto"/>
        <w:bottom w:val="none" w:sz="0" w:space="0" w:color="auto"/>
        <w:right w:val="none" w:sz="0" w:space="0" w:color="auto"/>
      </w:divBdr>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772686">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23248">
      <w:bodyDiv w:val="1"/>
      <w:marLeft w:val="0"/>
      <w:marRight w:val="0"/>
      <w:marTop w:val="0"/>
      <w:marBottom w:val="0"/>
      <w:divBdr>
        <w:top w:val="none" w:sz="0" w:space="0" w:color="auto"/>
        <w:left w:val="none" w:sz="0" w:space="0" w:color="auto"/>
        <w:bottom w:val="none" w:sz="0" w:space="0" w:color="auto"/>
        <w:right w:val="none" w:sz="0" w:space="0" w:color="auto"/>
      </w:divBdr>
      <w:divsChild>
        <w:div w:id="585771594">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34350257">
          <w:marLeft w:val="0"/>
          <w:marRight w:val="0"/>
          <w:marTop w:val="0"/>
          <w:marBottom w:val="30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16508">
      <w:bodyDiv w:val="1"/>
      <w:marLeft w:val="0"/>
      <w:marRight w:val="0"/>
      <w:marTop w:val="0"/>
      <w:marBottom w:val="0"/>
      <w:divBdr>
        <w:top w:val="none" w:sz="0" w:space="0" w:color="auto"/>
        <w:left w:val="none" w:sz="0" w:space="0" w:color="auto"/>
        <w:bottom w:val="none" w:sz="0" w:space="0" w:color="auto"/>
        <w:right w:val="none" w:sz="0" w:space="0" w:color="auto"/>
      </w:divBdr>
      <w:divsChild>
        <w:div w:id="374815993">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7937148">
      <w:bodyDiv w:val="1"/>
      <w:marLeft w:val="0"/>
      <w:marRight w:val="0"/>
      <w:marTop w:val="0"/>
      <w:marBottom w:val="0"/>
      <w:divBdr>
        <w:top w:val="none" w:sz="0" w:space="0" w:color="auto"/>
        <w:left w:val="none" w:sz="0" w:space="0" w:color="auto"/>
        <w:bottom w:val="none" w:sz="0" w:space="0" w:color="auto"/>
        <w:right w:val="none" w:sz="0" w:space="0" w:color="auto"/>
      </w:divBdr>
      <w:divsChild>
        <w:div w:id="726875251">
          <w:marLeft w:val="0"/>
          <w:marRight w:val="0"/>
          <w:marTop w:val="0"/>
          <w:marBottom w:val="0"/>
          <w:divBdr>
            <w:top w:val="none" w:sz="0" w:space="0" w:color="auto"/>
            <w:left w:val="none" w:sz="0" w:space="0" w:color="auto"/>
            <w:bottom w:val="none" w:sz="0" w:space="0" w:color="auto"/>
            <w:right w:val="none" w:sz="0" w:space="0" w:color="auto"/>
          </w:divBdr>
          <w:divsChild>
            <w:div w:id="212080249">
              <w:marLeft w:val="0"/>
              <w:marRight w:val="0"/>
              <w:marTop w:val="0"/>
              <w:marBottom w:val="0"/>
              <w:divBdr>
                <w:top w:val="none" w:sz="0" w:space="0" w:color="auto"/>
                <w:left w:val="none" w:sz="0" w:space="0" w:color="auto"/>
                <w:bottom w:val="none" w:sz="0" w:space="0" w:color="auto"/>
                <w:right w:val="none" w:sz="0" w:space="0" w:color="auto"/>
              </w:divBdr>
              <w:divsChild>
                <w:div w:id="703285437">
                  <w:marLeft w:val="0"/>
                  <w:marRight w:val="0"/>
                  <w:marTop w:val="0"/>
                  <w:marBottom w:val="0"/>
                  <w:divBdr>
                    <w:top w:val="none" w:sz="0" w:space="0" w:color="auto"/>
                    <w:left w:val="none" w:sz="0" w:space="0" w:color="auto"/>
                    <w:bottom w:val="none" w:sz="0" w:space="0" w:color="auto"/>
                    <w:right w:val="none" w:sz="0" w:space="0" w:color="auto"/>
                  </w:divBdr>
                  <w:divsChild>
                    <w:div w:id="1737166441">
                      <w:marLeft w:val="0"/>
                      <w:marRight w:val="0"/>
                      <w:marTop w:val="0"/>
                      <w:marBottom w:val="0"/>
                      <w:divBdr>
                        <w:top w:val="none" w:sz="0" w:space="0" w:color="auto"/>
                        <w:left w:val="none" w:sz="0" w:space="0" w:color="auto"/>
                        <w:bottom w:val="none" w:sz="0" w:space="0" w:color="auto"/>
                        <w:right w:val="none" w:sz="0" w:space="0" w:color="auto"/>
                      </w:divBdr>
                    </w:div>
                    <w:div w:id="14714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0942">
          <w:marLeft w:val="0"/>
          <w:marRight w:val="0"/>
          <w:marTop w:val="0"/>
          <w:marBottom w:val="0"/>
          <w:divBdr>
            <w:top w:val="none" w:sz="0" w:space="0" w:color="auto"/>
            <w:left w:val="none" w:sz="0" w:space="0" w:color="auto"/>
            <w:bottom w:val="none" w:sz="0" w:space="0" w:color="auto"/>
            <w:right w:val="none" w:sz="0" w:space="0" w:color="auto"/>
          </w:divBdr>
          <w:divsChild>
            <w:div w:id="180239347">
              <w:marLeft w:val="0"/>
              <w:marRight w:val="0"/>
              <w:marTop w:val="0"/>
              <w:marBottom w:val="0"/>
              <w:divBdr>
                <w:top w:val="none" w:sz="0" w:space="0" w:color="auto"/>
                <w:left w:val="none" w:sz="0" w:space="0" w:color="auto"/>
                <w:bottom w:val="none" w:sz="0" w:space="0" w:color="auto"/>
                <w:right w:val="none" w:sz="0" w:space="0" w:color="auto"/>
              </w:divBdr>
              <w:divsChild>
                <w:div w:id="1066222817">
                  <w:marLeft w:val="0"/>
                  <w:marRight w:val="0"/>
                  <w:marTop w:val="0"/>
                  <w:marBottom w:val="0"/>
                  <w:divBdr>
                    <w:top w:val="none" w:sz="0" w:space="0" w:color="auto"/>
                    <w:left w:val="none" w:sz="0" w:space="0" w:color="auto"/>
                    <w:bottom w:val="none" w:sz="0" w:space="0" w:color="auto"/>
                    <w:right w:val="none" w:sz="0" w:space="0" w:color="auto"/>
                  </w:divBdr>
                  <w:divsChild>
                    <w:div w:id="259875832">
                      <w:marLeft w:val="0"/>
                      <w:marRight w:val="0"/>
                      <w:marTop w:val="0"/>
                      <w:marBottom w:val="0"/>
                      <w:divBdr>
                        <w:top w:val="none" w:sz="0" w:space="0" w:color="auto"/>
                        <w:left w:val="none" w:sz="0" w:space="0" w:color="auto"/>
                        <w:bottom w:val="none" w:sz="0" w:space="0" w:color="auto"/>
                        <w:right w:val="none" w:sz="0" w:space="0" w:color="auto"/>
                      </w:divBdr>
                      <w:divsChild>
                        <w:div w:id="1821969272">
                          <w:marLeft w:val="0"/>
                          <w:marRight w:val="0"/>
                          <w:marTop w:val="0"/>
                          <w:marBottom w:val="0"/>
                          <w:divBdr>
                            <w:top w:val="none" w:sz="0" w:space="0" w:color="auto"/>
                            <w:left w:val="none" w:sz="0" w:space="0" w:color="auto"/>
                            <w:bottom w:val="none" w:sz="0" w:space="0" w:color="auto"/>
                            <w:right w:val="none" w:sz="0" w:space="0" w:color="auto"/>
                          </w:divBdr>
                          <w:divsChild>
                            <w:div w:id="997730036">
                              <w:marLeft w:val="0"/>
                              <w:marRight w:val="0"/>
                              <w:marTop w:val="0"/>
                              <w:marBottom w:val="0"/>
                              <w:divBdr>
                                <w:top w:val="none" w:sz="0" w:space="0" w:color="auto"/>
                                <w:left w:val="none" w:sz="0" w:space="0" w:color="auto"/>
                                <w:bottom w:val="none" w:sz="0" w:space="0" w:color="auto"/>
                                <w:right w:val="none" w:sz="0" w:space="0" w:color="auto"/>
                              </w:divBdr>
                              <w:divsChild>
                                <w:div w:id="689330377">
                                  <w:marLeft w:val="0"/>
                                  <w:marRight w:val="0"/>
                                  <w:marTop w:val="0"/>
                                  <w:marBottom w:val="0"/>
                                  <w:divBdr>
                                    <w:top w:val="none" w:sz="0" w:space="0" w:color="auto"/>
                                    <w:left w:val="none" w:sz="0" w:space="0" w:color="auto"/>
                                    <w:bottom w:val="none" w:sz="0" w:space="0" w:color="auto"/>
                                    <w:right w:val="none" w:sz="0" w:space="0" w:color="auto"/>
                                  </w:divBdr>
                                </w:div>
                              </w:divsChild>
                            </w:div>
                            <w:div w:id="16359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391354">
      <w:bodyDiv w:val="1"/>
      <w:marLeft w:val="0"/>
      <w:marRight w:val="0"/>
      <w:marTop w:val="0"/>
      <w:marBottom w:val="0"/>
      <w:divBdr>
        <w:top w:val="none" w:sz="0" w:space="0" w:color="auto"/>
        <w:left w:val="none" w:sz="0" w:space="0" w:color="auto"/>
        <w:bottom w:val="none" w:sz="0" w:space="0" w:color="auto"/>
        <w:right w:val="none" w:sz="0" w:space="0" w:color="auto"/>
      </w:divBdr>
      <w:divsChild>
        <w:div w:id="501892142">
          <w:marLeft w:val="0"/>
          <w:marRight w:val="0"/>
          <w:marTop w:val="0"/>
          <w:marBottom w:val="0"/>
          <w:divBdr>
            <w:top w:val="none" w:sz="0" w:space="0" w:color="auto"/>
            <w:left w:val="none" w:sz="0" w:space="0" w:color="auto"/>
            <w:bottom w:val="none" w:sz="0" w:space="0" w:color="auto"/>
            <w:right w:val="none" w:sz="0" w:space="0" w:color="auto"/>
          </w:divBdr>
        </w:div>
        <w:div w:id="2052801365">
          <w:marLeft w:val="0"/>
          <w:marRight w:val="0"/>
          <w:marTop w:val="0"/>
          <w:marBottom w:val="0"/>
          <w:divBdr>
            <w:top w:val="none" w:sz="0" w:space="0" w:color="auto"/>
            <w:left w:val="none" w:sz="0" w:space="0" w:color="auto"/>
            <w:bottom w:val="none" w:sz="0" w:space="0" w:color="auto"/>
            <w:right w:val="none" w:sz="0" w:space="0" w:color="auto"/>
          </w:divBdr>
          <w:divsChild>
            <w:div w:id="766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47716">
      <w:bodyDiv w:val="1"/>
      <w:marLeft w:val="0"/>
      <w:marRight w:val="0"/>
      <w:marTop w:val="0"/>
      <w:marBottom w:val="0"/>
      <w:divBdr>
        <w:top w:val="none" w:sz="0" w:space="0" w:color="auto"/>
        <w:left w:val="none" w:sz="0" w:space="0" w:color="auto"/>
        <w:bottom w:val="none" w:sz="0" w:space="0" w:color="auto"/>
        <w:right w:val="none" w:sz="0" w:space="0" w:color="auto"/>
      </w:divBdr>
      <w:divsChild>
        <w:div w:id="137653980">
          <w:marLeft w:val="0"/>
          <w:marRight w:val="0"/>
          <w:marTop w:val="0"/>
          <w:marBottom w:val="0"/>
          <w:divBdr>
            <w:top w:val="none" w:sz="0" w:space="0" w:color="auto"/>
            <w:left w:val="none" w:sz="0" w:space="0" w:color="auto"/>
            <w:bottom w:val="none" w:sz="0" w:space="0" w:color="auto"/>
            <w:right w:val="none" w:sz="0" w:space="0" w:color="auto"/>
          </w:divBdr>
          <w:divsChild>
            <w:div w:id="1709793937">
              <w:marLeft w:val="0"/>
              <w:marRight w:val="0"/>
              <w:marTop w:val="0"/>
              <w:marBottom w:val="0"/>
              <w:divBdr>
                <w:top w:val="none" w:sz="0" w:space="0" w:color="auto"/>
                <w:left w:val="none" w:sz="0" w:space="0" w:color="auto"/>
                <w:bottom w:val="none" w:sz="0" w:space="0" w:color="auto"/>
                <w:right w:val="none" w:sz="0" w:space="0" w:color="auto"/>
              </w:divBdr>
              <w:divsChild>
                <w:div w:id="390230834">
                  <w:marLeft w:val="0"/>
                  <w:marRight w:val="0"/>
                  <w:marTop w:val="0"/>
                  <w:marBottom w:val="0"/>
                  <w:divBdr>
                    <w:top w:val="none" w:sz="0" w:space="0" w:color="auto"/>
                    <w:left w:val="none" w:sz="0" w:space="0" w:color="auto"/>
                    <w:bottom w:val="none" w:sz="0" w:space="0" w:color="auto"/>
                    <w:right w:val="none" w:sz="0" w:space="0" w:color="auto"/>
                  </w:divBdr>
                  <w:divsChild>
                    <w:div w:id="242028906">
                      <w:marLeft w:val="0"/>
                      <w:marRight w:val="0"/>
                      <w:marTop w:val="0"/>
                      <w:marBottom w:val="0"/>
                      <w:divBdr>
                        <w:top w:val="none" w:sz="0" w:space="0" w:color="auto"/>
                        <w:left w:val="none" w:sz="0" w:space="0" w:color="auto"/>
                        <w:bottom w:val="none" w:sz="0" w:space="0" w:color="auto"/>
                        <w:right w:val="none" w:sz="0" w:space="0" w:color="auto"/>
                      </w:divBdr>
                    </w:div>
                    <w:div w:id="2055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02305">
          <w:marLeft w:val="0"/>
          <w:marRight w:val="0"/>
          <w:marTop w:val="0"/>
          <w:marBottom w:val="0"/>
          <w:divBdr>
            <w:top w:val="none" w:sz="0" w:space="0" w:color="auto"/>
            <w:left w:val="none" w:sz="0" w:space="0" w:color="auto"/>
            <w:bottom w:val="none" w:sz="0" w:space="0" w:color="auto"/>
            <w:right w:val="none" w:sz="0" w:space="0" w:color="auto"/>
          </w:divBdr>
          <w:divsChild>
            <w:div w:id="527066179">
              <w:marLeft w:val="0"/>
              <w:marRight w:val="0"/>
              <w:marTop w:val="0"/>
              <w:marBottom w:val="0"/>
              <w:divBdr>
                <w:top w:val="none" w:sz="0" w:space="0" w:color="auto"/>
                <w:left w:val="none" w:sz="0" w:space="0" w:color="auto"/>
                <w:bottom w:val="none" w:sz="0" w:space="0" w:color="auto"/>
                <w:right w:val="none" w:sz="0" w:space="0" w:color="auto"/>
              </w:divBdr>
              <w:divsChild>
                <w:div w:id="2037534329">
                  <w:marLeft w:val="0"/>
                  <w:marRight w:val="0"/>
                  <w:marTop w:val="0"/>
                  <w:marBottom w:val="0"/>
                  <w:divBdr>
                    <w:top w:val="none" w:sz="0" w:space="0" w:color="auto"/>
                    <w:left w:val="none" w:sz="0" w:space="0" w:color="auto"/>
                    <w:bottom w:val="none" w:sz="0" w:space="0" w:color="auto"/>
                    <w:right w:val="none" w:sz="0" w:space="0" w:color="auto"/>
                  </w:divBdr>
                  <w:divsChild>
                    <w:div w:id="159783737">
                      <w:marLeft w:val="0"/>
                      <w:marRight w:val="0"/>
                      <w:marTop w:val="0"/>
                      <w:marBottom w:val="0"/>
                      <w:divBdr>
                        <w:top w:val="none" w:sz="0" w:space="0" w:color="auto"/>
                        <w:left w:val="none" w:sz="0" w:space="0" w:color="auto"/>
                        <w:bottom w:val="none" w:sz="0" w:space="0" w:color="auto"/>
                        <w:right w:val="none" w:sz="0" w:space="0" w:color="auto"/>
                      </w:divBdr>
                      <w:divsChild>
                        <w:div w:id="2090810472">
                          <w:marLeft w:val="0"/>
                          <w:marRight w:val="0"/>
                          <w:marTop w:val="0"/>
                          <w:marBottom w:val="0"/>
                          <w:divBdr>
                            <w:top w:val="none" w:sz="0" w:space="0" w:color="auto"/>
                            <w:left w:val="none" w:sz="0" w:space="0" w:color="auto"/>
                            <w:bottom w:val="none" w:sz="0" w:space="0" w:color="auto"/>
                            <w:right w:val="none" w:sz="0" w:space="0" w:color="auto"/>
                          </w:divBdr>
                          <w:divsChild>
                            <w:div w:id="1192886965">
                              <w:marLeft w:val="0"/>
                              <w:marRight w:val="0"/>
                              <w:marTop w:val="0"/>
                              <w:marBottom w:val="0"/>
                              <w:divBdr>
                                <w:top w:val="none" w:sz="0" w:space="0" w:color="auto"/>
                                <w:left w:val="none" w:sz="0" w:space="0" w:color="auto"/>
                                <w:bottom w:val="none" w:sz="0" w:space="0" w:color="auto"/>
                                <w:right w:val="none" w:sz="0" w:space="0" w:color="auto"/>
                              </w:divBdr>
                              <w:divsChild>
                                <w:div w:id="581767581">
                                  <w:marLeft w:val="0"/>
                                  <w:marRight w:val="0"/>
                                  <w:marTop w:val="0"/>
                                  <w:marBottom w:val="0"/>
                                  <w:divBdr>
                                    <w:top w:val="none" w:sz="0" w:space="0" w:color="auto"/>
                                    <w:left w:val="none" w:sz="0" w:space="0" w:color="auto"/>
                                    <w:bottom w:val="none" w:sz="0" w:space="0" w:color="auto"/>
                                    <w:right w:val="none" w:sz="0" w:space="0" w:color="auto"/>
                                  </w:divBdr>
                                </w:div>
                              </w:divsChild>
                            </w:div>
                            <w:div w:id="14372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125491">
      <w:bodyDiv w:val="1"/>
      <w:marLeft w:val="0"/>
      <w:marRight w:val="0"/>
      <w:marTop w:val="0"/>
      <w:marBottom w:val="0"/>
      <w:divBdr>
        <w:top w:val="none" w:sz="0" w:space="0" w:color="auto"/>
        <w:left w:val="none" w:sz="0" w:space="0" w:color="auto"/>
        <w:bottom w:val="none" w:sz="0" w:space="0" w:color="auto"/>
        <w:right w:val="none" w:sz="0" w:space="0" w:color="auto"/>
      </w:divBdr>
      <w:divsChild>
        <w:div w:id="541525733">
          <w:marLeft w:val="0"/>
          <w:marRight w:val="0"/>
          <w:marTop w:val="0"/>
          <w:marBottom w:val="0"/>
          <w:divBdr>
            <w:top w:val="none" w:sz="0" w:space="0" w:color="auto"/>
            <w:left w:val="none" w:sz="0" w:space="0" w:color="auto"/>
            <w:bottom w:val="none" w:sz="0" w:space="0" w:color="auto"/>
            <w:right w:val="none" w:sz="0" w:space="0" w:color="auto"/>
          </w:divBdr>
        </w:div>
        <w:div w:id="1006978081">
          <w:marLeft w:val="0"/>
          <w:marRight w:val="0"/>
          <w:marTop w:val="0"/>
          <w:marBottom w:val="0"/>
          <w:divBdr>
            <w:top w:val="none" w:sz="0" w:space="0" w:color="auto"/>
            <w:left w:val="none" w:sz="0" w:space="0" w:color="auto"/>
            <w:bottom w:val="none" w:sz="0" w:space="0" w:color="auto"/>
            <w:right w:val="none" w:sz="0" w:space="0" w:color="auto"/>
          </w:divBdr>
          <w:divsChild>
            <w:div w:id="419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
          </w:divsChild>
        </w:div>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8448">
      <w:bodyDiv w:val="1"/>
      <w:marLeft w:val="0"/>
      <w:marRight w:val="0"/>
      <w:marTop w:val="0"/>
      <w:marBottom w:val="0"/>
      <w:divBdr>
        <w:top w:val="none" w:sz="0" w:space="0" w:color="auto"/>
        <w:left w:val="none" w:sz="0" w:space="0" w:color="auto"/>
        <w:bottom w:val="none" w:sz="0" w:space="0" w:color="auto"/>
        <w:right w:val="none" w:sz="0" w:space="0" w:color="auto"/>
      </w:divBdr>
      <w:divsChild>
        <w:div w:id="24172571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751218">
      <w:bodyDiv w:val="1"/>
      <w:marLeft w:val="0"/>
      <w:marRight w:val="0"/>
      <w:marTop w:val="0"/>
      <w:marBottom w:val="0"/>
      <w:divBdr>
        <w:top w:val="none" w:sz="0" w:space="0" w:color="auto"/>
        <w:left w:val="none" w:sz="0" w:space="0" w:color="auto"/>
        <w:bottom w:val="none" w:sz="0" w:space="0" w:color="auto"/>
        <w:right w:val="none" w:sz="0" w:space="0" w:color="auto"/>
      </w:divBdr>
      <w:divsChild>
        <w:div w:id="2032149864">
          <w:marLeft w:val="0"/>
          <w:marRight w:val="0"/>
          <w:marTop w:val="0"/>
          <w:marBottom w:val="0"/>
          <w:divBdr>
            <w:top w:val="none" w:sz="0" w:space="0" w:color="auto"/>
            <w:left w:val="none" w:sz="0" w:space="0" w:color="auto"/>
            <w:bottom w:val="none" w:sz="0" w:space="0" w:color="auto"/>
            <w:right w:val="none" w:sz="0" w:space="0" w:color="auto"/>
          </w:divBdr>
        </w:div>
        <w:div w:id="1967202534">
          <w:marLeft w:val="0"/>
          <w:marRight w:val="0"/>
          <w:marTop w:val="0"/>
          <w:marBottom w:val="0"/>
          <w:divBdr>
            <w:top w:val="none" w:sz="0" w:space="0" w:color="auto"/>
            <w:left w:val="none" w:sz="0" w:space="0" w:color="auto"/>
            <w:bottom w:val="none" w:sz="0" w:space="0" w:color="auto"/>
            <w:right w:val="none" w:sz="0" w:space="0" w:color="auto"/>
          </w:divBdr>
          <w:divsChild>
            <w:div w:id="1072389923">
              <w:marLeft w:val="0"/>
              <w:marRight w:val="0"/>
              <w:marTop w:val="0"/>
              <w:marBottom w:val="0"/>
              <w:divBdr>
                <w:top w:val="none" w:sz="0" w:space="0" w:color="auto"/>
                <w:left w:val="none" w:sz="0" w:space="0" w:color="auto"/>
                <w:bottom w:val="none" w:sz="0" w:space="0" w:color="auto"/>
                <w:right w:val="none" w:sz="0" w:space="0" w:color="auto"/>
              </w:divBdr>
              <w:divsChild>
                <w:div w:id="733745969">
                  <w:blockQuote w:val="1"/>
                  <w:marLeft w:val="0"/>
                  <w:marRight w:val="0"/>
                  <w:marTop w:val="0"/>
                  <w:marBottom w:val="0"/>
                  <w:divBdr>
                    <w:top w:val="none" w:sz="0" w:space="0" w:color="auto"/>
                    <w:left w:val="none" w:sz="0" w:space="0" w:color="auto"/>
                    <w:bottom w:val="none" w:sz="0" w:space="0" w:color="auto"/>
                    <w:right w:val="none" w:sz="0" w:space="0" w:color="auto"/>
                  </w:divBdr>
                  <w:divsChild>
                    <w:div w:id="4201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750993">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25564268">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520937">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830627">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287928">
      <w:bodyDiv w:val="1"/>
      <w:marLeft w:val="0"/>
      <w:marRight w:val="0"/>
      <w:marTop w:val="0"/>
      <w:marBottom w:val="0"/>
      <w:divBdr>
        <w:top w:val="none" w:sz="0" w:space="0" w:color="auto"/>
        <w:left w:val="none" w:sz="0" w:space="0" w:color="auto"/>
        <w:bottom w:val="none" w:sz="0" w:space="0" w:color="auto"/>
        <w:right w:val="none" w:sz="0" w:space="0" w:color="auto"/>
      </w:divBdr>
      <w:divsChild>
        <w:div w:id="969670970">
          <w:marLeft w:val="0"/>
          <w:marRight w:val="0"/>
          <w:marTop w:val="0"/>
          <w:marBottom w:val="300"/>
          <w:divBdr>
            <w:top w:val="none" w:sz="0" w:space="0" w:color="auto"/>
            <w:left w:val="none" w:sz="0" w:space="0" w:color="auto"/>
            <w:bottom w:val="none" w:sz="0" w:space="0" w:color="auto"/>
            <w:right w:val="none" w:sz="0" w:space="0" w:color="auto"/>
          </w:divBdr>
          <w:divsChild>
            <w:div w:id="1148018059">
              <w:marLeft w:val="0"/>
              <w:marRight w:val="0"/>
              <w:marTop w:val="0"/>
              <w:marBottom w:val="0"/>
              <w:divBdr>
                <w:top w:val="none" w:sz="0" w:space="0" w:color="auto"/>
                <w:left w:val="none" w:sz="0" w:space="0" w:color="auto"/>
                <w:bottom w:val="none" w:sz="0" w:space="0" w:color="auto"/>
                <w:right w:val="none" w:sz="0" w:space="0" w:color="auto"/>
              </w:divBdr>
            </w:div>
          </w:divsChild>
        </w:div>
        <w:div w:id="1890913527">
          <w:marLeft w:val="0"/>
          <w:marRight w:val="0"/>
          <w:marTop w:val="0"/>
          <w:marBottom w:val="300"/>
          <w:divBdr>
            <w:top w:val="none" w:sz="0" w:space="0" w:color="auto"/>
            <w:left w:val="none" w:sz="0" w:space="0" w:color="auto"/>
            <w:bottom w:val="none" w:sz="0" w:space="0" w:color="auto"/>
            <w:right w:val="none" w:sz="0" w:space="0" w:color="auto"/>
          </w:divBdr>
          <w:divsChild>
            <w:div w:id="301621981">
              <w:marLeft w:val="0"/>
              <w:marRight w:val="0"/>
              <w:marTop w:val="0"/>
              <w:marBottom w:val="0"/>
              <w:divBdr>
                <w:top w:val="none" w:sz="0" w:space="0" w:color="auto"/>
                <w:left w:val="none" w:sz="0" w:space="0" w:color="auto"/>
                <w:bottom w:val="none" w:sz="0" w:space="0" w:color="auto"/>
                <w:right w:val="none" w:sz="0" w:space="0" w:color="auto"/>
              </w:divBdr>
            </w:div>
          </w:divsChild>
        </w:div>
        <w:div w:id="1704744360">
          <w:marLeft w:val="0"/>
          <w:marRight w:val="0"/>
          <w:marTop w:val="0"/>
          <w:marBottom w:val="300"/>
          <w:divBdr>
            <w:top w:val="none" w:sz="0" w:space="0" w:color="auto"/>
            <w:left w:val="none" w:sz="0" w:space="0" w:color="auto"/>
            <w:bottom w:val="none" w:sz="0" w:space="0" w:color="auto"/>
            <w:right w:val="none" w:sz="0" w:space="0" w:color="auto"/>
          </w:divBdr>
          <w:divsChild>
            <w:div w:id="18216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407566">
      <w:bodyDiv w:val="1"/>
      <w:marLeft w:val="0"/>
      <w:marRight w:val="0"/>
      <w:marTop w:val="0"/>
      <w:marBottom w:val="0"/>
      <w:divBdr>
        <w:top w:val="none" w:sz="0" w:space="0" w:color="auto"/>
        <w:left w:val="none" w:sz="0" w:space="0" w:color="auto"/>
        <w:bottom w:val="none" w:sz="0" w:space="0" w:color="auto"/>
        <w:right w:val="none" w:sz="0" w:space="0" w:color="auto"/>
      </w:divBdr>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9546">
      <w:bodyDiv w:val="1"/>
      <w:marLeft w:val="0"/>
      <w:marRight w:val="0"/>
      <w:marTop w:val="0"/>
      <w:marBottom w:val="0"/>
      <w:divBdr>
        <w:top w:val="none" w:sz="0" w:space="0" w:color="auto"/>
        <w:left w:val="none" w:sz="0" w:space="0" w:color="auto"/>
        <w:bottom w:val="none" w:sz="0" w:space="0" w:color="auto"/>
        <w:right w:val="none" w:sz="0" w:space="0" w:color="auto"/>
      </w:divBdr>
    </w:div>
    <w:div w:id="868034648">
      <w:bodyDiv w:val="1"/>
      <w:marLeft w:val="0"/>
      <w:marRight w:val="0"/>
      <w:marTop w:val="0"/>
      <w:marBottom w:val="0"/>
      <w:divBdr>
        <w:top w:val="none" w:sz="0" w:space="0" w:color="auto"/>
        <w:left w:val="none" w:sz="0" w:space="0" w:color="auto"/>
        <w:bottom w:val="none" w:sz="0" w:space="0" w:color="auto"/>
        <w:right w:val="none" w:sz="0" w:space="0" w:color="auto"/>
      </w:divBdr>
      <w:divsChild>
        <w:div w:id="2059820854">
          <w:marLeft w:val="0"/>
          <w:marRight w:val="0"/>
          <w:marTop w:val="0"/>
          <w:marBottom w:val="0"/>
          <w:divBdr>
            <w:top w:val="none" w:sz="0" w:space="0" w:color="auto"/>
            <w:left w:val="none" w:sz="0" w:space="0" w:color="auto"/>
            <w:bottom w:val="none" w:sz="0" w:space="0" w:color="auto"/>
            <w:right w:val="none" w:sz="0" w:space="0" w:color="auto"/>
          </w:divBdr>
          <w:divsChild>
            <w:div w:id="575624895">
              <w:marLeft w:val="0"/>
              <w:marRight w:val="0"/>
              <w:marTop w:val="0"/>
              <w:marBottom w:val="0"/>
              <w:divBdr>
                <w:top w:val="none" w:sz="0" w:space="0" w:color="auto"/>
                <w:left w:val="none" w:sz="0" w:space="0" w:color="auto"/>
                <w:bottom w:val="none" w:sz="0" w:space="0" w:color="auto"/>
                <w:right w:val="none" w:sz="0" w:space="0" w:color="auto"/>
              </w:divBdr>
              <w:divsChild>
                <w:div w:id="1791389531">
                  <w:marLeft w:val="0"/>
                  <w:marRight w:val="0"/>
                  <w:marTop w:val="0"/>
                  <w:marBottom w:val="0"/>
                  <w:divBdr>
                    <w:top w:val="none" w:sz="0" w:space="0" w:color="auto"/>
                    <w:left w:val="none" w:sz="0" w:space="0" w:color="auto"/>
                    <w:bottom w:val="none" w:sz="0" w:space="0" w:color="auto"/>
                    <w:right w:val="none" w:sz="0" w:space="0" w:color="auto"/>
                  </w:divBdr>
                  <w:divsChild>
                    <w:div w:id="1869752692">
                      <w:marLeft w:val="0"/>
                      <w:marRight w:val="0"/>
                      <w:marTop w:val="0"/>
                      <w:marBottom w:val="0"/>
                      <w:divBdr>
                        <w:top w:val="none" w:sz="0" w:space="0" w:color="auto"/>
                        <w:left w:val="none" w:sz="0" w:space="0" w:color="auto"/>
                        <w:bottom w:val="none" w:sz="0" w:space="0" w:color="auto"/>
                        <w:right w:val="none" w:sz="0" w:space="0" w:color="auto"/>
                      </w:divBdr>
                    </w:div>
                    <w:div w:id="180539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1456">
          <w:marLeft w:val="0"/>
          <w:marRight w:val="0"/>
          <w:marTop w:val="0"/>
          <w:marBottom w:val="0"/>
          <w:divBdr>
            <w:top w:val="none" w:sz="0" w:space="0" w:color="auto"/>
            <w:left w:val="none" w:sz="0" w:space="0" w:color="auto"/>
            <w:bottom w:val="none" w:sz="0" w:space="0" w:color="auto"/>
            <w:right w:val="none" w:sz="0" w:space="0" w:color="auto"/>
          </w:divBdr>
          <w:divsChild>
            <w:div w:id="800810221">
              <w:marLeft w:val="0"/>
              <w:marRight w:val="0"/>
              <w:marTop w:val="0"/>
              <w:marBottom w:val="0"/>
              <w:divBdr>
                <w:top w:val="none" w:sz="0" w:space="0" w:color="auto"/>
                <w:left w:val="none" w:sz="0" w:space="0" w:color="auto"/>
                <w:bottom w:val="none" w:sz="0" w:space="0" w:color="auto"/>
                <w:right w:val="none" w:sz="0" w:space="0" w:color="auto"/>
              </w:divBdr>
              <w:divsChild>
                <w:div w:id="1281647367">
                  <w:marLeft w:val="0"/>
                  <w:marRight w:val="0"/>
                  <w:marTop w:val="0"/>
                  <w:marBottom w:val="0"/>
                  <w:divBdr>
                    <w:top w:val="none" w:sz="0" w:space="0" w:color="auto"/>
                    <w:left w:val="none" w:sz="0" w:space="0" w:color="auto"/>
                    <w:bottom w:val="none" w:sz="0" w:space="0" w:color="auto"/>
                    <w:right w:val="none" w:sz="0" w:space="0" w:color="auto"/>
                  </w:divBdr>
                  <w:divsChild>
                    <w:div w:id="651758021">
                      <w:marLeft w:val="0"/>
                      <w:marRight w:val="0"/>
                      <w:marTop w:val="0"/>
                      <w:marBottom w:val="0"/>
                      <w:divBdr>
                        <w:top w:val="none" w:sz="0" w:space="0" w:color="auto"/>
                        <w:left w:val="none" w:sz="0" w:space="0" w:color="auto"/>
                        <w:bottom w:val="none" w:sz="0" w:space="0" w:color="auto"/>
                        <w:right w:val="none" w:sz="0" w:space="0" w:color="auto"/>
                      </w:divBdr>
                      <w:divsChild>
                        <w:div w:id="737438385">
                          <w:marLeft w:val="0"/>
                          <w:marRight w:val="0"/>
                          <w:marTop w:val="0"/>
                          <w:marBottom w:val="0"/>
                          <w:divBdr>
                            <w:top w:val="none" w:sz="0" w:space="0" w:color="auto"/>
                            <w:left w:val="none" w:sz="0" w:space="0" w:color="auto"/>
                            <w:bottom w:val="none" w:sz="0" w:space="0" w:color="auto"/>
                            <w:right w:val="none" w:sz="0" w:space="0" w:color="auto"/>
                          </w:divBdr>
                          <w:divsChild>
                            <w:div w:id="1901011333">
                              <w:marLeft w:val="0"/>
                              <w:marRight w:val="0"/>
                              <w:marTop w:val="0"/>
                              <w:marBottom w:val="0"/>
                              <w:divBdr>
                                <w:top w:val="none" w:sz="0" w:space="0" w:color="auto"/>
                                <w:left w:val="none" w:sz="0" w:space="0" w:color="auto"/>
                                <w:bottom w:val="none" w:sz="0" w:space="0" w:color="auto"/>
                                <w:right w:val="none" w:sz="0" w:space="0" w:color="auto"/>
                              </w:divBdr>
                              <w:divsChild>
                                <w:div w:id="857233871">
                                  <w:marLeft w:val="0"/>
                                  <w:marRight w:val="0"/>
                                  <w:marTop w:val="0"/>
                                  <w:marBottom w:val="0"/>
                                  <w:divBdr>
                                    <w:top w:val="none" w:sz="0" w:space="0" w:color="auto"/>
                                    <w:left w:val="none" w:sz="0" w:space="0" w:color="auto"/>
                                    <w:bottom w:val="none" w:sz="0" w:space="0" w:color="auto"/>
                                    <w:right w:val="none" w:sz="0" w:space="0" w:color="auto"/>
                                  </w:divBdr>
                                </w:div>
                              </w:divsChild>
                            </w:div>
                            <w:div w:id="19825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
    <w:div w:id="868376688">
      <w:bodyDiv w:val="1"/>
      <w:marLeft w:val="0"/>
      <w:marRight w:val="0"/>
      <w:marTop w:val="0"/>
      <w:marBottom w:val="0"/>
      <w:divBdr>
        <w:top w:val="none" w:sz="0" w:space="0" w:color="auto"/>
        <w:left w:val="none" w:sz="0" w:space="0" w:color="auto"/>
        <w:bottom w:val="none" w:sz="0" w:space="0" w:color="auto"/>
        <w:right w:val="none" w:sz="0" w:space="0" w:color="auto"/>
      </w:divBdr>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647981268">
          <w:marLeft w:val="0"/>
          <w:marRight w:val="0"/>
          <w:marTop w:val="0"/>
          <w:marBottom w:val="0"/>
          <w:divBdr>
            <w:top w:val="none" w:sz="0" w:space="0" w:color="auto"/>
            <w:left w:val="none" w:sz="0" w:space="0" w:color="auto"/>
            <w:bottom w:val="none" w:sz="0" w:space="0" w:color="auto"/>
            <w:right w:val="none" w:sz="0" w:space="0" w:color="auto"/>
          </w:divBdr>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731591">
      <w:bodyDiv w:val="1"/>
      <w:marLeft w:val="0"/>
      <w:marRight w:val="0"/>
      <w:marTop w:val="0"/>
      <w:marBottom w:val="0"/>
      <w:divBdr>
        <w:top w:val="none" w:sz="0" w:space="0" w:color="auto"/>
        <w:left w:val="none" w:sz="0" w:space="0" w:color="auto"/>
        <w:bottom w:val="none" w:sz="0" w:space="0" w:color="auto"/>
        <w:right w:val="none" w:sz="0" w:space="0" w:color="auto"/>
      </w:divBdr>
      <w:divsChild>
        <w:div w:id="18748728">
          <w:marLeft w:val="0"/>
          <w:marRight w:val="0"/>
          <w:marTop w:val="0"/>
          <w:marBottom w:val="0"/>
          <w:divBdr>
            <w:top w:val="none" w:sz="0" w:space="0" w:color="auto"/>
            <w:left w:val="none" w:sz="0" w:space="0" w:color="auto"/>
            <w:bottom w:val="none" w:sz="0" w:space="0" w:color="auto"/>
            <w:right w:val="none" w:sz="0" w:space="0" w:color="auto"/>
          </w:divBdr>
          <w:divsChild>
            <w:div w:id="1540705929">
              <w:marLeft w:val="0"/>
              <w:marRight w:val="0"/>
              <w:marTop w:val="0"/>
              <w:marBottom w:val="0"/>
              <w:divBdr>
                <w:top w:val="none" w:sz="0" w:space="0" w:color="auto"/>
                <w:left w:val="none" w:sz="0" w:space="0" w:color="auto"/>
                <w:bottom w:val="none" w:sz="0" w:space="0" w:color="auto"/>
                <w:right w:val="none" w:sz="0" w:space="0" w:color="auto"/>
              </w:divBdr>
              <w:divsChild>
                <w:div w:id="374089456">
                  <w:marLeft w:val="0"/>
                  <w:marRight w:val="0"/>
                  <w:marTop w:val="0"/>
                  <w:marBottom w:val="0"/>
                  <w:divBdr>
                    <w:top w:val="none" w:sz="0" w:space="0" w:color="auto"/>
                    <w:left w:val="none" w:sz="0" w:space="0" w:color="auto"/>
                    <w:bottom w:val="none" w:sz="0" w:space="0" w:color="auto"/>
                    <w:right w:val="none" w:sz="0" w:space="0" w:color="auto"/>
                  </w:divBdr>
                  <w:divsChild>
                    <w:div w:id="926619138">
                      <w:marLeft w:val="0"/>
                      <w:marRight w:val="0"/>
                      <w:marTop w:val="0"/>
                      <w:marBottom w:val="0"/>
                      <w:divBdr>
                        <w:top w:val="none" w:sz="0" w:space="0" w:color="auto"/>
                        <w:left w:val="none" w:sz="0" w:space="0" w:color="auto"/>
                        <w:bottom w:val="none" w:sz="0" w:space="0" w:color="auto"/>
                        <w:right w:val="none" w:sz="0" w:space="0" w:color="auto"/>
                      </w:divBdr>
                    </w:div>
                    <w:div w:id="13054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2970">
          <w:marLeft w:val="0"/>
          <w:marRight w:val="0"/>
          <w:marTop w:val="0"/>
          <w:marBottom w:val="0"/>
          <w:divBdr>
            <w:top w:val="none" w:sz="0" w:space="0" w:color="auto"/>
            <w:left w:val="none" w:sz="0" w:space="0" w:color="auto"/>
            <w:bottom w:val="none" w:sz="0" w:space="0" w:color="auto"/>
            <w:right w:val="none" w:sz="0" w:space="0" w:color="auto"/>
          </w:divBdr>
          <w:divsChild>
            <w:div w:id="1534264102">
              <w:marLeft w:val="0"/>
              <w:marRight w:val="0"/>
              <w:marTop w:val="0"/>
              <w:marBottom w:val="0"/>
              <w:divBdr>
                <w:top w:val="none" w:sz="0" w:space="0" w:color="auto"/>
                <w:left w:val="none" w:sz="0" w:space="0" w:color="auto"/>
                <w:bottom w:val="none" w:sz="0" w:space="0" w:color="auto"/>
                <w:right w:val="none" w:sz="0" w:space="0" w:color="auto"/>
              </w:divBdr>
              <w:divsChild>
                <w:div w:id="1534263972">
                  <w:marLeft w:val="0"/>
                  <w:marRight w:val="0"/>
                  <w:marTop w:val="0"/>
                  <w:marBottom w:val="0"/>
                  <w:divBdr>
                    <w:top w:val="none" w:sz="0" w:space="0" w:color="auto"/>
                    <w:left w:val="none" w:sz="0" w:space="0" w:color="auto"/>
                    <w:bottom w:val="none" w:sz="0" w:space="0" w:color="auto"/>
                    <w:right w:val="none" w:sz="0" w:space="0" w:color="auto"/>
                  </w:divBdr>
                  <w:divsChild>
                    <w:div w:id="1710717576">
                      <w:marLeft w:val="0"/>
                      <w:marRight w:val="0"/>
                      <w:marTop w:val="0"/>
                      <w:marBottom w:val="0"/>
                      <w:divBdr>
                        <w:top w:val="none" w:sz="0" w:space="0" w:color="auto"/>
                        <w:left w:val="none" w:sz="0" w:space="0" w:color="auto"/>
                        <w:bottom w:val="none" w:sz="0" w:space="0" w:color="auto"/>
                        <w:right w:val="none" w:sz="0" w:space="0" w:color="auto"/>
                      </w:divBdr>
                      <w:divsChild>
                        <w:div w:id="33359234">
                          <w:marLeft w:val="0"/>
                          <w:marRight w:val="0"/>
                          <w:marTop w:val="0"/>
                          <w:marBottom w:val="0"/>
                          <w:divBdr>
                            <w:top w:val="none" w:sz="0" w:space="0" w:color="auto"/>
                            <w:left w:val="none" w:sz="0" w:space="0" w:color="auto"/>
                            <w:bottom w:val="none" w:sz="0" w:space="0" w:color="auto"/>
                            <w:right w:val="none" w:sz="0" w:space="0" w:color="auto"/>
                          </w:divBdr>
                          <w:divsChild>
                            <w:div w:id="955062169">
                              <w:marLeft w:val="0"/>
                              <w:marRight w:val="0"/>
                              <w:marTop w:val="0"/>
                              <w:marBottom w:val="0"/>
                              <w:divBdr>
                                <w:top w:val="none" w:sz="0" w:space="0" w:color="auto"/>
                                <w:left w:val="none" w:sz="0" w:space="0" w:color="auto"/>
                                <w:bottom w:val="none" w:sz="0" w:space="0" w:color="auto"/>
                                <w:right w:val="none" w:sz="0" w:space="0" w:color="auto"/>
                              </w:divBdr>
                              <w:divsChild>
                                <w:div w:id="52436228">
                                  <w:marLeft w:val="0"/>
                                  <w:marRight w:val="0"/>
                                  <w:marTop w:val="0"/>
                                  <w:marBottom w:val="0"/>
                                  <w:divBdr>
                                    <w:top w:val="none" w:sz="0" w:space="0" w:color="auto"/>
                                    <w:left w:val="none" w:sz="0" w:space="0" w:color="auto"/>
                                    <w:bottom w:val="none" w:sz="0" w:space="0" w:color="auto"/>
                                    <w:right w:val="none" w:sz="0" w:space="0" w:color="auto"/>
                                  </w:divBdr>
                                </w:div>
                              </w:divsChild>
                            </w:div>
                            <w:div w:id="14603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034108">
      <w:bodyDiv w:val="1"/>
      <w:marLeft w:val="0"/>
      <w:marRight w:val="0"/>
      <w:marTop w:val="0"/>
      <w:marBottom w:val="0"/>
      <w:divBdr>
        <w:top w:val="none" w:sz="0" w:space="0" w:color="auto"/>
        <w:left w:val="none" w:sz="0" w:space="0" w:color="auto"/>
        <w:bottom w:val="none" w:sz="0" w:space="0" w:color="auto"/>
        <w:right w:val="none" w:sz="0" w:space="0" w:color="auto"/>
      </w:divBdr>
      <w:divsChild>
        <w:div w:id="954942332">
          <w:marLeft w:val="0"/>
          <w:marRight w:val="0"/>
          <w:marTop w:val="0"/>
          <w:marBottom w:val="0"/>
          <w:divBdr>
            <w:top w:val="none" w:sz="0" w:space="0" w:color="auto"/>
            <w:left w:val="none" w:sz="0" w:space="0" w:color="auto"/>
            <w:bottom w:val="none" w:sz="0" w:space="0" w:color="auto"/>
            <w:right w:val="none" w:sz="0" w:space="0" w:color="auto"/>
          </w:divBdr>
        </w:div>
        <w:div w:id="1383285656">
          <w:marLeft w:val="0"/>
          <w:marRight w:val="0"/>
          <w:marTop w:val="100"/>
          <w:marBottom w:val="100"/>
          <w:divBdr>
            <w:top w:val="none" w:sz="0" w:space="0" w:color="auto"/>
            <w:left w:val="none" w:sz="0" w:space="0" w:color="auto"/>
            <w:bottom w:val="none" w:sz="0" w:space="0" w:color="auto"/>
            <w:right w:val="none" w:sz="0" w:space="0" w:color="auto"/>
          </w:divBdr>
          <w:divsChild>
            <w:div w:id="239408074">
              <w:marLeft w:val="0"/>
              <w:marRight w:val="0"/>
              <w:marTop w:val="100"/>
              <w:marBottom w:val="100"/>
              <w:divBdr>
                <w:top w:val="none" w:sz="0" w:space="0" w:color="auto"/>
                <w:left w:val="none" w:sz="0" w:space="0" w:color="auto"/>
                <w:bottom w:val="none" w:sz="0" w:space="0" w:color="auto"/>
                <w:right w:val="none" w:sz="0" w:space="0" w:color="auto"/>
              </w:divBdr>
            </w:div>
            <w:div w:id="1060254771">
              <w:marLeft w:val="0"/>
              <w:marRight w:val="0"/>
              <w:marTop w:val="0"/>
              <w:marBottom w:val="0"/>
              <w:divBdr>
                <w:top w:val="none" w:sz="0" w:space="0" w:color="auto"/>
                <w:left w:val="none" w:sz="0" w:space="0" w:color="auto"/>
                <w:bottom w:val="none" w:sz="0" w:space="0" w:color="auto"/>
                <w:right w:val="none" w:sz="0" w:space="0" w:color="auto"/>
              </w:divBdr>
            </w:div>
            <w:div w:id="335115037">
              <w:marLeft w:val="0"/>
              <w:marRight w:val="0"/>
              <w:marTop w:val="0"/>
              <w:marBottom w:val="0"/>
              <w:divBdr>
                <w:top w:val="none" w:sz="0" w:space="0" w:color="auto"/>
                <w:left w:val="none" w:sz="0" w:space="0" w:color="auto"/>
                <w:bottom w:val="none" w:sz="0" w:space="0" w:color="auto"/>
                <w:right w:val="none" w:sz="0" w:space="0" w:color="auto"/>
              </w:divBdr>
            </w:div>
          </w:divsChild>
        </w:div>
        <w:div w:id="843932880">
          <w:marLeft w:val="0"/>
          <w:marRight w:val="0"/>
          <w:marTop w:val="0"/>
          <w:marBottom w:val="0"/>
          <w:divBdr>
            <w:top w:val="none" w:sz="0" w:space="0" w:color="auto"/>
            <w:left w:val="none" w:sz="0" w:space="0" w:color="auto"/>
            <w:bottom w:val="none" w:sz="0" w:space="0" w:color="auto"/>
            <w:right w:val="none" w:sz="0" w:space="0" w:color="auto"/>
          </w:divBdr>
        </w:div>
        <w:div w:id="725225984">
          <w:marLeft w:val="0"/>
          <w:marRight w:val="0"/>
          <w:marTop w:val="0"/>
          <w:marBottom w:val="0"/>
          <w:divBdr>
            <w:top w:val="none" w:sz="0" w:space="0" w:color="auto"/>
            <w:left w:val="none" w:sz="0" w:space="0" w:color="auto"/>
            <w:bottom w:val="none" w:sz="0" w:space="0" w:color="auto"/>
            <w:right w:val="none" w:sz="0" w:space="0" w:color="auto"/>
          </w:divBdr>
        </w:div>
        <w:div w:id="351691515">
          <w:marLeft w:val="0"/>
          <w:marRight w:val="0"/>
          <w:marTop w:val="0"/>
          <w:marBottom w:val="0"/>
          <w:divBdr>
            <w:top w:val="none" w:sz="0" w:space="0" w:color="auto"/>
            <w:left w:val="none" w:sz="0" w:space="0" w:color="auto"/>
            <w:bottom w:val="none" w:sz="0" w:space="0" w:color="auto"/>
            <w:right w:val="none" w:sz="0" w:space="0" w:color="auto"/>
          </w:divBdr>
        </w:div>
        <w:div w:id="1622611203">
          <w:marLeft w:val="0"/>
          <w:marRight w:val="0"/>
          <w:marTop w:val="0"/>
          <w:marBottom w:val="0"/>
          <w:divBdr>
            <w:top w:val="none" w:sz="0" w:space="0" w:color="auto"/>
            <w:left w:val="none" w:sz="0" w:space="0" w:color="auto"/>
            <w:bottom w:val="none" w:sz="0" w:space="0" w:color="auto"/>
            <w:right w:val="none" w:sz="0" w:space="0" w:color="auto"/>
          </w:divBdr>
        </w:div>
        <w:div w:id="261300172">
          <w:marLeft w:val="0"/>
          <w:marRight w:val="0"/>
          <w:marTop w:val="0"/>
          <w:marBottom w:val="0"/>
          <w:divBdr>
            <w:top w:val="none" w:sz="0" w:space="0" w:color="auto"/>
            <w:left w:val="none" w:sz="0" w:space="0" w:color="auto"/>
            <w:bottom w:val="none" w:sz="0" w:space="0" w:color="auto"/>
            <w:right w:val="none" w:sz="0" w:space="0" w:color="auto"/>
          </w:divBdr>
        </w:div>
        <w:div w:id="1586039502">
          <w:marLeft w:val="0"/>
          <w:marRight w:val="0"/>
          <w:marTop w:val="0"/>
          <w:marBottom w:val="0"/>
          <w:divBdr>
            <w:top w:val="none" w:sz="0" w:space="0" w:color="auto"/>
            <w:left w:val="none" w:sz="0" w:space="0" w:color="auto"/>
            <w:bottom w:val="none" w:sz="0" w:space="0" w:color="auto"/>
            <w:right w:val="none" w:sz="0" w:space="0" w:color="auto"/>
          </w:divBdr>
        </w:div>
        <w:div w:id="281234970">
          <w:marLeft w:val="0"/>
          <w:marRight w:val="0"/>
          <w:marTop w:val="0"/>
          <w:marBottom w:val="0"/>
          <w:divBdr>
            <w:top w:val="none" w:sz="0" w:space="0" w:color="auto"/>
            <w:left w:val="none" w:sz="0" w:space="0" w:color="auto"/>
            <w:bottom w:val="none" w:sz="0" w:space="0" w:color="auto"/>
            <w:right w:val="none" w:sz="0" w:space="0" w:color="auto"/>
          </w:divBdr>
        </w:div>
        <w:div w:id="1755778509">
          <w:marLeft w:val="0"/>
          <w:marRight w:val="0"/>
          <w:marTop w:val="0"/>
          <w:marBottom w:val="0"/>
          <w:divBdr>
            <w:top w:val="none" w:sz="0" w:space="0" w:color="auto"/>
            <w:left w:val="none" w:sz="0" w:space="0" w:color="auto"/>
            <w:bottom w:val="none" w:sz="0" w:space="0" w:color="auto"/>
            <w:right w:val="none" w:sz="0" w:space="0" w:color="auto"/>
          </w:divBdr>
        </w:div>
        <w:div w:id="1996031357">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16598">
      <w:bodyDiv w:val="1"/>
      <w:marLeft w:val="0"/>
      <w:marRight w:val="0"/>
      <w:marTop w:val="0"/>
      <w:marBottom w:val="0"/>
      <w:divBdr>
        <w:top w:val="none" w:sz="0" w:space="0" w:color="auto"/>
        <w:left w:val="none" w:sz="0" w:space="0" w:color="auto"/>
        <w:bottom w:val="none" w:sz="0" w:space="0" w:color="auto"/>
        <w:right w:val="none" w:sz="0" w:space="0" w:color="auto"/>
      </w:divBdr>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51983">
      <w:bodyDiv w:val="1"/>
      <w:marLeft w:val="0"/>
      <w:marRight w:val="0"/>
      <w:marTop w:val="0"/>
      <w:marBottom w:val="0"/>
      <w:divBdr>
        <w:top w:val="none" w:sz="0" w:space="0" w:color="auto"/>
        <w:left w:val="none" w:sz="0" w:space="0" w:color="auto"/>
        <w:bottom w:val="none" w:sz="0" w:space="0" w:color="auto"/>
        <w:right w:val="none" w:sz="0" w:space="0" w:color="auto"/>
      </w:divBdr>
      <w:divsChild>
        <w:div w:id="255331738">
          <w:marLeft w:val="0"/>
          <w:marRight w:val="0"/>
          <w:marTop w:val="0"/>
          <w:marBottom w:val="0"/>
          <w:divBdr>
            <w:top w:val="none" w:sz="0" w:space="0" w:color="auto"/>
            <w:left w:val="none" w:sz="0" w:space="0" w:color="auto"/>
            <w:bottom w:val="none" w:sz="0" w:space="0" w:color="auto"/>
            <w:right w:val="none" w:sz="0" w:space="0" w:color="auto"/>
          </w:divBdr>
        </w:div>
        <w:div w:id="1437292007">
          <w:marLeft w:val="0"/>
          <w:marRight w:val="0"/>
          <w:marTop w:val="150"/>
          <w:marBottom w:val="150"/>
          <w:divBdr>
            <w:top w:val="single" w:sz="6" w:space="4" w:color="D7D7D7"/>
            <w:left w:val="none" w:sz="0" w:space="0" w:color="auto"/>
            <w:bottom w:val="single" w:sz="6" w:space="4" w:color="D7D7D7"/>
            <w:right w:val="none" w:sz="0" w:space="0" w:color="auto"/>
          </w:divBdr>
        </w:div>
        <w:div w:id="522934783">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0733">
      <w:bodyDiv w:val="1"/>
      <w:marLeft w:val="0"/>
      <w:marRight w:val="0"/>
      <w:marTop w:val="0"/>
      <w:marBottom w:val="0"/>
      <w:divBdr>
        <w:top w:val="none" w:sz="0" w:space="0" w:color="auto"/>
        <w:left w:val="none" w:sz="0" w:space="0" w:color="auto"/>
        <w:bottom w:val="none" w:sz="0" w:space="0" w:color="auto"/>
        <w:right w:val="none" w:sz="0" w:space="0" w:color="auto"/>
      </w:divBdr>
      <w:divsChild>
        <w:div w:id="822163868">
          <w:marLeft w:val="0"/>
          <w:marRight w:val="0"/>
          <w:marTop w:val="0"/>
          <w:marBottom w:val="0"/>
          <w:divBdr>
            <w:top w:val="none" w:sz="0" w:space="0" w:color="auto"/>
            <w:left w:val="none" w:sz="0" w:space="0" w:color="auto"/>
            <w:bottom w:val="none" w:sz="0" w:space="0" w:color="auto"/>
            <w:right w:val="none" w:sz="0" w:space="0" w:color="auto"/>
          </w:divBdr>
        </w:div>
      </w:divsChild>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3886063">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4994">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208303841">
          <w:marLeft w:val="0"/>
          <w:marRight w:val="0"/>
          <w:marTop w:val="300"/>
          <w:marBottom w:val="0"/>
          <w:divBdr>
            <w:top w:val="none" w:sz="0" w:space="0" w:color="auto"/>
            <w:left w:val="none" w:sz="0" w:space="0" w:color="auto"/>
            <w:bottom w:val="none" w:sz="0" w:space="0" w:color="auto"/>
            <w:right w:val="none" w:sz="0" w:space="0" w:color="auto"/>
          </w:divBdr>
        </w:div>
        <w:div w:id="489563924">
          <w:marLeft w:val="0"/>
          <w:marRight w:val="0"/>
          <w:marTop w:val="300"/>
          <w:marBottom w:val="30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98639">
      <w:bodyDiv w:val="1"/>
      <w:marLeft w:val="0"/>
      <w:marRight w:val="0"/>
      <w:marTop w:val="0"/>
      <w:marBottom w:val="0"/>
      <w:divBdr>
        <w:top w:val="none" w:sz="0" w:space="0" w:color="auto"/>
        <w:left w:val="none" w:sz="0" w:space="0" w:color="auto"/>
        <w:bottom w:val="none" w:sz="0" w:space="0" w:color="auto"/>
        <w:right w:val="none" w:sz="0" w:space="0" w:color="auto"/>
      </w:divBdr>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77736">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43722">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
    <w:div w:id="881097770">
      <w:bodyDiv w:val="1"/>
      <w:marLeft w:val="0"/>
      <w:marRight w:val="0"/>
      <w:marTop w:val="0"/>
      <w:marBottom w:val="0"/>
      <w:divBdr>
        <w:top w:val="none" w:sz="0" w:space="0" w:color="auto"/>
        <w:left w:val="none" w:sz="0" w:space="0" w:color="auto"/>
        <w:bottom w:val="none" w:sz="0" w:space="0" w:color="auto"/>
        <w:right w:val="none" w:sz="0" w:space="0" w:color="auto"/>
      </w:divBdr>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213008660">
          <w:marLeft w:val="0"/>
          <w:marRight w:val="0"/>
          <w:marTop w:val="0"/>
          <w:marBottom w:val="0"/>
          <w:divBdr>
            <w:top w:val="none" w:sz="0" w:space="0" w:color="auto"/>
            <w:left w:val="none" w:sz="0" w:space="0" w:color="auto"/>
            <w:bottom w:val="none" w:sz="0" w:space="0" w:color="auto"/>
            <w:right w:val="none" w:sz="0" w:space="0" w:color="auto"/>
          </w:divBdr>
        </w:div>
        <w:div w:id="784467028">
          <w:marLeft w:val="0"/>
          <w:marRight w:val="0"/>
          <w:marTop w:val="300"/>
          <w:marBottom w:val="30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3951235">
      <w:bodyDiv w:val="1"/>
      <w:marLeft w:val="0"/>
      <w:marRight w:val="0"/>
      <w:marTop w:val="0"/>
      <w:marBottom w:val="0"/>
      <w:divBdr>
        <w:top w:val="none" w:sz="0" w:space="0" w:color="auto"/>
        <w:left w:val="none" w:sz="0" w:space="0" w:color="auto"/>
        <w:bottom w:val="none" w:sz="0" w:space="0" w:color="auto"/>
        <w:right w:val="none" w:sz="0" w:space="0" w:color="auto"/>
      </w:divBdr>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5955">
      <w:bodyDiv w:val="1"/>
      <w:marLeft w:val="0"/>
      <w:marRight w:val="0"/>
      <w:marTop w:val="0"/>
      <w:marBottom w:val="0"/>
      <w:divBdr>
        <w:top w:val="none" w:sz="0" w:space="0" w:color="auto"/>
        <w:left w:val="none" w:sz="0" w:space="0" w:color="auto"/>
        <w:bottom w:val="none" w:sz="0" w:space="0" w:color="auto"/>
        <w:right w:val="none" w:sz="0" w:space="0" w:color="auto"/>
      </w:divBdr>
    </w:div>
    <w:div w:id="884558119">
      <w:bodyDiv w:val="1"/>
      <w:marLeft w:val="0"/>
      <w:marRight w:val="0"/>
      <w:marTop w:val="0"/>
      <w:marBottom w:val="0"/>
      <w:divBdr>
        <w:top w:val="none" w:sz="0" w:space="0" w:color="auto"/>
        <w:left w:val="none" w:sz="0" w:space="0" w:color="auto"/>
        <w:bottom w:val="none" w:sz="0" w:space="0" w:color="auto"/>
        <w:right w:val="none" w:sz="0" w:space="0" w:color="auto"/>
      </w:divBdr>
      <w:divsChild>
        <w:div w:id="474492939">
          <w:marLeft w:val="0"/>
          <w:marRight w:val="0"/>
          <w:marTop w:val="300"/>
          <w:marBottom w:val="0"/>
          <w:divBdr>
            <w:top w:val="none" w:sz="0" w:space="0" w:color="auto"/>
            <w:left w:val="none" w:sz="0" w:space="0" w:color="auto"/>
            <w:bottom w:val="none" w:sz="0" w:space="0" w:color="auto"/>
            <w:right w:val="none" w:sz="0" w:space="0" w:color="auto"/>
          </w:divBdr>
        </w:div>
        <w:div w:id="587151023">
          <w:marLeft w:val="0"/>
          <w:marRight w:val="0"/>
          <w:marTop w:val="300"/>
          <w:marBottom w:val="300"/>
          <w:divBdr>
            <w:top w:val="none" w:sz="0" w:space="0" w:color="auto"/>
            <w:left w:val="none" w:sz="0" w:space="0" w:color="auto"/>
            <w:bottom w:val="none" w:sz="0" w:space="0" w:color="auto"/>
            <w:right w:val="none" w:sz="0" w:space="0" w:color="auto"/>
          </w:divBdr>
          <w:divsChild>
            <w:div w:id="6510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526362">
      <w:bodyDiv w:val="1"/>
      <w:marLeft w:val="0"/>
      <w:marRight w:val="0"/>
      <w:marTop w:val="0"/>
      <w:marBottom w:val="0"/>
      <w:divBdr>
        <w:top w:val="none" w:sz="0" w:space="0" w:color="auto"/>
        <w:left w:val="none" w:sz="0" w:space="0" w:color="auto"/>
        <w:bottom w:val="none" w:sz="0" w:space="0" w:color="auto"/>
        <w:right w:val="none" w:sz="0" w:space="0" w:color="auto"/>
      </w:divBdr>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758">
      <w:bodyDiv w:val="1"/>
      <w:marLeft w:val="0"/>
      <w:marRight w:val="0"/>
      <w:marTop w:val="0"/>
      <w:marBottom w:val="0"/>
      <w:divBdr>
        <w:top w:val="none" w:sz="0" w:space="0" w:color="auto"/>
        <w:left w:val="none" w:sz="0" w:space="0" w:color="auto"/>
        <w:bottom w:val="none" w:sz="0" w:space="0" w:color="auto"/>
        <w:right w:val="none" w:sz="0" w:space="0" w:color="auto"/>
      </w:divBdr>
      <w:divsChild>
        <w:div w:id="503327272">
          <w:marLeft w:val="0"/>
          <w:marRight w:val="0"/>
          <w:marTop w:val="0"/>
          <w:marBottom w:val="0"/>
          <w:divBdr>
            <w:top w:val="none" w:sz="0" w:space="0" w:color="auto"/>
            <w:left w:val="none" w:sz="0" w:space="0" w:color="auto"/>
            <w:bottom w:val="none" w:sz="0" w:space="0" w:color="auto"/>
            <w:right w:val="none" w:sz="0" w:space="0" w:color="auto"/>
          </w:divBdr>
        </w:div>
        <w:div w:id="648510427">
          <w:marLeft w:val="0"/>
          <w:marRight w:val="0"/>
          <w:marTop w:val="0"/>
          <w:marBottom w:val="0"/>
          <w:divBdr>
            <w:top w:val="none" w:sz="0" w:space="0" w:color="auto"/>
            <w:left w:val="none" w:sz="0" w:space="0" w:color="auto"/>
            <w:bottom w:val="none" w:sz="0" w:space="0" w:color="auto"/>
            <w:right w:val="none" w:sz="0" w:space="0" w:color="auto"/>
          </w:divBdr>
          <w:divsChild>
            <w:div w:id="7984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
    <w:div w:id="888228615">
      <w:bodyDiv w:val="1"/>
      <w:marLeft w:val="0"/>
      <w:marRight w:val="0"/>
      <w:marTop w:val="0"/>
      <w:marBottom w:val="0"/>
      <w:divBdr>
        <w:top w:val="none" w:sz="0" w:space="0" w:color="auto"/>
        <w:left w:val="none" w:sz="0" w:space="0" w:color="auto"/>
        <w:bottom w:val="none" w:sz="0" w:space="0" w:color="auto"/>
        <w:right w:val="none" w:sz="0" w:space="0" w:color="auto"/>
      </w:divBdr>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121">
      <w:bodyDiv w:val="1"/>
      <w:marLeft w:val="0"/>
      <w:marRight w:val="0"/>
      <w:marTop w:val="0"/>
      <w:marBottom w:val="0"/>
      <w:divBdr>
        <w:top w:val="none" w:sz="0" w:space="0" w:color="auto"/>
        <w:left w:val="none" w:sz="0" w:space="0" w:color="auto"/>
        <w:bottom w:val="none" w:sz="0" w:space="0" w:color="auto"/>
        <w:right w:val="none" w:sz="0" w:space="0" w:color="auto"/>
      </w:divBdr>
      <w:divsChild>
        <w:div w:id="812481109">
          <w:marLeft w:val="0"/>
          <w:marRight w:val="0"/>
          <w:marTop w:val="0"/>
          <w:marBottom w:val="0"/>
          <w:divBdr>
            <w:top w:val="none" w:sz="0" w:space="0" w:color="auto"/>
            <w:left w:val="none" w:sz="0" w:space="0" w:color="auto"/>
            <w:bottom w:val="none" w:sz="0" w:space="0" w:color="auto"/>
            <w:right w:val="none" w:sz="0" w:space="0" w:color="auto"/>
          </w:divBdr>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105">
      <w:bodyDiv w:val="1"/>
      <w:marLeft w:val="0"/>
      <w:marRight w:val="0"/>
      <w:marTop w:val="0"/>
      <w:marBottom w:val="0"/>
      <w:divBdr>
        <w:top w:val="none" w:sz="0" w:space="0" w:color="auto"/>
        <w:left w:val="none" w:sz="0" w:space="0" w:color="auto"/>
        <w:bottom w:val="none" w:sz="0" w:space="0" w:color="auto"/>
        <w:right w:val="none" w:sz="0" w:space="0" w:color="auto"/>
      </w:divBdr>
    </w:div>
    <w:div w:id="889806352">
      <w:bodyDiv w:val="1"/>
      <w:marLeft w:val="0"/>
      <w:marRight w:val="0"/>
      <w:marTop w:val="0"/>
      <w:marBottom w:val="0"/>
      <w:divBdr>
        <w:top w:val="none" w:sz="0" w:space="0" w:color="auto"/>
        <w:left w:val="none" w:sz="0" w:space="0" w:color="auto"/>
        <w:bottom w:val="none" w:sz="0" w:space="0" w:color="auto"/>
        <w:right w:val="none" w:sz="0" w:space="0" w:color="auto"/>
      </w:divBdr>
      <w:divsChild>
        <w:div w:id="947740987">
          <w:marLeft w:val="0"/>
          <w:marRight w:val="0"/>
          <w:marTop w:val="0"/>
          <w:marBottom w:val="0"/>
          <w:divBdr>
            <w:top w:val="none" w:sz="0" w:space="0" w:color="auto"/>
            <w:left w:val="none" w:sz="0" w:space="0" w:color="auto"/>
            <w:bottom w:val="none" w:sz="0" w:space="0" w:color="auto"/>
            <w:right w:val="none" w:sz="0" w:space="0" w:color="auto"/>
          </w:divBdr>
          <w:divsChild>
            <w:div w:id="1687947066">
              <w:marLeft w:val="0"/>
              <w:marRight w:val="0"/>
              <w:marTop w:val="0"/>
              <w:marBottom w:val="0"/>
              <w:divBdr>
                <w:top w:val="none" w:sz="0" w:space="0" w:color="auto"/>
                <w:left w:val="none" w:sz="0" w:space="0" w:color="auto"/>
                <w:bottom w:val="none" w:sz="0" w:space="0" w:color="auto"/>
                <w:right w:val="none" w:sz="0" w:space="0" w:color="auto"/>
              </w:divBdr>
            </w:div>
          </w:divsChild>
        </w:div>
        <w:div w:id="1718580280">
          <w:marLeft w:val="0"/>
          <w:marRight w:val="0"/>
          <w:marTop w:val="0"/>
          <w:marBottom w:val="0"/>
          <w:divBdr>
            <w:top w:val="none" w:sz="0" w:space="0" w:color="auto"/>
            <w:left w:val="none" w:sz="0" w:space="0" w:color="auto"/>
            <w:bottom w:val="none" w:sz="0" w:space="0" w:color="auto"/>
            <w:right w:val="none" w:sz="0" w:space="0" w:color="auto"/>
          </w:divBdr>
          <w:divsChild>
            <w:div w:id="1536771126">
              <w:marLeft w:val="0"/>
              <w:marRight w:val="0"/>
              <w:marTop w:val="0"/>
              <w:marBottom w:val="0"/>
              <w:divBdr>
                <w:top w:val="none" w:sz="0" w:space="0" w:color="auto"/>
                <w:left w:val="none" w:sz="0" w:space="0" w:color="auto"/>
                <w:bottom w:val="none" w:sz="0" w:space="0" w:color="auto"/>
                <w:right w:val="none" w:sz="0" w:space="0" w:color="auto"/>
              </w:divBdr>
              <w:divsChild>
                <w:div w:id="999499291">
                  <w:marLeft w:val="0"/>
                  <w:marRight w:val="0"/>
                  <w:marTop w:val="0"/>
                  <w:marBottom w:val="0"/>
                  <w:divBdr>
                    <w:top w:val="none" w:sz="0" w:space="0" w:color="auto"/>
                    <w:left w:val="none" w:sz="0" w:space="0" w:color="auto"/>
                    <w:bottom w:val="none" w:sz="0" w:space="0" w:color="auto"/>
                    <w:right w:val="none" w:sz="0" w:space="0" w:color="auto"/>
                  </w:divBdr>
                  <w:divsChild>
                    <w:div w:id="1435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13544">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
    <w:div w:id="893781129">
      <w:bodyDiv w:val="1"/>
      <w:marLeft w:val="0"/>
      <w:marRight w:val="0"/>
      <w:marTop w:val="0"/>
      <w:marBottom w:val="0"/>
      <w:divBdr>
        <w:top w:val="none" w:sz="0" w:space="0" w:color="auto"/>
        <w:left w:val="none" w:sz="0" w:space="0" w:color="auto"/>
        <w:bottom w:val="none" w:sz="0" w:space="0" w:color="auto"/>
        <w:right w:val="none" w:sz="0" w:space="0" w:color="auto"/>
      </w:divBdr>
      <w:divsChild>
        <w:div w:id="103622793">
          <w:marLeft w:val="0"/>
          <w:marRight w:val="-3000"/>
          <w:marTop w:val="0"/>
          <w:marBottom w:val="0"/>
          <w:divBdr>
            <w:top w:val="single" w:sz="6" w:space="4" w:color="023380"/>
            <w:left w:val="single" w:sz="6" w:space="4" w:color="023380"/>
            <w:bottom w:val="single" w:sz="6" w:space="4" w:color="023380"/>
            <w:right w:val="single" w:sz="6" w:space="0" w:color="023380"/>
          </w:divBdr>
          <w:divsChild>
            <w:div w:id="379669179">
              <w:marLeft w:val="0"/>
              <w:marRight w:val="0"/>
              <w:marTop w:val="0"/>
              <w:marBottom w:val="0"/>
              <w:divBdr>
                <w:top w:val="none" w:sz="0" w:space="0" w:color="auto"/>
                <w:left w:val="none" w:sz="0" w:space="0" w:color="auto"/>
                <w:bottom w:val="none" w:sz="0" w:space="0" w:color="auto"/>
                <w:right w:val="none" w:sz="0" w:space="0" w:color="auto"/>
              </w:divBdr>
              <w:divsChild>
                <w:div w:id="772549572">
                  <w:marLeft w:val="0"/>
                  <w:marRight w:val="0"/>
                  <w:marTop w:val="0"/>
                  <w:marBottom w:val="0"/>
                  <w:divBdr>
                    <w:top w:val="none" w:sz="0" w:space="0" w:color="auto"/>
                    <w:left w:val="none" w:sz="0" w:space="0" w:color="auto"/>
                    <w:bottom w:val="none" w:sz="0" w:space="0" w:color="auto"/>
                    <w:right w:val="none" w:sz="0" w:space="0" w:color="auto"/>
                  </w:divBdr>
                </w:div>
              </w:divsChild>
            </w:div>
            <w:div w:id="392578615">
              <w:marLeft w:val="0"/>
              <w:marRight w:val="0"/>
              <w:marTop w:val="0"/>
              <w:marBottom w:val="0"/>
              <w:divBdr>
                <w:top w:val="none" w:sz="0" w:space="0" w:color="auto"/>
                <w:left w:val="none" w:sz="0" w:space="0" w:color="auto"/>
                <w:bottom w:val="none" w:sz="0" w:space="0" w:color="auto"/>
                <w:right w:val="none" w:sz="0" w:space="0" w:color="auto"/>
              </w:divBdr>
            </w:div>
            <w:div w:id="576287546">
              <w:marLeft w:val="0"/>
              <w:marRight w:val="0"/>
              <w:marTop w:val="0"/>
              <w:marBottom w:val="0"/>
              <w:divBdr>
                <w:top w:val="none" w:sz="0" w:space="0" w:color="auto"/>
                <w:left w:val="none" w:sz="0" w:space="0" w:color="auto"/>
                <w:bottom w:val="none" w:sz="0" w:space="0" w:color="auto"/>
                <w:right w:val="none" w:sz="0" w:space="0" w:color="auto"/>
              </w:divBdr>
            </w:div>
          </w:divsChild>
        </w:div>
        <w:div w:id="147940884">
          <w:marLeft w:val="0"/>
          <w:marRight w:val="0"/>
          <w:marTop w:val="0"/>
          <w:marBottom w:val="0"/>
          <w:divBdr>
            <w:top w:val="none" w:sz="0" w:space="0" w:color="auto"/>
            <w:left w:val="none" w:sz="0" w:space="0" w:color="auto"/>
            <w:bottom w:val="none" w:sz="0" w:space="0" w:color="auto"/>
            <w:right w:val="none" w:sz="0" w:space="0" w:color="auto"/>
          </w:divBdr>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355211">
      <w:bodyDiv w:val="1"/>
      <w:marLeft w:val="0"/>
      <w:marRight w:val="0"/>
      <w:marTop w:val="0"/>
      <w:marBottom w:val="0"/>
      <w:divBdr>
        <w:top w:val="none" w:sz="0" w:space="0" w:color="auto"/>
        <w:left w:val="none" w:sz="0" w:space="0" w:color="auto"/>
        <w:bottom w:val="none" w:sz="0" w:space="0" w:color="auto"/>
        <w:right w:val="none" w:sz="0" w:space="0" w:color="auto"/>
      </w:divBdr>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24992">
      <w:bodyDiv w:val="1"/>
      <w:marLeft w:val="0"/>
      <w:marRight w:val="0"/>
      <w:marTop w:val="0"/>
      <w:marBottom w:val="0"/>
      <w:divBdr>
        <w:top w:val="none" w:sz="0" w:space="0" w:color="auto"/>
        <w:left w:val="none" w:sz="0" w:space="0" w:color="auto"/>
        <w:bottom w:val="none" w:sz="0" w:space="0" w:color="auto"/>
        <w:right w:val="none" w:sz="0" w:space="0" w:color="auto"/>
      </w:divBdr>
      <w:divsChild>
        <w:div w:id="138886256">
          <w:marLeft w:val="0"/>
          <w:marRight w:val="0"/>
          <w:marTop w:val="0"/>
          <w:marBottom w:val="0"/>
          <w:divBdr>
            <w:top w:val="none" w:sz="0" w:space="0" w:color="auto"/>
            <w:left w:val="none" w:sz="0" w:space="0" w:color="auto"/>
            <w:bottom w:val="none" w:sz="0" w:space="0" w:color="auto"/>
            <w:right w:val="none" w:sz="0" w:space="0" w:color="auto"/>
          </w:divBdr>
          <w:divsChild>
            <w:div w:id="327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5967070">
      <w:bodyDiv w:val="1"/>
      <w:marLeft w:val="0"/>
      <w:marRight w:val="0"/>
      <w:marTop w:val="0"/>
      <w:marBottom w:val="0"/>
      <w:divBdr>
        <w:top w:val="none" w:sz="0" w:space="0" w:color="auto"/>
        <w:left w:val="none" w:sz="0" w:space="0" w:color="auto"/>
        <w:bottom w:val="none" w:sz="0" w:space="0" w:color="auto"/>
        <w:right w:val="none" w:sz="0" w:space="0" w:color="auto"/>
      </w:divBdr>
      <w:divsChild>
        <w:div w:id="1222516240">
          <w:marLeft w:val="0"/>
          <w:marRight w:val="0"/>
          <w:marTop w:val="0"/>
          <w:marBottom w:val="0"/>
          <w:divBdr>
            <w:top w:val="none" w:sz="0" w:space="0" w:color="auto"/>
            <w:left w:val="none" w:sz="0" w:space="0" w:color="auto"/>
            <w:bottom w:val="none" w:sz="0" w:space="0" w:color="auto"/>
            <w:right w:val="none" w:sz="0" w:space="0" w:color="auto"/>
          </w:divBdr>
          <w:divsChild>
            <w:div w:id="1393582649">
              <w:marLeft w:val="0"/>
              <w:marRight w:val="0"/>
              <w:marTop w:val="0"/>
              <w:marBottom w:val="0"/>
              <w:divBdr>
                <w:top w:val="none" w:sz="0" w:space="0" w:color="auto"/>
                <w:left w:val="none" w:sz="0" w:space="0" w:color="auto"/>
                <w:bottom w:val="none" w:sz="0" w:space="0" w:color="auto"/>
                <w:right w:val="none" w:sz="0" w:space="0" w:color="auto"/>
              </w:divBdr>
              <w:divsChild>
                <w:div w:id="103768106">
                  <w:marLeft w:val="0"/>
                  <w:marRight w:val="0"/>
                  <w:marTop w:val="0"/>
                  <w:marBottom w:val="0"/>
                  <w:divBdr>
                    <w:top w:val="none" w:sz="0" w:space="0" w:color="auto"/>
                    <w:left w:val="none" w:sz="0" w:space="0" w:color="auto"/>
                    <w:bottom w:val="none" w:sz="0" w:space="0" w:color="auto"/>
                    <w:right w:val="none" w:sz="0" w:space="0" w:color="auto"/>
                  </w:divBdr>
                  <w:divsChild>
                    <w:div w:id="181283168">
                      <w:marLeft w:val="0"/>
                      <w:marRight w:val="0"/>
                      <w:marTop w:val="0"/>
                      <w:marBottom w:val="0"/>
                      <w:divBdr>
                        <w:top w:val="none" w:sz="0" w:space="0" w:color="auto"/>
                        <w:left w:val="none" w:sz="0" w:space="0" w:color="auto"/>
                        <w:bottom w:val="none" w:sz="0" w:space="0" w:color="auto"/>
                        <w:right w:val="none" w:sz="0" w:space="0" w:color="auto"/>
                      </w:divBdr>
                    </w:div>
                    <w:div w:id="16365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9385">
          <w:marLeft w:val="0"/>
          <w:marRight w:val="0"/>
          <w:marTop w:val="0"/>
          <w:marBottom w:val="0"/>
          <w:divBdr>
            <w:top w:val="none" w:sz="0" w:space="0" w:color="auto"/>
            <w:left w:val="none" w:sz="0" w:space="0" w:color="auto"/>
            <w:bottom w:val="none" w:sz="0" w:space="0" w:color="auto"/>
            <w:right w:val="none" w:sz="0" w:space="0" w:color="auto"/>
          </w:divBdr>
          <w:divsChild>
            <w:div w:id="1235431761">
              <w:marLeft w:val="0"/>
              <w:marRight w:val="0"/>
              <w:marTop w:val="0"/>
              <w:marBottom w:val="0"/>
              <w:divBdr>
                <w:top w:val="none" w:sz="0" w:space="0" w:color="auto"/>
                <w:left w:val="none" w:sz="0" w:space="0" w:color="auto"/>
                <w:bottom w:val="none" w:sz="0" w:space="0" w:color="auto"/>
                <w:right w:val="none" w:sz="0" w:space="0" w:color="auto"/>
              </w:divBdr>
              <w:divsChild>
                <w:div w:id="511915197">
                  <w:marLeft w:val="0"/>
                  <w:marRight w:val="0"/>
                  <w:marTop w:val="0"/>
                  <w:marBottom w:val="0"/>
                  <w:divBdr>
                    <w:top w:val="none" w:sz="0" w:space="0" w:color="auto"/>
                    <w:left w:val="none" w:sz="0" w:space="0" w:color="auto"/>
                    <w:bottom w:val="none" w:sz="0" w:space="0" w:color="auto"/>
                    <w:right w:val="none" w:sz="0" w:space="0" w:color="auto"/>
                  </w:divBdr>
                  <w:divsChild>
                    <w:div w:id="895971236">
                      <w:marLeft w:val="0"/>
                      <w:marRight w:val="0"/>
                      <w:marTop w:val="0"/>
                      <w:marBottom w:val="0"/>
                      <w:divBdr>
                        <w:top w:val="none" w:sz="0" w:space="0" w:color="auto"/>
                        <w:left w:val="none" w:sz="0" w:space="0" w:color="auto"/>
                        <w:bottom w:val="none" w:sz="0" w:space="0" w:color="auto"/>
                        <w:right w:val="none" w:sz="0" w:space="0" w:color="auto"/>
                      </w:divBdr>
                      <w:divsChild>
                        <w:div w:id="548884203">
                          <w:marLeft w:val="0"/>
                          <w:marRight w:val="0"/>
                          <w:marTop w:val="0"/>
                          <w:marBottom w:val="0"/>
                          <w:divBdr>
                            <w:top w:val="none" w:sz="0" w:space="0" w:color="auto"/>
                            <w:left w:val="none" w:sz="0" w:space="0" w:color="auto"/>
                            <w:bottom w:val="none" w:sz="0" w:space="0" w:color="auto"/>
                            <w:right w:val="none" w:sz="0" w:space="0" w:color="auto"/>
                          </w:divBdr>
                          <w:divsChild>
                            <w:div w:id="39475113">
                              <w:marLeft w:val="0"/>
                              <w:marRight w:val="0"/>
                              <w:marTop w:val="0"/>
                              <w:marBottom w:val="0"/>
                              <w:divBdr>
                                <w:top w:val="none" w:sz="0" w:space="0" w:color="auto"/>
                                <w:left w:val="none" w:sz="0" w:space="0" w:color="auto"/>
                                <w:bottom w:val="none" w:sz="0" w:space="0" w:color="auto"/>
                                <w:right w:val="none" w:sz="0" w:space="0" w:color="auto"/>
                              </w:divBdr>
                              <w:divsChild>
                                <w:div w:id="1700424101">
                                  <w:marLeft w:val="0"/>
                                  <w:marRight w:val="0"/>
                                  <w:marTop w:val="0"/>
                                  <w:marBottom w:val="0"/>
                                  <w:divBdr>
                                    <w:top w:val="none" w:sz="0" w:space="0" w:color="auto"/>
                                    <w:left w:val="none" w:sz="0" w:space="0" w:color="auto"/>
                                    <w:bottom w:val="none" w:sz="0" w:space="0" w:color="auto"/>
                                    <w:right w:val="none" w:sz="0" w:space="0" w:color="auto"/>
                                  </w:divBdr>
                                </w:div>
                              </w:divsChild>
                            </w:div>
                            <w:div w:id="5393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621532">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7713783">
      <w:bodyDiv w:val="1"/>
      <w:marLeft w:val="0"/>
      <w:marRight w:val="0"/>
      <w:marTop w:val="0"/>
      <w:marBottom w:val="0"/>
      <w:divBdr>
        <w:top w:val="none" w:sz="0" w:space="0" w:color="auto"/>
        <w:left w:val="none" w:sz="0" w:space="0" w:color="auto"/>
        <w:bottom w:val="none" w:sz="0" w:space="0" w:color="auto"/>
        <w:right w:val="none" w:sz="0" w:space="0" w:color="auto"/>
      </w:divBdr>
      <w:divsChild>
        <w:div w:id="1840654358">
          <w:marLeft w:val="0"/>
          <w:marRight w:val="0"/>
          <w:marTop w:val="0"/>
          <w:marBottom w:val="0"/>
          <w:divBdr>
            <w:top w:val="none" w:sz="0" w:space="0" w:color="auto"/>
            <w:left w:val="none" w:sz="0" w:space="0" w:color="auto"/>
            <w:bottom w:val="none" w:sz="0" w:space="0" w:color="auto"/>
            <w:right w:val="none" w:sz="0" w:space="0" w:color="auto"/>
          </w:divBdr>
          <w:divsChild>
            <w:div w:id="134883377">
              <w:marLeft w:val="0"/>
              <w:marRight w:val="0"/>
              <w:marTop w:val="0"/>
              <w:marBottom w:val="0"/>
              <w:divBdr>
                <w:top w:val="none" w:sz="0" w:space="0" w:color="auto"/>
                <w:left w:val="none" w:sz="0" w:space="0" w:color="auto"/>
                <w:bottom w:val="none" w:sz="0" w:space="0" w:color="auto"/>
                <w:right w:val="none" w:sz="0" w:space="0" w:color="auto"/>
              </w:divBdr>
              <w:divsChild>
                <w:div w:id="240876369">
                  <w:marLeft w:val="0"/>
                  <w:marRight w:val="0"/>
                  <w:marTop w:val="0"/>
                  <w:marBottom w:val="0"/>
                  <w:divBdr>
                    <w:top w:val="none" w:sz="0" w:space="0" w:color="auto"/>
                    <w:left w:val="none" w:sz="0" w:space="0" w:color="auto"/>
                    <w:bottom w:val="none" w:sz="0" w:space="0" w:color="auto"/>
                    <w:right w:val="none" w:sz="0" w:space="0" w:color="auto"/>
                  </w:divBdr>
                  <w:divsChild>
                    <w:div w:id="1016351372">
                      <w:marLeft w:val="0"/>
                      <w:marRight w:val="0"/>
                      <w:marTop w:val="0"/>
                      <w:marBottom w:val="0"/>
                      <w:divBdr>
                        <w:top w:val="none" w:sz="0" w:space="0" w:color="auto"/>
                        <w:left w:val="none" w:sz="0" w:space="0" w:color="auto"/>
                        <w:bottom w:val="none" w:sz="0" w:space="0" w:color="auto"/>
                        <w:right w:val="none" w:sz="0" w:space="0" w:color="auto"/>
                      </w:divBdr>
                    </w:div>
                    <w:div w:id="1961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0429">
          <w:marLeft w:val="0"/>
          <w:marRight w:val="0"/>
          <w:marTop w:val="0"/>
          <w:marBottom w:val="0"/>
          <w:divBdr>
            <w:top w:val="none" w:sz="0" w:space="0" w:color="auto"/>
            <w:left w:val="none" w:sz="0" w:space="0" w:color="auto"/>
            <w:bottom w:val="none" w:sz="0" w:space="0" w:color="auto"/>
            <w:right w:val="none" w:sz="0" w:space="0" w:color="auto"/>
          </w:divBdr>
          <w:divsChild>
            <w:div w:id="219362374">
              <w:marLeft w:val="0"/>
              <w:marRight w:val="0"/>
              <w:marTop w:val="0"/>
              <w:marBottom w:val="0"/>
              <w:divBdr>
                <w:top w:val="none" w:sz="0" w:space="0" w:color="auto"/>
                <w:left w:val="none" w:sz="0" w:space="0" w:color="auto"/>
                <w:bottom w:val="none" w:sz="0" w:space="0" w:color="auto"/>
                <w:right w:val="none" w:sz="0" w:space="0" w:color="auto"/>
              </w:divBdr>
              <w:divsChild>
                <w:div w:id="655188078">
                  <w:marLeft w:val="0"/>
                  <w:marRight w:val="0"/>
                  <w:marTop w:val="0"/>
                  <w:marBottom w:val="0"/>
                  <w:divBdr>
                    <w:top w:val="none" w:sz="0" w:space="0" w:color="auto"/>
                    <w:left w:val="none" w:sz="0" w:space="0" w:color="auto"/>
                    <w:bottom w:val="none" w:sz="0" w:space="0" w:color="auto"/>
                    <w:right w:val="none" w:sz="0" w:space="0" w:color="auto"/>
                  </w:divBdr>
                  <w:divsChild>
                    <w:div w:id="759523002">
                      <w:marLeft w:val="0"/>
                      <w:marRight w:val="0"/>
                      <w:marTop w:val="0"/>
                      <w:marBottom w:val="0"/>
                      <w:divBdr>
                        <w:top w:val="none" w:sz="0" w:space="0" w:color="auto"/>
                        <w:left w:val="none" w:sz="0" w:space="0" w:color="auto"/>
                        <w:bottom w:val="none" w:sz="0" w:space="0" w:color="auto"/>
                        <w:right w:val="none" w:sz="0" w:space="0" w:color="auto"/>
                      </w:divBdr>
                      <w:divsChild>
                        <w:div w:id="191261031">
                          <w:marLeft w:val="0"/>
                          <w:marRight w:val="0"/>
                          <w:marTop w:val="0"/>
                          <w:marBottom w:val="0"/>
                          <w:divBdr>
                            <w:top w:val="none" w:sz="0" w:space="0" w:color="auto"/>
                            <w:left w:val="none" w:sz="0" w:space="0" w:color="auto"/>
                            <w:bottom w:val="none" w:sz="0" w:space="0" w:color="auto"/>
                            <w:right w:val="none" w:sz="0" w:space="0" w:color="auto"/>
                          </w:divBdr>
                          <w:divsChild>
                            <w:div w:id="367530926">
                              <w:marLeft w:val="0"/>
                              <w:marRight w:val="0"/>
                              <w:marTop w:val="0"/>
                              <w:marBottom w:val="0"/>
                              <w:divBdr>
                                <w:top w:val="none" w:sz="0" w:space="0" w:color="auto"/>
                                <w:left w:val="none" w:sz="0" w:space="0" w:color="auto"/>
                                <w:bottom w:val="none" w:sz="0" w:space="0" w:color="auto"/>
                                <w:right w:val="none" w:sz="0" w:space="0" w:color="auto"/>
                              </w:divBdr>
                              <w:divsChild>
                                <w:div w:id="1489861878">
                                  <w:marLeft w:val="0"/>
                                  <w:marRight w:val="0"/>
                                  <w:marTop w:val="0"/>
                                  <w:marBottom w:val="0"/>
                                  <w:divBdr>
                                    <w:top w:val="none" w:sz="0" w:space="0" w:color="auto"/>
                                    <w:left w:val="none" w:sz="0" w:space="0" w:color="auto"/>
                                    <w:bottom w:val="none" w:sz="0" w:space="0" w:color="auto"/>
                                    <w:right w:val="none" w:sz="0" w:space="0" w:color="auto"/>
                                  </w:divBdr>
                                </w:div>
                              </w:divsChild>
                            </w:div>
                            <w:div w:id="10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8979035">
      <w:bodyDiv w:val="1"/>
      <w:marLeft w:val="0"/>
      <w:marRight w:val="0"/>
      <w:marTop w:val="0"/>
      <w:marBottom w:val="0"/>
      <w:divBdr>
        <w:top w:val="none" w:sz="0" w:space="0" w:color="auto"/>
        <w:left w:val="none" w:sz="0" w:space="0" w:color="auto"/>
        <w:bottom w:val="none" w:sz="0" w:space="0" w:color="auto"/>
        <w:right w:val="none" w:sz="0" w:space="0" w:color="auto"/>
      </w:divBdr>
      <w:divsChild>
        <w:div w:id="180706502">
          <w:marLeft w:val="0"/>
          <w:marRight w:val="0"/>
          <w:marTop w:val="0"/>
          <w:marBottom w:val="0"/>
          <w:divBdr>
            <w:top w:val="none" w:sz="0" w:space="0" w:color="auto"/>
            <w:left w:val="none" w:sz="0" w:space="0" w:color="auto"/>
            <w:bottom w:val="none" w:sz="0" w:space="0" w:color="auto"/>
            <w:right w:val="none" w:sz="0" w:space="0" w:color="auto"/>
          </w:divBdr>
          <w:divsChild>
            <w:div w:id="1315525842">
              <w:marLeft w:val="0"/>
              <w:marRight w:val="0"/>
              <w:marTop w:val="0"/>
              <w:marBottom w:val="0"/>
              <w:divBdr>
                <w:top w:val="none" w:sz="0" w:space="0" w:color="auto"/>
                <w:left w:val="none" w:sz="0" w:space="0" w:color="auto"/>
                <w:bottom w:val="none" w:sz="0" w:space="0" w:color="auto"/>
                <w:right w:val="none" w:sz="0" w:space="0" w:color="auto"/>
              </w:divBdr>
              <w:divsChild>
                <w:div w:id="1262908283">
                  <w:marLeft w:val="0"/>
                  <w:marRight w:val="0"/>
                  <w:marTop w:val="0"/>
                  <w:marBottom w:val="0"/>
                  <w:divBdr>
                    <w:top w:val="none" w:sz="0" w:space="0" w:color="auto"/>
                    <w:left w:val="none" w:sz="0" w:space="0" w:color="auto"/>
                    <w:bottom w:val="none" w:sz="0" w:space="0" w:color="auto"/>
                    <w:right w:val="none" w:sz="0" w:space="0" w:color="auto"/>
                  </w:divBdr>
                  <w:divsChild>
                    <w:div w:id="908424838">
                      <w:marLeft w:val="0"/>
                      <w:marRight w:val="0"/>
                      <w:marTop w:val="0"/>
                      <w:marBottom w:val="0"/>
                      <w:divBdr>
                        <w:top w:val="none" w:sz="0" w:space="0" w:color="auto"/>
                        <w:left w:val="none" w:sz="0" w:space="0" w:color="auto"/>
                        <w:bottom w:val="none" w:sz="0" w:space="0" w:color="auto"/>
                        <w:right w:val="none" w:sz="0" w:space="0" w:color="auto"/>
                      </w:divBdr>
                    </w:div>
                    <w:div w:id="3210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4124">
          <w:marLeft w:val="0"/>
          <w:marRight w:val="0"/>
          <w:marTop w:val="0"/>
          <w:marBottom w:val="0"/>
          <w:divBdr>
            <w:top w:val="none" w:sz="0" w:space="0" w:color="auto"/>
            <w:left w:val="none" w:sz="0" w:space="0" w:color="auto"/>
            <w:bottom w:val="none" w:sz="0" w:space="0" w:color="auto"/>
            <w:right w:val="none" w:sz="0" w:space="0" w:color="auto"/>
          </w:divBdr>
          <w:divsChild>
            <w:div w:id="1791120852">
              <w:marLeft w:val="0"/>
              <w:marRight w:val="0"/>
              <w:marTop w:val="0"/>
              <w:marBottom w:val="0"/>
              <w:divBdr>
                <w:top w:val="none" w:sz="0" w:space="0" w:color="auto"/>
                <w:left w:val="none" w:sz="0" w:space="0" w:color="auto"/>
                <w:bottom w:val="none" w:sz="0" w:space="0" w:color="auto"/>
                <w:right w:val="none" w:sz="0" w:space="0" w:color="auto"/>
              </w:divBdr>
              <w:divsChild>
                <w:div w:id="1985547187">
                  <w:marLeft w:val="0"/>
                  <w:marRight w:val="0"/>
                  <w:marTop w:val="0"/>
                  <w:marBottom w:val="0"/>
                  <w:divBdr>
                    <w:top w:val="none" w:sz="0" w:space="0" w:color="auto"/>
                    <w:left w:val="none" w:sz="0" w:space="0" w:color="auto"/>
                    <w:bottom w:val="none" w:sz="0" w:space="0" w:color="auto"/>
                    <w:right w:val="none" w:sz="0" w:space="0" w:color="auto"/>
                  </w:divBdr>
                  <w:divsChild>
                    <w:div w:id="732698445">
                      <w:marLeft w:val="0"/>
                      <w:marRight w:val="0"/>
                      <w:marTop w:val="0"/>
                      <w:marBottom w:val="0"/>
                      <w:divBdr>
                        <w:top w:val="none" w:sz="0" w:space="0" w:color="auto"/>
                        <w:left w:val="none" w:sz="0" w:space="0" w:color="auto"/>
                        <w:bottom w:val="none" w:sz="0" w:space="0" w:color="auto"/>
                        <w:right w:val="none" w:sz="0" w:space="0" w:color="auto"/>
                      </w:divBdr>
                      <w:divsChild>
                        <w:div w:id="1300648857">
                          <w:marLeft w:val="0"/>
                          <w:marRight w:val="0"/>
                          <w:marTop w:val="0"/>
                          <w:marBottom w:val="0"/>
                          <w:divBdr>
                            <w:top w:val="none" w:sz="0" w:space="0" w:color="auto"/>
                            <w:left w:val="none" w:sz="0" w:space="0" w:color="auto"/>
                            <w:bottom w:val="none" w:sz="0" w:space="0" w:color="auto"/>
                            <w:right w:val="none" w:sz="0" w:space="0" w:color="auto"/>
                          </w:divBdr>
                          <w:divsChild>
                            <w:div w:id="254482560">
                              <w:marLeft w:val="0"/>
                              <w:marRight w:val="0"/>
                              <w:marTop w:val="0"/>
                              <w:marBottom w:val="0"/>
                              <w:divBdr>
                                <w:top w:val="none" w:sz="0" w:space="0" w:color="auto"/>
                                <w:left w:val="none" w:sz="0" w:space="0" w:color="auto"/>
                                <w:bottom w:val="none" w:sz="0" w:space="0" w:color="auto"/>
                                <w:right w:val="none" w:sz="0" w:space="0" w:color="auto"/>
                              </w:divBdr>
                              <w:divsChild>
                                <w:div w:id="1057388946">
                                  <w:marLeft w:val="0"/>
                                  <w:marRight w:val="0"/>
                                  <w:marTop w:val="0"/>
                                  <w:marBottom w:val="0"/>
                                  <w:divBdr>
                                    <w:top w:val="none" w:sz="0" w:space="0" w:color="auto"/>
                                    <w:left w:val="none" w:sz="0" w:space="0" w:color="auto"/>
                                    <w:bottom w:val="none" w:sz="0" w:space="0" w:color="auto"/>
                                    <w:right w:val="none" w:sz="0" w:space="0" w:color="auto"/>
                                  </w:divBdr>
                                </w:div>
                              </w:divsChild>
                            </w:div>
                            <w:div w:id="182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81492">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247819">
      <w:bodyDiv w:val="1"/>
      <w:marLeft w:val="0"/>
      <w:marRight w:val="0"/>
      <w:marTop w:val="0"/>
      <w:marBottom w:val="0"/>
      <w:divBdr>
        <w:top w:val="none" w:sz="0" w:space="0" w:color="auto"/>
        <w:left w:val="none" w:sz="0" w:space="0" w:color="auto"/>
        <w:bottom w:val="none" w:sz="0" w:space="0" w:color="auto"/>
        <w:right w:val="none" w:sz="0" w:space="0" w:color="auto"/>
      </w:divBdr>
      <w:divsChild>
        <w:div w:id="69141921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899631980">
      <w:bodyDiv w:val="1"/>
      <w:marLeft w:val="0"/>
      <w:marRight w:val="0"/>
      <w:marTop w:val="0"/>
      <w:marBottom w:val="0"/>
      <w:divBdr>
        <w:top w:val="none" w:sz="0" w:space="0" w:color="auto"/>
        <w:left w:val="none" w:sz="0" w:space="0" w:color="auto"/>
        <w:bottom w:val="none" w:sz="0" w:space="0" w:color="auto"/>
        <w:right w:val="none" w:sz="0" w:space="0" w:color="auto"/>
      </w:divBdr>
    </w:div>
    <w:div w:id="899946339">
      <w:bodyDiv w:val="1"/>
      <w:marLeft w:val="0"/>
      <w:marRight w:val="0"/>
      <w:marTop w:val="0"/>
      <w:marBottom w:val="0"/>
      <w:divBdr>
        <w:top w:val="none" w:sz="0" w:space="0" w:color="auto"/>
        <w:left w:val="none" w:sz="0" w:space="0" w:color="auto"/>
        <w:bottom w:val="none" w:sz="0" w:space="0" w:color="auto"/>
        <w:right w:val="none" w:sz="0" w:space="0" w:color="auto"/>
      </w:divBdr>
      <w:divsChild>
        <w:div w:id="1760983414">
          <w:marLeft w:val="0"/>
          <w:marRight w:val="0"/>
          <w:marTop w:val="0"/>
          <w:marBottom w:val="0"/>
          <w:divBdr>
            <w:top w:val="none" w:sz="0" w:space="0" w:color="auto"/>
            <w:left w:val="none" w:sz="0" w:space="0" w:color="auto"/>
            <w:bottom w:val="none" w:sz="0" w:space="0" w:color="auto"/>
            <w:right w:val="none" w:sz="0" w:space="0" w:color="auto"/>
          </w:divBdr>
        </w:div>
        <w:div w:id="2078090544">
          <w:marLeft w:val="0"/>
          <w:marRight w:val="0"/>
          <w:marTop w:val="0"/>
          <w:marBottom w:val="0"/>
          <w:divBdr>
            <w:top w:val="none" w:sz="0" w:space="0" w:color="auto"/>
            <w:left w:val="none" w:sz="0" w:space="0" w:color="auto"/>
            <w:bottom w:val="none" w:sz="0" w:space="0" w:color="auto"/>
            <w:right w:val="none" w:sz="0" w:space="0" w:color="auto"/>
          </w:divBdr>
          <w:divsChild>
            <w:div w:id="2530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
      </w:divsChild>
    </w:div>
    <w:div w:id="900478436">
      <w:bodyDiv w:val="1"/>
      <w:marLeft w:val="0"/>
      <w:marRight w:val="0"/>
      <w:marTop w:val="0"/>
      <w:marBottom w:val="0"/>
      <w:divBdr>
        <w:top w:val="none" w:sz="0" w:space="0" w:color="auto"/>
        <w:left w:val="none" w:sz="0" w:space="0" w:color="auto"/>
        <w:bottom w:val="none" w:sz="0" w:space="0" w:color="auto"/>
        <w:right w:val="none" w:sz="0" w:space="0" w:color="auto"/>
      </w:divBdr>
      <w:divsChild>
        <w:div w:id="222107585">
          <w:marLeft w:val="0"/>
          <w:marRight w:val="0"/>
          <w:marTop w:val="0"/>
          <w:marBottom w:val="0"/>
          <w:divBdr>
            <w:top w:val="none" w:sz="0" w:space="0" w:color="auto"/>
            <w:left w:val="none" w:sz="0" w:space="0" w:color="auto"/>
            <w:bottom w:val="none" w:sz="0" w:space="0" w:color="auto"/>
            <w:right w:val="none" w:sz="0" w:space="0" w:color="auto"/>
          </w:divBdr>
        </w:div>
        <w:div w:id="147288537">
          <w:marLeft w:val="0"/>
          <w:marRight w:val="0"/>
          <w:marTop w:val="0"/>
          <w:marBottom w:val="0"/>
          <w:divBdr>
            <w:top w:val="none" w:sz="0" w:space="0" w:color="auto"/>
            <w:left w:val="none" w:sz="0" w:space="0" w:color="auto"/>
            <w:bottom w:val="none" w:sz="0" w:space="0" w:color="auto"/>
            <w:right w:val="none" w:sz="0" w:space="0" w:color="auto"/>
          </w:divBdr>
          <w:divsChild>
            <w:div w:id="15478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028604">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0360">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0048">
      <w:bodyDiv w:val="1"/>
      <w:marLeft w:val="0"/>
      <w:marRight w:val="0"/>
      <w:marTop w:val="0"/>
      <w:marBottom w:val="0"/>
      <w:divBdr>
        <w:top w:val="none" w:sz="0" w:space="0" w:color="auto"/>
        <w:left w:val="none" w:sz="0" w:space="0" w:color="auto"/>
        <w:bottom w:val="none" w:sz="0" w:space="0" w:color="auto"/>
        <w:right w:val="none" w:sz="0" w:space="0" w:color="auto"/>
      </w:divBdr>
      <w:divsChild>
        <w:div w:id="1406805345">
          <w:marLeft w:val="0"/>
          <w:marRight w:val="0"/>
          <w:marTop w:val="0"/>
          <w:marBottom w:val="0"/>
          <w:divBdr>
            <w:top w:val="none" w:sz="0" w:space="0" w:color="auto"/>
            <w:left w:val="none" w:sz="0" w:space="0" w:color="auto"/>
            <w:bottom w:val="none" w:sz="0" w:space="0" w:color="auto"/>
            <w:right w:val="none" w:sz="0" w:space="0" w:color="auto"/>
          </w:divBdr>
          <w:divsChild>
            <w:div w:id="446124724">
              <w:marLeft w:val="0"/>
              <w:marRight w:val="0"/>
              <w:marTop w:val="0"/>
              <w:marBottom w:val="0"/>
              <w:divBdr>
                <w:top w:val="none" w:sz="0" w:space="0" w:color="auto"/>
                <w:left w:val="none" w:sz="0" w:space="0" w:color="auto"/>
                <w:bottom w:val="none" w:sz="0" w:space="0" w:color="auto"/>
                <w:right w:val="none" w:sz="0" w:space="0" w:color="auto"/>
              </w:divBdr>
              <w:divsChild>
                <w:div w:id="999963920">
                  <w:marLeft w:val="0"/>
                  <w:marRight w:val="0"/>
                  <w:marTop w:val="0"/>
                  <w:marBottom w:val="0"/>
                  <w:divBdr>
                    <w:top w:val="none" w:sz="0" w:space="0" w:color="auto"/>
                    <w:left w:val="none" w:sz="0" w:space="0" w:color="auto"/>
                    <w:bottom w:val="none" w:sz="0" w:space="0" w:color="auto"/>
                    <w:right w:val="none" w:sz="0" w:space="0" w:color="auto"/>
                  </w:divBdr>
                  <w:divsChild>
                    <w:div w:id="837816853">
                      <w:marLeft w:val="0"/>
                      <w:marRight w:val="0"/>
                      <w:marTop w:val="0"/>
                      <w:marBottom w:val="0"/>
                      <w:divBdr>
                        <w:top w:val="none" w:sz="0" w:space="0" w:color="auto"/>
                        <w:left w:val="none" w:sz="0" w:space="0" w:color="auto"/>
                        <w:bottom w:val="none" w:sz="0" w:space="0" w:color="auto"/>
                        <w:right w:val="none" w:sz="0" w:space="0" w:color="auto"/>
                      </w:divBdr>
                    </w:div>
                    <w:div w:id="13320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06316">
          <w:marLeft w:val="0"/>
          <w:marRight w:val="0"/>
          <w:marTop w:val="0"/>
          <w:marBottom w:val="0"/>
          <w:divBdr>
            <w:top w:val="none" w:sz="0" w:space="0" w:color="auto"/>
            <w:left w:val="none" w:sz="0" w:space="0" w:color="auto"/>
            <w:bottom w:val="none" w:sz="0" w:space="0" w:color="auto"/>
            <w:right w:val="none" w:sz="0" w:space="0" w:color="auto"/>
          </w:divBdr>
          <w:divsChild>
            <w:div w:id="1814829027">
              <w:marLeft w:val="0"/>
              <w:marRight w:val="0"/>
              <w:marTop w:val="0"/>
              <w:marBottom w:val="0"/>
              <w:divBdr>
                <w:top w:val="none" w:sz="0" w:space="0" w:color="auto"/>
                <w:left w:val="none" w:sz="0" w:space="0" w:color="auto"/>
                <w:bottom w:val="none" w:sz="0" w:space="0" w:color="auto"/>
                <w:right w:val="none" w:sz="0" w:space="0" w:color="auto"/>
              </w:divBdr>
              <w:divsChild>
                <w:div w:id="1932934595">
                  <w:marLeft w:val="0"/>
                  <w:marRight w:val="0"/>
                  <w:marTop w:val="0"/>
                  <w:marBottom w:val="0"/>
                  <w:divBdr>
                    <w:top w:val="none" w:sz="0" w:space="0" w:color="auto"/>
                    <w:left w:val="none" w:sz="0" w:space="0" w:color="auto"/>
                    <w:bottom w:val="none" w:sz="0" w:space="0" w:color="auto"/>
                    <w:right w:val="none" w:sz="0" w:space="0" w:color="auto"/>
                  </w:divBdr>
                  <w:divsChild>
                    <w:div w:id="1480998919">
                      <w:marLeft w:val="0"/>
                      <w:marRight w:val="0"/>
                      <w:marTop w:val="0"/>
                      <w:marBottom w:val="0"/>
                      <w:divBdr>
                        <w:top w:val="none" w:sz="0" w:space="0" w:color="auto"/>
                        <w:left w:val="none" w:sz="0" w:space="0" w:color="auto"/>
                        <w:bottom w:val="none" w:sz="0" w:space="0" w:color="auto"/>
                        <w:right w:val="none" w:sz="0" w:space="0" w:color="auto"/>
                      </w:divBdr>
                      <w:divsChild>
                        <w:div w:id="875852213">
                          <w:marLeft w:val="0"/>
                          <w:marRight w:val="0"/>
                          <w:marTop w:val="0"/>
                          <w:marBottom w:val="0"/>
                          <w:divBdr>
                            <w:top w:val="none" w:sz="0" w:space="0" w:color="auto"/>
                            <w:left w:val="none" w:sz="0" w:space="0" w:color="auto"/>
                            <w:bottom w:val="none" w:sz="0" w:space="0" w:color="auto"/>
                            <w:right w:val="none" w:sz="0" w:space="0" w:color="auto"/>
                          </w:divBdr>
                          <w:divsChild>
                            <w:div w:id="1249004128">
                              <w:marLeft w:val="0"/>
                              <w:marRight w:val="0"/>
                              <w:marTop w:val="0"/>
                              <w:marBottom w:val="0"/>
                              <w:divBdr>
                                <w:top w:val="none" w:sz="0" w:space="0" w:color="auto"/>
                                <w:left w:val="none" w:sz="0" w:space="0" w:color="auto"/>
                                <w:bottom w:val="none" w:sz="0" w:space="0" w:color="auto"/>
                                <w:right w:val="none" w:sz="0" w:space="0" w:color="auto"/>
                              </w:divBdr>
                              <w:divsChild>
                                <w:div w:id="444468867">
                                  <w:marLeft w:val="0"/>
                                  <w:marRight w:val="0"/>
                                  <w:marTop w:val="0"/>
                                  <w:marBottom w:val="0"/>
                                  <w:divBdr>
                                    <w:top w:val="none" w:sz="0" w:space="0" w:color="auto"/>
                                    <w:left w:val="none" w:sz="0" w:space="0" w:color="auto"/>
                                    <w:bottom w:val="none" w:sz="0" w:space="0" w:color="auto"/>
                                    <w:right w:val="none" w:sz="0" w:space="0" w:color="auto"/>
                                  </w:divBdr>
                                </w:div>
                              </w:divsChild>
                            </w:div>
                            <w:div w:id="13587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5671">
      <w:bodyDiv w:val="1"/>
      <w:marLeft w:val="0"/>
      <w:marRight w:val="0"/>
      <w:marTop w:val="0"/>
      <w:marBottom w:val="0"/>
      <w:divBdr>
        <w:top w:val="none" w:sz="0" w:space="0" w:color="auto"/>
        <w:left w:val="none" w:sz="0" w:space="0" w:color="auto"/>
        <w:bottom w:val="none" w:sz="0" w:space="0" w:color="auto"/>
        <w:right w:val="none" w:sz="0" w:space="0" w:color="auto"/>
      </w:divBdr>
    </w:div>
    <w:div w:id="905340402">
      <w:bodyDiv w:val="1"/>
      <w:marLeft w:val="0"/>
      <w:marRight w:val="0"/>
      <w:marTop w:val="0"/>
      <w:marBottom w:val="0"/>
      <w:divBdr>
        <w:top w:val="none" w:sz="0" w:space="0" w:color="auto"/>
        <w:left w:val="none" w:sz="0" w:space="0" w:color="auto"/>
        <w:bottom w:val="none" w:sz="0" w:space="0" w:color="auto"/>
        <w:right w:val="none" w:sz="0" w:space="0" w:color="auto"/>
      </w:divBdr>
      <w:divsChild>
        <w:div w:id="1366098965">
          <w:marLeft w:val="0"/>
          <w:marRight w:val="0"/>
          <w:marTop w:val="0"/>
          <w:marBottom w:val="0"/>
          <w:divBdr>
            <w:top w:val="none" w:sz="0" w:space="0" w:color="auto"/>
            <w:left w:val="none" w:sz="0" w:space="0" w:color="auto"/>
            <w:bottom w:val="none" w:sz="0" w:space="0" w:color="auto"/>
            <w:right w:val="none" w:sz="0" w:space="0" w:color="auto"/>
          </w:divBdr>
        </w:div>
        <w:div w:id="951519461">
          <w:marLeft w:val="0"/>
          <w:marRight w:val="0"/>
          <w:marTop w:val="0"/>
          <w:marBottom w:val="0"/>
          <w:divBdr>
            <w:top w:val="none" w:sz="0" w:space="0" w:color="auto"/>
            <w:left w:val="none" w:sz="0" w:space="0" w:color="auto"/>
            <w:bottom w:val="none" w:sz="0" w:space="0" w:color="auto"/>
            <w:right w:val="none" w:sz="0" w:space="0" w:color="auto"/>
          </w:divBdr>
          <w:divsChild>
            <w:div w:id="148525754">
              <w:marLeft w:val="0"/>
              <w:marRight w:val="0"/>
              <w:marTop w:val="0"/>
              <w:marBottom w:val="0"/>
              <w:divBdr>
                <w:top w:val="none" w:sz="0" w:space="0" w:color="auto"/>
                <w:left w:val="none" w:sz="0" w:space="0" w:color="auto"/>
                <w:bottom w:val="none" w:sz="0" w:space="0" w:color="auto"/>
                <w:right w:val="none" w:sz="0" w:space="0" w:color="auto"/>
              </w:divBdr>
              <w:divsChild>
                <w:div w:id="1377856567">
                  <w:blockQuote w:val="1"/>
                  <w:marLeft w:val="0"/>
                  <w:marRight w:val="0"/>
                  <w:marTop w:val="0"/>
                  <w:marBottom w:val="0"/>
                  <w:divBdr>
                    <w:top w:val="none" w:sz="0" w:space="0" w:color="auto"/>
                    <w:left w:val="none" w:sz="0" w:space="0" w:color="auto"/>
                    <w:bottom w:val="none" w:sz="0" w:space="0" w:color="auto"/>
                    <w:right w:val="none" w:sz="0" w:space="0" w:color="auto"/>
                  </w:divBdr>
                  <w:divsChild>
                    <w:div w:id="4186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651065">
      <w:bodyDiv w:val="1"/>
      <w:marLeft w:val="0"/>
      <w:marRight w:val="0"/>
      <w:marTop w:val="0"/>
      <w:marBottom w:val="0"/>
      <w:divBdr>
        <w:top w:val="none" w:sz="0" w:space="0" w:color="auto"/>
        <w:left w:val="none" w:sz="0" w:space="0" w:color="auto"/>
        <w:bottom w:val="none" w:sz="0" w:space="0" w:color="auto"/>
        <w:right w:val="none" w:sz="0" w:space="0" w:color="auto"/>
      </w:divBdr>
      <w:divsChild>
        <w:div w:id="1117144110">
          <w:marLeft w:val="0"/>
          <w:marRight w:val="0"/>
          <w:marTop w:val="0"/>
          <w:marBottom w:val="0"/>
          <w:divBdr>
            <w:top w:val="none" w:sz="0" w:space="0" w:color="auto"/>
            <w:left w:val="none" w:sz="0" w:space="0" w:color="auto"/>
            <w:bottom w:val="none" w:sz="0" w:space="0" w:color="auto"/>
            <w:right w:val="none" w:sz="0" w:space="0" w:color="auto"/>
          </w:divBdr>
          <w:divsChild>
            <w:div w:id="11891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
        <w:div w:id="201553056">
          <w:marLeft w:val="0"/>
          <w:marRight w:val="0"/>
          <w:marTop w:val="300"/>
          <w:marBottom w:val="0"/>
          <w:divBdr>
            <w:top w:val="none" w:sz="0" w:space="0" w:color="auto"/>
            <w:left w:val="single" w:sz="12" w:space="0" w:color="005EB8"/>
            <w:bottom w:val="none" w:sz="0" w:space="0" w:color="auto"/>
            <w:right w:val="none" w:sz="0" w:space="0" w:color="auto"/>
          </w:divBdr>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034597">
      <w:bodyDiv w:val="1"/>
      <w:marLeft w:val="0"/>
      <w:marRight w:val="0"/>
      <w:marTop w:val="0"/>
      <w:marBottom w:val="0"/>
      <w:divBdr>
        <w:top w:val="none" w:sz="0" w:space="0" w:color="auto"/>
        <w:left w:val="none" w:sz="0" w:space="0" w:color="auto"/>
        <w:bottom w:val="none" w:sz="0" w:space="0" w:color="auto"/>
        <w:right w:val="none" w:sz="0" w:space="0" w:color="auto"/>
      </w:divBdr>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495613">
      <w:bodyDiv w:val="1"/>
      <w:marLeft w:val="0"/>
      <w:marRight w:val="0"/>
      <w:marTop w:val="0"/>
      <w:marBottom w:val="0"/>
      <w:divBdr>
        <w:top w:val="none" w:sz="0" w:space="0" w:color="auto"/>
        <w:left w:val="none" w:sz="0" w:space="0" w:color="auto"/>
        <w:bottom w:val="none" w:sz="0" w:space="0" w:color="auto"/>
        <w:right w:val="none" w:sz="0" w:space="0" w:color="auto"/>
      </w:divBdr>
      <w:divsChild>
        <w:div w:id="1800799747">
          <w:marLeft w:val="0"/>
          <w:marRight w:val="0"/>
          <w:marTop w:val="0"/>
          <w:marBottom w:val="0"/>
          <w:divBdr>
            <w:top w:val="none" w:sz="0" w:space="0" w:color="auto"/>
            <w:left w:val="none" w:sz="0" w:space="0" w:color="auto"/>
            <w:bottom w:val="none" w:sz="0" w:space="0" w:color="auto"/>
            <w:right w:val="none" w:sz="0" w:space="0" w:color="auto"/>
          </w:divBdr>
          <w:divsChild>
            <w:div w:id="1100569229">
              <w:marLeft w:val="0"/>
              <w:marRight w:val="0"/>
              <w:marTop w:val="0"/>
              <w:marBottom w:val="0"/>
              <w:divBdr>
                <w:top w:val="none" w:sz="0" w:space="0" w:color="auto"/>
                <w:left w:val="none" w:sz="0" w:space="0" w:color="auto"/>
                <w:bottom w:val="none" w:sz="0" w:space="0" w:color="auto"/>
                <w:right w:val="none" w:sz="0" w:space="0" w:color="auto"/>
              </w:divBdr>
              <w:divsChild>
                <w:div w:id="246113035">
                  <w:marLeft w:val="0"/>
                  <w:marRight w:val="0"/>
                  <w:marTop w:val="0"/>
                  <w:marBottom w:val="0"/>
                  <w:divBdr>
                    <w:top w:val="none" w:sz="0" w:space="0" w:color="auto"/>
                    <w:left w:val="none" w:sz="0" w:space="0" w:color="auto"/>
                    <w:bottom w:val="none" w:sz="0" w:space="0" w:color="auto"/>
                    <w:right w:val="none" w:sz="0" w:space="0" w:color="auto"/>
                  </w:divBdr>
                  <w:divsChild>
                    <w:div w:id="57555758">
                      <w:marLeft w:val="0"/>
                      <w:marRight w:val="0"/>
                      <w:marTop w:val="0"/>
                      <w:marBottom w:val="0"/>
                      <w:divBdr>
                        <w:top w:val="none" w:sz="0" w:space="0" w:color="auto"/>
                        <w:left w:val="none" w:sz="0" w:space="0" w:color="auto"/>
                        <w:bottom w:val="none" w:sz="0" w:space="0" w:color="auto"/>
                        <w:right w:val="none" w:sz="0" w:space="0" w:color="auto"/>
                      </w:divBdr>
                    </w:div>
                    <w:div w:id="19821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44821">
          <w:marLeft w:val="0"/>
          <w:marRight w:val="0"/>
          <w:marTop w:val="0"/>
          <w:marBottom w:val="0"/>
          <w:divBdr>
            <w:top w:val="none" w:sz="0" w:space="0" w:color="auto"/>
            <w:left w:val="none" w:sz="0" w:space="0" w:color="auto"/>
            <w:bottom w:val="none" w:sz="0" w:space="0" w:color="auto"/>
            <w:right w:val="none" w:sz="0" w:space="0" w:color="auto"/>
          </w:divBdr>
          <w:divsChild>
            <w:div w:id="1794253528">
              <w:marLeft w:val="0"/>
              <w:marRight w:val="0"/>
              <w:marTop w:val="0"/>
              <w:marBottom w:val="0"/>
              <w:divBdr>
                <w:top w:val="none" w:sz="0" w:space="0" w:color="auto"/>
                <w:left w:val="none" w:sz="0" w:space="0" w:color="auto"/>
                <w:bottom w:val="none" w:sz="0" w:space="0" w:color="auto"/>
                <w:right w:val="none" w:sz="0" w:space="0" w:color="auto"/>
              </w:divBdr>
              <w:divsChild>
                <w:div w:id="1376269739">
                  <w:marLeft w:val="0"/>
                  <w:marRight w:val="0"/>
                  <w:marTop w:val="0"/>
                  <w:marBottom w:val="0"/>
                  <w:divBdr>
                    <w:top w:val="none" w:sz="0" w:space="0" w:color="auto"/>
                    <w:left w:val="none" w:sz="0" w:space="0" w:color="auto"/>
                    <w:bottom w:val="none" w:sz="0" w:space="0" w:color="auto"/>
                    <w:right w:val="none" w:sz="0" w:space="0" w:color="auto"/>
                  </w:divBdr>
                  <w:divsChild>
                    <w:div w:id="274676972">
                      <w:marLeft w:val="0"/>
                      <w:marRight w:val="0"/>
                      <w:marTop w:val="0"/>
                      <w:marBottom w:val="0"/>
                      <w:divBdr>
                        <w:top w:val="none" w:sz="0" w:space="0" w:color="auto"/>
                        <w:left w:val="none" w:sz="0" w:space="0" w:color="auto"/>
                        <w:bottom w:val="none" w:sz="0" w:space="0" w:color="auto"/>
                        <w:right w:val="none" w:sz="0" w:space="0" w:color="auto"/>
                      </w:divBdr>
                      <w:divsChild>
                        <w:div w:id="907617566">
                          <w:marLeft w:val="0"/>
                          <w:marRight w:val="0"/>
                          <w:marTop w:val="0"/>
                          <w:marBottom w:val="0"/>
                          <w:divBdr>
                            <w:top w:val="none" w:sz="0" w:space="0" w:color="auto"/>
                            <w:left w:val="none" w:sz="0" w:space="0" w:color="auto"/>
                            <w:bottom w:val="none" w:sz="0" w:space="0" w:color="auto"/>
                            <w:right w:val="none" w:sz="0" w:space="0" w:color="auto"/>
                          </w:divBdr>
                          <w:divsChild>
                            <w:div w:id="1168666569">
                              <w:marLeft w:val="0"/>
                              <w:marRight w:val="0"/>
                              <w:marTop w:val="0"/>
                              <w:marBottom w:val="0"/>
                              <w:divBdr>
                                <w:top w:val="none" w:sz="0" w:space="0" w:color="auto"/>
                                <w:left w:val="none" w:sz="0" w:space="0" w:color="auto"/>
                                <w:bottom w:val="none" w:sz="0" w:space="0" w:color="auto"/>
                                <w:right w:val="none" w:sz="0" w:space="0" w:color="auto"/>
                              </w:divBdr>
                              <w:divsChild>
                                <w:div w:id="513106028">
                                  <w:marLeft w:val="0"/>
                                  <w:marRight w:val="0"/>
                                  <w:marTop w:val="0"/>
                                  <w:marBottom w:val="0"/>
                                  <w:divBdr>
                                    <w:top w:val="none" w:sz="0" w:space="0" w:color="auto"/>
                                    <w:left w:val="none" w:sz="0" w:space="0" w:color="auto"/>
                                    <w:bottom w:val="none" w:sz="0" w:space="0" w:color="auto"/>
                                    <w:right w:val="none" w:sz="0" w:space="0" w:color="auto"/>
                                  </w:divBdr>
                                </w:div>
                              </w:divsChild>
                            </w:div>
                            <w:div w:id="4073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513304055">
          <w:marLeft w:val="0"/>
          <w:marRight w:val="0"/>
          <w:marTop w:val="0"/>
          <w:marBottom w:val="0"/>
          <w:divBdr>
            <w:top w:val="none" w:sz="0" w:space="0" w:color="auto"/>
            <w:left w:val="none" w:sz="0" w:space="0" w:color="auto"/>
            <w:bottom w:val="none" w:sz="0" w:space="0" w:color="auto"/>
            <w:right w:val="none" w:sz="0" w:space="0" w:color="auto"/>
          </w:divBdr>
        </w:div>
      </w:divsChild>
    </w:div>
    <w:div w:id="911082139">
      <w:bodyDiv w:val="1"/>
      <w:marLeft w:val="0"/>
      <w:marRight w:val="0"/>
      <w:marTop w:val="0"/>
      <w:marBottom w:val="0"/>
      <w:divBdr>
        <w:top w:val="none" w:sz="0" w:space="0" w:color="auto"/>
        <w:left w:val="none" w:sz="0" w:space="0" w:color="auto"/>
        <w:bottom w:val="none" w:sz="0" w:space="0" w:color="auto"/>
        <w:right w:val="none" w:sz="0" w:space="0" w:color="auto"/>
      </w:divBdr>
      <w:divsChild>
        <w:div w:id="415789260">
          <w:marLeft w:val="0"/>
          <w:marRight w:val="0"/>
          <w:marTop w:val="0"/>
          <w:marBottom w:val="0"/>
          <w:divBdr>
            <w:top w:val="none" w:sz="0" w:space="0" w:color="auto"/>
            <w:left w:val="none" w:sz="0" w:space="0" w:color="auto"/>
            <w:bottom w:val="none" w:sz="0" w:space="0" w:color="auto"/>
            <w:right w:val="none" w:sz="0" w:space="0" w:color="auto"/>
          </w:divBdr>
          <w:divsChild>
            <w:div w:id="890731319">
              <w:marLeft w:val="0"/>
              <w:marRight w:val="0"/>
              <w:marTop w:val="0"/>
              <w:marBottom w:val="0"/>
              <w:divBdr>
                <w:top w:val="none" w:sz="0" w:space="0" w:color="auto"/>
                <w:left w:val="none" w:sz="0" w:space="0" w:color="auto"/>
                <w:bottom w:val="none" w:sz="0" w:space="0" w:color="auto"/>
                <w:right w:val="none" w:sz="0" w:space="0" w:color="auto"/>
              </w:divBdr>
            </w:div>
          </w:divsChild>
        </w:div>
        <w:div w:id="1141725735">
          <w:marLeft w:val="0"/>
          <w:marRight w:val="0"/>
          <w:marTop w:val="0"/>
          <w:marBottom w:val="0"/>
          <w:divBdr>
            <w:top w:val="none" w:sz="0" w:space="0" w:color="auto"/>
            <w:left w:val="none" w:sz="0" w:space="0" w:color="auto"/>
            <w:bottom w:val="none" w:sz="0" w:space="0" w:color="auto"/>
            <w:right w:val="none" w:sz="0" w:space="0" w:color="auto"/>
          </w:divBdr>
          <w:divsChild>
            <w:div w:id="625962664">
              <w:marLeft w:val="0"/>
              <w:marRight w:val="0"/>
              <w:marTop w:val="0"/>
              <w:marBottom w:val="0"/>
              <w:divBdr>
                <w:top w:val="none" w:sz="0" w:space="0" w:color="auto"/>
                <w:left w:val="none" w:sz="0" w:space="0" w:color="auto"/>
                <w:bottom w:val="none" w:sz="0" w:space="0" w:color="auto"/>
                <w:right w:val="none" w:sz="0" w:space="0" w:color="auto"/>
              </w:divBdr>
              <w:divsChild>
                <w:div w:id="517812565">
                  <w:marLeft w:val="0"/>
                  <w:marRight w:val="0"/>
                  <w:marTop w:val="0"/>
                  <w:marBottom w:val="0"/>
                  <w:divBdr>
                    <w:top w:val="none" w:sz="0" w:space="0" w:color="auto"/>
                    <w:left w:val="none" w:sz="0" w:space="0" w:color="auto"/>
                    <w:bottom w:val="none" w:sz="0" w:space="0" w:color="auto"/>
                    <w:right w:val="none" w:sz="0" w:space="0" w:color="auto"/>
                  </w:divBdr>
                  <w:divsChild>
                    <w:div w:id="10134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24622">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4692">
      <w:bodyDiv w:val="1"/>
      <w:marLeft w:val="0"/>
      <w:marRight w:val="0"/>
      <w:marTop w:val="0"/>
      <w:marBottom w:val="0"/>
      <w:divBdr>
        <w:top w:val="none" w:sz="0" w:space="0" w:color="auto"/>
        <w:left w:val="none" w:sz="0" w:space="0" w:color="auto"/>
        <w:bottom w:val="none" w:sz="0" w:space="0" w:color="auto"/>
        <w:right w:val="none" w:sz="0" w:space="0" w:color="auto"/>
      </w:divBdr>
      <w:divsChild>
        <w:div w:id="785153177">
          <w:marLeft w:val="0"/>
          <w:marRight w:val="0"/>
          <w:marTop w:val="0"/>
          <w:marBottom w:val="0"/>
          <w:divBdr>
            <w:top w:val="none" w:sz="0" w:space="0" w:color="auto"/>
            <w:left w:val="none" w:sz="0" w:space="0" w:color="auto"/>
            <w:bottom w:val="none" w:sz="0" w:space="0" w:color="auto"/>
            <w:right w:val="none" w:sz="0" w:space="0" w:color="auto"/>
          </w:divBdr>
          <w:divsChild>
            <w:div w:id="82144638">
              <w:marLeft w:val="0"/>
              <w:marRight w:val="0"/>
              <w:marTop w:val="0"/>
              <w:marBottom w:val="0"/>
              <w:divBdr>
                <w:top w:val="none" w:sz="0" w:space="0" w:color="auto"/>
                <w:left w:val="none" w:sz="0" w:space="0" w:color="auto"/>
                <w:bottom w:val="none" w:sz="0" w:space="0" w:color="auto"/>
                <w:right w:val="none" w:sz="0" w:space="0" w:color="auto"/>
              </w:divBdr>
              <w:divsChild>
                <w:div w:id="176114266">
                  <w:marLeft w:val="0"/>
                  <w:marRight w:val="0"/>
                  <w:marTop w:val="0"/>
                  <w:marBottom w:val="0"/>
                  <w:divBdr>
                    <w:top w:val="none" w:sz="0" w:space="0" w:color="auto"/>
                    <w:left w:val="none" w:sz="0" w:space="0" w:color="auto"/>
                    <w:bottom w:val="none" w:sz="0" w:space="0" w:color="auto"/>
                    <w:right w:val="none" w:sz="0" w:space="0" w:color="auto"/>
                  </w:divBdr>
                  <w:divsChild>
                    <w:div w:id="78868298">
                      <w:marLeft w:val="0"/>
                      <w:marRight w:val="0"/>
                      <w:marTop w:val="0"/>
                      <w:marBottom w:val="0"/>
                      <w:divBdr>
                        <w:top w:val="none" w:sz="0" w:space="0" w:color="auto"/>
                        <w:left w:val="none" w:sz="0" w:space="0" w:color="auto"/>
                        <w:bottom w:val="none" w:sz="0" w:space="0" w:color="auto"/>
                        <w:right w:val="none" w:sz="0" w:space="0" w:color="auto"/>
                      </w:divBdr>
                    </w:div>
                    <w:div w:id="272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5280">
      <w:bodyDiv w:val="1"/>
      <w:marLeft w:val="0"/>
      <w:marRight w:val="0"/>
      <w:marTop w:val="0"/>
      <w:marBottom w:val="0"/>
      <w:divBdr>
        <w:top w:val="none" w:sz="0" w:space="0" w:color="auto"/>
        <w:left w:val="none" w:sz="0" w:space="0" w:color="auto"/>
        <w:bottom w:val="none" w:sz="0" w:space="0" w:color="auto"/>
        <w:right w:val="none" w:sz="0" w:space="0" w:color="auto"/>
      </w:divBdr>
      <w:divsChild>
        <w:div w:id="416748782">
          <w:marLeft w:val="0"/>
          <w:marRight w:val="0"/>
          <w:marTop w:val="0"/>
          <w:marBottom w:val="0"/>
          <w:divBdr>
            <w:top w:val="none" w:sz="0" w:space="0" w:color="auto"/>
            <w:left w:val="none" w:sz="0" w:space="0" w:color="auto"/>
            <w:bottom w:val="none" w:sz="0" w:space="0" w:color="auto"/>
            <w:right w:val="none" w:sz="0" w:space="0" w:color="auto"/>
          </w:divBdr>
          <w:divsChild>
            <w:div w:id="402214915">
              <w:marLeft w:val="0"/>
              <w:marRight w:val="0"/>
              <w:marTop w:val="0"/>
              <w:marBottom w:val="0"/>
              <w:divBdr>
                <w:top w:val="none" w:sz="0" w:space="0" w:color="auto"/>
                <w:left w:val="none" w:sz="0" w:space="0" w:color="auto"/>
                <w:bottom w:val="none" w:sz="0" w:space="0" w:color="auto"/>
                <w:right w:val="none" w:sz="0" w:space="0" w:color="auto"/>
              </w:divBdr>
            </w:div>
          </w:divsChild>
        </w:div>
        <w:div w:id="190847853">
          <w:marLeft w:val="0"/>
          <w:marRight w:val="0"/>
          <w:marTop w:val="0"/>
          <w:marBottom w:val="0"/>
          <w:divBdr>
            <w:top w:val="none" w:sz="0" w:space="0" w:color="auto"/>
            <w:left w:val="none" w:sz="0" w:space="0" w:color="auto"/>
            <w:bottom w:val="none" w:sz="0" w:space="0" w:color="auto"/>
            <w:right w:val="none" w:sz="0" w:space="0" w:color="auto"/>
          </w:divBdr>
          <w:divsChild>
            <w:div w:id="567694552">
              <w:marLeft w:val="0"/>
              <w:marRight w:val="0"/>
              <w:marTop w:val="0"/>
              <w:marBottom w:val="0"/>
              <w:divBdr>
                <w:top w:val="none" w:sz="0" w:space="0" w:color="auto"/>
                <w:left w:val="none" w:sz="0" w:space="0" w:color="auto"/>
                <w:bottom w:val="none" w:sz="0" w:space="0" w:color="auto"/>
                <w:right w:val="none" w:sz="0" w:space="0" w:color="auto"/>
              </w:divBdr>
              <w:divsChild>
                <w:div w:id="1832484717">
                  <w:marLeft w:val="0"/>
                  <w:marRight w:val="0"/>
                  <w:marTop w:val="0"/>
                  <w:marBottom w:val="0"/>
                  <w:divBdr>
                    <w:top w:val="none" w:sz="0" w:space="0" w:color="auto"/>
                    <w:left w:val="none" w:sz="0" w:space="0" w:color="auto"/>
                    <w:bottom w:val="none" w:sz="0" w:space="0" w:color="auto"/>
                    <w:right w:val="none" w:sz="0" w:space="0" w:color="auto"/>
                  </w:divBdr>
                  <w:divsChild>
                    <w:div w:id="3613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
    <w:div w:id="914317400">
      <w:bodyDiv w:val="1"/>
      <w:marLeft w:val="0"/>
      <w:marRight w:val="0"/>
      <w:marTop w:val="0"/>
      <w:marBottom w:val="0"/>
      <w:divBdr>
        <w:top w:val="none" w:sz="0" w:space="0" w:color="auto"/>
        <w:left w:val="none" w:sz="0" w:space="0" w:color="auto"/>
        <w:bottom w:val="none" w:sz="0" w:space="0" w:color="auto"/>
        <w:right w:val="none" w:sz="0" w:space="0" w:color="auto"/>
      </w:divBdr>
      <w:divsChild>
        <w:div w:id="2008751330">
          <w:marLeft w:val="0"/>
          <w:marRight w:val="0"/>
          <w:marTop w:val="0"/>
          <w:marBottom w:val="0"/>
          <w:divBdr>
            <w:top w:val="none" w:sz="0" w:space="0" w:color="auto"/>
            <w:left w:val="none" w:sz="0" w:space="0" w:color="auto"/>
            <w:bottom w:val="none" w:sz="0" w:space="0" w:color="auto"/>
            <w:right w:val="none" w:sz="0" w:space="0" w:color="auto"/>
          </w:divBdr>
          <w:divsChild>
            <w:div w:id="793869921">
              <w:marLeft w:val="0"/>
              <w:marRight w:val="0"/>
              <w:marTop w:val="0"/>
              <w:marBottom w:val="0"/>
              <w:divBdr>
                <w:top w:val="none" w:sz="0" w:space="0" w:color="auto"/>
                <w:left w:val="none" w:sz="0" w:space="0" w:color="auto"/>
                <w:bottom w:val="none" w:sz="0" w:space="0" w:color="auto"/>
                <w:right w:val="none" w:sz="0" w:space="0" w:color="auto"/>
              </w:divBdr>
              <w:divsChild>
                <w:div w:id="742216721">
                  <w:marLeft w:val="0"/>
                  <w:marRight w:val="0"/>
                  <w:marTop w:val="0"/>
                  <w:marBottom w:val="0"/>
                  <w:divBdr>
                    <w:top w:val="none" w:sz="0" w:space="0" w:color="auto"/>
                    <w:left w:val="none" w:sz="0" w:space="0" w:color="auto"/>
                    <w:bottom w:val="none" w:sz="0" w:space="0" w:color="auto"/>
                    <w:right w:val="none" w:sz="0" w:space="0" w:color="auto"/>
                  </w:divBdr>
                  <w:divsChild>
                    <w:div w:id="344553587">
                      <w:marLeft w:val="0"/>
                      <w:marRight w:val="0"/>
                      <w:marTop w:val="0"/>
                      <w:marBottom w:val="0"/>
                      <w:divBdr>
                        <w:top w:val="none" w:sz="0" w:space="0" w:color="auto"/>
                        <w:left w:val="none" w:sz="0" w:space="0" w:color="auto"/>
                        <w:bottom w:val="none" w:sz="0" w:space="0" w:color="auto"/>
                        <w:right w:val="none" w:sz="0" w:space="0" w:color="auto"/>
                      </w:divBdr>
                    </w:div>
                    <w:div w:id="1380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37167">
          <w:marLeft w:val="0"/>
          <w:marRight w:val="0"/>
          <w:marTop w:val="0"/>
          <w:marBottom w:val="0"/>
          <w:divBdr>
            <w:top w:val="none" w:sz="0" w:space="0" w:color="auto"/>
            <w:left w:val="none" w:sz="0" w:space="0" w:color="auto"/>
            <w:bottom w:val="none" w:sz="0" w:space="0" w:color="auto"/>
            <w:right w:val="none" w:sz="0" w:space="0" w:color="auto"/>
          </w:divBdr>
          <w:divsChild>
            <w:div w:id="1329408026">
              <w:marLeft w:val="0"/>
              <w:marRight w:val="0"/>
              <w:marTop w:val="0"/>
              <w:marBottom w:val="0"/>
              <w:divBdr>
                <w:top w:val="none" w:sz="0" w:space="0" w:color="auto"/>
                <w:left w:val="none" w:sz="0" w:space="0" w:color="auto"/>
                <w:bottom w:val="none" w:sz="0" w:space="0" w:color="auto"/>
                <w:right w:val="none" w:sz="0" w:space="0" w:color="auto"/>
              </w:divBdr>
              <w:divsChild>
                <w:div w:id="1701784484">
                  <w:marLeft w:val="0"/>
                  <w:marRight w:val="0"/>
                  <w:marTop w:val="0"/>
                  <w:marBottom w:val="0"/>
                  <w:divBdr>
                    <w:top w:val="none" w:sz="0" w:space="0" w:color="auto"/>
                    <w:left w:val="none" w:sz="0" w:space="0" w:color="auto"/>
                    <w:bottom w:val="none" w:sz="0" w:space="0" w:color="auto"/>
                    <w:right w:val="none" w:sz="0" w:space="0" w:color="auto"/>
                  </w:divBdr>
                  <w:divsChild>
                    <w:div w:id="1750227480">
                      <w:marLeft w:val="0"/>
                      <w:marRight w:val="0"/>
                      <w:marTop w:val="0"/>
                      <w:marBottom w:val="0"/>
                      <w:divBdr>
                        <w:top w:val="none" w:sz="0" w:space="0" w:color="auto"/>
                        <w:left w:val="none" w:sz="0" w:space="0" w:color="auto"/>
                        <w:bottom w:val="none" w:sz="0" w:space="0" w:color="auto"/>
                        <w:right w:val="none" w:sz="0" w:space="0" w:color="auto"/>
                      </w:divBdr>
                      <w:divsChild>
                        <w:div w:id="1308438667">
                          <w:marLeft w:val="0"/>
                          <w:marRight w:val="0"/>
                          <w:marTop w:val="0"/>
                          <w:marBottom w:val="0"/>
                          <w:divBdr>
                            <w:top w:val="none" w:sz="0" w:space="0" w:color="auto"/>
                            <w:left w:val="none" w:sz="0" w:space="0" w:color="auto"/>
                            <w:bottom w:val="none" w:sz="0" w:space="0" w:color="auto"/>
                            <w:right w:val="none" w:sz="0" w:space="0" w:color="auto"/>
                          </w:divBdr>
                          <w:divsChild>
                            <w:div w:id="254366000">
                              <w:marLeft w:val="0"/>
                              <w:marRight w:val="0"/>
                              <w:marTop w:val="0"/>
                              <w:marBottom w:val="0"/>
                              <w:divBdr>
                                <w:top w:val="none" w:sz="0" w:space="0" w:color="auto"/>
                                <w:left w:val="none" w:sz="0" w:space="0" w:color="auto"/>
                                <w:bottom w:val="none" w:sz="0" w:space="0" w:color="auto"/>
                                <w:right w:val="none" w:sz="0" w:space="0" w:color="auto"/>
                              </w:divBdr>
                              <w:divsChild>
                                <w:div w:id="731855202">
                                  <w:marLeft w:val="0"/>
                                  <w:marRight w:val="0"/>
                                  <w:marTop w:val="0"/>
                                  <w:marBottom w:val="0"/>
                                  <w:divBdr>
                                    <w:top w:val="none" w:sz="0" w:space="0" w:color="auto"/>
                                    <w:left w:val="none" w:sz="0" w:space="0" w:color="auto"/>
                                    <w:bottom w:val="none" w:sz="0" w:space="0" w:color="auto"/>
                                    <w:right w:val="none" w:sz="0" w:space="0" w:color="auto"/>
                                  </w:divBdr>
                                </w:div>
                              </w:divsChild>
                            </w:div>
                            <w:div w:id="8363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242024">
      <w:bodyDiv w:val="1"/>
      <w:marLeft w:val="0"/>
      <w:marRight w:val="0"/>
      <w:marTop w:val="0"/>
      <w:marBottom w:val="0"/>
      <w:divBdr>
        <w:top w:val="none" w:sz="0" w:space="0" w:color="auto"/>
        <w:left w:val="none" w:sz="0" w:space="0" w:color="auto"/>
        <w:bottom w:val="none" w:sz="0" w:space="0" w:color="auto"/>
        <w:right w:val="none" w:sz="0" w:space="0" w:color="auto"/>
      </w:divBdr>
      <w:divsChild>
        <w:div w:id="222104507">
          <w:marLeft w:val="0"/>
          <w:marRight w:val="0"/>
          <w:marTop w:val="0"/>
          <w:marBottom w:val="0"/>
          <w:divBdr>
            <w:top w:val="none" w:sz="0" w:space="0" w:color="auto"/>
            <w:left w:val="none" w:sz="0" w:space="0" w:color="auto"/>
            <w:bottom w:val="none" w:sz="0" w:space="0" w:color="auto"/>
            <w:right w:val="none" w:sz="0" w:space="0" w:color="auto"/>
          </w:divBdr>
          <w:divsChild>
            <w:div w:id="1187715808">
              <w:marLeft w:val="0"/>
              <w:marRight w:val="0"/>
              <w:marTop w:val="0"/>
              <w:marBottom w:val="0"/>
              <w:divBdr>
                <w:top w:val="none" w:sz="0" w:space="0" w:color="auto"/>
                <w:left w:val="none" w:sz="0" w:space="0" w:color="auto"/>
                <w:bottom w:val="none" w:sz="0" w:space="0" w:color="auto"/>
                <w:right w:val="none" w:sz="0" w:space="0" w:color="auto"/>
              </w:divBdr>
              <w:divsChild>
                <w:div w:id="1424492463">
                  <w:marLeft w:val="0"/>
                  <w:marRight w:val="0"/>
                  <w:marTop w:val="0"/>
                  <w:marBottom w:val="0"/>
                  <w:divBdr>
                    <w:top w:val="none" w:sz="0" w:space="0" w:color="auto"/>
                    <w:left w:val="none" w:sz="0" w:space="0" w:color="auto"/>
                    <w:bottom w:val="none" w:sz="0" w:space="0" w:color="auto"/>
                    <w:right w:val="none" w:sz="0" w:space="0" w:color="auto"/>
                  </w:divBdr>
                  <w:divsChild>
                    <w:div w:id="16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787">
          <w:marLeft w:val="0"/>
          <w:marRight w:val="0"/>
          <w:marTop w:val="0"/>
          <w:marBottom w:val="0"/>
          <w:divBdr>
            <w:top w:val="none" w:sz="0" w:space="0" w:color="auto"/>
            <w:left w:val="none" w:sz="0" w:space="0" w:color="auto"/>
            <w:bottom w:val="none" w:sz="0" w:space="0" w:color="auto"/>
            <w:right w:val="none" w:sz="0" w:space="0" w:color="auto"/>
          </w:divBdr>
          <w:divsChild>
            <w:div w:id="1630239288">
              <w:marLeft w:val="0"/>
              <w:marRight w:val="0"/>
              <w:marTop w:val="0"/>
              <w:marBottom w:val="0"/>
              <w:divBdr>
                <w:top w:val="none" w:sz="0" w:space="0" w:color="auto"/>
                <w:left w:val="none" w:sz="0" w:space="0" w:color="auto"/>
                <w:bottom w:val="none" w:sz="0" w:space="0" w:color="auto"/>
                <w:right w:val="none" w:sz="0" w:space="0" w:color="auto"/>
              </w:divBdr>
              <w:divsChild>
                <w:div w:id="15736841">
                  <w:marLeft w:val="0"/>
                  <w:marRight w:val="0"/>
                  <w:marTop w:val="0"/>
                  <w:marBottom w:val="0"/>
                  <w:divBdr>
                    <w:top w:val="none" w:sz="0" w:space="0" w:color="auto"/>
                    <w:left w:val="none" w:sz="0" w:space="0" w:color="auto"/>
                    <w:bottom w:val="none" w:sz="0" w:space="0" w:color="auto"/>
                    <w:right w:val="none" w:sz="0" w:space="0" w:color="auto"/>
                  </w:divBdr>
                  <w:divsChild>
                    <w:div w:id="409545164">
                      <w:marLeft w:val="0"/>
                      <w:marRight w:val="0"/>
                      <w:marTop w:val="0"/>
                      <w:marBottom w:val="0"/>
                      <w:divBdr>
                        <w:top w:val="none" w:sz="0" w:space="0" w:color="auto"/>
                        <w:left w:val="none" w:sz="0" w:space="0" w:color="auto"/>
                        <w:bottom w:val="none" w:sz="0" w:space="0" w:color="auto"/>
                        <w:right w:val="none" w:sz="0" w:space="0" w:color="auto"/>
                      </w:divBdr>
                      <w:divsChild>
                        <w:div w:id="465010214">
                          <w:marLeft w:val="0"/>
                          <w:marRight w:val="0"/>
                          <w:marTop w:val="0"/>
                          <w:marBottom w:val="0"/>
                          <w:divBdr>
                            <w:top w:val="none" w:sz="0" w:space="0" w:color="auto"/>
                            <w:left w:val="none" w:sz="0" w:space="0" w:color="auto"/>
                            <w:bottom w:val="none" w:sz="0" w:space="0" w:color="auto"/>
                            <w:right w:val="none" w:sz="0" w:space="0" w:color="auto"/>
                          </w:divBdr>
                          <w:divsChild>
                            <w:div w:id="1273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5857">
                  <w:marLeft w:val="0"/>
                  <w:marRight w:val="0"/>
                  <w:marTop w:val="0"/>
                  <w:marBottom w:val="0"/>
                  <w:divBdr>
                    <w:top w:val="none" w:sz="0" w:space="0" w:color="auto"/>
                    <w:left w:val="none" w:sz="0" w:space="0" w:color="auto"/>
                    <w:bottom w:val="none" w:sz="0" w:space="0" w:color="auto"/>
                    <w:right w:val="none" w:sz="0" w:space="0" w:color="auto"/>
                  </w:divBdr>
                  <w:divsChild>
                    <w:div w:id="78989799">
                      <w:marLeft w:val="0"/>
                      <w:marRight w:val="0"/>
                      <w:marTop w:val="0"/>
                      <w:marBottom w:val="0"/>
                      <w:divBdr>
                        <w:top w:val="none" w:sz="0" w:space="0" w:color="auto"/>
                        <w:left w:val="none" w:sz="0" w:space="0" w:color="auto"/>
                        <w:bottom w:val="none" w:sz="0" w:space="0" w:color="auto"/>
                        <w:right w:val="none" w:sz="0" w:space="0" w:color="auto"/>
                      </w:divBdr>
                      <w:divsChild>
                        <w:div w:id="1683125183">
                          <w:marLeft w:val="0"/>
                          <w:marRight w:val="0"/>
                          <w:marTop w:val="0"/>
                          <w:marBottom w:val="0"/>
                          <w:divBdr>
                            <w:top w:val="none" w:sz="0" w:space="0" w:color="auto"/>
                            <w:left w:val="none" w:sz="0" w:space="0" w:color="auto"/>
                            <w:bottom w:val="none" w:sz="0" w:space="0" w:color="auto"/>
                            <w:right w:val="none" w:sz="0" w:space="0" w:color="auto"/>
                          </w:divBdr>
                          <w:divsChild>
                            <w:div w:id="387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510">
                  <w:marLeft w:val="0"/>
                  <w:marRight w:val="0"/>
                  <w:marTop w:val="0"/>
                  <w:marBottom w:val="0"/>
                  <w:divBdr>
                    <w:top w:val="none" w:sz="0" w:space="0" w:color="auto"/>
                    <w:left w:val="none" w:sz="0" w:space="0" w:color="auto"/>
                    <w:bottom w:val="none" w:sz="0" w:space="0" w:color="auto"/>
                    <w:right w:val="none" w:sz="0" w:space="0" w:color="auto"/>
                  </w:divBdr>
                  <w:divsChild>
                    <w:div w:id="411051380">
                      <w:marLeft w:val="0"/>
                      <w:marRight w:val="0"/>
                      <w:marTop w:val="0"/>
                      <w:marBottom w:val="0"/>
                      <w:divBdr>
                        <w:top w:val="none" w:sz="0" w:space="0" w:color="auto"/>
                        <w:left w:val="none" w:sz="0" w:space="0" w:color="auto"/>
                        <w:bottom w:val="none" w:sz="0" w:space="0" w:color="auto"/>
                        <w:right w:val="none" w:sz="0" w:space="0" w:color="auto"/>
                      </w:divBdr>
                      <w:divsChild>
                        <w:div w:id="397827736">
                          <w:marLeft w:val="0"/>
                          <w:marRight w:val="0"/>
                          <w:marTop w:val="0"/>
                          <w:marBottom w:val="0"/>
                          <w:divBdr>
                            <w:top w:val="none" w:sz="0" w:space="0" w:color="auto"/>
                            <w:left w:val="none" w:sz="0" w:space="0" w:color="auto"/>
                            <w:bottom w:val="none" w:sz="0" w:space="0" w:color="auto"/>
                            <w:right w:val="none" w:sz="0" w:space="0" w:color="auto"/>
                          </w:divBdr>
                          <w:divsChild>
                            <w:div w:id="1084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283659793">
          <w:marLeft w:val="0"/>
          <w:marRight w:val="0"/>
          <w:marTop w:val="300"/>
          <w:marBottom w:val="0"/>
          <w:divBdr>
            <w:top w:val="none" w:sz="0" w:space="0" w:color="auto"/>
            <w:left w:val="single" w:sz="12" w:space="0" w:color="005EB8"/>
            <w:bottom w:val="none" w:sz="0" w:space="0" w:color="auto"/>
            <w:right w:val="none" w:sz="0" w:space="0" w:color="auto"/>
          </w:divBdr>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684872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36664">
      <w:bodyDiv w:val="1"/>
      <w:marLeft w:val="0"/>
      <w:marRight w:val="0"/>
      <w:marTop w:val="0"/>
      <w:marBottom w:val="0"/>
      <w:divBdr>
        <w:top w:val="none" w:sz="0" w:space="0" w:color="auto"/>
        <w:left w:val="none" w:sz="0" w:space="0" w:color="auto"/>
        <w:bottom w:val="none" w:sz="0" w:space="0" w:color="auto"/>
        <w:right w:val="none" w:sz="0" w:space="0" w:color="auto"/>
      </w:divBdr>
      <w:divsChild>
        <w:div w:id="1272781980">
          <w:marLeft w:val="0"/>
          <w:marRight w:val="0"/>
          <w:marTop w:val="0"/>
          <w:marBottom w:val="0"/>
          <w:divBdr>
            <w:top w:val="none" w:sz="0" w:space="0" w:color="auto"/>
            <w:left w:val="none" w:sz="0" w:space="0" w:color="auto"/>
            <w:bottom w:val="none" w:sz="0" w:space="0" w:color="auto"/>
            <w:right w:val="none" w:sz="0" w:space="0" w:color="auto"/>
          </w:divBdr>
        </w:div>
        <w:div w:id="1506365170">
          <w:marLeft w:val="0"/>
          <w:marRight w:val="0"/>
          <w:marTop w:val="0"/>
          <w:marBottom w:val="0"/>
          <w:divBdr>
            <w:top w:val="none" w:sz="0" w:space="0" w:color="auto"/>
            <w:left w:val="none" w:sz="0" w:space="0" w:color="auto"/>
            <w:bottom w:val="none" w:sz="0" w:space="0" w:color="auto"/>
            <w:right w:val="none" w:sz="0" w:space="0" w:color="auto"/>
          </w:divBdr>
          <w:divsChild>
            <w:div w:id="609438691">
              <w:marLeft w:val="0"/>
              <w:marRight w:val="0"/>
              <w:marTop w:val="0"/>
              <w:marBottom w:val="0"/>
              <w:divBdr>
                <w:top w:val="none" w:sz="0" w:space="0" w:color="auto"/>
                <w:left w:val="none" w:sz="0" w:space="0" w:color="auto"/>
                <w:bottom w:val="none" w:sz="0" w:space="0" w:color="auto"/>
                <w:right w:val="none" w:sz="0" w:space="0" w:color="auto"/>
              </w:divBdr>
              <w:divsChild>
                <w:div w:id="28576898">
                  <w:blockQuote w:val="1"/>
                  <w:marLeft w:val="0"/>
                  <w:marRight w:val="0"/>
                  <w:marTop w:val="0"/>
                  <w:marBottom w:val="0"/>
                  <w:divBdr>
                    <w:top w:val="none" w:sz="0" w:space="0" w:color="auto"/>
                    <w:left w:val="none" w:sz="0" w:space="0" w:color="auto"/>
                    <w:bottom w:val="none" w:sz="0" w:space="0" w:color="auto"/>
                    <w:right w:val="none" w:sz="0" w:space="0" w:color="auto"/>
                  </w:divBdr>
                  <w:divsChild>
                    <w:div w:id="2366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75633373">
          <w:marLeft w:val="0"/>
          <w:marRight w:val="0"/>
          <w:marTop w:val="0"/>
          <w:marBottom w:val="0"/>
          <w:divBdr>
            <w:top w:val="none" w:sz="0" w:space="0" w:color="auto"/>
            <w:left w:val="none" w:sz="0" w:space="0" w:color="auto"/>
            <w:bottom w:val="none" w:sz="0" w:space="0" w:color="auto"/>
            <w:right w:val="none" w:sz="0" w:space="0" w:color="auto"/>
          </w:divBdr>
        </w:div>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638654">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
    <w:div w:id="919875300">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525193">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15090">
      <w:bodyDiv w:val="1"/>
      <w:marLeft w:val="0"/>
      <w:marRight w:val="0"/>
      <w:marTop w:val="0"/>
      <w:marBottom w:val="0"/>
      <w:divBdr>
        <w:top w:val="none" w:sz="0" w:space="0" w:color="auto"/>
        <w:left w:val="none" w:sz="0" w:space="0" w:color="auto"/>
        <w:bottom w:val="none" w:sz="0" w:space="0" w:color="auto"/>
        <w:right w:val="none" w:sz="0" w:space="0" w:color="auto"/>
      </w:divBdr>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1839862">
      <w:bodyDiv w:val="1"/>
      <w:marLeft w:val="0"/>
      <w:marRight w:val="0"/>
      <w:marTop w:val="0"/>
      <w:marBottom w:val="0"/>
      <w:divBdr>
        <w:top w:val="none" w:sz="0" w:space="0" w:color="auto"/>
        <w:left w:val="none" w:sz="0" w:space="0" w:color="auto"/>
        <w:bottom w:val="none" w:sz="0" w:space="0" w:color="auto"/>
        <w:right w:val="none" w:sz="0" w:space="0" w:color="auto"/>
      </w:divBdr>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40504">
      <w:bodyDiv w:val="1"/>
      <w:marLeft w:val="0"/>
      <w:marRight w:val="0"/>
      <w:marTop w:val="0"/>
      <w:marBottom w:val="0"/>
      <w:divBdr>
        <w:top w:val="none" w:sz="0" w:space="0" w:color="auto"/>
        <w:left w:val="none" w:sz="0" w:space="0" w:color="auto"/>
        <w:bottom w:val="none" w:sz="0" w:space="0" w:color="auto"/>
        <w:right w:val="none" w:sz="0" w:space="0" w:color="auto"/>
      </w:divBdr>
      <w:divsChild>
        <w:div w:id="215708158">
          <w:marLeft w:val="0"/>
          <w:marRight w:val="0"/>
          <w:marTop w:val="0"/>
          <w:marBottom w:val="0"/>
          <w:divBdr>
            <w:top w:val="none" w:sz="0" w:space="0" w:color="auto"/>
            <w:left w:val="none" w:sz="0" w:space="0" w:color="auto"/>
            <w:bottom w:val="none" w:sz="0" w:space="0" w:color="auto"/>
            <w:right w:val="none" w:sz="0" w:space="0" w:color="auto"/>
          </w:divBdr>
        </w:div>
      </w:divsChild>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21180">
      <w:bodyDiv w:val="1"/>
      <w:marLeft w:val="0"/>
      <w:marRight w:val="0"/>
      <w:marTop w:val="0"/>
      <w:marBottom w:val="0"/>
      <w:divBdr>
        <w:top w:val="none" w:sz="0" w:space="0" w:color="auto"/>
        <w:left w:val="none" w:sz="0" w:space="0" w:color="auto"/>
        <w:bottom w:val="none" w:sz="0" w:space="0" w:color="auto"/>
        <w:right w:val="none" w:sz="0" w:space="0" w:color="auto"/>
      </w:divBdr>
      <w:divsChild>
        <w:div w:id="445202500">
          <w:marLeft w:val="0"/>
          <w:marRight w:val="0"/>
          <w:marTop w:val="0"/>
          <w:marBottom w:val="0"/>
          <w:divBdr>
            <w:top w:val="none" w:sz="0" w:space="0" w:color="auto"/>
            <w:left w:val="none" w:sz="0" w:space="0" w:color="auto"/>
            <w:bottom w:val="none" w:sz="0" w:space="0" w:color="auto"/>
            <w:right w:val="none" w:sz="0" w:space="0" w:color="auto"/>
          </w:divBdr>
          <w:divsChild>
            <w:div w:id="100540152">
              <w:marLeft w:val="0"/>
              <w:marRight w:val="0"/>
              <w:marTop w:val="0"/>
              <w:marBottom w:val="0"/>
              <w:divBdr>
                <w:top w:val="none" w:sz="0" w:space="0" w:color="auto"/>
                <w:left w:val="none" w:sz="0" w:space="0" w:color="auto"/>
                <w:bottom w:val="none" w:sz="0" w:space="0" w:color="auto"/>
                <w:right w:val="none" w:sz="0" w:space="0" w:color="auto"/>
              </w:divBdr>
            </w:div>
          </w:divsChild>
        </w:div>
        <w:div w:id="1953778972">
          <w:marLeft w:val="0"/>
          <w:marRight w:val="0"/>
          <w:marTop w:val="0"/>
          <w:marBottom w:val="0"/>
          <w:divBdr>
            <w:top w:val="none" w:sz="0" w:space="0" w:color="auto"/>
            <w:left w:val="none" w:sz="0" w:space="0" w:color="auto"/>
            <w:bottom w:val="none" w:sz="0" w:space="0" w:color="auto"/>
            <w:right w:val="none" w:sz="0" w:space="0" w:color="auto"/>
          </w:divBdr>
          <w:divsChild>
            <w:div w:id="218515594">
              <w:marLeft w:val="0"/>
              <w:marRight w:val="0"/>
              <w:marTop w:val="0"/>
              <w:marBottom w:val="0"/>
              <w:divBdr>
                <w:top w:val="none" w:sz="0" w:space="0" w:color="auto"/>
                <w:left w:val="none" w:sz="0" w:space="0" w:color="auto"/>
                <w:bottom w:val="none" w:sz="0" w:space="0" w:color="auto"/>
                <w:right w:val="none" w:sz="0" w:space="0" w:color="auto"/>
              </w:divBdr>
              <w:divsChild>
                <w:div w:id="729503920">
                  <w:marLeft w:val="0"/>
                  <w:marRight w:val="0"/>
                  <w:marTop w:val="0"/>
                  <w:marBottom w:val="0"/>
                  <w:divBdr>
                    <w:top w:val="none" w:sz="0" w:space="0" w:color="auto"/>
                    <w:left w:val="none" w:sz="0" w:space="0" w:color="auto"/>
                    <w:bottom w:val="none" w:sz="0" w:space="0" w:color="auto"/>
                    <w:right w:val="none" w:sz="0" w:space="0" w:color="auto"/>
                  </w:divBdr>
                  <w:divsChild>
                    <w:div w:id="16470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61140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3999484">
      <w:bodyDiv w:val="1"/>
      <w:marLeft w:val="0"/>
      <w:marRight w:val="0"/>
      <w:marTop w:val="0"/>
      <w:marBottom w:val="0"/>
      <w:divBdr>
        <w:top w:val="none" w:sz="0" w:space="0" w:color="auto"/>
        <w:left w:val="none" w:sz="0" w:space="0" w:color="auto"/>
        <w:bottom w:val="none" w:sz="0" w:space="0" w:color="auto"/>
        <w:right w:val="none" w:sz="0" w:space="0" w:color="auto"/>
      </w:divBdr>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572819">
      <w:bodyDiv w:val="1"/>
      <w:marLeft w:val="0"/>
      <w:marRight w:val="0"/>
      <w:marTop w:val="0"/>
      <w:marBottom w:val="0"/>
      <w:divBdr>
        <w:top w:val="none" w:sz="0" w:space="0" w:color="auto"/>
        <w:left w:val="none" w:sz="0" w:space="0" w:color="auto"/>
        <w:bottom w:val="none" w:sz="0" w:space="0" w:color="auto"/>
        <w:right w:val="none" w:sz="0" w:space="0" w:color="auto"/>
      </w:divBdr>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722205">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395128553">
          <w:marLeft w:val="0"/>
          <w:marRight w:val="0"/>
          <w:marTop w:val="0"/>
          <w:marBottom w:val="0"/>
          <w:divBdr>
            <w:top w:val="none" w:sz="0" w:space="0" w:color="auto"/>
            <w:left w:val="none" w:sz="0" w:space="0" w:color="auto"/>
            <w:bottom w:val="none" w:sz="0" w:space="0" w:color="auto"/>
            <w:right w:val="none" w:sz="0" w:space="0" w:color="auto"/>
          </w:divBdr>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10918">
      <w:bodyDiv w:val="1"/>
      <w:marLeft w:val="0"/>
      <w:marRight w:val="0"/>
      <w:marTop w:val="0"/>
      <w:marBottom w:val="0"/>
      <w:divBdr>
        <w:top w:val="none" w:sz="0" w:space="0" w:color="auto"/>
        <w:left w:val="none" w:sz="0" w:space="0" w:color="auto"/>
        <w:bottom w:val="none" w:sz="0" w:space="0" w:color="auto"/>
        <w:right w:val="none" w:sz="0" w:space="0" w:color="auto"/>
      </w:divBdr>
    </w:div>
    <w:div w:id="926305791">
      <w:bodyDiv w:val="1"/>
      <w:marLeft w:val="0"/>
      <w:marRight w:val="0"/>
      <w:marTop w:val="0"/>
      <w:marBottom w:val="0"/>
      <w:divBdr>
        <w:top w:val="none" w:sz="0" w:space="0" w:color="auto"/>
        <w:left w:val="none" w:sz="0" w:space="0" w:color="auto"/>
        <w:bottom w:val="none" w:sz="0" w:space="0" w:color="auto"/>
        <w:right w:val="none" w:sz="0" w:space="0" w:color="auto"/>
      </w:divBdr>
      <w:divsChild>
        <w:div w:id="1955939741">
          <w:marLeft w:val="0"/>
          <w:marRight w:val="0"/>
          <w:marTop w:val="0"/>
          <w:marBottom w:val="0"/>
          <w:divBdr>
            <w:top w:val="single" w:sz="2" w:space="0" w:color="auto"/>
            <w:left w:val="single" w:sz="2" w:space="0" w:color="auto"/>
            <w:bottom w:val="single" w:sz="2" w:space="0" w:color="auto"/>
            <w:right w:val="single" w:sz="2" w:space="0" w:color="auto"/>
          </w:divBdr>
          <w:divsChild>
            <w:div w:id="1635065186">
              <w:marLeft w:val="0"/>
              <w:marRight w:val="0"/>
              <w:marTop w:val="0"/>
              <w:marBottom w:val="0"/>
              <w:divBdr>
                <w:top w:val="single" w:sz="2" w:space="0" w:color="auto"/>
                <w:left w:val="single" w:sz="2" w:space="0" w:color="auto"/>
                <w:bottom w:val="single" w:sz="2" w:space="0" w:color="auto"/>
                <w:right w:val="single" w:sz="2" w:space="0" w:color="auto"/>
              </w:divBdr>
            </w:div>
            <w:div w:id="1345589392">
              <w:marLeft w:val="0"/>
              <w:marRight w:val="0"/>
              <w:marTop w:val="0"/>
              <w:marBottom w:val="0"/>
              <w:divBdr>
                <w:top w:val="single" w:sz="2" w:space="0" w:color="auto"/>
                <w:left w:val="single" w:sz="2" w:space="0" w:color="auto"/>
                <w:bottom w:val="single" w:sz="2" w:space="0" w:color="auto"/>
                <w:right w:val="single" w:sz="2" w:space="0" w:color="auto"/>
              </w:divBdr>
            </w:div>
          </w:divsChild>
        </w:div>
        <w:div w:id="915552024">
          <w:marLeft w:val="0"/>
          <w:marRight w:val="0"/>
          <w:marTop w:val="0"/>
          <w:marBottom w:val="0"/>
          <w:divBdr>
            <w:top w:val="single" w:sz="2" w:space="0" w:color="auto"/>
            <w:left w:val="single" w:sz="2" w:space="0" w:color="auto"/>
            <w:bottom w:val="single" w:sz="2" w:space="0" w:color="auto"/>
            <w:right w:val="single" w:sz="2"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6839098">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7999684">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
      </w:divsChild>
    </w:div>
    <w:div w:id="929241624">
      <w:bodyDiv w:val="1"/>
      <w:marLeft w:val="0"/>
      <w:marRight w:val="0"/>
      <w:marTop w:val="0"/>
      <w:marBottom w:val="0"/>
      <w:divBdr>
        <w:top w:val="none" w:sz="0" w:space="0" w:color="auto"/>
        <w:left w:val="none" w:sz="0" w:space="0" w:color="auto"/>
        <w:bottom w:val="none" w:sz="0" w:space="0" w:color="auto"/>
        <w:right w:val="none" w:sz="0" w:space="0" w:color="auto"/>
      </w:divBdr>
    </w:div>
    <w:div w:id="929392569">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507859">
      <w:bodyDiv w:val="1"/>
      <w:marLeft w:val="0"/>
      <w:marRight w:val="0"/>
      <w:marTop w:val="0"/>
      <w:marBottom w:val="0"/>
      <w:divBdr>
        <w:top w:val="none" w:sz="0" w:space="0" w:color="auto"/>
        <w:left w:val="none" w:sz="0" w:space="0" w:color="auto"/>
        <w:bottom w:val="none" w:sz="0" w:space="0" w:color="auto"/>
        <w:right w:val="none" w:sz="0" w:space="0" w:color="auto"/>
      </w:divBdr>
      <w:divsChild>
        <w:div w:id="53311876">
          <w:marLeft w:val="0"/>
          <w:marRight w:val="0"/>
          <w:marTop w:val="0"/>
          <w:marBottom w:val="0"/>
          <w:divBdr>
            <w:top w:val="none" w:sz="0" w:space="0" w:color="auto"/>
            <w:left w:val="none" w:sz="0" w:space="0" w:color="auto"/>
            <w:bottom w:val="none" w:sz="0" w:space="0" w:color="auto"/>
            <w:right w:val="none" w:sz="0" w:space="0" w:color="auto"/>
          </w:divBdr>
          <w:divsChild>
            <w:div w:id="1271545270">
              <w:marLeft w:val="0"/>
              <w:marRight w:val="0"/>
              <w:marTop w:val="0"/>
              <w:marBottom w:val="0"/>
              <w:divBdr>
                <w:top w:val="none" w:sz="0" w:space="0" w:color="auto"/>
                <w:left w:val="none" w:sz="0" w:space="0" w:color="auto"/>
                <w:bottom w:val="none" w:sz="0" w:space="0" w:color="auto"/>
                <w:right w:val="none" w:sz="0" w:space="0" w:color="auto"/>
              </w:divBdr>
              <w:divsChild>
                <w:div w:id="870144168">
                  <w:marLeft w:val="0"/>
                  <w:marRight w:val="0"/>
                  <w:marTop w:val="0"/>
                  <w:marBottom w:val="0"/>
                  <w:divBdr>
                    <w:top w:val="none" w:sz="0" w:space="0" w:color="auto"/>
                    <w:left w:val="none" w:sz="0" w:space="0" w:color="auto"/>
                    <w:bottom w:val="none" w:sz="0" w:space="0" w:color="auto"/>
                    <w:right w:val="none" w:sz="0" w:space="0" w:color="auto"/>
                  </w:divBdr>
                  <w:divsChild>
                    <w:div w:id="1661889962">
                      <w:marLeft w:val="0"/>
                      <w:marRight w:val="0"/>
                      <w:marTop w:val="0"/>
                      <w:marBottom w:val="0"/>
                      <w:divBdr>
                        <w:top w:val="none" w:sz="0" w:space="0" w:color="auto"/>
                        <w:left w:val="none" w:sz="0" w:space="0" w:color="auto"/>
                        <w:bottom w:val="none" w:sz="0" w:space="0" w:color="auto"/>
                        <w:right w:val="none" w:sz="0" w:space="0" w:color="auto"/>
                      </w:divBdr>
                    </w:div>
                    <w:div w:id="11268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8603">
          <w:marLeft w:val="0"/>
          <w:marRight w:val="0"/>
          <w:marTop w:val="0"/>
          <w:marBottom w:val="0"/>
          <w:divBdr>
            <w:top w:val="none" w:sz="0" w:space="0" w:color="auto"/>
            <w:left w:val="none" w:sz="0" w:space="0" w:color="auto"/>
            <w:bottom w:val="none" w:sz="0" w:space="0" w:color="auto"/>
            <w:right w:val="none" w:sz="0" w:space="0" w:color="auto"/>
          </w:divBdr>
          <w:divsChild>
            <w:div w:id="655501345">
              <w:marLeft w:val="0"/>
              <w:marRight w:val="0"/>
              <w:marTop w:val="0"/>
              <w:marBottom w:val="0"/>
              <w:divBdr>
                <w:top w:val="none" w:sz="0" w:space="0" w:color="auto"/>
                <w:left w:val="none" w:sz="0" w:space="0" w:color="auto"/>
                <w:bottom w:val="none" w:sz="0" w:space="0" w:color="auto"/>
                <w:right w:val="none" w:sz="0" w:space="0" w:color="auto"/>
              </w:divBdr>
              <w:divsChild>
                <w:div w:id="404768844">
                  <w:marLeft w:val="0"/>
                  <w:marRight w:val="0"/>
                  <w:marTop w:val="0"/>
                  <w:marBottom w:val="0"/>
                  <w:divBdr>
                    <w:top w:val="none" w:sz="0" w:space="0" w:color="auto"/>
                    <w:left w:val="none" w:sz="0" w:space="0" w:color="auto"/>
                    <w:bottom w:val="none" w:sz="0" w:space="0" w:color="auto"/>
                    <w:right w:val="none" w:sz="0" w:space="0" w:color="auto"/>
                  </w:divBdr>
                  <w:divsChild>
                    <w:div w:id="1935934865">
                      <w:marLeft w:val="0"/>
                      <w:marRight w:val="0"/>
                      <w:marTop w:val="0"/>
                      <w:marBottom w:val="0"/>
                      <w:divBdr>
                        <w:top w:val="none" w:sz="0" w:space="0" w:color="auto"/>
                        <w:left w:val="none" w:sz="0" w:space="0" w:color="auto"/>
                        <w:bottom w:val="none" w:sz="0" w:space="0" w:color="auto"/>
                        <w:right w:val="none" w:sz="0" w:space="0" w:color="auto"/>
                      </w:divBdr>
                      <w:divsChild>
                        <w:div w:id="1136490971">
                          <w:marLeft w:val="0"/>
                          <w:marRight w:val="0"/>
                          <w:marTop w:val="0"/>
                          <w:marBottom w:val="0"/>
                          <w:divBdr>
                            <w:top w:val="none" w:sz="0" w:space="0" w:color="auto"/>
                            <w:left w:val="none" w:sz="0" w:space="0" w:color="auto"/>
                            <w:bottom w:val="none" w:sz="0" w:space="0" w:color="auto"/>
                            <w:right w:val="none" w:sz="0" w:space="0" w:color="auto"/>
                          </w:divBdr>
                          <w:divsChild>
                            <w:div w:id="832453927">
                              <w:marLeft w:val="0"/>
                              <w:marRight w:val="0"/>
                              <w:marTop w:val="0"/>
                              <w:marBottom w:val="0"/>
                              <w:divBdr>
                                <w:top w:val="none" w:sz="0" w:space="0" w:color="auto"/>
                                <w:left w:val="none" w:sz="0" w:space="0" w:color="auto"/>
                                <w:bottom w:val="none" w:sz="0" w:space="0" w:color="auto"/>
                                <w:right w:val="none" w:sz="0" w:space="0" w:color="auto"/>
                              </w:divBdr>
                              <w:divsChild>
                                <w:div w:id="2029335350">
                                  <w:marLeft w:val="0"/>
                                  <w:marRight w:val="0"/>
                                  <w:marTop w:val="0"/>
                                  <w:marBottom w:val="0"/>
                                  <w:divBdr>
                                    <w:top w:val="none" w:sz="0" w:space="0" w:color="auto"/>
                                    <w:left w:val="none" w:sz="0" w:space="0" w:color="auto"/>
                                    <w:bottom w:val="none" w:sz="0" w:space="0" w:color="auto"/>
                                    <w:right w:val="none" w:sz="0" w:space="0" w:color="auto"/>
                                  </w:divBdr>
                                </w:div>
                              </w:divsChild>
                            </w:div>
                            <w:div w:id="14135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550615">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08209">
      <w:bodyDiv w:val="1"/>
      <w:marLeft w:val="0"/>
      <w:marRight w:val="0"/>
      <w:marTop w:val="0"/>
      <w:marBottom w:val="0"/>
      <w:divBdr>
        <w:top w:val="none" w:sz="0" w:space="0" w:color="auto"/>
        <w:left w:val="none" w:sz="0" w:space="0" w:color="auto"/>
        <w:bottom w:val="none" w:sz="0" w:space="0" w:color="auto"/>
        <w:right w:val="none" w:sz="0" w:space="0" w:color="auto"/>
      </w:divBdr>
      <w:divsChild>
        <w:div w:id="2144424446">
          <w:marLeft w:val="0"/>
          <w:marRight w:val="0"/>
          <w:marTop w:val="0"/>
          <w:marBottom w:val="0"/>
          <w:divBdr>
            <w:top w:val="none" w:sz="0" w:space="0" w:color="auto"/>
            <w:left w:val="none" w:sz="0" w:space="0" w:color="auto"/>
            <w:bottom w:val="none" w:sz="0" w:space="0" w:color="auto"/>
            <w:right w:val="none" w:sz="0" w:space="0" w:color="auto"/>
          </w:divBdr>
          <w:divsChild>
            <w:div w:id="2103379698">
              <w:marLeft w:val="0"/>
              <w:marRight w:val="0"/>
              <w:marTop w:val="0"/>
              <w:marBottom w:val="0"/>
              <w:divBdr>
                <w:top w:val="none" w:sz="0" w:space="0" w:color="auto"/>
                <w:left w:val="none" w:sz="0" w:space="0" w:color="auto"/>
                <w:bottom w:val="none" w:sz="0" w:space="0" w:color="auto"/>
                <w:right w:val="none" w:sz="0" w:space="0" w:color="auto"/>
              </w:divBdr>
              <w:divsChild>
                <w:div w:id="325863989">
                  <w:marLeft w:val="0"/>
                  <w:marRight w:val="0"/>
                  <w:marTop w:val="0"/>
                  <w:marBottom w:val="0"/>
                  <w:divBdr>
                    <w:top w:val="none" w:sz="0" w:space="0" w:color="auto"/>
                    <w:left w:val="none" w:sz="0" w:space="0" w:color="auto"/>
                    <w:bottom w:val="none" w:sz="0" w:space="0" w:color="auto"/>
                    <w:right w:val="none" w:sz="0" w:space="0" w:color="auto"/>
                  </w:divBdr>
                  <w:divsChild>
                    <w:div w:id="180630843">
                      <w:marLeft w:val="0"/>
                      <w:marRight w:val="0"/>
                      <w:marTop w:val="0"/>
                      <w:marBottom w:val="0"/>
                      <w:divBdr>
                        <w:top w:val="none" w:sz="0" w:space="0" w:color="auto"/>
                        <w:left w:val="none" w:sz="0" w:space="0" w:color="auto"/>
                        <w:bottom w:val="none" w:sz="0" w:space="0" w:color="auto"/>
                        <w:right w:val="none" w:sz="0" w:space="0" w:color="auto"/>
                      </w:divBdr>
                    </w:div>
                    <w:div w:id="94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69265">
          <w:marLeft w:val="0"/>
          <w:marRight w:val="0"/>
          <w:marTop w:val="0"/>
          <w:marBottom w:val="0"/>
          <w:divBdr>
            <w:top w:val="none" w:sz="0" w:space="0" w:color="auto"/>
            <w:left w:val="none" w:sz="0" w:space="0" w:color="auto"/>
            <w:bottom w:val="none" w:sz="0" w:space="0" w:color="auto"/>
            <w:right w:val="none" w:sz="0" w:space="0" w:color="auto"/>
          </w:divBdr>
          <w:divsChild>
            <w:div w:id="165246951">
              <w:marLeft w:val="0"/>
              <w:marRight w:val="0"/>
              <w:marTop w:val="0"/>
              <w:marBottom w:val="0"/>
              <w:divBdr>
                <w:top w:val="none" w:sz="0" w:space="0" w:color="auto"/>
                <w:left w:val="none" w:sz="0" w:space="0" w:color="auto"/>
                <w:bottom w:val="none" w:sz="0" w:space="0" w:color="auto"/>
                <w:right w:val="none" w:sz="0" w:space="0" w:color="auto"/>
              </w:divBdr>
              <w:divsChild>
                <w:div w:id="1077674878">
                  <w:marLeft w:val="0"/>
                  <w:marRight w:val="0"/>
                  <w:marTop w:val="0"/>
                  <w:marBottom w:val="0"/>
                  <w:divBdr>
                    <w:top w:val="none" w:sz="0" w:space="0" w:color="auto"/>
                    <w:left w:val="none" w:sz="0" w:space="0" w:color="auto"/>
                    <w:bottom w:val="none" w:sz="0" w:space="0" w:color="auto"/>
                    <w:right w:val="none" w:sz="0" w:space="0" w:color="auto"/>
                  </w:divBdr>
                  <w:divsChild>
                    <w:div w:id="993069929">
                      <w:marLeft w:val="0"/>
                      <w:marRight w:val="0"/>
                      <w:marTop w:val="0"/>
                      <w:marBottom w:val="0"/>
                      <w:divBdr>
                        <w:top w:val="none" w:sz="0" w:space="0" w:color="auto"/>
                        <w:left w:val="none" w:sz="0" w:space="0" w:color="auto"/>
                        <w:bottom w:val="none" w:sz="0" w:space="0" w:color="auto"/>
                        <w:right w:val="none" w:sz="0" w:space="0" w:color="auto"/>
                      </w:divBdr>
                      <w:divsChild>
                        <w:div w:id="1902791016">
                          <w:marLeft w:val="0"/>
                          <w:marRight w:val="0"/>
                          <w:marTop w:val="0"/>
                          <w:marBottom w:val="0"/>
                          <w:divBdr>
                            <w:top w:val="none" w:sz="0" w:space="0" w:color="auto"/>
                            <w:left w:val="none" w:sz="0" w:space="0" w:color="auto"/>
                            <w:bottom w:val="none" w:sz="0" w:space="0" w:color="auto"/>
                            <w:right w:val="none" w:sz="0" w:space="0" w:color="auto"/>
                          </w:divBdr>
                          <w:divsChild>
                            <w:div w:id="1718120794">
                              <w:marLeft w:val="0"/>
                              <w:marRight w:val="0"/>
                              <w:marTop w:val="0"/>
                              <w:marBottom w:val="0"/>
                              <w:divBdr>
                                <w:top w:val="none" w:sz="0" w:space="0" w:color="auto"/>
                                <w:left w:val="none" w:sz="0" w:space="0" w:color="auto"/>
                                <w:bottom w:val="none" w:sz="0" w:space="0" w:color="auto"/>
                                <w:right w:val="none" w:sz="0" w:space="0" w:color="auto"/>
                              </w:divBdr>
                              <w:divsChild>
                                <w:div w:id="628819771">
                                  <w:marLeft w:val="0"/>
                                  <w:marRight w:val="0"/>
                                  <w:marTop w:val="0"/>
                                  <w:marBottom w:val="0"/>
                                  <w:divBdr>
                                    <w:top w:val="none" w:sz="0" w:space="0" w:color="auto"/>
                                    <w:left w:val="none" w:sz="0" w:space="0" w:color="auto"/>
                                    <w:bottom w:val="none" w:sz="0" w:space="0" w:color="auto"/>
                                    <w:right w:val="none" w:sz="0" w:space="0" w:color="auto"/>
                                  </w:divBdr>
                                </w:div>
                              </w:divsChild>
                            </w:div>
                            <w:div w:id="11121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18513">
      <w:bodyDiv w:val="1"/>
      <w:marLeft w:val="0"/>
      <w:marRight w:val="0"/>
      <w:marTop w:val="0"/>
      <w:marBottom w:val="0"/>
      <w:divBdr>
        <w:top w:val="none" w:sz="0" w:space="0" w:color="auto"/>
        <w:left w:val="none" w:sz="0" w:space="0" w:color="auto"/>
        <w:bottom w:val="none" w:sz="0" w:space="0" w:color="auto"/>
        <w:right w:val="none" w:sz="0" w:space="0" w:color="auto"/>
      </w:divBdr>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330715">
      <w:bodyDiv w:val="1"/>
      <w:marLeft w:val="0"/>
      <w:marRight w:val="0"/>
      <w:marTop w:val="0"/>
      <w:marBottom w:val="0"/>
      <w:divBdr>
        <w:top w:val="none" w:sz="0" w:space="0" w:color="auto"/>
        <w:left w:val="none" w:sz="0" w:space="0" w:color="auto"/>
        <w:bottom w:val="none" w:sz="0" w:space="0" w:color="auto"/>
        <w:right w:val="none" w:sz="0" w:space="0" w:color="auto"/>
      </w:divBdr>
      <w:divsChild>
        <w:div w:id="1456868345">
          <w:marLeft w:val="0"/>
          <w:marRight w:val="0"/>
          <w:marTop w:val="0"/>
          <w:marBottom w:val="300"/>
          <w:divBdr>
            <w:top w:val="none" w:sz="0" w:space="0" w:color="auto"/>
            <w:left w:val="none" w:sz="0" w:space="0" w:color="auto"/>
            <w:bottom w:val="none" w:sz="0" w:space="0" w:color="auto"/>
            <w:right w:val="none" w:sz="0" w:space="0" w:color="auto"/>
          </w:divBdr>
          <w:divsChild>
            <w:div w:id="936986761">
              <w:marLeft w:val="0"/>
              <w:marRight w:val="0"/>
              <w:marTop w:val="0"/>
              <w:marBottom w:val="0"/>
              <w:divBdr>
                <w:top w:val="none" w:sz="0" w:space="0" w:color="auto"/>
                <w:left w:val="none" w:sz="0" w:space="0" w:color="auto"/>
                <w:bottom w:val="none" w:sz="0" w:space="0" w:color="auto"/>
                <w:right w:val="none" w:sz="0" w:space="0" w:color="auto"/>
              </w:divBdr>
            </w:div>
          </w:divsChild>
        </w:div>
        <w:div w:id="1952272863">
          <w:marLeft w:val="0"/>
          <w:marRight w:val="0"/>
          <w:marTop w:val="0"/>
          <w:marBottom w:val="300"/>
          <w:divBdr>
            <w:top w:val="none" w:sz="0" w:space="0" w:color="auto"/>
            <w:left w:val="none" w:sz="0" w:space="0" w:color="auto"/>
            <w:bottom w:val="none" w:sz="0" w:space="0" w:color="auto"/>
            <w:right w:val="none" w:sz="0" w:space="0" w:color="auto"/>
          </w:divBdr>
          <w:divsChild>
            <w:div w:id="1840610959">
              <w:marLeft w:val="0"/>
              <w:marRight w:val="0"/>
              <w:marTop w:val="0"/>
              <w:marBottom w:val="0"/>
              <w:divBdr>
                <w:top w:val="none" w:sz="0" w:space="0" w:color="auto"/>
                <w:left w:val="none" w:sz="0" w:space="0" w:color="auto"/>
                <w:bottom w:val="none" w:sz="0" w:space="0" w:color="auto"/>
                <w:right w:val="none" w:sz="0" w:space="0" w:color="auto"/>
              </w:divBdr>
            </w:div>
          </w:divsChild>
        </w:div>
        <w:div w:id="1389454615">
          <w:marLeft w:val="0"/>
          <w:marRight w:val="0"/>
          <w:marTop w:val="0"/>
          <w:marBottom w:val="300"/>
          <w:divBdr>
            <w:top w:val="none" w:sz="0" w:space="0" w:color="auto"/>
            <w:left w:val="none" w:sz="0" w:space="0" w:color="auto"/>
            <w:bottom w:val="none" w:sz="0" w:space="0" w:color="auto"/>
            <w:right w:val="none" w:sz="0" w:space="0" w:color="auto"/>
          </w:divBdr>
          <w:divsChild>
            <w:div w:id="350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0746">
      <w:bodyDiv w:val="1"/>
      <w:marLeft w:val="0"/>
      <w:marRight w:val="0"/>
      <w:marTop w:val="0"/>
      <w:marBottom w:val="0"/>
      <w:divBdr>
        <w:top w:val="none" w:sz="0" w:space="0" w:color="auto"/>
        <w:left w:val="none" w:sz="0" w:space="0" w:color="auto"/>
        <w:bottom w:val="none" w:sz="0" w:space="0" w:color="auto"/>
        <w:right w:val="none" w:sz="0" w:space="0" w:color="auto"/>
      </w:divBdr>
      <w:divsChild>
        <w:div w:id="345254036">
          <w:marLeft w:val="0"/>
          <w:marRight w:val="0"/>
          <w:marTop w:val="0"/>
          <w:marBottom w:val="0"/>
          <w:divBdr>
            <w:top w:val="none" w:sz="0" w:space="0" w:color="auto"/>
            <w:left w:val="none" w:sz="0" w:space="0" w:color="auto"/>
            <w:bottom w:val="none" w:sz="0" w:space="0" w:color="auto"/>
            <w:right w:val="none" w:sz="0" w:space="0" w:color="auto"/>
          </w:divBdr>
          <w:divsChild>
            <w:div w:id="483400179">
              <w:marLeft w:val="0"/>
              <w:marRight w:val="0"/>
              <w:marTop w:val="0"/>
              <w:marBottom w:val="0"/>
              <w:divBdr>
                <w:top w:val="none" w:sz="0" w:space="0" w:color="auto"/>
                <w:left w:val="none" w:sz="0" w:space="0" w:color="auto"/>
                <w:bottom w:val="none" w:sz="0" w:space="0" w:color="auto"/>
                <w:right w:val="none" w:sz="0" w:space="0" w:color="auto"/>
              </w:divBdr>
            </w:div>
          </w:divsChild>
        </w:div>
        <w:div w:id="1638292328">
          <w:marLeft w:val="0"/>
          <w:marRight w:val="0"/>
          <w:marTop w:val="0"/>
          <w:marBottom w:val="0"/>
          <w:divBdr>
            <w:top w:val="none" w:sz="0" w:space="0" w:color="auto"/>
            <w:left w:val="none" w:sz="0" w:space="0" w:color="auto"/>
            <w:bottom w:val="none" w:sz="0" w:space="0" w:color="auto"/>
            <w:right w:val="none" w:sz="0" w:space="0" w:color="auto"/>
          </w:divBdr>
          <w:divsChild>
            <w:div w:id="389961350">
              <w:marLeft w:val="0"/>
              <w:marRight w:val="0"/>
              <w:marTop w:val="0"/>
              <w:marBottom w:val="0"/>
              <w:divBdr>
                <w:top w:val="none" w:sz="0" w:space="0" w:color="auto"/>
                <w:left w:val="none" w:sz="0" w:space="0" w:color="auto"/>
                <w:bottom w:val="none" w:sz="0" w:space="0" w:color="auto"/>
                <w:right w:val="none" w:sz="0" w:space="0" w:color="auto"/>
              </w:divBdr>
              <w:divsChild>
                <w:div w:id="347483473">
                  <w:marLeft w:val="0"/>
                  <w:marRight w:val="0"/>
                  <w:marTop w:val="0"/>
                  <w:marBottom w:val="0"/>
                  <w:divBdr>
                    <w:top w:val="none" w:sz="0" w:space="0" w:color="auto"/>
                    <w:left w:val="none" w:sz="0" w:space="0" w:color="auto"/>
                    <w:bottom w:val="none" w:sz="0" w:space="0" w:color="auto"/>
                    <w:right w:val="none" w:sz="0" w:space="0" w:color="auto"/>
                  </w:divBdr>
                  <w:divsChild>
                    <w:div w:id="7664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419303390">
          <w:marLeft w:val="0"/>
          <w:marRight w:val="0"/>
          <w:marTop w:val="0"/>
          <w:marBottom w:val="0"/>
          <w:divBdr>
            <w:top w:val="none" w:sz="0" w:space="0" w:color="auto"/>
            <w:left w:val="none" w:sz="0" w:space="0" w:color="auto"/>
            <w:bottom w:val="none" w:sz="0" w:space="0" w:color="auto"/>
            <w:right w:val="none" w:sz="0" w:space="0" w:color="auto"/>
          </w:divBdr>
        </w:div>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8826">
      <w:bodyDiv w:val="1"/>
      <w:marLeft w:val="0"/>
      <w:marRight w:val="0"/>
      <w:marTop w:val="0"/>
      <w:marBottom w:val="0"/>
      <w:divBdr>
        <w:top w:val="none" w:sz="0" w:space="0" w:color="auto"/>
        <w:left w:val="none" w:sz="0" w:space="0" w:color="auto"/>
        <w:bottom w:val="none" w:sz="0" w:space="0" w:color="auto"/>
        <w:right w:val="none" w:sz="0" w:space="0" w:color="auto"/>
      </w:divBdr>
    </w:div>
    <w:div w:id="939146828">
      <w:bodyDiv w:val="1"/>
      <w:marLeft w:val="0"/>
      <w:marRight w:val="0"/>
      <w:marTop w:val="0"/>
      <w:marBottom w:val="0"/>
      <w:divBdr>
        <w:top w:val="none" w:sz="0" w:space="0" w:color="auto"/>
        <w:left w:val="none" w:sz="0" w:space="0" w:color="auto"/>
        <w:bottom w:val="none" w:sz="0" w:space="0" w:color="auto"/>
        <w:right w:val="none" w:sz="0" w:space="0" w:color="auto"/>
      </w:divBdr>
    </w:div>
    <w:div w:id="939487015">
      <w:bodyDiv w:val="1"/>
      <w:marLeft w:val="0"/>
      <w:marRight w:val="0"/>
      <w:marTop w:val="0"/>
      <w:marBottom w:val="0"/>
      <w:divBdr>
        <w:top w:val="none" w:sz="0" w:space="0" w:color="auto"/>
        <w:left w:val="none" w:sz="0" w:space="0" w:color="auto"/>
        <w:bottom w:val="none" w:sz="0" w:space="0" w:color="auto"/>
        <w:right w:val="none" w:sz="0" w:space="0" w:color="auto"/>
      </w:divBdr>
    </w:div>
    <w:div w:id="939988488">
      <w:bodyDiv w:val="1"/>
      <w:marLeft w:val="0"/>
      <w:marRight w:val="0"/>
      <w:marTop w:val="0"/>
      <w:marBottom w:val="0"/>
      <w:divBdr>
        <w:top w:val="none" w:sz="0" w:space="0" w:color="auto"/>
        <w:left w:val="none" w:sz="0" w:space="0" w:color="auto"/>
        <w:bottom w:val="none" w:sz="0" w:space="0" w:color="auto"/>
        <w:right w:val="none" w:sz="0" w:space="0" w:color="auto"/>
      </w:divBdr>
      <w:divsChild>
        <w:div w:id="1972126274">
          <w:marLeft w:val="0"/>
          <w:marRight w:val="0"/>
          <w:marTop w:val="0"/>
          <w:marBottom w:val="300"/>
          <w:divBdr>
            <w:top w:val="none" w:sz="0" w:space="0" w:color="auto"/>
            <w:left w:val="none" w:sz="0" w:space="0" w:color="auto"/>
            <w:bottom w:val="none" w:sz="0" w:space="0" w:color="auto"/>
            <w:right w:val="none" w:sz="0" w:space="0" w:color="auto"/>
          </w:divBdr>
          <w:divsChild>
            <w:div w:id="577331570">
              <w:marLeft w:val="0"/>
              <w:marRight w:val="0"/>
              <w:marTop w:val="0"/>
              <w:marBottom w:val="0"/>
              <w:divBdr>
                <w:top w:val="none" w:sz="0" w:space="0" w:color="auto"/>
                <w:left w:val="none" w:sz="0" w:space="0" w:color="auto"/>
                <w:bottom w:val="none" w:sz="0" w:space="0" w:color="auto"/>
                <w:right w:val="none" w:sz="0" w:space="0" w:color="auto"/>
              </w:divBdr>
            </w:div>
          </w:divsChild>
        </w:div>
        <w:div w:id="1983996336">
          <w:marLeft w:val="0"/>
          <w:marRight w:val="0"/>
          <w:marTop w:val="0"/>
          <w:marBottom w:val="300"/>
          <w:divBdr>
            <w:top w:val="none" w:sz="0" w:space="0" w:color="auto"/>
            <w:left w:val="none" w:sz="0" w:space="0" w:color="auto"/>
            <w:bottom w:val="none" w:sz="0" w:space="0" w:color="auto"/>
            <w:right w:val="none" w:sz="0" w:space="0" w:color="auto"/>
          </w:divBdr>
          <w:divsChild>
            <w:div w:id="2080858856">
              <w:marLeft w:val="0"/>
              <w:marRight w:val="0"/>
              <w:marTop w:val="0"/>
              <w:marBottom w:val="0"/>
              <w:divBdr>
                <w:top w:val="none" w:sz="0" w:space="0" w:color="auto"/>
                <w:left w:val="none" w:sz="0" w:space="0" w:color="auto"/>
                <w:bottom w:val="none" w:sz="0" w:space="0" w:color="auto"/>
                <w:right w:val="none" w:sz="0" w:space="0" w:color="auto"/>
              </w:divBdr>
            </w:div>
          </w:divsChild>
        </w:div>
        <w:div w:id="100497448">
          <w:marLeft w:val="0"/>
          <w:marRight w:val="0"/>
          <w:marTop w:val="0"/>
          <w:marBottom w:val="300"/>
          <w:divBdr>
            <w:top w:val="none" w:sz="0" w:space="0" w:color="auto"/>
            <w:left w:val="none" w:sz="0" w:space="0" w:color="auto"/>
            <w:bottom w:val="none" w:sz="0" w:space="0" w:color="auto"/>
            <w:right w:val="none" w:sz="0" w:space="0" w:color="auto"/>
          </w:divBdr>
          <w:divsChild>
            <w:div w:id="601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4025">
      <w:bodyDiv w:val="1"/>
      <w:marLeft w:val="0"/>
      <w:marRight w:val="0"/>
      <w:marTop w:val="0"/>
      <w:marBottom w:val="0"/>
      <w:divBdr>
        <w:top w:val="none" w:sz="0" w:space="0" w:color="auto"/>
        <w:left w:val="none" w:sz="0" w:space="0" w:color="auto"/>
        <w:bottom w:val="none" w:sz="0" w:space="0" w:color="auto"/>
        <w:right w:val="none" w:sz="0" w:space="0" w:color="auto"/>
      </w:divBdr>
    </w:div>
    <w:div w:id="945186777">
      <w:bodyDiv w:val="1"/>
      <w:marLeft w:val="0"/>
      <w:marRight w:val="0"/>
      <w:marTop w:val="0"/>
      <w:marBottom w:val="0"/>
      <w:divBdr>
        <w:top w:val="none" w:sz="0" w:space="0" w:color="auto"/>
        <w:left w:val="none" w:sz="0" w:space="0" w:color="auto"/>
        <w:bottom w:val="none" w:sz="0" w:space="0" w:color="auto"/>
        <w:right w:val="none" w:sz="0" w:space="0" w:color="auto"/>
      </w:divBdr>
    </w:div>
    <w:div w:id="945772098">
      <w:bodyDiv w:val="1"/>
      <w:marLeft w:val="0"/>
      <w:marRight w:val="0"/>
      <w:marTop w:val="0"/>
      <w:marBottom w:val="0"/>
      <w:divBdr>
        <w:top w:val="none" w:sz="0" w:space="0" w:color="auto"/>
        <w:left w:val="none" w:sz="0" w:space="0" w:color="auto"/>
        <w:bottom w:val="none" w:sz="0" w:space="0" w:color="auto"/>
        <w:right w:val="none" w:sz="0" w:space="0" w:color="auto"/>
      </w:divBdr>
    </w:div>
    <w:div w:id="945847536">
      <w:bodyDiv w:val="1"/>
      <w:marLeft w:val="0"/>
      <w:marRight w:val="0"/>
      <w:marTop w:val="0"/>
      <w:marBottom w:val="0"/>
      <w:divBdr>
        <w:top w:val="none" w:sz="0" w:space="0" w:color="auto"/>
        <w:left w:val="none" w:sz="0" w:space="0" w:color="auto"/>
        <w:bottom w:val="none" w:sz="0" w:space="0" w:color="auto"/>
        <w:right w:val="none" w:sz="0" w:space="0" w:color="auto"/>
      </w:divBdr>
    </w:div>
    <w:div w:id="952636903">
      <w:bodyDiv w:val="1"/>
      <w:marLeft w:val="0"/>
      <w:marRight w:val="0"/>
      <w:marTop w:val="0"/>
      <w:marBottom w:val="0"/>
      <w:divBdr>
        <w:top w:val="none" w:sz="0" w:space="0" w:color="auto"/>
        <w:left w:val="none" w:sz="0" w:space="0" w:color="auto"/>
        <w:bottom w:val="none" w:sz="0" w:space="0" w:color="auto"/>
        <w:right w:val="none" w:sz="0" w:space="0" w:color="auto"/>
      </w:divBdr>
    </w:div>
    <w:div w:id="954871835">
      <w:bodyDiv w:val="1"/>
      <w:marLeft w:val="0"/>
      <w:marRight w:val="0"/>
      <w:marTop w:val="0"/>
      <w:marBottom w:val="0"/>
      <w:divBdr>
        <w:top w:val="none" w:sz="0" w:space="0" w:color="auto"/>
        <w:left w:val="none" w:sz="0" w:space="0" w:color="auto"/>
        <w:bottom w:val="none" w:sz="0" w:space="0" w:color="auto"/>
        <w:right w:val="none" w:sz="0" w:space="0" w:color="auto"/>
      </w:divBdr>
      <w:divsChild>
        <w:div w:id="1402483417">
          <w:marLeft w:val="0"/>
          <w:marRight w:val="0"/>
          <w:marTop w:val="0"/>
          <w:marBottom w:val="0"/>
          <w:divBdr>
            <w:top w:val="none" w:sz="0" w:space="0" w:color="auto"/>
            <w:left w:val="none" w:sz="0" w:space="0" w:color="auto"/>
            <w:bottom w:val="none" w:sz="0" w:space="0" w:color="auto"/>
            <w:right w:val="none" w:sz="0" w:space="0" w:color="auto"/>
          </w:divBdr>
        </w:div>
        <w:div w:id="1013412236">
          <w:marLeft w:val="0"/>
          <w:marRight w:val="0"/>
          <w:marTop w:val="0"/>
          <w:marBottom w:val="0"/>
          <w:divBdr>
            <w:top w:val="none" w:sz="0" w:space="0" w:color="auto"/>
            <w:left w:val="none" w:sz="0" w:space="0" w:color="auto"/>
            <w:bottom w:val="none" w:sz="0" w:space="0" w:color="auto"/>
            <w:right w:val="none" w:sz="0" w:space="0" w:color="auto"/>
          </w:divBdr>
          <w:divsChild>
            <w:div w:id="1135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0400">
      <w:bodyDiv w:val="1"/>
      <w:marLeft w:val="0"/>
      <w:marRight w:val="0"/>
      <w:marTop w:val="0"/>
      <w:marBottom w:val="0"/>
      <w:divBdr>
        <w:top w:val="none" w:sz="0" w:space="0" w:color="auto"/>
        <w:left w:val="none" w:sz="0" w:space="0" w:color="auto"/>
        <w:bottom w:val="none" w:sz="0" w:space="0" w:color="auto"/>
        <w:right w:val="none" w:sz="0" w:space="0" w:color="auto"/>
      </w:divBdr>
      <w:divsChild>
        <w:div w:id="1622347367">
          <w:marLeft w:val="0"/>
          <w:marRight w:val="0"/>
          <w:marTop w:val="0"/>
          <w:marBottom w:val="0"/>
          <w:divBdr>
            <w:top w:val="none" w:sz="0" w:space="0" w:color="auto"/>
            <w:left w:val="none" w:sz="0" w:space="0" w:color="auto"/>
            <w:bottom w:val="none" w:sz="0" w:space="0" w:color="auto"/>
            <w:right w:val="none" w:sz="0" w:space="0" w:color="auto"/>
          </w:divBdr>
        </w:div>
        <w:div w:id="105659731">
          <w:marLeft w:val="0"/>
          <w:marRight w:val="0"/>
          <w:marTop w:val="0"/>
          <w:marBottom w:val="0"/>
          <w:divBdr>
            <w:top w:val="none" w:sz="0" w:space="0" w:color="auto"/>
            <w:left w:val="none" w:sz="0" w:space="0" w:color="auto"/>
            <w:bottom w:val="none" w:sz="0" w:space="0" w:color="auto"/>
            <w:right w:val="none" w:sz="0" w:space="0" w:color="auto"/>
          </w:divBdr>
          <w:divsChild>
            <w:div w:id="2786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07751">
      <w:bodyDiv w:val="1"/>
      <w:marLeft w:val="0"/>
      <w:marRight w:val="0"/>
      <w:marTop w:val="0"/>
      <w:marBottom w:val="0"/>
      <w:divBdr>
        <w:top w:val="none" w:sz="0" w:space="0" w:color="auto"/>
        <w:left w:val="none" w:sz="0" w:space="0" w:color="auto"/>
        <w:bottom w:val="none" w:sz="0" w:space="0" w:color="auto"/>
        <w:right w:val="none" w:sz="0" w:space="0" w:color="auto"/>
      </w:divBdr>
    </w:div>
    <w:div w:id="955912601">
      <w:bodyDiv w:val="1"/>
      <w:marLeft w:val="0"/>
      <w:marRight w:val="0"/>
      <w:marTop w:val="0"/>
      <w:marBottom w:val="0"/>
      <w:divBdr>
        <w:top w:val="none" w:sz="0" w:space="0" w:color="auto"/>
        <w:left w:val="none" w:sz="0" w:space="0" w:color="auto"/>
        <w:bottom w:val="none" w:sz="0" w:space="0" w:color="auto"/>
        <w:right w:val="none" w:sz="0" w:space="0" w:color="auto"/>
      </w:divBdr>
    </w:div>
    <w:div w:id="958487280">
      <w:bodyDiv w:val="1"/>
      <w:marLeft w:val="0"/>
      <w:marRight w:val="0"/>
      <w:marTop w:val="0"/>
      <w:marBottom w:val="0"/>
      <w:divBdr>
        <w:top w:val="none" w:sz="0" w:space="0" w:color="auto"/>
        <w:left w:val="none" w:sz="0" w:space="0" w:color="auto"/>
        <w:bottom w:val="none" w:sz="0" w:space="0" w:color="auto"/>
        <w:right w:val="none" w:sz="0" w:space="0" w:color="auto"/>
      </w:divBdr>
      <w:divsChild>
        <w:div w:id="1705212828">
          <w:marLeft w:val="0"/>
          <w:marRight w:val="0"/>
          <w:marTop w:val="0"/>
          <w:marBottom w:val="0"/>
          <w:divBdr>
            <w:top w:val="none" w:sz="0" w:space="0" w:color="auto"/>
            <w:left w:val="none" w:sz="0" w:space="0" w:color="auto"/>
            <w:bottom w:val="none" w:sz="0" w:space="0" w:color="auto"/>
            <w:right w:val="none" w:sz="0" w:space="0" w:color="auto"/>
          </w:divBdr>
          <w:divsChild>
            <w:div w:id="1235436912">
              <w:marLeft w:val="0"/>
              <w:marRight w:val="0"/>
              <w:marTop w:val="0"/>
              <w:marBottom w:val="0"/>
              <w:divBdr>
                <w:top w:val="none" w:sz="0" w:space="0" w:color="auto"/>
                <w:left w:val="none" w:sz="0" w:space="0" w:color="auto"/>
                <w:bottom w:val="none" w:sz="0" w:space="0" w:color="auto"/>
                <w:right w:val="none" w:sz="0" w:space="0" w:color="auto"/>
              </w:divBdr>
            </w:div>
          </w:divsChild>
        </w:div>
        <w:div w:id="402718941">
          <w:marLeft w:val="0"/>
          <w:marRight w:val="0"/>
          <w:marTop w:val="0"/>
          <w:marBottom w:val="0"/>
          <w:divBdr>
            <w:top w:val="none" w:sz="0" w:space="0" w:color="auto"/>
            <w:left w:val="none" w:sz="0" w:space="0" w:color="auto"/>
            <w:bottom w:val="none" w:sz="0" w:space="0" w:color="auto"/>
            <w:right w:val="none" w:sz="0" w:space="0" w:color="auto"/>
          </w:divBdr>
          <w:divsChild>
            <w:div w:id="1188524344">
              <w:marLeft w:val="0"/>
              <w:marRight w:val="0"/>
              <w:marTop w:val="0"/>
              <w:marBottom w:val="0"/>
              <w:divBdr>
                <w:top w:val="none" w:sz="0" w:space="0" w:color="auto"/>
                <w:left w:val="none" w:sz="0" w:space="0" w:color="auto"/>
                <w:bottom w:val="none" w:sz="0" w:space="0" w:color="auto"/>
                <w:right w:val="none" w:sz="0" w:space="0" w:color="auto"/>
              </w:divBdr>
              <w:divsChild>
                <w:div w:id="2075884418">
                  <w:marLeft w:val="0"/>
                  <w:marRight w:val="0"/>
                  <w:marTop w:val="0"/>
                  <w:marBottom w:val="0"/>
                  <w:divBdr>
                    <w:top w:val="none" w:sz="0" w:space="0" w:color="auto"/>
                    <w:left w:val="none" w:sz="0" w:space="0" w:color="auto"/>
                    <w:bottom w:val="none" w:sz="0" w:space="0" w:color="auto"/>
                    <w:right w:val="none" w:sz="0" w:space="0" w:color="auto"/>
                  </w:divBdr>
                  <w:divsChild>
                    <w:div w:id="934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65676">
      <w:bodyDiv w:val="1"/>
      <w:marLeft w:val="0"/>
      <w:marRight w:val="0"/>
      <w:marTop w:val="0"/>
      <w:marBottom w:val="0"/>
      <w:divBdr>
        <w:top w:val="none" w:sz="0" w:space="0" w:color="auto"/>
        <w:left w:val="none" w:sz="0" w:space="0" w:color="auto"/>
        <w:bottom w:val="none" w:sz="0" w:space="0" w:color="auto"/>
        <w:right w:val="none" w:sz="0" w:space="0" w:color="auto"/>
      </w:divBdr>
      <w:divsChild>
        <w:div w:id="1505584288">
          <w:marLeft w:val="0"/>
          <w:marRight w:val="0"/>
          <w:marTop w:val="0"/>
          <w:marBottom w:val="0"/>
          <w:divBdr>
            <w:top w:val="none" w:sz="0" w:space="0" w:color="auto"/>
            <w:left w:val="none" w:sz="0" w:space="0" w:color="auto"/>
            <w:bottom w:val="none" w:sz="0" w:space="0" w:color="auto"/>
            <w:right w:val="none" w:sz="0" w:space="0" w:color="auto"/>
          </w:divBdr>
          <w:divsChild>
            <w:div w:id="439105265">
              <w:marLeft w:val="0"/>
              <w:marRight w:val="0"/>
              <w:marTop w:val="0"/>
              <w:marBottom w:val="0"/>
              <w:divBdr>
                <w:top w:val="none" w:sz="0" w:space="0" w:color="auto"/>
                <w:left w:val="none" w:sz="0" w:space="0" w:color="auto"/>
                <w:bottom w:val="none" w:sz="0" w:space="0" w:color="auto"/>
                <w:right w:val="none" w:sz="0" w:space="0" w:color="auto"/>
              </w:divBdr>
              <w:divsChild>
                <w:div w:id="1504199512">
                  <w:marLeft w:val="0"/>
                  <w:marRight w:val="0"/>
                  <w:marTop w:val="0"/>
                  <w:marBottom w:val="0"/>
                  <w:divBdr>
                    <w:top w:val="none" w:sz="0" w:space="0" w:color="auto"/>
                    <w:left w:val="none" w:sz="0" w:space="0" w:color="auto"/>
                    <w:bottom w:val="none" w:sz="0" w:space="0" w:color="auto"/>
                    <w:right w:val="none" w:sz="0" w:space="0" w:color="auto"/>
                  </w:divBdr>
                  <w:divsChild>
                    <w:div w:id="1148472799">
                      <w:marLeft w:val="0"/>
                      <w:marRight w:val="0"/>
                      <w:marTop w:val="0"/>
                      <w:marBottom w:val="0"/>
                      <w:divBdr>
                        <w:top w:val="none" w:sz="0" w:space="0" w:color="auto"/>
                        <w:left w:val="none" w:sz="0" w:space="0" w:color="auto"/>
                        <w:bottom w:val="none" w:sz="0" w:space="0" w:color="auto"/>
                        <w:right w:val="none" w:sz="0" w:space="0" w:color="auto"/>
                      </w:divBdr>
                    </w:div>
                    <w:div w:id="2151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658">
          <w:marLeft w:val="0"/>
          <w:marRight w:val="0"/>
          <w:marTop w:val="0"/>
          <w:marBottom w:val="0"/>
          <w:divBdr>
            <w:top w:val="none" w:sz="0" w:space="0" w:color="auto"/>
            <w:left w:val="none" w:sz="0" w:space="0" w:color="auto"/>
            <w:bottom w:val="none" w:sz="0" w:space="0" w:color="auto"/>
            <w:right w:val="none" w:sz="0" w:space="0" w:color="auto"/>
          </w:divBdr>
          <w:divsChild>
            <w:div w:id="168840091">
              <w:marLeft w:val="0"/>
              <w:marRight w:val="0"/>
              <w:marTop w:val="0"/>
              <w:marBottom w:val="0"/>
              <w:divBdr>
                <w:top w:val="none" w:sz="0" w:space="0" w:color="auto"/>
                <w:left w:val="none" w:sz="0" w:space="0" w:color="auto"/>
                <w:bottom w:val="none" w:sz="0" w:space="0" w:color="auto"/>
                <w:right w:val="none" w:sz="0" w:space="0" w:color="auto"/>
              </w:divBdr>
              <w:divsChild>
                <w:div w:id="1638223714">
                  <w:marLeft w:val="0"/>
                  <w:marRight w:val="0"/>
                  <w:marTop w:val="0"/>
                  <w:marBottom w:val="0"/>
                  <w:divBdr>
                    <w:top w:val="none" w:sz="0" w:space="0" w:color="auto"/>
                    <w:left w:val="none" w:sz="0" w:space="0" w:color="auto"/>
                    <w:bottom w:val="none" w:sz="0" w:space="0" w:color="auto"/>
                    <w:right w:val="none" w:sz="0" w:space="0" w:color="auto"/>
                  </w:divBdr>
                  <w:divsChild>
                    <w:div w:id="1749617757">
                      <w:marLeft w:val="0"/>
                      <w:marRight w:val="0"/>
                      <w:marTop w:val="0"/>
                      <w:marBottom w:val="0"/>
                      <w:divBdr>
                        <w:top w:val="none" w:sz="0" w:space="0" w:color="auto"/>
                        <w:left w:val="none" w:sz="0" w:space="0" w:color="auto"/>
                        <w:bottom w:val="none" w:sz="0" w:space="0" w:color="auto"/>
                        <w:right w:val="none" w:sz="0" w:space="0" w:color="auto"/>
                      </w:divBdr>
                      <w:divsChild>
                        <w:div w:id="1258832423">
                          <w:marLeft w:val="0"/>
                          <w:marRight w:val="0"/>
                          <w:marTop w:val="0"/>
                          <w:marBottom w:val="0"/>
                          <w:divBdr>
                            <w:top w:val="none" w:sz="0" w:space="0" w:color="auto"/>
                            <w:left w:val="none" w:sz="0" w:space="0" w:color="auto"/>
                            <w:bottom w:val="none" w:sz="0" w:space="0" w:color="auto"/>
                            <w:right w:val="none" w:sz="0" w:space="0" w:color="auto"/>
                          </w:divBdr>
                          <w:divsChild>
                            <w:div w:id="889734432">
                              <w:marLeft w:val="0"/>
                              <w:marRight w:val="0"/>
                              <w:marTop w:val="0"/>
                              <w:marBottom w:val="0"/>
                              <w:divBdr>
                                <w:top w:val="none" w:sz="0" w:space="0" w:color="auto"/>
                                <w:left w:val="none" w:sz="0" w:space="0" w:color="auto"/>
                                <w:bottom w:val="none" w:sz="0" w:space="0" w:color="auto"/>
                                <w:right w:val="none" w:sz="0" w:space="0" w:color="auto"/>
                              </w:divBdr>
                              <w:divsChild>
                                <w:div w:id="11420891">
                                  <w:marLeft w:val="0"/>
                                  <w:marRight w:val="0"/>
                                  <w:marTop w:val="0"/>
                                  <w:marBottom w:val="0"/>
                                  <w:divBdr>
                                    <w:top w:val="none" w:sz="0" w:space="0" w:color="auto"/>
                                    <w:left w:val="none" w:sz="0" w:space="0" w:color="auto"/>
                                    <w:bottom w:val="none" w:sz="0" w:space="0" w:color="auto"/>
                                    <w:right w:val="none" w:sz="0" w:space="0" w:color="auto"/>
                                  </w:divBdr>
                                </w:div>
                              </w:divsChild>
                            </w:div>
                            <w:div w:id="18257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18051">
      <w:bodyDiv w:val="1"/>
      <w:marLeft w:val="0"/>
      <w:marRight w:val="0"/>
      <w:marTop w:val="0"/>
      <w:marBottom w:val="0"/>
      <w:divBdr>
        <w:top w:val="none" w:sz="0" w:space="0" w:color="auto"/>
        <w:left w:val="none" w:sz="0" w:space="0" w:color="auto"/>
        <w:bottom w:val="none" w:sz="0" w:space="0" w:color="auto"/>
        <w:right w:val="none" w:sz="0" w:space="0" w:color="auto"/>
      </w:divBdr>
    </w:div>
    <w:div w:id="962463995">
      <w:bodyDiv w:val="1"/>
      <w:marLeft w:val="0"/>
      <w:marRight w:val="0"/>
      <w:marTop w:val="0"/>
      <w:marBottom w:val="0"/>
      <w:divBdr>
        <w:top w:val="none" w:sz="0" w:space="0" w:color="auto"/>
        <w:left w:val="none" w:sz="0" w:space="0" w:color="auto"/>
        <w:bottom w:val="none" w:sz="0" w:space="0" w:color="auto"/>
        <w:right w:val="none" w:sz="0" w:space="0" w:color="auto"/>
      </w:divBdr>
      <w:divsChild>
        <w:div w:id="1274945381">
          <w:marLeft w:val="0"/>
          <w:marRight w:val="0"/>
          <w:marTop w:val="0"/>
          <w:marBottom w:val="0"/>
          <w:divBdr>
            <w:top w:val="none" w:sz="0" w:space="0" w:color="auto"/>
            <w:left w:val="none" w:sz="0" w:space="0" w:color="auto"/>
            <w:bottom w:val="none" w:sz="0" w:space="0" w:color="auto"/>
            <w:right w:val="none" w:sz="0" w:space="0" w:color="auto"/>
          </w:divBdr>
          <w:divsChild>
            <w:div w:id="1669941715">
              <w:marLeft w:val="0"/>
              <w:marRight w:val="0"/>
              <w:marTop w:val="0"/>
              <w:marBottom w:val="0"/>
              <w:divBdr>
                <w:top w:val="none" w:sz="0" w:space="0" w:color="auto"/>
                <w:left w:val="none" w:sz="0" w:space="0" w:color="auto"/>
                <w:bottom w:val="none" w:sz="0" w:space="0" w:color="auto"/>
                <w:right w:val="none" w:sz="0" w:space="0" w:color="auto"/>
              </w:divBdr>
              <w:divsChild>
                <w:div w:id="19100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7033">
          <w:marLeft w:val="0"/>
          <w:marRight w:val="0"/>
          <w:marTop w:val="0"/>
          <w:marBottom w:val="0"/>
          <w:divBdr>
            <w:top w:val="none" w:sz="0" w:space="0" w:color="auto"/>
            <w:left w:val="none" w:sz="0" w:space="0" w:color="auto"/>
            <w:bottom w:val="none" w:sz="0" w:space="0" w:color="auto"/>
            <w:right w:val="none" w:sz="0" w:space="0" w:color="auto"/>
          </w:divBdr>
          <w:divsChild>
            <w:div w:id="1633290016">
              <w:marLeft w:val="0"/>
              <w:marRight w:val="0"/>
              <w:marTop w:val="0"/>
              <w:marBottom w:val="0"/>
              <w:divBdr>
                <w:top w:val="none" w:sz="0" w:space="0" w:color="auto"/>
                <w:left w:val="none" w:sz="0" w:space="0" w:color="auto"/>
                <w:bottom w:val="none" w:sz="0" w:space="0" w:color="auto"/>
                <w:right w:val="none" w:sz="0" w:space="0" w:color="auto"/>
              </w:divBdr>
              <w:divsChild>
                <w:div w:id="19276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54468">
      <w:bodyDiv w:val="1"/>
      <w:marLeft w:val="0"/>
      <w:marRight w:val="0"/>
      <w:marTop w:val="0"/>
      <w:marBottom w:val="0"/>
      <w:divBdr>
        <w:top w:val="none" w:sz="0" w:space="0" w:color="auto"/>
        <w:left w:val="none" w:sz="0" w:space="0" w:color="auto"/>
        <w:bottom w:val="none" w:sz="0" w:space="0" w:color="auto"/>
        <w:right w:val="none" w:sz="0" w:space="0" w:color="auto"/>
      </w:divBdr>
      <w:divsChild>
        <w:div w:id="285813880">
          <w:marLeft w:val="0"/>
          <w:marRight w:val="0"/>
          <w:marTop w:val="0"/>
          <w:marBottom w:val="0"/>
          <w:divBdr>
            <w:top w:val="none" w:sz="0" w:space="0" w:color="auto"/>
            <w:left w:val="none" w:sz="0" w:space="0" w:color="auto"/>
            <w:bottom w:val="none" w:sz="0" w:space="0" w:color="auto"/>
            <w:right w:val="none" w:sz="0" w:space="0" w:color="auto"/>
          </w:divBdr>
          <w:divsChild>
            <w:div w:id="1278678918">
              <w:marLeft w:val="0"/>
              <w:marRight w:val="0"/>
              <w:marTop w:val="0"/>
              <w:marBottom w:val="0"/>
              <w:divBdr>
                <w:top w:val="none" w:sz="0" w:space="0" w:color="auto"/>
                <w:left w:val="none" w:sz="0" w:space="0" w:color="auto"/>
                <w:bottom w:val="none" w:sz="0" w:space="0" w:color="auto"/>
                <w:right w:val="none" w:sz="0" w:space="0" w:color="auto"/>
              </w:divBdr>
              <w:divsChild>
                <w:div w:id="19636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6899">
          <w:marLeft w:val="0"/>
          <w:marRight w:val="0"/>
          <w:marTop w:val="0"/>
          <w:marBottom w:val="0"/>
          <w:divBdr>
            <w:top w:val="none" w:sz="0" w:space="0" w:color="auto"/>
            <w:left w:val="none" w:sz="0" w:space="0" w:color="auto"/>
            <w:bottom w:val="none" w:sz="0" w:space="0" w:color="auto"/>
            <w:right w:val="none" w:sz="0" w:space="0" w:color="auto"/>
          </w:divBdr>
          <w:divsChild>
            <w:div w:id="471093934">
              <w:marLeft w:val="0"/>
              <w:marRight w:val="0"/>
              <w:marTop w:val="0"/>
              <w:marBottom w:val="0"/>
              <w:divBdr>
                <w:top w:val="none" w:sz="0" w:space="0" w:color="auto"/>
                <w:left w:val="none" w:sz="0" w:space="0" w:color="auto"/>
                <w:bottom w:val="none" w:sz="0" w:space="0" w:color="auto"/>
                <w:right w:val="none" w:sz="0" w:space="0" w:color="auto"/>
              </w:divBdr>
              <w:divsChild>
                <w:div w:id="590313084">
                  <w:marLeft w:val="0"/>
                  <w:marRight w:val="0"/>
                  <w:marTop w:val="0"/>
                  <w:marBottom w:val="0"/>
                  <w:divBdr>
                    <w:top w:val="none" w:sz="0" w:space="0" w:color="auto"/>
                    <w:left w:val="none" w:sz="0" w:space="0" w:color="auto"/>
                    <w:bottom w:val="none" w:sz="0" w:space="0" w:color="auto"/>
                    <w:right w:val="none" w:sz="0" w:space="0" w:color="auto"/>
                  </w:divBdr>
                  <w:divsChild>
                    <w:div w:id="2125464803">
                      <w:marLeft w:val="0"/>
                      <w:marRight w:val="0"/>
                      <w:marTop w:val="0"/>
                      <w:marBottom w:val="0"/>
                      <w:divBdr>
                        <w:top w:val="none" w:sz="0" w:space="0" w:color="auto"/>
                        <w:left w:val="none" w:sz="0" w:space="0" w:color="auto"/>
                        <w:bottom w:val="none" w:sz="0" w:space="0" w:color="auto"/>
                        <w:right w:val="none" w:sz="0" w:space="0" w:color="auto"/>
                      </w:divBdr>
                    </w:div>
                    <w:div w:id="334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5236">
      <w:bodyDiv w:val="1"/>
      <w:marLeft w:val="0"/>
      <w:marRight w:val="0"/>
      <w:marTop w:val="0"/>
      <w:marBottom w:val="0"/>
      <w:divBdr>
        <w:top w:val="none" w:sz="0" w:space="0" w:color="auto"/>
        <w:left w:val="none" w:sz="0" w:space="0" w:color="auto"/>
        <w:bottom w:val="none" w:sz="0" w:space="0" w:color="auto"/>
        <w:right w:val="none" w:sz="0" w:space="0" w:color="auto"/>
      </w:divBdr>
      <w:divsChild>
        <w:div w:id="4862622">
          <w:marLeft w:val="0"/>
          <w:marRight w:val="0"/>
          <w:marTop w:val="0"/>
          <w:marBottom w:val="0"/>
          <w:divBdr>
            <w:top w:val="none" w:sz="0" w:space="0" w:color="auto"/>
            <w:left w:val="none" w:sz="0" w:space="0" w:color="auto"/>
            <w:bottom w:val="none" w:sz="0" w:space="0" w:color="auto"/>
            <w:right w:val="none" w:sz="0" w:space="0" w:color="auto"/>
          </w:divBdr>
        </w:div>
        <w:div w:id="51277940">
          <w:marLeft w:val="0"/>
          <w:marRight w:val="0"/>
          <w:marTop w:val="0"/>
          <w:marBottom w:val="0"/>
          <w:divBdr>
            <w:top w:val="none" w:sz="0" w:space="0" w:color="auto"/>
            <w:left w:val="none" w:sz="0" w:space="0" w:color="auto"/>
            <w:bottom w:val="none" w:sz="0" w:space="0" w:color="auto"/>
            <w:right w:val="none" w:sz="0" w:space="0" w:color="auto"/>
          </w:divBdr>
          <w:divsChild>
            <w:div w:id="1037437167">
              <w:marLeft w:val="0"/>
              <w:marRight w:val="0"/>
              <w:marTop w:val="0"/>
              <w:marBottom w:val="0"/>
              <w:divBdr>
                <w:top w:val="none" w:sz="0" w:space="0" w:color="auto"/>
                <w:left w:val="none" w:sz="0" w:space="0" w:color="auto"/>
                <w:bottom w:val="none" w:sz="0" w:space="0" w:color="auto"/>
                <w:right w:val="none" w:sz="0" w:space="0" w:color="auto"/>
              </w:divBdr>
              <w:divsChild>
                <w:div w:id="1697533985">
                  <w:blockQuote w:val="1"/>
                  <w:marLeft w:val="0"/>
                  <w:marRight w:val="0"/>
                  <w:marTop w:val="0"/>
                  <w:marBottom w:val="0"/>
                  <w:divBdr>
                    <w:top w:val="none" w:sz="0" w:space="0" w:color="auto"/>
                    <w:left w:val="none" w:sz="0" w:space="0" w:color="auto"/>
                    <w:bottom w:val="none" w:sz="0" w:space="0" w:color="auto"/>
                    <w:right w:val="none" w:sz="0" w:space="0" w:color="auto"/>
                  </w:divBdr>
                  <w:divsChild>
                    <w:div w:id="20788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9845">
              <w:marLeft w:val="0"/>
              <w:marRight w:val="0"/>
              <w:marTop w:val="0"/>
              <w:marBottom w:val="0"/>
              <w:divBdr>
                <w:top w:val="none" w:sz="0" w:space="0" w:color="auto"/>
                <w:left w:val="none" w:sz="0" w:space="0" w:color="auto"/>
                <w:bottom w:val="none" w:sz="0" w:space="0" w:color="auto"/>
                <w:right w:val="none" w:sz="0" w:space="0" w:color="auto"/>
              </w:divBdr>
              <w:divsChild>
                <w:div w:id="9180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18651">
      <w:bodyDiv w:val="1"/>
      <w:marLeft w:val="0"/>
      <w:marRight w:val="0"/>
      <w:marTop w:val="0"/>
      <w:marBottom w:val="0"/>
      <w:divBdr>
        <w:top w:val="none" w:sz="0" w:space="0" w:color="auto"/>
        <w:left w:val="none" w:sz="0" w:space="0" w:color="auto"/>
        <w:bottom w:val="none" w:sz="0" w:space="0" w:color="auto"/>
        <w:right w:val="none" w:sz="0" w:space="0" w:color="auto"/>
      </w:divBdr>
      <w:divsChild>
        <w:div w:id="1346903313">
          <w:marLeft w:val="0"/>
          <w:marRight w:val="0"/>
          <w:marTop w:val="0"/>
          <w:marBottom w:val="0"/>
          <w:divBdr>
            <w:top w:val="none" w:sz="0" w:space="0" w:color="auto"/>
            <w:left w:val="none" w:sz="0" w:space="0" w:color="auto"/>
            <w:bottom w:val="none" w:sz="0" w:space="0" w:color="auto"/>
            <w:right w:val="none" w:sz="0" w:space="0" w:color="auto"/>
          </w:divBdr>
          <w:divsChild>
            <w:div w:id="224805965">
              <w:marLeft w:val="0"/>
              <w:marRight w:val="0"/>
              <w:marTop w:val="0"/>
              <w:marBottom w:val="0"/>
              <w:divBdr>
                <w:top w:val="none" w:sz="0" w:space="0" w:color="auto"/>
                <w:left w:val="none" w:sz="0" w:space="0" w:color="auto"/>
                <w:bottom w:val="none" w:sz="0" w:space="0" w:color="auto"/>
                <w:right w:val="none" w:sz="0" w:space="0" w:color="auto"/>
              </w:divBdr>
            </w:div>
          </w:divsChild>
        </w:div>
        <w:div w:id="131990286">
          <w:marLeft w:val="0"/>
          <w:marRight w:val="0"/>
          <w:marTop w:val="0"/>
          <w:marBottom w:val="0"/>
          <w:divBdr>
            <w:top w:val="none" w:sz="0" w:space="0" w:color="auto"/>
            <w:left w:val="none" w:sz="0" w:space="0" w:color="auto"/>
            <w:bottom w:val="none" w:sz="0" w:space="0" w:color="auto"/>
            <w:right w:val="none" w:sz="0" w:space="0" w:color="auto"/>
          </w:divBdr>
          <w:divsChild>
            <w:div w:id="96565930">
              <w:marLeft w:val="0"/>
              <w:marRight w:val="0"/>
              <w:marTop w:val="0"/>
              <w:marBottom w:val="0"/>
              <w:divBdr>
                <w:top w:val="none" w:sz="0" w:space="0" w:color="auto"/>
                <w:left w:val="none" w:sz="0" w:space="0" w:color="auto"/>
                <w:bottom w:val="none" w:sz="0" w:space="0" w:color="auto"/>
                <w:right w:val="none" w:sz="0" w:space="0" w:color="auto"/>
              </w:divBdr>
              <w:divsChild>
                <w:div w:id="448210883">
                  <w:marLeft w:val="0"/>
                  <w:marRight w:val="0"/>
                  <w:marTop w:val="0"/>
                  <w:marBottom w:val="0"/>
                  <w:divBdr>
                    <w:top w:val="none" w:sz="0" w:space="0" w:color="auto"/>
                    <w:left w:val="none" w:sz="0" w:space="0" w:color="auto"/>
                    <w:bottom w:val="none" w:sz="0" w:space="0" w:color="auto"/>
                    <w:right w:val="none" w:sz="0" w:space="0" w:color="auto"/>
                  </w:divBdr>
                  <w:divsChild>
                    <w:div w:id="11433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105474">
      <w:bodyDiv w:val="1"/>
      <w:marLeft w:val="0"/>
      <w:marRight w:val="0"/>
      <w:marTop w:val="0"/>
      <w:marBottom w:val="0"/>
      <w:divBdr>
        <w:top w:val="none" w:sz="0" w:space="0" w:color="auto"/>
        <w:left w:val="none" w:sz="0" w:space="0" w:color="auto"/>
        <w:bottom w:val="none" w:sz="0" w:space="0" w:color="auto"/>
        <w:right w:val="none" w:sz="0" w:space="0" w:color="auto"/>
      </w:divBdr>
      <w:divsChild>
        <w:div w:id="2117670578">
          <w:marLeft w:val="0"/>
          <w:marRight w:val="0"/>
          <w:marTop w:val="0"/>
          <w:marBottom w:val="0"/>
          <w:divBdr>
            <w:top w:val="none" w:sz="0" w:space="0" w:color="auto"/>
            <w:left w:val="none" w:sz="0" w:space="0" w:color="auto"/>
            <w:bottom w:val="none" w:sz="0" w:space="0" w:color="auto"/>
            <w:right w:val="none" w:sz="0" w:space="0" w:color="auto"/>
          </w:divBdr>
          <w:divsChild>
            <w:div w:id="1527792268">
              <w:marLeft w:val="0"/>
              <w:marRight w:val="0"/>
              <w:marTop w:val="0"/>
              <w:marBottom w:val="0"/>
              <w:divBdr>
                <w:top w:val="none" w:sz="0" w:space="0" w:color="auto"/>
                <w:left w:val="none" w:sz="0" w:space="0" w:color="auto"/>
                <w:bottom w:val="none" w:sz="0" w:space="0" w:color="auto"/>
                <w:right w:val="none" w:sz="0" w:space="0" w:color="auto"/>
              </w:divBdr>
              <w:divsChild>
                <w:div w:id="1207765355">
                  <w:marLeft w:val="0"/>
                  <w:marRight w:val="0"/>
                  <w:marTop w:val="0"/>
                  <w:marBottom w:val="0"/>
                  <w:divBdr>
                    <w:top w:val="none" w:sz="0" w:space="0" w:color="auto"/>
                    <w:left w:val="none" w:sz="0" w:space="0" w:color="auto"/>
                    <w:bottom w:val="none" w:sz="0" w:space="0" w:color="auto"/>
                    <w:right w:val="none" w:sz="0" w:space="0" w:color="auto"/>
                  </w:divBdr>
                  <w:divsChild>
                    <w:div w:id="1785348836">
                      <w:marLeft w:val="0"/>
                      <w:marRight w:val="0"/>
                      <w:marTop w:val="0"/>
                      <w:marBottom w:val="0"/>
                      <w:divBdr>
                        <w:top w:val="none" w:sz="0" w:space="0" w:color="auto"/>
                        <w:left w:val="none" w:sz="0" w:space="0" w:color="auto"/>
                        <w:bottom w:val="none" w:sz="0" w:space="0" w:color="auto"/>
                        <w:right w:val="none" w:sz="0" w:space="0" w:color="auto"/>
                      </w:divBdr>
                    </w:div>
                    <w:div w:id="11975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40765">
          <w:marLeft w:val="0"/>
          <w:marRight w:val="0"/>
          <w:marTop w:val="0"/>
          <w:marBottom w:val="0"/>
          <w:divBdr>
            <w:top w:val="none" w:sz="0" w:space="0" w:color="auto"/>
            <w:left w:val="none" w:sz="0" w:space="0" w:color="auto"/>
            <w:bottom w:val="none" w:sz="0" w:space="0" w:color="auto"/>
            <w:right w:val="none" w:sz="0" w:space="0" w:color="auto"/>
          </w:divBdr>
          <w:divsChild>
            <w:div w:id="944964379">
              <w:marLeft w:val="0"/>
              <w:marRight w:val="0"/>
              <w:marTop w:val="0"/>
              <w:marBottom w:val="0"/>
              <w:divBdr>
                <w:top w:val="none" w:sz="0" w:space="0" w:color="auto"/>
                <w:left w:val="none" w:sz="0" w:space="0" w:color="auto"/>
                <w:bottom w:val="none" w:sz="0" w:space="0" w:color="auto"/>
                <w:right w:val="none" w:sz="0" w:space="0" w:color="auto"/>
              </w:divBdr>
              <w:divsChild>
                <w:div w:id="736168221">
                  <w:marLeft w:val="0"/>
                  <w:marRight w:val="0"/>
                  <w:marTop w:val="0"/>
                  <w:marBottom w:val="0"/>
                  <w:divBdr>
                    <w:top w:val="none" w:sz="0" w:space="0" w:color="auto"/>
                    <w:left w:val="none" w:sz="0" w:space="0" w:color="auto"/>
                    <w:bottom w:val="none" w:sz="0" w:space="0" w:color="auto"/>
                    <w:right w:val="none" w:sz="0" w:space="0" w:color="auto"/>
                  </w:divBdr>
                  <w:divsChild>
                    <w:div w:id="1889487094">
                      <w:marLeft w:val="0"/>
                      <w:marRight w:val="0"/>
                      <w:marTop w:val="0"/>
                      <w:marBottom w:val="0"/>
                      <w:divBdr>
                        <w:top w:val="none" w:sz="0" w:space="0" w:color="auto"/>
                        <w:left w:val="none" w:sz="0" w:space="0" w:color="auto"/>
                        <w:bottom w:val="none" w:sz="0" w:space="0" w:color="auto"/>
                        <w:right w:val="none" w:sz="0" w:space="0" w:color="auto"/>
                      </w:divBdr>
                      <w:divsChild>
                        <w:div w:id="996375714">
                          <w:marLeft w:val="0"/>
                          <w:marRight w:val="0"/>
                          <w:marTop w:val="0"/>
                          <w:marBottom w:val="0"/>
                          <w:divBdr>
                            <w:top w:val="none" w:sz="0" w:space="0" w:color="auto"/>
                            <w:left w:val="none" w:sz="0" w:space="0" w:color="auto"/>
                            <w:bottom w:val="none" w:sz="0" w:space="0" w:color="auto"/>
                            <w:right w:val="none" w:sz="0" w:space="0" w:color="auto"/>
                          </w:divBdr>
                          <w:divsChild>
                            <w:div w:id="2072577374">
                              <w:marLeft w:val="0"/>
                              <w:marRight w:val="0"/>
                              <w:marTop w:val="0"/>
                              <w:marBottom w:val="0"/>
                              <w:divBdr>
                                <w:top w:val="none" w:sz="0" w:space="0" w:color="auto"/>
                                <w:left w:val="none" w:sz="0" w:space="0" w:color="auto"/>
                                <w:bottom w:val="none" w:sz="0" w:space="0" w:color="auto"/>
                                <w:right w:val="none" w:sz="0" w:space="0" w:color="auto"/>
                              </w:divBdr>
                              <w:divsChild>
                                <w:div w:id="1242183500">
                                  <w:marLeft w:val="0"/>
                                  <w:marRight w:val="0"/>
                                  <w:marTop w:val="0"/>
                                  <w:marBottom w:val="0"/>
                                  <w:divBdr>
                                    <w:top w:val="none" w:sz="0" w:space="0" w:color="auto"/>
                                    <w:left w:val="none" w:sz="0" w:space="0" w:color="auto"/>
                                    <w:bottom w:val="none" w:sz="0" w:space="0" w:color="auto"/>
                                    <w:right w:val="none" w:sz="0" w:space="0" w:color="auto"/>
                                  </w:divBdr>
                                </w:div>
                              </w:divsChild>
                            </w:div>
                            <w:div w:id="17441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459222">
      <w:bodyDiv w:val="1"/>
      <w:marLeft w:val="0"/>
      <w:marRight w:val="0"/>
      <w:marTop w:val="0"/>
      <w:marBottom w:val="0"/>
      <w:divBdr>
        <w:top w:val="none" w:sz="0" w:space="0" w:color="auto"/>
        <w:left w:val="none" w:sz="0" w:space="0" w:color="auto"/>
        <w:bottom w:val="none" w:sz="0" w:space="0" w:color="auto"/>
        <w:right w:val="none" w:sz="0" w:space="0" w:color="auto"/>
      </w:divBdr>
      <w:divsChild>
        <w:div w:id="1037243903">
          <w:marLeft w:val="0"/>
          <w:marRight w:val="0"/>
          <w:marTop w:val="0"/>
          <w:marBottom w:val="0"/>
          <w:divBdr>
            <w:top w:val="none" w:sz="0" w:space="0" w:color="auto"/>
            <w:left w:val="none" w:sz="0" w:space="0" w:color="auto"/>
            <w:bottom w:val="none" w:sz="0" w:space="0" w:color="auto"/>
            <w:right w:val="none" w:sz="0" w:space="0" w:color="auto"/>
          </w:divBdr>
        </w:div>
        <w:div w:id="1391998292">
          <w:marLeft w:val="0"/>
          <w:marRight w:val="0"/>
          <w:marTop w:val="150"/>
          <w:marBottom w:val="150"/>
          <w:divBdr>
            <w:top w:val="single" w:sz="6" w:space="4" w:color="D7D7D7"/>
            <w:left w:val="none" w:sz="0" w:space="0" w:color="auto"/>
            <w:bottom w:val="single" w:sz="6" w:space="4" w:color="D7D7D7"/>
            <w:right w:val="none" w:sz="0" w:space="0" w:color="auto"/>
          </w:divBdr>
        </w:div>
        <w:div w:id="1665861314">
          <w:marLeft w:val="0"/>
          <w:marRight w:val="0"/>
          <w:marTop w:val="0"/>
          <w:marBottom w:val="0"/>
          <w:divBdr>
            <w:top w:val="none" w:sz="0" w:space="0" w:color="auto"/>
            <w:left w:val="none" w:sz="0" w:space="0" w:color="auto"/>
            <w:bottom w:val="none" w:sz="0" w:space="0" w:color="auto"/>
            <w:right w:val="none" w:sz="0" w:space="0" w:color="auto"/>
          </w:divBdr>
        </w:div>
      </w:divsChild>
    </w:div>
    <w:div w:id="980841994">
      <w:bodyDiv w:val="1"/>
      <w:marLeft w:val="0"/>
      <w:marRight w:val="0"/>
      <w:marTop w:val="0"/>
      <w:marBottom w:val="0"/>
      <w:divBdr>
        <w:top w:val="none" w:sz="0" w:space="0" w:color="auto"/>
        <w:left w:val="none" w:sz="0" w:space="0" w:color="auto"/>
        <w:bottom w:val="none" w:sz="0" w:space="0" w:color="auto"/>
        <w:right w:val="none" w:sz="0" w:space="0" w:color="auto"/>
      </w:divBdr>
      <w:divsChild>
        <w:div w:id="886062041">
          <w:marLeft w:val="0"/>
          <w:marRight w:val="0"/>
          <w:marTop w:val="0"/>
          <w:marBottom w:val="0"/>
          <w:divBdr>
            <w:top w:val="none" w:sz="0" w:space="0" w:color="auto"/>
            <w:left w:val="none" w:sz="0" w:space="0" w:color="auto"/>
            <w:bottom w:val="none" w:sz="0" w:space="0" w:color="auto"/>
            <w:right w:val="none" w:sz="0" w:space="0" w:color="auto"/>
          </w:divBdr>
          <w:divsChild>
            <w:div w:id="1336180493">
              <w:marLeft w:val="0"/>
              <w:marRight w:val="0"/>
              <w:marTop w:val="0"/>
              <w:marBottom w:val="0"/>
              <w:divBdr>
                <w:top w:val="none" w:sz="0" w:space="0" w:color="auto"/>
                <w:left w:val="none" w:sz="0" w:space="0" w:color="auto"/>
                <w:bottom w:val="none" w:sz="0" w:space="0" w:color="auto"/>
                <w:right w:val="none" w:sz="0" w:space="0" w:color="auto"/>
              </w:divBdr>
              <w:divsChild>
                <w:div w:id="1747845859">
                  <w:marLeft w:val="0"/>
                  <w:marRight w:val="0"/>
                  <w:marTop w:val="0"/>
                  <w:marBottom w:val="0"/>
                  <w:divBdr>
                    <w:top w:val="none" w:sz="0" w:space="0" w:color="auto"/>
                    <w:left w:val="none" w:sz="0" w:space="0" w:color="auto"/>
                    <w:bottom w:val="none" w:sz="0" w:space="0" w:color="auto"/>
                    <w:right w:val="none" w:sz="0" w:space="0" w:color="auto"/>
                  </w:divBdr>
                  <w:divsChild>
                    <w:div w:id="1915046226">
                      <w:marLeft w:val="0"/>
                      <w:marRight w:val="0"/>
                      <w:marTop w:val="0"/>
                      <w:marBottom w:val="0"/>
                      <w:divBdr>
                        <w:top w:val="none" w:sz="0" w:space="0" w:color="auto"/>
                        <w:left w:val="none" w:sz="0" w:space="0" w:color="auto"/>
                        <w:bottom w:val="none" w:sz="0" w:space="0" w:color="auto"/>
                        <w:right w:val="none" w:sz="0" w:space="0" w:color="auto"/>
                      </w:divBdr>
                    </w:div>
                    <w:div w:id="15602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6134">
          <w:marLeft w:val="0"/>
          <w:marRight w:val="0"/>
          <w:marTop w:val="0"/>
          <w:marBottom w:val="0"/>
          <w:divBdr>
            <w:top w:val="none" w:sz="0" w:space="0" w:color="auto"/>
            <w:left w:val="none" w:sz="0" w:space="0" w:color="auto"/>
            <w:bottom w:val="none" w:sz="0" w:space="0" w:color="auto"/>
            <w:right w:val="none" w:sz="0" w:space="0" w:color="auto"/>
          </w:divBdr>
          <w:divsChild>
            <w:div w:id="526986593">
              <w:marLeft w:val="0"/>
              <w:marRight w:val="0"/>
              <w:marTop w:val="0"/>
              <w:marBottom w:val="0"/>
              <w:divBdr>
                <w:top w:val="none" w:sz="0" w:space="0" w:color="auto"/>
                <w:left w:val="none" w:sz="0" w:space="0" w:color="auto"/>
                <w:bottom w:val="none" w:sz="0" w:space="0" w:color="auto"/>
                <w:right w:val="none" w:sz="0" w:space="0" w:color="auto"/>
              </w:divBdr>
              <w:divsChild>
                <w:div w:id="1733651124">
                  <w:marLeft w:val="0"/>
                  <w:marRight w:val="0"/>
                  <w:marTop w:val="0"/>
                  <w:marBottom w:val="0"/>
                  <w:divBdr>
                    <w:top w:val="none" w:sz="0" w:space="0" w:color="auto"/>
                    <w:left w:val="none" w:sz="0" w:space="0" w:color="auto"/>
                    <w:bottom w:val="none" w:sz="0" w:space="0" w:color="auto"/>
                    <w:right w:val="none" w:sz="0" w:space="0" w:color="auto"/>
                  </w:divBdr>
                  <w:divsChild>
                    <w:div w:id="1023633695">
                      <w:marLeft w:val="0"/>
                      <w:marRight w:val="0"/>
                      <w:marTop w:val="0"/>
                      <w:marBottom w:val="0"/>
                      <w:divBdr>
                        <w:top w:val="none" w:sz="0" w:space="0" w:color="auto"/>
                        <w:left w:val="none" w:sz="0" w:space="0" w:color="auto"/>
                        <w:bottom w:val="none" w:sz="0" w:space="0" w:color="auto"/>
                        <w:right w:val="none" w:sz="0" w:space="0" w:color="auto"/>
                      </w:divBdr>
                      <w:divsChild>
                        <w:div w:id="1277831019">
                          <w:marLeft w:val="0"/>
                          <w:marRight w:val="0"/>
                          <w:marTop w:val="0"/>
                          <w:marBottom w:val="0"/>
                          <w:divBdr>
                            <w:top w:val="none" w:sz="0" w:space="0" w:color="auto"/>
                            <w:left w:val="none" w:sz="0" w:space="0" w:color="auto"/>
                            <w:bottom w:val="none" w:sz="0" w:space="0" w:color="auto"/>
                            <w:right w:val="none" w:sz="0" w:space="0" w:color="auto"/>
                          </w:divBdr>
                          <w:divsChild>
                            <w:div w:id="953559251">
                              <w:marLeft w:val="0"/>
                              <w:marRight w:val="0"/>
                              <w:marTop w:val="0"/>
                              <w:marBottom w:val="0"/>
                              <w:divBdr>
                                <w:top w:val="none" w:sz="0" w:space="0" w:color="auto"/>
                                <w:left w:val="none" w:sz="0" w:space="0" w:color="auto"/>
                                <w:bottom w:val="none" w:sz="0" w:space="0" w:color="auto"/>
                                <w:right w:val="none" w:sz="0" w:space="0" w:color="auto"/>
                              </w:divBdr>
                              <w:divsChild>
                                <w:div w:id="271131071">
                                  <w:marLeft w:val="0"/>
                                  <w:marRight w:val="0"/>
                                  <w:marTop w:val="0"/>
                                  <w:marBottom w:val="0"/>
                                  <w:divBdr>
                                    <w:top w:val="none" w:sz="0" w:space="0" w:color="auto"/>
                                    <w:left w:val="none" w:sz="0" w:space="0" w:color="auto"/>
                                    <w:bottom w:val="none" w:sz="0" w:space="0" w:color="auto"/>
                                    <w:right w:val="none" w:sz="0" w:space="0" w:color="auto"/>
                                  </w:divBdr>
                                </w:div>
                              </w:divsChild>
                            </w:div>
                            <w:div w:id="755126923">
                              <w:marLeft w:val="0"/>
                              <w:marRight w:val="0"/>
                              <w:marTop w:val="0"/>
                              <w:marBottom w:val="0"/>
                              <w:divBdr>
                                <w:top w:val="none" w:sz="0" w:space="0" w:color="auto"/>
                                <w:left w:val="none" w:sz="0" w:space="0" w:color="auto"/>
                                <w:bottom w:val="none" w:sz="0" w:space="0" w:color="auto"/>
                                <w:right w:val="none" w:sz="0" w:space="0" w:color="auto"/>
                              </w:divBdr>
                            </w:div>
                            <w:div w:id="113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270794">
      <w:bodyDiv w:val="1"/>
      <w:marLeft w:val="0"/>
      <w:marRight w:val="0"/>
      <w:marTop w:val="0"/>
      <w:marBottom w:val="0"/>
      <w:divBdr>
        <w:top w:val="none" w:sz="0" w:space="0" w:color="auto"/>
        <w:left w:val="none" w:sz="0" w:space="0" w:color="auto"/>
        <w:bottom w:val="none" w:sz="0" w:space="0" w:color="auto"/>
        <w:right w:val="none" w:sz="0" w:space="0" w:color="auto"/>
      </w:divBdr>
    </w:div>
    <w:div w:id="981302159">
      <w:bodyDiv w:val="1"/>
      <w:marLeft w:val="0"/>
      <w:marRight w:val="0"/>
      <w:marTop w:val="0"/>
      <w:marBottom w:val="0"/>
      <w:divBdr>
        <w:top w:val="none" w:sz="0" w:space="0" w:color="auto"/>
        <w:left w:val="none" w:sz="0" w:space="0" w:color="auto"/>
        <w:bottom w:val="none" w:sz="0" w:space="0" w:color="auto"/>
        <w:right w:val="none" w:sz="0" w:space="0" w:color="auto"/>
      </w:divBdr>
    </w:div>
    <w:div w:id="985822799">
      <w:bodyDiv w:val="1"/>
      <w:marLeft w:val="0"/>
      <w:marRight w:val="0"/>
      <w:marTop w:val="0"/>
      <w:marBottom w:val="0"/>
      <w:divBdr>
        <w:top w:val="none" w:sz="0" w:space="0" w:color="auto"/>
        <w:left w:val="none" w:sz="0" w:space="0" w:color="auto"/>
        <w:bottom w:val="none" w:sz="0" w:space="0" w:color="auto"/>
        <w:right w:val="none" w:sz="0" w:space="0" w:color="auto"/>
      </w:divBdr>
    </w:div>
    <w:div w:id="986934691">
      <w:bodyDiv w:val="1"/>
      <w:marLeft w:val="0"/>
      <w:marRight w:val="0"/>
      <w:marTop w:val="0"/>
      <w:marBottom w:val="0"/>
      <w:divBdr>
        <w:top w:val="none" w:sz="0" w:space="0" w:color="auto"/>
        <w:left w:val="none" w:sz="0" w:space="0" w:color="auto"/>
        <w:bottom w:val="none" w:sz="0" w:space="0" w:color="auto"/>
        <w:right w:val="none" w:sz="0" w:space="0" w:color="auto"/>
      </w:divBdr>
      <w:divsChild>
        <w:div w:id="2051761951">
          <w:marLeft w:val="0"/>
          <w:marRight w:val="0"/>
          <w:marTop w:val="0"/>
          <w:marBottom w:val="0"/>
          <w:divBdr>
            <w:top w:val="none" w:sz="0" w:space="0" w:color="auto"/>
            <w:left w:val="none" w:sz="0" w:space="0" w:color="auto"/>
            <w:bottom w:val="none" w:sz="0" w:space="0" w:color="auto"/>
            <w:right w:val="none" w:sz="0" w:space="0" w:color="auto"/>
          </w:divBdr>
          <w:divsChild>
            <w:div w:id="1093210900">
              <w:marLeft w:val="0"/>
              <w:marRight w:val="0"/>
              <w:marTop w:val="0"/>
              <w:marBottom w:val="0"/>
              <w:divBdr>
                <w:top w:val="none" w:sz="0" w:space="0" w:color="auto"/>
                <w:left w:val="none" w:sz="0" w:space="0" w:color="auto"/>
                <w:bottom w:val="none" w:sz="0" w:space="0" w:color="auto"/>
                <w:right w:val="none" w:sz="0" w:space="0" w:color="auto"/>
              </w:divBdr>
              <w:divsChild>
                <w:div w:id="1254822831">
                  <w:marLeft w:val="0"/>
                  <w:marRight w:val="0"/>
                  <w:marTop w:val="0"/>
                  <w:marBottom w:val="0"/>
                  <w:divBdr>
                    <w:top w:val="none" w:sz="0" w:space="0" w:color="auto"/>
                    <w:left w:val="none" w:sz="0" w:space="0" w:color="auto"/>
                    <w:bottom w:val="none" w:sz="0" w:space="0" w:color="auto"/>
                    <w:right w:val="none" w:sz="0" w:space="0" w:color="auto"/>
                  </w:divBdr>
                  <w:divsChild>
                    <w:div w:id="398328025">
                      <w:marLeft w:val="0"/>
                      <w:marRight w:val="0"/>
                      <w:marTop w:val="0"/>
                      <w:marBottom w:val="0"/>
                      <w:divBdr>
                        <w:top w:val="none" w:sz="0" w:space="0" w:color="auto"/>
                        <w:left w:val="none" w:sz="0" w:space="0" w:color="auto"/>
                        <w:bottom w:val="none" w:sz="0" w:space="0" w:color="auto"/>
                        <w:right w:val="none" w:sz="0" w:space="0" w:color="auto"/>
                      </w:divBdr>
                    </w:div>
                    <w:div w:id="3331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5673">
          <w:marLeft w:val="0"/>
          <w:marRight w:val="0"/>
          <w:marTop w:val="0"/>
          <w:marBottom w:val="0"/>
          <w:divBdr>
            <w:top w:val="none" w:sz="0" w:space="0" w:color="auto"/>
            <w:left w:val="none" w:sz="0" w:space="0" w:color="auto"/>
            <w:bottom w:val="none" w:sz="0" w:space="0" w:color="auto"/>
            <w:right w:val="none" w:sz="0" w:space="0" w:color="auto"/>
          </w:divBdr>
          <w:divsChild>
            <w:div w:id="1198740266">
              <w:marLeft w:val="0"/>
              <w:marRight w:val="0"/>
              <w:marTop w:val="0"/>
              <w:marBottom w:val="0"/>
              <w:divBdr>
                <w:top w:val="none" w:sz="0" w:space="0" w:color="auto"/>
                <w:left w:val="none" w:sz="0" w:space="0" w:color="auto"/>
                <w:bottom w:val="none" w:sz="0" w:space="0" w:color="auto"/>
                <w:right w:val="none" w:sz="0" w:space="0" w:color="auto"/>
              </w:divBdr>
              <w:divsChild>
                <w:div w:id="1724258000">
                  <w:marLeft w:val="0"/>
                  <w:marRight w:val="0"/>
                  <w:marTop w:val="0"/>
                  <w:marBottom w:val="0"/>
                  <w:divBdr>
                    <w:top w:val="none" w:sz="0" w:space="0" w:color="auto"/>
                    <w:left w:val="none" w:sz="0" w:space="0" w:color="auto"/>
                    <w:bottom w:val="none" w:sz="0" w:space="0" w:color="auto"/>
                    <w:right w:val="none" w:sz="0" w:space="0" w:color="auto"/>
                  </w:divBdr>
                  <w:divsChild>
                    <w:div w:id="1259095197">
                      <w:marLeft w:val="0"/>
                      <w:marRight w:val="0"/>
                      <w:marTop w:val="0"/>
                      <w:marBottom w:val="0"/>
                      <w:divBdr>
                        <w:top w:val="none" w:sz="0" w:space="0" w:color="auto"/>
                        <w:left w:val="none" w:sz="0" w:space="0" w:color="auto"/>
                        <w:bottom w:val="none" w:sz="0" w:space="0" w:color="auto"/>
                        <w:right w:val="none" w:sz="0" w:space="0" w:color="auto"/>
                      </w:divBdr>
                      <w:divsChild>
                        <w:div w:id="976955687">
                          <w:marLeft w:val="0"/>
                          <w:marRight w:val="0"/>
                          <w:marTop w:val="0"/>
                          <w:marBottom w:val="0"/>
                          <w:divBdr>
                            <w:top w:val="none" w:sz="0" w:space="0" w:color="auto"/>
                            <w:left w:val="none" w:sz="0" w:space="0" w:color="auto"/>
                            <w:bottom w:val="none" w:sz="0" w:space="0" w:color="auto"/>
                            <w:right w:val="none" w:sz="0" w:space="0" w:color="auto"/>
                          </w:divBdr>
                          <w:divsChild>
                            <w:div w:id="885265155">
                              <w:marLeft w:val="0"/>
                              <w:marRight w:val="0"/>
                              <w:marTop w:val="0"/>
                              <w:marBottom w:val="0"/>
                              <w:divBdr>
                                <w:top w:val="none" w:sz="0" w:space="0" w:color="auto"/>
                                <w:left w:val="none" w:sz="0" w:space="0" w:color="auto"/>
                                <w:bottom w:val="none" w:sz="0" w:space="0" w:color="auto"/>
                                <w:right w:val="none" w:sz="0" w:space="0" w:color="auto"/>
                              </w:divBdr>
                              <w:divsChild>
                                <w:div w:id="946038726">
                                  <w:marLeft w:val="0"/>
                                  <w:marRight w:val="0"/>
                                  <w:marTop w:val="0"/>
                                  <w:marBottom w:val="0"/>
                                  <w:divBdr>
                                    <w:top w:val="none" w:sz="0" w:space="0" w:color="auto"/>
                                    <w:left w:val="none" w:sz="0" w:space="0" w:color="auto"/>
                                    <w:bottom w:val="none" w:sz="0" w:space="0" w:color="auto"/>
                                    <w:right w:val="none" w:sz="0" w:space="0" w:color="auto"/>
                                  </w:divBdr>
                                </w:div>
                              </w:divsChild>
                            </w:div>
                            <w:div w:id="2032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903843">
      <w:bodyDiv w:val="1"/>
      <w:marLeft w:val="0"/>
      <w:marRight w:val="0"/>
      <w:marTop w:val="0"/>
      <w:marBottom w:val="0"/>
      <w:divBdr>
        <w:top w:val="none" w:sz="0" w:space="0" w:color="auto"/>
        <w:left w:val="none" w:sz="0" w:space="0" w:color="auto"/>
        <w:bottom w:val="none" w:sz="0" w:space="0" w:color="auto"/>
        <w:right w:val="none" w:sz="0" w:space="0" w:color="auto"/>
      </w:divBdr>
      <w:divsChild>
        <w:div w:id="861668028">
          <w:marLeft w:val="0"/>
          <w:marRight w:val="0"/>
          <w:marTop w:val="0"/>
          <w:marBottom w:val="0"/>
          <w:divBdr>
            <w:top w:val="none" w:sz="0" w:space="0" w:color="auto"/>
            <w:left w:val="none" w:sz="0" w:space="0" w:color="auto"/>
            <w:bottom w:val="none" w:sz="0" w:space="0" w:color="auto"/>
            <w:right w:val="none" w:sz="0" w:space="0" w:color="auto"/>
          </w:divBdr>
        </w:div>
        <w:div w:id="1990209118">
          <w:marLeft w:val="0"/>
          <w:marRight w:val="0"/>
          <w:marTop w:val="150"/>
          <w:marBottom w:val="150"/>
          <w:divBdr>
            <w:top w:val="single" w:sz="6" w:space="4" w:color="D7D7D7"/>
            <w:left w:val="none" w:sz="0" w:space="0" w:color="auto"/>
            <w:bottom w:val="single" w:sz="6" w:space="4" w:color="D7D7D7"/>
            <w:right w:val="none" w:sz="0" w:space="0" w:color="auto"/>
          </w:divBdr>
        </w:div>
        <w:div w:id="1848471865">
          <w:marLeft w:val="0"/>
          <w:marRight w:val="0"/>
          <w:marTop w:val="0"/>
          <w:marBottom w:val="0"/>
          <w:divBdr>
            <w:top w:val="none" w:sz="0" w:space="0" w:color="auto"/>
            <w:left w:val="none" w:sz="0" w:space="0" w:color="auto"/>
            <w:bottom w:val="none" w:sz="0" w:space="0" w:color="auto"/>
            <w:right w:val="none" w:sz="0" w:space="0" w:color="auto"/>
          </w:divBdr>
        </w:div>
      </w:divsChild>
    </w:div>
    <w:div w:id="989595172">
      <w:bodyDiv w:val="1"/>
      <w:marLeft w:val="0"/>
      <w:marRight w:val="0"/>
      <w:marTop w:val="0"/>
      <w:marBottom w:val="0"/>
      <w:divBdr>
        <w:top w:val="none" w:sz="0" w:space="0" w:color="auto"/>
        <w:left w:val="none" w:sz="0" w:space="0" w:color="auto"/>
        <w:bottom w:val="none" w:sz="0" w:space="0" w:color="auto"/>
        <w:right w:val="none" w:sz="0" w:space="0" w:color="auto"/>
      </w:divBdr>
      <w:divsChild>
        <w:div w:id="1251430087">
          <w:marLeft w:val="0"/>
          <w:marRight w:val="0"/>
          <w:marTop w:val="0"/>
          <w:marBottom w:val="0"/>
          <w:divBdr>
            <w:top w:val="none" w:sz="0" w:space="0" w:color="auto"/>
            <w:left w:val="none" w:sz="0" w:space="0" w:color="auto"/>
            <w:bottom w:val="none" w:sz="0" w:space="0" w:color="auto"/>
            <w:right w:val="none" w:sz="0" w:space="0" w:color="auto"/>
          </w:divBdr>
        </w:div>
      </w:divsChild>
    </w:div>
    <w:div w:id="997734290">
      <w:bodyDiv w:val="1"/>
      <w:marLeft w:val="0"/>
      <w:marRight w:val="0"/>
      <w:marTop w:val="0"/>
      <w:marBottom w:val="0"/>
      <w:divBdr>
        <w:top w:val="none" w:sz="0" w:space="0" w:color="auto"/>
        <w:left w:val="none" w:sz="0" w:space="0" w:color="auto"/>
        <w:bottom w:val="none" w:sz="0" w:space="0" w:color="auto"/>
        <w:right w:val="none" w:sz="0" w:space="0" w:color="auto"/>
      </w:divBdr>
    </w:div>
    <w:div w:id="998339053">
      <w:bodyDiv w:val="1"/>
      <w:marLeft w:val="0"/>
      <w:marRight w:val="0"/>
      <w:marTop w:val="0"/>
      <w:marBottom w:val="0"/>
      <w:divBdr>
        <w:top w:val="none" w:sz="0" w:space="0" w:color="auto"/>
        <w:left w:val="none" w:sz="0" w:space="0" w:color="auto"/>
        <w:bottom w:val="none" w:sz="0" w:space="0" w:color="auto"/>
        <w:right w:val="none" w:sz="0" w:space="0" w:color="auto"/>
      </w:divBdr>
      <w:divsChild>
        <w:div w:id="2046169972">
          <w:marLeft w:val="0"/>
          <w:marRight w:val="0"/>
          <w:marTop w:val="0"/>
          <w:marBottom w:val="0"/>
          <w:divBdr>
            <w:top w:val="none" w:sz="0" w:space="0" w:color="auto"/>
            <w:left w:val="none" w:sz="0" w:space="0" w:color="auto"/>
            <w:bottom w:val="none" w:sz="0" w:space="0" w:color="auto"/>
            <w:right w:val="none" w:sz="0" w:space="0" w:color="auto"/>
          </w:divBdr>
          <w:divsChild>
            <w:div w:id="354423155">
              <w:marLeft w:val="0"/>
              <w:marRight w:val="0"/>
              <w:marTop w:val="0"/>
              <w:marBottom w:val="0"/>
              <w:divBdr>
                <w:top w:val="none" w:sz="0" w:space="0" w:color="auto"/>
                <w:left w:val="none" w:sz="0" w:space="0" w:color="auto"/>
                <w:bottom w:val="none" w:sz="0" w:space="0" w:color="auto"/>
                <w:right w:val="none" w:sz="0" w:space="0" w:color="auto"/>
              </w:divBdr>
              <w:divsChild>
                <w:div w:id="14051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0164">
          <w:marLeft w:val="0"/>
          <w:marRight w:val="0"/>
          <w:marTop w:val="0"/>
          <w:marBottom w:val="0"/>
          <w:divBdr>
            <w:top w:val="none" w:sz="0" w:space="0" w:color="auto"/>
            <w:left w:val="none" w:sz="0" w:space="0" w:color="auto"/>
            <w:bottom w:val="none" w:sz="0" w:space="0" w:color="auto"/>
            <w:right w:val="none" w:sz="0" w:space="0" w:color="auto"/>
          </w:divBdr>
          <w:divsChild>
            <w:div w:id="46614489">
              <w:marLeft w:val="0"/>
              <w:marRight w:val="0"/>
              <w:marTop w:val="0"/>
              <w:marBottom w:val="0"/>
              <w:divBdr>
                <w:top w:val="none" w:sz="0" w:space="0" w:color="auto"/>
                <w:left w:val="none" w:sz="0" w:space="0" w:color="auto"/>
                <w:bottom w:val="none" w:sz="0" w:space="0" w:color="auto"/>
                <w:right w:val="none" w:sz="0" w:space="0" w:color="auto"/>
              </w:divBdr>
              <w:divsChild>
                <w:div w:id="18588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76496">
      <w:bodyDiv w:val="1"/>
      <w:marLeft w:val="0"/>
      <w:marRight w:val="0"/>
      <w:marTop w:val="0"/>
      <w:marBottom w:val="0"/>
      <w:divBdr>
        <w:top w:val="none" w:sz="0" w:space="0" w:color="auto"/>
        <w:left w:val="none" w:sz="0" w:space="0" w:color="auto"/>
        <w:bottom w:val="none" w:sz="0" w:space="0" w:color="auto"/>
        <w:right w:val="none" w:sz="0" w:space="0" w:color="auto"/>
      </w:divBdr>
    </w:div>
    <w:div w:id="999818598">
      <w:bodyDiv w:val="1"/>
      <w:marLeft w:val="0"/>
      <w:marRight w:val="0"/>
      <w:marTop w:val="0"/>
      <w:marBottom w:val="0"/>
      <w:divBdr>
        <w:top w:val="none" w:sz="0" w:space="0" w:color="auto"/>
        <w:left w:val="none" w:sz="0" w:space="0" w:color="auto"/>
        <w:bottom w:val="none" w:sz="0" w:space="0" w:color="auto"/>
        <w:right w:val="none" w:sz="0" w:space="0" w:color="auto"/>
      </w:divBdr>
      <w:divsChild>
        <w:div w:id="1214081630">
          <w:marLeft w:val="0"/>
          <w:marRight w:val="0"/>
          <w:marTop w:val="0"/>
          <w:marBottom w:val="0"/>
          <w:divBdr>
            <w:top w:val="none" w:sz="0" w:space="0" w:color="auto"/>
            <w:left w:val="none" w:sz="0" w:space="0" w:color="auto"/>
            <w:bottom w:val="none" w:sz="0" w:space="0" w:color="auto"/>
            <w:right w:val="none" w:sz="0" w:space="0" w:color="auto"/>
          </w:divBdr>
          <w:divsChild>
            <w:div w:id="104691195">
              <w:marLeft w:val="0"/>
              <w:marRight w:val="0"/>
              <w:marTop w:val="240"/>
              <w:marBottom w:val="0"/>
              <w:divBdr>
                <w:top w:val="none" w:sz="0" w:space="0" w:color="auto"/>
                <w:left w:val="none" w:sz="0" w:space="0" w:color="auto"/>
                <w:bottom w:val="none" w:sz="0" w:space="0" w:color="auto"/>
                <w:right w:val="none" w:sz="0" w:space="0" w:color="auto"/>
              </w:divBdr>
              <w:divsChild>
                <w:div w:id="11417360">
                  <w:marLeft w:val="0"/>
                  <w:marRight w:val="0"/>
                  <w:marTop w:val="0"/>
                  <w:marBottom w:val="0"/>
                  <w:divBdr>
                    <w:top w:val="single" w:sz="48" w:space="18" w:color="FFFFFF"/>
                    <w:left w:val="single" w:sz="48" w:space="18" w:color="FFFFFF"/>
                    <w:bottom w:val="single" w:sz="48" w:space="18" w:color="FFFFFF"/>
                    <w:right w:val="single" w:sz="48" w:space="18" w:color="FFFFFF"/>
                  </w:divBdr>
                </w:div>
              </w:divsChild>
            </w:div>
          </w:divsChild>
        </w:div>
        <w:div w:id="353312118">
          <w:marLeft w:val="0"/>
          <w:marRight w:val="0"/>
          <w:marTop w:val="0"/>
          <w:marBottom w:val="0"/>
          <w:divBdr>
            <w:top w:val="none" w:sz="0" w:space="0" w:color="auto"/>
            <w:left w:val="none" w:sz="0" w:space="0" w:color="auto"/>
            <w:bottom w:val="none" w:sz="0" w:space="0" w:color="auto"/>
            <w:right w:val="none" w:sz="0" w:space="0" w:color="auto"/>
          </w:divBdr>
          <w:divsChild>
            <w:div w:id="1300261899">
              <w:marLeft w:val="0"/>
              <w:marRight w:val="0"/>
              <w:marTop w:val="0"/>
              <w:marBottom w:val="0"/>
              <w:divBdr>
                <w:top w:val="none" w:sz="0" w:space="0" w:color="auto"/>
                <w:left w:val="none" w:sz="0" w:space="0" w:color="auto"/>
                <w:bottom w:val="none" w:sz="0" w:space="0" w:color="auto"/>
                <w:right w:val="none" w:sz="0" w:space="0" w:color="auto"/>
              </w:divBdr>
              <w:divsChild>
                <w:div w:id="758597892">
                  <w:marLeft w:val="0"/>
                  <w:marRight w:val="0"/>
                  <w:marTop w:val="0"/>
                  <w:marBottom w:val="0"/>
                  <w:divBdr>
                    <w:top w:val="none" w:sz="0" w:space="0" w:color="auto"/>
                    <w:left w:val="none" w:sz="0" w:space="0" w:color="auto"/>
                    <w:bottom w:val="none" w:sz="0" w:space="0" w:color="auto"/>
                    <w:right w:val="none" w:sz="0" w:space="0" w:color="auto"/>
                  </w:divBdr>
                  <w:divsChild>
                    <w:div w:id="8644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39889">
      <w:bodyDiv w:val="1"/>
      <w:marLeft w:val="0"/>
      <w:marRight w:val="0"/>
      <w:marTop w:val="0"/>
      <w:marBottom w:val="0"/>
      <w:divBdr>
        <w:top w:val="none" w:sz="0" w:space="0" w:color="auto"/>
        <w:left w:val="none" w:sz="0" w:space="0" w:color="auto"/>
        <w:bottom w:val="none" w:sz="0" w:space="0" w:color="auto"/>
        <w:right w:val="none" w:sz="0" w:space="0" w:color="auto"/>
      </w:divBdr>
    </w:div>
    <w:div w:id="1000932934">
      <w:bodyDiv w:val="1"/>
      <w:marLeft w:val="0"/>
      <w:marRight w:val="0"/>
      <w:marTop w:val="0"/>
      <w:marBottom w:val="0"/>
      <w:divBdr>
        <w:top w:val="none" w:sz="0" w:space="0" w:color="auto"/>
        <w:left w:val="none" w:sz="0" w:space="0" w:color="auto"/>
        <w:bottom w:val="none" w:sz="0" w:space="0" w:color="auto"/>
        <w:right w:val="none" w:sz="0" w:space="0" w:color="auto"/>
      </w:divBdr>
    </w:div>
    <w:div w:id="1000961765">
      <w:bodyDiv w:val="1"/>
      <w:marLeft w:val="0"/>
      <w:marRight w:val="0"/>
      <w:marTop w:val="0"/>
      <w:marBottom w:val="0"/>
      <w:divBdr>
        <w:top w:val="none" w:sz="0" w:space="0" w:color="auto"/>
        <w:left w:val="none" w:sz="0" w:space="0" w:color="auto"/>
        <w:bottom w:val="none" w:sz="0" w:space="0" w:color="auto"/>
        <w:right w:val="none" w:sz="0" w:space="0" w:color="auto"/>
      </w:divBdr>
    </w:div>
    <w:div w:id="1003701561">
      <w:bodyDiv w:val="1"/>
      <w:marLeft w:val="0"/>
      <w:marRight w:val="0"/>
      <w:marTop w:val="0"/>
      <w:marBottom w:val="0"/>
      <w:divBdr>
        <w:top w:val="none" w:sz="0" w:space="0" w:color="auto"/>
        <w:left w:val="none" w:sz="0" w:space="0" w:color="auto"/>
        <w:bottom w:val="none" w:sz="0" w:space="0" w:color="auto"/>
        <w:right w:val="none" w:sz="0" w:space="0" w:color="auto"/>
      </w:divBdr>
    </w:div>
    <w:div w:id="1004281284">
      <w:bodyDiv w:val="1"/>
      <w:marLeft w:val="0"/>
      <w:marRight w:val="0"/>
      <w:marTop w:val="0"/>
      <w:marBottom w:val="0"/>
      <w:divBdr>
        <w:top w:val="none" w:sz="0" w:space="0" w:color="auto"/>
        <w:left w:val="none" w:sz="0" w:space="0" w:color="auto"/>
        <w:bottom w:val="none" w:sz="0" w:space="0" w:color="auto"/>
        <w:right w:val="none" w:sz="0" w:space="0" w:color="auto"/>
      </w:divBdr>
    </w:div>
    <w:div w:id="1004746768">
      <w:bodyDiv w:val="1"/>
      <w:marLeft w:val="0"/>
      <w:marRight w:val="0"/>
      <w:marTop w:val="0"/>
      <w:marBottom w:val="0"/>
      <w:divBdr>
        <w:top w:val="none" w:sz="0" w:space="0" w:color="auto"/>
        <w:left w:val="none" w:sz="0" w:space="0" w:color="auto"/>
        <w:bottom w:val="none" w:sz="0" w:space="0" w:color="auto"/>
        <w:right w:val="none" w:sz="0" w:space="0" w:color="auto"/>
      </w:divBdr>
      <w:divsChild>
        <w:div w:id="286207590">
          <w:marLeft w:val="0"/>
          <w:marRight w:val="0"/>
          <w:marTop w:val="0"/>
          <w:marBottom w:val="0"/>
          <w:divBdr>
            <w:top w:val="none" w:sz="0" w:space="0" w:color="auto"/>
            <w:left w:val="none" w:sz="0" w:space="0" w:color="auto"/>
            <w:bottom w:val="none" w:sz="0" w:space="0" w:color="auto"/>
            <w:right w:val="none" w:sz="0" w:space="0" w:color="auto"/>
          </w:divBdr>
          <w:divsChild>
            <w:div w:id="1173567506">
              <w:marLeft w:val="0"/>
              <w:marRight w:val="0"/>
              <w:marTop w:val="0"/>
              <w:marBottom w:val="0"/>
              <w:divBdr>
                <w:top w:val="none" w:sz="0" w:space="0" w:color="auto"/>
                <w:left w:val="none" w:sz="0" w:space="0" w:color="auto"/>
                <w:bottom w:val="none" w:sz="0" w:space="0" w:color="auto"/>
                <w:right w:val="none" w:sz="0" w:space="0" w:color="auto"/>
              </w:divBdr>
            </w:div>
          </w:divsChild>
        </w:div>
        <w:div w:id="318120420">
          <w:marLeft w:val="0"/>
          <w:marRight w:val="0"/>
          <w:marTop w:val="0"/>
          <w:marBottom w:val="0"/>
          <w:divBdr>
            <w:top w:val="none" w:sz="0" w:space="0" w:color="auto"/>
            <w:left w:val="none" w:sz="0" w:space="0" w:color="auto"/>
            <w:bottom w:val="none" w:sz="0" w:space="0" w:color="auto"/>
            <w:right w:val="none" w:sz="0" w:space="0" w:color="auto"/>
          </w:divBdr>
          <w:divsChild>
            <w:div w:id="441415462">
              <w:marLeft w:val="0"/>
              <w:marRight w:val="0"/>
              <w:marTop w:val="0"/>
              <w:marBottom w:val="0"/>
              <w:divBdr>
                <w:top w:val="none" w:sz="0" w:space="0" w:color="auto"/>
                <w:left w:val="none" w:sz="0" w:space="0" w:color="auto"/>
                <w:bottom w:val="none" w:sz="0" w:space="0" w:color="auto"/>
                <w:right w:val="none" w:sz="0" w:space="0" w:color="auto"/>
              </w:divBdr>
              <w:divsChild>
                <w:div w:id="1576935887">
                  <w:marLeft w:val="0"/>
                  <w:marRight w:val="0"/>
                  <w:marTop w:val="0"/>
                  <w:marBottom w:val="0"/>
                  <w:divBdr>
                    <w:top w:val="none" w:sz="0" w:space="0" w:color="auto"/>
                    <w:left w:val="none" w:sz="0" w:space="0" w:color="auto"/>
                    <w:bottom w:val="none" w:sz="0" w:space="0" w:color="auto"/>
                    <w:right w:val="none" w:sz="0" w:space="0" w:color="auto"/>
                  </w:divBdr>
                  <w:divsChild>
                    <w:div w:id="1204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7536">
      <w:bodyDiv w:val="1"/>
      <w:marLeft w:val="0"/>
      <w:marRight w:val="0"/>
      <w:marTop w:val="0"/>
      <w:marBottom w:val="0"/>
      <w:divBdr>
        <w:top w:val="none" w:sz="0" w:space="0" w:color="auto"/>
        <w:left w:val="none" w:sz="0" w:space="0" w:color="auto"/>
        <w:bottom w:val="none" w:sz="0" w:space="0" w:color="auto"/>
        <w:right w:val="none" w:sz="0" w:space="0" w:color="auto"/>
      </w:divBdr>
    </w:div>
    <w:div w:id="1009140255">
      <w:bodyDiv w:val="1"/>
      <w:marLeft w:val="0"/>
      <w:marRight w:val="0"/>
      <w:marTop w:val="0"/>
      <w:marBottom w:val="0"/>
      <w:divBdr>
        <w:top w:val="none" w:sz="0" w:space="0" w:color="auto"/>
        <w:left w:val="none" w:sz="0" w:space="0" w:color="auto"/>
        <w:bottom w:val="none" w:sz="0" w:space="0" w:color="auto"/>
        <w:right w:val="none" w:sz="0" w:space="0" w:color="auto"/>
      </w:divBdr>
      <w:divsChild>
        <w:div w:id="796026627">
          <w:marLeft w:val="0"/>
          <w:marRight w:val="0"/>
          <w:marTop w:val="0"/>
          <w:marBottom w:val="0"/>
          <w:divBdr>
            <w:top w:val="none" w:sz="0" w:space="0" w:color="auto"/>
            <w:left w:val="none" w:sz="0" w:space="0" w:color="auto"/>
            <w:bottom w:val="none" w:sz="0" w:space="0" w:color="auto"/>
            <w:right w:val="none" w:sz="0" w:space="0" w:color="auto"/>
          </w:divBdr>
        </w:div>
        <w:div w:id="330063847">
          <w:marLeft w:val="0"/>
          <w:marRight w:val="0"/>
          <w:marTop w:val="0"/>
          <w:marBottom w:val="0"/>
          <w:divBdr>
            <w:top w:val="none" w:sz="0" w:space="0" w:color="auto"/>
            <w:left w:val="none" w:sz="0" w:space="0" w:color="auto"/>
            <w:bottom w:val="none" w:sz="0" w:space="0" w:color="auto"/>
            <w:right w:val="none" w:sz="0" w:space="0" w:color="auto"/>
          </w:divBdr>
          <w:divsChild>
            <w:div w:id="18034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68002">
      <w:bodyDiv w:val="1"/>
      <w:marLeft w:val="0"/>
      <w:marRight w:val="0"/>
      <w:marTop w:val="0"/>
      <w:marBottom w:val="0"/>
      <w:divBdr>
        <w:top w:val="none" w:sz="0" w:space="0" w:color="auto"/>
        <w:left w:val="none" w:sz="0" w:space="0" w:color="auto"/>
        <w:bottom w:val="none" w:sz="0" w:space="0" w:color="auto"/>
        <w:right w:val="none" w:sz="0" w:space="0" w:color="auto"/>
      </w:divBdr>
    </w:div>
    <w:div w:id="1013536203">
      <w:bodyDiv w:val="1"/>
      <w:marLeft w:val="0"/>
      <w:marRight w:val="0"/>
      <w:marTop w:val="0"/>
      <w:marBottom w:val="0"/>
      <w:divBdr>
        <w:top w:val="none" w:sz="0" w:space="0" w:color="auto"/>
        <w:left w:val="none" w:sz="0" w:space="0" w:color="auto"/>
        <w:bottom w:val="none" w:sz="0" w:space="0" w:color="auto"/>
        <w:right w:val="none" w:sz="0" w:space="0" w:color="auto"/>
      </w:divBdr>
    </w:div>
    <w:div w:id="1015502648">
      <w:bodyDiv w:val="1"/>
      <w:marLeft w:val="0"/>
      <w:marRight w:val="0"/>
      <w:marTop w:val="0"/>
      <w:marBottom w:val="0"/>
      <w:divBdr>
        <w:top w:val="none" w:sz="0" w:space="0" w:color="auto"/>
        <w:left w:val="none" w:sz="0" w:space="0" w:color="auto"/>
        <w:bottom w:val="none" w:sz="0" w:space="0" w:color="auto"/>
        <w:right w:val="none" w:sz="0" w:space="0" w:color="auto"/>
      </w:divBdr>
      <w:divsChild>
        <w:div w:id="494036446">
          <w:marLeft w:val="0"/>
          <w:marRight w:val="0"/>
          <w:marTop w:val="0"/>
          <w:marBottom w:val="0"/>
          <w:divBdr>
            <w:top w:val="none" w:sz="0" w:space="0" w:color="auto"/>
            <w:left w:val="none" w:sz="0" w:space="0" w:color="auto"/>
            <w:bottom w:val="none" w:sz="0" w:space="0" w:color="auto"/>
            <w:right w:val="none" w:sz="0" w:space="0" w:color="auto"/>
          </w:divBdr>
        </w:div>
        <w:div w:id="169103447">
          <w:marLeft w:val="0"/>
          <w:marRight w:val="0"/>
          <w:marTop w:val="150"/>
          <w:marBottom w:val="150"/>
          <w:divBdr>
            <w:top w:val="single" w:sz="6" w:space="4" w:color="D7D7D7"/>
            <w:left w:val="none" w:sz="0" w:space="0" w:color="auto"/>
            <w:bottom w:val="single" w:sz="6" w:space="4" w:color="D7D7D7"/>
            <w:right w:val="none" w:sz="0" w:space="0" w:color="auto"/>
          </w:divBdr>
        </w:div>
        <w:div w:id="818425173">
          <w:marLeft w:val="0"/>
          <w:marRight w:val="0"/>
          <w:marTop w:val="0"/>
          <w:marBottom w:val="0"/>
          <w:divBdr>
            <w:top w:val="none" w:sz="0" w:space="0" w:color="auto"/>
            <w:left w:val="none" w:sz="0" w:space="0" w:color="auto"/>
            <w:bottom w:val="none" w:sz="0" w:space="0" w:color="auto"/>
            <w:right w:val="none" w:sz="0" w:space="0" w:color="auto"/>
          </w:divBdr>
        </w:div>
      </w:divsChild>
    </w:div>
    <w:div w:id="1016926641">
      <w:bodyDiv w:val="1"/>
      <w:marLeft w:val="0"/>
      <w:marRight w:val="0"/>
      <w:marTop w:val="0"/>
      <w:marBottom w:val="0"/>
      <w:divBdr>
        <w:top w:val="none" w:sz="0" w:space="0" w:color="auto"/>
        <w:left w:val="none" w:sz="0" w:space="0" w:color="auto"/>
        <w:bottom w:val="none" w:sz="0" w:space="0" w:color="auto"/>
        <w:right w:val="none" w:sz="0" w:space="0" w:color="auto"/>
      </w:divBdr>
    </w:div>
    <w:div w:id="1020081967">
      <w:bodyDiv w:val="1"/>
      <w:marLeft w:val="0"/>
      <w:marRight w:val="0"/>
      <w:marTop w:val="0"/>
      <w:marBottom w:val="0"/>
      <w:divBdr>
        <w:top w:val="none" w:sz="0" w:space="0" w:color="auto"/>
        <w:left w:val="none" w:sz="0" w:space="0" w:color="auto"/>
        <w:bottom w:val="none" w:sz="0" w:space="0" w:color="auto"/>
        <w:right w:val="none" w:sz="0" w:space="0" w:color="auto"/>
      </w:divBdr>
    </w:div>
    <w:div w:id="1020593137">
      <w:bodyDiv w:val="1"/>
      <w:marLeft w:val="0"/>
      <w:marRight w:val="0"/>
      <w:marTop w:val="0"/>
      <w:marBottom w:val="0"/>
      <w:divBdr>
        <w:top w:val="none" w:sz="0" w:space="0" w:color="auto"/>
        <w:left w:val="none" w:sz="0" w:space="0" w:color="auto"/>
        <w:bottom w:val="none" w:sz="0" w:space="0" w:color="auto"/>
        <w:right w:val="none" w:sz="0" w:space="0" w:color="auto"/>
      </w:divBdr>
      <w:divsChild>
        <w:div w:id="622079729">
          <w:marLeft w:val="0"/>
          <w:marRight w:val="0"/>
          <w:marTop w:val="0"/>
          <w:marBottom w:val="0"/>
          <w:divBdr>
            <w:top w:val="none" w:sz="0" w:space="0" w:color="auto"/>
            <w:left w:val="none" w:sz="0" w:space="0" w:color="auto"/>
            <w:bottom w:val="none" w:sz="0" w:space="0" w:color="auto"/>
            <w:right w:val="none" w:sz="0" w:space="0" w:color="auto"/>
          </w:divBdr>
          <w:divsChild>
            <w:div w:id="503522110">
              <w:marLeft w:val="0"/>
              <w:marRight w:val="0"/>
              <w:marTop w:val="0"/>
              <w:marBottom w:val="0"/>
              <w:divBdr>
                <w:top w:val="none" w:sz="0" w:space="0" w:color="auto"/>
                <w:left w:val="none" w:sz="0" w:space="0" w:color="auto"/>
                <w:bottom w:val="none" w:sz="0" w:space="0" w:color="auto"/>
                <w:right w:val="none" w:sz="0" w:space="0" w:color="auto"/>
              </w:divBdr>
            </w:div>
          </w:divsChild>
        </w:div>
        <w:div w:id="353386118">
          <w:marLeft w:val="0"/>
          <w:marRight w:val="0"/>
          <w:marTop w:val="0"/>
          <w:marBottom w:val="0"/>
          <w:divBdr>
            <w:top w:val="none" w:sz="0" w:space="0" w:color="auto"/>
            <w:left w:val="none" w:sz="0" w:space="0" w:color="auto"/>
            <w:bottom w:val="none" w:sz="0" w:space="0" w:color="auto"/>
            <w:right w:val="none" w:sz="0" w:space="0" w:color="auto"/>
          </w:divBdr>
          <w:divsChild>
            <w:div w:id="1520973985">
              <w:marLeft w:val="0"/>
              <w:marRight w:val="0"/>
              <w:marTop w:val="120"/>
              <w:marBottom w:val="120"/>
              <w:divBdr>
                <w:top w:val="none" w:sz="0" w:space="0" w:color="auto"/>
                <w:left w:val="none" w:sz="0" w:space="0" w:color="auto"/>
                <w:bottom w:val="none" w:sz="0" w:space="0" w:color="auto"/>
                <w:right w:val="none" w:sz="0" w:space="0" w:color="auto"/>
              </w:divBdr>
              <w:divsChild>
                <w:div w:id="16532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3648">
      <w:bodyDiv w:val="1"/>
      <w:marLeft w:val="0"/>
      <w:marRight w:val="0"/>
      <w:marTop w:val="0"/>
      <w:marBottom w:val="0"/>
      <w:divBdr>
        <w:top w:val="none" w:sz="0" w:space="0" w:color="auto"/>
        <w:left w:val="none" w:sz="0" w:space="0" w:color="auto"/>
        <w:bottom w:val="none" w:sz="0" w:space="0" w:color="auto"/>
        <w:right w:val="none" w:sz="0" w:space="0" w:color="auto"/>
      </w:divBdr>
      <w:divsChild>
        <w:div w:id="1264613728">
          <w:marLeft w:val="0"/>
          <w:marRight w:val="0"/>
          <w:marTop w:val="0"/>
          <w:marBottom w:val="0"/>
          <w:divBdr>
            <w:top w:val="none" w:sz="0" w:space="0" w:color="auto"/>
            <w:left w:val="none" w:sz="0" w:space="0" w:color="auto"/>
            <w:bottom w:val="none" w:sz="0" w:space="0" w:color="auto"/>
            <w:right w:val="none" w:sz="0" w:space="0" w:color="auto"/>
          </w:divBdr>
        </w:div>
        <w:div w:id="196739127">
          <w:marLeft w:val="0"/>
          <w:marRight w:val="0"/>
          <w:marTop w:val="0"/>
          <w:marBottom w:val="0"/>
          <w:divBdr>
            <w:top w:val="none" w:sz="0" w:space="0" w:color="auto"/>
            <w:left w:val="none" w:sz="0" w:space="0" w:color="auto"/>
            <w:bottom w:val="none" w:sz="0" w:space="0" w:color="auto"/>
            <w:right w:val="none" w:sz="0" w:space="0" w:color="auto"/>
          </w:divBdr>
          <w:divsChild>
            <w:div w:id="69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7803">
      <w:bodyDiv w:val="1"/>
      <w:marLeft w:val="0"/>
      <w:marRight w:val="0"/>
      <w:marTop w:val="0"/>
      <w:marBottom w:val="0"/>
      <w:divBdr>
        <w:top w:val="none" w:sz="0" w:space="0" w:color="auto"/>
        <w:left w:val="none" w:sz="0" w:space="0" w:color="auto"/>
        <w:bottom w:val="none" w:sz="0" w:space="0" w:color="auto"/>
        <w:right w:val="none" w:sz="0" w:space="0" w:color="auto"/>
      </w:divBdr>
      <w:divsChild>
        <w:div w:id="173300128">
          <w:marLeft w:val="0"/>
          <w:marRight w:val="0"/>
          <w:marTop w:val="0"/>
          <w:marBottom w:val="0"/>
          <w:divBdr>
            <w:top w:val="none" w:sz="0" w:space="0" w:color="auto"/>
            <w:left w:val="none" w:sz="0" w:space="0" w:color="auto"/>
            <w:bottom w:val="none" w:sz="0" w:space="0" w:color="auto"/>
            <w:right w:val="none" w:sz="0" w:space="0" w:color="auto"/>
          </w:divBdr>
        </w:div>
        <w:div w:id="714349958">
          <w:marLeft w:val="0"/>
          <w:marRight w:val="0"/>
          <w:marTop w:val="0"/>
          <w:marBottom w:val="0"/>
          <w:divBdr>
            <w:top w:val="none" w:sz="0" w:space="0" w:color="auto"/>
            <w:left w:val="none" w:sz="0" w:space="0" w:color="auto"/>
            <w:bottom w:val="none" w:sz="0" w:space="0" w:color="auto"/>
            <w:right w:val="none" w:sz="0" w:space="0" w:color="auto"/>
          </w:divBdr>
          <w:divsChild>
            <w:div w:id="2084520265">
              <w:marLeft w:val="0"/>
              <w:marRight w:val="0"/>
              <w:marTop w:val="0"/>
              <w:marBottom w:val="0"/>
              <w:divBdr>
                <w:top w:val="none" w:sz="0" w:space="0" w:color="auto"/>
                <w:left w:val="none" w:sz="0" w:space="0" w:color="auto"/>
                <w:bottom w:val="none" w:sz="0" w:space="0" w:color="auto"/>
                <w:right w:val="none" w:sz="0" w:space="0" w:color="auto"/>
              </w:divBdr>
              <w:divsChild>
                <w:div w:id="1848134595">
                  <w:blockQuote w:val="1"/>
                  <w:marLeft w:val="0"/>
                  <w:marRight w:val="0"/>
                  <w:marTop w:val="0"/>
                  <w:marBottom w:val="0"/>
                  <w:divBdr>
                    <w:top w:val="none" w:sz="0" w:space="0" w:color="auto"/>
                    <w:left w:val="none" w:sz="0" w:space="0" w:color="auto"/>
                    <w:bottom w:val="none" w:sz="0" w:space="0" w:color="auto"/>
                    <w:right w:val="none" w:sz="0" w:space="0" w:color="auto"/>
                  </w:divBdr>
                  <w:divsChild>
                    <w:div w:id="21197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0185">
      <w:bodyDiv w:val="1"/>
      <w:marLeft w:val="0"/>
      <w:marRight w:val="0"/>
      <w:marTop w:val="0"/>
      <w:marBottom w:val="0"/>
      <w:divBdr>
        <w:top w:val="none" w:sz="0" w:space="0" w:color="auto"/>
        <w:left w:val="none" w:sz="0" w:space="0" w:color="auto"/>
        <w:bottom w:val="none" w:sz="0" w:space="0" w:color="auto"/>
        <w:right w:val="none" w:sz="0" w:space="0" w:color="auto"/>
      </w:divBdr>
    </w:div>
    <w:div w:id="1026566815">
      <w:bodyDiv w:val="1"/>
      <w:marLeft w:val="0"/>
      <w:marRight w:val="0"/>
      <w:marTop w:val="0"/>
      <w:marBottom w:val="0"/>
      <w:divBdr>
        <w:top w:val="none" w:sz="0" w:space="0" w:color="auto"/>
        <w:left w:val="none" w:sz="0" w:space="0" w:color="auto"/>
        <w:bottom w:val="none" w:sz="0" w:space="0" w:color="auto"/>
        <w:right w:val="none" w:sz="0" w:space="0" w:color="auto"/>
      </w:divBdr>
    </w:div>
    <w:div w:id="1029719173">
      <w:bodyDiv w:val="1"/>
      <w:marLeft w:val="0"/>
      <w:marRight w:val="0"/>
      <w:marTop w:val="0"/>
      <w:marBottom w:val="0"/>
      <w:divBdr>
        <w:top w:val="none" w:sz="0" w:space="0" w:color="auto"/>
        <w:left w:val="none" w:sz="0" w:space="0" w:color="auto"/>
        <w:bottom w:val="none" w:sz="0" w:space="0" w:color="auto"/>
        <w:right w:val="none" w:sz="0" w:space="0" w:color="auto"/>
      </w:divBdr>
    </w:div>
    <w:div w:id="1031300840">
      <w:bodyDiv w:val="1"/>
      <w:marLeft w:val="0"/>
      <w:marRight w:val="0"/>
      <w:marTop w:val="0"/>
      <w:marBottom w:val="0"/>
      <w:divBdr>
        <w:top w:val="none" w:sz="0" w:space="0" w:color="auto"/>
        <w:left w:val="none" w:sz="0" w:space="0" w:color="auto"/>
        <w:bottom w:val="none" w:sz="0" w:space="0" w:color="auto"/>
        <w:right w:val="none" w:sz="0" w:space="0" w:color="auto"/>
      </w:divBdr>
    </w:div>
    <w:div w:id="1031490040">
      <w:bodyDiv w:val="1"/>
      <w:marLeft w:val="0"/>
      <w:marRight w:val="0"/>
      <w:marTop w:val="0"/>
      <w:marBottom w:val="0"/>
      <w:divBdr>
        <w:top w:val="none" w:sz="0" w:space="0" w:color="auto"/>
        <w:left w:val="none" w:sz="0" w:space="0" w:color="auto"/>
        <w:bottom w:val="none" w:sz="0" w:space="0" w:color="auto"/>
        <w:right w:val="none" w:sz="0" w:space="0" w:color="auto"/>
      </w:divBdr>
    </w:div>
    <w:div w:id="1031614262">
      <w:bodyDiv w:val="1"/>
      <w:marLeft w:val="0"/>
      <w:marRight w:val="0"/>
      <w:marTop w:val="0"/>
      <w:marBottom w:val="0"/>
      <w:divBdr>
        <w:top w:val="none" w:sz="0" w:space="0" w:color="auto"/>
        <w:left w:val="none" w:sz="0" w:space="0" w:color="auto"/>
        <w:bottom w:val="none" w:sz="0" w:space="0" w:color="auto"/>
        <w:right w:val="none" w:sz="0" w:space="0" w:color="auto"/>
      </w:divBdr>
      <w:divsChild>
        <w:div w:id="685837179">
          <w:marLeft w:val="0"/>
          <w:marRight w:val="0"/>
          <w:marTop w:val="0"/>
          <w:marBottom w:val="0"/>
          <w:divBdr>
            <w:top w:val="none" w:sz="0" w:space="0" w:color="auto"/>
            <w:left w:val="none" w:sz="0" w:space="0" w:color="auto"/>
            <w:bottom w:val="none" w:sz="0" w:space="0" w:color="auto"/>
            <w:right w:val="none" w:sz="0" w:space="0" w:color="auto"/>
          </w:divBdr>
        </w:div>
        <w:div w:id="478765181">
          <w:marLeft w:val="0"/>
          <w:marRight w:val="0"/>
          <w:marTop w:val="0"/>
          <w:marBottom w:val="0"/>
          <w:divBdr>
            <w:top w:val="none" w:sz="0" w:space="0" w:color="auto"/>
            <w:left w:val="none" w:sz="0" w:space="0" w:color="auto"/>
            <w:bottom w:val="none" w:sz="0" w:space="0" w:color="auto"/>
            <w:right w:val="none" w:sz="0" w:space="0" w:color="auto"/>
          </w:divBdr>
          <w:divsChild>
            <w:div w:id="19372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7591">
      <w:bodyDiv w:val="1"/>
      <w:marLeft w:val="0"/>
      <w:marRight w:val="0"/>
      <w:marTop w:val="0"/>
      <w:marBottom w:val="0"/>
      <w:divBdr>
        <w:top w:val="none" w:sz="0" w:space="0" w:color="auto"/>
        <w:left w:val="none" w:sz="0" w:space="0" w:color="auto"/>
        <w:bottom w:val="none" w:sz="0" w:space="0" w:color="auto"/>
        <w:right w:val="none" w:sz="0" w:space="0" w:color="auto"/>
      </w:divBdr>
      <w:divsChild>
        <w:div w:id="938103825">
          <w:marLeft w:val="0"/>
          <w:marRight w:val="0"/>
          <w:marTop w:val="0"/>
          <w:marBottom w:val="0"/>
          <w:divBdr>
            <w:top w:val="none" w:sz="0" w:space="0" w:color="auto"/>
            <w:left w:val="none" w:sz="0" w:space="0" w:color="auto"/>
            <w:bottom w:val="none" w:sz="0" w:space="0" w:color="auto"/>
            <w:right w:val="none" w:sz="0" w:space="0" w:color="auto"/>
          </w:divBdr>
          <w:divsChild>
            <w:div w:id="2000963070">
              <w:marLeft w:val="0"/>
              <w:marRight w:val="0"/>
              <w:marTop w:val="0"/>
              <w:marBottom w:val="0"/>
              <w:divBdr>
                <w:top w:val="none" w:sz="0" w:space="0" w:color="auto"/>
                <w:left w:val="none" w:sz="0" w:space="0" w:color="auto"/>
                <w:bottom w:val="none" w:sz="0" w:space="0" w:color="auto"/>
                <w:right w:val="none" w:sz="0" w:space="0" w:color="auto"/>
              </w:divBdr>
            </w:div>
          </w:divsChild>
        </w:div>
        <w:div w:id="603419007">
          <w:marLeft w:val="0"/>
          <w:marRight w:val="0"/>
          <w:marTop w:val="0"/>
          <w:marBottom w:val="0"/>
          <w:divBdr>
            <w:top w:val="none" w:sz="0" w:space="0" w:color="auto"/>
            <w:left w:val="none" w:sz="0" w:space="0" w:color="auto"/>
            <w:bottom w:val="none" w:sz="0" w:space="0" w:color="auto"/>
            <w:right w:val="none" w:sz="0" w:space="0" w:color="auto"/>
          </w:divBdr>
          <w:divsChild>
            <w:div w:id="567694776">
              <w:marLeft w:val="0"/>
              <w:marRight w:val="0"/>
              <w:marTop w:val="0"/>
              <w:marBottom w:val="0"/>
              <w:divBdr>
                <w:top w:val="none" w:sz="0" w:space="0" w:color="auto"/>
                <w:left w:val="none" w:sz="0" w:space="0" w:color="auto"/>
                <w:bottom w:val="none" w:sz="0" w:space="0" w:color="auto"/>
                <w:right w:val="none" w:sz="0" w:space="0" w:color="auto"/>
              </w:divBdr>
              <w:divsChild>
                <w:div w:id="161287930">
                  <w:marLeft w:val="0"/>
                  <w:marRight w:val="0"/>
                  <w:marTop w:val="0"/>
                  <w:marBottom w:val="0"/>
                  <w:divBdr>
                    <w:top w:val="none" w:sz="0" w:space="0" w:color="auto"/>
                    <w:left w:val="none" w:sz="0" w:space="0" w:color="auto"/>
                    <w:bottom w:val="none" w:sz="0" w:space="0" w:color="auto"/>
                    <w:right w:val="none" w:sz="0" w:space="0" w:color="auto"/>
                  </w:divBdr>
                  <w:divsChild>
                    <w:div w:id="18228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960033">
      <w:bodyDiv w:val="1"/>
      <w:marLeft w:val="0"/>
      <w:marRight w:val="0"/>
      <w:marTop w:val="0"/>
      <w:marBottom w:val="0"/>
      <w:divBdr>
        <w:top w:val="none" w:sz="0" w:space="0" w:color="auto"/>
        <w:left w:val="none" w:sz="0" w:space="0" w:color="auto"/>
        <w:bottom w:val="none" w:sz="0" w:space="0" w:color="auto"/>
        <w:right w:val="none" w:sz="0" w:space="0" w:color="auto"/>
      </w:divBdr>
    </w:div>
    <w:div w:id="1033961667">
      <w:bodyDiv w:val="1"/>
      <w:marLeft w:val="0"/>
      <w:marRight w:val="0"/>
      <w:marTop w:val="0"/>
      <w:marBottom w:val="0"/>
      <w:divBdr>
        <w:top w:val="none" w:sz="0" w:space="0" w:color="auto"/>
        <w:left w:val="none" w:sz="0" w:space="0" w:color="auto"/>
        <w:bottom w:val="none" w:sz="0" w:space="0" w:color="auto"/>
        <w:right w:val="none" w:sz="0" w:space="0" w:color="auto"/>
      </w:divBdr>
    </w:div>
    <w:div w:id="1034385906">
      <w:bodyDiv w:val="1"/>
      <w:marLeft w:val="0"/>
      <w:marRight w:val="0"/>
      <w:marTop w:val="0"/>
      <w:marBottom w:val="0"/>
      <w:divBdr>
        <w:top w:val="none" w:sz="0" w:space="0" w:color="auto"/>
        <w:left w:val="none" w:sz="0" w:space="0" w:color="auto"/>
        <w:bottom w:val="none" w:sz="0" w:space="0" w:color="auto"/>
        <w:right w:val="none" w:sz="0" w:space="0" w:color="auto"/>
      </w:divBdr>
    </w:div>
    <w:div w:id="1035278001">
      <w:bodyDiv w:val="1"/>
      <w:marLeft w:val="0"/>
      <w:marRight w:val="0"/>
      <w:marTop w:val="0"/>
      <w:marBottom w:val="0"/>
      <w:divBdr>
        <w:top w:val="none" w:sz="0" w:space="0" w:color="auto"/>
        <w:left w:val="none" w:sz="0" w:space="0" w:color="auto"/>
        <w:bottom w:val="none" w:sz="0" w:space="0" w:color="auto"/>
        <w:right w:val="none" w:sz="0" w:space="0" w:color="auto"/>
      </w:divBdr>
      <w:divsChild>
        <w:div w:id="1369718154">
          <w:marLeft w:val="0"/>
          <w:marRight w:val="0"/>
          <w:marTop w:val="0"/>
          <w:marBottom w:val="0"/>
          <w:divBdr>
            <w:top w:val="none" w:sz="0" w:space="0" w:color="auto"/>
            <w:left w:val="none" w:sz="0" w:space="0" w:color="auto"/>
            <w:bottom w:val="none" w:sz="0" w:space="0" w:color="auto"/>
            <w:right w:val="none" w:sz="0" w:space="0" w:color="auto"/>
          </w:divBdr>
        </w:div>
        <w:div w:id="263653990">
          <w:marLeft w:val="0"/>
          <w:marRight w:val="0"/>
          <w:marTop w:val="0"/>
          <w:marBottom w:val="428"/>
          <w:divBdr>
            <w:top w:val="none" w:sz="0" w:space="0" w:color="auto"/>
            <w:left w:val="none" w:sz="0" w:space="0" w:color="auto"/>
            <w:bottom w:val="none" w:sz="0" w:space="0" w:color="auto"/>
            <w:right w:val="none" w:sz="0" w:space="0" w:color="auto"/>
          </w:divBdr>
          <w:divsChild>
            <w:div w:id="1947542754">
              <w:marLeft w:val="0"/>
              <w:marRight w:val="0"/>
              <w:marTop w:val="0"/>
              <w:marBottom w:val="0"/>
              <w:divBdr>
                <w:top w:val="none" w:sz="0" w:space="0" w:color="auto"/>
                <w:left w:val="none" w:sz="0" w:space="0" w:color="auto"/>
                <w:bottom w:val="none" w:sz="0" w:space="0" w:color="auto"/>
                <w:right w:val="none" w:sz="0" w:space="0" w:color="auto"/>
              </w:divBdr>
              <w:divsChild>
                <w:div w:id="497305398">
                  <w:marLeft w:val="0"/>
                  <w:marRight w:val="0"/>
                  <w:marTop w:val="0"/>
                  <w:marBottom w:val="857"/>
                  <w:divBdr>
                    <w:top w:val="none" w:sz="0" w:space="0" w:color="auto"/>
                    <w:left w:val="none" w:sz="0" w:space="0" w:color="auto"/>
                    <w:bottom w:val="single" w:sz="6" w:space="5" w:color="EAEAEB"/>
                    <w:right w:val="none" w:sz="0" w:space="0" w:color="auto"/>
                  </w:divBdr>
                  <w:divsChild>
                    <w:div w:id="17629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41063">
          <w:marLeft w:val="0"/>
          <w:marRight w:val="0"/>
          <w:marTop w:val="0"/>
          <w:marBottom w:val="0"/>
          <w:divBdr>
            <w:top w:val="none" w:sz="0" w:space="0" w:color="auto"/>
            <w:left w:val="none" w:sz="0" w:space="0" w:color="auto"/>
            <w:bottom w:val="none" w:sz="0" w:space="0" w:color="auto"/>
            <w:right w:val="none" w:sz="0" w:space="0" w:color="auto"/>
          </w:divBdr>
          <w:divsChild>
            <w:div w:id="1805737071">
              <w:marLeft w:val="0"/>
              <w:marRight w:val="0"/>
              <w:marTop w:val="0"/>
              <w:marBottom w:val="0"/>
              <w:divBdr>
                <w:top w:val="single" w:sz="2" w:space="0" w:color="EAEAEB"/>
                <w:left w:val="single" w:sz="2" w:space="0" w:color="EAEAEB"/>
                <w:bottom w:val="single" w:sz="2" w:space="0" w:color="EAEAEB"/>
                <w:right w:val="single" w:sz="6" w:space="31" w:color="EAEAEB"/>
              </w:divBdr>
              <w:divsChild>
                <w:div w:id="481777106">
                  <w:marLeft w:val="0"/>
                  <w:marRight w:val="0"/>
                  <w:marTop w:val="0"/>
                  <w:marBottom w:val="0"/>
                  <w:divBdr>
                    <w:top w:val="none" w:sz="0" w:space="0" w:color="auto"/>
                    <w:left w:val="none" w:sz="0" w:space="0" w:color="auto"/>
                    <w:bottom w:val="none" w:sz="0" w:space="0" w:color="auto"/>
                    <w:right w:val="none" w:sz="0" w:space="0" w:color="auto"/>
                  </w:divBdr>
                  <w:divsChild>
                    <w:div w:id="9527093">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035546126">
      <w:bodyDiv w:val="1"/>
      <w:marLeft w:val="0"/>
      <w:marRight w:val="0"/>
      <w:marTop w:val="0"/>
      <w:marBottom w:val="0"/>
      <w:divBdr>
        <w:top w:val="none" w:sz="0" w:space="0" w:color="auto"/>
        <w:left w:val="none" w:sz="0" w:space="0" w:color="auto"/>
        <w:bottom w:val="none" w:sz="0" w:space="0" w:color="auto"/>
        <w:right w:val="none" w:sz="0" w:space="0" w:color="auto"/>
      </w:divBdr>
      <w:divsChild>
        <w:div w:id="335963818">
          <w:marLeft w:val="0"/>
          <w:marRight w:val="0"/>
          <w:marTop w:val="0"/>
          <w:marBottom w:val="0"/>
          <w:divBdr>
            <w:top w:val="none" w:sz="0" w:space="0" w:color="auto"/>
            <w:left w:val="none" w:sz="0" w:space="0" w:color="auto"/>
            <w:bottom w:val="none" w:sz="0" w:space="0" w:color="auto"/>
            <w:right w:val="none" w:sz="0" w:space="0" w:color="auto"/>
          </w:divBdr>
          <w:divsChild>
            <w:div w:id="1019694963">
              <w:marLeft w:val="0"/>
              <w:marRight w:val="0"/>
              <w:marTop w:val="0"/>
              <w:marBottom w:val="0"/>
              <w:divBdr>
                <w:top w:val="none" w:sz="0" w:space="0" w:color="auto"/>
                <w:left w:val="none" w:sz="0" w:space="0" w:color="auto"/>
                <w:bottom w:val="none" w:sz="0" w:space="0" w:color="auto"/>
                <w:right w:val="none" w:sz="0" w:space="0" w:color="auto"/>
              </w:divBdr>
            </w:div>
          </w:divsChild>
        </w:div>
        <w:div w:id="1803764645">
          <w:marLeft w:val="0"/>
          <w:marRight w:val="0"/>
          <w:marTop w:val="0"/>
          <w:marBottom w:val="0"/>
          <w:divBdr>
            <w:top w:val="none" w:sz="0" w:space="0" w:color="auto"/>
            <w:left w:val="none" w:sz="0" w:space="0" w:color="auto"/>
            <w:bottom w:val="none" w:sz="0" w:space="0" w:color="auto"/>
            <w:right w:val="none" w:sz="0" w:space="0" w:color="auto"/>
          </w:divBdr>
          <w:divsChild>
            <w:div w:id="1140197456">
              <w:marLeft w:val="0"/>
              <w:marRight w:val="0"/>
              <w:marTop w:val="0"/>
              <w:marBottom w:val="0"/>
              <w:divBdr>
                <w:top w:val="none" w:sz="0" w:space="0" w:color="auto"/>
                <w:left w:val="none" w:sz="0" w:space="0" w:color="auto"/>
                <w:bottom w:val="none" w:sz="0" w:space="0" w:color="auto"/>
                <w:right w:val="none" w:sz="0" w:space="0" w:color="auto"/>
              </w:divBdr>
              <w:divsChild>
                <w:div w:id="1050614107">
                  <w:marLeft w:val="0"/>
                  <w:marRight w:val="0"/>
                  <w:marTop w:val="0"/>
                  <w:marBottom w:val="0"/>
                  <w:divBdr>
                    <w:top w:val="none" w:sz="0" w:space="0" w:color="auto"/>
                    <w:left w:val="none" w:sz="0" w:space="0" w:color="auto"/>
                    <w:bottom w:val="none" w:sz="0" w:space="0" w:color="auto"/>
                    <w:right w:val="none" w:sz="0" w:space="0" w:color="auto"/>
                  </w:divBdr>
                  <w:divsChild>
                    <w:div w:id="8727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99950">
      <w:bodyDiv w:val="1"/>
      <w:marLeft w:val="0"/>
      <w:marRight w:val="0"/>
      <w:marTop w:val="0"/>
      <w:marBottom w:val="0"/>
      <w:divBdr>
        <w:top w:val="none" w:sz="0" w:space="0" w:color="auto"/>
        <w:left w:val="none" w:sz="0" w:space="0" w:color="auto"/>
        <w:bottom w:val="none" w:sz="0" w:space="0" w:color="auto"/>
        <w:right w:val="none" w:sz="0" w:space="0" w:color="auto"/>
      </w:divBdr>
      <w:divsChild>
        <w:div w:id="2142989123">
          <w:marLeft w:val="0"/>
          <w:marRight w:val="0"/>
          <w:marTop w:val="0"/>
          <w:marBottom w:val="0"/>
          <w:divBdr>
            <w:top w:val="none" w:sz="0" w:space="0" w:color="auto"/>
            <w:left w:val="none" w:sz="0" w:space="0" w:color="auto"/>
            <w:bottom w:val="none" w:sz="0" w:space="0" w:color="auto"/>
            <w:right w:val="none" w:sz="0" w:space="0" w:color="auto"/>
          </w:divBdr>
          <w:divsChild>
            <w:div w:id="271862265">
              <w:marLeft w:val="0"/>
              <w:marRight w:val="0"/>
              <w:marTop w:val="0"/>
              <w:marBottom w:val="0"/>
              <w:divBdr>
                <w:top w:val="none" w:sz="0" w:space="0" w:color="auto"/>
                <w:left w:val="none" w:sz="0" w:space="0" w:color="auto"/>
                <w:bottom w:val="none" w:sz="0" w:space="0" w:color="auto"/>
                <w:right w:val="none" w:sz="0" w:space="0" w:color="auto"/>
              </w:divBdr>
              <w:divsChild>
                <w:div w:id="1576278692">
                  <w:marLeft w:val="0"/>
                  <w:marRight w:val="0"/>
                  <w:marTop w:val="0"/>
                  <w:marBottom w:val="0"/>
                  <w:divBdr>
                    <w:top w:val="none" w:sz="0" w:space="0" w:color="auto"/>
                    <w:left w:val="none" w:sz="0" w:space="0" w:color="auto"/>
                    <w:bottom w:val="none" w:sz="0" w:space="0" w:color="auto"/>
                    <w:right w:val="none" w:sz="0" w:space="0" w:color="auto"/>
                  </w:divBdr>
                  <w:divsChild>
                    <w:div w:id="2073036107">
                      <w:marLeft w:val="0"/>
                      <w:marRight w:val="0"/>
                      <w:marTop w:val="0"/>
                      <w:marBottom w:val="0"/>
                      <w:divBdr>
                        <w:top w:val="none" w:sz="0" w:space="0" w:color="auto"/>
                        <w:left w:val="none" w:sz="0" w:space="0" w:color="auto"/>
                        <w:bottom w:val="none" w:sz="0" w:space="0" w:color="auto"/>
                        <w:right w:val="none" w:sz="0" w:space="0" w:color="auto"/>
                      </w:divBdr>
                    </w:div>
                    <w:div w:id="6810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43193">
          <w:marLeft w:val="0"/>
          <w:marRight w:val="0"/>
          <w:marTop w:val="0"/>
          <w:marBottom w:val="0"/>
          <w:divBdr>
            <w:top w:val="none" w:sz="0" w:space="0" w:color="auto"/>
            <w:left w:val="none" w:sz="0" w:space="0" w:color="auto"/>
            <w:bottom w:val="none" w:sz="0" w:space="0" w:color="auto"/>
            <w:right w:val="none" w:sz="0" w:space="0" w:color="auto"/>
          </w:divBdr>
          <w:divsChild>
            <w:div w:id="934676790">
              <w:marLeft w:val="0"/>
              <w:marRight w:val="0"/>
              <w:marTop w:val="0"/>
              <w:marBottom w:val="0"/>
              <w:divBdr>
                <w:top w:val="none" w:sz="0" w:space="0" w:color="auto"/>
                <w:left w:val="none" w:sz="0" w:space="0" w:color="auto"/>
                <w:bottom w:val="none" w:sz="0" w:space="0" w:color="auto"/>
                <w:right w:val="none" w:sz="0" w:space="0" w:color="auto"/>
              </w:divBdr>
              <w:divsChild>
                <w:div w:id="745880431">
                  <w:marLeft w:val="0"/>
                  <w:marRight w:val="0"/>
                  <w:marTop w:val="0"/>
                  <w:marBottom w:val="0"/>
                  <w:divBdr>
                    <w:top w:val="none" w:sz="0" w:space="0" w:color="auto"/>
                    <w:left w:val="none" w:sz="0" w:space="0" w:color="auto"/>
                    <w:bottom w:val="none" w:sz="0" w:space="0" w:color="auto"/>
                    <w:right w:val="none" w:sz="0" w:space="0" w:color="auto"/>
                  </w:divBdr>
                  <w:divsChild>
                    <w:div w:id="1538007030">
                      <w:marLeft w:val="0"/>
                      <w:marRight w:val="0"/>
                      <w:marTop w:val="0"/>
                      <w:marBottom w:val="0"/>
                      <w:divBdr>
                        <w:top w:val="none" w:sz="0" w:space="0" w:color="auto"/>
                        <w:left w:val="none" w:sz="0" w:space="0" w:color="auto"/>
                        <w:bottom w:val="none" w:sz="0" w:space="0" w:color="auto"/>
                        <w:right w:val="none" w:sz="0" w:space="0" w:color="auto"/>
                      </w:divBdr>
                      <w:divsChild>
                        <w:div w:id="466095240">
                          <w:marLeft w:val="0"/>
                          <w:marRight w:val="0"/>
                          <w:marTop w:val="0"/>
                          <w:marBottom w:val="0"/>
                          <w:divBdr>
                            <w:top w:val="none" w:sz="0" w:space="0" w:color="auto"/>
                            <w:left w:val="none" w:sz="0" w:space="0" w:color="auto"/>
                            <w:bottom w:val="none" w:sz="0" w:space="0" w:color="auto"/>
                            <w:right w:val="none" w:sz="0" w:space="0" w:color="auto"/>
                          </w:divBdr>
                          <w:divsChild>
                            <w:div w:id="498355381">
                              <w:marLeft w:val="0"/>
                              <w:marRight w:val="0"/>
                              <w:marTop w:val="0"/>
                              <w:marBottom w:val="0"/>
                              <w:divBdr>
                                <w:top w:val="none" w:sz="0" w:space="0" w:color="auto"/>
                                <w:left w:val="none" w:sz="0" w:space="0" w:color="auto"/>
                                <w:bottom w:val="none" w:sz="0" w:space="0" w:color="auto"/>
                                <w:right w:val="none" w:sz="0" w:space="0" w:color="auto"/>
                              </w:divBdr>
                              <w:divsChild>
                                <w:div w:id="245463206">
                                  <w:marLeft w:val="0"/>
                                  <w:marRight w:val="0"/>
                                  <w:marTop w:val="0"/>
                                  <w:marBottom w:val="0"/>
                                  <w:divBdr>
                                    <w:top w:val="none" w:sz="0" w:space="0" w:color="auto"/>
                                    <w:left w:val="none" w:sz="0" w:space="0" w:color="auto"/>
                                    <w:bottom w:val="none" w:sz="0" w:space="0" w:color="auto"/>
                                    <w:right w:val="none" w:sz="0" w:space="0" w:color="auto"/>
                                  </w:divBdr>
                                </w:div>
                              </w:divsChild>
                            </w:div>
                            <w:div w:id="12631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636543">
      <w:bodyDiv w:val="1"/>
      <w:marLeft w:val="0"/>
      <w:marRight w:val="0"/>
      <w:marTop w:val="0"/>
      <w:marBottom w:val="0"/>
      <w:divBdr>
        <w:top w:val="none" w:sz="0" w:space="0" w:color="auto"/>
        <w:left w:val="none" w:sz="0" w:space="0" w:color="auto"/>
        <w:bottom w:val="none" w:sz="0" w:space="0" w:color="auto"/>
        <w:right w:val="none" w:sz="0" w:space="0" w:color="auto"/>
      </w:divBdr>
      <w:divsChild>
        <w:div w:id="74281546">
          <w:marLeft w:val="0"/>
          <w:marRight w:val="0"/>
          <w:marTop w:val="0"/>
          <w:marBottom w:val="0"/>
          <w:divBdr>
            <w:top w:val="none" w:sz="0" w:space="0" w:color="auto"/>
            <w:left w:val="none" w:sz="0" w:space="0" w:color="auto"/>
            <w:bottom w:val="none" w:sz="0" w:space="0" w:color="auto"/>
            <w:right w:val="none" w:sz="0" w:space="0" w:color="auto"/>
          </w:divBdr>
          <w:divsChild>
            <w:div w:id="837426638">
              <w:marLeft w:val="0"/>
              <w:marRight w:val="0"/>
              <w:marTop w:val="0"/>
              <w:marBottom w:val="0"/>
              <w:divBdr>
                <w:top w:val="none" w:sz="0" w:space="0" w:color="auto"/>
                <w:left w:val="none" w:sz="0" w:space="0" w:color="auto"/>
                <w:bottom w:val="none" w:sz="0" w:space="0" w:color="auto"/>
                <w:right w:val="none" w:sz="0" w:space="0" w:color="auto"/>
              </w:divBdr>
              <w:divsChild>
                <w:div w:id="1977909115">
                  <w:marLeft w:val="0"/>
                  <w:marRight w:val="0"/>
                  <w:marTop w:val="0"/>
                  <w:marBottom w:val="0"/>
                  <w:divBdr>
                    <w:top w:val="none" w:sz="0" w:space="0" w:color="auto"/>
                    <w:left w:val="none" w:sz="0" w:space="0" w:color="auto"/>
                    <w:bottom w:val="none" w:sz="0" w:space="0" w:color="auto"/>
                    <w:right w:val="none" w:sz="0" w:space="0" w:color="auto"/>
                  </w:divBdr>
                  <w:divsChild>
                    <w:div w:id="1604799839">
                      <w:marLeft w:val="0"/>
                      <w:marRight w:val="0"/>
                      <w:marTop w:val="0"/>
                      <w:marBottom w:val="0"/>
                      <w:divBdr>
                        <w:top w:val="none" w:sz="0" w:space="0" w:color="auto"/>
                        <w:left w:val="none" w:sz="0" w:space="0" w:color="auto"/>
                        <w:bottom w:val="none" w:sz="0" w:space="0" w:color="auto"/>
                        <w:right w:val="none" w:sz="0" w:space="0" w:color="auto"/>
                      </w:divBdr>
                    </w:div>
                    <w:div w:id="11595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9825">
          <w:marLeft w:val="0"/>
          <w:marRight w:val="0"/>
          <w:marTop w:val="0"/>
          <w:marBottom w:val="0"/>
          <w:divBdr>
            <w:top w:val="none" w:sz="0" w:space="0" w:color="auto"/>
            <w:left w:val="none" w:sz="0" w:space="0" w:color="auto"/>
            <w:bottom w:val="none" w:sz="0" w:space="0" w:color="auto"/>
            <w:right w:val="none" w:sz="0" w:space="0" w:color="auto"/>
          </w:divBdr>
          <w:divsChild>
            <w:div w:id="615872829">
              <w:marLeft w:val="0"/>
              <w:marRight w:val="0"/>
              <w:marTop w:val="0"/>
              <w:marBottom w:val="0"/>
              <w:divBdr>
                <w:top w:val="none" w:sz="0" w:space="0" w:color="auto"/>
                <w:left w:val="none" w:sz="0" w:space="0" w:color="auto"/>
                <w:bottom w:val="none" w:sz="0" w:space="0" w:color="auto"/>
                <w:right w:val="none" w:sz="0" w:space="0" w:color="auto"/>
              </w:divBdr>
              <w:divsChild>
                <w:div w:id="953294184">
                  <w:marLeft w:val="0"/>
                  <w:marRight w:val="0"/>
                  <w:marTop w:val="0"/>
                  <w:marBottom w:val="0"/>
                  <w:divBdr>
                    <w:top w:val="none" w:sz="0" w:space="0" w:color="auto"/>
                    <w:left w:val="none" w:sz="0" w:space="0" w:color="auto"/>
                    <w:bottom w:val="none" w:sz="0" w:space="0" w:color="auto"/>
                    <w:right w:val="none" w:sz="0" w:space="0" w:color="auto"/>
                  </w:divBdr>
                  <w:divsChild>
                    <w:div w:id="1556697175">
                      <w:marLeft w:val="0"/>
                      <w:marRight w:val="0"/>
                      <w:marTop w:val="0"/>
                      <w:marBottom w:val="0"/>
                      <w:divBdr>
                        <w:top w:val="none" w:sz="0" w:space="0" w:color="auto"/>
                        <w:left w:val="none" w:sz="0" w:space="0" w:color="auto"/>
                        <w:bottom w:val="none" w:sz="0" w:space="0" w:color="auto"/>
                        <w:right w:val="none" w:sz="0" w:space="0" w:color="auto"/>
                      </w:divBdr>
                      <w:divsChild>
                        <w:div w:id="1866290091">
                          <w:marLeft w:val="0"/>
                          <w:marRight w:val="0"/>
                          <w:marTop w:val="0"/>
                          <w:marBottom w:val="0"/>
                          <w:divBdr>
                            <w:top w:val="none" w:sz="0" w:space="0" w:color="auto"/>
                            <w:left w:val="none" w:sz="0" w:space="0" w:color="auto"/>
                            <w:bottom w:val="none" w:sz="0" w:space="0" w:color="auto"/>
                            <w:right w:val="none" w:sz="0" w:space="0" w:color="auto"/>
                          </w:divBdr>
                          <w:divsChild>
                            <w:div w:id="581262603">
                              <w:marLeft w:val="0"/>
                              <w:marRight w:val="0"/>
                              <w:marTop w:val="0"/>
                              <w:marBottom w:val="0"/>
                              <w:divBdr>
                                <w:top w:val="none" w:sz="0" w:space="0" w:color="auto"/>
                                <w:left w:val="none" w:sz="0" w:space="0" w:color="auto"/>
                                <w:bottom w:val="none" w:sz="0" w:space="0" w:color="auto"/>
                                <w:right w:val="none" w:sz="0" w:space="0" w:color="auto"/>
                              </w:divBdr>
                              <w:divsChild>
                                <w:div w:id="1004015344">
                                  <w:marLeft w:val="0"/>
                                  <w:marRight w:val="0"/>
                                  <w:marTop w:val="0"/>
                                  <w:marBottom w:val="0"/>
                                  <w:divBdr>
                                    <w:top w:val="none" w:sz="0" w:space="0" w:color="auto"/>
                                    <w:left w:val="none" w:sz="0" w:space="0" w:color="auto"/>
                                    <w:bottom w:val="none" w:sz="0" w:space="0" w:color="auto"/>
                                    <w:right w:val="none" w:sz="0" w:space="0" w:color="auto"/>
                                  </w:divBdr>
                                </w:div>
                              </w:divsChild>
                            </w:div>
                            <w:div w:id="35600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38279">
      <w:bodyDiv w:val="1"/>
      <w:marLeft w:val="0"/>
      <w:marRight w:val="0"/>
      <w:marTop w:val="0"/>
      <w:marBottom w:val="0"/>
      <w:divBdr>
        <w:top w:val="none" w:sz="0" w:space="0" w:color="auto"/>
        <w:left w:val="none" w:sz="0" w:space="0" w:color="auto"/>
        <w:bottom w:val="none" w:sz="0" w:space="0" w:color="auto"/>
        <w:right w:val="none" w:sz="0" w:space="0" w:color="auto"/>
      </w:divBdr>
    </w:div>
    <w:div w:id="1045175670">
      <w:bodyDiv w:val="1"/>
      <w:marLeft w:val="0"/>
      <w:marRight w:val="0"/>
      <w:marTop w:val="0"/>
      <w:marBottom w:val="0"/>
      <w:divBdr>
        <w:top w:val="none" w:sz="0" w:space="0" w:color="auto"/>
        <w:left w:val="none" w:sz="0" w:space="0" w:color="auto"/>
        <w:bottom w:val="none" w:sz="0" w:space="0" w:color="auto"/>
        <w:right w:val="none" w:sz="0" w:space="0" w:color="auto"/>
      </w:divBdr>
      <w:divsChild>
        <w:div w:id="612977458">
          <w:marLeft w:val="0"/>
          <w:marRight w:val="0"/>
          <w:marTop w:val="0"/>
          <w:marBottom w:val="0"/>
          <w:divBdr>
            <w:top w:val="none" w:sz="0" w:space="0" w:color="auto"/>
            <w:left w:val="none" w:sz="0" w:space="0" w:color="auto"/>
            <w:bottom w:val="none" w:sz="0" w:space="0" w:color="auto"/>
            <w:right w:val="none" w:sz="0" w:space="0" w:color="auto"/>
          </w:divBdr>
          <w:divsChild>
            <w:div w:id="584194644">
              <w:marLeft w:val="0"/>
              <w:marRight w:val="0"/>
              <w:marTop w:val="0"/>
              <w:marBottom w:val="0"/>
              <w:divBdr>
                <w:top w:val="none" w:sz="0" w:space="0" w:color="auto"/>
                <w:left w:val="none" w:sz="0" w:space="0" w:color="auto"/>
                <w:bottom w:val="none" w:sz="0" w:space="0" w:color="auto"/>
                <w:right w:val="none" w:sz="0" w:space="0" w:color="auto"/>
              </w:divBdr>
              <w:divsChild>
                <w:div w:id="1042362876">
                  <w:marLeft w:val="0"/>
                  <w:marRight w:val="0"/>
                  <w:marTop w:val="0"/>
                  <w:marBottom w:val="0"/>
                  <w:divBdr>
                    <w:top w:val="none" w:sz="0" w:space="0" w:color="auto"/>
                    <w:left w:val="none" w:sz="0" w:space="0" w:color="auto"/>
                    <w:bottom w:val="none" w:sz="0" w:space="0" w:color="auto"/>
                    <w:right w:val="none" w:sz="0" w:space="0" w:color="auto"/>
                  </w:divBdr>
                  <w:divsChild>
                    <w:div w:id="536771227">
                      <w:marLeft w:val="0"/>
                      <w:marRight w:val="0"/>
                      <w:marTop w:val="0"/>
                      <w:marBottom w:val="0"/>
                      <w:divBdr>
                        <w:top w:val="none" w:sz="0" w:space="0" w:color="auto"/>
                        <w:left w:val="none" w:sz="0" w:space="0" w:color="auto"/>
                        <w:bottom w:val="none" w:sz="0" w:space="0" w:color="auto"/>
                        <w:right w:val="none" w:sz="0" w:space="0" w:color="auto"/>
                      </w:divBdr>
                    </w:div>
                    <w:div w:id="8460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5300">
          <w:marLeft w:val="0"/>
          <w:marRight w:val="0"/>
          <w:marTop w:val="0"/>
          <w:marBottom w:val="0"/>
          <w:divBdr>
            <w:top w:val="none" w:sz="0" w:space="0" w:color="auto"/>
            <w:left w:val="none" w:sz="0" w:space="0" w:color="auto"/>
            <w:bottom w:val="none" w:sz="0" w:space="0" w:color="auto"/>
            <w:right w:val="none" w:sz="0" w:space="0" w:color="auto"/>
          </w:divBdr>
          <w:divsChild>
            <w:div w:id="80492068">
              <w:marLeft w:val="0"/>
              <w:marRight w:val="0"/>
              <w:marTop w:val="0"/>
              <w:marBottom w:val="0"/>
              <w:divBdr>
                <w:top w:val="none" w:sz="0" w:space="0" w:color="auto"/>
                <w:left w:val="none" w:sz="0" w:space="0" w:color="auto"/>
                <w:bottom w:val="none" w:sz="0" w:space="0" w:color="auto"/>
                <w:right w:val="none" w:sz="0" w:space="0" w:color="auto"/>
              </w:divBdr>
              <w:divsChild>
                <w:div w:id="1227180050">
                  <w:marLeft w:val="0"/>
                  <w:marRight w:val="0"/>
                  <w:marTop w:val="0"/>
                  <w:marBottom w:val="0"/>
                  <w:divBdr>
                    <w:top w:val="none" w:sz="0" w:space="0" w:color="auto"/>
                    <w:left w:val="none" w:sz="0" w:space="0" w:color="auto"/>
                    <w:bottom w:val="none" w:sz="0" w:space="0" w:color="auto"/>
                    <w:right w:val="none" w:sz="0" w:space="0" w:color="auto"/>
                  </w:divBdr>
                  <w:divsChild>
                    <w:div w:id="1394082865">
                      <w:marLeft w:val="0"/>
                      <w:marRight w:val="0"/>
                      <w:marTop w:val="0"/>
                      <w:marBottom w:val="0"/>
                      <w:divBdr>
                        <w:top w:val="none" w:sz="0" w:space="0" w:color="auto"/>
                        <w:left w:val="none" w:sz="0" w:space="0" w:color="auto"/>
                        <w:bottom w:val="none" w:sz="0" w:space="0" w:color="auto"/>
                        <w:right w:val="none" w:sz="0" w:space="0" w:color="auto"/>
                      </w:divBdr>
                      <w:divsChild>
                        <w:div w:id="1269780267">
                          <w:marLeft w:val="0"/>
                          <w:marRight w:val="0"/>
                          <w:marTop w:val="0"/>
                          <w:marBottom w:val="0"/>
                          <w:divBdr>
                            <w:top w:val="none" w:sz="0" w:space="0" w:color="auto"/>
                            <w:left w:val="none" w:sz="0" w:space="0" w:color="auto"/>
                            <w:bottom w:val="none" w:sz="0" w:space="0" w:color="auto"/>
                            <w:right w:val="none" w:sz="0" w:space="0" w:color="auto"/>
                          </w:divBdr>
                          <w:divsChild>
                            <w:div w:id="1868635603">
                              <w:marLeft w:val="0"/>
                              <w:marRight w:val="0"/>
                              <w:marTop w:val="0"/>
                              <w:marBottom w:val="0"/>
                              <w:divBdr>
                                <w:top w:val="none" w:sz="0" w:space="0" w:color="auto"/>
                                <w:left w:val="none" w:sz="0" w:space="0" w:color="auto"/>
                                <w:bottom w:val="none" w:sz="0" w:space="0" w:color="auto"/>
                                <w:right w:val="none" w:sz="0" w:space="0" w:color="auto"/>
                              </w:divBdr>
                              <w:divsChild>
                                <w:div w:id="1817406044">
                                  <w:marLeft w:val="0"/>
                                  <w:marRight w:val="0"/>
                                  <w:marTop w:val="0"/>
                                  <w:marBottom w:val="0"/>
                                  <w:divBdr>
                                    <w:top w:val="none" w:sz="0" w:space="0" w:color="auto"/>
                                    <w:left w:val="none" w:sz="0" w:space="0" w:color="auto"/>
                                    <w:bottom w:val="none" w:sz="0" w:space="0" w:color="auto"/>
                                    <w:right w:val="none" w:sz="0" w:space="0" w:color="auto"/>
                                  </w:divBdr>
                                </w:div>
                              </w:divsChild>
                            </w:div>
                            <w:div w:id="7097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178571">
      <w:bodyDiv w:val="1"/>
      <w:marLeft w:val="0"/>
      <w:marRight w:val="0"/>
      <w:marTop w:val="0"/>
      <w:marBottom w:val="0"/>
      <w:divBdr>
        <w:top w:val="none" w:sz="0" w:space="0" w:color="auto"/>
        <w:left w:val="none" w:sz="0" w:space="0" w:color="auto"/>
        <w:bottom w:val="none" w:sz="0" w:space="0" w:color="auto"/>
        <w:right w:val="none" w:sz="0" w:space="0" w:color="auto"/>
      </w:divBdr>
      <w:divsChild>
        <w:div w:id="903443892">
          <w:marLeft w:val="0"/>
          <w:marRight w:val="0"/>
          <w:marTop w:val="0"/>
          <w:marBottom w:val="0"/>
          <w:divBdr>
            <w:top w:val="none" w:sz="0" w:space="0" w:color="auto"/>
            <w:left w:val="none" w:sz="0" w:space="0" w:color="auto"/>
            <w:bottom w:val="none" w:sz="0" w:space="0" w:color="auto"/>
            <w:right w:val="none" w:sz="0" w:space="0" w:color="auto"/>
          </w:divBdr>
          <w:divsChild>
            <w:div w:id="1300260432">
              <w:marLeft w:val="-225"/>
              <w:marRight w:val="-225"/>
              <w:marTop w:val="0"/>
              <w:marBottom w:val="0"/>
              <w:divBdr>
                <w:top w:val="none" w:sz="0" w:space="0" w:color="auto"/>
                <w:left w:val="none" w:sz="0" w:space="0" w:color="auto"/>
                <w:bottom w:val="none" w:sz="0" w:space="0" w:color="auto"/>
                <w:right w:val="none" w:sz="0" w:space="0" w:color="auto"/>
              </w:divBdr>
              <w:divsChild>
                <w:div w:id="1597593541">
                  <w:marLeft w:val="0"/>
                  <w:marRight w:val="0"/>
                  <w:marTop w:val="0"/>
                  <w:marBottom w:val="0"/>
                  <w:divBdr>
                    <w:top w:val="none" w:sz="0" w:space="0" w:color="auto"/>
                    <w:left w:val="none" w:sz="0" w:space="0" w:color="auto"/>
                    <w:bottom w:val="none" w:sz="0" w:space="0" w:color="auto"/>
                    <w:right w:val="none" w:sz="0" w:space="0" w:color="auto"/>
                  </w:divBdr>
                </w:div>
                <w:div w:id="1713840179">
                  <w:marLeft w:val="0"/>
                  <w:marRight w:val="0"/>
                  <w:marTop w:val="0"/>
                  <w:marBottom w:val="0"/>
                  <w:divBdr>
                    <w:top w:val="none" w:sz="0" w:space="0" w:color="auto"/>
                    <w:left w:val="none" w:sz="0" w:space="0" w:color="auto"/>
                    <w:bottom w:val="none" w:sz="0" w:space="0" w:color="auto"/>
                    <w:right w:val="none" w:sz="0" w:space="0" w:color="auto"/>
                  </w:divBdr>
                  <w:divsChild>
                    <w:div w:id="8198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2681">
          <w:marLeft w:val="0"/>
          <w:marRight w:val="0"/>
          <w:marTop w:val="375"/>
          <w:marBottom w:val="0"/>
          <w:divBdr>
            <w:top w:val="none" w:sz="0" w:space="0" w:color="auto"/>
            <w:left w:val="none" w:sz="0" w:space="0" w:color="auto"/>
            <w:bottom w:val="none" w:sz="0" w:space="0" w:color="auto"/>
            <w:right w:val="none" w:sz="0" w:space="0" w:color="auto"/>
          </w:divBdr>
        </w:div>
      </w:divsChild>
    </w:div>
    <w:div w:id="1046375129">
      <w:bodyDiv w:val="1"/>
      <w:marLeft w:val="0"/>
      <w:marRight w:val="0"/>
      <w:marTop w:val="0"/>
      <w:marBottom w:val="0"/>
      <w:divBdr>
        <w:top w:val="none" w:sz="0" w:space="0" w:color="auto"/>
        <w:left w:val="none" w:sz="0" w:space="0" w:color="auto"/>
        <w:bottom w:val="none" w:sz="0" w:space="0" w:color="auto"/>
        <w:right w:val="none" w:sz="0" w:space="0" w:color="auto"/>
      </w:divBdr>
      <w:divsChild>
        <w:div w:id="275720530">
          <w:marLeft w:val="0"/>
          <w:marRight w:val="0"/>
          <w:marTop w:val="0"/>
          <w:marBottom w:val="0"/>
          <w:divBdr>
            <w:top w:val="none" w:sz="0" w:space="0" w:color="auto"/>
            <w:left w:val="none" w:sz="0" w:space="0" w:color="auto"/>
            <w:bottom w:val="none" w:sz="0" w:space="0" w:color="auto"/>
            <w:right w:val="none" w:sz="0" w:space="0" w:color="auto"/>
          </w:divBdr>
          <w:divsChild>
            <w:div w:id="608003613">
              <w:marLeft w:val="0"/>
              <w:marRight w:val="0"/>
              <w:marTop w:val="0"/>
              <w:marBottom w:val="0"/>
              <w:divBdr>
                <w:top w:val="none" w:sz="0" w:space="0" w:color="auto"/>
                <w:left w:val="none" w:sz="0" w:space="0" w:color="auto"/>
                <w:bottom w:val="none" w:sz="0" w:space="0" w:color="auto"/>
                <w:right w:val="none" w:sz="0" w:space="0" w:color="auto"/>
              </w:divBdr>
              <w:divsChild>
                <w:div w:id="805587420">
                  <w:marLeft w:val="0"/>
                  <w:marRight w:val="0"/>
                  <w:marTop w:val="0"/>
                  <w:marBottom w:val="0"/>
                  <w:divBdr>
                    <w:top w:val="none" w:sz="0" w:space="0" w:color="auto"/>
                    <w:left w:val="none" w:sz="0" w:space="0" w:color="auto"/>
                    <w:bottom w:val="none" w:sz="0" w:space="0" w:color="auto"/>
                    <w:right w:val="none" w:sz="0" w:space="0" w:color="auto"/>
                  </w:divBdr>
                  <w:divsChild>
                    <w:div w:id="1916545038">
                      <w:marLeft w:val="0"/>
                      <w:marRight w:val="0"/>
                      <w:marTop w:val="0"/>
                      <w:marBottom w:val="0"/>
                      <w:divBdr>
                        <w:top w:val="none" w:sz="0" w:space="0" w:color="auto"/>
                        <w:left w:val="none" w:sz="0" w:space="0" w:color="auto"/>
                        <w:bottom w:val="none" w:sz="0" w:space="0" w:color="auto"/>
                        <w:right w:val="none" w:sz="0" w:space="0" w:color="auto"/>
                      </w:divBdr>
                    </w:div>
                    <w:div w:id="8525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867">
          <w:marLeft w:val="0"/>
          <w:marRight w:val="0"/>
          <w:marTop w:val="0"/>
          <w:marBottom w:val="0"/>
          <w:divBdr>
            <w:top w:val="none" w:sz="0" w:space="0" w:color="auto"/>
            <w:left w:val="none" w:sz="0" w:space="0" w:color="auto"/>
            <w:bottom w:val="none" w:sz="0" w:space="0" w:color="auto"/>
            <w:right w:val="none" w:sz="0" w:space="0" w:color="auto"/>
          </w:divBdr>
          <w:divsChild>
            <w:div w:id="86581096">
              <w:marLeft w:val="0"/>
              <w:marRight w:val="0"/>
              <w:marTop w:val="0"/>
              <w:marBottom w:val="0"/>
              <w:divBdr>
                <w:top w:val="none" w:sz="0" w:space="0" w:color="auto"/>
                <w:left w:val="none" w:sz="0" w:space="0" w:color="auto"/>
                <w:bottom w:val="none" w:sz="0" w:space="0" w:color="auto"/>
                <w:right w:val="none" w:sz="0" w:space="0" w:color="auto"/>
              </w:divBdr>
              <w:divsChild>
                <w:div w:id="673873045">
                  <w:marLeft w:val="0"/>
                  <w:marRight w:val="0"/>
                  <w:marTop w:val="0"/>
                  <w:marBottom w:val="0"/>
                  <w:divBdr>
                    <w:top w:val="none" w:sz="0" w:space="0" w:color="auto"/>
                    <w:left w:val="none" w:sz="0" w:space="0" w:color="auto"/>
                    <w:bottom w:val="none" w:sz="0" w:space="0" w:color="auto"/>
                    <w:right w:val="none" w:sz="0" w:space="0" w:color="auto"/>
                  </w:divBdr>
                  <w:divsChild>
                    <w:div w:id="571621955">
                      <w:marLeft w:val="0"/>
                      <w:marRight w:val="0"/>
                      <w:marTop w:val="0"/>
                      <w:marBottom w:val="0"/>
                      <w:divBdr>
                        <w:top w:val="none" w:sz="0" w:space="0" w:color="auto"/>
                        <w:left w:val="none" w:sz="0" w:space="0" w:color="auto"/>
                        <w:bottom w:val="none" w:sz="0" w:space="0" w:color="auto"/>
                        <w:right w:val="none" w:sz="0" w:space="0" w:color="auto"/>
                      </w:divBdr>
                      <w:divsChild>
                        <w:div w:id="281882078">
                          <w:marLeft w:val="0"/>
                          <w:marRight w:val="0"/>
                          <w:marTop w:val="0"/>
                          <w:marBottom w:val="0"/>
                          <w:divBdr>
                            <w:top w:val="none" w:sz="0" w:space="0" w:color="auto"/>
                            <w:left w:val="none" w:sz="0" w:space="0" w:color="auto"/>
                            <w:bottom w:val="none" w:sz="0" w:space="0" w:color="auto"/>
                            <w:right w:val="none" w:sz="0" w:space="0" w:color="auto"/>
                          </w:divBdr>
                          <w:divsChild>
                            <w:div w:id="917398434">
                              <w:marLeft w:val="0"/>
                              <w:marRight w:val="0"/>
                              <w:marTop w:val="0"/>
                              <w:marBottom w:val="0"/>
                              <w:divBdr>
                                <w:top w:val="none" w:sz="0" w:space="0" w:color="auto"/>
                                <w:left w:val="none" w:sz="0" w:space="0" w:color="auto"/>
                                <w:bottom w:val="none" w:sz="0" w:space="0" w:color="auto"/>
                                <w:right w:val="none" w:sz="0" w:space="0" w:color="auto"/>
                              </w:divBdr>
                              <w:divsChild>
                                <w:div w:id="1140609441">
                                  <w:marLeft w:val="0"/>
                                  <w:marRight w:val="0"/>
                                  <w:marTop w:val="0"/>
                                  <w:marBottom w:val="0"/>
                                  <w:divBdr>
                                    <w:top w:val="none" w:sz="0" w:space="0" w:color="auto"/>
                                    <w:left w:val="none" w:sz="0" w:space="0" w:color="auto"/>
                                    <w:bottom w:val="none" w:sz="0" w:space="0" w:color="auto"/>
                                    <w:right w:val="none" w:sz="0" w:space="0" w:color="auto"/>
                                  </w:divBdr>
                                </w:div>
                              </w:divsChild>
                            </w:div>
                            <w:div w:id="14646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029587">
      <w:bodyDiv w:val="1"/>
      <w:marLeft w:val="0"/>
      <w:marRight w:val="0"/>
      <w:marTop w:val="0"/>
      <w:marBottom w:val="0"/>
      <w:divBdr>
        <w:top w:val="none" w:sz="0" w:space="0" w:color="auto"/>
        <w:left w:val="none" w:sz="0" w:space="0" w:color="auto"/>
        <w:bottom w:val="none" w:sz="0" w:space="0" w:color="auto"/>
        <w:right w:val="none" w:sz="0" w:space="0" w:color="auto"/>
      </w:divBdr>
      <w:divsChild>
        <w:div w:id="1196847393">
          <w:marLeft w:val="0"/>
          <w:marRight w:val="0"/>
          <w:marTop w:val="0"/>
          <w:marBottom w:val="0"/>
          <w:divBdr>
            <w:top w:val="none" w:sz="0" w:space="0" w:color="auto"/>
            <w:left w:val="none" w:sz="0" w:space="0" w:color="auto"/>
            <w:bottom w:val="none" w:sz="0" w:space="0" w:color="auto"/>
            <w:right w:val="none" w:sz="0" w:space="0" w:color="auto"/>
          </w:divBdr>
        </w:div>
        <w:div w:id="477459963">
          <w:marLeft w:val="0"/>
          <w:marRight w:val="0"/>
          <w:marTop w:val="0"/>
          <w:marBottom w:val="0"/>
          <w:divBdr>
            <w:top w:val="none" w:sz="0" w:space="0" w:color="auto"/>
            <w:left w:val="none" w:sz="0" w:space="0" w:color="auto"/>
            <w:bottom w:val="none" w:sz="0" w:space="0" w:color="auto"/>
            <w:right w:val="none" w:sz="0" w:space="0" w:color="auto"/>
          </w:divBdr>
          <w:divsChild>
            <w:div w:id="6266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3171">
      <w:bodyDiv w:val="1"/>
      <w:marLeft w:val="0"/>
      <w:marRight w:val="0"/>
      <w:marTop w:val="0"/>
      <w:marBottom w:val="0"/>
      <w:divBdr>
        <w:top w:val="none" w:sz="0" w:space="0" w:color="auto"/>
        <w:left w:val="none" w:sz="0" w:space="0" w:color="auto"/>
        <w:bottom w:val="none" w:sz="0" w:space="0" w:color="auto"/>
        <w:right w:val="none" w:sz="0" w:space="0" w:color="auto"/>
      </w:divBdr>
    </w:div>
    <w:div w:id="1052458949">
      <w:bodyDiv w:val="1"/>
      <w:marLeft w:val="0"/>
      <w:marRight w:val="0"/>
      <w:marTop w:val="0"/>
      <w:marBottom w:val="0"/>
      <w:divBdr>
        <w:top w:val="none" w:sz="0" w:space="0" w:color="auto"/>
        <w:left w:val="none" w:sz="0" w:space="0" w:color="auto"/>
        <w:bottom w:val="none" w:sz="0" w:space="0" w:color="auto"/>
        <w:right w:val="none" w:sz="0" w:space="0" w:color="auto"/>
      </w:divBdr>
      <w:divsChild>
        <w:div w:id="59907647">
          <w:marLeft w:val="0"/>
          <w:marRight w:val="0"/>
          <w:marTop w:val="0"/>
          <w:marBottom w:val="0"/>
          <w:divBdr>
            <w:top w:val="none" w:sz="0" w:space="0" w:color="auto"/>
            <w:left w:val="none" w:sz="0" w:space="0" w:color="auto"/>
            <w:bottom w:val="none" w:sz="0" w:space="0" w:color="auto"/>
            <w:right w:val="none" w:sz="0" w:space="0" w:color="auto"/>
          </w:divBdr>
          <w:divsChild>
            <w:div w:id="1346903369">
              <w:marLeft w:val="0"/>
              <w:marRight w:val="0"/>
              <w:marTop w:val="0"/>
              <w:marBottom w:val="0"/>
              <w:divBdr>
                <w:top w:val="none" w:sz="0" w:space="0" w:color="auto"/>
                <w:left w:val="none" w:sz="0" w:space="0" w:color="auto"/>
                <w:bottom w:val="none" w:sz="0" w:space="0" w:color="auto"/>
                <w:right w:val="none" w:sz="0" w:space="0" w:color="auto"/>
              </w:divBdr>
              <w:divsChild>
                <w:div w:id="977228878">
                  <w:marLeft w:val="0"/>
                  <w:marRight w:val="0"/>
                  <w:marTop w:val="0"/>
                  <w:marBottom w:val="0"/>
                  <w:divBdr>
                    <w:top w:val="none" w:sz="0" w:space="0" w:color="auto"/>
                    <w:left w:val="none" w:sz="0" w:space="0" w:color="auto"/>
                    <w:bottom w:val="none" w:sz="0" w:space="0" w:color="auto"/>
                    <w:right w:val="none" w:sz="0" w:space="0" w:color="auto"/>
                  </w:divBdr>
                  <w:divsChild>
                    <w:div w:id="1798646185">
                      <w:marLeft w:val="0"/>
                      <w:marRight w:val="0"/>
                      <w:marTop w:val="0"/>
                      <w:marBottom w:val="0"/>
                      <w:divBdr>
                        <w:top w:val="none" w:sz="0" w:space="0" w:color="auto"/>
                        <w:left w:val="none" w:sz="0" w:space="0" w:color="auto"/>
                        <w:bottom w:val="none" w:sz="0" w:space="0" w:color="auto"/>
                        <w:right w:val="none" w:sz="0" w:space="0" w:color="auto"/>
                      </w:divBdr>
                    </w:div>
                    <w:div w:id="10508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6151">
          <w:marLeft w:val="0"/>
          <w:marRight w:val="0"/>
          <w:marTop w:val="0"/>
          <w:marBottom w:val="0"/>
          <w:divBdr>
            <w:top w:val="none" w:sz="0" w:space="0" w:color="auto"/>
            <w:left w:val="none" w:sz="0" w:space="0" w:color="auto"/>
            <w:bottom w:val="none" w:sz="0" w:space="0" w:color="auto"/>
            <w:right w:val="none" w:sz="0" w:space="0" w:color="auto"/>
          </w:divBdr>
          <w:divsChild>
            <w:div w:id="1740860054">
              <w:marLeft w:val="0"/>
              <w:marRight w:val="0"/>
              <w:marTop w:val="0"/>
              <w:marBottom w:val="0"/>
              <w:divBdr>
                <w:top w:val="none" w:sz="0" w:space="0" w:color="auto"/>
                <w:left w:val="none" w:sz="0" w:space="0" w:color="auto"/>
                <w:bottom w:val="none" w:sz="0" w:space="0" w:color="auto"/>
                <w:right w:val="none" w:sz="0" w:space="0" w:color="auto"/>
              </w:divBdr>
              <w:divsChild>
                <w:div w:id="1330674729">
                  <w:marLeft w:val="0"/>
                  <w:marRight w:val="0"/>
                  <w:marTop w:val="0"/>
                  <w:marBottom w:val="0"/>
                  <w:divBdr>
                    <w:top w:val="none" w:sz="0" w:space="0" w:color="auto"/>
                    <w:left w:val="none" w:sz="0" w:space="0" w:color="auto"/>
                    <w:bottom w:val="none" w:sz="0" w:space="0" w:color="auto"/>
                    <w:right w:val="none" w:sz="0" w:space="0" w:color="auto"/>
                  </w:divBdr>
                  <w:divsChild>
                    <w:div w:id="1589579299">
                      <w:marLeft w:val="0"/>
                      <w:marRight w:val="0"/>
                      <w:marTop w:val="0"/>
                      <w:marBottom w:val="0"/>
                      <w:divBdr>
                        <w:top w:val="none" w:sz="0" w:space="0" w:color="auto"/>
                        <w:left w:val="none" w:sz="0" w:space="0" w:color="auto"/>
                        <w:bottom w:val="none" w:sz="0" w:space="0" w:color="auto"/>
                        <w:right w:val="none" w:sz="0" w:space="0" w:color="auto"/>
                      </w:divBdr>
                      <w:divsChild>
                        <w:div w:id="1407805129">
                          <w:marLeft w:val="0"/>
                          <w:marRight w:val="0"/>
                          <w:marTop w:val="0"/>
                          <w:marBottom w:val="0"/>
                          <w:divBdr>
                            <w:top w:val="none" w:sz="0" w:space="0" w:color="auto"/>
                            <w:left w:val="none" w:sz="0" w:space="0" w:color="auto"/>
                            <w:bottom w:val="none" w:sz="0" w:space="0" w:color="auto"/>
                            <w:right w:val="none" w:sz="0" w:space="0" w:color="auto"/>
                          </w:divBdr>
                          <w:divsChild>
                            <w:div w:id="15205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930491">
      <w:bodyDiv w:val="1"/>
      <w:marLeft w:val="0"/>
      <w:marRight w:val="0"/>
      <w:marTop w:val="0"/>
      <w:marBottom w:val="0"/>
      <w:divBdr>
        <w:top w:val="none" w:sz="0" w:space="0" w:color="auto"/>
        <w:left w:val="none" w:sz="0" w:space="0" w:color="auto"/>
        <w:bottom w:val="none" w:sz="0" w:space="0" w:color="auto"/>
        <w:right w:val="none" w:sz="0" w:space="0" w:color="auto"/>
      </w:divBdr>
    </w:div>
    <w:div w:id="1059288465">
      <w:bodyDiv w:val="1"/>
      <w:marLeft w:val="0"/>
      <w:marRight w:val="0"/>
      <w:marTop w:val="0"/>
      <w:marBottom w:val="0"/>
      <w:divBdr>
        <w:top w:val="none" w:sz="0" w:space="0" w:color="auto"/>
        <w:left w:val="none" w:sz="0" w:space="0" w:color="auto"/>
        <w:bottom w:val="none" w:sz="0" w:space="0" w:color="auto"/>
        <w:right w:val="none" w:sz="0" w:space="0" w:color="auto"/>
      </w:divBdr>
      <w:divsChild>
        <w:div w:id="1859001027">
          <w:marLeft w:val="0"/>
          <w:marRight w:val="0"/>
          <w:marTop w:val="0"/>
          <w:marBottom w:val="0"/>
          <w:divBdr>
            <w:top w:val="none" w:sz="0" w:space="0" w:color="auto"/>
            <w:left w:val="none" w:sz="0" w:space="0" w:color="auto"/>
            <w:bottom w:val="none" w:sz="0" w:space="0" w:color="auto"/>
            <w:right w:val="none" w:sz="0" w:space="0" w:color="auto"/>
          </w:divBdr>
          <w:divsChild>
            <w:div w:id="1531138754">
              <w:marLeft w:val="0"/>
              <w:marRight w:val="0"/>
              <w:marTop w:val="0"/>
              <w:marBottom w:val="0"/>
              <w:divBdr>
                <w:top w:val="none" w:sz="0" w:space="0" w:color="auto"/>
                <w:left w:val="none" w:sz="0" w:space="0" w:color="auto"/>
                <w:bottom w:val="none" w:sz="0" w:space="0" w:color="auto"/>
                <w:right w:val="none" w:sz="0" w:space="0" w:color="auto"/>
              </w:divBdr>
            </w:div>
          </w:divsChild>
        </w:div>
        <w:div w:id="445734860">
          <w:marLeft w:val="0"/>
          <w:marRight w:val="0"/>
          <w:marTop w:val="0"/>
          <w:marBottom w:val="0"/>
          <w:divBdr>
            <w:top w:val="none" w:sz="0" w:space="0" w:color="auto"/>
            <w:left w:val="none" w:sz="0" w:space="0" w:color="auto"/>
            <w:bottom w:val="none" w:sz="0" w:space="0" w:color="auto"/>
            <w:right w:val="none" w:sz="0" w:space="0" w:color="auto"/>
          </w:divBdr>
          <w:divsChild>
            <w:div w:id="2019843616">
              <w:marLeft w:val="0"/>
              <w:marRight w:val="0"/>
              <w:marTop w:val="0"/>
              <w:marBottom w:val="0"/>
              <w:divBdr>
                <w:top w:val="none" w:sz="0" w:space="0" w:color="auto"/>
                <w:left w:val="none" w:sz="0" w:space="0" w:color="auto"/>
                <w:bottom w:val="none" w:sz="0" w:space="0" w:color="auto"/>
                <w:right w:val="none" w:sz="0" w:space="0" w:color="auto"/>
              </w:divBdr>
              <w:divsChild>
                <w:div w:id="1055204351">
                  <w:marLeft w:val="0"/>
                  <w:marRight w:val="0"/>
                  <w:marTop w:val="0"/>
                  <w:marBottom w:val="0"/>
                  <w:divBdr>
                    <w:top w:val="none" w:sz="0" w:space="0" w:color="auto"/>
                    <w:left w:val="none" w:sz="0" w:space="0" w:color="auto"/>
                    <w:bottom w:val="none" w:sz="0" w:space="0" w:color="auto"/>
                    <w:right w:val="none" w:sz="0" w:space="0" w:color="auto"/>
                  </w:divBdr>
                  <w:divsChild>
                    <w:div w:id="660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36676">
      <w:bodyDiv w:val="1"/>
      <w:marLeft w:val="0"/>
      <w:marRight w:val="0"/>
      <w:marTop w:val="0"/>
      <w:marBottom w:val="0"/>
      <w:divBdr>
        <w:top w:val="none" w:sz="0" w:space="0" w:color="auto"/>
        <w:left w:val="none" w:sz="0" w:space="0" w:color="auto"/>
        <w:bottom w:val="none" w:sz="0" w:space="0" w:color="auto"/>
        <w:right w:val="none" w:sz="0" w:space="0" w:color="auto"/>
      </w:divBdr>
      <w:divsChild>
        <w:div w:id="1521358859">
          <w:marLeft w:val="0"/>
          <w:marRight w:val="0"/>
          <w:marTop w:val="0"/>
          <w:marBottom w:val="240"/>
          <w:divBdr>
            <w:top w:val="none" w:sz="0" w:space="0" w:color="auto"/>
            <w:left w:val="none" w:sz="0" w:space="0" w:color="auto"/>
            <w:bottom w:val="none" w:sz="0" w:space="0" w:color="auto"/>
            <w:right w:val="none" w:sz="0" w:space="0" w:color="auto"/>
          </w:divBdr>
        </w:div>
        <w:div w:id="2082868733">
          <w:marLeft w:val="0"/>
          <w:marRight w:val="0"/>
          <w:marTop w:val="0"/>
          <w:marBottom w:val="0"/>
          <w:divBdr>
            <w:top w:val="none" w:sz="0" w:space="0" w:color="auto"/>
            <w:left w:val="none" w:sz="0" w:space="0" w:color="auto"/>
            <w:bottom w:val="none" w:sz="0" w:space="0" w:color="auto"/>
            <w:right w:val="none" w:sz="0" w:space="0" w:color="auto"/>
          </w:divBdr>
        </w:div>
      </w:divsChild>
    </w:div>
    <w:div w:id="1066417903">
      <w:bodyDiv w:val="1"/>
      <w:marLeft w:val="0"/>
      <w:marRight w:val="0"/>
      <w:marTop w:val="0"/>
      <w:marBottom w:val="0"/>
      <w:divBdr>
        <w:top w:val="none" w:sz="0" w:space="0" w:color="auto"/>
        <w:left w:val="none" w:sz="0" w:space="0" w:color="auto"/>
        <w:bottom w:val="none" w:sz="0" w:space="0" w:color="auto"/>
        <w:right w:val="none" w:sz="0" w:space="0" w:color="auto"/>
      </w:divBdr>
    </w:div>
    <w:div w:id="1068265777">
      <w:bodyDiv w:val="1"/>
      <w:marLeft w:val="0"/>
      <w:marRight w:val="0"/>
      <w:marTop w:val="0"/>
      <w:marBottom w:val="0"/>
      <w:divBdr>
        <w:top w:val="none" w:sz="0" w:space="0" w:color="auto"/>
        <w:left w:val="none" w:sz="0" w:space="0" w:color="auto"/>
        <w:bottom w:val="none" w:sz="0" w:space="0" w:color="auto"/>
        <w:right w:val="none" w:sz="0" w:space="0" w:color="auto"/>
      </w:divBdr>
    </w:div>
    <w:div w:id="1068965761">
      <w:bodyDiv w:val="1"/>
      <w:marLeft w:val="0"/>
      <w:marRight w:val="0"/>
      <w:marTop w:val="0"/>
      <w:marBottom w:val="0"/>
      <w:divBdr>
        <w:top w:val="none" w:sz="0" w:space="0" w:color="auto"/>
        <w:left w:val="none" w:sz="0" w:space="0" w:color="auto"/>
        <w:bottom w:val="none" w:sz="0" w:space="0" w:color="auto"/>
        <w:right w:val="none" w:sz="0" w:space="0" w:color="auto"/>
      </w:divBdr>
      <w:divsChild>
        <w:div w:id="1363705496">
          <w:marLeft w:val="0"/>
          <w:marRight w:val="0"/>
          <w:marTop w:val="0"/>
          <w:marBottom w:val="0"/>
          <w:divBdr>
            <w:top w:val="none" w:sz="0" w:space="0" w:color="auto"/>
            <w:left w:val="none" w:sz="0" w:space="0" w:color="auto"/>
            <w:bottom w:val="none" w:sz="0" w:space="0" w:color="auto"/>
            <w:right w:val="none" w:sz="0" w:space="0" w:color="auto"/>
          </w:divBdr>
        </w:div>
        <w:div w:id="30154179">
          <w:marLeft w:val="0"/>
          <w:marRight w:val="0"/>
          <w:marTop w:val="0"/>
          <w:marBottom w:val="0"/>
          <w:divBdr>
            <w:top w:val="none" w:sz="0" w:space="0" w:color="auto"/>
            <w:left w:val="none" w:sz="0" w:space="0" w:color="auto"/>
            <w:bottom w:val="none" w:sz="0" w:space="0" w:color="auto"/>
            <w:right w:val="none" w:sz="0" w:space="0" w:color="auto"/>
          </w:divBdr>
          <w:divsChild>
            <w:div w:id="306671811">
              <w:marLeft w:val="0"/>
              <w:marRight w:val="0"/>
              <w:marTop w:val="0"/>
              <w:marBottom w:val="0"/>
              <w:divBdr>
                <w:top w:val="none" w:sz="0" w:space="0" w:color="auto"/>
                <w:left w:val="none" w:sz="0" w:space="0" w:color="auto"/>
                <w:bottom w:val="none" w:sz="0" w:space="0" w:color="auto"/>
                <w:right w:val="none" w:sz="0" w:space="0" w:color="auto"/>
              </w:divBdr>
              <w:divsChild>
                <w:div w:id="1368679388">
                  <w:blockQuote w:val="1"/>
                  <w:marLeft w:val="0"/>
                  <w:marRight w:val="0"/>
                  <w:marTop w:val="0"/>
                  <w:marBottom w:val="0"/>
                  <w:divBdr>
                    <w:top w:val="none" w:sz="0" w:space="0" w:color="auto"/>
                    <w:left w:val="none" w:sz="0" w:space="0" w:color="auto"/>
                    <w:bottom w:val="none" w:sz="0" w:space="0" w:color="auto"/>
                    <w:right w:val="none" w:sz="0" w:space="0" w:color="auto"/>
                  </w:divBdr>
                  <w:divsChild>
                    <w:div w:id="12191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63090">
      <w:bodyDiv w:val="1"/>
      <w:marLeft w:val="0"/>
      <w:marRight w:val="0"/>
      <w:marTop w:val="0"/>
      <w:marBottom w:val="0"/>
      <w:divBdr>
        <w:top w:val="none" w:sz="0" w:space="0" w:color="auto"/>
        <w:left w:val="none" w:sz="0" w:space="0" w:color="auto"/>
        <w:bottom w:val="none" w:sz="0" w:space="0" w:color="auto"/>
        <w:right w:val="none" w:sz="0" w:space="0" w:color="auto"/>
      </w:divBdr>
    </w:div>
    <w:div w:id="1071273379">
      <w:bodyDiv w:val="1"/>
      <w:marLeft w:val="0"/>
      <w:marRight w:val="0"/>
      <w:marTop w:val="0"/>
      <w:marBottom w:val="0"/>
      <w:divBdr>
        <w:top w:val="none" w:sz="0" w:space="0" w:color="auto"/>
        <w:left w:val="none" w:sz="0" w:space="0" w:color="auto"/>
        <w:bottom w:val="none" w:sz="0" w:space="0" w:color="auto"/>
        <w:right w:val="none" w:sz="0" w:space="0" w:color="auto"/>
      </w:divBdr>
      <w:divsChild>
        <w:div w:id="1002975950">
          <w:marLeft w:val="0"/>
          <w:marRight w:val="-3000"/>
          <w:marTop w:val="0"/>
          <w:marBottom w:val="0"/>
          <w:divBdr>
            <w:top w:val="single" w:sz="6" w:space="4" w:color="023380"/>
            <w:left w:val="single" w:sz="6" w:space="4" w:color="023380"/>
            <w:bottom w:val="single" w:sz="6" w:space="4" w:color="023380"/>
            <w:right w:val="single" w:sz="6" w:space="0" w:color="023380"/>
          </w:divBdr>
          <w:divsChild>
            <w:div w:id="1914120009">
              <w:marLeft w:val="0"/>
              <w:marRight w:val="0"/>
              <w:marTop w:val="0"/>
              <w:marBottom w:val="0"/>
              <w:divBdr>
                <w:top w:val="none" w:sz="0" w:space="0" w:color="auto"/>
                <w:left w:val="none" w:sz="0" w:space="0" w:color="auto"/>
                <w:bottom w:val="none" w:sz="0" w:space="0" w:color="auto"/>
                <w:right w:val="none" w:sz="0" w:space="0" w:color="auto"/>
              </w:divBdr>
            </w:div>
            <w:div w:id="320817074">
              <w:marLeft w:val="0"/>
              <w:marRight w:val="0"/>
              <w:marTop w:val="0"/>
              <w:marBottom w:val="0"/>
              <w:divBdr>
                <w:top w:val="none" w:sz="0" w:space="0" w:color="auto"/>
                <w:left w:val="none" w:sz="0" w:space="0" w:color="auto"/>
                <w:bottom w:val="none" w:sz="0" w:space="0" w:color="auto"/>
                <w:right w:val="none" w:sz="0" w:space="0" w:color="auto"/>
              </w:divBdr>
              <w:divsChild>
                <w:div w:id="776170784">
                  <w:marLeft w:val="0"/>
                  <w:marRight w:val="0"/>
                  <w:marTop w:val="0"/>
                  <w:marBottom w:val="0"/>
                  <w:divBdr>
                    <w:top w:val="none" w:sz="0" w:space="0" w:color="auto"/>
                    <w:left w:val="none" w:sz="0" w:space="0" w:color="auto"/>
                    <w:bottom w:val="none" w:sz="0" w:space="0" w:color="auto"/>
                    <w:right w:val="none" w:sz="0" w:space="0" w:color="auto"/>
                  </w:divBdr>
                </w:div>
              </w:divsChild>
            </w:div>
            <w:div w:id="2072532601">
              <w:marLeft w:val="0"/>
              <w:marRight w:val="0"/>
              <w:marTop w:val="0"/>
              <w:marBottom w:val="0"/>
              <w:divBdr>
                <w:top w:val="none" w:sz="0" w:space="0" w:color="auto"/>
                <w:left w:val="none" w:sz="0" w:space="0" w:color="auto"/>
                <w:bottom w:val="none" w:sz="0" w:space="0" w:color="auto"/>
                <w:right w:val="none" w:sz="0" w:space="0" w:color="auto"/>
              </w:divBdr>
              <w:divsChild>
                <w:div w:id="131599364">
                  <w:marLeft w:val="0"/>
                  <w:marRight w:val="0"/>
                  <w:marTop w:val="0"/>
                  <w:marBottom w:val="0"/>
                  <w:divBdr>
                    <w:top w:val="none" w:sz="0" w:space="0" w:color="auto"/>
                    <w:left w:val="none" w:sz="0" w:space="0" w:color="auto"/>
                    <w:bottom w:val="none" w:sz="0" w:space="0" w:color="auto"/>
                    <w:right w:val="none" w:sz="0" w:space="0" w:color="auto"/>
                  </w:divBdr>
                  <w:divsChild>
                    <w:div w:id="537013511">
                      <w:marLeft w:val="0"/>
                      <w:marRight w:val="0"/>
                      <w:marTop w:val="0"/>
                      <w:marBottom w:val="0"/>
                      <w:divBdr>
                        <w:top w:val="none" w:sz="0" w:space="0" w:color="auto"/>
                        <w:left w:val="none" w:sz="0" w:space="0" w:color="auto"/>
                        <w:bottom w:val="none" w:sz="0" w:space="0" w:color="auto"/>
                        <w:right w:val="none" w:sz="0" w:space="0" w:color="auto"/>
                      </w:divBdr>
                      <w:divsChild>
                        <w:div w:id="5723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2574">
              <w:marLeft w:val="0"/>
              <w:marRight w:val="0"/>
              <w:marTop w:val="0"/>
              <w:marBottom w:val="0"/>
              <w:divBdr>
                <w:top w:val="none" w:sz="0" w:space="0" w:color="auto"/>
                <w:left w:val="none" w:sz="0" w:space="0" w:color="auto"/>
                <w:bottom w:val="none" w:sz="0" w:space="0" w:color="auto"/>
                <w:right w:val="none" w:sz="0" w:space="0" w:color="auto"/>
              </w:divBdr>
              <w:divsChild>
                <w:div w:id="20131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6303">
          <w:marLeft w:val="0"/>
          <w:marRight w:val="0"/>
          <w:marTop w:val="0"/>
          <w:marBottom w:val="0"/>
          <w:divBdr>
            <w:top w:val="none" w:sz="0" w:space="0" w:color="auto"/>
            <w:left w:val="none" w:sz="0" w:space="0" w:color="auto"/>
            <w:bottom w:val="none" w:sz="0" w:space="0" w:color="auto"/>
            <w:right w:val="none" w:sz="0" w:space="0" w:color="auto"/>
          </w:divBdr>
          <w:divsChild>
            <w:div w:id="242181997">
              <w:marLeft w:val="0"/>
              <w:marRight w:val="0"/>
              <w:marTop w:val="0"/>
              <w:marBottom w:val="0"/>
              <w:divBdr>
                <w:top w:val="none" w:sz="0" w:space="0" w:color="auto"/>
                <w:left w:val="none" w:sz="0" w:space="0" w:color="auto"/>
                <w:bottom w:val="none" w:sz="0" w:space="0" w:color="auto"/>
                <w:right w:val="none" w:sz="0" w:space="0" w:color="auto"/>
              </w:divBdr>
            </w:div>
            <w:div w:id="241178879">
              <w:marLeft w:val="0"/>
              <w:marRight w:val="0"/>
              <w:marTop w:val="0"/>
              <w:marBottom w:val="0"/>
              <w:divBdr>
                <w:top w:val="none" w:sz="0" w:space="0" w:color="auto"/>
                <w:left w:val="none" w:sz="0" w:space="0" w:color="auto"/>
                <w:bottom w:val="none" w:sz="0" w:space="0" w:color="auto"/>
                <w:right w:val="none" w:sz="0" w:space="0" w:color="auto"/>
              </w:divBdr>
              <w:divsChild>
                <w:div w:id="16192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8027">
          <w:marLeft w:val="0"/>
          <w:marRight w:val="0"/>
          <w:marTop w:val="0"/>
          <w:marBottom w:val="0"/>
          <w:divBdr>
            <w:top w:val="none" w:sz="0" w:space="0" w:color="auto"/>
            <w:left w:val="none" w:sz="0" w:space="0" w:color="auto"/>
            <w:bottom w:val="none" w:sz="0" w:space="0" w:color="auto"/>
            <w:right w:val="none" w:sz="0" w:space="0" w:color="auto"/>
          </w:divBdr>
          <w:divsChild>
            <w:div w:id="1869365132">
              <w:marLeft w:val="0"/>
              <w:marRight w:val="0"/>
              <w:marTop w:val="0"/>
              <w:marBottom w:val="0"/>
              <w:divBdr>
                <w:top w:val="none" w:sz="0" w:space="0" w:color="auto"/>
                <w:left w:val="none" w:sz="0" w:space="0" w:color="auto"/>
                <w:bottom w:val="none" w:sz="0" w:space="0" w:color="auto"/>
                <w:right w:val="none" w:sz="0" w:space="0" w:color="auto"/>
              </w:divBdr>
              <w:divsChild>
                <w:div w:id="850685199">
                  <w:marLeft w:val="0"/>
                  <w:marRight w:val="0"/>
                  <w:marTop w:val="0"/>
                  <w:marBottom w:val="0"/>
                  <w:divBdr>
                    <w:top w:val="none" w:sz="0" w:space="0" w:color="auto"/>
                    <w:left w:val="none" w:sz="0" w:space="0" w:color="auto"/>
                    <w:bottom w:val="none" w:sz="0" w:space="0" w:color="auto"/>
                    <w:right w:val="none" w:sz="0" w:space="0" w:color="auto"/>
                  </w:divBdr>
                  <w:divsChild>
                    <w:div w:id="19636102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071581618">
      <w:bodyDiv w:val="1"/>
      <w:marLeft w:val="0"/>
      <w:marRight w:val="0"/>
      <w:marTop w:val="0"/>
      <w:marBottom w:val="0"/>
      <w:divBdr>
        <w:top w:val="none" w:sz="0" w:space="0" w:color="auto"/>
        <w:left w:val="none" w:sz="0" w:space="0" w:color="auto"/>
        <w:bottom w:val="none" w:sz="0" w:space="0" w:color="auto"/>
        <w:right w:val="none" w:sz="0" w:space="0" w:color="auto"/>
      </w:divBdr>
    </w:div>
    <w:div w:id="1073118297">
      <w:bodyDiv w:val="1"/>
      <w:marLeft w:val="0"/>
      <w:marRight w:val="0"/>
      <w:marTop w:val="0"/>
      <w:marBottom w:val="0"/>
      <w:divBdr>
        <w:top w:val="none" w:sz="0" w:space="0" w:color="auto"/>
        <w:left w:val="none" w:sz="0" w:space="0" w:color="auto"/>
        <w:bottom w:val="none" w:sz="0" w:space="0" w:color="auto"/>
        <w:right w:val="none" w:sz="0" w:space="0" w:color="auto"/>
      </w:divBdr>
    </w:div>
    <w:div w:id="1073892300">
      <w:bodyDiv w:val="1"/>
      <w:marLeft w:val="0"/>
      <w:marRight w:val="0"/>
      <w:marTop w:val="0"/>
      <w:marBottom w:val="0"/>
      <w:divBdr>
        <w:top w:val="none" w:sz="0" w:space="0" w:color="auto"/>
        <w:left w:val="none" w:sz="0" w:space="0" w:color="auto"/>
        <w:bottom w:val="none" w:sz="0" w:space="0" w:color="auto"/>
        <w:right w:val="none" w:sz="0" w:space="0" w:color="auto"/>
      </w:divBdr>
      <w:divsChild>
        <w:div w:id="24719021">
          <w:marLeft w:val="0"/>
          <w:marRight w:val="0"/>
          <w:marTop w:val="0"/>
          <w:marBottom w:val="0"/>
          <w:divBdr>
            <w:top w:val="none" w:sz="0" w:space="0" w:color="auto"/>
            <w:left w:val="none" w:sz="0" w:space="0" w:color="auto"/>
            <w:bottom w:val="none" w:sz="0" w:space="0" w:color="auto"/>
            <w:right w:val="none" w:sz="0" w:space="0" w:color="auto"/>
          </w:divBdr>
        </w:div>
        <w:div w:id="1971323061">
          <w:marLeft w:val="0"/>
          <w:marRight w:val="0"/>
          <w:marTop w:val="0"/>
          <w:marBottom w:val="0"/>
          <w:divBdr>
            <w:top w:val="none" w:sz="0" w:space="0" w:color="auto"/>
            <w:left w:val="none" w:sz="0" w:space="0" w:color="auto"/>
            <w:bottom w:val="none" w:sz="0" w:space="0" w:color="auto"/>
            <w:right w:val="none" w:sz="0" w:space="0" w:color="auto"/>
          </w:divBdr>
          <w:divsChild>
            <w:div w:id="933124168">
              <w:marLeft w:val="0"/>
              <w:marRight w:val="0"/>
              <w:marTop w:val="0"/>
              <w:marBottom w:val="0"/>
              <w:divBdr>
                <w:top w:val="none" w:sz="0" w:space="0" w:color="auto"/>
                <w:left w:val="none" w:sz="0" w:space="0" w:color="auto"/>
                <w:bottom w:val="none" w:sz="0" w:space="0" w:color="auto"/>
                <w:right w:val="none" w:sz="0" w:space="0" w:color="auto"/>
              </w:divBdr>
              <w:divsChild>
                <w:div w:id="1326208995">
                  <w:blockQuote w:val="1"/>
                  <w:marLeft w:val="0"/>
                  <w:marRight w:val="0"/>
                  <w:marTop w:val="0"/>
                  <w:marBottom w:val="0"/>
                  <w:divBdr>
                    <w:top w:val="none" w:sz="0" w:space="0" w:color="auto"/>
                    <w:left w:val="none" w:sz="0" w:space="0" w:color="auto"/>
                    <w:bottom w:val="none" w:sz="0" w:space="0" w:color="auto"/>
                    <w:right w:val="none" w:sz="0" w:space="0" w:color="auto"/>
                  </w:divBdr>
                  <w:divsChild>
                    <w:div w:id="11298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99038">
          <w:marLeft w:val="0"/>
          <w:marRight w:val="0"/>
          <w:marTop w:val="0"/>
          <w:marBottom w:val="0"/>
          <w:divBdr>
            <w:top w:val="none" w:sz="0" w:space="0" w:color="auto"/>
            <w:left w:val="none" w:sz="0" w:space="0" w:color="auto"/>
            <w:bottom w:val="none" w:sz="0" w:space="0" w:color="auto"/>
            <w:right w:val="none" w:sz="0" w:space="0" w:color="auto"/>
          </w:divBdr>
          <w:divsChild>
            <w:div w:id="1982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6231">
      <w:bodyDiv w:val="1"/>
      <w:marLeft w:val="0"/>
      <w:marRight w:val="0"/>
      <w:marTop w:val="0"/>
      <w:marBottom w:val="0"/>
      <w:divBdr>
        <w:top w:val="none" w:sz="0" w:space="0" w:color="auto"/>
        <w:left w:val="none" w:sz="0" w:space="0" w:color="auto"/>
        <w:bottom w:val="none" w:sz="0" w:space="0" w:color="auto"/>
        <w:right w:val="none" w:sz="0" w:space="0" w:color="auto"/>
      </w:divBdr>
      <w:divsChild>
        <w:div w:id="489057001">
          <w:marLeft w:val="0"/>
          <w:marRight w:val="0"/>
          <w:marTop w:val="0"/>
          <w:marBottom w:val="0"/>
          <w:divBdr>
            <w:top w:val="none" w:sz="0" w:space="0" w:color="auto"/>
            <w:left w:val="none" w:sz="0" w:space="0" w:color="auto"/>
            <w:bottom w:val="none" w:sz="0" w:space="0" w:color="auto"/>
            <w:right w:val="none" w:sz="0" w:space="0" w:color="auto"/>
          </w:divBdr>
          <w:divsChild>
            <w:div w:id="623388619">
              <w:marLeft w:val="0"/>
              <w:marRight w:val="0"/>
              <w:marTop w:val="0"/>
              <w:marBottom w:val="0"/>
              <w:divBdr>
                <w:top w:val="none" w:sz="0" w:space="0" w:color="auto"/>
                <w:left w:val="none" w:sz="0" w:space="0" w:color="auto"/>
                <w:bottom w:val="none" w:sz="0" w:space="0" w:color="auto"/>
                <w:right w:val="none" w:sz="0" w:space="0" w:color="auto"/>
              </w:divBdr>
              <w:divsChild>
                <w:div w:id="46035760">
                  <w:marLeft w:val="0"/>
                  <w:marRight w:val="0"/>
                  <w:marTop w:val="0"/>
                  <w:marBottom w:val="0"/>
                  <w:divBdr>
                    <w:top w:val="none" w:sz="0" w:space="0" w:color="auto"/>
                    <w:left w:val="none" w:sz="0" w:space="0" w:color="auto"/>
                    <w:bottom w:val="none" w:sz="0" w:space="0" w:color="auto"/>
                    <w:right w:val="none" w:sz="0" w:space="0" w:color="auto"/>
                  </w:divBdr>
                  <w:divsChild>
                    <w:div w:id="1759254875">
                      <w:marLeft w:val="0"/>
                      <w:marRight w:val="0"/>
                      <w:marTop w:val="0"/>
                      <w:marBottom w:val="0"/>
                      <w:divBdr>
                        <w:top w:val="none" w:sz="0" w:space="0" w:color="auto"/>
                        <w:left w:val="none" w:sz="0" w:space="0" w:color="auto"/>
                        <w:bottom w:val="none" w:sz="0" w:space="0" w:color="auto"/>
                        <w:right w:val="none" w:sz="0" w:space="0" w:color="auto"/>
                      </w:divBdr>
                    </w:div>
                    <w:div w:id="14813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622">
          <w:marLeft w:val="0"/>
          <w:marRight w:val="0"/>
          <w:marTop w:val="0"/>
          <w:marBottom w:val="0"/>
          <w:divBdr>
            <w:top w:val="none" w:sz="0" w:space="0" w:color="auto"/>
            <w:left w:val="none" w:sz="0" w:space="0" w:color="auto"/>
            <w:bottom w:val="none" w:sz="0" w:space="0" w:color="auto"/>
            <w:right w:val="none" w:sz="0" w:space="0" w:color="auto"/>
          </w:divBdr>
          <w:divsChild>
            <w:div w:id="1848012831">
              <w:marLeft w:val="0"/>
              <w:marRight w:val="0"/>
              <w:marTop w:val="0"/>
              <w:marBottom w:val="0"/>
              <w:divBdr>
                <w:top w:val="none" w:sz="0" w:space="0" w:color="auto"/>
                <w:left w:val="none" w:sz="0" w:space="0" w:color="auto"/>
                <w:bottom w:val="none" w:sz="0" w:space="0" w:color="auto"/>
                <w:right w:val="none" w:sz="0" w:space="0" w:color="auto"/>
              </w:divBdr>
              <w:divsChild>
                <w:div w:id="1032027331">
                  <w:marLeft w:val="0"/>
                  <w:marRight w:val="0"/>
                  <w:marTop w:val="0"/>
                  <w:marBottom w:val="0"/>
                  <w:divBdr>
                    <w:top w:val="none" w:sz="0" w:space="0" w:color="auto"/>
                    <w:left w:val="none" w:sz="0" w:space="0" w:color="auto"/>
                    <w:bottom w:val="none" w:sz="0" w:space="0" w:color="auto"/>
                    <w:right w:val="none" w:sz="0" w:space="0" w:color="auto"/>
                  </w:divBdr>
                  <w:divsChild>
                    <w:div w:id="655494617">
                      <w:marLeft w:val="0"/>
                      <w:marRight w:val="0"/>
                      <w:marTop w:val="0"/>
                      <w:marBottom w:val="0"/>
                      <w:divBdr>
                        <w:top w:val="none" w:sz="0" w:space="0" w:color="auto"/>
                        <w:left w:val="none" w:sz="0" w:space="0" w:color="auto"/>
                        <w:bottom w:val="none" w:sz="0" w:space="0" w:color="auto"/>
                        <w:right w:val="none" w:sz="0" w:space="0" w:color="auto"/>
                      </w:divBdr>
                      <w:divsChild>
                        <w:div w:id="1835219012">
                          <w:marLeft w:val="0"/>
                          <w:marRight w:val="0"/>
                          <w:marTop w:val="0"/>
                          <w:marBottom w:val="0"/>
                          <w:divBdr>
                            <w:top w:val="none" w:sz="0" w:space="0" w:color="auto"/>
                            <w:left w:val="none" w:sz="0" w:space="0" w:color="auto"/>
                            <w:bottom w:val="none" w:sz="0" w:space="0" w:color="auto"/>
                            <w:right w:val="none" w:sz="0" w:space="0" w:color="auto"/>
                          </w:divBdr>
                          <w:divsChild>
                            <w:div w:id="385178642">
                              <w:marLeft w:val="0"/>
                              <w:marRight w:val="0"/>
                              <w:marTop w:val="0"/>
                              <w:marBottom w:val="0"/>
                              <w:divBdr>
                                <w:top w:val="none" w:sz="0" w:space="0" w:color="auto"/>
                                <w:left w:val="none" w:sz="0" w:space="0" w:color="auto"/>
                                <w:bottom w:val="none" w:sz="0" w:space="0" w:color="auto"/>
                                <w:right w:val="none" w:sz="0" w:space="0" w:color="auto"/>
                              </w:divBdr>
                              <w:divsChild>
                                <w:div w:id="65956999">
                                  <w:marLeft w:val="0"/>
                                  <w:marRight w:val="0"/>
                                  <w:marTop w:val="0"/>
                                  <w:marBottom w:val="0"/>
                                  <w:divBdr>
                                    <w:top w:val="none" w:sz="0" w:space="0" w:color="auto"/>
                                    <w:left w:val="none" w:sz="0" w:space="0" w:color="auto"/>
                                    <w:bottom w:val="none" w:sz="0" w:space="0" w:color="auto"/>
                                    <w:right w:val="none" w:sz="0" w:space="0" w:color="auto"/>
                                  </w:divBdr>
                                </w:div>
                              </w:divsChild>
                            </w:div>
                            <w:div w:id="1180893338">
                              <w:marLeft w:val="0"/>
                              <w:marRight w:val="0"/>
                              <w:marTop w:val="0"/>
                              <w:marBottom w:val="0"/>
                              <w:divBdr>
                                <w:top w:val="none" w:sz="0" w:space="0" w:color="auto"/>
                                <w:left w:val="none" w:sz="0" w:space="0" w:color="auto"/>
                                <w:bottom w:val="none" w:sz="0" w:space="0" w:color="auto"/>
                                <w:right w:val="none" w:sz="0" w:space="0" w:color="auto"/>
                              </w:divBdr>
                            </w:div>
                            <w:div w:id="3805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631107">
      <w:bodyDiv w:val="1"/>
      <w:marLeft w:val="0"/>
      <w:marRight w:val="0"/>
      <w:marTop w:val="0"/>
      <w:marBottom w:val="0"/>
      <w:divBdr>
        <w:top w:val="none" w:sz="0" w:space="0" w:color="auto"/>
        <w:left w:val="none" w:sz="0" w:space="0" w:color="auto"/>
        <w:bottom w:val="none" w:sz="0" w:space="0" w:color="auto"/>
        <w:right w:val="none" w:sz="0" w:space="0" w:color="auto"/>
      </w:divBdr>
    </w:div>
    <w:div w:id="1078137660">
      <w:bodyDiv w:val="1"/>
      <w:marLeft w:val="0"/>
      <w:marRight w:val="0"/>
      <w:marTop w:val="0"/>
      <w:marBottom w:val="0"/>
      <w:divBdr>
        <w:top w:val="none" w:sz="0" w:space="0" w:color="auto"/>
        <w:left w:val="none" w:sz="0" w:space="0" w:color="auto"/>
        <w:bottom w:val="none" w:sz="0" w:space="0" w:color="auto"/>
        <w:right w:val="none" w:sz="0" w:space="0" w:color="auto"/>
      </w:divBdr>
      <w:divsChild>
        <w:div w:id="1676609228">
          <w:marLeft w:val="0"/>
          <w:marRight w:val="0"/>
          <w:marTop w:val="0"/>
          <w:marBottom w:val="0"/>
          <w:divBdr>
            <w:top w:val="none" w:sz="0" w:space="0" w:color="auto"/>
            <w:left w:val="none" w:sz="0" w:space="0" w:color="auto"/>
            <w:bottom w:val="none" w:sz="0" w:space="0" w:color="auto"/>
            <w:right w:val="none" w:sz="0" w:space="0" w:color="auto"/>
          </w:divBdr>
        </w:div>
      </w:divsChild>
    </w:div>
    <w:div w:id="1078820405">
      <w:bodyDiv w:val="1"/>
      <w:marLeft w:val="0"/>
      <w:marRight w:val="0"/>
      <w:marTop w:val="0"/>
      <w:marBottom w:val="0"/>
      <w:divBdr>
        <w:top w:val="none" w:sz="0" w:space="0" w:color="auto"/>
        <w:left w:val="none" w:sz="0" w:space="0" w:color="auto"/>
        <w:bottom w:val="none" w:sz="0" w:space="0" w:color="auto"/>
        <w:right w:val="none" w:sz="0" w:space="0" w:color="auto"/>
      </w:divBdr>
      <w:divsChild>
        <w:div w:id="961690701">
          <w:marLeft w:val="0"/>
          <w:marRight w:val="0"/>
          <w:marTop w:val="0"/>
          <w:marBottom w:val="0"/>
          <w:divBdr>
            <w:top w:val="none" w:sz="0" w:space="0" w:color="auto"/>
            <w:left w:val="none" w:sz="0" w:space="0" w:color="auto"/>
            <w:bottom w:val="none" w:sz="0" w:space="0" w:color="auto"/>
            <w:right w:val="none" w:sz="0" w:space="0" w:color="auto"/>
          </w:divBdr>
          <w:divsChild>
            <w:div w:id="292831798">
              <w:marLeft w:val="0"/>
              <w:marRight w:val="0"/>
              <w:marTop w:val="0"/>
              <w:marBottom w:val="0"/>
              <w:divBdr>
                <w:top w:val="none" w:sz="0" w:space="0" w:color="auto"/>
                <w:left w:val="none" w:sz="0" w:space="0" w:color="auto"/>
                <w:bottom w:val="none" w:sz="0" w:space="0" w:color="auto"/>
                <w:right w:val="none" w:sz="0" w:space="0" w:color="auto"/>
              </w:divBdr>
              <w:divsChild>
                <w:div w:id="1381857879">
                  <w:marLeft w:val="0"/>
                  <w:marRight w:val="0"/>
                  <w:marTop w:val="0"/>
                  <w:marBottom w:val="0"/>
                  <w:divBdr>
                    <w:top w:val="none" w:sz="0" w:space="0" w:color="auto"/>
                    <w:left w:val="none" w:sz="0" w:space="0" w:color="auto"/>
                    <w:bottom w:val="none" w:sz="0" w:space="0" w:color="auto"/>
                    <w:right w:val="none" w:sz="0" w:space="0" w:color="auto"/>
                  </w:divBdr>
                  <w:divsChild>
                    <w:div w:id="577446363">
                      <w:marLeft w:val="0"/>
                      <w:marRight w:val="0"/>
                      <w:marTop w:val="0"/>
                      <w:marBottom w:val="0"/>
                      <w:divBdr>
                        <w:top w:val="none" w:sz="0" w:space="0" w:color="auto"/>
                        <w:left w:val="none" w:sz="0" w:space="0" w:color="auto"/>
                        <w:bottom w:val="none" w:sz="0" w:space="0" w:color="auto"/>
                        <w:right w:val="none" w:sz="0" w:space="0" w:color="auto"/>
                      </w:divBdr>
                      <w:divsChild>
                        <w:div w:id="855080506">
                          <w:marLeft w:val="0"/>
                          <w:marRight w:val="0"/>
                          <w:marTop w:val="0"/>
                          <w:marBottom w:val="0"/>
                          <w:divBdr>
                            <w:top w:val="none" w:sz="0" w:space="0" w:color="auto"/>
                            <w:left w:val="none" w:sz="0" w:space="0" w:color="auto"/>
                            <w:bottom w:val="none" w:sz="0" w:space="0" w:color="auto"/>
                            <w:right w:val="none" w:sz="0" w:space="0" w:color="auto"/>
                          </w:divBdr>
                          <w:divsChild>
                            <w:div w:id="1495607144">
                              <w:marLeft w:val="0"/>
                              <w:marRight w:val="0"/>
                              <w:marTop w:val="0"/>
                              <w:marBottom w:val="0"/>
                              <w:divBdr>
                                <w:top w:val="none" w:sz="0" w:space="0" w:color="auto"/>
                                <w:left w:val="none" w:sz="0" w:space="0" w:color="auto"/>
                                <w:bottom w:val="none" w:sz="0" w:space="0" w:color="auto"/>
                                <w:right w:val="none" w:sz="0" w:space="0" w:color="auto"/>
                              </w:divBdr>
                            </w:div>
                            <w:div w:id="2086948087">
                              <w:marLeft w:val="0"/>
                              <w:marRight w:val="0"/>
                              <w:marTop w:val="15"/>
                              <w:marBottom w:val="0"/>
                              <w:divBdr>
                                <w:top w:val="none" w:sz="0" w:space="0" w:color="auto"/>
                                <w:left w:val="none" w:sz="0" w:space="0" w:color="auto"/>
                                <w:bottom w:val="none" w:sz="0" w:space="0" w:color="auto"/>
                                <w:right w:val="none" w:sz="0" w:space="0" w:color="auto"/>
                              </w:divBdr>
                              <w:divsChild>
                                <w:div w:id="1539971493">
                                  <w:marLeft w:val="0"/>
                                  <w:marRight w:val="0"/>
                                  <w:marTop w:val="0"/>
                                  <w:marBottom w:val="0"/>
                                  <w:divBdr>
                                    <w:top w:val="none" w:sz="0" w:space="0" w:color="auto"/>
                                    <w:left w:val="none" w:sz="0" w:space="0" w:color="auto"/>
                                    <w:bottom w:val="none" w:sz="0" w:space="0" w:color="auto"/>
                                    <w:right w:val="none" w:sz="0" w:space="0" w:color="auto"/>
                                  </w:divBdr>
                                </w:div>
                                <w:div w:id="17458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4720">
          <w:marLeft w:val="0"/>
          <w:marRight w:val="0"/>
          <w:marTop w:val="0"/>
          <w:marBottom w:val="0"/>
          <w:divBdr>
            <w:top w:val="none" w:sz="0" w:space="0" w:color="auto"/>
            <w:left w:val="none" w:sz="0" w:space="0" w:color="auto"/>
            <w:bottom w:val="none" w:sz="0" w:space="0" w:color="auto"/>
            <w:right w:val="none" w:sz="0" w:space="0" w:color="auto"/>
          </w:divBdr>
          <w:divsChild>
            <w:div w:id="269512080">
              <w:marLeft w:val="0"/>
              <w:marRight w:val="0"/>
              <w:marTop w:val="0"/>
              <w:marBottom w:val="0"/>
              <w:divBdr>
                <w:top w:val="none" w:sz="0" w:space="0" w:color="auto"/>
                <w:left w:val="none" w:sz="0" w:space="0" w:color="auto"/>
                <w:bottom w:val="none" w:sz="0" w:space="0" w:color="auto"/>
                <w:right w:val="none" w:sz="0" w:space="0" w:color="auto"/>
              </w:divBdr>
              <w:divsChild>
                <w:div w:id="1569345047">
                  <w:marLeft w:val="0"/>
                  <w:marRight w:val="0"/>
                  <w:marTop w:val="0"/>
                  <w:marBottom w:val="0"/>
                  <w:divBdr>
                    <w:top w:val="none" w:sz="0" w:space="0" w:color="auto"/>
                    <w:left w:val="none" w:sz="0" w:space="0" w:color="auto"/>
                    <w:bottom w:val="none" w:sz="0" w:space="0" w:color="auto"/>
                    <w:right w:val="none" w:sz="0" w:space="0" w:color="auto"/>
                  </w:divBdr>
                  <w:divsChild>
                    <w:div w:id="2017534667">
                      <w:marLeft w:val="0"/>
                      <w:marRight w:val="0"/>
                      <w:marTop w:val="0"/>
                      <w:marBottom w:val="0"/>
                      <w:divBdr>
                        <w:top w:val="none" w:sz="0" w:space="0" w:color="auto"/>
                        <w:left w:val="none" w:sz="0" w:space="0" w:color="auto"/>
                        <w:bottom w:val="none" w:sz="0" w:space="0" w:color="auto"/>
                        <w:right w:val="none" w:sz="0" w:space="0" w:color="auto"/>
                      </w:divBdr>
                    </w:div>
                  </w:divsChild>
                </w:div>
                <w:div w:id="1876771124">
                  <w:marLeft w:val="0"/>
                  <w:marRight w:val="0"/>
                  <w:marTop w:val="0"/>
                  <w:marBottom w:val="0"/>
                  <w:divBdr>
                    <w:top w:val="none" w:sz="0" w:space="0" w:color="auto"/>
                    <w:left w:val="none" w:sz="0" w:space="0" w:color="auto"/>
                    <w:bottom w:val="none" w:sz="0" w:space="0" w:color="auto"/>
                    <w:right w:val="none" w:sz="0" w:space="0" w:color="auto"/>
                  </w:divBdr>
                  <w:divsChild>
                    <w:div w:id="853570524">
                      <w:marLeft w:val="0"/>
                      <w:marRight w:val="0"/>
                      <w:marTop w:val="0"/>
                      <w:marBottom w:val="0"/>
                      <w:divBdr>
                        <w:top w:val="none" w:sz="0" w:space="0" w:color="auto"/>
                        <w:left w:val="none" w:sz="0" w:space="0" w:color="auto"/>
                        <w:bottom w:val="none" w:sz="0" w:space="0" w:color="auto"/>
                        <w:right w:val="none" w:sz="0" w:space="0" w:color="auto"/>
                      </w:divBdr>
                      <w:divsChild>
                        <w:div w:id="2024741654">
                          <w:marLeft w:val="0"/>
                          <w:marRight w:val="0"/>
                          <w:marTop w:val="0"/>
                          <w:marBottom w:val="0"/>
                          <w:divBdr>
                            <w:top w:val="none" w:sz="0" w:space="0" w:color="auto"/>
                            <w:left w:val="none" w:sz="0" w:space="0" w:color="auto"/>
                            <w:bottom w:val="none" w:sz="0" w:space="0" w:color="auto"/>
                            <w:right w:val="none" w:sz="0" w:space="0" w:color="auto"/>
                          </w:divBdr>
                          <w:divsChild>
                            <w:div w:id="1939825499">
                              <w:marLeft w:val="0"/>
                              <w:marRight w:val="0"/>
                              <w:marTop w:val="0"/>
                              <w:marBottom w:val="0"/>
                              <w:divBdr>
                                <w:top w:val="none" w:sz="0" w:space="0" w:color="auto"/>
                                <w:left w:val="none" w:sz="0" w:space="0" w:color="auto"/>
                                <w:bottom w:val="none" w:sz="0" w:space="0" w:color="auto"/>
                                <w:right w:val="none" w:sz="0" w:space="0" w:color="auto"/>
                              </w:divBdr>
                            </w:div>
                            <w:div w:id="1148134150">
                              <w:marLeft w:val="0"/>
                              <w:marRight w:val="0"/>
                              <w:marTop w:val="0"/>
                              <w:marBottom w:val="0"/>
                              <w:divBdr>
                                <w:top w:val="none" w:sz="0" w:space="0" w:color="auto"/>
                                <w:left w:val="none" w:sz="0" w:space="0" w:color="auto"/>
                                <w:bottom w:val="none" w:sz="0" w:space="0" w:color="auto"/>
                                <w:right w:val="none" w:sz="0" w:space="0" w:color="auto"/>
                              </w:divBdr>
                            </w:div>
                            <w:div w:id="653489281">
                              <w:marLeft w:val="0"/>
                              <w:marRight w:val="0"/>
                              <w:marTop w:val="0"/>
                              <w:marBottom w:val="0"/>
                              <w:divBdr>
                                <w:top w:val="none" w:sz="0" w:space="0" w:color="auto"/>
                                <w:left w:val="none" w:sz="0" w:space="0" w:color="auto"/>
                                <w:bottom w:val="none" w:sz="0" w:space="0" w:color="auto"/>
                                <w:right w:val="none" w:sz="0" w:space="0" w:color="auto"/>
                              </w:divBdr>
                            </w:div>
                            <w:div w:id="284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5355">
                  <w:marLeft w:val="0"/>
                  <w:marRight w:val="0"/>
                  <w:marTop w:val="0"/>
                  <w:marBottom w:val="0"/>
                  <w:divBdr>
                    <w:top w:val="none" w:sz="0" w:space="0" w:color="auto"/>
                    <w:left w:val="none" w:sz="0" w:space="0" w:color="auto"/>
                    <w:bottom w:val="none" w:sz="0" w:space="0" w:color="auto"/>
                    <w:right w:val="none" w:sz="0" w:space="0" w:color="auto"/>
                  </w:divBdr>
                  <w:divsChild>
                    <w:div w:id="1191919256">
                      <w:marLeft w:val="0"/>
                      <w:marRight w:val="0"/>
                      <w:marTop w:val="0"/>
                      <w:marBottom w:val="0"/>
                      <w:divBdr>
                        <w:top w:val="none" w:sz="0" w:space="0" w:color="auto"/>
                        <w:left w:val="none" w:sz="0" w:space="0" w:color="auto"/>
                        <w:bottom w:val="none" w:sz="0" w:space="0" w:color="auto"/>
                        <w:right w:val="none" w:sz="0" w:space="0" w:color="auto"/>
                      </w:divBdr>
                      <w:divsChild>
                        <w:div w:id="46758756">
                          <w:marLeft w:val="0"/>
                          <w:marRight w:val="0"/>
                          <w:marTop w:val="0"/>
                          <w:marBottom w:val="0"/>
                          <w:divBdr>
                            <w:top w:val="none" w:sz="0" w:space="0" w:color="auto"/>
                            <w:left w:val="none" w:sz="0" w:space="0" w:color="auto"/>
                            <w:bottom w:val="none" w:sz="0" w:space="0" w:color="auto"/>
                            <w:right w:val="none" w:sz="0" w:space="0" w:color="auto"/>
                          </w:divBdr>
                          <w:divsChild>
                            <w:div w:id="55782779">
                              <w:marLeft w:val="0"/>
                              <w:marRight w:val="0"/>
                              <w:marTop w:val="0"/>
                              <w:marBottom w:val="0"/>
                              <w:divBdr>
                                <w:top w:val="none" w:sz="0" w:space="0" w:color="auto"/>
                                <w:left w:val="none" w:sz="0" w:space="0" w:color="auto"/>
                                <w:bottom w:val="none" w:sz="0" w:space="0" w:color="auto"/>
                                <w:right w:val="none" w:sz="0" w:space="0" w:color="auto"/>
                              </w:divBdr>
                              <w:divsChild>
                                <w:div w:id="569968577">
                                  <w:marLeft w:val="0"/>
                                  <w:marRight w:val="0"/>
                                  <w:marTop w:val="0"/>
                                  <w:marBottom w:val="0"/>
                                  <w:divBdr>
                                    <w:top w:val="none" w:sz="0" w:space="0" w:color="auto"/>
                                    <w:left w:val="none" w:sz="0" w:space="0" w:color="auto"/>
                                    <w:bottom w:val="none" w:sz="0" w:space="0" w:color="auto"/>
                                    <w:right w:val="none" w:sz="0" w:space="0" w:color="auto"/>
                                  </w:divBdr>
                                  <w:divsChild>
                                    <w:div w:id="53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2428">
                              <w:marLeft w:val="0"/>
                              <w:marRight w:val="0"/>
                              <w:marTop w:val="0"/>
                              <w:marBottom w:val="0"/>
                              <w:divBdr>
                                <w:top w:val="none" w:sz="0" w:space="0" w:color="auto"/>
                                <w:left w:val="none" w:sz="0" w:space="0" w:color="auto"/>
                                <w:bottom w:val="none" w:sz="0" w:space="0" w:color="auto"/>
                                <w:right w:val="none" w:sz="0" w:space="0" w:color="auto"/>
                              </w:divBdr>
                              <w:divsChild>
                                <w:div w:id="685862931">
                                  <w:marLeft w:val="0"/>
                                  <w:marRight w:val="0"/>
                                  <w:marTop w:val="0"/>
                                  <w:marBottom w:val="0"/>
                                  <w:divBdr>
                                    <w:top w:val="none" w:sz="0" w:space="0" w:color="auto"/>
                                    <w:left w:val="none" w:sz="0" w:space="0" w:color="auto"/>
                                    <w:bottom w:val="none" w:sz="0" w:space="0" w:color="auto"/>
                                    <w:right w:val="none" w:sz="0" w:space="0" w:color="auto"/>
                                  </w:divBdr>
                                  <w:divsChild>
                                    <w:div w:id="16800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213011">
      <w:bodyDiv w:val="1"/>
      <w:marLeft w:val="0"/>
      <w:marRight w:val="0"/>
      <w:marTop w:val="0"/>
      <w:marBottom w:val="0"/>
      <w:divBdr>
        <w:top w:val="none" w:sz="0" w:space="0" w:color="auto"/>
        <w:left w:val="none" w:sz="0" w:space="0" w:color="auto"/>
        <w:bottom w:val="none" w:sz="0" w:space="0" w:color="auto"/>
        <w:right w:val="none" w:sz="0" w:space="0" w:color="auto"/>
      </w:divBdr>
    </w:div>
    <w:div w:id="1080836772">
      <w:bodyDiv w:val="1"/>
      <w:marLeft w:val="0"/>
      <w:marRight w:val="0"/>
      <w:marTop w:val="0"/>
      <w:marBottom w:val="0"/>
      <w:divBdr>
        <w:top w:val="none" w:sz="0" w:space="0" w:color="auto"/>
        <w:left w:val="none" w:sz="0" w:space="0" w:color="auto"/>
        <w:bottom w:val="none" w:sz="0" w:space="0" w:color="auto"/>
        <w:right w:val="none" w:sz="0" w:space="0" w:color="auto"/>
      </w:divBdr>
    </w:div>
    <w:div w:id="1088383098">
      <w:bodyDiv w:val="1"/>
      <w:marLeft w:val="0"/>
      <w:marRight w:val="0"/>
      <w:marTop w:val="0"/>
      <w:marBottom w:val="0"/>
      <w:divBdr>
        <w:top w:val="none" w:sz="0" w:space="0" w:color="auto"/>
        <w:left w:val="none" w:sz="0" w:space="0" w:color="auto"/>
        <w:bottom w:val="none" w:sz="0" w:space="0" w:color="auto"/>
        <w:right w:val="none" w:sz="0" w:space="0" w:color="auto"/>
      </w:divBdr>
    </w:div>
    <w:div w:id="1091044107">
      <w:bodyDiv w:val="1"/>
      <w:marLeft w:val="0"/>
      <w:marRight w:val="0"/>
      <w:marTop w:val="0"/>
      <w:marBottom w:val="0"/>
      <w:divBdr>
        <w:top w:val="none" w:sz="0" w:space="0" w:color="auto"/>
        <w:left w:val="none" w:sz="0" w:space="0" w:color="auto"/>
        <w:bottom w:val="none" w:sz="0" w:space="0" w:color="auto"/>
        <w:right w:val="none" w:sz="0" w:space="0" w:color="auto"/>
      </w:divBdr>
      <w:divsChild>
        <w:div w:id="661932940">
          <w:marLeft w:val="0"/>
          <w:marRight w:val="0"/>
          <w:marTop w:val="0"/>
          <w:marBottom w:val="0"/>
          <w:divBdr>
            <w:top w:val="single" w:sz="2" w:space="0" w:color="auto"/>
            <w:left w:val="single" w:sz="2" w:space="0" w:color="auto"/>
            <w:bottom w:val="single" w:sz="2" w:space="0" w:color="auto"/>
            <w:right w:val="single" w:sz="2" w:space="0" w:color="auto"/>
          </w:divBdr>
          <w:divsChild>
            <w:div w:id="812259600">
              <w:marLeft w:val="0"/>
              <w:marRight w:val="0"/>
              <w:marTop w:val="0"/>
              <w:marBottom w:val="0"/>
              <w:divBdr>
                <w:top w:val="single" w:sz="2" w:space="0" w:color="auto"/>
                <w:left w:val="single" w:sz="2" w:space="0" w:color="auto"/>
                <w:bottom w:val="single" w:sz="2" w:space="0" w:color="auto"/>
                <w:right w:val="single" w:sz="2" w:space="0" w:color="auto"/>
              </w:divBdr>
            </w:div>
            <w:div w:id="314914751">
              <w:marLeft w:val="0"/>
              <w:marRight w:val="0"/>
              <w:marTop w:val="0"/>
              <w:marBottom w:val="0"/>
              <w:divBdr>
                <w:top w:val="single" w:sz="2" w:space="0" w:color="auto"/>
                <w:left w:val="single" w:sz="2" w:space="0" w:color="auto"/>
                <w:bottom w:val="single" w:sz="2" w:space="0" w:color="auto"/>
                <w:right w:val="single" w:sz="2" w:space="0" w:color="auto"/>
              </w:divBdr>
            </w:div>
          </w:divsChild>
        </w:div>
        <w:div w:id="1720784622">
          <w:marLeft w:val="0"/>
          <w:marRight w:val="0"/>
          <w:marTop w:val="0"/>
          <w:marBottom w:val="0"/>
          <w:divBdr>
            <w:top w:val="single" w:sz="2" w:space="0" w:color="auto"/>
            <w:left w:val="single" w:sz="2" w:space="0" w:color="auto"/>
            <w:bottom w:val="single" w:sz="2" w:space="0" w:color="auto"/>
            <w:right w:val="single" w:sz="2" w:space="0" w:color="auto"/>
          </w:divBdr>
        </w:div>
      </w:divsChild>
    </w:div>
    <w:div w:id="1093356716">
      <w:bodyDiv w:val="1"/>
      <w:marLeft w:val="0"/>
      <w:marRight w:val="0"/>
      <w:marTop w:val="0"/>
      <w:marBottom w:val="0"/>
      <w:divBdr>
        <w:top w:val="none" w:sz="0" w:space="0" w:color="auto"/>
        <w:left w:val="none" w:sz="0" w:space="0" w:color="auto"/>
        <w:bottom w:val="none" w:sz="0" w:space="0" w:color="auto"/>
        <w:right w:val="none" w:sz="0" w:space="0" w:color="auto"/>
      </w:divBdr>
    </w:div>
    <w:div w:id="1094089571">
      <w:bodyDiv w:val="1"/>
      <w:marLeft w:val="0"/>
      <w:marRight w:val="0"/>
      <w:marTop w:val="0"/>
      <w:marBottom w:val="0"/>
      <w:divBdr>
        <w:top w:val="none" w:sz="0" w:space="0" w:color="auto"/>
        <w:left w:val="none" w:sz="0" w:space="0" w:color="auto"/>
        <w:bottom w:val="none" w:sz="0" w:space="0" w:color="auto"/>
        <w:right w:val="none" w:sz="0" w:space="0" w:color="auto"/>
      </w:divBdr>
    </w:div>
    <w:div w:id="1101758223">
      <w:bodyDiv w:val="1"/>
      <w:marLeft w:val="0"/>
      <w:marRight w:val="0"/>
      <w:marTop w:val="0"/>
      <w:marBottom w:val="0"/>
      <w:divBdr>
        <w:top w:val="none" w:sz="0" w:space="0" w:color="auto"/>
        <w:left w:val="none" w:sz="0" w:space="0" w:color="auto"/>
        <w:bottom w:val="none" w:sz="0" w:space="0" w:color="auto"/>
        <w:right w:val="none" w:sz="0" w:space="0" w:color="auto"/>
      </w:divBdr>
      <w:divsChild>
        <w:div w:id="925385291">
          <w:marLeft w:val="0"/>
          <w:marRight w:val="0"/>
          <w:marTop w:val="0"/>
          <w:marBottom w:val="0"/>
          <w:divBdr>
            <w:top w:val="none" w:sz="0" w:space="0" w:color="auto"/>
            <w:left w:val="none" w:sz="0" w:space="0" w:color="auto"/>
            <w:bottom w:val="none" w:sz="0" w:space="0" w:color="auto"/>
            <w:right w:val="none" w:sz="0" w:space="0" w:color="auto"/>
          </w:divBdr>
        </w:div>
      </w:divsChild>
    </w:div>
    <w:div w:id="1104493098">
      <w:bodyDiv w:val="1"/>
      <w:marLeft w:val="0"/>
      <w:marRight w:val="0"/>
      <w:marTop w:val="0"/>
      <w:marBottom w:val="0"/>
      <w:divBdr>
        <w:top w:val="none" w:sz="0" w:space="0" w:color="auto"/>
        <w:left w:val="none" w:sz="0" w:space="0" w:color="auto"/>
        <w:bottom w:val="none" w:sz="0" w:space="0" w:color="auto"/>
        <w:right w:val="none" w:sz="0" w:space="0" w:color="auto"/>
      </w:divBdr>
      <w:divsChild>
        <w:div w:id="1863203587">
          <w:marLeft w:val="0"/>
          <w:marRight w:val="0"/>
          <w:marTop w:val="0"/>
          <w:marBottom w:val="0"/>
          <w:divBdr>
            <w:top w:val="none" w:sz="0" w:space="0" w:color="auto"/>
            <w:left w:val="none" w:sz="0" w:space="0" w:color="auto"/>
            <w:bottom w:val="none" w:sz="0" w:space="0" w:color="auto"/>
            <w:right w:val="none" w:sz="0" w:space="0" w:color="auto"/>
          </w:divBdr>
        </w:div>
        <w:div w:id="167450397">
          <w:marLeft w:val="0"/>
          <w:marRight w:val="0"/>
          <w:marTop w:val="0"/>
          <w:marBottom w:val="0"/>
          <w:divBdr>
            <w:top w:val="none" w:sz="0" w:space="0" w:color="auto"/>
            <w:left w:val="none" w:sz="0" w:space="0" w:color="auto"/>
            <w:bottom w:val="none" w:sz="0" w:space="0" w:color="auto"/>
            <w:right w:val="none" w:sz="0" w:space="0" w:color="auto"/>
          </w:divBdr>
          <w:divsChild>
            <w:div w:id="19405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6271">
      <w:bodyDiv w:val="1"/>
      <w:marLeft w:val="0"/>
      <w:marRight w:val="0"/>
      <w:marTop w:val="0"/>
      <w:marBottom w:val="0"/>
      <w:divBdr>
        <w:top w:val="none" w:sz="0" w:space="0" w:color="auto"/>
        <w:left w:val="none" w:sz="0" w:space="0" w:color="auto"/>
        <w:bottom w:val="none" w:sz="0" w:space="0" w:color="auto"/>
        <w:right w:val="none" w:sz="0" w:space="0" w:color="auto"/>
      </w:divBdr>
      <w:divsChild>
        <w:div w:id="444227509">
          <w:marLeft w:val="0"/>
          <w:marRight w:val="0"/>
          <w:marTop w:val="0"/>
          <w:marBottom w:val="0"/>
          <w:divBdr>
            <w:top w:val="none" w:sz="0" w:space="0" w:color="auto"/>
            <w:left w:val="none" w:sz="0" w:space="0" w:color="auto"/>
            <w:bottom w:val="none" w:sz="0" w:space="0" w:color="auto"/>
            <w:right w:val="none" w:sz="0" w:space="0" w:color="auto"/>
          </w:divBdr>
        </w:div>
        <w:div w:id="744839456">
          <w:marLeft w:val="0"/>
          <w:marRight w:val="0"/>
          <w:marTop w:val="0"/>
          <w:marBottom w:val="0"/>
          <w:divBdr>
            <w:top w:val="none" w:sz="0" w:space="0" w:color="auto"/>
            <w:left w:val="none" w:sz="0" w:space="0" w:color="auto"/>
            <w:bottom w:val="none" w:sz="0" w:space="0" w:color="auto"/>
            <w:right w:val="none" w:sz="0" w:space="0" w:color="auto"/>
          </w:divBdr>
          <w:divsChild>
            <w:div w:id="4465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0538">
      <w:bodyDiv w:val="1"/>
      <w:marLeft w:val="0"/>
      <w:marRight w:val="0"/>
      <w:marTop w:val="0"/>
      <w:marBottom w:val="0"/>
      <w:divBdr>
        <w:top w:val="none" w:sz="0" w:space="0" w:color="auto"/>
        <w:left w:val="none" w:sz="0" w:space="0" w:color="auto"/>
        <w:bottom w:val="none" w:sz="0" w:space="0" w:color="auto"/>
        <w:right w:val="none" w:sz="0" w:space="0" w:color="auto"/>
      </w:divBdr>
    </w:div>
    <w:div w:id="1110512869">
      <w:bodyDiv w:val="1"/>
      <w:marLeft w:val="0"/>
      <w:marRight w:val="0"/>
      <w:marTop w:val="0"/>
      <w:marBottom w:val="0"/>
      <w:divBdr>
        <w:top w:val="none" w:sz="0" w:space="0" w:color="auto"/>
        <w:left w:val="none" w:sz="0" w:space="0" w:color="auto"/>
        <w:bottom w:val="none" w:sz="0" w:space="0" w:color="auto"/>
        <w:right w:val="none" w:sz="0" w:space="0" w:color="auto"/>
      </w:divBdr>
      <w:divsChild>
        <w:div w:id="1232884611">
          <w:marLeft w:val="0"/>
          <w:marRight w:val="0"/>
          <w:marTop w:val="0"/>
          <w:marBottom w:val="0"/>
          <w:divBdr>
            <w:top w:val="none" w:sz="0" w:space="0" w:color="auto"/>
            <w:left w:val="none" w:sz="0" w:space="0" w:color="auto"/>
            <w:bottom w:val="none" w:sz="0" w:space="0" w:color="auto"/>
            <w:right w:val="none" w:sz="0" w:space="0" w:color="auto"/>
          </w:divBdr>
        </w:div>
        <w:div w:id="1549609540">
          <w:marLeft w:val="0"/>
          <w:marRight w:val="0"/>
          <w:marTop w:val="150"/>
          <w:marBottom w:val="150"/>
          <w:divBdr>
            <w:top w:val="single" w:sz="6" w:space="4" w:color="D7D7D7"/>
            <w:left w:val="none" w:sz="0" w:space="0" w:color="auto"/>
            <w:bottom w:val="single" w:sz="6" w:space="4" w:color="D7D7D7"/>
            <w:right w:val="none" w:sz="0" w:space="0" w:color="auto"/>
          </w:divBdr>
        </w:div>
        <w:div w:id="2026327140">
          <w:marLeft w:val="0"/>
          <w:marRight w:val="0"/>
          <w:marTop w:val="0"/>
          <w:marBottom w:val="0"/>
          <w:divBdr>
            <w:top w:val="none" w:sz="0" w:space="0" w:color="auto"/>
            <w:left w:val="none" w:sz="0" w:space="0" w:color="auto"/>
            <w:bottom w:val="none" w:sz="0" w:space="0" w:color="auto"/>
            <w:right w:val="none" w:sz="0" w:space="0" w:color="auto"/>
          </w:divBdr>
        </w:div>
      </w:divsChild>
    </w:div>
    <w:div w:id="1111239936">
      <w:bodyDiv w:val="1"/>
      <w:marLeft w:val="0"/>
      <w:marRight w:val="0"/>
      <w:marTop w:val="0"/>
      <w:marBottom w:val="0"/>
      <w:divBdr>
        <w:top w:val="none" w:sz="0" w:space="0" w:color="auto"/>
        <w:left w:val="none" w:sz="0" w:space="0" w:color="auto"/>
        <w:bottom w:val="none" w:sz="0" w:space="0" w:color="auto"/>
        <w:right w:val="none" w:sz="0" w:space="0" w:color="auto"/>
      </w:divBdr>
    </w:div>
    <w:div w:id="1116943800">
      <w:bodyDiv w:val="1"/>
      <w:marLeft w:val="0"/>
      <w:marRight w:val="0"/>
      <w:marTop w:val="0"/>
      <w:marBottom w:val="0"/>
      <w:divBdr>
        <w:top w:val="none" w:sz="0" w:space="0" w:color="auto"/>
        <w:left w:val="none" w:sz="0" w:space="0" w:color="auto"/>
        <w:bottom w:val="none" w:sz="0" w:space="0" w:color="auto"/>
        <w:right w:val="none" w:sz="0" w:space="0" w:color="auto"/>
      </w:divBdr>
    </w:div>
    <w:div w:id="1125268399">
      <w:bodyDiv w:val="1"/>
      <w:marLeft w:val="0"/>
      <w:marRight w:val="0"/>
      <w:marTop w:val="0"/>
      <w:marBottom w:val="0"/>
      <w:divBdr>
        <w:top w:val="none" w:sz="0" w:space="0" w:color="auto"/>
        <w:left w:val="none" w:sz="0" w:space="0" w:color="auto"/>
        <w:bottom w:val="none" w:sz="0" w:space="0" w:color="auto"/>
        <w:right w:val="none" w:sz="0" w:space="0" w:color="auto"/>
      </w:divBdr>
      <w:divsChild>
        <w:div w:id="1489899373">
          <w:marLeft w:val="0"/>
          <w:marRight w:val="0"/>
          <w:marTop w:val="0"/>
          <w:marBottom w:val="0"/>
          <w:divBdr>
            <w:top w:val="none" w:sz="0" w:space="0" w:color="auto"/>
            <w:left w:val="none" w:sz="0" w:space="0" w:color="auto"/>
            <w:bottom w:val="none" w:sz="0" w:space="0" w:color="auto"/>
            <w:right w:val="none" w:sz="0" w:space="0" w:color="auto"/>
          </w:divBdr>
        </w:div>
      </w:divsChild>
    </w:div>
    <w:div w:id="1125849856">
      <w:bodyDiv w:val="1"/>
      <w:marLeft w:val="0"/>
      <w:marRight w:val="0"/>
      <w:marTop w:val="0"/>
      <w:marBottom w:val="0"/>
      <w:divBdr>
        <w:top w:val="none" w:sz="0" w:space="0" w:color="auto"/>
        <w:left w:val="none" w:sz="0" w:space="0" w:color="auto"/>
        <w:bottom w:val="none" w:sz="0" w:space="0" w:color="auto"/>
        <w:right w:val="none" w:sz="0" w:space="0" w:color="auto"/>
      </w:divBdr>
    </w:div>
    <w:div w:id="1128819125">
      <w:bodyDiv w:val="1"/>
      <w:marLeft w:val="0"/>
      <w:marRight w:val="0"/>
      <w:marTop w:val="0"/>
      <w:marBottom w:val="0"/>
      <w:divBdr>
        <w:top w:val="none" w:sz="0" w:space="0" w:color="auto"/>
        <w:left w:val="none" w:sz="0" w:space="0" w:color="auto"/>
        <w:bottom w:val="none" w:sz="0" w:space="0" w:color="auto"/>
        <w:right w:val="none" w:sz="0" w:space="0" w:color="auto"/>
      </w:divBdr>
    </w:div>
    <w:div w:id="1134100763">
      <w:bodyDiv w:val="1"/>
      <w:marLeft w:val="0"/>
      <w:marRight w:val="0"/>
      <w:marTop w:val="0"/>
      <w:marBottom w:val="0"/>
      <w:divBdr>
        <w:top w:val="none" w:sz="0" w:space="0" w:color="auto"/>
        <w:left w:val="none" w:sz="0" w:space="0" w:color="auto"/>
        <w:bottom w:val="none" w:sz="0" w:space="0" w:color="auto"/>
        <w:right w:val="none" w:sz="0" w:space="0" w:color="auto"/>
      </w:divBdr>
      <w:divsChild>
        <w:div w:id="1236625375">
          <w:marLeft w:val="0"/>
          <w:marRight w:val="0"/>
          <w:marTop w:val="0"/>
          <w:marBottom w:val="0"/>
          <w:divBdr>
            <w:top w:val="none" w:sz="0" w:space="0" w:color="auto"/>
            <w:left w:val="none" w:sz="0" w:space="0" w:color="auto"/>
            <w:bottom w:val="none" w:sz="0" w:space="0" w:color="auto"/>
            <w:right w:val="none" w:sz="0" w:space="0" w:color="auto"/>
          </w:divBdr>
          <w:divsChild>
            <w:div w:id="1608123057">
              <w:marLeft w:val="0"/>
              <w:marRight w:val="0"/>
              <w:marTop w:val="0"/>
              <w:marBottom w:val="0"/>
              <w:divBdr>
                <w:top w:val="none" w:sz="0" w:space="0" w:color="auto"/>
                <w:left w:val="none" w:sz="0" w:space="0" w:color="auto"/>
                <w:bottom w:val="none" w:sz="0" w:space="0" w:color="auto"/>
                <w:right w:val="none" w:sz="0" w:space="0" w:color="auto"/>
              </w:divBdr>
              <w:divsChild>
                <w:div w:id="768283271">
                  <w:marLeft w:val="0"/>
                  <w:marRight w:val="0"/>
                  <w:marTop w:val="0"/>
                  <w:marBottom w:val="0"/>
                  <w:divBdr>
                    <w:top w:val="none" w:sz="0" w:space="0" w:color="auto"/>
                    <w:left w:val="none" w:sz="0" w:space="0" w:color="auto"/>
                    <w:bottom w:val="none" w:sz="0" w:space="0" w:color="auto"/>
                    <w:right w:val="none" w:sz="0" w:space="0" w:color="auto"/>
                  </w:divBdr>
                  <w:divsChild>
                    <w:div w:id="1155336604">
                      <w:marLeft w:val="0"/>
                      <w:marRight w:val="0"/>
                      <w:marTop w:val="0"/>
                      <w:marBottom w:val="0"/>
                      <w:divBdr>
                        <w:top w:val="none" w:sz="0" w:space="0" w:color="auto"/>
                        <w:left w:val="none" w:sz="0" w:space="0" w:color="auto"/>
                        <w:bottom w:val="none" w:sz="0" w:space="0" w:color="auto"/>
                        <w:right w:val="none" w:sz="0" w:space="0" w:color="auto"/>
                      </w:divBdr>
                    </w:div>
                    <w:div w:id="11118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668">
          <w:marLeft w:val="0"/>
          <w:marRight w:val="0"/>
          <w:marTop w:val="0"/>
          <w:marBottom w:val="0"/>
          <w:divBdr>
            <w:top w:val="none" w:sz="0" w:space="0" w:color="auto"/>
            <w:left w:val="none" w:sz="0" w:space="0" w:color="auto"/>
            <w:bottom w:val="none" w:sz="0" w:space="0" w:color="auto"/>
            <w:right w:val="none" w:sz="0" w:space="0" w:color="auto"/>
          </w:divBdr>
          <w:divsChild>
            <w:div w:id="1789087324">
              <w:marLeft w:val="0"/>
              <w:marRight w:val="0"/>
              <w:marTop w:val="0"/>
              <w:marBottom w:val="0"/>
              <w:divBdr>
                <w:top w:val="none" w:sz="0" w:space="0" w:color="auto"/>
                <w:left w:val="none" w:sz="0" w:space="0" w:color="auto"/>
                <w:bottom w:val="none" w:sz="0" w:space="0" w:color="auto"/>
                <w:right w:val="none" w:sz="0" w:space="0" w:color="auto"/>
              </w:divBdr>
              <w:divsChild>
                <w:div w:id="1538465670">
                  <w:marLeft w:val="0"/>
                  <w:marRight w:val="0"/>
                  <w:marTop w:val="0"/>
                  <w:marBottom w:val="0"/>
                  <w:divBdr>
                    <w:top w:val="none" w:sz="0" w:space="0" w:color="auto"/>
                    <w:left w:val="none" w:sz="0" w:space="0" w:color="auto"/>
                    <w:bottom w:val="none" w:sz="0" w:space="0" w:color="auto"/>
                    <w:right w:val="none" w:sz="0" w:space="0" w:color="auto"/>
                  </w:divBdr>
                  <w:divsChild>
                    <w:div w:id="2042708602">
                      <w:marLeft w:val="0"/>
                      <w:marRight w:val="0"/>
                      <w:marTop w:val="0"/>
                      <w:marBottom w:val="0"/>
                      <w:divBdr>
                        <w:top w:val="none" w:sz="0" w:space="0" w:color="auto"/>
                        <w:left w:val="none" w:sz="0" w:space="0" w:color="auto"/>
                        <w:bottom w:val="none" w:sz="0" w:space="0" w:color="auto"/>
                        <w:right w:val="none" w:sz="0" w:space="0" w:color="auto"/>
                      </w:divBdr>
                      <w:divsChild>
                        <w:div w:id="530342628">
                          <w:marLeft w:val="0"/>
                          <w:marRight w:val="0"/>
                          <w:marTop w:val="0"/>
                          <w:marBottom w:val="0"/>
                          <w:divBdr>
                            <w:top w:val="none" w:sz="0" w:space="0" w:color="auto"/>
                            <w:left w:val="none" w:sz="0" w:space="0" w:color="auto"/>
                            <w:bottom w:val="none" w:sz="0" w:space="0" w:color="auto"/>
                            <w:right w:val="none" w:sz="0" w:space="0" w:color="auto"/>
                          </w:divBdr>
                          <w:divsChild>
                            <w:div w:id="1342128331">
                              <w:marLeft w:val="0"/>
                              <w:marRight w:val="0"/>
                              <w:marTop w:val="0"/>
                              <w:marBottom w:val="0"/>
                              <w:divBdr>
                                <w:top w:val="none" w:sz="0" w:space="0" w:color="auto"/>
                                <w:left w:val="none" w:sz="0" w:space="0" w:color="auto"/>
                                <w:bottom w:val="none" w:sz="0" w:space="0" w:color="auto"/>
                                <w:right w:val="none" w:sz="0" w:space="0" w:color="auto"/>
                              </w:divBdr>
                              <w:divsChild>
                                <w:div w:id="2142068755">
                                  <w:marLeft w:val="0"/>
                                  <w:marRight w:val="0"/>
                                  <w:marTop w:val="0"/>
                                  <w:marBottom w:val="0"/>
                                  <w:divBdr>
                                    <w:top w:val="none" w:sz="0" w:space="0" w:color="auto"/>
                                    <w:left w:val="none" w:sz="0" w:space="0" w:color="auto"/>
                                    <w:bottom w:val="none" w:sz="0" w:space="0" w:color="auto"/>
                                    <w:right w:val="none" w:sz="0" w:space="0" w:color="auto"/>
                                  </w:divBdr>
                                </w:div>
                              </w:divsChild>
                            </w:div>
                            <w:div w:id="9251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253649">
      <w:bodyDiv w:val="1"/>
      <w:marLeft w:val="0"/>
      <w:marRight w:val="0"/>
      <w:marTop w:val="0"/>
      <w:marBottom w:val="0"/>
      <w:divBdr>
        <w:top w:val="none" w:sz="0" w:space="0" w:color="auto"/>
        <w:left w:val="none" w:sz="0" w:space="0" w:color="auto"/>
        <w:bottom w:val="none" w:sz="0" w:space="0" w:color="auto"/>
        <w:right w:val="none" w:sz="0" w:space="0" w:color="auto"/>
      </w:divBdr>
    </w:div>
    <w:div w:id="1140852637">
      <w:bodyDiv w:val="1"/>
      <w:marLeft w:val="0"/>
      <w:marRight w:val="0"/>
      <w:marTop w:val="0"/>
      <w:marBottom w:val="0"/>
      <w:divBdr>
        <w:top w:val="none" w:sz="0" w:space="0" w:color="auto"/>
        <w:left w:val="none" w:sz="0" w:space="0" w:color="auto"/>
        <w:bottom w:val="none" w:sz="0" w:space="0" w:color="auto"/>
        <w:right w:val="none" w:sz="0" w:space="0" w:color="auto"/>
      </w:divBdr>
      <w:divsChild>
        <w:div w:id="2010793828">
          <w:marLeft w:val="0"/>
          <w:marRight w:val="0"/>
          <w:marTop w:val="0"/>
          <w:marBottom w:val="0"/>
          <w:divBdr>
            <w:top w:val="none" w:sz="0" w:space="0" w:color="auto"/>
            <w:left w:val="none" w:sz="0" w:space="0" w:color="auto"/>
            <w:bottom w:val="none" w:sz="0" w:space="0" w:color="auto"/>
            <w:right w:val="none" w:sz="0" w:space="0" w:color="auto"/>
          </w:divBdr>
        </w:div>
        <w:div w:id="1843547814">
          <w:marLeft w:val="0"/>
          <w:marRight w:val="0"/>
          <w:marTop w:val="0"/>
          <w:marBottom w:val="0"/>
          <w:divBdr>
            <w:top w:val="none" w:sz="0" w:space="0" w:color="auto"/>
            <w:left w:val="none" w:sz="0" w:space="0" w:color="auto"/>
            <w:bottom w:val="none" w:sz="0" w:space="0" w:color="auto"/>
            <w:right w:val="none" w:sz="0" w:space="0" w:color="auto"/>
          </w:divBdr>
          <w:divsChild>
            <w:div w:id="1931309514">
              <w:marLeft w:val="0"/>
              <w:marRight w:val="0"/>
              <w:marTop w:val="0"/>
              <w:marBottom w:val="0"/>
              <w:divBdr>
                <w:top w:val="none" w:sz="0" w:space="0" w:color="auto"/>
                <w:left w:val="none" w:sz="0" w:space="0" w:color="auto"/>
                <w:bottom w:val="none" w:sz="0" w:space="0" w:color="auto"/>
                <w:right w:val="none" w:sz="0" w:space="0" w:color="auto"/>
              </w:divBdr>
              <w:divsChild>
                <w:div w:id="1190070728">
                  <w:blockQuote w:val="1"/>
                  <w:marLeft w:val="0"/>
                  <w:marRight w:val="0"/>
                  <w:marTop w:val="0"/>
                  <w:marBottom w:val="0"/>
                  <w:divBdr>
                    <w:top w:val="none" w:sz="0" w:space="0" w:color="auto"/>
                    <w:left w:val="none" w:sz="0" w:space="0" w:color="auto"/>
                    <w:bottom w:val="none" w:sz="0" w:space="0" w:color="auto"/>
                    <w:right w:val="none" w:sz="0" w:space="0" w:color="auto"/>
                  </w:divBdr>
                  <w:divsChild>
                    <w:div w:id="16079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71702">
      <w:bodyDiv w:val="1"/>
      <w:marLeft w:val="0"/>
      <w:marRight w:val="0"/>
      <w:marTop w:val="0"/>
      <w:marBottom w:val="0"/>
      <w:divBdr>
        <w:top w:val="none" w:sz="0" w:space="0" w:color="auto"/>
        <w:left w:val="none" w:sz="0" w:space="0" w:color="auto"/>
        <w:bottom w:val="none" w:sz="0" w:space="0" w:color="auto"/>
        <w:right w:val="none" w:sz="0" w:space="0" w:color="auto"/>
      </w:divBdr>
    </w:div>
    <w:div w:id="1142770767">
      <w:bodyDiv w:val="1"/>
      <w:marLeft w:val="0"/>
      <w:marRight w:val="0"/>
      <w:marTop w:val="0"/>
      <w:marBottom w:val="0"/>
      <w:divBdr>
        <w:top w:val="none" w:sz="0" w:space="0" w:color="auto"/>
        <w:left w:val="none" w:sz="0" w:space="0" w:color="auto"/>
        <w:bottom w:val="none" w:sz="0" w:space="0" w:color="auto"/>
        <w:right w:val="none" w:sz="0" w:space="0" w:color="auto"/>
      </w:divBdr>
      <w:divsChild>
        <w:div w:id="1973290639">
          <w:marLeft w:val="0"/>
          <w:marRight w:val="0"/>
          <w:marTop w:val="0"/>
          <w:marBottom w:val="0"/>
          <w:divBdr>
            <w:top w:val="none" w:sz="0" w:space="0" w:color="auto"/>
            <w:left w:val="none" w:sz="0" w:space="0" w:color="auto"/>
            <w:bottom w:val="none" w:sz="0" w:space="0" w:color="auto"/>
            <w:right w:val="none" w:sz="0" w:space="0" w:color="auto"/>
          </w:divBdr>
        </w:div>
        <w:div w:id="677124119">
          <w:marLeft w:val="0"/>
          <w:marRight w:val="0"/>
          <w:marTop w:val="0"/>
          <w:marBottom w:val="0"/>
          <w:divBdr>
            <w:top w:val="none" w:sz="0" w:space="0" w:color="auto"/>
            <w:left w:val="none" w:sz="0" w:space="0" w:color="auto"/>
            <w:bottom w:val="none" w:sz="0" w:space="0" w:color="auto"/>
            <w:right w:val="none" w:sz="0" w:space="0" w:color="auto"/>
          </w:divBdr>
          <w:divsChild>
            <w:div w:id="906771364">
              <w:marLeft w:val="0"/>
              <w:marRight w:val="0"/>
              <w:marTop w:val="0"/>
              <w:marBottom w:val="0"/>
              <w:divBdr>
                <w:top w:val="none" w:sz="0" w:space="0" w:color="auto"/>
                <w:left w:val="none" w:sz="0" w:space="0" w:color="auto"/>
                <w:bottom w:val="none" w:sz="0" w:space="0" w:color="auto"/>
                <w:right w:val="none" w:sz="0" w:space="0" w:color="auto"/>
              </w:divBdr>
              <w:divsChild>
                <w:div w:id="1014459788">
                  <w:marLeft w:val="0"/>
                  <w:marRight w:val="0"/>
                  <w:marTop w:val="0"/>
                  <w:marBottom w:val="0"/>
                  <w:divBdr>
                    <w:top w:val="none" w:sz="0" w:space="0" w:color="auto"/>
                    <w:left w:val="none" w:sz="0" w:space="0" w:color="auto"/>
                    <w:bottom w:val="none" w:sz="0" w:space="0" w:color="auto"/>
                    <w:right w:val="none" w:sz="0" w:space="0" w:color="auto"/>
                  </w:divBdr>
                  <w:divsChild>
                    <w:div w:id="39868537">
                      <w:marLeft w:val="0"/>
                      <w:marRight w:val="0"/>
                      <w:marTop w:val="0"/>
                      <w:marBottom w:val="0"/>
                      <w:divBdr>
                        <w:top w:val="none" w:sz="0" w:space="0" w:color="auto"/>
                        <w:left w:val="none" w:sz="0" w:space="0" w:color="auto"/>
                        <w:bottom w:val="none" w:sz="0" w:space="0" w:color="auto"/>
                        <w:right w:val="none" w:sz="0" w:space="0" w:color="auto"/>
                      </w:divBdr>
                      <w:divsChild>
                        <w:div w:id="1076435496">
                          <w:marLeft w:val="0"/>
                          <w:marRight w:val="0"/>
                          <w:marTop w:val="0"/>
                          <w:marBottom w:val="0"/>
                          <w:divBdr>
                            <w:top w:val="none" w:sz="0" w:space="0" w:color="auto"/>
                            <w:left w:val="none" w:sz="0" w:space="0" w:color="auto"/>
                            <w:bottom w:val="none" w:sz="0" w:space="0" w:color="auto"/>
                            <w:right w:val="none" w:sz="0" w:space="0" w:color="auto"/>
                          </w:divBdr>
                          <w:divsChild>
                            <w:div w:id="1672676350">
                              <w:marLeft w:val="0"/>
                              <w:marRight w:val="0"/>
                              <w:marTop w:val="0"/>
                              <w:marBottom w:val="150"/>
                              <w:divBdr>
                                <w:top w:val="none" w:sz="0" w:space="0" w:color="auto"/>
                                <w:left w:val="none" w:sz="0" w:space="0" w:color="auto"/>
                                <w:bottom w:val="none" w:sz="0" w:space="0" w:color="auto"/>
                                <w:right w:val="none" w:sz="0" w:space="0" w:color="auto"/>
                              </w:divBdr>
                              <w:divsChild>
                                <w:div w:id="716011471">
                                  <w:marLeft w:val="0"/>
                                  <w:marRight w:val="0"/>
                                  <w:marTop w:val="0"/>
                                  <w:marBottom w:val="0"/>
                                  <w:divBdr>
                                    <w:top w:val="none" w:sz="0" w:space="0" w:color="auto"/>
                                    <w:left w:val="none" w:sz="0" w:space="0" w:color="auto"/>
                                    <w:bottom w:val="none" w:sz="0" w:space="0" w:color="auto"/>
                                    <w:right w:val="none" w:sz="0" w:space="0" w:color="auto"/>
                                  </w:divBdr>
                                </w:div>
                                <w:div w:id="743331188">
                                  <w:marLeft w:val="0"/>
                                  <w:marRight w:val="0"/>
                                  <w:marTop w:val="0"/>
                                  <w:marBottom w:val="0"/>
                                  <w:divBdr>
                                    <w:top w:val="none" w:sz="0" w:space="0" w:color="auto"/>
                                    <w:left w:val="none" w:sz="0" w:space="0" w:color="auto"/>
                                    <w:bottom w:val="none" w:sz="0" w:space="0" w:color="auto"/>
                                    <w:right w:val="none" w:sz="0" w:space="0" w:color="auto"/>
                                  </w:divBdr>
                                  <w:divsChild>
                                    <w:div w:id="174732980">
                                      <w:marLeft w:val="0"/>
                                      <w:marRight w:val="0"/>
                                      <w:marTop w:val="0"/>
                                      <w:marBottom w:val="0"/>
                                      <w:divBdr>
                                        <w:top w:val="none" w:sz="0" w:space="0" w:color="auto"/>
                                        <w:left w:val="none" w:sz="0" w:space="0" w:color="auto"/>
                                        <w:bottom w:val="none" w:sz="0" w:space="0" w:color="auto"/>
                                        <w:right w:val="none" w:sz="0" w:space="0" w:color="auto"/>
                                      </w:divBdr>
                                      <w:divsChild>
                                        <w:div w:id="15711170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960578">
      <w:bodyDiv w:val="1"/>
      <w:marLeft w:val="0"/>
      <w:marRight w:val="0"/>
      <w:marTop w:val="0"/>
      <w:marBottom w:val="0"/>
      <w:divBdr>
        <w:top w:val="none" w:sz="0" w:space="0" w:color="auto"/>
        <w:left w:val="none" w:sz="0" w:space="0" w:color="auto"/>
        <w:bottom w:val="none" w:sz="0" w:space="0" w:color="auto"/>
        <w:right w:val="none" w:sz="0" w:space="0" w:color="auto"/>
      </w:divBdr>
    </w:div>
    <w:div w:id="1150438060">
      <w:bodyDiv w:val="1"/>
      <w:marLeft w:val="0"/>
      <w:marRight w:val="0"/>
      <w:marTop w:val="0"/>
      <w:marBottom w:val="0"/>
      <w:divBdr>
        <w:top w:val="none" w:sz="0" w:space="0" w:color="auto"/>
        <w:left w:val="none" w:sz="0" w:space="0" w:color="auto"/>
        <w:bottom w:val="none" w:sz="0" w:space="0" w:color="auto"/>
        <w:right w:val="none" w:sz="0" w:space="0" w:color="auto"/>
      </w:divBdr>
      <w:divsChild>
        <w:div w:id="170225198">
          <w:marLeft w:val="0"/>
          <w:marRight w:val="0"/>
          <w:marTop w:val="0"/>
          <w:marBottom w:val="0"/>
          <w:divBdr>
            <w:top w:val="none" w:sz="0" w:space="0" w:color="auto"/>
            <w:left w:val="none" w:sz="0" w:space="0" w:color="auto"/>
            <w:bottom w:val="none" w:sz="0" w:space="0" w:color="auto"/>
            <w:right w:val="none" w:sz="0" w:space="0" w:color="auto"/>
          </w:divBdr>
          <w:divsChild>
            <w:div w:id="283852574">
              <w:marLeft w:val="0"/>
              <w:marRight w:val="0"/>
              <w:marTop w:val="0"/>
              <w:marBottom w:val="0"/>
              <w:divBdr>
                <w:top w:val="none" w:sz="0" w:space="0" w:color="auto"/>
                <w:left w:val="none" w:sz="0" w:space="0" w:color="auto"/>
                <w:bottom w:val="none" w:sz="0" w:space="0" w:color="auto"/>
                <w:right w:val="none" w:sz="0" w:space="0" w:color="auto"/>
              </w:divBdr>
            </w:div>
          </w:divsChild>
        </w:div>
        <w:div w:id="1230530996">
          <w:marLeft w:val="0"/>
          <w:marRight w:val="0"/>
          <w:marTop w:val="0"/>
          <w:marBottom w:val="0"/>
          <w:divBdr>
            <w:top w:val="none" w:sz="0" w:space="0" w:color="auto"/>
            <w:left w:val="none" w:sz="0" w:space="0" w:color="auto"/>
            <w:bottom w:val="none" w:sz="0" w:space="0" w:color="auto"/>
            <w:right w:val="none" w:sz="0" w:space="0" w:color="auto"/>
          </w:divBdr>
          <w:divsChild>
            <w:div w:id="419834204">
              <w:marLeft w:val="0"/>
              <w:marRight w:val="0"/>
              <w:marTop w:val="0"/>
              <w:marBottom w:val="0"/>
              <w:divBdr>
                <w:top w:val="none" w:sz="0" w:space="0" w:color="auto"/>
                <w:left w:val="none" w:sz="0" w:space="0" w:color="auto"/>
                <w:bottom w:val="none" w:sz="0" w:space="0" w:color="auto"/>
                <w:right w:val="none" w:sz="0" w:space="0" w:color="auto"/>
              </w:divBdr>
              <w:divsChild>
                <w:div w:id="1700348219">
                  <w:marLeft w:val="0"/>
                  <w:marRight w:val="0"/>
                  <w:marTop w:val="0"/>
                  <w:marBottom w:val="0"/>
                  <w:divBdr>
                    <w:top w:val="none" w:sz="0" w:space="0" w:color="auto"/>
                    <w:left w:val="none" w:sz="0" w:space="0" w:color="auto"/>
                    <w:bottom w:val="none" w:sz="0" w:space="0" w:color="auto"/>
                    <w:right w:val="none" w:sz="0" w:space="0" w:color="auto"/>
                  </w:divBdr>
                  <w:divsChild>
                    <w:div w:id="6279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84314">
      <w:bodyDiv w:val="1"/>
      <w:marLeft w:val="0"/>
      <w:marRight w:val="0"/>
      <w:marTop w:val="0"/>
      <w:marBottom w:val="0"/>
      <w:divBdr>
        <w:top w:val="none" w:sz="0" w:space="0" w:color="auto"/>
        <w:left w:val="none" w:sz="0" w:space="0" w:color="auto"/>
        <w:bottom w:val="none" w:sz="0" w:space="0" w:color="auto"/>
        <w:right w:val="none" w:sz="0" w:space="0" w:color="auto"/>
      </w:divBdr>
      <w:divsChild>
        <w:div w:id="1964991614">
          <w:marLeft w:val="0"/>
          <w:marRight w:val="0"/>
          <w:marTop w:val="0"/>
          <w:marBottom w:val="0"/>
          <w:divBdr>
            <w:top w:val="none" w:sz="0" w:space="0" w:color="auto"/>
            <w:left w:val="none" w:sz="0" w:space="0" w:color="auto"/>
            <w:bottom w:val="none" w:sz="0" w:space="0" w:color="auto"/>
            <w:right w:val="none" w:sz="0" w:space="0" w:color="auto"/>
          </w:divBdr>
          <w:divsChild>
            <w:div w:id="1539390161">
              <w:marLeft w:val="0"/>
              <w:marRight w:val="0"/>
              <w:marTop w:val="0"/>
              <w:marBottom w:val="0"/>
              <w:divBdr>
                <w:top w:val="none" w:sz="0" w:space="0" w:color="auto"/>
                <w:left w:val="none" w:sz="0" w:space="0" w:color="auto"/>
                <w:bottom w:val="none" w:sz="0" w:space="0" w:color="auto"/>
                <w:right w:val="none" w:sz="0" w:space="0" w:color="auto"/>
              </w:divBdr>
              <w:divsChild>
                <w:div w:id="439499052">
                  <w:marLeft w:val="0"/>
                  <w:marRight w:val="0"/>
                  <w:marTop w:val="0"/>
                  <w:marBottom w:val="0"/>
                  <w:divBdr>
                    <w:top w:val="none" w:sz="0" w:space="0" w:color="auto"/>
                    <w:left w:val="none" w:sz="0" w:space="0" w:color="auto"/>
                    <w:bottom w:val="none" w:sz="0" w:space="0" w:color="auto"/>
                    <w:right w:val="none" w:sz="0" w:space="0" w:color="auto"/>
                  </w:divBdr>
                  <w:divsChild>
                    <w:div w:id="508839092">
                      <w:marLeft w:val="0"/>
                      <w:marRight w:val="0"/>
                      <w:marTop w:val="0"/>
                      <w:marBottom w:val="0"/>
                      <w:divBdr>
                        <w:top w:val="none" w:sz="0" w:space="0" w:color="auto"/>
                        <w:left w:val="none" w:sz="0" w:space="0" w:color="auto"/>
                        <w:bottom w:val="none" w:sz="0" w:space="0" w:color="auto"/>
                        <w:right w:val="none" w:sz="0" w:space="0" w:color="auto"/>
                      </w:divBdr>
                    </w:div>
                    <w:div w:id="14422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51287">
          <w:marLeft w:val="0"/>
          <w:marRight w:val="0"/>
          <w:marTop w:val="0"/>
          <w:marBottom w:val="0"/>
          <w:divBdr>
            <w:top w:val="none" w:sz="0" w:space="0" w:color="auto"/>
            <w:left w:val="none" w:sz="0" w:space="0" w:color="auto"/>
            <w:bottom w:val="none" w:sz="0" w:space="0" w:color="auto"/>
            <w:right w:val="none" w:sz="0" w:space="0" w:color="auto"/>
          </w:divBdr>
          <w:divsChild>
            <w:div w:id="715662222">
              <w:marLeft w:val="0"/>
              <w:marRight w:val="0"/>
              <w:marTop w:val="0"/>
              <w:marBottom w:val="0"/>
              <w:divBdr>
                <w:top w:val="none" w:sz="0" w:space="0" w:color="auto"/>
                <w:left w:val="none" w:sz="0" w:space="0" w:color="auto"/>
                <w:bottom w:val="none" w:sz="0" w:space="0" w:color="auto"/>
                <w:right w:val="none" w:sz="0" w:space="0" w:color="auto"/>
              </w:divBdr>
              <w:divsChild>
                <w:div w:id="1057819580">
                  <w:marLeft w:val="0"/>
                  <w:marRight w:val="0"/>
                  <w:marTop w:val="0"/>
                  <w:marBottom w:val="0"/>
                  <w:divBdr>
                    <w:top w:val="none" w:sz="0" w:space="0" w:color="auto"/>
                    <w:left w:val="none" w:sz="0" w:space="0" w:color="auto"/>
                    <w:bottom w:val="none" w:sz="0" w:space="0" w:color="auto"/>
                    <w:right w:val="none" w:sz="0" w:space="0" w:color="auto"/>
                  </w:divBdr>
                  <w:divsChild>
                    <w:div w:id="2144418198">
                      <w:marLeft w:val="0"/>
                      <w:marRight w:val="0"/>
                      <w:marTop w:val="0"/>
                      <w:marBottom w:val="0"/>
                      <w:divBdr>
                        <w:top w:val="none" w:sz="0" w:space="0" w:color="auto"/>
                        <w:left w:val="none" w:sz="0" w:space="0" w:color="auto"/>
                        <w:bottom w:val="none" w:sz="0" w:space="0" w:color="auto"/>
                        <w:right w:val="none" w:sz="0" w:space="0" w:color="auto"/>
                      </w:divBdr>
                      <w:divsChild>
                        <w:div w:id="1191380996">
                          <w:marLeft w:val="0"/>
                          <w:marRight w:val="0"/>
                          <w:marTop w:val="0"/>
                          <w:marBottom w:val="0"/>
                          <w:divBdr>
                            <w:top w:val="none" w:sz="0" w:space="0" w:color="auto"/>
                            <w:left w:val="none" w:sz="0" w:space="0" w:color="auto"/>
                            <w:bottom w:val="none" w:sz="0" w:space="0" w:color="auto"/>
                            <w:right w:val="none" w:sz="0" w:space="0" w:color="auto"/>
                          </w:divBdr>
                          <w:divsChild>
                            <w:div w:id="1424842486">
                              <w:marLeft w:val="0"/>
                              <w:marRight w:val="0"/>
                              <w:marTop w:val="0"/>
                              <w:marBottom w:val="0"/>
                              <w:divBdr>
                                <w:top w:val="none" w:sz="0" w:space="0" w:color="auto"/>
                                <w:left w:val="none" w:sz="0" w:space="0" w:color="auto"/>
                                <w:bottom w:val="none" w:sz="0" w:space="0" w:color="auto"/>
                                <w:right w:val="none" w:sz="0" w:space="0" w:color="auto"/>
                              </w:divBdr>
                              <w:divsChild>
                                <w:div w:id="1816876307">
                                  <w:marLeft w:val="0"/>
                                  <w:marRight w:val="0"/>
                                  <w:marTop w:val="0"/>
                                  <w:marBottom w:val="0"/>
                                  <w:divBdr>
                                    <w:top w:val="none" w:sz="0" w:space="0" w:color="auto"/>
                                    <w:left w:val="none" w:sz="0" w:space="0" w:color="auto"/>
                                    <w:bottom w:val="none" w:sz="0" w:space="0" w:color="auto"/>
                                    <w:right w:val="none" w:sz="0" w:space="0" w:color="auto"/>
                                  </w:divBdr>
                                </w:div>
                              </w:divsChild>
                            </w:div>
                            <w:div w:id="5127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147083">
      <w:bodyDiv w:val="1"/>
      <w:marLeft w:val="0"/>
      <w:marRight w:val="0"/>
      <w:marTop w:val="0"/>
      <w:marBottom w:val="0"/>
      <w:divBdr>
        <w:top w:val="none" w:sz="0" w:space="0" w:color="auto"/>
        <w:left w:val="none" w:sz="0" w:space="0" w:color="auto"/>
        <w:bottom w:val="none" w:sz="0" w:space="0" w:color="auto"/>
        <w:right w:val="none" w:sz="0" w:space="0" w:color="auto"/>
      </w:divBdr>
    </w:div>
    <w:div w:id="1157764002">
      <w:bodyDiv w:val="1"/>
      <w:marLeft w:val="0"/>
      <w:marRight w:val="0"/>
      <w:marTop w:val="0"/>
      <w:marBottom w:val="0"/>
      <w:divBdr>
        <w:top w:val="none" w:sz="0" w:space="0" w:color="auto"/>
        <w:left w:val="none" w:sz="0" w:space="0" w:color="auto"/>
        <w:bottom w:val="none" w:sz="0" w:space="0" w:color="auto"/>
        <w:right w:val="none" w:sz="0" w:space="0" w:color="auto"/>
      </w:divBdr>
    </w:div>
    <w:div w:id="1158038070">
      <w:bodyDiv w:val="1"/>
      <w:marLeft w:val="0"/>
      <w:marRight w:val="0"/>
      <w:marTop w:val="0"/>
      <w:marBottom w:val="0"/>
      <w:divBdr>
        <w:top w:val="none" w:sz="0" w:space="0" w:color="auto"/>
        <w:left w:val="none" w:sz="0" w:space="0" w:color="auto"/>
        <w:bottom w:val="none" w:sz="0" w:space="0" w:color="auto"/>
        <w:right w:val="none" w:sz="0" w:space="0" w:color="auto"/>
      </w:divBdr>
      <w:divsChild>
        <w:div w:id="2094430373">
          <w:marLeft w:val="0"/>
          <w:marRight w:val="0"/>
          <w:marTop w:val="0"/>
          <w:marBottom w:val="0"/>
          <w:divBdr>
            <w:top w:val="none" w:sz="0" w:space="0" w:color="auto"/>
            <w:left w:val="none" w:sz="0" w:space="0" w:color="auto"/>
            <w:bottom w:val="none" w:sz="0" w:space="0" w:color="auto"/>
            <w:right w:val="none" w:sz="0" w:space="0" w:color="auto"/>
          </w:divBdr>
          <w:divsChild>
            <w:div w:id="182132448">
              <w:marLeft w:val="0"/>
              <w:marRight w:val="0"/>
              <w:marTop w:val="0"/>
              <w:marBottom w:val="0"/>
              <w:divBdr>
                <w:top w:val="none" w:sz="0" w:space="0" w:color="auto"/>
                <w:left w:val="none" w:sz="0" w:space="0" w:color="auto"/>
                <w:bottom w:val="none" w:sz="0" w:space="0" w:color="auto"/>
                <w:right w:val="none" w:sz="0" w:space="0" w:color="auto"/>
              </w:divBdr>
              <w:divsChild>
                <w:div w:id="1007438813">
                  <w:marLeft w:val="0"/>
                  <w:marRight w:val="0"/>
                  <w:marTop w:val="0"/>
                  <w:marBottom w:val="0"/>
                  <w:divBdr>
                    <w:top w:val="none" w:sz="0" w:space="0" w:color="auto"/>
                    <w:left w:val="none" w:sz="0" w:space="0" w:color="auto"/>
                    <w:bottom w:val="none" w:sz="0" w:space="0" w:color="auto"/>
                    <w:right w:val="none" w:sz="0" w:space="0" w:color="auto"/>
                  </w:divBdr>
                  <w:divsChild>
                    <w:div w:id="1079713731">
                      <w:marLeft w:val="0"/>
                      <w:marRight w:val="0"/>
                      <w:marTop w:val="0"/>
                      <w:marBottom w:val="0"/>
                      <w:divBdr>
                        <w:top w:val="none" w:sz="0" w:space="0" w:color="auto"/>
                        <w:left w:val="none" w:sz="0" w:space="0" w:color="auto"/>
                        <w:bottom w:val="none" w:sz="0" w:space="0" w:color="auto"/>
                        <w:right w:val="none" w:sz="0" w:space="0" w:color="auto"/>
                      </w:divBdr>
                    </w:div>
                    <w:div w:id="5195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17706">
          <w:marLeft w:val="0"/>
          <w:marRight w:val="0"/>
          <w:marTop w:val="0"/>
          <w:marBottom w:val="0"/>
          <w:divBdr>
            <w:top w:val="none" w:sz="0" w:space="0" w:color="auto"/>
            <w:left w:val="none" w:sz="0" w:space="0" w:color="auto"/>
            <w:bottom w:val="none" w:sz="0" w:space="0" w:color="auto"/>
            <w:right w:val="none" w:sz="0" w:space="0" w:color="auto"/>
          </w:divBdr>
          <w:divsChild>
            <w:div w:id="774788873">
              <w:marLeft w:val="0"/>
              <w:marRight w:val="0"/>
              <w:marTop w:val="0"/>
              <w:marBottom w:val="0"/>
              <w:divBdr>
                <w:top w:val="none" w:sz="0" w:space="0" w:color="auto"/>
                <w:left w:val="none" w:sz="0" w:space="0" w:color="auto"/>
                <w:bottom w:val="none" w:sz="0" w:space="0" w:color="auto"/>
                <w:right w:val="none" w:sz="0" w:space="0" w:color="auto"/>
              </w:divBdr>
              <w:divsChild>
                <w:div w:id="1396124966">
                  <w:marLeft w:val="0"/>
                  <w:marRight w:val="0"/>
                  <w:marTop w:val="0"/>
                  <w:marBottom w:val="0"/>
                  <w:divBdr>
                    <w:top w:val="none" w:sz="0" w:space="0" w:color="auto"/>
                    <w:left w:val="none" w:sz="0" w:space="0" w:color="auto"/>
                    <w:bottom w:val="none" w:sz="0" w:space="0" w:color="auto"/>
                    <w:right w:val="none" w:sz="0" w:space="0" w:color="auto"/>
                  </w:divBdr>
                  <w:divsChild>
                    <w:div w:id="95950785">
                      <w:marLeft w:val="0"/>
                      <w:marRight w:val="0"/>
                      <w:marTop w:val="0"/>
                      <w:marBottom w:val="0"/>
                      <w:divBdr>
                        <w:top w:val="none" w:sz="0" w:space="0" w:color="auto"/>
                        <w:left w:val="none" w:sz="0" w:space="0" w:color="auto"/>
                        <w:bottom w:val="none" w:sz="0" w:space="0" w:color="auto"/>
                        <w:right w:val="none" w:sz="0" w:space="0" w:color="auto"/>
                      </w:divBdr>
                      <w:divsChild>
                        <w:div w:id="748621415">
                          <w:marLeft w:val="0"/>
                          <w:marRight w:val="0"/>
                          <w:marTop w:val="0"/>
                          <w:marBottom w:val="0"/>
                          <w:divBdr>
                            <w:top w:val="none" w:sz="0" w:space="0" w:color="auto"/>
                            <w:left w:val="none" w:sz="0" w:space="0" w:color="auto"/>
                            <w:bottom w:val="none" w:sz="0" w:space="0" w:color="auto"/>
                            <w:right w:val="none" w:sz="0" w:space="0" w:color="auto"/>
                          </w:divBdr>
                          <w:divsChild>
                            <w:div w:id="719598510">
                              <w:marLeft w:val="0"/>
                              <w:marRight w:val="0"/>
                              <w:marTop w:val="0"/>
                              <w:marBottom w:val="0"/>
                              <w:divBdr>
                                <w:top w:val="none" w:sz="0" w:space="0" w:color="auto"/>
                                <w:left w:val="none" w:sz="0" w:space="0" w:color="auto"/>
                                <w:bottom w:val="none" w:sz="0" w:space="0" w:color="auto"/>
                                <w:right w:val="none" w:sz="0" w:space="0" w:color="auto"/>
                              </w:divBdr>
                              <w:divsChild>
                                <w:div w:id="45492782">
                                  <w:marLeft w:val="0"/>
                                  <w:marRight w:val="0"/>
                                  <w:marTop w:val="0"/>
                                  <w:marBottom w:val="0"/>
                                  <w:divBdr>
                                    <w:top w:val="none" w:sz="0" w:space="0" w:color="auto"/>
                                    <w:left w:val="none" w:sz="0" w:space="0" w:color="auto"/>
                                    <w:bottom w:val="none" w:sz="0" w:space="0" w:color="auto"/>
                                    <w:right w:val="none" w:sz="0" w:space="0" w:color="auto"/>
                                  </w:divBdr>
                                </w:div>
                              </w:divsChild>
                            </w:div>
                            <w:div w:id="6102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76552">
      <w:bodyDiv w:val="1"/>
      <w:marLeft w:val="0"/>
      <w:marRight w:val="0"/>
      <w:marTop w:val="0"/>
      <w:marBottom w:val="0"/>
      <w:divBdr>
        <w:top w:val="none" w:sz="0" w:space="0" w:color="auto"/>
        <w:left w:val="none" w:sz="0" w:space="0" w:color="auto"/>
        <w:bottom w:val="none" w:sz="0" w:space="0" w:color="auto"/>
        <w:right w:val="none" w:sz="0" w:space="0" w:color="auto"/>
      </w:divBdr>
      <w:divsChild>
        <w:div w:id="724724556">
          <w:marLeft w:val="0"/>
          <w:marRight w:val="0"/>
          <w:marTop w:val="0"/>
          <w:marBottom w:val="0"/>
          <w:divBdr>
            <w:top w:val="none" w:sz="0" w:space="0" w:color="auto"/>
            <w:left w:val="none" w:sz="0" w:space="0" w:color="auto"/>
            <w:bottom w:val="none" w:sz="0" w:space="0" w:color="auto"/>
            <w:right w:val="none" w:sz="0" w:space="0" w:color="auto"/>
          </w:divBdr>
        </w:div>
        <w:div w:id="1541897164">
          <w:marLeft w:val="0"/>
          <w:marRight w:val="0"/>
          <w:marTop w:val="150"/>
          <w:marBottom w:val="150"/>
          <w:divBdr>
            <w:top w:val="single" w:sz="6" w:space="4" w:color="D7D7D7"/>
            <w:left w:val="none" w:sz="0" w:space="0" w:color="auto"/>
            <w:bottom w:val="single" w:sz="6" w:space="4" w:color="D7D7D7"/>
            <w:right w:val="none" w:sz="0" w:space="0" w:color="auto"/>
          </w:divBdr>
        </w:div>
        <w:div w:id="1182666623">
          <w:marLeft w:val="0"/>
          <w:marRight w:val="0"/>
          <w:marTop w:val="0"/>
          <w:marBottom w:val="375"/>
          <w:divBdr>
            <w:top w:val="none" w:sz="0" w:space="0" w:color="auto"/>
            <w:left w:val="none" w:sz="0" w:space="0" w:color="auto"/>
            <w:bottom w:val="none" w:sz="0" w:space="0" w:color="auto"/>
            <w:right w:val="none" w:sz="0" w:space="0" w:color="auto"/>
          </w:divBdr>
          <w:divsChild>
            <w:div w:id="1613434936">
              <w:marLeft w:val="0"/>
              <w:marRight w:val="150"/>
              <w:marTop w:val="0"/>
              <w:marBottom w:val="0"/>
              <w:divBdr>
                <w:top w:val="none" w:sz="0" w:space="0" w:color="auto"/>
                <w:left w:val="none" w:sz="0" w:space="0" w:color="auto"/>
                <w:bottom w:val="none" w:sz="0" w:space="0" w:color="auto"/>
                <w:right w:val="none" w:sz="0" w:space="0" w:color="auto"/>
              </w:divBdr>
            </w:div>
          </w:divsChild>
        </w:div>
        <w:div w:id="134957530">
          <w:marLeft w:val="0"/>
          <w:marRight w:val="0"/>
          <w:marTop w:val="0"/>
          <w:marBottom w:val="0"/>
          <w:divBdr>
            <w:top w:val="none" w:sz="0" w:space="0" w:color="auto"/>
            <w:left w:val="none" w:sz="0" w:space="0" w:color="auto"/>
            <w:bottom w:val="none" w:sz="0" w:space="0" w:color="auto"/>
            <w:right w:val="none" w:sz="0" w:space="0" w:color="auto"/>
          </w:divBdr>
        </w:div>
      </w:divsChild>
    </w:div>
    <w:div w:id="1160922541">
      <w:bodyDiv w:val="1"/>
      <w:marLeft w:val="0"/>
      <w:marRight w:val="0"/>
      <w:marTop w:val="0"/>
      <w:marBottom w:val="0"/>
      <w:divBdr>
        <w:top w:val="none" w:sz="0" w:space="0" w:color="auto"/>
        <w:left w:val="none" w:sz="0" w:space="0" w:color="auto"/>
        <w:bottom w:val="none" w:sz="0" w:space="0" w:color="auto"/>
        <w:right w:val="none" w:sz="0" w:space="0" w:color="auto"/>
      </w:divBdr>
      <w:divsChild>
        <w:div w:id="993409947">
          <w:marLeft w:val="0"/>
          <w:marRight w:val="0"/>
          <w:marTop w:val="0"/>
          <w:marBottom w:val="300"/>
          <w:divBdr>
            <w:top w:val="none" w:sz="0" w:space="0" w:color="auto"/>
            <w:left w:val="none" w:sz="0" w:space="0" w:color="auto"/>
            <w:bottom w:val="none" w:sz="0" w:space="0" w:color="auto"/>
            <w:right w:val="none" w:sz="0" w:space="0" w:color="auto"/>
          </w:divBdr>
          <w:divsChild>
            <w:div w:id="2033990712">
              <w:marLeft w:val="0"/>
              <w:marRight w:val="0"/>
              <w:marTop w:val="0"/>
              <w:marBottom w:val="0"/>
              <w:divBdr>
                <w:top w:val="none" w:sz="0" w:space="0" w:color="auto"/>
                <w:left w:val="none" w:sz="0" w:space="0" w:color="auto"/>
                <w:bottom w:val="none" w:sz="0" w:space="0" w:color="auto"/>
                <w:right w:val="none" w:sz="0" w:space="0" w:color="auto"/>
              </w:divBdr>
            </w:div>
          </w:divsChild>
        </w:div>
        <w:div w:id="308294421">
          <w:marLeft w:val="0"/>
          <w:marRight w:val="0"/>
          <w:marTop w:val="0"/>
          <w:marBottom w:val="300"/>
          <w:divBdr>
            <w:top w:val="none" w:sz="0" w:space="0" w:color="auto"/>
            <w:left w:val="none" w:sz="0" w:space="0" w:color="auto"/>
            <w:bottom w:val="none" w:sz="0" w:space="0" w:color="auto"/>
            <w:right w:val="none" w:sz="0" w:space="0" w:color="auto"/>
          </w:divBdr>
          <w:divsChild>
            <w:div w:id="982462685">
              <w:marLeft w:val="0"/>
              <w:marRight w:val="0"/>
              <w:marTop w:val="0"/>
              <w:marBottom w:val="0"/>
              <w:divBdr>
                <w:top w:val="none" w:sz="0" w:space="0" w:color="auto"/>
                <w:left w:val="none" w:sz="0" w:space="0" w:color="auto"/>
                <w:bottom w:val="none" w:sz="0" w:space="0" w:color="auto"/>
                <w:right w:val="none" w:sz="0" w:space="0" w:color="auto"/>
              </w:divBdr>
            </w:div>
          </w:divsChild>
        </w:div>
        <w:div w:id="1380976025">
          <w:marLeft w:val="0"/>
          <w:marRight w:val="0"/>
          <w:marTop w:val="0"/>
          <w:marBottom w:val="300"/>
          <w:divBdr>
            <w:top w:val="none" w:sz="0" w:space="0" w:color="auto"/>
            <w:left w:val="none" w:sz="0" w:space="0" w:color="auto"/>
            <w:bottom w:val="none" w:sz="0" w:space="0" w:color="auto"/>
            <w:right w:val="none" w:sz="0" w:space="0" w:color="auto"/>
          </w:divBdr>
          <w:divsChild>
            <w:div w:id="12486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1093">
      <w:bodyDiv w:val="1"/>
      <w:marLeft w:val="0"/>
      <w:marRight w:val="0"/>
      <w:marTop w:val="0"/>
      <w:marBottom w:val="0"/>
      <w:divBdr>
        <w:top w:val="none" w:sz="0" w:space="0" w:color="auto"/>
        <w:left w:val="none" w:sz="0" w:space="0" w:color="auto"/>
        <w:bottom w:val="none" w:sz="0" w:space="0" w:color="auto"/>
        <w:right w:val="none" w:sz="0" w:space="0" w:color="auto"/>
      </w:divBdr>
    </w:div>
    <w:div w:id="1163592844">
      <w:bodyDiv w:val="1"/>
      <w:marLeft w:val="0"/>
      <w:marRight w:val="0"/>
      <w:marTop w:val="0"/>
      <w:marBottom w:val="0"/>
      <w:divBdr>
        <w:top w:val="none" w:sz="0" w:space="0" w:color="auto"/>
        <w:left w:val="none" w:sz="0" w:space="0" w:color="auto"/>
        <w:bottom w:val="none" w:sz="0" w:space="0" w:color="auto"/>
        <w:right w:val="none" w:sz="0" w:space="0" w:color="auto"/>
      </w:divBdr>
    </w:div>
    <w:div w:id="1165123548">
      <w:bodyDiv w:val="1"/>
      <w:marLeft w:val="0"/>
      <w:marRight w:val="0"/>
      <w:marTop w:val="0"/>
      <w:marBottom w:val="0"/>
      <w:divBdr>
        <w:top w:val="none" w:sz="0" w:space="0" w:color="auto"/>
        <w:left w:val="none" w:sz="0" w:space="0" w:color="auto"/>
        <w:bottom w:val="none" w:sz="0" w:space="0" w:color="auto"/>
        <w:right w:val="none" w:sz="0" w:space="0" w:color="auto"/>
      </w:divBdr>
      <w:divsChild>
        <w:div w:id="1596597742">
          <w:marLeft w:val="0"/>
          <w:marRight w:val="0"/>
          <w:marTop w:val="0"/>
          <w:marBottom w:val="0"/>
          <w:divBdr>
            <w:top w:val="none" w:sz="0" w:space="0" w:color="auto"/>
            <w:left w:val="none" w:sz="0" w:space="0" w:color="auto"/>
            <w:bottom w:val="none" w:sz="0" w:space="0" w:color="auto"/>
            <w:right w:val="none" w:sz="0" w:space="0" w:color="auto"/>
          </w:divBdr>
          <w:divsChild>
            <w:div w:id="1885480158">
              <w:marLeft w:val="0"/>
              <w:marRight w:val="0"/>
              <w:marTop w:val="0"/>
              <w:marBottom w:val="0"/>
              <w:divBdr>
                <w:top w:val="none" w:sz="0" w:space="0" w:color="auto"/>
                <w:left w:val="none" w:sz="0" w:space="0" w:color="auto"/>
                <w:bottom w:val="none" w:sz="0" w:space="0" w:color="auto"/>
                <w:right w:val="none" w:sz="0" w:space="0" w:color="auto"/>
              </w:divBdr>
              <w:divsChild>
                <w:div w:id="1634293048">
                  <w:marLeft w:val="0"/>
                  <w:marRight w:val="0"/>
                  <w:marTop w:val="0"/>
                  <w:marBottom w:val="0"/>
                  <w:divBdr>
                    <w:top w:val="none" w:sz="0" w:space="0" w:color="auto"/>
                    <w:left w:val="none" w:sz="0" w:space="0" w:color="auto"/>
                    <w:bottom w:val="none" w:sz="0" w:space="0" w:color="auto"/>
                    <w:right w:val="none" w:sz="0" w:space="0" w:color="auto"/>
                  </w:divBdr>
                  <w:divsChild>
                    <w:div w:id="2044548758">
                      <w:marLeft w:val="0"/>
                      <w:marRight w:val="0"/>
                      <w:marTop w:val="0"/>
                      <w:marBottom w:val="0"/>
                      <w:divBdr>
                        <w:top w:val="none" w:sz="0" w:space="0" w:color="auto"/>
                        <w:left w:val="none" w:sz="0" w:space="0" w:color="auto"/>
                        <w:bottom w:val="none" w:sz="0" w:space="0" w:color="auto"/>
                        <w:right w:val="none" w:sz="0" w:space="0" w:color="auto"/>
                      </w:divBdr>
                    </w:div>
                    <w:div w:id="1634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755">
          <w:marLeft w:val="0"/>
          <w:marRight w:val="0"/>
          <w:marTop w:val="0"/>
          <w:marBottom w:val="0"/>
          <w:divBdr>
            <w:top w:val="none" w:sz="0" w:space="0" w:color="auto"/>
            <w:left w:val="none" w:sz="0" w:space="0" w:color="auto"/>
            <w:bottom w:val="none" w:sz="0" w:space="0" w:color="auto"/>
            <w:right w:val="none" w:sz="0" w:space="0" w:color="auto"/>
          </w:divBdr>
          <w:divsChild>
            <w:div w:id="1308973477">
              <w:marLeft w:val="0"/>
              <w:marRight w:val="0"/>
              <w:marTop w:val="0"/>
              <w:marBottom w:val="0"/>
              <w:divBdr>
                <w:top w:val="none" w:sz="0" w:space="0" w:color="auto"/>
                <w:left w:val="none" w:sz="0" w:space="0" w:color="auto"/>
                <w:bottom w:val="none" w:sz="0" w:space="0" w:color="auto"/>
                <w:right w:val="none" w:sz="0" w:space="0" w:color="auto"/>
              </w:divBdr>
              <w:divsChild>
                <w:div w:id="235238874">
                  <w:marLeft w:val="0"/>
                  <w:marRight w:val="0"/>
                  <w:marTop w:val="0"/>
                  <w:marBottom w:val="0"/>
                  <w:divBdr>
                    <w:top w:val="none" w:sz="0" w:space="0" w:color="auto"/>
                    <w:left w:val="none" w:sz="0" w:space="0" w:color="auto"/>
                    <w:bottom w:val="none" w:sz="0" w:space="0" w:color="auto"/>
                    <w:right w:val="none" w:sz="0" w:space="0" w:color="auto"/>
                  </w:divBdr>
                  <w:divsChild>
                    <w:div w:id="1439370071">
                      <w:marLeft w:val="0"/>
                      <w:marRight w:val="0"/>
                      <w:marTop w:val="0"/>
                      <w:marBottom w:val="0"/>
                      <w:divBdr>
                        <w:top w:val="none" w:sz="0" w:space="0" w:color="auto"/>
                        <w:left w:val="none" w:sz="0" w:space="0" w:color="auto"/>
                        <w:bottom w:val="none" w:sz="0" w:space="0" w:color="auto"/>
                        <w:right w:val="none" w:sz="0" w:space="0" w:color="auto"/>
                      </w:divBdr>
                      <w:divsChild>
                        <w:div w:id="1885099430">
                          <w:marLeft w:val="0"/>
                          <w:marRight w:val="0"/>
                          <w:marTop w:val="0"/>
                          <w:marBottom w:val="0"/>
                          <w:divBdr>
                            <w:top w:val="none" w:sz="0" w:space="0" w:color="auto"/>
                            <w:left w:val="none" w:sz="0" w:space="0" w:color="auto"/>
                            <w:bottom w:val="none" w:sz="0" w:space="0" w:color="auto"/>
                            <w:right w:val="none" w:sz="0" w:space="0" w:color="auto"/>
                          </w:divBdr>
                          <w:divsChild>
                            <w:div w:id="1960527195">
                              <w:marLeft w:val="0"/>
                              <w:marRight w:val="0"/>
                              <w:marTop w:val="0"/>
                              <w:marBottom w:val="0"/>
                              <w:divBdr>
                                <w:top w:val="none" w:sz="0" w:space="0" w:color="auto"/>
                                <w:left w:val="none" w:sz="0" w:space="0" w:color="auto"/>
                                <w:bottom w:val="none" w:sz="0" w:space="0" w:color="auto"/>
                                <w:right w:val="none" w:sz="0" w:space="0" w:color="auto"/>
                              </w:divBdr>
                              <w:divsChild>
                                <w:div w:id="556011384">
                                  <w:marLeft w:val="0"/>
                                  <w:marRight w:val="0"/>
                                  <w:marTop w:val="0"/>
                                  <w:marBottom w:val="0"/>
                                  <w:divBdr>
                                    <w:top w:val="none" w:sz="0" w:space="0" w:color="auto"/>
                                    <w:left w:val="none" w:sz="0" w:space="0" w:color="auto"/>
                                    <w:bottom w:val="none" w:sz="0" w:space="0" w:color="auto"/>
                                    <w:right w:val="none" w:sz="0" w:space="0" w:color="auto"/>
                                  </w:divBdr>
                                </w:div>
                              </w:divsChild>
                            </w:div>
                            <w:div w:id="16405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906012">
      <w:bodyDiv w:val="1"/>
      <w:marLeft w:val="0"/>
      <w:marRight w:val="0"/>
      <w:marTop w:val="0"/>
      <w:marBottom w:val="0"/>
      <w:divBdr>
        <w:top w:val="none" w:sz="0" w:space="0" w:color="auto"/>
        <w:left w:val="none" w:sz="0" w:space="0" w:color="auto"/>
        <w:bottom w:val="none" w:sz="0" w:space="0" w:color="auto"/>
        <w:right w:val="none" w:sz="0" w:space="0" w:color="auto"/>
      </w:divBdr>
      <w:divsChild>
        <w:div w:id="958268800">
          <w:marLeft w:val="0"/>
          <w:marRight w:val="0"/>
          <w:marTop w:val="0"/>
          <w:marBottom w:val="0"/>
          <w:divBdr>
            <w:top w:val="none" w:sz="0" w:space="0" w:color="auto"/>
            <w:left w:val="none" w:sz="0" w:space="0" w:color="auto"/>
            <w:bottom w:val="none" w:sz="0" w:space="0" w:color="auto"/>
            <w:right w:val="none" w:sz="0" w:space="0" w:color="auto"/>
          </w:divBdr>
          <w:divsChild>
            <w:div w:id="736169403">
              <w:marLeft w:val="0"/>
              <w:marRight w:val="0"/>
              <w:marTop w:val="0"/>
              <w:marBottom w:val="0"/>
              <w:divBdr>
                <w:top w:val="none" w:sz="0" w:space="0" w:color="auto"/>
                <w:left w:val="none" w:sz="0" w:space="0" w:color="auto"/>
                <w:bottom w:val="none" w:sz="0" w:space="0" w:color="auto"/>
                <w:right w:val="none" w:sz="0" w:space="0" w:color="auto"/>
              </w:divBdr>
              <w:divsChild>
                <w:div w:id="219439202">
                  <w:marLeft w:val="0"/>
                  <w:marRight w:val="0"/>
                  <w:marTop w:val="0"/>
                  <w:marBottom w:val="0"/>
                  <w:divBdr>
                    <w:top w:val="none" w:sz="0" w:space="0" w:color="auto"/>
                    <w:left w:val="none" w:sz="0" w:space="0" w:color="auto"/>
                    <w:bottom w:val="none" w:sz="0" w:space="0" w:color="auto"/>
                    <w:right w:val="none" w:sz="0" w:space="0" w:color="auto"/>
                  </w:divBdr>
                  <w:divsChild>
                    <w:div w:id="115030760">
                      <w:marLeft w:val="0"/>
                      <w:marRight w:val="0"/>
                      <w:marTop w:val="0"/>
                      <w:marBottom w:val="0"/>
                      <w:divBdr>
                        <w:top w:val="none" w:sz="0" w:space="0" w:color="auto"/>
                        <w:left w:val="none" w:sz="0" w:space="0" w:color="auto"/>
                        <w:bottom w:val="none" w:sz="0" w:space="0" w:color="auto"/>
                        <w:right w:val="none" w:sz="0" w:space="0" w:color="auto"/>
                      </w:divBdr>
                    </w:div>
                    <w:div w:id="1884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8914">
          <w:marLeft w:val="0"/>
          <w:marRight w:val="0"/>
          <w:marTop w:val="0"/>
          <w:marBottom w:val="0"/>
          <w:divBdr>
            <w:top w:val="none" w:sz="0" w:space="0" w:color="auto"/>
            <w:left w:val="none" w:sz="0" w:space="0" w:color="auto"/>
            <w:bottom w:val="none" w:sz="0" w:space="0" w:color="auto"/>
            <w:right w:val="none" w:sz="0" w:space="0" w:color="auto"/>
          </w:divBdr>
          <w:divsChild>
            <w:div w:id="797726325">
              <w:marLeft w:val="0"/>
              <w:marRight w:val="0"/>
              <w:marTop w:val="0"/>
              <w:marBottom w:val="0"/>
              <w:divBdr>
                <w:top w:val="none" w:sz="0" w:space="0" w:color="auto"/>
                <w:left w:val="none" w:sz="0" w:space="0" w:color="auto"/>
                <w:bottom w:val="none" w:sz="0" w:space="0" w:color="auto"/>
                <w:right w:val="none" w:sz="0" w:space="0" w:color="auto"/>
              </w:divBdr>
              <w:divsChild>
                <w:div w:id="663316288">
                  <w:marLeft w:val="0"/>
                  <w:marRight w:val="0"/>
                  <w:marTop w:val="0"/>
                  <w:marBottom w:val="0"/>
                  <w:divBdr>
                    <w:top w:val="none" w:sz="0" w:space="0" w:color="auto"/>
                    <w:left w:val="none" w:sz="0" w:space="0" w:color="auto"/>
                    <w:bottom w:val="none" w:sz="0" w:space="0" w:color="auto"/>
                    <w:right w:val="none" w:sz="0" w:space="0" w:color="auto"/>
                  </w:divBdr>
                  <w:divsChild>
                    <w:div w:id="1866478680">
                      <w:marLeft w:val="0"/>
                      <w:marRight w:val="0"/>
                      <w:marTop w:val="0"/>
                      <w:marBottom w:val="0"/>
                      <w:divBdr>
                        <w:top w:val="none" w:sz="0" w:space="0" w:color="auto"/>
                        <w:left w:val="none" w:sz="0" w:space="0" w:color="auto"/>
                        <w:bottom w:val="none" w:sz="0" w:space="0" w:color="auto"/>
                        <w:right w:val="none" w:sz="0" w:space="0" w:color="auto"/>
                      </w:divBdr>
                      <w:divsChild>
                        <w:div w:id="421339061">
                          <w:marLeft w:val="0"/>
                          <w:marRight w:val="0"/>
                          <w:marTop w:val="0"/>
                          <w:marBottom w:val="0"/>
                          <w:divBdr>
                            <w:top w:val="none" w:sz="0" w:space="0" w:color="auto"/>
                            <w:left w:val="none" w:sz="0" w:space="0" w:color="auto"/>
                            <w:bottom w:val="none" w:sz="0" w:space="0" w:color="auto"/>
                            <w:right w:val="none" w:sz="0" w:space="0" w:color="auto"/>
                          </w:divBdr>
                          <w:divsChild>
                            <w:div w:id="533346745">
                              <w:marLeft w:val="0"/>
                              <w:marRight w:val="0"/>
                              <w:marTop w:val="0"/>
                              <w:marBottom w:val="0"/>
                              <w:divBdr>
                                <w:top w:val="none" w:sz="0" w:space="0" w:color="auto"/>
                                <w:left w:val="none" w:sz="0" w:space="0" w:color="auto"/>
                                <w:bottom w:val="none" w:sz="0" w:space="0" w:color="auto"/>
                                <w:right w:val="none" w:sz="0" w:space="0" w:color="auto"/>
                              </w:divBdr>
                              <w:divsChild>
                                <w:div w:id="2067220042">
                                  <w:marLeft w:val="0"/>
                                  <w:marRight w:val="0"/>
                                  <w:marTop w:val="0"/>
                                  <w:marBottom w:val="0"/>
                                  <w:divBdr>
                                    <w:top w:val="none" w:sz="0" w:space="0" w:color="auto"/>
                                    <w:left w:val="none" w:sz="0" w:space="0" w:color="auto"/>
                                    <w:bottom w:val="none" w:sz="0" w:space="0" w:color="auto"/>
                                    <w:right w:val="none" w:sz="0" w:space="0" w:color="auto"/>
                                  </w:divBdr>
                                </w:div>
                              </w:divsChild>
                            </w:div>
                            <w:div w:id="19628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916206">
      <w:bodyDiv w:val="1"/>
      <w:marLeft w:val="0"/>
      <w:marRight w:val="0"/>
      <w:marTop w:val="0"/>
      <w:marBottom w:val="0"/>
      <w:divBdr>
        <w:top w:val="none" w:sz="0" w:space="0" w:color="auto"/>
        <w:left w:val="none" w:sz="0" w:space="0" w:color="auto"/>
        <w:bottom w:val="none" w:sz="0" w:space="0" w:color="auto"/>
        <w:right w:val="none" w:sz="0" w:space="0" w:color="auto"/>
      </w:divBdr>
    </w:div>
    <w:div w:id="1175068130">
      <w:bodyDiv w:val="1"/>
      <w:marLeft w:val="0"/>
      <w:marRight w:val="0"/>
      <w:marTop w:val="0"/>
      <w:marBottom w:val="0"/>
      <w:divBdr>
        <w:top w:val="none" w:sz="0" w:space="0" w:color="auto"/>
        <w:left w:val="none" w:sz="0" w:space="0" w:color="auto"/>
        <w:bottom w:val="none" w:sz="0" w:space="0" w:color="auto"/>
        <w:right w:val="none" w:sz="0" w:space="0" w:color="auto"/>
      </w:divBdr>
    </w:div>
    <w:div w:id="1181358410">
      <w:bodyDiv w:val="1"/>
      <w:marLeft w:val="0"/>
      <w:marRight w:val="0"/>
      <w:marTop w:val="0"/>
      <w:marBottom w:val="0"/>
      <w:divBdr>
        <w:top w:val="none" w:sz="0" w:space="0" w:color="auto"/>
        <w:left w:val="none" w:sz="0" w:space="0" w:color="auto"/>
        <w:bottom w:val="none" w:sz="0" w:space="0" w:color="auto"/>
        <w:right w:val="none" w:sz="0" w:space="0" w:color="auto"/>
      </w:divBdr>
      <w:divsChild>
        <w:div w:id="1247956081">
          <w:marLeft w:val="0"/>
          <w:marRight w:val="0"/>
          <w:marTop w:val="0"/>
          <w:marBottom w:val="300"/>
          <w:divBdr>
            <w:top w:val="none" w:sz="0" w:space="0" w:color="auto"/>
            <w:left w:val="none" w:sz="0" w:space="0" w:color="auto"/>
            <w:bottom w:val="none" w:sz="0" w:space="0" w:color="auto"/>
            <w:right w:val="none" w:sz="0" w:space="0" w:color="auto"/>
          </w:divBdr>
          <w:divsChild>
            <w:div w:id="1249004064">
              <w:marLeft w:val="0"/>
              <w:marRight w:val="0"/>
              <w:marTop w:val="0"/>
              <w:marBottom w:val="0"/>
              <w:divBdr>
                <w:top w:val="none" w:sz="0" w:space="0" w:color="auto"/>
                <w:left w:val="none" w:sz="0" w:space="0" w:color="auto"/>
                <w:bottom w:val="none" w:sz="0" w:space="0" w:color="auto"/>
                <w:right w:val="none" w:sz="0" w:space="0" w:color="auto"/>
              </w:divBdr>
            </w:div>
          </w:divsChild>
        </w:div>
        <w:div w:id="367413263">
          <w:marLeft w:val="0"/>
          <w:marRight w:val="0"/>
          <w:marTop w:val="0"/>
          <w:marBottom w:val="300"/>
          <w:divBdr>
            <w:top w:val="none" w:sz="0" w:space="0" w:color="auto"/>
            <w:left w:val="none" w:sz="0" w:space="0" w:color="auto"/>
            <w:bottom w:val="none" w:sz="0" w:space="0" w:color="auto"/>
            <w:right w:val="none" w:sz="0" w:space="0" w:color="auto"/>
          </w:divBdr>
          <w:divsChild>
            <w:div w:id="991643263">
              <w:marLeft w:val="0"/>
              <w:marRight w:val="0"/>
              <w:marTop w:val="0"/>
              <w:marBottom w:val="0"/>
              <w:divBdr>
                <w:top w:val="none" w:sz="0" w:space="0" w:color="auto"/>
                <w:left w:val="none" w:sz="0" w:space="0" w:color="auto"/>
                <w:bottom w:val="none" w:sz="0" w:space="0" w:color="auto"/>
                <w:right w:val="none" w:sz="0" w:space="0" w:color="auto"/>
              </w:divBdr>
            </w:div>
          </w:divsChild>
        </w:div>
        <w:div w:id="1842742304">
          <w:marLeft w:val="0"/>
          <w:marRight w:val="0"/>
          <w:marTop w:val="0"/>
          <w:marBottom w:val="300"/>
          <w:divBdr>
            <w:top w:val="none" w:sz="0" w:space="0" w:color="auto"/>
            <w:left w:val="none" w:sz="0" w:space="0" w:color="auto"/>
            <w:bottom w:val="none" w:sz="0" w:space="0" w:color="auto"/>
            <w:right w:val="none" w:sz="0" w:space="0" w:color="auto"/>
          </w:divBdr>
          <w:divsChild>
            <w:div w:id="10361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96456">
      <w:bodyDiv w:val="1"/>
      <w:marLeft w:val="0"/>
      <w:marRight w:val="0"/>
      <w:marTop w:val="0"/>
      <w:marBottom w:val="0"/>
      <w:divBdr>
        <w:top w:val="none" w:sz="0" w:space="0" w:color="auto"/>
        <w:left w:val="none" w:sz="0" w:space="0" w:color="auto"/>
        <w:bottom w:val="none" w:sz="0" w:space="0" w:color="auto"/>
        <w:right w:val="none" w:sz="0" w:space="0" w:color="auto"/>
      </w:divBdr>
      <w:divsChild>
        <w:div w:id="889724731">
          <w:marLeft w:val="0"/>
          <w:marRight w:val="0"/>
          <w:marTop w:val="0"/>
          <w:marBottom w:val="0"/>
          <w:divBdr>
            <w:top w:val="none" w:sz="0" w:space="0" w:color="auto"/>
            <w:left w:val="none" w:sz="0" w:space="0" w:color="auto"/>
            <w:bottom w:val="none" w:sz="0" w:space="0" w:color="auto"/>
            <w:right w:val="none" w:sz="0" w:space="0" w:color="auto"/>
          </w:divBdr>
          <w:divsChild>
            <w:div w:id="1570268445">
              <w:marLeft w:val="0"/>
              <w:marRight w:val="0"/>
              <w:marTop w:val="0"/>
              <w:marBottom w:val="0"/>
              <w:divBdr>
                <w:top w:val="none" w:sz="0" w:space="0" w:color="auto"/>
                <w:left w:val="none" w:sz="0" w:space="0" w:color="auto"/>
                <w:bottom w:val="none" w:sz="0" w:space="0" w:color="auto"/>
                <w:right w:val="none" w:sz="0" w:space="0" w:color="auto"/>
              </w:divBdr>
              <w:divsChild>
                <w:div w:id="440271431">
                  <w:marLeft w:val="0"/>
                  <w:marRight w:val="0"/>
                  <w:marTop w:val="0"/>
                  <w:marBottom w:val="0"/>
                  <w:divBdr>
                    <w:top w:val="none" w:sz="0" w:space="0" w:color="auto"/>
                    <w:left w:val="none" w:sz="0" w:space="0" w:color="auto"/>
                    <w:bottom w:val="none" w:sz="0" w:space="0" w:color="auto"/>
                    <w:right w:val="none" w:sz="0" w:space="0" w:color="auto"/>
                  </w:divBdr>
                  <w:divsChild>
                    <w:div w:id="161359515">
                      <w:marLeft w:val="0"/>
                      <w:marRight w:val="0"/>
                      <w:marTop w:val="0"/>
                      <w:marBottom w:val="0"/>
                      <w:divBdr>
                        <w:top w:val="none" w:sz="0" w:space="0" w:color="auto"/>
                        <w:left w:val="none" w:sz="0" w:space="0" w:color="auto"/>
                        <w:bottom w:val="none" w:sz="0" w:space="0" w:color="auto"/>
                        <w:right w:val="none" w:sz="0" w:space="0" w:color="auto"/>
                      </w:divBdr>
                      <w:divsChild>
                        <w:div w:id="1053849765">
                          <w:marLeft w:val="0"/>
                          <w:marRight w:val="0"/>
                          <w:marTop w:val="0"/>
                          <w:marBottom w:val="0"/>
                          <w:divBdr>
                            <w:top w:val="none" w:sz="0" w:space="0" w:color="auto"/>
                            <w:left w:val="none" w:sz="0" w:space="0" w:color="auto"/>
                            <w:bottom w:val="none" w:sz="0" w:space="0" w:color="auto"/>
                            <w:right w:val="none" w:sz="0" w:space="0" w:color="auto"/>
                          </w:divBdr>
                          <w:divsChild>
                            <w:div w:id="1917086081">
                              <w:marLeft w:val="0"/>
                              <w:marRight w:val="0"/>
                              <w:marTop w:val="0"/>
                              <w:marBottom w:val="0"/>
                              <w:divBdr>
                                <w:top w:val="none" w:sz="0" w:space="0" w:color="auto"/>
                                <w:left w:val="none" w:sz="0" w:space="0" w:color="auto"/>
                                <w:bottom w:val="none" w:sz="0" w:space="0" w:color="auto"/>
                                <w:right w:val="none" w:sz="0" w:space="0" w:color="auto"/>
                              </w:divBdr>
                            </w:div>
                            <w:div w:id="440564623">
                              <w:marLeft w:val="0"/>
                              <w:marRight w:val="0"/>
                              <w:marTop w:val="15"/>
                              <w:marBottom w:val="0"/>
                              <w:divBdr>
                                <w:top w:val="none" w:sz="0" w:space="0" w:color="auto"/>
                                <w:left w:val="none" w:sz="0" w:space="0" w:color="auto"/>
                                <w:bottom w:val="none" w:sz="0" w:space="0" w:color="auto"/>
                                <w:right w:val="none" w:sz="0" w:space="0" w:color="auto"/>
                              </w:divBdr>
                              <w:divsChild>
                                <w:div w:id="839545443">
                                  <w:marLeft w:val="0"/>
                                  <w:marRight w:val="0"/>
                                  <w:marTop w:val="0"/>
                                  <w:marBottom w:val="0"/>
                                  <w:divBdr>
                                    <w:top w:val="none" w:sz="0" w:space="0" w:color="auto"/>
                                    <w:left w:val="none" w:sz="0" w:space="0" w:color="auto"/>
                                    <w:bottom w:val="none" w:sz="0" w:space="0" w:color="auto"/>
                                    <w:right w:val="none" w:sz="0" w:space="0" w:color="auto"/>
                                  </w:divBdr>
                                </w:div>
                                <w:div w:id="1871602294">
                                  <w:marLeft w:val="0"/>
                                  <w:marRight w:val="0"/>
                                  <w:marTop w:val="0"/>
                                  <w:marBottom w:val="0"/>
                                  <w:divBdr>
                                    <w:top w:val="none" w:sz="0" w:space="0" w:color="auto"/>
                                    <w:left w:val="none" w:sz="0" w:space="0" w:color="auto"/>
                                    <w:bottom w:val="none" w:sz="0" w:space="0" w:color="auto"/>
                                    <w:right w:val="none" w:sz="0" w:space="0" w:color="auto"/>
                                  </w:divBdr>
                                </w:div>
                                <w:div w:id="17169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793973">
          <w:marLeft w:val="0"/>
          <w:marRight w:val="0"/>
          <w:marTop w:val="0"/>
          <w:marBottom w:val="0"/>
          <w:divBdr>
            <w:top w:val="none" w:sz="0" w:space="0" w:color="auto"/>
            <w:left w:val="none" w:sz="0" w:space="0" w:color="auto"/>
            <w:bottom w:val="none" w:sz="0" w:space="0" w:color="auto"/>
            <w:right w:val="none" w:sz="0" w:space="0" w:color="auto"/>
          </w:divBdr>
          <w:divsChild>
            <w:div w:id="1758402991">
              <w:marLeft w:val="0"/>
              <w:marRight w:val="0"/>
              <w:marTop w:val="0"/>
              <w:marBottom w:val="0"/>
              <w:divBdr>
                <w:top w:val="none" w:sz="0" w:space="0" w:color="auto"/>
                <w:left w:val="none" w:sz="0" w:space="0" w:color="auto"/>
                <w:bottom w:val="none" w:sz="0" w:space="0" w:color="auto"/>
                <w:right w:val="none" w:sz="0" w:space="0" w:color="auto"/>
              </w:divBdr>
              <w:divsChild>
                <w:div w:id="959844963">
                  <w:marLeft w:val="0"/>
                  <w:marRight w:val="0"/>
                  <w:marTop w:val="0"/>
                  <w:marBottom w:val="0"/>
                  <w:divBdr>
                    <w:top w:val="none" w:sz="0" w:space="0" w:color="auto"/>
                    <w:left w:val="none" w:sz="0" w:space="0" w:color="auto"/>
                    <w:bottom w:val="none" w:sz="0" w:space="0" w:color="auto"/>
                    <w:right w:val="none" w:sz="0" w:space="0" w:color="auto"/>
                  </w:divBdr>
                  <w:divsChild>
                    <w:div w:id="698119394">
                      <w:marLeft w:val="0"/>
                      <w:marRight w:val="0"/>
                      <w:marTop w:val="0"/>
                      <w:marBottom w:val="0"/>
                      <w:divBdr>
                        <w:top w:val="none" w:sz="0" w:space="0" w:color="auto"/>
                        <w:left w:val="none" w:sz="0" w:space="0" w:color="auto"/>
                        <w:bottom w:val="none" w:sz="0" w:space="0" w:color="auto"/>
                        <w:right w:val="none" w:sz="0" w:space="0" w:color="auto"/>
                      </w:divBdr>
                    </w:div>
                  </w:divsChild>
                </w:div>
                <w:div w:id="2119177297">
                  <w:marLeft w:val="0"/>
                  <w:marRight w:val="0"/>
                  <w:marTop w:val="0"/>
                  <w:marBottom w:val="0"/>
                  <w:divBdr>
                    <w:top w:val="none" w:sz="0" w:space="0" w:color="auto"/>
                    <w:left w:val="none" w:sz="0" w:space="0" w:color="auto"/>
                    <w:bottom w:val="none" w:sz="0" w:space="0" w:color="auto"/>
                    <w:right w:val="none" w:sz="0" w:space="0" w:color="auto"/>
                  </w:divBdr>
                  <w:divsChild>
                    <w:div w:id="509217733">
                      <w:marLeft w:val="0"/>
                      <w:marRight w:val="0"/>
                      <w:marTop w:val="0"/>
                      <w:marBottom w:val="0"/>
                      <w:divBdr>
                        <w:top w:val="none" w:sz="0" w:space="0" w:color="auto"/>
                        <w:left w:val="none" w:sz="0" w:space="0" w:color="auto"/>
                        <w:bottom w:val="none" w:sz="0" w:space="0" w:color="auto"/>
                        <w:right w:val="none" w:sz="0" w:space="0" w:color="auto"/>
                      </w:divBdr>
                      <w:divsChild>
                        <w:div w:id="1123231657">
                          <w:marLeft w:val="0"/>
                          <w:marRight w:val="0"/>
                          <w:marTop w:val="0"/>
                          <w:marBottom w:val="0"/>
                          <w:divBdr>
                            <w:top w:val="none" w:sz="0" w:space="0" w:color="auto"/>
                            <w:left w:val="none" w:sz="0" w:space="0" w:color="auto"/>
                            <w:bottom w:val="none" w:sz="0" w:space="0" w:color="auto"/>
                            <w:right w:val="none" w:sz="0" w:space="0" w:color="auto"/>
                          </w:divBdr>
                          <w:divsChild>
                            <w:div w:id="1900020828">
                              <w:marLeft w:val="0"/>
                              <w:marRight w:val="0"/>
                              <w:marTop w:val="0"/>
                              <w:marBottom w:val="0"/>
                              <w:divBdr>
                                <w:top w:val="none" w:sz="0" w:space="0" w:color="auto"/>
                                <w:left w:val="none" w:sz="0" w:space="0" w:color="auto"/>
                                <w:bottom w:val="none" w:sz="0" w:space="0" w:color="auto"/>
                                <w:right w:val="none" w:sz="0" w:space="0" w:color="auto"/>
                              </w:divBdr>
                            </w:div>
                            <w:div w:id="1345281045">
                              <w:marLeft w:val="0"/>
                              <w:marRight w:val="0"/>
                              <w:marTop w:val="0"/>
                              <w:marBottom w:val="0"/>
                              <w:divBdr>
                                <w:top w:val="none" w:sz="0" w:space="0" w:color="auto"/>
                                <w:left w:val="none" w:sz="0" w:space="0" w:color="auto"/>
                                <w:bottom w:val="none" w:sz="0" w:space="0" w:color="auto"/>
                                <w:right w:val="none" w:sz="0" w:space="0" w:color="auto"/>
                              </w:divBdr>
                            </w:div>
                            <w:div w:id="1050227330">
                              <w:marLeft w:val="0"/>
                              <w:marRight w:val="0"/>
                              <w:marTop w:val="0"/>
                              <w:marBottom w:val="0"/>
                              <w:divBdr>
                                <w:top w:val="none" w:sz="0" w:space="0" w:color="auto"/>
                                <w:left w:val="none" w:sz="0" w:space="0" w:color="auto"/>
                                <w:bottom w:val="none" w:sz="0" w:space="0" w:color="auto"/>
                                <w:right w:val="none" w:sz="0" w:space="0" w:color="auto"/>
                              </w:divBdr>
                            </w:div>
                            <w:div w:id="8262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0758">
                  <w:marLeft w:val="0"/>
                  <w:marRight w:val="0"/>
                  <w:marTop w:val="0"/>
                  <w:marBottom w:val="0"/>
                  <w:divBdr>
                    <w:top w:val="none" w:sz="0" w:space="0" w:color="auto"/>
                    <w:left w:val="none" w:sz="0" w:space="0" w:color="auto"/>
                    <w:bottom w:val="none" w:sz="0" w:space="0" w:color="auto"/>
                    <w:right w:val="none" w:sz="0" w:space="0" w:color="auto"/>
                  </w:divBdr>
                  <w:divsChild>
                    <w:div w:id="1324352254">
                      <w:marLeft w:val="0"/>
                      <w:marRight w:val="0"/>
                      <w:marTop w:val="0"/>
                      <w:marBottom w:val="0"/>
                      <w:divBdr>
                        <w:top w:val="none" w:sz="0" w:space="0" w:color="auto"/>
                        <w:left w:val="none" w:sz="0" w:space="0" w:color="auto"/>
                        <w:bottom w:val="none" w:sz="0" w:space="0" w:color="auto"/>
                        <w:right w:val="none" w:sz="0" w:space="0" w:color="auto"/>
                      </w:divBdr>
                      <w:divsChild>
                        <w:div w:id="240414186">
                          <w:marLeft w:val="0"/>
                          <w:marRight w:val="0"/>
                          <w:marTop w:val="0"/>
                          <w:marBottom w:val="0"/>
                          <w:divBdr>
                            <w:top w:val="none" w:sz="0" w:space="0" w:color="auto"/>
                            <w:left w:val="none" w:sz="0" w:space="0" w:color="auto"/>
                            <w:bottom w:val="none" w:sz="0" w:space="0" w:color="auto"/>
                            <w:right w:val="none" w:sz="0" w:space="0" w:color="auto"/>
                          </w:divBdr>
                          <w:divsChild>
                            <w:div w:id="2091392509">
                              <w:marLeft w:val="0"/>
                              <w:marRight w:val="0"/>
                              <w:marTop w:val="0"/>
                              <w:marBottom w:val="0"/>
                              <w:divBdr>
                                <w:top w:val="none" w:sz="0" w:space="0" w:color="auto"/>
                                <w:left w:val="none" w:sz="0" w:space="0" w:color="auto"/>
                                <w:bottom w:val="none" w:sz="0" w:space="0" w:color="auto"/>
                                <w:right w:val="none" w:sz="0" w:space="0" w:color="auto"/>
                              </w:divBdr>
                              <w:divsChild>
                                <w:div w:id="606893051">
                                  <w:marLeft w:val="0"/>
                                  <w:marRight w:val="0"/>
                                  <w:marTop w:val="0"/>
                                  <w:marBottom w:val="0"/>
                                  <w:divBdr>
                                    <w:top w:val="none" w:sz="0" w:space="0" w:color="auto"/>
                                    <w:left w:val="none" w:sz="0" w:space="0" w:color="auto"/>
                                    <w:bottom w:val="none" w:sz="0" w:space="0" w:color="auto"/>
                                    <w:right w:val="none" w:sz="0" w:space="0" w:color="auto"/>
                                  </w:divBdr>
                                  <w:divsChild>
                                    <w:div w:id="2034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0883">
                              <w:marLeft w:val="0"/>
                              <w:marRight w:val="0"/>
                              <w:marTop w:val="0"/>
                              <w:marBottom w:val="0"/>
                              <w:divBdr>
                                <w:top w:val="none" w:sz="0" w:space="0" w:color="auto"/>
                                <w:left w:val="none" w:sz="0" w:space="0" w:color="auto"/>
                                <w:bottom w:val="none" w:sz="0" w:space="0" w:color="auto"/>
                                <w:right w:val="none" w:sz="0" w:space="0" w:color="auto"/>
                              </w:divBdr>
                              <w:divsChild>
                                <w:div w:id="557133326">
                                  <w:marLeft w:val="0"/>
                                  <w:marRight w:val="0"/>
                                  <w:marTop w:val="0"/>
                                  <w:marBottom w:val="0"/>
                                  <w:divBdr>
                                    <w:top w:val="none" w:sz="0" w:space="0" w:color="auto"/>
                                    <w:left w:val="none" w:sz="0" w:space="0" w:color="auto"/>
                                    <w:bottom w:val="none" w:sz="0" w:space="0" w:color="auto"/>
                                    <w:right w:val="none" w:sz="0" w:space="0" w:color="auto"/>
                                  </w:divBdr>
                                  <w:divsChild>
                                    <w:div w:id="2356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27664">
      <w:bodyDiv w:val="1"/>
      <w:marLeft w:val="0"/>
      <w:marRight w:val="0"/>
      <w:marTop w:val="0"/>
      <w:marBottom w:val="0"/>
      <w:divBdr>
        <w:top w:val="none" w:sz="0" w:space="0" w:color="auto"/>
        <w:left w:val="none" w:sz="0" w:space="0" w:color="auto"/>
        <w:bottom w:val="none" w:sz="0" w:space="0" w:color="auto"/>
        <w:right w:val="none" w:sz="0" w:space="0" w:color="auto"/>
      </w:divBdr>
      <w:divsChild>
        <w:div w:id="366223862">
          <w:marLeft w:val="0"/>
          <w:marRight w:val="0"/>
          <w:marTop w:val="0"/>
          <w:marBottom w:val="0"/>
          <w:divBdr>
            <w:top w:val="none" w:sz="0" w:space="0" w:color="auto"/>
            <w:left w:val="none" w:sz="0" w:space="0" w:color="auto"/>
            <w:bottom w:val="none" w:sz="0" w:space="0" w:color="auto"/>
            <w:right w:val="none" w:sz="0" w:space="0" w:color="auto"/>
          </w:divBdr>
        </w:div>
        <w:div w:id="96020945">
          <w:marLeft w:val="0"/>
          <w:marRight w:val="0"/>
          <w:marTop w:val="0"/>
          <w:marBottom w:val="0"/>
          <w:divBdr>
            <w:top w:val="none" w:sz="0" w:space="0" w:color="auto"/>
            <w:left w:val="none" w:sz="0" w:space="0" w:color="auto"/>
            <w:bottom w:val="none" w:sz="0" w:space="0" w:color="auto"/>
            <w:right w:val="none" w:sz="0" w:space="0" w:color="auto"/>
          </w:divBdr>
          <w:divsChild>
            <w:div w:id="8620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7706">
      <w:bodyDiv w:val="1"/>
      <w:marLeft w:val="0"/>
      <w:marRight w:val="0"/>
      <w:marTop w:val="0"/>
      <w:marBottom w:val="0"/>
      <w:divBdr>
        <w:top w:val="none" w:sz="0" w:space="0" w:color="auto"/>
        <w:left w:val="none" w:sz="0" w:space="0" w:color="auto"/>
        <w:bottom w:val="none" w:sz="0" w:space="0" w:color="auto"/>
        <w:right w:val="none" w:sz="0" w:space="0" w:color="auto"/>
      </w:divBdr>
    </w:div>
    <w:div w:id="1184443007">
      <w:bodyDiv w:val="1"/>
      <w:marLeft w:val="0"/>
      <w:marRight w:val="0"/>
      <w:marTop w:val="0"/>
      <w:marBottom w:val="0"/>
      <w:divBdr>
        <w:top w:val="none" w:sz="0" w:space="0" w:color="auto"/>
        <w:left w:val="none" w:sz="0" w:space="0" w:color="auto"/>
        <w:bottom w:val="none" w:sz="0" w:space="0" w:color="auto"/>
        <w:right w:val="none" w:sz="0" w:space="0" w:color="auto"/>
      </w:divBdr>
      <w:divsChild>
        <w:div w:id="442267793">
          <w:marLeft w:val="0"/>
          <w:marRight w:val="0"/>
          <w:marTop w:val="0"/>
          <w:marBottom w:val="0"/>
          <w:divBdr>
            <w:top w:val="none" w:sz="0" w:space="0" w:color="auto"/>
            <w:left w:val="none" w:sz="0" w:space="0" w:color="auto"/>
            <w:bottom w:val="none" w:sz="0" w:space="0" w:color="auto"/>
            <w:right w:val="none" w:sz="0" w:space="0" w:color="auto"/>
          </w:divBdr>
          <w:divsChild>
            <w:div w:id="414866909">
              <w:marLeft w:val="0"/>
              <w:marRight w:val="0"/>
              <w:marTop w:val="0"/>
              <w:marBottom w:val="0"/>
              <w:divBdr>
                <w:top w:val="none" w:sz="0" w:space="0" w:color="auto"/>
                <w:left w:val="none" w:sz="0" w:space="0" w:color="auto"/>
                <w:bottom w:val="none" w:sz="0" w:space="0" w:color="auto"/>
                <w:right w:val="none" w:sz="0" w:space="0" w:color="auto"/>
              </w:divBdr>
              <w:divsChild>
                <w:div w:id="2127582191">
                  <w:marLeft w:val="0"/>
                  <w:marRight w:val="0"/>
                  <w:marTop w:val="0"/>
                  <w:marBottom w:val="0"/>
                  <w:divBdr>
                    <w:top w:val="none" w:sz="0" w:space="0" w:color="auto"/>
                    <w:left w:val="none" w:sz="0" w:space="0" w:color="auto"/>
                    <w:bottom w:val="none" w:sz="0" w:space="0" w:color="auto"/>
                    <w:right w:val="none" w:sz="0" w:space="0" w:color="auto"/>
                  </w:divBdr>
                  <w:divsChild>
                    <w:div w:id="358432265">
                      <w:marLeft w:val="0"/>
                      <w:marRight w:val="0"/>
                      <w:marTop w:val="0"/>
                      <w:marBottom w:val="0"/>
                      <w:divBdr>
                        <w:top w:val="none" w:sz="0" w:space="0" w:color="auto"/>
                        <w:left w:val="none" w:sz="0" w:space="0" w:color="auto"/>
                        <w:bottom w:val="none" w:sz="0" w:space="0" w:color="auto"/>
                        <w:right w:val="none" w:sz="0" w:space="0" w:color="auto"/>
                      </w:divBdr>
                    </w:div>
                    <w:div w:id="21040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2279">
          <w:marLeft w:val="0"/>
          <w:marRight w:val="0"/>
          <w:marTop w:val="0"/>
          <w:marBottom w:val="0"/>
          <w:divBdr>
            <w:top w:val="none" w:sz="0" w:space="0" w:color="auto"/>
            <w:left w:val="none" w:sz="0" w:space="0" w:color="auto"/>
            <w:bottom w:val="none" w:sz="0" w:space="0" w:color="auto"/>
            <w:right w:val="none" w:sz="0" w:space="0" w:color="auto"/>
          </w:divBdr>
          <w:divsChild>
            <w:div w:id="515970094">
              <w:marLeft w:val="0"/>
              <w:marRight w:val="0"/>
              <w:marTop w:val="0"/>
              <w:marBottom w:val="0"/>
              <w:divBdr>
                <w:top w:val="none" w:sz="0" w:space="0" w:color="auto"/>
                <w:left w:val="none" w:sz="0" w:space="0" w:color="auto"/>
                <w:bottom w:val="none" w:sz="0" w:space="0" w:color="auto"/>
                <w:right w:val="none" w:sz="0" w:space="0" w:color="auto"/>
              </w:divBdr>
              <w:divsChild>
                <w:div w:id="1111976294">
                  <w:marLeft w:val="0"/>
                  <w:marRight w:val="0"/>
                  <w:marTop w:val="0"/>
                  <w:marBottom w:val="0"/>
                  <w:divBdr>
                    <w:top w:val="none" w:sz="0" w:space="0" w:color="auto"/>
                    <w:left w:val="none" w:sz="0" w:space="0" w:color="auto"/>
                    <w:bottom w:val="none" w:sz="0" w:space="0" w:color="auto"/>
                    <w:right w:val="none" w:sz="0" w:space="0" w:color="auto"/>
                  </w:divBdr>
                  <w:divsChild>
                    <w:div w:id="191959540">
                      <w:marLeft w:val="0"/>
                      <w:marRight w:val="0"/>
                      <w:marTop w:val="0"/>
                      <w:marBottom w:val="0"/>
                      <w:divBdr>
                        <w:top w:val="none" w:sz="0" w:space="0" w:color="auto"/>
                        <w:left w:val="none" w:sz="0" w:space="0" w:color="auto"/>
                        <w:bottom w:val="none" w:sz="0" w:space="0" w:color="auto"/>
                        <w:right w:val="none" w:sz="0" w:space="0" w:color="auto"/>
                      </w:divBdr>
                      <w:divsChild>
                        <w:div w:id="1115978931">
                          <w:marLeft w:val="0"/>
                          <w:marRight w:val="0"/>
                          <w:marTop w:val="0"/>
                          <w:marBottom w:val="0"/>
                          <w:divBdr>
                            <w:top w:val="none" w:sz="0" w:space="0" w:color="auto"/>
                            <w:left w:val="none" w:sz="0" w:space="0" w:color="auto"/>
                            <w:bottom w:val="none" w:sz="0" w:space="0" w:color="auto"/>
                            <w:right w:val="none" w:sz="0" w:space="0" w:color="auto"/>
                          </w:divBdr>
                          <w:divsChild>
                            <w:div w:id="1648513434">
                              <w:marLeft w:val="0"/>
                              <w:marRight w:val="0"/>
                              <w:marTop w:val="0"/>
                              <w:marBottom w:val="0"/>
                              <w:divBdr>
                                <w:top w:val="none" w:sz="0" w:space="0" w:color="auto"/>
                                <w:left w:val="none" w:sz="0" w:space="0" w:color="auto"/>
                                <w:bottom w:val="none" w:sz="0" w:space="0" w:color="auto"/>
                                <w:right w:val="none" w:sz="0" w:space="0" w:color="auto"/>
                              </w:divBdr>
                              <w:divsChild>
                                <w:div w:id="2135439016">
                                  <w:marLeft w:val="0"/>
                                  <w:marRight w:val="0"/>
                                  <w:marTop w:val="0"/>
                                  <w:marBottom w:val="0"/>
                                  <w:divBdr>
                                    <w:top w:val="none" w:sz="0" w:space="0" w:color="auto"/>
                                    <w:left w:val="none" w:sz="0" w:space="0" w:color="auto"/>
                                    <w:bottom w:val="none" w:sz="0" w:space="0" w:color="auto"/>
                                    <w:right w:val="none" w:sz="0" w:space="0" w:color="auto"/>
                                  </w:divBdr>
                                </w:div>
                              </w:divsChild>
                            </w:div>
                            <w:div w:id="3518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015305">
      <w:bodyDiv w:val="1"/>
      <w:marLeft w:val="0"/>
      <w:marRight w:val="0"/>
      <w:marTop w:val="0"/>
      <w:marBottom w:val="0"/>
      <w:divBdr>
        <w:top w:val="none" w:sz="0" w:space="0" w:color="auto"/>
        <w:left w:val="none" w:sz="0" w:space="0" w:color="auto"/>
        <w:bottom w:val="none" w:sz="0" w:space="0" w:color="auto"/>
        <w:right w:val="none" w:sz="0" w:space="0" w:color="auto"/>
      </w:divBdr>
    </w:div>
    <w:div w:id="1186018364">
      <w:bodyDiv w:val="1"/>
      <w:marLeft w:val="0"/>
      <w:marRight w:val="0"/>
      <w:marTop w:val="0"/>
      <w:marBottom w:val="0"/>
      <w:divBdr>
        <w:top w:val="none" w:sz="0" w:space="0" w:color="auto"/>
        <w:left w:val="none" w:sz="0" w:space="0" w:color="auto"/>
        <w:bottom w:val="none" w:sz="0" w:space="0" w:color="auto"/>
        <w:right w:val="none" w:sz="0" w:space="0" w:color="auto"/>
      </w:divBdr>
    </w:div>
    <w:div w:id="1186214874">
      <w:bodyDiv w:val="1"/>
      <w:marLeft w:val="0"/>
      <w:marRight w:val="0"/>
      <w:marTop w:val="0"/>
      <w:marBottom w:val="0"/>
      <w:divBdr>
        <w:top w:val="none" w:sz="0" w:space="0" w:color="auto"/>
        <w:left w:val="none" w:sz="0" w:space="0" w:color="auto"/>
        <w:bottom w:val="none" w:sz="0" w:space="0" w:color="auto"/>
        <w:right w:val="none" w:sz="0" w:space="0" w:color="auto"/>
      </w:divBdr>
      <w:divsChild>
        <w:div w:id="1540239794">
          <w:marLeft w:val="0"/>
          <w:marRight w:val="0"/>
          <w:marTop w:val="0"/>
          <w:marBottom w:val="0"/>
          <w:divBdr>
            <w:top w:val="none" w:sz="0" w:space="0" w:color="auto"/>
            <w:left w:val="none" w:sz="0" w:space="0" w:color="auto"/>
            <w:bottom w:val="none" w:sz="0" w:space="0" w:color="auto"/>
            <w:right w:val="none" w:sz="0" w:space="0" w:color="auto"/>
          </w:divBdr>
          <w:divsChild>
            <w:div w:id="240601159">
              <w:marLeft w:val="0"/>
              <w:marRight w:val="0"/>
              <w:marTop w:val="0"/>
              <w:marBottom w:val="0"/>
              <w:divBdr>
                <w:top w:val="none" w:sz="0" w:space="0" w:color="auto"/>
                <w:left w:val="none" w:sz="0" w:space="0" w:color="auto"/>
                <w:bottom w:val="none" w:sz="0" w:space="0" w:color="auto"/>
                <w:right w:val="none" w:sz="0" w:space="0" w:color="auto"/>
              </w:divBdr>
              <w:divsChild>
                <w:div w:id="920598359">
                  <w:marLeft w:val="0"/>
                  <w:marRight w:val="0"/>
                  <w:marTop w:val="0"/>
                  <w:marBottom w:val="0"/>
                  <w:divBdr>
                    <w:top w:val="none" w:sz="0" w:space="0" w:color="auto"/>
                    <w:left w:val="none" w:sz="0" w:space="0" w:color="auto"/>
                    <w:bottom w:val="none" w:sz="0" w:space="0" w:color="auto"/>
                    <w:right w:val="none" w:sz="0" w:space="0" w:color="auto"/>
                  </w:divBdr>
                  <w:divsChild>
                    <w:div w:id="1502772316">
                      <w:marLeft w:val="0"/>
                      <w:marRight w:val="0"/>
                      <w:marTop w:val="0"/>
                      <w:marBottom w:val="0"/>
                      <w:divBdr>
                        <w:top w:val="none" w:sz="0" w:space="0" w:color="auto"/>
                        <w:left w:val="none" w:sz="0" w:space="0" w:color="auto"/>
                        <w:bottom w:val="none" w:sz="0" w:space="0" w:color="auto"/>
                        <w:right w:val="none" w:sz="0" w:space="0" w:color="auto"/>
                      </w:divBdr>
                    </w:div>
                    <w:div w:id="2998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08815">
          <w:marLeft w:val="0"/>
          <w:marRight w:val="0"/>
          <w:marTop w:val="0"/>
          <w:marBottom w:val="0"/>
          <w:divBdr>
            <w:top w:val="none" w:sz="0" w:space="0" w:color="auto"/>
            <w:left w:val="none" w:sz="0" w:space="0" w:color="auto"/>
            <w:bottom w:val="none" w:sz="0" w:space="0" w:color="auto"/>
            <w:right w:val="none" w:sz="0" w:space="0" w:color="auto"/>
          </w:divBdr>
          <w:divsChild>
            <w:div w:id="1790776343">
              <w:marLeft w:val="0"/>
              <w:marRight w:val="0"/>
              <w:marTop w:val="0"/>
              <w:marBottom w:val="0"/>
              <w:divBdr>
                <w:top w:val="none" w:sz="0" w:space="0" w:color="auto"/>
                <w:left w:val="none" w:sz="0" w:space="0" w:color="auto"/>
                <w:bottom w:val="none" w:sz="0" w:space="0" w:color="auto"/>
                <w:right w:val="none" w:sz="0" w:space="0" w:color="auto"/>
              </w:divBdr>
              <w:divsChild>
                <w:div w:id="1070470739">
                  <w:marLeft w:val="0"/>
                  <w:marRight w:val="0"/>
                  <w:marTop w:val="0"/>
                  <w:marBottom w:val="0"/>
                  <w:divBdr>
                    <w:top w:val="none" w:sz="0" w:space="0" w:color="auto"/>
                    <w:left w:val="none" w:sz="0" w:space="0" w:color="auto"/>
                    <w:bottom w:val="none" w:sz="0" w:space="0" w:color="auto"/>
                    <w:right w:val="none" w:sz="0" w:space="0" w:color="auto"/>
                  </w:divBdr>
                  <w:divsChild>
                    <w:div w:id="2001107024">
                      <w:marLeft w:val="0"/>
                      <w:marRight w:val="0"/>
                      <w:marTop w:val="0"/>
                      <w:marBottom w:val="0"/>
                      <w:divBdr>
                        <w:top w:val="none" w:sz="0" w:space="0" w:color="auto"/>
                        <w:left w:val="none" w:sz="0" w:space="0" w:color="auto"/>
                        <w:bottom w:val="none" w:sz="0" w:space="0" w:color="auto"/>
                        <w:right w:val="none" w:sz="0" w:space="0" w:color="auto"/>
                      </w:divBdr>
                      <w:divsChild>
                        <w:div w:id="1380202179">
                          <w:marLeft w:val="0"/>
                          <w:marRight w:val="0"/>
                          <w:marTop w:val="0"/>
                          <w:marBottom w:val="0"/>
                          <w:divBdr>
                            <w:top w:val="none" w:sz="0" w:space="0" w:color="auto"/>
                            <w:left w:val="none" w:sz="0" w:space="0" w:color="auto"/>
                            <w:bottom w:val="none" w:sz="0" w:space="0" w:color="auto"/>
                            <w:right w:val="none" w:sz="0" w:space="0" w:color="auto"/>
                          </w:divBdr>
                          <w:divsChild>
                            <w:div w:id="647589289">
                              <w:marLeft w:val="0"/>
                              <w:marRight w:val="0"/>
                              <w:marTop w:val="0"/>
                              <w:marBottom w:val="0"/>
                              <w:divBdr>
                                <w:top w:val="none" w:sz="0" w:space="0" w:color="auto"/>
                                <w:left w:val="none" w:sz="0" w:space="0" w:color="auto"/>
                                <w:bottom w:val="none" w:sz="0" w:space="0" w:color="auto"/>
                                <w:right w:val="none" w:sz="0" w:space="0" w:color="auto"/>
                              </w:divBdr>
                              <w:divsChild>
                                <w:div w:id="67382763">
                                  <w:marLeft w:val="0"/>
                                  <w:marRight w:val="0"/>
                                  <w:marTop w:val="0"/>
                                  <w:marBottom w:val="0"/>
                                  <w:divBdr>
                                    <w:top w:val="none" w:sz="0" w:space="0" w:color="auto"/>
                                    <w:left w:val="none" w:sz="0" w:space="0" w:color="auto"/>
                                    <w:bottom w:val="none" w:sz="0" w:space="0" w:color="auto"/>
                                    <w:right w:val="none" w:sz="0" w:space="0" w:color="auto"/>
                                  </w:divBdr>
                                </w:div>
                              </w:divsChild>
                            </w:div>
                            <w:div w:id="6435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221266">
      <w:bodyDiv w:val="1"/>
      <w:marLeft w:val="0"/>
      <w:marRight w:val="0"/>
      <w:marTop w:val="0"/>
      <w:marBottom w:val="0"/>
      <w:divBdr>
        <w:top w:val="none" w:sz="0" w:space="0" w:color="auto"/>
        <w:left w:val="none" w:sz="0" w:space="0" w:color="auto"/>
        <w:bottom w:val="none" w:sz="0" w:space="0" w:color="auto"/>
        <w:right w:val="none" w:sz="0" w:space="0" w:color="auto"/>
      </w:divBdr>
    </w:div>
    <w:div w:id="1190879703">
      <w:bodyDiv w:val="1"/>
      <w:marLeft w:val="0"/>
      <w:marRight w:val="0"/>
      <w:marTop w:val="0"/>
      <w:marBottom w:val="0"/>
      <w:divBdr>
        <w:top w:val="none" w:sz="0" w:space="0" w:color="auto"/>
        <w:left w:val="none" w:sz="0" w:space="0" w:color="auto"/>
        <w:bottom w:val="none" w:sz="0" w:space="0" w:color="auto"/>
        <w:right w:val="none" w:sz="0" w:space="0" w:color="auto"/>
      </w:divBdr>
      <w:divsChild>
        <w:div w:id="83654069">
          <w:marLeft w:val="0"/>
          <w:marRight w:val="0"/>
          <w:marTop w:val="0"/>
          <w:marBottom w:val="0"/>
          <w:divBdr>
            <w:top w:val="none" w:sz="0" w:space="0" w:color="auto"/>
            <w:left w:val="none" w:sz="0" w:space="0" w:color="auto"/>
            <w:bottom w:val="none" w:sz="0" w:space="0" w:color="auto"/>
            <w:right w:val="none" w:sz="0" w:space="0" w:color="auto"/>
          </w:divBdr>
        </w:div>
        <w:div w:id="2077314599">
          <w:marLeft w:val="0"/>
          <w:marRight w:val="0"/>
          <w:marTop w:val="0"/>
          <w:marBottom w:val="0"/>
          <w:divBdr>
            <w:top w:val="none" w:sz="0" w:space="0" w:color="auto"/>
            <w:left w:val="none" w:sz="0" w:space="0" w:color="auto"/>
            <w:bottom w:val="none" w:sz="0" w:space="0" w:color="auto"/>
            <w:right w:val="none" w:sz="0" w:space="0" w:color="auto"/>
          </w:divBdr>
          <w:divsChild>
            <w:div w:id="11299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080">
      <w:bodyDiv w:val="1"/>
      <w:marLeft w:val="0"/>
      <w:marRight w:val="0"/>
      <w:marTop w:val="0"/>
      <w:marBottom w:val="0"/>
      <w:divBdr>
        <w:top w:val="none" w:sz="0" w:space="0" w:color="auto"/>
        <w:left w:val="none" w:sz="0" w:space="0" w:color="auto"/>
        <w:bottom w:val="none" w:sz="0" w:space="0" w:color="auto"/>
        <w:right w:val="none" w:sz="0" w:space="0" w:color="auto"/>
      </w:divBdr>
      <w:divsChild>
        <w:div w:id="208929159">
          <w:marLeft w:val="0"/>
          <w:marRight w:val="0"/>
          <w:marTop w:val="0"/>
          <w:marBottom w:val="0"/>
          <w:divBdr>
            <w:top w:val="none" w:sz="0" w:space="0" w:color="auto"/>
            <w:left w:val="none" w:sz="0" w:space="0" w:color="auto"/>
            <w:bottom w:val="none" w:sz="0" w:space="0" w:color="auto"/>
            <w:right w:val="none" w:sz="0" w:space="0" w:color="auto"/>
          </w:divBdr>
          <w:divsChild>
            <w:div w:id="1480877490">
              <w:marLeft w:val="0"/>
              <w:marRight w:val="0"/>
              <w:marTop w:val="0"/>
              <w:marBottom w:val="0"/>
              <w:divBdr>
                <w:top w:val="none" w:sz="0" w:space="0" w:color="auto"/>
                <w:left w:val="none" w:sz="0" w:space="0" w:color="auto"/>
                <w:bottom w:val="none" w:sz="0" w:space="0" w:color="auto"/>
                <w:right w:val="none" w:sz="0" w:space="0" w:color="auto"/>
              </w:divBdr>
            </w:div>
          </w:divsChild>
        </w:div>
        <w:div w:id="1956909713">
          <w:marLeft w:val="0"/>
          <w:marRight w:val="0"/>
          <w:marTop w:val="0"/>
          <w:marBottom w:val="0"/>
          <w:divBdr>
            <w:top w:val="none" w:sz="0" w:space="0" w:color="auto"/>
            <w:left w:val="none" w:sz="0" w:space="0" w:color="auto"/>
            <w:bottom w:val="none" w:sz="0" w:space="0" w:color="auto"/>
            <w:right w:val="none" w:sz="0" w:space="0" w:color="auto"/>
          </w:divBdr>
          <w:divsChild>
            <w:div w:id="1689022598">
              <w:marLeft w:val="0"/>
              <w:marRight w:val="0"/>
              <w:marTop w:val="0"/>
              <w:marBottom w:val="0"/>
              <w:divBdr>
                <w:top w:val="none" w:sz="0" w:space="0" w:color="auto"/>
                <w:left w:val="none" w:sz="0" w:space="0" w:color="auto"/>
                <w:bottom w:val="none" w:sz="0" w:space="0" w:color="auto"/>
                <w:right w:val="none" w:sz="0" w:space="0" w:color="auto"/>
              </w:divBdr>
              <w:divsChild>
                <w:div w:id="948246155">
                  <w:marLeft w:val="0"/>
                  <w:marRight w:val="0"/>
                  <w:marTop w:val="0"/>
                  <w:marBottom w:val="0"/>
                  <w:divBdr>
                    <w:top w:val="none" w:sz="0" w:space="0" w:color="auto"/>
                    <w:left w:val="none" w:sz="0" w:space="0" w:color="auto"/>
                    <w:bottom w:val="none" w:sz="0" w:space="0" w:color="auto"/>
                    <w:right w:val="none" w:sz="0" w:space="0" w:color="auto"/>
                  </w:divBdr>
                  <w:divsChild>
                    <w:div w:id="21007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657419">
      <w:bodyDiv w:val="1"/>
      <w:marLeft w:val="0"/>
      <w:marRight w:val="0"/>
      <w:marTop w:val="0"/>
      <w:marBottom w:val="0"/>
      <w:divBdr>
        <w:top w:val="none" w:sz="0" w:space="0" w:color="auto"/>
        <w:left w:val="none" w:sz="0" w:space="0" w:color="auto"/>
        <w:bottom w:val="none" w:sz="0" w:space="0" w:color="auto"/>
        <w:right w:val="none" w:sz="0" w:space="0" w:color="auto"/>
      </w:divBdr>
    </w:div>
    <w:div w:id="1198197824">
      <w:bodyDiv w:val="1"/>
      <w:marLeft w:val="0"/>
      <w:marRight w:val="0"/>
      <w:marTop w:val="0"/>
      <w:marBottom w:val="0"/>
      <w:divBdr>
        <w:top w:val="none" w:sz="0" w:space="0" w:color="auto"/>
        <w:left w:val="none" w:sz="0" w:space="0" w:color="auto"/>
        <w:bottom w:val="none" w:sz="0" w:space="0" w:color="auto"/>
        <w:right w:val="none" w:sz="0" w:space="0" w:color="auto"/>
      </w:divBdr>
      <w:divsChild>
        <w:div w:id="1505583734">
          <w:marLeft w:val="0"/>
          <w:marRight w:val="0"/>
          <w:marTop w:val="0"/>
          <w:marBottom w:val="0"/>
          <w:divBdr>
            <w:top w:val="none" w:sz="0" w:space="0" w:color="auto"/>
            <w:left w:val="none" w:sz="0" w:space="0" w:color="auto"/>
            <w:bottom w:val="none" w:sz="0" w:space="0" w:color="auto"/>
            <w:right w:val="none" w:sz="0" w:space="0" w:color="auto"/>
          </w:divBdr>
        </w:div>
        <w:div w:id="1000155524">
          <w:marLeft w:val="0"/>
          <w:marRight w:val="0"/>
          <w:marTop w:val="0"/>
          <w:marBottom w:val="0"/>
          <w:divBdr>
            <w:top w:val="none" w:sz="0" w:space="0" w:color="auto"/>
            <w:left w:val="none" w:sz="0" w:space="0" w:color="auto"/>
            <w:bottom w:val="none" w:sz="0" w:space="0" w:color="auto"/>
            <w:right w:val="none" w:sz="0" w:space="0" w:color="auto"/>
          </w:divBdr>
          <w:divsChild>
            <w:div w:id="845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61840">
      <w:bodyDiv w:val="1"/>
      <w:marLeft w:val="0"/>
      <w:marRight w:val="0"/>
      <w:marTop w:val="0"/>
      <w:marBottom w:val="0"/>
      <w:divBdr>
        <w:top w:val="none" w:sz="0" w:space="0" w:color="auto"/>
        <w:left w:val="none" w:sz="0" w:space="0" w:color="auto"/>
        <w:bottom w:val="none" w:sz="0" w:space="0" w:color="auto"/>
        <w:right w:val="none" w:sz="0" w:space="0" w:color="auto"/>
      </w:divBdr>
    </w:div>
    <w:div w:id="1199975678">
      <w:bodyDiv w:val="1"/>
      <w:marLeft w:val="0"/>
      <w:marRight w:val="0"/>
      <w:marTop w:val="0"/>
      <w:marBottom w:val="0"/>
      <w:divBdr>
        <w:top w:val="none" w:sz="0" w:space="0" w:color="auto"/>
        <w:left w:val="none" w:sz="0" w:space="0" w:color="auto"/>
        <w:bottom w:val="none" w:sz="0" w:space="0" w:color="auto"/>
        <w:right w:val="none" w:sz="0" w:space="0" w:color="auto"/>
      </w:divBdr>
      <w:divsChild>
        <w:div w:id="1114710630">
          <w:marLeft w:val="0"/>
          <w:marRight w:val="0"/>
          <w:marTop w:val="0"/>
          <w:marBottom w:val="0"/>
          <w:divBdr>
            <w:top w:val="none" w:sz="0" w:space="0" w:color="auto"/>
            <w:left w:val="none" w:sz="0" w:space="0" w:color="auto"/>
            <w:bottom w:val="none" w:sz="0" w:space="0" w:color="auto"/>
            <w:right w:val="none" w:sz="0" w:space="0" w:color="auto"/>
          </w:divBdr>
        </w:div>
        <w:div w:id="1119910906">
          <w:marLeft w:val="0"/>
          <w:marRight w:val="0"/>
          <w:marTop w:val="0"/>
          <w:marBottom w:val="0"/>
          <w:divBdr>
            <w:top w:val="none" w:sz="0" w:space="0" w:color="auto"/>
            <w:left w:val="none" w:sz="0" w:space="0" w:color="auto"/>
            <w:bottom w:val="none" w:sz="0" w:space="0" w:color="auto"/>
            <w:right w:val="none" w:sz="0" w:space="0" w:color="auto"/>
          </w:divBdr>
          <w:divsChild>
            <w:div w:id="10809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0168">
      <w:bodyDiv w:val="1"/>
      <w:marLeft w:val="0"/>
      <w:marRight w:val="0"/>
      <w:marTop w:val="0"/>
      <w:marBottom w:val="0"/>
      <w:divBdr>
        <w:top w:val="none" w:sz="0" w:space="0" w:color="auto"/>
        <w:left w:val="none" w:sz="0" w:space="0" w:color="auto"/>
        <w:bottom w:val="none" w:sz="0" w:space="0" w:color="auto"/>
        <w:right w:val="none" w:sz="0" w:space="0" w:color="auto"/>
      </w:divBdr>
      <w:divsChild>
        <w:div w:id="728384146">
          <w:marLeft w:val="0"/>
          <w:marRight w:val="0"/>
          <w:marTop w:val="0"/>
          <w:marBottom w:val="0"/>
          <w:divBdr>
            <w:top w:val="none" w:sz="0" w:space="0" w:color="auto"/>
            <w:left w:val="none" w:sz="0" w:space="0" w:color="auto"/>
            <w:bottom w:val="none" w:sz="0" w:space="0" w:color="auto"/>
            <w:right w:val="none" w:sz="0" w:space="0" w:color="auto"/>
          </w:divBdr>
          <w:divsChild>
            <w:div w:id="1880972539">
              <w:marLeft w:val="0"/>
              <w:marRight w:val="0"/>
              <w:marTop w:val="0"/>
              <w:marBottom w:val="0"/>
              <w:divBdr>
                <w:top w:val="none" w:sz="0" w:space="0" w:color="auto"/>
                <w:left w:val="none" w:sz="0" w:space="0" w:color="auto"/>
                <w:bottom w:val="none" w:sz="0" w:space="0" w:color="auto"/>
                <w:right w:val="none" w:sz="0" w:space="0" w:color="auto"/>
              </w:divBdr>
            </w:div>
          </w:divsChild>
        </w:div>
        <w:div w:id="1616406524">
          <w:marLeft w:val="0"/>
          <w:marRight w:val="0"/>
          <w:marTop w:val="0"/>
          <w:marBottom w:val="0"/>
          <w:divBdr>
            <w:top w:val="none" w:sz="0" w:space="0" w:color="auto"/>
            <w:left w:val="none" w:sz="0" w:space="0" w:color="auto"/>
            <w:bottom w:val="none" w:sz="0" w:space="0" w:color="auto"/>
            <w:right w:val="none" w:sz="0" w:space="0" w:color="auto"/>
          </w:divBdr>
          <w:divsChild>
            <w:div w:id="1540817816">
              <w:marLeft w:val="0"/>
              <w:marRight w:val="0"/>
              <w:marTop w:val="0"/>
              <w:marBottom w:val="0"/>
              <w:divBdr>
                <w:top w:val="none" w:sz="0" w:space="0" w:color="auto"/>
                <w:left w:val="none" w:sz="0" w:space="0" w:color="auto"/>
                <w:bottom w:val="none" w:sz="0" w:space="0" w:color="auto"/>
                <w:right w:val="none" w:sz="0" w:space="0" w:color="auto"/>
              </w:divBdr>
              <w:divsChild>
                <w:div w:id="628437425">
                  <w:marLeft w:val="0"/>
                  <w:marRight w:val="0"/>
                  <w:marTop w:val="0"/>
                  <w:marBottom w:val="0"/>
                  <w:divBdr>
                    <w:top w:val="none" w:sz="0" w:space="0" w:color="auto"/>
                    <w:left w:val="none" w:sz="0" w:space="0" w:color="auto"/>
                    <w:bottom w:val="none" w:sz="0" w:space="0" w:color="auto"/>
                    <w:right w:val="none" w:sz="0" w:space="0" w:color="auto"/>
                  </w:divBdr>
                  <w:divsChild>
                    <w:div w:id="4100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936030">
      <w:bodyDiv w:val="1"/>
      <w:marLeft w:val="0"/>
      <w:marRight w:val="0"/>
      <w:marTop w:val="0"/>
      <w:marBottom w:val="0"/>
      <w:divBdr>
        <w:top w:val="none" w:sz="0" w:space="0" w:color="auto"/>
        <w:left w:val="none" w:sz="0" w:space="0" w:color="auto"/>
        <w:bottom w:val="none" w:sz="0" w:space="0" w:color="auto"/>
        <w:right w:val="none" w:sz="0" w:space="0" w:color="auto"/>
      </w:divBdr>
    </w:div>
    <w:div w:id="1204248058">
      <w:bodyDiv w:val="1"/>
      <w:marLeft w:val="0"/>
      <w:marRight w:val="0"/>
      <w:marTop w:val="0"/>
      <w:marBottom w:val="0"/>
      <w:divBdr>
        <w:top w:val="none" w:sz="0" w:space="0" w:color="auto"/>
        <w:left w:val="none" w:sz="0" w:space="0" w:color="auto"/>
        <w:bottom w:val="none" w:sz="0" w:space="0" w:color="auto"/>
        <w:right w:val="none" w:sz="0" w:space="0" w:color="auto"/>
      </w:divBdr>
    </w:div>
    <w:div w:id="1204707505">
      <w:bodyDiv w:val="1"/>
      <w:marLeft w:val="0"/>
      <w:marRight w:val="0"/>
      <w:marTop w:val="0"/>
      <w:marBottom w:val="0"/>
      <w:divBdr>
        <w:top w:val="none" w:sz="0" w:space="0" w:color="auto"/>
        <w:left w:val="none" w:sz="0" w:space="0" w:color="auto"/>
        <w:bottom w:val="none" w:sz="0" w:space="0" w:color="auto"/>
        <w:right w:val="none" w:sz="0" w:space="0" w:color="auto"/>
      </w:divBdr>
    </w:div>
    <w:div w:id="1205481285">
      <w:bodyDiv w:val="1"/>
      <w:marLeft w:val="0"/>
      <w:marRight w:val="0"/>
      <w:marTop w:val="0"/>
      <w:marBottom w:val="0"/>
      <w:divBdr>
        <w:top w:val="none" w:sz="0" w:space="0" w:color="auto"/>
        <w:left w:val="none" w:sz="0" w:space="0" w:color="auto"/>
        <w:bottom w:val="none" w:sz="0" w:space="0" w:color="auto"/>
        <w:right w:val="none" w:sz="0" w:space="0" w:color="auto"/>
      </w:divBdr>
    </w:div>
    <w:div w:id="1206332017">
      <w:bodyDiv w:val="1"/>
      <w:marLeft w:val="0"/>
      <w:marRight w:val="0"/>
      <w:marTop w:val="0"/>
      <w:marBottom w:val="0"/>
      <w:divBdr>
        <w:top w:val="none" w:sz="0" w:space="0" w:color="auto"/>
        <w:left w:val="none" w:sz="0" w:space="0" w:color="auto"/>
        <w:bottom w:val="none" w:sz="0" w:space="0" w:color="auto"/>
        <w:right w:val="none" w:sz="0" w:space="0" w:color="auto"/>
      </w:divBdr>
    </w:div>
    <w:div w:id="1208563185">
      <w:bodyDiv w:val="1"/>
      <w:marLeft w:val="0"/>
      <w:marRight w:val="0"/>
      <w:marTop w:val="0"/>
      <w:marBottom w:val="0"/>
      <w:divBdr>
        <w:top w:val="none" w:sz="0" w:space="0" w:color="auto"/>
        <w:left w:val="none" w:sz="0" w:space="0" w:color="auto"/>
        <w:bottom w:val="none" w:sz="0" w:space="0" w:color="auto"/>
        <w:right w:val="none" w:sz="0" w:space="0" w:color="auto"/>
      </w:divBdr>
    </w:div>
    <w:div w:id="1208953848">
      <w:bodyDiv w:val="1"/>
      <w:marLeft w:val="0"/>
      <w:marRight w:val="0"/>
      <w:marTop w:val="0"/>
      <w:marBottom w:val="0"/>
      <w:divBdr>
        <w:top w:val="none" w:sz="0" w:space="0" w:color="auto"/>
        <w:left w:val="none" w:sz="0" w:space="0" w:color="auto"/>
        <w:bottom w:val="none" w:sz="0" w:space="0" w:color="auto"/>
        <w:right w:val="none" w:sz="0" w:space="0" w:color="auto"/>
      </w:divBdr>
      <w:divsChild>
        <w:div w:id="345406769">
          <w:marLeft w:val="0"/>
          <w:marRight w:val="0"/>
          <w:marTop w:val="0"/>
          <w:marBottom w:val="300"/>
          <w:divBdr>
            <w:top w:val="none" w:sz="0" w:space="0" w:color="auto"/>
            <w:left w:val="none" w:sz="0" w:space="0" w:color="auto"/>
            <w:bottom w:val="none" w:sz="0" w:space="0" w:color="auto"/>
            <w:right w:val="none" w:sz="0" w:space="0" w:color="auto"/>
          </w:divBdr>
          <w:divsChild>
            <w:div w:id="948464581">
              <w:marLeft w:val="0"/>
              <w:marRight w:val="0"/>
              <w:marTop w:val="0"/>
              <w:marBottom w:val="0"/>
              <w:divBdr>
                <w:top w:val="none" w:sz="0" w:space="0" w:color="auto"/>
                <w:left w:val="none" w:sz="0" w:space="0" w:color="auto"/>
                <w:bottom w:val="none" w:sz="0" w:space="0" w:color="auto"/>
                <w:right w:val="none" w:sz="0" w:space="0" w:color="auto"/>
              </w:divBdr>
            </w:div>
          </w:divsChild>
        </w:div>
        <w:div w:id="705250949">
          <w:marLeft w:val="0"/>
          <w:marRight w:val="0"/>
          <w:marTop w:val="0"/>
          <w:marBottom w:val="300"/>
          <w:divBdr>
            <w:top w:val="none" w:sz="0" w:space="0" w:color="auto"/>
            <w:left w:val="none" w:sz="0" w:space="0" w:color="auto"/>
            <w:bottom w:val="none" w:sz="0" w:space="0" w:color="auto"/>
            <w:right w:val="none" w:sz="0" w:space="0" w:color="auto"/>
          </w:divBdr>
          <w:divsChild>
            <w:div w:id="1857386252">
              <w:marLeft w:val="0"/>
              <w:marRight w:val="0"/>
              <w:marTop w:val="0"/>
              <w:marBottom w:val="0"/>
              <w:divBdr>
                <w:top w:val="none" w:sz="0" w:space="0" w:color="auto"/>
                <w:left w:val="none" w:sz="0" w:space="0" w:color="auto"/>
                <w:bottom w:val="none" w:sz="0" w:space="0" w:color="auto"/>
                <w:right w:val="none" w:sz="0" w:space="0" w:color="auto"/>
              </w:divBdr>
            </w:div>
          </w:divsChild>
        </w:div>
        <w:div w:id="351803275">
          <w:marLeft w:val="0"/>
          <w:marRight w:val="0"/>
          <w:marTop w:val="0"/>
          <w:marBottom w:val="300"/>
          <w:divBdr>
            <w:top w:val="none" w:sz="0" w:space="0" w:color="auto"/>
            <w:left w:val="none" w:sz="0" w:space="0" w:color="auto"/>
            <w:bottom w:val="none" w:sz="0" w:space="0" w:color="auto"/>
            <w:right w:val="none" w:sz="0" w:space="0" w:color="auto"/>
          </w:divBdr>
          <w:divsChild>
            <w:div w:id="105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528">
      <w:bodyDiv w:val="1"/>
      <w:marLeft w:val="0"/>
      <w:marRight w:val="0"/>
      <w:marTop w:val="0"/>
      <w:marBottom w:val="0"/>
      <w:divBdr>
        <w:top w:val="none" w:sz="0" w:space="0" w:color="auto"/>
        <w:left w:val="none" w:sz="0" w:space="0" w:color="auto"/>
        <w:bottom w:val="none" w:sz="0" w:space="0" w:color="auto"/>
        <w:right w:val="none" w:sz="0" w:space="0" w:color="auto"/>
      </w:divBdr>
    </w:div>
    <w:div w:id="1210843515">
      <w:bodyDiv w:val="1"/>
      <w:marLeft w:val="0"/>
      <w:marRight w:val="0"/>
      <w:marTop w:val="0"/>
      <w:marBottom w:val="0"/>
      <w:divBdr>
        <w:top w:val="none" w:sz="0" w:space="0" w:color="auto"/>
        <w:left w:val="none" w:sz="0" w:space="0" w:color="auto"/>
        <w:bottom w:val="none" w:sz="0" w:space="0" w:color="auto"/>
        <w:right w:val="none" w:sz="0" w:space="0" w:color="auto"/>
      </w:divBdr>
    </w:div>
    <w:div w:id="1210922150">
      <w:bodyDiv w:val="1"/>
      <w:marLeft w:val="0"/>
      <w:marRight w:val="0"/>
      <w:marTop w:val="0"/>
      <w:marBottom w:val="0"/>
      <w:divBdr>
        <w:top w:val="none" w:sz="0" w:space="0" w:color="auto"/>
        <w:left w:val="none" w:sz="0" w:space="0" w:color="auto"/>
        <w:bottom w:val="none" w:sz="0" w:space="0" w:color="auto"/>
        <w:right w:val="none" w:sz="0" w:space="0" w:color="auto"/>
      </w:divBdr>
    </w:div>
    <w:div w:id="1212766589">
      <w:bodyDiv w:val="1"/>
      <w:marLeft w:val="0"/>
      <w:marRight w:val="0"/>
      <w:marTop w:val="0"/>
      <w:marBottom w:val="0"/>
      <w:divBdr>
        <w:top w:val="none" w:sz="0" w:space="0" w:color="auto"/>
        <w:left w:val="none" w:sz="0" w:space="0" w:color="auto"/>
        <w:bottom w:val="none" w:sz="0" w:space="0" w:color="auto"/>
        <w:right w:val="none" w:sz="0" w:space="0" w:color="auto"/>
      </w:divBdr>
    </w:div>
    <w:div w:id="1213926841">
      <w:bodyDiv w:val="1"/>
      <w:marLeft w:val="0"/>
      <w:marRight w:val="0"/>
      <w:marTop w:val="0"/>
      <w:marBottom w:val="0"/>
      <w:divBdr>
        <w:top w:val="none" w:sz="0" w:space="0" w:color="auto"/>
        <w:left w:val="none" w:sz="0" w:space="0" w:color="auto"/>
        <w:bottom w:val="none" w:sz="0" w:space="0" w:color="auto"/>
        <w:right w:val="none" w:sz="0" w:space="0" w:color="auto"/>
      </w:divBdr>
      <w:divsChild>
        <w:div w:id="356539547">
          <w:marLeft w:val="0"/>
          <w:marRight w:val="0"/>
          <w:marTop w:val="0"/>
          <w:marBottom w:val="0"/>
          <w:divBdr>
            <w:top w:val="none" w:sz="0" w:space="0" w:color="auto"/>
            <w:left w:val="none" w:sz="0" w:space="0" w:color="auto"/>
            <w:bottom w:val="none" w:sz="0" w:space="0" w:color="auto"/>
            <w:right w:val="none" w:sz="0" w:space="0" w:color="auto"/>
          </w:divBdr>
          <w:divsChild>
            <w:div w:id="1261447008">
              <w:marLeft w:val="0"/>
              <w:marRight w:val="0"/>
              <w:marTop w:val="0"/>
              <w:marBottom w:val="0"/>
              <w:divBdr>
                <w:top w:val="none" w:sz="0" w:space="0" w:color="auto"/>
                <w:left w:val="none" w:sz="0" w:space="0" w:color="auto"/>
                <w:bottom w:val="none" w:sz="0" w:space="0" w:color="auto"/>
                <w:right w:val="none" w:sz="0" w:space="0" w:color="auto"/>
              </w:divBdr>
            </w:div>
          </w:divsChild>
        </w:div>
        <w:div w:id="1142769771">
          <w:marLeft w:val="0"/>
          <w:marRight w:val="0"/>
          <w:marTop w:val="0"/>
          <w:marBottom w:val="0"/>
          <w:divBdr>
            <w:top w:val="none" w:sz="0" w:space="0" w:color="auto"/>
            <w:left w:val="none" w:sz="0" w:space="0" w:color="auto"/>
            <w:bottom w:val="none" w:sz="0" w:space="0" w:color="auto"/>
            <w:right w:val="none" w:sz="0" w:space="0" w:color="auto"/>
          </w:divBdr>
          <w:divsChild>
            <w:div w:id="335229944">
              <w:marLeft w:val="0"/>
              <w:marRight w:val="0"/>
              <w:marTop w:val="0"/>
              <w:marBottom w:val="0"/>
              <w:divBdr>
                <w:top w:val="none" w:sz="0" w:space="0" w:color="auto"/>
                <w:left w:val="none" w:sz="0" w:space="0" w:color="auto"/>
                <w:bottom w:val="none" w:sz="0" w:space="0" w:color="auto"/>
                <w:right w:val="none" w:sz="0" w:space="0" w:color="auto"/>
              </w:divBdr>
              <w:divsChild>
                <w:div w:id="1271857633">
                  <w:marLeft w:val="0"/>
                  <w:marRight w:val="0"/>
                  <w:marTop w:val="0"/>
                  <w:marBottom w:val="0"/>
                  <w:divBdr>
                    <w:top w:val="none" w:sz="0" w:space="0" w:color="auto"/>
                    <w:left w:val="none" w:sz="0" w:space="0" w:color="auto"/>
                    <w:bottom w:val="none" w:sz="0" w:space="0" w:color="auto"/>
                    <w:right w:val="none" w:sz="0" w:space="0" w:color="auto"/>
                  </w:divBdr>
                  <w:divsChild>
                    <w:div w:id="18320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90292">
      <w:bodyDiv w:val="1"/>
      <w:marLeft w:val="0"/>
      <w:marRight w:val="0"/>
      <w:marTop w:val="0"/>
      <w:marBottom w:val="0"/>
      <w:divBdr>
        <w:top w:val="none" w:sz="0" w:space="0" w:color="auto"/>
        <w:left w:val="none" w:sz="0" w:space="0" w:color="auto"/>
        <w:bottom w:val="none" w:sz="0" w:space="0" w:color="auto"/>
        <w:right w:val="none" w:sz="0" w:space="0" w:color="auto"/>
      </w:divBdr>
      <w:divsChild>
        <w:div w:id="2024235233">
          <w:marLeft w:val="0"/>
          <w:marRight w:val="0"/>
          <w:marTop w:val="0"/>
          <w:marBottom w:val="0"/>
          <w:divBdr>
            <w:top w:val="none" w:sz="0" w:space="0" w:color="auto"/>
            <w:left w:val="none" w:sz="0" w:space="0" w:color="auto"/>
            <w:bottom w:val="none" w:sz="0" w:space="0" w:color="auto"/>
            <w:right w:val="none" w:sz="0" w:space="0" w:color="auto"/>
          </w:divBdr>
        </w:div>
        <w:div w:id="601037280">
          <w:marLeft w:val="0"/>
          <w:marRight w:val="0"/>
          <w:marTop w:val="0"/>
          <w:marBottom w:val="0"/>
          <w:divBdr>
            <w:top w:val="none" w:sz="0" w:space="0" w:color="auto"/>
            <w:left w:val="none" w:sz="0" w:space="0" w:color="auto"/>
            <w:bottom w:val="none" w:sz="0" w:space="0" w:color="auto"/>
            <w:right w:val="none" w:sz="0" w:space="0" w:color="auto"/>
          </w:divBdr>
          <w:divsChild>
            <w:div w:id="461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685">
      <w:bodyDiv w:val="1"/>
      <w:marLeft w:val="0"/>
      <w:marRight w:val="0"/>
      <w:marTop w:val="0"/>
      <w:marBottom w:val="0"/>
      <w:divBdr>
        <w:top w:val="none" w:sz="0" w:space="0" w:color="auto"/>
        <w:left w:val="none" w:sz="0" w:space="0" w:color="auto"/>
        <w:bottom w:val="none" w:sz="0" w:space="0" w:color="auto"/>
        <w:right w:val="none" w:sz="0" w:space="0" w:color="auto"/>
      </w:divBdr>
      <w:divsChild>
        <w:div w:id="58482066">
          <w:marLeft w:val="0"/>
          <w:marRight w:val="0"/>
          <w:marTop w:val="0"/>
          <w:marBottom w:val="0"/>
          <w:divBdr>
            <w:top w:val="none" w:sz="0" w:space="0" w:color="auto"/>
            <w:left w:val="none" w:sz="0" w:space="0" w:color="auto"/>
            <w:bottom w:val="none" w:sz="0" w:space="0" w:color="auto"/>
            <w:right w:val="none" w:sz="0" w:space="0" w:color="auto"/>
          </w:divBdr>
        </w:div>
        <w:div w:id="1054890100">
          <w:marLeft w:val="0"/>
          <w:marRight w:val="0"/>
          <w:marTop w:val="150"/>
          <w:marBottom w:val="150"/>
          <w:divBdr>
            <w:top w:val="single" w:sz="6" w:space="4" w:color="D7D7D7"/>
            <w:left w:val="none" w:sz="0" w:space="0" w:color="auto"/>
            <w:bottom w:val="single" w:sz="6" w:space="4" w:color="D7D7D7"/>
            <w:right w:val="none" w:sz="0" w:space="0" w:color="auto"/>
          </w:divBdr>
        </w:div>
        <w:div w:id="34552241">
          <w:marLeft w:val="0"/>
          <w:marRight w:val="0"/>
          <w:marTop w:val="0"/>
          <w:marBottom w:val="0"/>
          <w:divBdr>
            <w:top w:val="none" w:sz="0" w:space="0" w:color="auto"/>
            <w:left w:val="none" w:sz="0" w:space="0" w:color="auto"/>
            <w:bottom w:val="none" w:sz="0" w:space="0" w:color="auto"/>
            <w:right w:val="none" w:sz="0" w:space="0" w:color="auto"/>
          </w:divBdr>
        </w:div>
      </w:divsChild>
    </w:div>
    <w:div w:id="1214853434">
      <w:bodyDiv w:val="1"/>
      <w:marLeft w:val="0"/>
      <w:marRight w:val="0"/>
      <w:marTop w:val="0"/>
      <w:marBottom w:val="0"/>
      <w:divBdr>
        <w:top w:val="none" w:sz="0" w:space="0" w:color="auto"/>
        <w:left w:val="none" w:sz="0" w:space="0" w:color="auto"/>
        <w:bottom w:val="none" w:sz="0" w:space="0" w:color="auto"/>
        <w:right w:val="none" w:sz="0" w:space="0" w:color="auto"/>
      </w:divBdr>
      <w:divsChild>
        <w:div w:id="374893289">
          <w:marLeft w:val="0"/>
          <w:marRight w:val="0"/>
          <w:marTop w:val="0"/>
          <w:marBottom w:val="0"/>
          <w:divBdr>
            <w:top w:val="none" w:sz="0" w:space="0" w:color="auto"/>
            <w:left w:val="none" w:sz="0" w:space="0" w:color="auto"/>
            <w:bottom w:val="none" w:sz="0" w:space="0" w:color="auto"/>
            <w:right w:val="none" w:sz="0" w:space="0" w:color="auto"/>
          </w:divBdr>
        </w:div>
        <w:div w:id="955326922">
          <w:marLeft w:val="0"/>
          <w:marRight w:val="0"/>
          <w:marTop w:val="0"/>
          <w:marBottom w:val="0"/>
          <w:divBdr>
            <w:top w:val="none" w:sz="0" w:space="0" w:color="auto"/>
            <w:left w:val="none" w:sz="0" w:space="0" w:color="auto"/>
            <w:bottom w:val="none" w:sz="0" w:space="0" w:color="auto"/>
            <w:right w:val="none" w:sz="0" w:space="0" w:color="auto"/>
          </w:divBdr>
          <w:divsChild>
            <w:div w:id="1884361290">
              <w:marLeft w:val="0"/>
              <w:marRight w:val="0"/>
              <w:marTop w:val="0"/>
              <w:marBottom w:val="0"/>
              <w:divBdr>
                <w:top w:val="none" w:sz="0" w:space="0" w:color="auto"/>
                <w:left w:val="none" w:sz="0" w:space="0" w:color="auto"/>
                <w:bottom w:val="none" w:sz="0" w:space="0" w:color="auto"/>
                <w:right w:val="none" w:sz="0" w:space="0" w:color="auto"/>
              </w:divBdr>
              <w:divsChild>
                <w:div w:id="2034723545">
                  <w:blockQuote w:val="1"/>
                  <w:marLeft w:val="0"/>
                  <w:marRight w:val="0"/>
                  <w:marTop w:val="0"/>
                  <w:marBottom w:val="0"/>
                  <w:divBdr>
                    <w:top w:val="none" w:sz="0" w:space="0" w:color="auto"/>
                    <w:left w:val="none" w:sz="0" w:space="0" w:color="auto"/>
                    <w:bottom w:val="none" w:sz="0" w:space="0" w:color="auto"/>
                    <w:right w:val="none" w:sz="0" w:space="0" w:color="auto"/>
                  </w:divBdr>
                  <w:divsChild>
                    <w:div w:id="4214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0513">
      <w:bodyDiv w:val="1"/>
      <w:marLeft w:val="0"/>
      <w:marRight w:val="0"/>
      <w:marTop w:val="0"/>
      <w:marBottom w:val="0"/>
      <w:divBdr>
        <w:top w:val="none" w:sz="0" w:space="0" w:color="auto"/>
        <w:left w:val="none" w:sz="0" w:space="0" w:color="auto"/>
        <w:bottom w:val="none" w:sz="0" w:space="0" w:color="auto"/>
        <w:right w:val="none" w:sz="0" w:space="0" w:color="auto"/>
      </w:divBdr>
    </w:div>
    <w:div w:id="1216114462">
      <w:bodyDiv w:val="1"/>
      <w:marLeft w:val="0"/>
      <w:marRight w:val="0"/>
      <w:marTop w:val="0"/>
      <w:marBottom w:val="0"/>
      <w:divBdr>
        <w:top w:val="none" w:sz="0" w:space="0" w:color="auto"/>
        <w:left w:val="none" w:sz="0" w:space="0" w:color="auto"/>
        <w:bottom w:val="none" w:sz="0" w:space="0" w:color="auto"/>
        <w:right w:val="none" w:sz="0" w:space="0" w:color="auto"/>
      </w:divBdr>
    </w:div>
    <w:div w:id="1216619920">
      <w:bodyDiv w:val="1"/>
      <w:marLeft w:val="0"/>
      <w:marRight w:val="0"/>
      <w:marTop w:val="0"/>
      <w:marBottom w:val="0"/>
      <w:divBdr>
        <w:top w:val="none" w:sz="0" w:space="0" w:color="auto"/>
        <w:left w:val="none" w:sz="0" w:space="0" w:color="auto"/>
        <w:bottom w:val="none" w:sz="0" w:space="0" w:color="auto"/>
        <w:right w:val="none" w:sz="0" w:space="0" w:color="auto"/>
      </w:divBdr>
      <w:divsChild>
        <w:div w:id="1974434624">
          <w:marLeft w:val="0"/>
          <w:marRight w:val="0"/>
          <w:marTop w:val="0"/>
          <w:marBottom w:val="300"/>
          <w:divBdr>
            <w:top w:val="none" w:sz="0" w:space="0" w:color="auto"/>
            <w:left w:val="none" w:sz="0" w:space="0" w:color="auto"/>
            <w:bottom w:val="none" w:sz="0" w:space="0" w:color="auto"/>
            <w:right w:val="none" w:sz="0" w:space="0" w:color="auto"/>
          </w:divBdr>
          <w:divsChild>
            <w:div w:id="366372237">
              <w:marLeft w:val="0"/>
              <w:marRight w:val="0"/>
              <w:marTop w:val="0"/>
              <w:marBottom w:val="0"/>
              <w:divBdr>
                <w:top w:val="none" w:sz="0" w:space="0" w:color="auto"/>
                <w:left w:val="none" w:sz="0" w:space="0" w:color="auto"/>
                <w:bottom w:val="none" w:sz="0" w:space="0" w:color="auto"/>
                <w:right w:val="none" w:sz="0" w:space="0" w:color="auto"/>
              </w:divBdr>
            </w:div>
          </w:divsChild>
        </w:div>
        <w:div w:id="1100223011">
          <w:marLeft w:val="0"/>
          <w:marRight w:val="0"/>
          <w:marTop w:val="0"/>
          <w:marBottom w:val="300"/>
          <w:divBdr>
            <w:top w:val="none" w:sz="0" w:space="0" w:color="auto"/>
            <w:left w:val="none" w:sz="0" w:space="0" w:color="auto"/>
            <w:bottom w:val="none" w:sz="0" w:space="0" w:color="auto"/>
            <w:right w:val="none" w:sz="0" w:space="0" w:color="auto"/>
          </w:divBdr>
          <w:divsChild>
            <w:div w:id="2100326853">
              <w:marLeft w:val="0"/>
              <w:marRight w:val="0"/>
              <w:marTop w:val="0"/>
              <w:marBottom w:val="0"/>
              <w:divBdr>
                <w:top w:val="none" w:sz="0" w:space="0" w:color="auto"/>
                <w:left w:val="none" w:sz="0" w:space="0" w:color="auto"/>
                <w:bottom w:val="none" w:sz="0" w:space="0" w:color="auto"/>
                <w:right w:val="none" w:sz="0" w:space="0" w:color="auto"/>
              </w:divBdr>
            </w:div>
          </w:divsChild>
        </w:div>
        <w:div w:id="269894122">
          <w:marLeft w:val="0"/>
          <w:marRight w:val="0"/>
          <w:marTop w:val="0"/>
          <w:marBottom w:val="300"/>
          <w:divBdr>
            <w:top w:val="none" w:sz="0" w:space="0" w:color="auto"/>
            <w:left w:val="none" w:sz="0" w:space="0" w:color="auto"/>
            <w:bottom w:val="none" w:sz="0" w:space="0" w:color="auto"/>
            <w:right w:val="none" w:sz="0" w:space="0" w:color="auto"/>
          </w:divBdr>
          <w:divsChild>
            <w:div w:id="12124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3737">
      <w:bodyDiv w:val="1"/>
      <w:marLeft w:val="0"/>
      <w:marRight w:val="0"/>
      <w:marTop w:val="0"/>
      <w:marBottom w:val="0"/>
      <w:divBdr>
        <w:top w:val="none" w:sz="0" w:space="0" w:color="auto"/>
        <w:left w:val="none" w:sz="0" w:space="0" w:color="auto"/>
        <w:bottom w:val="none" w:sz="0" w:space="0" w:color="auto"/>
        <w:right w:val="none" w:sz="0" w:space="0" w:color="auto"/>
      </w:divBdr>
      <w:divsChild>
        <w:div w:id="1706369671">
          <w:marLeft w:val="0"/>
          <w:marRight w:val="0"/>
          <w:marTop w:val="0"/>
          <w:marBottom w:val="0"/>
          <w:divBdr>
            <w:top w:val="none" w:sz="0" w:space="0" w:color="auto"/>
            <w:left w:val="none" w:sz="0" w:space="0" w:color="auto"/>
            <w:bottom w:val="none" w:sz="0" w:space="0" w:color="auto"/>
            <w:right w:val="none" w:sz="0" w:space="0" w:color="auto"/>
          </w:divBdr>
        </w:div>
        <w:div w:id="1989167962">
          <w:marLeft w:val="0"/>
          <w:marRight w:val="0"/>
          <w:marTop w:val="0"/>
          <w:marBottom w:val="0"/>
          <w:divBdr>
            <w:top w:val="none" w:sz="0" w:space="0" w:color="auto"/>
            <w:left w:val="none" w:sz="0" w:space="0" w:color="auto"/>
            <w:bottom w:val="none" w:sz="0" w:space="0" w:color="auto"/>
            <w:right w:val="none" w:sz="0" w:space="0" w:color="auto"/>
          </w:divBdr>
          <w:divsChild>
            <w:div w:id="8023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7681">
      <w:bodyDiv w:val="1"/>
      <w:marLeft w:val="0"/>
      <w:marRight w:val="0"/>
      <w:marTop w:val="0"/>
      <w:marBottom w:val="0"/>
      <w:divBdr>
        <w:top w:val="none" w:sz="0" w:space="0" w:color="auto"/>
        <w:left w:val="none" w:sz="0" w:space="0" w:color="auto"/>
        <w:bottom w:val="none" w:sz="0" w:space="0" w:color="auto"/>
        <w:right w:val="none" w:sz="0" w:space="0" w:color="auto"/>
      </w:divBdr>
    </w:div>
    <w:div w:id="1228685757">
      <w:bodyDiv w:val="1"/>
      <w:marLeft w:val="0"/>
      <w:marRight w:val="0"/>
      <w:marTop w:val="0"/>
      <w:marBottom w:val="0"/>
      <w:divBdr>
        <w:top w:val="none" w:sz="0" w:space="0" w:color="auto"/>
        <w:left w:val="none" w:sz="0" w:space="0" w:color="auto"/>
        <w:bottom w:val="none" w:sz="0" w:space="0" w:color="auto"/>
        <w:right w:val="none" w:sz="0" w:space="0" w:color="auto"/>
      </w:divBdr>
      <w:divsChild>
        <w:div w:id="110824381">
          <w:marLeft w:val="0"/>
          <w:marRight w:val="0"/>
          <w:marTop w:val="0"/>
          <w:marBottom w:val="300"/>
          <w:divBdr>
            <w:top w:val="none" w:sz="0" w:space="0" w:color="auto"/>
            <w:left w:val="none" w:sz="0" w:space="0" w:color="auto"/>
            <w:bottom w:val="none" w:sz="0" w:space="0" w:color="auto"/>
            <w:right w:val="none" w:sz="0" w:space="0" w:color="auto"/>
          </w:divBdr>
          <w:divsChild>
            <w:div w:id="1416511389">
              <w:marLeft w:val="0"/>
              <w:marRight w:val="0"/>
              <w:marTop w:val="0"/>
              <w:marBottom w:val="0"/>
              <w:divBdr>
                <w:top w:val="none" w:sz="0" w:space="0" w:color="auto"/>
                <w:left w:val="none" w:sz="0" w:space="0" w:color="auto"/>
                <w:bottom w:val="none" w:sz="0" w:space="0" w:color="auto"/>
                <w:right w:val="none" w:sz="0" w:space="0" w:color="auto"/>
              </w:divBdr>
            </w:div>
          </w:divsChild>
        </w:div>
        <w:div w:id="2140412522">
          <w:marLeft w:val="0"/>
          <w:marRight w:val="0"/>
          <w:marTop w:val="0"/>
          <w:marBottom w:val="300"/>
          <w:divBdr>
            <w:top w:val="none" w:sz="0" w:space="0" w:color="auto"/>
            <w:left w:val="none" w:sz="0" w:space="0" w:color="auto"/>
            <w:bottom w:val="none" w:sz="0" w:space="0" w:color="auto"/>
            <w:right w:val="none" w:sz="0" w:space="0" w:color="auto"/>
          </w:divBdr>
          <w:divsChild>
            <w:div w:id="1629966772">
              <w:marLeft w:val="0"/>
              <w:marRight w:val="0"/>
              <w:marTop w:val="0"/>
              <w:marBottom w:val="0"/>
              <w:divBdr>
                <w:top w:val="none" w:sz="0" w:space="0" w:color="auto"/>
                <w:left w:val="none" w:sz="0" w:space="0" w:color="auto"/>
                <w:bottom w:val="none" w:sz="0" w:space="0" w:color="auto"/>
                <w:right w:val="none" w:sz="0" w:space="0" w:color="auto"/>
              </w:divBdr>
            </w:div>
          </w:divsChild>
        </w:div>
        <w:div w:id="1434398151">
          <w:marLeft w:val="0"/>
          <w:marRight w:val="0"/>
          <w:marTop w:val="0"/>
          <w:marBottom w:val="300"/>
          <w:divBdr>
            <w:top w:val="none" w:sz="0" w:space="0" w:color="auto"/>
            <w:left w:val="none" w:sz="0" w:space="0" w:color="auto"/>
            <w:bottom w:val="none" w:sz="0" w:space="0" w:color="auto"/>
            <w:right w:val="none" w:sz="0" w:space="0" w:color="auto"/>
          </w:divBdr>
          <w:divsChild>
            <w:div w:id="19946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83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626">
          <w:marLeft w:val="0"/>
          <w:marRight w:val="0"/>
          <w:marTop w:val="0"/>
          <w:marBottom w:val="0"/>
          <w:divBdr>
            <w:top w:val="none" w:sz="0" w:space="0" w:color="auto"/>
            <w:left w:val="none" w:sz="0" w:space="0" w:color="auto"/>
            <w:bottom w:val="none" w:sz="0" w:space="0" w:color="auto"/>
            <w:right w:val="none" w:sz="0" w:space="0" w:color="auto"/>
          </w:divBdr>
        </w:div>
        <w:div w:id="1800798659">
          <w:marLeft w:val="0"/>
          <w:marRight w:val="0"/>
          <w:marTop w:val="150"/>
          <w:marBottom w:val="150"/>
          <w:divBdr>
            <w:top w:val="single" w:sz="6" w:space="4" w:color="D7D7D7"/>
            <w:left w:val="none" w:sz="0" w:space="0" w:color="auto"/>
            <w:bottom w:val="single" w:sz="6" w:space="4" w:color="D7D7D7"/>
            <w:right w:val="none" w:sz="0" w:space="0" w:color="auto"/>
          </w:divBdr>
        </w:div>
        <w:div w:id="524056883">
          <w:marLeft w:val="0"/>
          <w:marRight w:val="0"/>
          <w:marTop w:val="0"/>
          <w:marBottom w:val="0"/>
          <w:divBdr>
            <w:top w:val="none" w:sz="0" w:space="0" w:color="auto"/>
            <w:left w:val="none" w:sz="0" w:space="0" w:color="auto"/>
            <w:bottom w:val="none" w:sz="0" w:space="0" w:color="auto"/>
            <w:right w:val="none" w:sz="0" w:space="0" w:color="auto"/>
          </w:divBdr>
        </w:div>
      </w:divsChild>
    </w:div>
    <w:div w:id="1233858094">
      <w:bodyDiv w:val="1"/>
      <w:marLeft w:val="0"/>
      <w:marRight w:val="0"/>
      <w:marTop w:val="0"/>
      <w:marBottom w:val="0"/>
      <w:divBdr>
        <w:top w:val="none" w:sz="0" w:space="0" w:color="auto"/>
        <w:left w:val="none" w:sz="0" w:space="0" w:color="auto"/>
        <w:bottom w:val="none" w:sz="0" w:space="0" w:color="auto"/>
        <w:right w:val="none" w:sz="0" w:space="0" w:color="auto"/>
      </w:divBdr>
      <w:divsChild>
        <w:div w:id="1351376021">
          <w:marLeft w:val="0"/>
          <w:marRight w:val="0"/>
          <w:marTop w:val="0"/>
          <w:marBottom w:val="0"/>
          <w:divBdr>
            <w:top w:val="none" w:sz="0" w:space="0" w:color="auto"/>
            <w:left w:val="none" w:sz="0" w:space="0" w:color="auto"/>
            <w:bottom w:val="none" w:sz="0" w:space="0" w:color="auto"/>
            <w:right w:val="none" w:sz="0" w:space="0" w:color="auto"/>
          </w:divBdr>
        </w:div>
        <w:div w:id="1421217254">
          <w:marLeft w:val="0"/>
          <w:marRight w:val="0"/>
          <w:marTop w:val="0"/>
          <w:marBottom w:val="0"/>
          <w:divBdr>
            <w:top w:val="none" w:sz="0" w:space="0" w:color="auto"/>
            <w:left w:val="none" w:sz="0" w:space="0" w:color="auto"/>
            <w:bottom w:val="none" w:sz="0" w:space="0" w:color="auto"/>
            <w:right w:val="none" w:sz="0" w:space="0" w:color="auto"/>
          </w:divBdr>
          <w:divsChild>
            <w:div w:id="164963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5033">
      <w:bodyDiv w:val="1"/>
      <w:marLeft w:val="0"/>
      <w:marRight w:val="0"/>
      <w:marTop w:val="0"/>
      <w:marBottom w:val="0"/>
      <w:divBdr>
        <w:top w:val="none" w:sz="0" w:space="0" w:color="auto"/>
        <w:left w:val="none" w:sz="0" w:space="0" w:color="auto"/>
        <w:bottom w:val="none" w:sz="0" w:space="0" w:color="auto"/>
        <w:right w:val="none" w:sz="0" w:space="0" w:color="auto"/>
      </w:divBdr>
    </w:div>
    <w:div w:id="1241478134">
      <w:bodyDiv w:val="1"/>
      <w:marLeft w:val="0"/>
      <w:marRight w:val="0"/>
      <w:marTop w:val="0"/>
      <w:marBottom w:val="0"/>
      <w:divBdr>
        <w:top w:val="none" w:sz="0" w:space="0" w:color="auto"/>
        <w:left w:val="none" w:sz="0" w:space="0" w:color="auto"/>
        <w:bottom w:val="none" w:sz="0" w:space="0" w:color="auto"/>
        <w:right w:val="none" w:sz="0" w:space="0" w:color="auto"/>
      </w:divBdr>
      <w:divsChild>
        <w:div w:id="1276012571">
          <w:marLeft w:val="0"/>
          <w:marRight w:val="0"/>
          <w:marTop w:val="0"/>
          <w:marBottom w:val="0"/>
          <w:divBdr>
            <w:top w:val="none" w:sz="0" w:space="0" w:color="auto"/>
            <w:left w:val="none" w:sz="0" w:space="0" w:color="auto"/>
            <w:bottom w:val="none" w:sz="0" w:space="0" w:color="auto"/>
            <w:right w:val="none" w:sz="0" w:space="0" w:color="auto"/>
          </w:divBdr>
        </w:div>
        <w:div w:id="1984459662">
          <w:marLeft w:val="0"/>
          <w:marRight w:val="0"/>
          <w:marTop w:val="0"/>
          <w:marBottom w:val="0"/>
          <w:divBdr>
            <w:top w:val="none" w:sz="0" w:space="0" w:color="auto"/>
            <w:left w:val="none" w:sz="0" w:space="0" w:color="auto"/>
            <w:bottom w:val="none" w:sz="0" w:space="0" w:color="auto"/>
            <w:right w:val="none" w:sz="0" w:space="0" w:color="auto"/>
          </w:divBdr>
          <w:divsChild>
            <w:div w:id="48662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5378">
      <w:bodyDiv w:val="1"/>
      <w:marLeft w:val="0"/>
      <w:marRight w:val="0"/>
      <w:marTop w:val="0"/>
      <w:marBottom w:val="0"/>
      <w:divBdr>
        <w:top w:val="none" w:sz="0" w:space="0" w:color="auto"/>
        <w:left w:val="none" w:sz="0" w:space="0" w:color="auto"/>
        <w:bottom w:val="none" w:sz="0" w:space="0" w:color="auto"/>
        <w:right w:val="none" w:sz="0" w:space="0" w:color="auto"/>
      </w:divBdr>
    </w:div>
    <w:div w:id="1241676339">
      <w:bodyDiv w:val="1"/>
      <w:marLeft w:val="0"/>
      <w:marRight w:val="0"/>
      <w:marTop w:val="0"/>
      <w:marBottom w:val="0"/>
      <w:divBdr>
        <w:top w:val="none" w:sz="0" w:space="0" w:color="auto"/>
        <w:left w:val="none" w:sz="0" w:space="0" w:color="auto"/>
        <w:bottom w:val="none" w:sz="0" w:space="0" w:color="auto"/>
        <w:right w:val="none" w:sz="0" w:space="0" w:color="auto"/>
      </w:divBdr>
    </w:div>
    <w:div w:id="1245991760">
      <w:bodyDiv w:val="1"/>
      <w:marLeft w:val="0"/>
      <w:marRight w:val="0"/>
      <w:marTop w:val="0"/>
      <w:marBottom w:val="0"/>
      <w:divBdr>
        <w:top w:val="none" w:sz="0" w:space="0" w:color="auto"/>
        <w:left w:val="none" w:sz="0" w:space="0" w:color="auto"/>
        <w:bottom w:val="none" w:sz="0" w:space="0" w:color="auto"/>
        <w:right w:val="none" w:sz="0" w:space="0" w:color="auto"/>
      </w:divBdr>
    </w:div>
    <w:div w:id="1251811385">
      <w:bodyDiv w:val="1"/>
      <w:marLeft w:val="0"/>
      <w:marRight w:val="0"/>
      <w:marTop w:val="0"/>
      <w:marBottom w:val="0"/>
      <w:divBdr>
        <w:top w:val="none" w:sz="0" w:space="0" w:color="auto"/>
        <w:left w:val="none" w:sz="0" w:space="0" w:color="auto"/>
        <w:bottom w:val="none" w:sz="0" w:space="0" w:color="auto"/>
        <w:right w:val="none" w:sz="0" w:space="0" w:color="auto"/>
      </w:divBdr>
    </w:div>
    <w:div w:id="1252278274">
      <w:bodyDiv w:val="1"/>
      <w:marLeft w:val="0"/>
      <w:marRight w:val="0"/>
      <w:marTop w:val="0"/>
      <w:marBottom w:val="0"/>
      <w:divBdr>
        <w:top w:val="none" w:sz="0" w:space="0" w:color="auto"/>
        <w:left w:val="none" w:sz="0" w:space="0" w:color="auto"/>
        <w:bottom w:val="none" w:sz="0" w:space="0" w:color="auto"/>
        <w:right w:val="none" w:sz="0" w:space="0" w:color="auto"/>
      </w:divBdr>
      <w:divsChild>
        <w:div w:id="161507007">
          <w:marLeft w:val="0"/>
          <w:marRight w:val="0"/>
          <w:marTop w:val="0"/>
          <w:marBottom w:val="0"/>
          <w:divBdr>
            <w:top w:val="none" w:sz="0" w:space="0" w:color="auto"/>
            <w:left w:val="none" w:sz="0" w:space="0" w:color="auto"/>
            <w:bottom w:val="none" w:sz="0" w:space="0" w:color="auto"/>
            <w:right w:val="none" w:sz="0" w:space="0" w:color="auto"/>
          </w:divBdr>
        </w:div>
        <w:div w:id="1618372600">
          <w:marLeft w:val="0"/>
          <w:marRight w:val="0"/>
          <w:marTop w:val="0"/>
          <w:marBottom w:val="0"/>
          <w:divBdr>
            <w:top w:val="none" w:sz="0" w:space="0" w:color="auto"/>
            <w:left w:val="none" w:sz="0" w:space="0" w:color="auto"/>
            <w:bottom w:val="none" w:sz="0" w:space="0" w:color="auto"/>
            <w:right w:val="none" w:sz="0" w:space="0" w:color="auto"/>
          </w:divBdr>
          <w:divsChild>
            <w:div w:id="1758287554">
              <w:marLeft w:val="0"/>
              <w:marRight w:val="0"/>
              <w:marTop w:val="0"/>
              <w:marBottom w:val="0"/>
              <w:divBdr>
                <w:top w:val="none" w:sz="0" w:space="0" w:color="auto"/>
                <w:left w:val="none" w:sz="0" w:space="0" w:color="auto"/>
                <w:bottom w:val="none" w:sz="0" w:space="0" w:color="auto"/>
                <w:right w:val="none" w:sz="0" w:space="0" w:color="auto"/>
              </w:divBdr>
              <w:divsChild>
                <w:div w:id="342391982">
                  <w:blockQuote w:val="1"/>
                  <w:marLeft w:val="0"/>
                  <w:marRight w:val="0"/>
                  <w:marTop w:val="0"/>
                  <w:marBottom w:val="0"/>
                  <w:divBdr>
                    <w:top w:val="none" w:sz="0" w:space="0" w:color="auto"/>
                    <w:left w:val="none" w:sz="0" w:space="0" w:color="auto"/>
                    <w:bottom w:val="none" w:sz="0" w:space="0" w:color="auto"/>
                    <w:right w:val="none" w:sz="0" w:space="0" w:color="auto"/>
                  </w:divBdr>
                  <w:divsChild>
                    <w:div w:id="13013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36666">
      <w:bodyDiv w:val="1"/>
      <w:marLeft w:val="0"/>
      <w:marRight w:val="0"/>
      <w:marTop w:val="0"/>
      <w:marBottom w:val="0"/>
      <w:divBdr>
        <w:top w:val="none" w:sz="0" w:space="0" w:color="auto"/>
        <w:left w:val="none" w:sz="0" w:space="0" w:color="auto"/>
        <w:bottom w:val="none" w:sz="0" w:space="0" w:color="auto"/>
        <w:right w:val="none" w:sz="0" w:space="0" w:color="auto"/>
      </w:divBdr>
      <w:divsChild>
        <w:div w:id="1179582504">
          <w:marLeft w:val="0"/>
          <w:marRight w:val="0"/>
          <w:marTop w:val="0"/>
          <w:marBottom w:val="300"/>
          <w:divBdr>
            <w:top w:val="none" w:sz="0" w:space="0" w:color="auto"/>
            <w:left w:val="none" w:sz="0" w:space="0" w:color="auto"/>
            <w:bottom w:val="none" w:sz="0" w:space="0" w:color="auto"/>
            <w:right w:val="none" w:sz="0" w:space="0" w:color="auto"/>
          </w:divBdr>
          <w:divsChild>
            <w:div w:id="1980987045">
              <w:marLeft w:val="0"/>
              <w:marRight w:val="0"/>
              <w:marTop w:val="0"/>
              <w:marBottom w:val="0"/>
              <w:divBdr>
                <w:top w:val="none" w:sz="0" w:space="0" w:color="auto"/>
                <w:left w:val="none" w:sz="0" w:space="0" w:color="auto"/>
                <w:bottom w:val="none" w:sz="0" w:space="0" w:color="auto"/>
                <w:right w:val="none" w:sz="0" w:space="0" w:color="auto"/>
              </w:divBdr>
            </w:div>
          </w:divsChild>
        </w:div>
        <w:div w:id="1801416661">
          <w:marLeft w:val="0"/>
          <w:marRight w:val="0"/>
          <w:marTop w:val="0"/>
          <w:marBottom w:val="300"/>
          <w:divBdr>
            <w:top w:val="none" w:sz="0" w:space="0" w:color="auto"/>
            <w:left w:val="none" w:sz="0" w:space="0" w:color="auto"/>
            <w:bottom w:val="none" w:sz="0" w:space="0" w:color="auto"/>
            <w:right w:val="none" w:sz="0" w:space="0" w:color="auto"/>
          </w:divBdr>
          <w:divsChild>
            <w:div w:id="177159055">
              <w:marLeft w:val="0"/>
              <w:marRight w:val="0"/>
              <w:marTop w:val="0"/>
              <w:marBottom w:val="0"/>
              <w:divBdr>
                <w:top w:val="none" w:sz="0" w:space="0" w:color="auto"/>
                <w:left w:val="none" w:sz="0" w:space="0" w:color="auto"/>
                <w:bottom w:val="none" w:sz="0" w:space="0" w:color="auto"/>
                <w:right w:val="none" w:sz="0" w:space="0" w:color="auto"/>
              </w:divBdr>
            </w:div>
          </w:divsChild>
        </w:div>
        <w:div w:id="1716273676">
          <w:marLeft w:val="0"/>
          <w:marRight w:val="0"/>
          <w:marTop w:val="0"/>
          <w:marBottom w:val="300"/>
          <w:divBdr>
            <w:top w:val="none" w:sz="0" w:space="0" w:color="auto"/>
            <w:left w:val="none" w:sz="0" w:space="0" w:color="auto"/>
            <w:bottom w:val="none" w:sz="0" w:space="0" w:color="auto"/>
            <w:right w:val="none" w:sz="0" w:space="0" w:color="auto"/>
          </w:divBdr>
          <w:divsChild>
            <w:div w:id="1625578979">
              <w:marLeft w:val="0"/>
              <w:marRight w:val="0"/>
              <w:marTop w:val="0"/>
              <w:marBottom w:val="0"/>
              <w:divBdr>
                <w:top w:val="none" w:sz="0" w:space="0" w:color="auto"/>
                <w:left w:val="none" w:sz="0" w:space="0" w:color="auto"/>
                <w:bottom w:val="none" w:sz="0" w:space="0" w:color="auto"/>
                <w:right w:val="none" w:sz="0" w:space="0" w:color="auto"/>
              </w:divBdr>
            </w:div>
          </w:divsChild>
        </w:div>
        <w:div w:id="1366981279">
          <w:marLeft w:val="0"/>
          <w:marRight w:val="0"/>
          <w:marTop w:val="0"/>
          <w:marBottom w:val="300"/>
          <w:divBdr>
            <w:top w:val="none" w:sz="0" w:space="0" w:color="auto"/>
            <w:left w:val="none" w:sz="0" w:space="0" w:color="auto"/>
            <w:bottom w:val="none" w:sz="0" w:space="0" w:color="auto"/>
            <w:right w:val="none" w:sz="0" w:space="0" w:color="auto"/>
          </w:divBdr>
          <w:divsChild>
            <w:div w:id="1349260682">
              <w:marLeft w:val="0"/>
              <w:marRight w:val="0"/>
              <w:marTop w:val="0"/>
              <w:marBottom w:val="0"/>
              <w:divBdr>
                <w:top w:val="none" w:sz="0" w:space="0" w:color="auto"/>
                <w:left w:val="none" w:sz="0" w:space="0" w:color="auto"/>
                <w:bottom w:val="none" w:sz="0" w:space="0" w:color="auto"/>
                <w:right w:val="none" w:sz="0" w:space="0" w:color="auto"/>
              </w:divBdr>
              <w:divsChild>
                <w:div w:id="1438402740">
                  <w:marLeft w:val="0"/>
                  <w:marRight w:val="0"/>
                  <w:marTop w:val="0"/>
                  <w:marBottom w:val="0"/>
                  <w:divBdr>
                    <w:top w:val="none" w:sz="0" w:space="0" w:color="auto"/>
                    <w:left w:val="none" w:sz="0" w:space="0" w:color="auto"/>
                    <w:bottom w:val="none" w:sz="0" w:space="0" w:color="auto"/>
                    <w:right w:val="none" w:sz="0" w:space="0" w:color="auto"/>
                  </w:divBdr>
                  <w:divsChild>
                    <w:div w:id="17637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98892">
      <w:bodyDiv w:val="1"/>
      <w:marLeft w:val="0"/>
      <w:marRight w:val="0"/>
      <w:marTop w:val="0"/>
      <w:marBottom w:val="0"/>
      <w:divBdr>
        <w:top w:val="none" w:sz="0" w:space="0" w:color="auto"/>
        <w:left w:val="none" w:sz="0" w:space="0" w:color="auto"/>
        <w:bottom w:val="none" w:sz="0" w:space="0" w:color="auto"/>
        <w:right w:val="none" w:sz="0" w:space="0" w:color="auto"/>
      </w:divBdr>
    </w:div>
    <w:div w:id="1253735874">
      <w:bodyDiv w:val="1"/>
      <w:marLeft w:val="0"/>
      <w:marRight w:val="0"/>
      <w:marTop w:val="0"/>
      <w:marBottom w:val="0"/>
      <w:divBdr>
        <w:top w:val="none" w:sz="0" w:space="0" w:color="auto"/>
        <w:left w:val="none" w:sz="0" w:space="0" w:color="auto"/>
        <w:bottom w:val="none" w:sz="0" w:space="0" w:color="auto"/>
        <w:right w:val="none" w:sz="0" w:space="0" w:color="auto"/>
      </w:divBdr>
    </w:div>
    <w:div w:id="1262032558">
      <w:bodyDiv w:val="1"/>
      <w:marLeft w:val="0"/>
      <w:marRight w:val="0"/>
      <w:marTop w:val="0"/>
      <w:marBottom w:val="0"/>
      <w:divBdr>
        <w:top w:val="none" w:sz="0" w:space="0" w:color="auto"/>
        <w:left w:val="none" w:sz="0" w:space="0" w:color="auto"/>
        <w:bottom w:val="none" w:sz="0" w:space="0" w:color="auto"/>
        <w:right w:val="none" w:sz="0" w:space="0" w:color="auto"/>
      </w:divBdr>
    </w:div>
    <w:div w:id="1262371383">
      <w:bodyDiv w:val="1"/>
      <w:marLeft w:val="0"/>
      <w:marRight w:val="0"/>
      <w:marTop w:val="0"/>
      <w:marBottom w:val="0"/>
      <w:divBdr>
        <w:top w:val="none" w:sz="0" w:space="0" w:color="auto"/>
        <w:left w:val="none" w:sz="0" w:space="0" w:color="auto"/>
        <w:bottom w:val="none" w:sz="0" w:space="0" w:color="auto"/>
        <w:right w:val="none" w:sz="0" w:space="0" w:color="auto"/>
      </w:divBdr>
      <w:divsChild>
        <w:div w:id="1411390578">
          <w:marLeft w:val="0"/>
          <w:marRight w:val="0"/>
          <w:marTop w:val="0"/>
          <w:marBottom w:val="0"/>
          <w:divBdr>
            <w:top w:val="none" w:sz="0" w:space="0" w:color="auto"/>
            <w:left w:val="none" w:sz="0" w:space="0" w:color="auto"/>
            <w:bottom w:val="none" w:sz="0" w:space="0" w:color="auto"/>
            <w:right w:val="none" w:sz="0" w:space="0" w:color="auto"/>
          </w:divBdr>
          <w:divsChild>
            <w:div w:id="410855823">
              <w:marLeft w:val="0"/>
              <w:marRight w:val="0"/>
              <w:marTop w:val="0"/>
              <w:marBottom w:val="0"/>
              <w:divBdr>
                <w:top w:val="none" w:sz="0" w:space="0" w:color="auto"/>
                <w:left w:val="none" w:sz="0" w:space="0" w:color="auto"/>
                <w:bottom w:val="none" w:sz="0" w:space="0" w:color="auto"/>
                <w:right w:val="none" w:sz="0" w:space="0" w:color="auto"/>
              </w:divBdr>
            </w:div>
          </w:divsChild>
        </w:div>
        <w:div w:id="1920674347">
          <w:marLeft w:val="0"/>
          <w:marRight w:val="0"/>
          <w:marTop w:val="0"/>
          <w:marBottom w:val="0"/>
          <w:divBdr>
            <w:top w:val="none" w:sz="0" w:space="0" w:color="auto"/>
            <w:left w:val="none" w:sz="0" w:space="0" w:color="auto"/>
            <w:bottom w:val="none" w:sz="0" w:space="0" w:color="auto"/>
            <w:right w:val="none" w:sz="0" w:space="0" w:color="auto"/>
          </w:divBdr>
          <w:divsChild>
            <w:div w:id="1611469912">
              <w:marLeft w:val="0"/>
              <w:marRight w:val="0"/>
              <w:marTop w:val="0"/>
              <w:marBottom w:val="0"/>
              <w:divBdr>
                <w:top w:val="none" w:sz="0" w:space="0" w:color="auto"/>
                <w:left w:val="none" w:sz="0" w:space="0" w:color="auto"/>
                <w:bottom w:val="none" w:sz="0" w:space="0" w:color="auto"/>
                <w:right w:val="none" w:sz="0" w:space="0" w:color="auto"/>
              </w:divBdr>
              <w:divsChild>
                <w:div w:id="1552032726">
                  <w:marLeft w:val="0"/>
                  <w:marRight w:val="0"/>
                  <w:marTop w:val="0"/>
                  <w:marBottom w:val="0"/>
                  <w:divBdr>
                    <w:top w:val="none" w:sz="0" w:space="0" w:color="auto"/>
                    <w:left w:val="none" w:sz="0" w:space="0" w:color="auto"/>
                    <w:bottom w:val="none" w:sz="0" w:space="0" w:color="auto"/>
                    <w:right w:val="none" w:sz="0" w:space="0" w:color="auto"/>
                  </w:divBdr>
                  <w:divsChild>
                    <w:div w:id="8664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147387">
      <w:bodyDiv w:val="1"/>
      <w:marLeft w:val="0"/>
      <w:marRight w:val="0"/>
      <w:marTop w:val="0"/>
      <w:marBottom w:val="0"/>
      <w:divBdr>
        <w:top w:val="none" w:sz="0" w:space="0" w:color="auto"/>
        <w:left w:val="none" w:sz="0" w:space="0" w:color="auto"/>
        <w:bottom w:val="none" w:sz="0" w:space="0" w:color="auto"/>
        <w:right w:val="none" w:sz="0" w:space="0" w:color="auto"/>
      </w:divBdr>
    </w:div>
    <w:div w:id="1267270756">
      <w:bodyDiv w:val="1"/>
      <w:marLeft w:val="0"/>
      <w:marRight w:val="0"/>
      <w:marTop w:val="0"/>
      <w:marBottom w:val="0"/>
      <w:divBdr>
        <w:top w:val="none" w:sz="0" w:space="0" w:color="auto"/>
        <w:left w:val="none" w:sz="0" w:space="0" w:color="auto"/>
        <w:bottom w:val="none" w:sz="0" w:space="0" w:color="auto"/>
        <w:right w:val="none" w:sz="0" w:space="0" w:color="auto"/>
      </w:divBdr>
      <w:divsChild>
        <w:div w:id="923802597">
          <w:marLeft w:val="0"/>
          <w:marRight w:val="0"/>
          <w:marTop w:val="0"/>
          <w:marBottom w:val="300"/>
          <w:divBdr>
            <w:top w:val="none" w:sz="0" w:space="0" w:color="auto"/>
            <w:left w:val="none" w:sz="0" w:space="0" w:color="auto"/>
            <w:bottom w:val="none" w:sz="0" w:space="0" w:color="auto"/>
            <w:right w:val="none" w:sz="0" w:space="0" w:color="auto"/>
          </w:divBdr>
          <w:divsChild>
            <w:div w:id="1359545569">
              <w:marLeft w:val="0"/>
              <w:marRight w:val="0"/>
              <w:marTop w:val="0"/>
              <w:marBottom w:val="0"/>
              <w:divBdr>
                <w:top w:val="none" w:sz="0" w:space="0" w:color="auto"/>
                <w:left w:val="none" w:sz="0" w:space="0" w:color="auto"/>
                <w:bottom w:val="none" w:sz="0" w:space="0" w:color="auto"/>
                <w:right w:val="none" w:sz="0" w:space="0" w:color="auto"/>
              </w:divBdr>
            </w:div>
          </w:divsChild>
        </w:div>
        <w:div w:id="107437260">
          <w:marLeft w:val="0"/>
          <w:marRight w:val="0"/>
          <w:marTop w:val="0"/>
          <w:marBottom w:val="300"/>
          <w:divBdr>
            <w:top w:val="none" w:sz="0" w:space="0" w:color="auto"/>
            <w:left w:val="none" w:sz="0" w:space="0" w:color="auto"/>
            <w:bottom w:val="none" w:sz="0" w:space="0" w:color="auto"/>
            <w:right w:val="none" w:sz="0" w:space="0" w:color="auto"/>
          </w:divBdr>
          <w:divsChild>
            <w:div w:id="932083023">
              <w:marLeft w:val="0"/>
              <w:marRight w:val="0"/>
              <w:marTop w:val="0"/>
              <w:marBottom w:val="0"/>
              <w:divBdr>
                <w:top w:val="none" w:sz="0" w:space="0" w:color="auto"/>
                <w:left w:val="none" w:sz="0" w:space="0" w:color="auto"/>
                <w:bottom w:val="none" w:sz="0" w:space="0" w:color="auto"/>
                <w:right w:val="none" w:sz="0" w:space="0" w:color="auto"/>
              </w:divBdr>
            </w:div>
          </w:divsChild>
        </w:div>
        <w:div w:id="1154757921">
          <w:marLeft w:val="0"/>
          <w:marRight w:val="0"/>
          <w:marTop w:val="0"/>
          <w:marBottom w:val="300"/>
          <w:divBdr>
            <w:top w:val="none" w:sz="0" w:space="0" w:color="auto"/>
            <w:left w:val="none" w:sz="0" w:space="0" w:color="auto"/>
            <w:bottom w:val="none" w:sz="0" w:space="0" w:color="auto"/>
            <w:right w:val="none" w:sz="0" w:space="0" w:color="auto"/>
          </w:divBdr>
          <w:divsChild>
            <w:div w:id="3390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71898">
      <w:bodyDiv w:val="1"/>
      <w:marLeft w:val="0"/>
      <w:marRight w:val="0"/>
      <w:marTop w:val="0"/>
      <w:marBottom w:val="0"/>
      <w:divBdr>
        <w:top w:val="none" w:sz="0" w:space="0" w:color="auto"/>
        <w:left w:val="none" w:sz="0" w:space="0" w:color="auto"/>
        <w:bottom w:val="none" w:sz="0" w:space="0" w:color="auto"/>
        <w:right w:val="none" w:sz="0" w:space="0" w:color="auto"/>
      </w:divBdr>
      <w:divsChild>
        <w:div w:id="596451758">
          <w:marLeft w:val="0"/>
          <w:marRight w:val="0"/>
          <w:marTop w:val="0"/>
          <w:marBottom w:val="0"/>
          <w:divBdr>
            <w:top w:val="none" w:sz="0" w:space="0" w:color="auto"/>
            <w:left w:val="none" w:sz="0" w:space="0" w:color="auto"/>
            <w:bottom w:val="none" w:sz="0" w:space="0" w:color="auto"/>
            <w:right w:val="none" w:sz="0" w:space="0" w:color="auto"/>
          </w:divBdr>
          <w:divsChild>
            <w:div w:id="153424047">
              <w:marLeft w:val="0"/>
              <w:marRight w:val="0"/>
              <w:marTop w:val="0"/>
              <w:marBottom w:val="0"/>
              <w:divBdr>
                <w:top w:val="none" w:sz="0" w:space="0" w:color="auto"/>
                <w:left w:val="none" w:sz="0" w:space="0" w:color="auto"/>
                <w:bottom w:val="none" w:sz="0" w:space="0" w:color="auto"/>
                <w:right w:val="none" w:sz="0" w:space="0" w:color="auto"/>
              </w:divBdr>
            </w:div>
          </w:divsChild>
        </w:div>
        <w:div w:id="20787429">
          <w:marLeft w:val="0"/>
          <w:marRight w:val="0"/>
          <w:marTop w:val="0"/>
          <w:marBottom w:val="0"/>
          <w:divBdr>
            <w:top w:val="none" w:sz="0" w:space="0" w:color="auto"/>
            <w:left w:val="none" w:sz="0" w:space="0" w:color="auto"/>
            <w:bottom w:val="none" w:sz="0" w:space="0" w:color="auto"/>
            <w:right w:val="none" w:sz="0" w:space="0" w:color="auto"/>
          </w:divBdr>
          <w:divsChild>
            <w:div w:id="1974599953">
              <w:marLeft w:val="0"/>
              <w:marRight w:val="0"/>
              <w:marTop w:val="0"/>
              <w:marBottom w:val="0"/>
              <w:divBdr>
                <w:top w:val="none" w:sz="0" w:space="0" w:color="auto"/>
                <w:left w:val="none" w:sz="0" w:space="0" w:color="auto"/>
                <w:bottom w:val="none" w:sz="0" w:space="0" w:color="auto"/>
                <w:right w:val="none" w:sz="0" w:space="0" w:color="auto"/>
              </w:divBdr>
              <w:divsChild>
                <w:div w:id="1357544086">
                  <w:marLeft w:val="0"/>
                  <w:marRight w:val="0"/>
                  <w:marTop w:val="0"/>
                  <w:marBottom w:val="0"/>
                  <w:divBdr>
                    <w:top w:val="none" w:sz="0" w:space="0" w:color="auto"/>
                    <w:left w:val="none" w:sz="0" w:space="0" w:color="auto"/>
                    <w:bottom w:val="none" w:sz="0" w:space="0" w:color="auto"/>
                    <w:right w:val="none" w:sz="0" w:space="0" w:color="auto"/>
                  </w:divBdr>
                  <w:divsChild>
                    <w:div w:id="1376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99821">
      <w:bodyDiv w:val="1"/>
      <w:marLeft w:val="0"/>
      <w:marRight w:val="0"/>
      <w:marTop w:val="0"/>
      <w:marBottom w:val="0"/>
      <w:divBdr>
        <w:top w:val="none" w:sz="0" w:space="0" w:color="auto"/>
        <w:left w:val="none" w:sz="0" w:space="0" w:color="auto"/>
        <w:bottom w:val="none" w:sz="0" w:space="0" w:color="auto"/>
        <w:right w:val="none" w:sz="0" w:space="0" w:color="auto"/>
      </w:divBdr>
    </w:div>
    <w:div w:id="1274248997">
      <w:bodyDiv w:val="1"/>
      <w:marLeft w:val="0"/>
      <w:marRight w:val="0"/>
      <w:marTop w:val="0"/>
      <w:marBottom w:val="0"/>
      <w:divBdr>
        <w:top w:val="none" w:sz="0" w:space="0" w:color="auto"/>
        <w:left w:val="none" w:sz="0" w:space="0" w:color="auto"/>
        <w:bottom w:val="none" w:sz="0" w:space="0" w:color="auto"/>
        <w:right w:val="none" w:sz="0" w:space="0" w:color="auto"/>
      </w:divBdr>
    </w:div>
    <w:div w:id="1275288824">
      <w:bodyDiv w:val="1"/>
      <w:marLeft w:val="0"/>
      <w:marRight w:val="0"/>
      <w:marTop w:val="0"/>
      <w:marBottom w:val="0"/>
      <w:divBdr>
        <w:top w:val="none" w:sz="0" w:space="0" w:color="auto"/>
        <w:left w:val="none" w:sz="0" w:space="0" w:color="auto"/>
        <w:bottom w:val="none" w:sz="0" w:space="0" w:color="auto"/>
        <w:right w:val="none" w:sz="0" w:space="0" w:color="auto"/>
      </w:divBdr>
      <w:divsChild>
        <w:div w:id="172839484">
          <w:marLeft w:val="0"/>
          <w:marRight w:val="0"/>
          <w:marTop w:val="0"/>
          <w:marBottom w:val="0"/>
          <w:divBdr>
            <w:top w:val="none" w:sz="0" w:space="0" w:color="auto"/>
            <w:left w:val="none" w:sz="0" w:space="0" w:color="auto"/>
            <w:bottom w:val="none" w:sz="0" w:space="0" w:color="auto"/>
            <w:right w:val="none" w:sz="0" w:space="0" w:color="auto"/>
          </w:divBdr>
          <w:divsChild>
            <w:div w:id="1937513027">
              <w:marLeft w:val="0"/>
              <w:marRight w:val="0"/>
              <w:marTop w:val="0"/>
              <w:marBottom w:val="0"/>
              <w:divBdr>
                <w:top w:val="none" w:sz="0" w:space="0" w:color="auto"/>
                <w:left w:val="none" w:sz="0" w:space="0" w:color="auto"/>
                <w:bottom w:val="none" w:sz="0" w:space="0" w:color="auto"/>
                <w:right w:val="none" w:sz="0" w:space="0" w:color="auto"/>
              </w:divBdr>
              <w:divsChild>
                <w:div w:id="709691125">
                  <w:marLeft w:val="0"/>
                  <w:marRight w:val="0"/>
                  <w:marTop w:val="0"/>
                  <w:marBottom w:val="0"/>
                  <w:divBdr>
                    <w:top w:val="none" w:sz="0" w:space="0" w:color="auto"/>
                    <w:left w:val="none" w:sz="0" w:space="0" w:color="auto"/>
                    <w:bottom w:val="none" w:sz="0" w:space="0" w:color="auto"/>
                    <w:right w:val="none" w:sz="0" w:space="0" w:color="auto"/>
                  </w:divBdr>
                  <w:divsChild>
                    <w:div w:id="791628708">
                      <w:marLeft w:val="0"/>
                      <w:marRight w:val="0"/>
                      <w:marTop w:val="0"/>
                      <w:marBottom w:val="0"/>
                      <w:divBdr>
                        <w:top w:val="none" w:sz="0" w:space="0" w:color="auto"/>
                        <w:left w:val="none" w:sz="0" w:space="0" w:color="auto"/>
                        <w:bottom w:val="none" w:sz="0" w:space="0" w:color="auto"/>
                        <w:right w:val="none" w:sz="0" w:space="0" w:color="auto"/>
                      </w:divBdr>
                    </w:div>
                    <w:div w:id="323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0939">
          <w:marLeft w:val="0"/>
          <w:marRight w:val="0"/>
          <w:marTop w:val="0"/>
          <w:marBottom w:val="0"/>
          <w:divBdr>
            <w:top w:val="none" w:sz="0" w:space="0" w:color="auto"/>
            <w:left w:val="none" w:sz="0" w:space="0" w:color="auto"/>
            <w:bottom w:val="none" w:sz="0" w:space="0" w:color="auto"/>
            <w:right w:val="none" w:sz="0" w:space="0" w:color="auto"/>
          </w:divBdr>
          <w:divsChild>
            <w:div w:id="866606355">
              <w:marLeft w:val="0"/>
              <w:marRight w:val="0"/>
              <w:marTop w:val="0"/>
              <w:marBottom w:val="0"/>
              <w:divBdr>
                <w:top w:val="none" w:sz="0" w:space="0" w:color="auto"/>
                <w:left w:val="none" w:sz="0" w:space="0" w:color="auto"/>
                <w:bottom w:val="none" w:sz="0" w:space="0" w:color="auto"/>
                <w:right w:val="none" w:sz="0" w:space="0" w:color="auto"/>
              </w:divBdr>
              <w:divsChild>
                <w:div w:id="1143621622">
                  <w:marLeft w:val="0"/>
                  <w:marRight w:val="0"/>
                  <w:marTop w:val="0"/>
                  <w:marBottom w:val="0"/>
                  <w:divBdr>
                    <w:top w:val="none" w:sz="0" w:space="0" w:color="auto"/>
                    <w:left w:val="none" w:sz="0" w:space="0" w:color="auto"/>
                    <w:bottom w:val="none" w:sz="0" w:space="0" w:color="auto"/>
                    <w:right w:val="none" w:sz="0" w:space="0" w:color="auto"/>
                  </w:divBdr>
                  <w:divsChild>
                    <w:div w:id="164126892">
                      <w:marLeft w:val="0"/>
                      <w:marRight w:val="0"/>
                      <w:marTop w:val="0"/>
                      <w:marBottom w:val="0"/>
                      <w:divBdr>
                        <w:top w:val="none" w:sz="0" w:space="0" w:color="auto"/>
                        <w:left w:val="none" w:sz="0" w:space="0" w:color="auto"/>
                        <w:bottom w:val="none" w:sz="0" w:space="0" w:color="auto"/>
                        <w:right w:val="none" w:sz="0" w:space="0" w:color="auto"/>
                      </w:divBdr>
                      <w:divsChild>
                        <w:div w:id="410086438">
                          <w:marLeft w:val="0"/>
                          <w:marRight w:val="0"/>
                          <w:marTop w:val="0"/>
                          <w:marBottom w:val="0"/>
                          <w:divBdr>
                            <w:top w:val="none" w:sz="0" w:space="0" w:color="auto"/>
                            <w:left w:val="none" w:sz="0" w:space="0" w:color="auto"/>
                            <w:bottom w:val="none" w:sz="0" w:space="0" w:color="auto"/>
                            <w:right w:val="none" w:sz="0" w:space="0" w:color="auto"/>
                          </w:divBdr>
                          <w:divsChild>
                            <w:div w:id="1949923265">
                              <w:marLeft w:val="0"/>
                              <w:marRight w:val="0"/>
                              <w:marTop w:val="0"/>
                              <w:marBottom w:val="0"/>
                              <w:divBdr>
                                <w:top w:val="none" w:sz="0" w:space="0" w:color="auto"/>
                                <w:left w:val="none" w:sz="0" w:space="0" w:color="auto"/>
                                <w:bottom w:val="none" w:sz="0" w:space="0" w:color="auto"/>
                                <w:right w:val="none" w:sz="0" w:space="0" w:color="auto"/>
                              </w:divBdr>
                              <w:divsChild>
                                <w:div w:id="1606107540">
                                  <w:marLeft w:val="0"/>
                                  <w:marRight w:val="0"/>
                                  <w:marTop w:val="0"/>
                                  <w:marBottom w:val="0"/>
                                  <w:divBdr>
                                    <w:top w:val="none" w:sz="0" w:space="0" w:color="auto"/>
                                    <w:left w:val="none" w:sz="0" w:space="0" w:color="auto"/>
                                    <w:bottom w:val="none" w:sz="0" w:space="0" w:color="auto"/>
                                    <w:right w:val="none" w:sz="0" w:space="0" w:color="auto"/>
                                  </w:divBdr>
                                </w:div>
                              </w:divsChild>
                            </w:div>
                            <w:div w:id="14785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362736">
      <w:bodyDiv w:val="1"/>
      <w:marLeft w:val="0"/>
      <w:marRight w:val="0"/>
      <w:marTop w:val="0"/>
      <w:marBottom w:val="0"/>
      <w:divBdr>
        <w:top w:val="none" w:sz="0" w:space="0" w:color="auto"/>
        <w:left w:val="none" w:sz="0" w:space="0" w:color="auto"/>
        <w:bottom w:val="none" w:sz="0" w:space="0" w:color="auto"/>
        <w:right w:val="none" w:sz="0" w:space="0" w:color="auto"/>
      </w:divBdr>
      <w:divsChild>
        <w:div w:id="1826387375">
          <w:marLeft w:val="0"/>
          <w:marRight w:val="0"/>
          <w:marTop w:val="0"/>
          <w:marBottom w:val="0"/>
          <w:divBdr>
            <w:top w:val="none" w:sz="0" w:space="0" w:color="auto"/>
            <w:left w:val="none" w:sz="0" w:space="0" w:color="auto"/>
            <w:bottom w:val="none" w:sz="0" w:space="0" w:color="auto"/>
            <w:right w:val="none" w:sz="0" w:space="0" w:color="auto"/>
          </w:divBdr>
        </w:div>
        <w:div w:id="558786272">
          <w:marLeft w:val="0"/>
          <w:marRight w:val="0"/>
          <w:marTop w:val="0"/>
          <w:marBottom w:val="0"/>
          <w:divBdr>
            <w:top w:val="none" w:sz="0" w:space="0" w:color="auto"/>
            <w:left w:val="none" w:sz="0" w:space="0" w:color="auto"/>
            <w:bottom w:val="none" w:sz="0" w:space="0" w:color="auto"/>
            <w:right w:val="none" w:sz="0" w:space="0" w:color="auto"/>
          </w:divBdr>
          <w:divsChild>
            <w:div w:id="892540734">
              <w:marLeft w:val="0"/>
              <w:marRight w:val="0"/>
              <w:marTop w:val="0"/>
              <w:marBottom w:val="0"/>
              <w:divBdr>
                <w:top w:val="none" w:sz="0" w:space="0" w:color="auto"/>
                <w:left w:val="none" w:sz="0" w:space="0" w:color="auto"/>
                <w:bottom w:val="none" w:sz="0" w:space="0" w:color="auto"/>
                <w:right w:val="none" w:sz="0" w:space="0" w:color="auto"/>
              </w:divBdr>
              <w:divsChild>
                <w:div w:id="1513106022">
                  <w:blockQuote w:val="1"/>
                  <w:marLeft w:val="0"/>
                  <w:marRight w:val="0"/>
                  <w:marTop w:val="0"/>
                  <w:marBottom w:val="0"/>
                  <w:divBdr>
                    <w:top w:val="none" w:sz="0" w:space="0" w:color="auto"/>
                    <w:left w:val="none" w:sz="0" w:space="0" w:color="auto"/>
                    <w:bottom w:val="none" w:sz="0" w:space="0" w:color="auto"/>
                    <w:right w:val="none" w:sz="0" w:space="0" w:color="auto"/>
                  </w:divBdr>
                  <w:divsChild>
                    <w:div w:id="15614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4642">
      <w:bodyDiv w:val="1"/>
      <w:marLeft w:val="0"/>
      <w:marRight w:val="0"/>
      <w:marTop w:val="0"/>
      <w:marBottom w:val="0"/>
      <w:divBdr>
        <w:top w:val="none" w:sz="0" w:space="0" w:color="auto"/>
        <w:left w:val="none" w:sz="0" w:space="0" w:color="auto"/>
        <w:bottom w:val="none" w:sz="0" w:space="0" w:color="auto"/>
        <w:right w:val="none" w:sz="0" w:space="0" w:color="auto"/>
      </w:divBdr>
      <w:divsChild>
        <w:div w:id="314184701">
          <w:marLeft w:val="0"/>
          <w:marRight w:val="0"/>
          <w:marTop w:val="0"/>
          <w:marBottom w:val="0"/>
          <w:divBdr>
            <w:top w:val="none" w:sz="0" w:space="0" w:color="auto"/>
            <w:left w:val="none" w:sz="0" w:space="0" w:color="auto"/>
            <w:bottom w:val="none" w:sz="0" w:space="0" w:color="auto"/>
            <w:right w:val="none" w:sz="0" w:space="0" w:color="auto"/>
          </w:divBdr>
          <w:divsChild>
            <w:div w:id="1959020656">
              <w:marLeft w:val="0"/>
              <w:marRight w:val="0"/>
              <w:marTop w:val="0"/>
              <w:marBottom w:val="0"/>
              <w:divBdr>
                <w:top w:val="none" w:sz="0" w:space="0" w:color="auto"/>
                <w:left w:val="none" w:sz="0" w:space="0" w:color="auto"/>
                <w:bottom w:val="none" w:sz="0" w:space="0" w:color="auto"/>
                <w:right w:val="none" w:sz="0" w:space="0" w:color="auto"/>
              </w:divBdr>
              <w:divsChild>
                <w:div w:id="1336958599">
                  <w:marLeft w:val="0"/>
                  <w:marRight w:val="0"/>
                  <w:marTop w:val="0"/>
                  <w:marBottom w:val="0"/>
                  <w:divBdr>
                    <w:top w:val="none" w:sz="0" w:space="0" w:color="auto"/>
                    <w:left w:val="none" w:sz="0" w:space="0" w:color="auto"/>
                    <w:bottom w:val="none" w:sz="0" w:space="0" w:color="auto"/>
                    <w:right w:val="none" w:sz="0" w:space="0" w:color="auto"/>
                  </w:divBdr>
                  <w:divsChild>
                    <w:div w:id="1915821354">
                      <w:marLeft w:val="0"/>
                      <w:marRight w:val="0"/>
                      <w:marTop w:val="0"/>
                      <w:marBottom w:val="0"/>
                      <w:divBdr>
                        <w:top w:val="none" w:sz="0" w:space="0" w:color="auto"/>
                        <w:left w:val="none" w:sz="0" w:space="0" w:color="auto"/>
                        <w:bottom w:val="none" w:sz="0" w:space="0" w:color="auto"/>
                        <w:right w:val="none" w:sz="0" w:space="0" w:color="auto"/>
                      </w:divBdr>
                    </w:div>
                    <w:div w:id="1476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6324">
          <w:marLeft w:val="0"/>
          <w:marRight w:val="0"/>
          <w:marTop w:val="0"/>
          <w:marBottom w:val="0"/>
          <w:divBdr>
            <w:top w:val="none" w:sz="0" w:space="0" w:color="auto"/>
            <w:left w:val="none" w:sz="0" w:space="0" w:color="auto"/>
            <w:bottom w:val="none" w:sz="0" w:space="0" w:color="auto"/>
            <w:right w:val="none" w:sz="0" w:space="0" w:color="auto"/>
          </w:divBdr>
          <w:divsChild>
            <w:div w:id="1681082751">
              <w:marLeft w:val="0"/>
              <w:marRight w:val="0"/>
              <w:marTop w:val="0"/>
              <w:marBottom w:val="0"/>
              <w:divBdr>
                <w:top w:val="none" w:sz="0" w:space="0" w:color="auto"/>
                <w:left w:val="none" w:sz="0" w:space="0" w:color="auto"/>
                <w:bottom w:val="none" w:sz="0" w:space="0" w:color="auto"/>
                <w:right w:val="none" w:sz="0" w:space="0" w:color="auto"/>
              </w:divBdr>
              <w:divsChild>
                <w:div w:id="1229614494">
                  <w:marLeft w:val="0"/>
                  <w:marRight w:val="0"/>
                  <w:marTop w:val="0"/>
                  <w:marBottom w:val="0"/>
                  <w:divBdr>
                    <w:top w:val="none" w:sz="0" w:space="0" w:color="auto"/>
                    <w:left w:val="none" w:sz="0" w:space="0" w:color="auto"/>
                    <w:bottom w:val="none" w:sz="0" w:space="0" w:color="auto"/>
                    <w:right w:val="none" w:sz="0" w:space="0" w:color="auto"/>
                  </w:divBdr>
                  <w:divsChild>
                    <w:div w:id="1926835375">
                      <w:marLeft w:val="0"/>
                      <w:marRight w:val="0"/>
                      <w:marTop w:val="0"/>
                      <w:marBottom w:val="0"/>
                      <w:divBdr>
                        <w:top w:val="none" w:sz="0" w:space="0" w:color="auto"/>
                        <w:left w:val="none" w:sz="0" w:space="0" w:color="auto"/>
                        <w:bottom w:val="none" w:sz="0" w:space="0" w:color="auto"/>
                        <w:right w:val="none" w:sz="0" w:space="0" w:color="auto"/>
                      </w:divBdr>
                      <w:divsChild>
                        <w:div w:id="1297367598">
                          <w:marLeft w:val="0"/>
                          <w:marRight w:val="0"/>
                          <w:marTop w:val="0"/>
                          <w:marBottom w:val="0"/>
                          <w:divBdr>
                            <w:top w:val="none" w:sz="0" w:space="0" w:color="auto"/>
                            <w:left w:val="none" w:sz="0" w:space="0" w:color="auto"/>
                            <w:bottom w:val="none" w:sz="0" w:space="0" w:color="auto"/>
                            <w:right w:val="none" w:sz="0" w:space="0" w:color="auto"/>
                          </w:divBdr>
                          <w:divsChild>
                            <w:div w:id="744229206">
                              <w:marLeft w:val="0"/>
                              <w:marRight w:val="0"/>
                              <w:marTop w:val="0"/>
                              <w:marBottom w:val="0"/>
                              <w:divBdr>
                                <w:top w:val="none" w:sz="0" w:space="0" w:color="auto"/>
                                <w:left w:val="none" w:sz="0" w:space="0" w:color="auto"/>
                                <w:bottom w:val="none" w:sz="0" w:space="0" w:color="auto"/>
                                <w:right w:val="none" w:sz="0" w:space="0" w:color="auto"/>
                              </w:divBdr>
                              <w:divsChild>
                                <w:div w:id="1885822917">
                                  <w:marLeft w:val="0"/>
                                  <w:marRight w:val="0"/>
                                  <w:marTop w:val="0"/>
                                  <w:marBottom w:val="0"/>
                                  <w:divBdr>
                                    <w:top w:val="none" w:sz="0" w:space="0" w:color="auto"/>
                                    <w:left w:val="none" w:sz="0" w:space="0" w:color="auto"/>
                                    <w:bottom w:val="none" w:sz="0" w:space="0" w:color="auto"/>
                                    <w:right w:val="none" w:sz="0" w:space="0" w:color="auto"/>
                                  </w:divBdr>
                                </w:div>
                              </w:divsChild>
                            </w:div>
                            <w:div w:id="8052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19903">
      <w:bodyDiv w:val="1"/>
      <w:marLeft w:val="0"/>
      <w:marRight w:val="0"/>
      <w:marTop w:val="0"/>
      <w:marBottom w:val="0"/>
      <w:divBdr>
        <w:top w:val="none" w:sz="0" w:space="0" w:color="auto"/>
        <w:left w:val="none" w:sz="0" w:space="0" w:color="auto"/>
        <w:bottom w:val="none" w:sz="0" w:space="0" w:color="auto"/>
        <w:right w:val="none" w:sz="0" w:space="0" w:color="auto"/>
      </w:divBdr>
    </w:div>
    <w:div w:id="1285580456">
      <w:bodyDiv w:val="1"/>
      <w:marLeft w:val="0"/>
      <w:marRight w:val="0"/>
      <w:marTop w:val="0"/>
      <w:marBottom w:val="0"/>
      <w:divBdr>
        <w:top w:val="none" w:sz="0" w:space="0" w:color="auto"/>
        <w:left w:val="none" w:sz="0" w:space="0" w:color="auto"/>
        <w:bottom w:val="none" w:sz="0" w:space="0" w:color="auto"/>
        <w:right w:val="none" w:sz="0" w:space="0" w:color="auto"/>
      </w:divBdr>
    </w:div>
    <w:div w:id="1286618376">
      <w:bodyDiv w:val="1"/>
      <w:marLeft w:val="0"/>
      <w:marRight w:val="0"/>
      <w:marTop w:val="0"/>
      <w:marBottom w:val="0"/>
      <w:divBdr>
        <w:top w:val="none" w:sz="0" w:space="0" w:color="auto"/>
        <w:left w:val="none" w:sz="0" w:space="0" w:color="auto"/>
        <w:bottom w:val="none" w:sz="0" w:space="0" w:color="auto"/>
        <w:right w:val="none" w:sz="0" w:space="0" w:color="auto"/>
      </w:divBdr>
      <w:divsChild>
        <w:div w:id="586963834">
          <w:marLeft w:val="0"/>
          <w:marRight w:val="0"/>
          <w:marTop w:val="0"/>
          <w:marBottom w:val="0"/>
          <w:divBdr>
            <w:top w:val="none" w:sz="0" w:space="0" w:color="auto"/>
            <w:left w:val="none" w:sz="0" w:space="0" w:color="auto"/>
            <w:bottom w:val="none" w:sz="0" w:space="0" w:color="auto"/>
            <w:right w:val="none" w:sz="0" w:space="0" w:color="auto"/>
          </w:divBdr>
          <w:divsChild>
            <w:div w:id="277765171">
              <w:marLeft w:val="0"/>
              <w:marRight w:val="0"/>
              <w:marTop w:val="0"/>
              <w:marBottom w:val="0"/>
              <w:divBdr>
                <w:top w:val="none" w:sz="0" w:space="0" w:color="auto"/>
                <w:left w:val="none" w:sz="0" w:space="0" w:color="auto"/>
                <w:bottom w:val="none" w:sz="0" w:space="0" w:color="auto"/>
                <w:right w:val="none" w:sz="0" w:space="0" w:color="auto"/>
              </w:divBdr>
              <w:divsChild>
                <w:div w:id="2025091334">
                  <w:marLeft w:val="0"/>
                  <w:marRight w:val="0"/>
                  <w:marTop w:val="0"/>
                  <w:marBottom w:val="0"/>
                  <w:divBdr>
                    <w:top w:val="none" w:sz="0" w:space="0" w:color="auto"/>
                    <w:left w:val="none" w:sz="0" w:space="0" w:color="auto"/>
                    <w:bottom w:val="none" w:sz="0" w:space="0" w:color="auto"/>
                    <w:right w:val="none" w:sz="0" w:space="0" w:color="auto"/>
                  </w:divBdr>
                  <w:divsChild>
                    <w:div w:id="1441030943">
                      <w:marLeft w:val="0"/>
                      <w:marRight w:val="0"/>
                      <w:marTop w:val="0"/>
                      <w:marBottom w:val="0"/>
                      <w:divBdr>
                        <w:top w:val="none" w:sz="0" w:space="0" w:color="auto"/>
                        <w:left w:val="none" w:sz="0" w:space="0" w:color="auto"/>
                        <w:bottom w:val="none" w:sz="0" w:space="0" w:color="auto"/>
                        <w:right w:val="none" w:sz="0" w:space="0" w:color="auto"/>
                      </w:divBdr>
                    </w:div>
                    <w:div w:id="8746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7832">
          <w:marLeft w:val="0"/>
          <w:marRight w:val="0"/>
          <w:marTop w:val="0"/>
          <w:marBottom w:val="0"/>
          <w:divBdr>
            <w:top w:val="none" w:sz="0" w:space="0" w:color="auto"/>
            <w:left w:val="none" w:sz="0" w:space="0" w:color="auto"/>
            <w:bottom w:val="none" w:sz="0" w:space="0" w:color="auto"/>
            <w:right w:val="none" w:sz="0" w:space="0" w:color="auto"/>
          </w:divBdr>
          <w:divsChild>
            <w:div w:id="1458792169">
              <w:marLeft w:val="0"/>
              <w:marRight w:val="0"/>
              <w:marTop w:val="0"/>
              <w:marBottom w:val="0"/>
              <w:divBdr>
                <w:top w:val="none" w:sz="0" w:space="0" w:color="auto"/>
                <w:left w:val="none" w:sz="0" w:space="0" w:color="auto"/>
                <w:bottom w:val="none" w:sz="0" w:space="0" w:color="auto"/>
                <w:right w:val="none" w:sz="0" w:space="0" w:color="auto"/>
              </w:divBdr>
              <w:divsChild>
                <w:div w:id="1623881695">
                  <w:marLeft w:val="0"/>
                  <w:marRight w:val="0"/>
                  <w:marTop w:val="0"/>
                  <w:marBottom w:val="0"/>
                  <w:divBdr>
                    <w:top w:val="none" w:sz="0" w:space="0" w:color="auto"/>
                    <w:left w:val="none" w:sz="0" w:space="0" w:color="auto"/>
                    <w:bottom w:val="none" w:sz="0" w:space="0" w:color="auto"/>
                    <w:right w:val="none" w:sz="0" w:space="0" w:color="auto"/>
                  </w:divBdr>
                  <w:divsChild>
                    <w:div w:id="809246011">
                      <w:marLeft w:val="0"/>
                      <w:marRight w:val="0"/>
                      <w:marTop w:val="0"/>
                      <w:marBottom w:val="0"/>
                      <w:divBdr>
                        <w:top w:val="none" w:sz="0" w:space="0" w:color="auto"/>
                        <w:left w:val="none" w:sz="0" w:space="0" w:color="auto"/>
                        <w:bottom w:val="none" w:sz="0" w:space="0" w:color="auto"/>
                        <w:right w:val="none" w:sz="0" w:space="0" w:color="auto"/>
                      </w:divBdr>
                      <w:divsChild>
                        <w:div w:id="1241408320">
                          <w:marLeft w:val="0"/>
                          <w:marRight w:val="0"/>
                          <w:marTop w:val="0"/>
                          <w:marBottom w:val="0"/>
                          <w:divBdr>
                            <w:top w:val="none" w:sz="0" w:space="0" w:color="auto"/>
                            <w:left w:val="none" w:sz="0" w:space="0" w:color="auto"/>
                            <w:bottom w:val="none" w:sz="0" w:space="0" w:color="auto"/>
                            <w:right w:val="none" w:sz="0" w:space="0" w:color="auto"/>
                          </w:divBdr>
                          <w:divsChild>
                            <w:div w:id="19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705067">
      <w:bodyDiv w:val="1"/>
      <w:marLeft w:val="0"/>
      <w:marRight w:val="0"/>
      <w:marTop w:val="0"/>
      <w:marBottom w:val="0"/>
      <w:divBdr>
        <w:top w:val="none" w:sz="0" w:space="0" w:color="auto"/>
        <w:left w:val="none" w:sz="0" w:space="0" w:color="auto"/>
        <w:bottom w:val="none" w:sz="0" w:space="0" w:color="auto"/>
        <w:right w:val="none" w:sz="0" w:space="0" w:color="auto"/>
      </w:divBdr>
    </w:div>
    <w:div w:id="1297299802">
      <w:bodyDiv w:val="1"/>
      <w:marLeft w:val="0"/>
      <w:marRight w:val="0"/>
      <w:marTop w:val="0"/>
      <w:marBottom w:val="0"/>
      <w:divBdr>
        <w:top w:val="none" w:sz="0" w:space="0" w:color="auto"/>
        <w:left w:val="none" w:sz="0" w:space="0" w:color="auto"/>
        <w:bottom w:val="none" w:sz="0" w:space="0" w:color="auto"/>
        <w:right w:val="none" w:sz="0" w:space="0" w:color="auto"/>
      </w:divBdr>
      <w:divsChild>
        <w:div w:id="1958100067">
          <w:marLeft w:val="0"/>
          <w:marRight w:val="0"/>
          <w:marTop w:val="0"/>
          <w:marBottom w:val="0"/>
          <w:divBdr>
            <w:top w:val="none" w:sz="0" w:space="0" w:color="auto"/>
            <w:left w:val="none" w:sz="0" w:space="0" w:color="auto"/>
            <w:bottom w:val="none" w:sz="0" w:space="0" w:color="auto"/>
            <w:right w:val="none" w:sz="0" w:space="0" w:color="auto"/>
          </w:divBdr>
          <w:divsChild>
            <w:div w:id="390275244">
              <w:marLeft w:val="0"/>
              <w:marRight w:val="0"/>
              <w:marTop w:val="0"/>
              <w:marBottom w:val="0"/>
              <w:divBdr>
                <w:top w:val="none" w:sz="0" w:space="0" w:color="auto"/>
                <w:left w:val="none" w:sz="0" w:space="0" w:color="auto"/>
                <w:bottom w:val="none" w:sz="0" w:space="0" w:color="auto"/>
                <w:right w:val="none" w:sz="0" w:space="0" w:color="auto"/>
              </w:divBdr>
              <w:divsChild>
                <w:div w:id="2964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8960">
          <w:marLeft w:val="0"/>
          <w:marRight w:val="0"/>
          <w:marTop w:val="0"/>
          <w:marBottom w:val="0"/>
          <w:divBdr>
            <w:top w:val="none" w:sz="0" w:space="0" w:color="auto"/>
            <w:left w:val="none" w:sz="0" w:space="0" w:color="auto"/>
            <w:bottom w:val="none" w:sz="0" w:space="0" w:color="auto"/>
            <w:right w:val="none" w:sz="0" w:space="0" w:color="auto"/>
          </w:divBdr>
          <w:divsChild>
            <w:div w:id="995840475">
              <w:marLeft w:val="0"/>
              <w:marRight w:val="0"/>
              <w:marTop w:val="0"/>
              <w:marBottom w:val="0"/>
              <w:divBdr>
                <w:top w:val="none" w:sz="0" w:space="0" w:color="auto"/>
                <w:left w:val="none" w:sz="0" w:space="0" w:color="auto"/>
                <w:bottom w:val="none" w:sz="0" w:space="0" w:color="auto"/>
                <w:right w:val="none" w:sz="0" w:space="0" w:color="auto"/>
              </w:divBdr>
              <w:divsChild>
                <w:div w:id="7476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562695">
      <w:bodyDiv w:val="1"/>
      <w:marLeft w:val="0"/>
      <w:marRight w:val="0"/>
      <w:marTop w:val="0"/>
      <w:marBottom w:val="0"/>
      <w:divBdr>
        <w:top w:val="none" w:sz="0" w:space="0" w:color="auto"/>
        <w:left w:val="none" w:sz="0" w:space="0" w:color="auto"/>
        <w:bottom w:val="none" w:sz="0" w:space="0" w:color="auto"/>
        <w:right w:val="none" w:sz="0" w:space="0" w:color="auto"/>
      </w:divBdr>
    </w:div>
    <w:div w:id="1297830264">
      <w:bodyDiv w:val="1"/>
      <w:marLeft w:val="0"/>
      <w:marRight w:val="0"/>
      <w:marTop w:val="0"/>
      <w:marBottom w:val="0"/>
      <w:divBdr>
        <w:top w:val="none" w:sz="0" w:space="0" w:color="auto"/>
        <w:left w:val="none" w:sz="0" w:space="0" w:color="auto"/>
        <w:bottom w:val="none" w:sz="0" w:space="0" w:color="auto"/>
        <w:right w:val="none" w:sz="0" w:space="0" w:color="auto"/>
      </w:divBdr>
    </w:div>
    <w:div w:id="1301039968">
      <w:bodyDiv w:val="1"/>
      <w:marLeft w:val="0"/>
      <w:marRight w:val="0"/>
      <w:marTop w:val="0"/>
      <w:marBottom w:val="0"/>
      <w:divBdr>
        <w:top w:val="none" w:sz="0" w:space="0" w:color="auto"/>
        <w:left w:val="none" w:sz="0" w:space="0" w:color="auto"/>
        <w:bottom w:val="none" w:sz="0" w:space="0" w:color="auto"/>
        <w:right w:val="none" w:sz="0" w:space="0" w:color="auto"/>
      </w:divBdr>
      <w:divsChild>
        <w:div w:id="1432117918">
          <w:marLeft w:val="0"/>
          <w:marRight w:val="0"/>
          <w:marTop w:val="0"/>
          <w:marBottom w:val="0"/>
          <w:divBdr>
            <w:top w:val="none" w:sz="0" w:space="0" w:color="auto"/>
            <w:left w:val="none" w:sz="0" w:space="0" w:color="auto"/>
            <w:bottom w:val="none" w:sz="0" w:space="0" w:color="auto"/>
            <w:right w:val="none" w:sz="0" w:space="0" w:color="auto"/>
          </w:divBdr>
          <w:divsChild>
            <w:div w:id="1690791536">
              <w:marLeft w:val="0"/>
              <w:marRight w:val="0"/>
              <w:marTop w:val="0"/>
              <w:marBottom w:val="0"/>
              <w:divBdr>
                <w:top w:val="none" w:sz="0" w:space="0" w:color="auto"/>
                <w:left w:val="none" w:sz="0" w:space="0" w:color="auto"/>
                <w:bottom w:val="none" w:sz="0" w:space="0" w:color="auto"/>
                <w:right w:val="none" w:sz="0" w:space="0" w:color="auto"/>
              </w:divBdr>
              <w:divsChild>
                <w:div w:id="1325007284">
                  <w:marLeft w:val="0"/>
                  <w:marRight w:val="0"/>
                  <w:marTop w:val="0"/>
                  <w:marBottom w:val="0"/>
                  <w:divBdr>
                    <w:top w:val="none" w:sz="0" w:space="0" w:color="auto"/>
                    <w:left w:val="none" w:sz="0" w:space="0" w:color="auto"/>
                    <w:bottom w:val="none" w:sz="0" w:space="0" w:color="auto"/>
                    <w:right w:val="none" w:sz="0" w:space="0" w:color="auto"/>
                  </w:divBdr>
                  <w:divsChild>
                    <w:div w:id="671496267">
                      <w:marLeft w:val="0"/>
                      <w:marRight w:val="0"/>
                      <w:marTop w:val="0"/>
                      <w:marBottom w:val="0"/>
                      <w:divBdr>
                        <w:top w:val="none" w:sz="0" w:space="0" w:color="auto"/>
                        <w:left w:val="none" w:sz="0" w:space="0" w:color="auto"/>
                        <w:bottom w:val="none" w:sz="0" w:space="0" w:color="auto"/>
                        <w:right w:val="none" w:sz="0" w:space="0" w:color="auto"/>
                      </w:divBdr>
                    </w:div>
                    <w:div w:id="4511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1528">
          <w:marLeft w:val="0"/>
          <w:marRight w:val="0"/>
          <w:marTop w:val="0"/>
          <w:marBottom w:val="0"/>
          <w:divBdr>
            <w:top w:val="none" w:sz="0" w:space="0" w:color="auto"/>
            <w:left w:val="none" w:sz="0" w:space="0" w:color="auto"/>
            <w:bottom w:val="none" w:sz="0" w:space="0" w:color="auto"/>
            <w:right w:val="none" w:sz="0" w:space="0" w:color="auto"/>
          </w:divBdr>
          <w:divsChild>
            <w:div w:id="2136828849">
              <w:marLeft w:val="0"/>
              <w:marRight w:val="0"/>
              <w:marTop w:val="0"/>
              <w:marBottom w:val="0"/>
              <w:divBdr>
                <w:top w:val="none" w:sz="0" w:space="0" w:color="auto"/>
                <w:left w:val="none" w:sz="0" w:space="0" w:color="auto"/>
                <w:bottom w:val="none" w:sz="0" w:space="0" w:color="auto"/>
                <w:right w:val="none" w:sz="0" w:space="0" w:color="auto"/>
              </w:divBdr>
              <w:divsChild>
                <w:div w:id="904025754">
                  <w:marLeft w:val="0"/>
                  <w:marRight w:val="0"/>
                  <w:marTop w:val="0"/>
                  <w:marBottom w:val="0"/>
                  <w:divBdr>
                    <w:top w:val="none" w:sz="0" w:space="0" w:color="auto"/>
                    <w:left w:val="none" w:sz="0" w:space="0" w:color="auto"/>
                    <w:bottom w:val="none" w:sz="0" w:space="0" w:color="auto"/>
                    <w:right w:val="none" w:sz="0" w:space="0" w:color="auto"/>
                  </w:divBdr>
                  <w:divsChild>
                    <w:div w:id="1418750798">
                      <w:marLeft w:val="0"/>
                      <w:marRight w:val="0"/>
                      <w:marTop w:val="0"/>
                      <w:marBottom w:val="0"/>
                      <w:divBdr>
                        <w:top w:val="none" w:sz="0" w:space="0" w:color="auto"/>
                        <w:left w:val="none" w:sz="0" w:space="0" w:color="auto"/>
                        <w:bottom w:val="none" w:sz="0" w:space="0" w:color="auto"/>
                        <w:right w:val="none" w:sz="0" w:space="0" w:color="auto"/>
                      </w:divBdr>
                      <w:divsChild>
                        <w:div w:id="1262839787">
                          <w:marLeft w:val="0"/>
                          <w:marRight w:val="0"/>
                          <w:marTop w:val="0"/>
                          <w:marBottom w:val="0"/>
                          <w:divBdr>
                            <w:top w:val="none" w:sz="0" w:space="0" w:color="auto"/>
                            <w:left w:val="none" w:sz="0" w:space="0" w:color="auto"/>
                            <w:bottom w:val="none" w:sz="0" w:space="0" w:color="auto"/>
                            <w:right w:val="none" w:sz="0" w:space="0" w:color="auto"/>
                          </w:divBdr>
                          <w:divsChild>
                            <w:div w:id="2039815665">
                              <w:marLeft w:val="0"/>
                              <w:marRight w:val="0"/>
                              <w:marTop w:val="0"/>
                              <w:marBottom w:val="0"/>
                              <w:divBdr>
                                <w:top w:val="none" w:sz="0" w:space="0" w:color="auto"/>
                                <w:left w:val="none" w:sz="0" w:space="0" w:color="auto"/>
                                <w:bottom w:val="none" w:sz="0" w:space="0" w:color="auto"/>
                                <w:right w:val="none" w:sz="0" w:space="0" w:color="auto"/>
                              </w:divBdr>
                              <w:divsChild>
                                <w:div w:id="1743481870">
                                  <w:marLeft w:val="0"/>
                                  <w:marRight w:val="0"/>
                                  <w:marTop w:val="0"/>
                                  <w:marBottom w:val="0"/>
                                  <w:divBdr>
                                    <w:top w:val="none" w:sz="0" w:space="0" w:color="auto"/>
                                    <w:left w:val="none" w:sz="0" w:space="0" w:color="auto"/>
                                    <w:bottom w:val="none" w:sz="0" w:space="0" w:color="auto"/>
                                    <w:right w:val="none" w:sz="0" w:space="0" w:color="auto"/>
                                  </w:divBdr>
                                </w:div>
                              </w:divsChild>
                            </w:div>
                            <w:div w:id="735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183311">
      <w:bodyDiv w:val="1"/>
      <w:marLeft w:val="0"/>
      <w:marRight w:val="0"/>
      <w:marTop w:val="0"/>
      <w:marBottom w:val="0"/>
      <w:divBdr>
        <w:top w:val="none" w:sz="0" w:space="0" w:color="auto"/>
        <w:left w:val="none" w:sz="0" w:space="0" w:color="auto"/>
        <w:bottom w:val="none" w:sz="0" w:space="0" w:color="auto"/>
        <w:right w:val="none" w:sz="0" w:space="0" w:color="auto"/>
      </w:divBdr>
    </w:div>
    <w:div w:id="1301691939">
      <w:bodyDiv w:val="1"/>
      <w:marLeft w:val="0"/>
      <w:marRight w:val="0"/>
      <w:marTop w:val="0"/>
      <w:marBottom w:val="0"/>
      <w:divBdr>
        <w:top w:val="none" w:sz="0" w:space="0" w:color="auto"/>
        <w:left w:val="none" w:sz="0" w:space="0" w:color="auto"/>
        <w:bottom w:val="none" w:sz="0" w:space="0" w:color="auto"/>
        <w:right w:val="none" w:sz="0" w:space="0" w:color="auto"/>
      </w:divBdr>
      <w:divsChild>
        <w:div w:id="1555039331">
          <w:marLeft w:val="0"/>
          <w:marRight w:val="0"/>
          <w:marTop w:val="0"/>
          <w:marBottom w:val="0"/>
          <w:divBdr>
            <w:top w:val="none" w:sz="0" w:space="0" w:color="auto"/>
            <w:left w:val="none" w:sz="0" w:space="0" w:color="auto"/>
            <w:bottom w:val="none" w:sz="0" w:space="0" w:color="auto"/>
            <w:right w:val="none" w:sz="0" w:space="0" w:color="auto"/>
          </w:divBdr>
          <w:divsChild>
            <w:div w:id="2063676735">
              <w:marLeft w:val="0"/>
              <w:marRight w:val="0"/>
              <w:marTop w:val="0"/>
              <w:marBottom w:val="0"/>
              <w:divBdr>
                <w:top w:val="none" w:sz="0" w:space="0" w:color="auto"/>
                <w:left w:val="none" w:sz="0" w:space="0" w:color="auto"/>
                <w:bottom w:val="none" w:sz="0" w:space="0" w:color="auto"/>
                <w:right w:val="none" w:sz="0" w:space="0" w:color="auto"/>
              </w:divBdr>
              <w:divsChild>
                <w:div w:id="1884245474">
                  <w:marLeft w:val="0"/>
                  <w:marRight w:val="0"/>
                  <w:marTop w:val="0"/>
                  <w:marBottom w:val="0"/>
                  <w:divBdr>
                    <w:top w:val="none" w:sz="0" w:space="0" w:color="auto"/>
                    <w:left w:val="none" w:sz="0" w:space="0" w:color="auto"/>
                    <w:bottom w:val="none" w:sz="0" w:space="0" w:color="auto"/>
                    <w:right w:val="none" w:sz="0" w:space="0" w:color="auto"/>
                  </w:divBdr>
                  <w:divsChild>
                    <w:div w:id="4141499">
                      <w:marLeft w:val="0"/>
                      <w:marRight w:val="0"/>
                      <w:marTop w:val="0"/>
                      <w:marBottom w:val="0"/>
                      <w:divBdr>
                        <w:top w:val="none" w:sz="0" w:space="0" w:color="auto"/>
                        <w:left w:val="none" w:sz="0" w:space="0" w:color="auto"/>
                        <w:bottom w:val="none" w:sz="0" w:space="0" w:color="auto"/>
                        <w:right w:val="none" w:sz="0" w:space="0" w:color="auto"/>
                      </w:divBdr>
                    </w:div>
                    <w:div w:id="14697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82677">
          <w:marLeft w:val="0"/>
          <w:marRight w:val="0"/>
          <w:marTop w:val="0"/>
          <w:marBottom w:val="0"/>
          <w:divBdr>
            <w:top w:val="none" w:sz="0" w:space="0" w:color="auto"/>
            <w:left w:val="none" w:sz="0" w:space="0" w:color="auto"/>
            <w:bottom w:val="none" w:sz="0" w:space="0" w:color="auto"/>
            <w:right w:val="none" w:sz="0" w:space="0" w:color="auto"/>
          </w:divBdr>
          <w:divsChild>
            <w:div w:id="552277640">
              <w:marLeft w:val="0"/>
              <w:marRight w:val="0"/>
              <w:marTop w:val="0"/>
              <w:marBottom w:val="0"/>
              <w:divBdr>
                <w:top w:val="none" w:sz="0" w:space="0" w:color="auto"/>
                <w:left w:val="none" w:sz="0" w:space="0" w:color="auto"/>
                <w:bottom w:val="none" w:sz="0" w:space="0" w:color="auto"/>
                <w:right w:val="none" w:sz="0" w:space="0" w:color="auto"/>
              </w:divBdr>
              <w:divsChild>
                <w:div w:id="1060708749">
                  <w:marLeft w:val="0"/>
                  <w:marRight w:val="0"/>
                  <w:marTop w:val="0"/>
                  <w:marBottom w:val="0"/>
                  <w:divBdr>
                    <w:top w:val="none" w:sz="0" w:space="0" w:color="auto"/>
                    <w:left w:val="none" w:sz="0" w:space="0" w:color="auto"/>
                    <w:bottom w:val="none" w:sz="0" w:space="0" w:color="auto"/>
                    <w:right w:val="none" w:sz="0" w:space="0" w:color="auto"/>
                  </w:divBdr>
                  <w:divsChild>
                    <w:div w:id="99763927">
                      <w:marLeft w:val="0"/>
                      <w:marRight w:val="0"/>
                      <w:marTop w:val="0"/>
                      <w:marBottom w:val="0"/>
                      <w:divBdr>
                        <w:top w:val="none" w:sz="0" w:space="0" w:color="auto"/>
                        <w:left w:val="none" w:sz="0" w:space="0" w:color="auto"/>
                        <w:bottom w:val="none" w:sz="0" w:space="0" w:color="auto"/>
                        <w:right w:val="none" w:sz="0" w:space="0" w:color="auto"/>
                      </w:divBdr>
                      <w:divsChild>
                        <w:div w:id="243152516">
                          <w:marLeft w:val="0"/>
                          <w:marRight w:val="0"/>
                          <w:marTop w:val="0"/>
                          <w:marBottom w:val="0"/>
                          <w:divBdr>
                            <w:top w:val="none" w:sz="0" w:space="0" w:color="auto"/>
                            <w:left w:val="none" w:sz="0" w:space="0" w:color="auto"/>
                            <w:bottom w:val="none" w:sz="0" w:space="0" w:color="auto"/>
                            <w:right w:val="none" w:sz="0" w:space="0" w:color="auto"/>
                          </w:divBdr>
                          <w:divsChild>
                            <w:div w:id="1941378059">
                              <w:marLeft w:val="0"/>
                              <w:marRight w:val="0"/>
                              <w:marTop w:val="0"/>
                              <w:marBottom w:val="0"/>
                              <w:divBdr>
                                <w:top w:val="none" w:sz="0" w:space="0" w:color="auto"/>
                                <w:left w:val="none" w:sz="0" w:space="0" w:color="auto"/>
                                <w:bottom w:val="none" w:sz="0" w:space="0" w:color="auto"/>
                                <w:right w:val="none" w:sz="0" w:space="0" w:color="auto"/>
                              </w:divBdr>
                              <w:divsChild>
                                <w:div w:id="1422533337">
                                  <w:marLeft w:val="0"/>
                                  <w:marRight w:val="0"/>
                                  <w:marTop w:val="0"/>
                                  <w:marBottom w:val="0"/>
                                  <w:divBdr>
                                    <w:top w:val="none" w:sz="0" w:space="0" w:color="auto"/>
                                    <w:left w:val="none" w:sz="0" w:space="0" w:color="auto"/>
                                    <w:bottom w:val="none" w:sz="0" w:space="0" w:color="auto"/>
                                    <w:right w:val="none" w:sz="0" w:space="0" w:color="auto"/>
                                  </w:divBdr>
                                </w:div>
                              </w:divsChild>
                            </w:div>
                            <w:div w:id="21240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765527">
      <w:bodyDiv w:val="1"/>
      <w:marLeft w:val="0"/>
      <w:marRight w:val="0"/>
      <w:marTop w:val="0"/>
      <w:marBottom w:val="0"/>
      <w:divBdr>
        <w:top w:val="none" w:sz="0" w:space="0" w:color="auto"/>
        <w:left w:val="none" w:sz="0" w:space="0" w:color="auto"/>
        <w:bottom w:val="none" w:sz="0" w:space="0" w:color="auto"/>
        <w:right w:val="none" w:sz="0" w:space="0" w:color="auto"/>
      </w:divBdr>
      <w:divsChild>
        <w:div w:id="1725446724">
          <w:marLeft w:val="0"/>
          <w:marRight w:val="0"/>
          <w:marTop w:val="0"/>
          <w:marBottom w:val="0"/>
          <w:divBdr>
            <w:top w:val="none" w:sz="0" w:space="0" w:color="auto"/>
            <w:left w:val="none" w:sz="0" w:space="0" w:color="auto"/>
            <w:bottom w:val="none" w:sz="0" w:space="0" w:color="auto"/>
            <w:right w:val="none" w:sz="0" w:space="0" w:color="auto"/>
          </w:divBdr>
          <w:divsChild>
            <w:div w:id="1275861580">
              <w:marLeft w:val="0"/>
              <w:marRight w:val="0"/>
              <w:marTop w:val="0"/>
              <w:marBottom w:val="0"/>
              <w:divBdr>
                <w:top w:val="none" w:sz="0" w:space="0" w:color="auto"/>
                <w:left w:val="none" w:sz="0" w:space="0" w:color="auto"/>
                <w:bottom w:val="none" w:sz="0" w:space="0" w:color="auto"/>
                <w:right w:val="none" w:sz="0" w:space="0" w:color="auto"/>
              </w:divBdr>
              <w:divsChild>
                <w:div w:id="1237860268">
                  <w:marLeft w:val="0"/>
                  <w:marRight w:val="0"/>
                  <w:marTop w:val="0"/>
                  <w:marBottom w:val="0"/>
                  <w:divBdr>
                    <w:top w:val="none" w:sz="0" w:space="0" w:color="auto"/>
                    <w:left w:val="none" w:sz="0" w:space="0" w:color="auto"/>
                    <w:bottom w:val="none" w:sz="0" w:space="0" w:color="auto"/>
                    <w:right w:val="none" w:sz="0" w:space="0" w:color="auto"/>
                  </w:divBdr>
                  <w:divsChild>
                    <w:div w:id="852231313">
                      <w:marLeft w:val="0"/>
                      <w:marRight w:val="0"/>
                      <w:marTop w:val="0"/>
                      <w:marBottom w:val="0"/>
                      <w:divBdr>
                        <w:top w:val="none" w:sz="0" w:space="0" w:color="auto"/>
                        <w:left w:val="none" w:sz="0" w:space="0" w:color="auto"/>
                        <w:bottom w:val="none" w:sz="0" w:space="0" w:color="auto"/>
                        <w:right w:val="none" w:sz="0" w:space="0" w:color="auto"/>
                      </w:divBdr>
                      <w:divsChild>
                        <w:div w:id="2094349117">
                          <w:marLeft w:val="0"/>
                          <w:marRight w:val="0"/>
                          <w:marTop w:val="0"/>
                          <w:marBottom w:val="0"/>
                          <w:divBdr>
                            <w:top w:val="none" w:sz="0" w:space="0" w:color="auto"/>
                            <w:left w:val="none" w:sz="0" w:space="0" w:color="auto"/>
                            <w:bottom w:val="none" w:sz="0" w:space="0" w:color="auto"/>
                            <w:right w:val="none" w:sz="0" w:space="0" w:color="auto"/>
                          </w:divBdr>
                          <w:divsChild>
                            <w:div w:id="1445418740">
                              <w:marLeft w:val="0"/>
                              <w:marRight w:val="0"/>
                              <w:marTop w:val="0"/>
                              <w:marBottom w:val="0"/>
                              <w:divBdr>
                                <w:top w:val="none" w:sz="0" w:space="0" w:color="auto"/>
                                <w:left w:val="none" w:sz="0" w:space="0" w:color="auto"/>
                                <w:bottom w:val="none" w:sz="0" w:space="0" w:color="auto"/>
                                <w:right w:val="none" w:sz="0" w:space="0" w:color="auto"/>
                              </w:divBdr>
                            </w:div>
                            <w:div w:id="1073044890">
                              <w:marLeft w:val="0"/>
                              <w:marRight w:val="0"/>
                              <w:marTop w:val="15"/>
                              <w:marBottom w:val="0"/>
                              <w:divBdr>
                                <w:top w:val="none" w:sz="0" w:space="0" w:color="auto"/>
                                <w:left w:val="none" w:sz="0" w:space="0" w:color="auto"/>
                                <w:bottom w:val="none" w:sz="0" w:space="0" w:color="auto"/>
                                <w:right w:val="none" w:sz="0" w:space="0" w:color="auto"/>
                              </w:divBdr>
                              <w:divsChild>
                                <w:div w:id="1924100649">
                                  <w:marLeft w:val="0"/>
                                  <w:marRight w:val="0"/>
                                  <w:marTop w:val="0"/>
                                  <w:marBottom w:val="0"/>
                                  <w:divBdr>
                                    <w:top w:val="none" w:sz="0" w:space="0" w:color="auto"/>
                                    <w:left w:val="none" w:sz="0" w:space="0" w:color="auto"/>
                                    <w:bottom w:val="none" w:sz="0" w:space="0" w:color="auto"/>
                                    <w:right w:val="none" w:sz="0" w:space="0" w:color="auto"/>
                                  </w:divBdr>
                                </w:div>
                                <w:div w:id="6574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666074">
          <w:marLeft w:val="0"/>
          <w:marRight w:val="0"/>
          <w:marTop w:val="0"/>
          <w:marBottom w:val="0"/>
          <w:divBdr>
            <w:top w:val="none" w:sz="0" w:space="0" w:color="auto"/>
            <w:left w:val="none" w:sz="0" w:space="0" w:color="auto"/>
            <w:bottom w:val="none" w:sz="0" w:space="0" w:color="auto"/>
            <w:right w:val="none" w:sz="0" w:space="0" w:color="auto"/>
          </w:divBdr>
          <w:divsChild>
            <w:div w:id="1468619457">
              <w:marLeft w:val="0"/>
              <w:marRight w:val="0"/>
              <w:marTop w:val="0"/>
              <w:marBottom w:val="0"/>
              <w:divBdr>
                <w:top w:val="none" w:sz="0" w:space="0" w:color="auto"/>
                <w:left w:val="none" w:sz="0" w:space="0" w:color="auto"/>
                <w:bottom w:val="none" w:sz="0" w:space="0" w:color="auto"/>
                <w:right w:val="none" w:sz="0" w:space="0" w:color="auto"/>
              </w:divBdr>
              <w:divsChild>
                <w:div w:id="840242407">
                  <w:marLeft w:val="0"/>
                  <w:marRight w:val="0"/>
                  <w:marTop w:val="0"/>
                  <w:marBottom w:val="0"/>
                  <w:divBdr>
                    <w:top w:val="none" w:sz="0" w:space="0" w:color="auto"/>
                    <w:left w:val="none" w:sz="0" w:space="0" w:color="auto"/>
                    <w:bottom w:val="none" w:sz="0" w:space="0" w:color="auto"/>
                    <w:right w:val="none" w:sz="0" w:space="0" w:color="auto"/>
                  </w:divBdr>
                  <w:divsChild>
                    <w:div w:id="1415859066">
                      <w:marLeft w:val="0"/>
                      <w:marRight w:val="0"/>
                      <w:marTop w:val="0"/>
                      <w:marBottom w:val="0"/>
                      <w:divBdr>
                        <w:top w:val="none" w:sz="0" w:space="0" w:color="auto"/>
                        <w:left w:val="none" w:sz="0" w:space="0" w:color="auto"/>
                        <w:bottom w:val="none" w:sz="0" w:space="0" w:color="auto"/>
                        <w:right w:val="none" w:sz="0" w:space="0" w:color="auto"/>
                      </w:divBdr>
                    </w:div>
                  </w:divsChild>
                </w:div>
                <w:div w:id="925771829">
                  <w:marLeft w:val="0"/>
                  <w:marRight w:val="0"/>
                  <w:marTop w:val="0"/>
                  <w:marBottom w:val="0"/>
                  <w:divBdr>
                    <w:top w:val="none" w:sz="0" w:space="0" w:color="auto"/>
                    <w:left w:val="none" w:sz="0" w:space="0" w:color="auto"/>
                    <w:bottom w:val="none" w:sz="0" w:space="0" w:color="auto"/>
                    <w:right w:val="none" w:sz="0" w:space="0" w:color="auto"/>
                  </w:divBdr>
                  <w:divsChild>
                    <w:div w:id="1378236481">
                      <w:marLeft w:val="0"/>
                      <w:marRight w:val="0"/>
                      <w:marTop w:val="0"/>
                      <w:marBottom w:val="0"/>
                      <w:divBdr>
                        <w:top w:val="none" w:sz="0" w:space="0" w:color="auto"/>
                        <w:left w:val="none" w:sz="0" w:space="0" w:color="auto"/>
                        <w:bottom w:val="none" w:sz="0" w:space="0" w:color="auto"/>
                        <w:right w:val="none" w:sz="0" w:space="0" w:color="auto"/>
                      </w:divBdr>
                      <w:divsChild>
                        <w:div w:id="793065862">
                          <w:marLeft w:val="0"/>
                          <w:marRight w:val="0"/>
                          <w:marTop w:val="0"/>
                          <w:marBottom w:val="0"/>
                          <w:divBdr>
                            <w:top w:val="none" w:sz="0" w:space="0" w:color="auto"/>
                            <w:left w:val="none" w:sz="0" w:space="0" w:color="auto"/>
                            <w:bottom w:val="none" w:sz="0" w:space="0" w:color="auto"/>
                            <w:right w:val="none" w:sz="0" w:space="0" w:color="auto"/>
                          </w:divBdr>
                          <w:divsChild>
                            <w:div w:id="295569727">
                              <w:marLeft w:val="0"/>
                              <w:marRight w:val="0"/>
                              <w:marTop w:val="0"/>
                              <w:marBottom w:val="0"/>
                              <w:divBdr>
                                <w:top w:val="none" w:sz="0" w:space="0" w:color="auto"/>
                                <w:left w:val="none" w:sz="0" w:space="0" w:color="auto"/>
                                <w:bottom w:val="none" w:sz="0" w:space="0" w:color="auto"/>
                                <w:right w:val="none" w:sz="0" w:space="0" w:color="auto"/>
                              </w:divBdr>
                            </w:div>
                            <w:div w:id="1156844816">
                              <w:marLeft w:val="0"/>
                              <w:marRight w:val="0"/>
                              <w:marTop w:val="0"/>
                              <w:marBottom w:val="0"/>
                              <w:divBdr>
                                <w:top w:val="none" w:sz="0" w:space="0" w:color="auto"/>
                                <w:left w:val="none" w:sz="0" w:space="0" w:color="auto"/>
                                <w:bottom w:val="none" w:sz="0" w:space="0" w:color="auto"/>
                                <w:right w:val="none" w:sz="0" w:space="0" w:color="auto"/>
                              </w:divBdr>
                            </w:div>
                            <w:div w:id="600911683">
                              <w:marLeft w:val="0"/>
                              <w:marRight w:val="0"/>
                              <w:marTop w:val="0"/>
                              <w:marBottom w:val="0"/>
                              <w:divBdr>
                                <w:top w:val="none" w:sz="0" w:space="0" w:color="auto"/>
                                <w:left w:val="none" w:sz="0" w:space="0" w:color="auto"/>
                                <w:bottom w:val="none" w:sz="0" w:space="0" w:color="auto"/>
                                <w:right w:val="none" w:sz="0" w:space="0" w:color="auto"/>
                              </w:divBdr>
                            </w:div>
                            <w:div w:id="8641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34080">
                  <w:marLeft w:val="0"/>
                  <w:marRight w:val="0"/>
                  <w:marTop w:val="0"/>
                  <w:marBottom w:val="0"/>
                  <w:divBdr>
                    <w:top w:val="none" w:sz="0" w:space="0" w:color="auto"/>
                    <w:left w:val="none" w:sz="0" w:space="0" w:color="auto"/>
                    <w:bottom w:val="none" w:sz="0" w:space="0" w:color="auto"/>
                    <w:right w:val="none" w:sz="0" w:space="0" w:color="auto"/>
                  </w:divBdr>
                  <w:divsChild>
                    <w:div w:id="417677067">
                      <w:marLeft w:val="0"/>
                      <w:marRight w:val="0"/>
                      <w:marTop w:val="0"/>
                      <w:marBottom w:val="0"/>
                      <w:divBdr>
                        <w:top w:val="none" w:sz="0" w:space="0" w:color="auto"/>
                        <w:left w:val="none" w:sz="0" w:space="0" w:color="auto"/>
                        <w:bottom w:val="none" w:sz="0" w:space="0" w:color="auto"/>
                        <w:right w:val="none" w:sz="0" w:space="0" w:color="auto"/>
                      </w:divBdr>
                      <w:divsChild>
                        <w:div w:id="1004160903">
                          <w:marLeft w:val="0"/>
                          <w:marRight w:val="0"/>
                          <w:marTop w:val="0"/>
                          <w:marBottom w:val="0"/>
                          <w:divBdr>
                            <w:top w:val="none" w:sz="0" w:space="0" w:color="auto"/>
                            <w:left w:val="none" w:sz="0" w:space="0" w:color="auto"/>
                            <w:bottom w:val="none" w:sz="0" w:space="0" w:color="auto"/>
                            <w:right w:val="none" w:sz="0" w:space="0" w:color="auto"/>
                          </w:divBdr>
                          <w:divsChild>
                            <w:div w:id="1620263419">
                              <w:marLeft w:val="0"/>
                              <w:marRight w:val="0"/>
                              <w:marTop w:val="0"/>
                              <w:marBottom w:val="0"/>
                              <w:divBdr>
                                <w:top w:val="none" w:sz="0" w:space="0" w:color="auto"/>
                                <w:left w:val="none" w:sz="0" w:space="0" w:color="auto"/>
                                <w:bottom w:val="none" w:sz="0" w:space="0" w:color="auto"/>
                                <w:right w:val="none" w:sz="0" w:space="0" w:color="auto"/>
                              </w:divBdr>
                              <w:divsChild>
                                <w:div w:id="684986161">
                                  <w:marLeft w:val="0"/>
                                  <w:marRight w:val="0"/>
                                  <w:marTop w:val="0"/>
                                  <w:marBottom w:val="0"/>
                                  <w:divBdr>
                                    <w:top w:val="none" w:sz="0" w:space="0" w:color="auto"/>
                                    <w:left w:val="none" w:sz="0" w:space="0" w:color="auto"/>
                                    <w:bottom w:val="none" w:sz="0" w:space="0" w:color="auto"/>
                                    <w:right w:val="none" w:sz="0" w:space="0" w:color="auto"/>
                                  </w:divBdr>
                                  <w:divsChild>
                                    <w:div w:id="2493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2098">
                              <w:marLeft w:val="0"/>
                              <w:marRight w:val="0"/>
                              <w:marTop w:val="0"/>
                              <w:marBottom w:val="0"/>
                              <w:divBdr>
                                <w:top w:val="none" w:sz="0" w:space="0" w:color="auto"/>
                                <w:left w:val="none" w:sz="0" w:space="0" w:color="auto"/>
                                <w:bottom w:val="none" w:sz="0" w:space="0" w:color="auto"/>
                                <w:right w:val="none" w:sz="0" w:space="0" w:color="auto"/>
                              </w:divBdr>
                              <w:divsChild>
                                <w:div w:id="438113201">
                                  <w:marLeft w:val="0"/>
                                  <w:marRight w:val="0"/>
                                  <w:marTop w:val="0"/>
                                  <w:marBottom w:val="0"/>
                                  <w:divBdr>
                                    <w:top w:val="none" w:sz="0" w:space="0" w:color="auto"/>
                                    <w:left w:val="none" w:sz="0" w:space="0" w:color="auto"/>
                                    <w:bottom w:val="none" w:sz="0" w:space="0" w:color="auto"/>
                                    <w:right w:val="none" w:sz="0" w:space="0" w:color="auto"/>
                                  </w:divBdr>
                                  <w:divsChild>
                                    <w:div w:id="14778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040705">
      <w:bodyDiv w:val="1"/>
      <w:marLeft w:val="0"/>
      <w:marRight w:val="0"/>
      <w:marTop w:val="0"/>
      <w:marBottom w:val="0"/>
      <w:divBdr>
        <w:top w:val="none" w:sz="0" w:space="0" w:color="auto"/>
        <w:left w:val="none" w:sz="0" w:space="0" w:color="auto"/>
        <w:bottom w:val="none" w:sz="0" w:space="0" w:color="auto"/>
        <w:right w:val="none" w:sz="0" w:space="0" w:color="auto"/>
      </w:divBdr>
      <w:divsChild>
        <w:div w:id="1907258782">
          <w:marLeft w:val="0"/>
          <w:marRight w:val="0"/>
          <w:marTop w:val="0"/>
          <w:marBottom w:val="0"/>
          <w:divBdr>
            <w:top w:val="none" w:sz="0" w:space="0" w:color="auto"/>
            <w:left w:val="none" w:sz="0" w:space="0" w:color="auto"/>
            <w:bottom w:val="none" w:sz="0" w:space="0" w:color="auto"/>
            <w:right w:val="none" w:sz="0" w:space="0" w:color="auto"/>
          </w:divBdr>
        </w:div>
        <w:div w:id="1524367573">
          <w:marLeft w:val="0"/>
          <w:marRight w:val="0"/>
          <w:marTop w:val="150"/>
          <w:marBottom w:val="150"/>
          <w:divBdr>
            <w:top w:val="single" w:sz="6" w:space="4" w:color="D7D7D7"/>
            <w:left w:val="none" w:sz="0" w:space="0" w:color="auto"/>
            <w:bottom w:val="single" w:sz="6" w:space="4" w:color="D7D7D7"/>
            <w:right w:val="none" w:sz="0" w:space="0" w:color="auto"/>
          </w:divBdr>
        </w:div>
        <w:div w:id="2035836997">
          <w:marLeft w:val="0"/>
          <w:marRight w:val="0"/>
          <w:marTop w:val="0"/>
          <w:marBottom w:val="0"/>
          <w:divBdr>
            <w:top w:val="none" w:sz="0" w:space="0" w:color="auto"/>
            <w:left w:val="none" w:sz="0" w:space="0" w:color="auto"/>
            <w:bottom w:val="none" w:sz="0" w:space="0" w:color="auto"/>
            <w:right w:val="none" w:sz="0" w:space="0" w:color="auto"/>
          </w:divBdr>
        </w:div>
      </w:divsChild>
    </w:div>
    <w:div w:id="1305545294">
      <w:bodyDiv w:val="1"/>
      <w:marLeft w:val="0"/>
      <w:marRight w:val="0"/>
      <w:marTop w:val="0"/>
      <w:marBottom w:val="0"/>
      <w:divBdr>
        <w:top w:val="none" w:sz="0" w:space="0" w:color="auto"/>
        <w:left w:val="none" w:sz="0" w:space="0" w:color="auto"/>
        <w:bottom w:val="none" w:sz="0" w:space="0" w:color="auto"/>
        <w:right w:val="none" w:sz="0" w:space="0" w:color="auto"/>
      </w:divBdr>
    </w:div>
    <w:div w:id="1307860109">
      <w:bodyDiv w:val="1"/>
      <w:marLeft w:val="0"/>
      <w:marRight w:val="0"/>
      <w:marTop w:val="0"/>
      <w:marBottom w:val="0"/>
      <w:divBdr>
        <w:top w:val="none" w:sz="0" w:space="0" w:color="auto"/>
        <w:left w:val="none" w:sz="0" w:space="0" w:color="auto"/>
        <w:bottom w:val="none" w:sz="0" w:space="0" w:color="auto"/>
        <w:right w:val="none" w:sz="0" w:space="0" w:color="auto"/>
      </w:divBdr>
      <w:divsChild>
        <w:div w:id="802966201">
          <w:marLeft w:val="0"/>
          <w:marRight w:val="0"/>
          <w:marTop w:val="0"/>
          <w:marBottom w:val="0"/>
          <w:divBdr>
            <w:top w:val="none" w:sz="0" w:space="0" w:color="auto"/>
            <w:left w:val="none" w:sz="0" w:space="0" w:color="auto"/>
            <w:bottom w:val="none" w:sz="0" w:space="0" w:color="auto"/>
            <w:right w:val="none" w:sz="0" w:space="0" w:color="auto"/>
          </w:divBdr>
          <w:divsChild>
            <w:div w:id="476529790">
              <w:marLeft w:val="0"/>
              <w:marRight w:val="0"/>
              <w:marTop w:val="0"/>
              <w:marBottom w:val="0"/>
              <w:divBdr>
                <w:top w:val="none" w:sz="0" w:space="0" w:color="auto"/>
                <w:left w:val="none" w:sz="0" w:space="0" w:color="auto"/>
                <w:bottom w:val="none" w:sz="0" w:space="0" w:color="auto"/>
                <w:right w:val="none" w:sz="0" w:space="0" w:color="auto"/>
              </w:divBdr>
            </w:div>
          </w:divsChild>
        </w:div>
        <w:div w:id="1193500223">
          <w:marLeft w:val="0"/>
          <w:marRight w:val="0"/>
          <w:marTop w:val="0"/>
          <w:marBottom w:val="0"/>
          <w:divBdr>
            <w:top w:val="none" w:sz="0" w:space="0" w:color="auto"/>
            <w:left w:val="none" w:sz="0" w:space="0" w:color="auto"/>
            <w:bottom w:val="none" w:sz="0" w:space="0" w:color="auto"/>
            <w:right w:val="none" w:sz="0" w:space="0" w:color="auto"/>
          </w:divBdr>
          <w:divsChild>
            <w:div w:id="779303011">
              <w:marLeft w:val="0"/>
              <w:marRight w:val="0"/>
              <w:marTop w:val="0"/>
              <w:marBottom w:val="0"/>
              <w:divBdr>
                <w:top w:val="none" w:sz="0" w:space="0" w:color="auto"/>
                <w:left w:val="none" w:sz="0" w:space="0" w:color="auto"/>
                <w:bottom w:val="none" w:sz="0" w:space="0" w:color="auto"/>
                <w:right w:val="none" w:sz="0" w:space="0" w:color="auto"/>
              </w:divBdr>
              <w:divsChild>
                <w:div w:id="1696614112">
                  <w:marLeft w:val="0"/>
                  <w:marRight w:val="0"/>
                  <w:marTop w:val="0"/>
                  <w:marBottom w:val="0"/>
                  <w:divBdr>
                    <w:top w:val="none" w:sz="0" w:space="0" w:color="auto"/>
                    <w:left w:val="none" w:sz="0" w:space="0" w:color="auto"/>
                    <w:bottom w:val="none" w:sz="0" w:space="0" w:color="auto"/>
                    <w:right w:val="none" w:sz="0" w:space="0" w:color="auto"/>
                  </w:divBdr>
                  <w:divsChild>
                    <w:div w:id="3064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41">
      <w:bodyDiv w:val="1"/>
      <w:marLeft w:val="0"/>
      <w:marRight w:val="0"/>
      <w:marTop w:val="0"/>
      <w:marBottom w:val="0"/>
      <w:divBdr>
        <w:top w:val="none" w:sz="0" w:space="0" w:color="auto"/>
        <w:left w:val="none" w:sz="0" w:space="0" w:color="auto"/>
        <w:bottom w:val="none" w:sz="0" w:space="0" w:color="auto"/>
        <w:right w:val="none" w:sz="0" w:space="0" w:color="auto"/>
      </w:divBdr>
      <w:divsChild>
        <w:div w:id="1119378529">
          <w:marLeft w:val="0"/>
          <w:marRight w:val="0"/>
          <w:marTop w:val="0"/>
          <w:marBottom w:val="300"/>
          <w:divBdr>
            <w:top w:val="none" w:sz="0" w:space="0" w:color="auto"/>
            <w:left w:val="none" w:sz="0" w:space="0" w:color="auto"/>
            <w:bottom w:val="none" w:sz="0" w:space="0" w:color="auto"/>
            <w:right w:val="none" w:sz="0" w:space="0" w:color="auto"/>
          </w:divBdr>
          <w:divsChild>
            <w:div w:id="1898469154">
              <w:marLeft w:val="0"/>
              <w:marRight w:val="0"/>
              <w:marTop w:val="0"/>
              <w:marBottom w:val="0"/>
              <w:divBdr>
                <w:top w:val="none" w:sz="0" w:space="0" w:color="auto"/>
                <w:left w:val="none" w:sz="0" w:space="0" w:color="auto"/>
                <w:bottom w:val="none" w:sz="0" w:space="0" w:color="auto"/>
                <w:right w:val="none" w:sz="0" w:space="0" w:color="auto"/>
              </w:divBdr>
            </w:div>
          </w:divsChild>
        </w:div>
        <w:div w:id="2034840116">
          <w:marLeft w:val="0"/>
          <w:marRight w:val="0"/>
          <w:marTop w:val="0"/>
          <w:marBottom w:val="300"/>
          <w:divBdr>
            <w:top w:val="none" w:sz="0" w:space="0" w:color="auto"/>
            <w:left w:val="none" w:sz="0" w:space="0" w:color="auto"/>
            <w:bottom w:val="none" w:sz="0" w:space="0" w:color="auto"/>
            <w:right w:val="none" w:sz="0" w:space="0" w:color="auto"/>
          </w:divBdr>
          <w:divsChild>
            <w:div w:id="404229841">
              <w:marLeft w:val="0"/>
              <w:marRight w:val="0"/>
              <w:marTop w:val="0"/>
              <w:marBottom w:val="0"/>
              <w:divBdr>
                <w:top w:val="none" w:sz="0" w:space="0" w:color="auto"/>
                <w:left w:val="none" w:sz="0" w:space="0" w:color="auto"/>
                <w:bottom w:val="none" w:sz="0" w:space="0" w:color="auto"/>
                <w:right w:val="none" w:sz="0" w:space="0" w:color="auto"/>
              </w:divBdr>
            </w:div>
          </w:divsChild>
        </w:div>
        <w:div w:id="124785297">
          <w:marLeft w:val="0"/>
          <w:marRight w:val="0"/>
          <w:marTop w:val="0"/>
          <w:marBottom w:val="300"/>
          <w:divBdr>
            <w:top w:val="none" w:sz="0" w:space="0" w:color="auto"/>
            <w:left w:val="none" w:sz="0" w:space="0" w:color="auto"/>
            <w:bottom w:val="none" w:sz="0" w:space="0" w:color="auto"/>
            <w:right w:val="none" w:sz="0" w:space="0" w:color="auto"/>
          </w:divBdr>
          <w:divsChild>
            <w:div w:id="1082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1845">
      <w:bodyDiv w:val="1"/>
      <w:marLeft w:val="0"/>
      <w:marRight w:val="0"/>
      <w:marTop w:val="0"/>
      <w:marBottom w:val="0"/>
      <w:divBdr>
        <w:top w:val="none" w:sz="0" w:space="0" w:color="auto"/>
        <w:left w:val="none" w:sz="0" w:space="0" w:color="auto"/>
        <w:bottom w:val="none" w:sz="0" w:space="0" w:color="auto"/>
        <w:right w:val="none" w:sz="0" w:space="0" w:color="auto"/>
      </w:divBdr>
    </w:div>
    <w:div w:id="1311834924">
      <w:bodyDiv w:val="1"/>
      <w:marLeft w:val="0"/>
      <w:marRight w:val="0"/>
      <w:marTop w:val="0"/>
      <w:marBottom w:val="0"/>
      <w:divBdr>
        <w:top w:val="none" w:sz="0" w:space="0" w:color="auto"/>
        <w:left w:val="none" w:sz="0" w:space="0" w:color="auto"/>
        <w:bottom w:val="none" w:sz="0" w:space="0" w:color="auto"/>
        <w:right w:val="none" w:sz="0" w:space="0" w:color="auto"/>
      </w:divBdr>
    </w:div>
    <w:div w:id="1314675277">
      <w:bodyDiv w:val="1"/>
      <w:marLeft w:val="0"/>
      <w:marRight w:val="0"/>
      <w:marTop w:val="0"/>
      <w:marBottom w:val="0"/>
      <w:divBdr>
        <w:top w:val="none" w:sz="0" w:space="0" w:color="auto"/>
        <w:left w:val="none" w:sz="0" w:space="0" w:color="auto"/>
        <w:bottom w:val="none" w:sz="0" w:space="0" w:color="auto"/>
        <w:right w:val="none" w:sz="0" w:space="0" w:color="auto"/>
      </w:divBdr>
    </w:div>
    <w:div w:id="1319920780">
      <w:bodyDiv w:val="1"/>
      <w:marLeft w:val="0"/>
      <w:marRight w:val="0"/>
      <w:marTop w:val="0"/>
      <w:marBottom w:val="0"/>
      <w:divBdr>
        <w:top w:val="none" w:sz="0" w:space="0" w:color="auto"/>
        <w:left w:val="none" w:sz="0" w:space="0" w:color="auto"/>
        <w:bottom w:val="none" w:sz="0" w:space="0" w:color="auto"/>
        <w:right w:val="none" w:sz="0" w:space="0" w:color="auto"/>
      </w:divBdr>
      <w:divsChild>
        <w:div w:id="1776247541">
          <w:marLeft w:val="0"/>
          <w:marRight w:val="0"/>
          <w:marTop w:val="0"/>
          <w:marBottom w:val="0"/>
          <w:divBdr>
            <w:top w:val="none" w:sz="0" w:space="0" w:color="auto"/>
            <w:left w:val="none" w:sz="0" w:space="0" w:color="auto"/>
            <w:bottom w:val="none" w:sz="0" w:space="0" w:color="auto"/>
            <w:right w:val="none" w:sz="0" w:space="0" w:color="auto"/>
          </w:divBdr>
          <w:divsChild>
            <w:div w:id="1660495233">
              <w:marLeft w:val="0"/>
              <w:marRight w:val="0"/>
              <w:marTop w:val="0"/>
              <w:marBottom w:val="0"/>
              <w:divBdr>
                <w:top w:val="none" w:sz="0" w:space="0" w:color="auto"/>
                <w:left w:val="none" w:sz="0" w:space="0" w:color="auto"/>
                <w:bottom w:val="none" w:sz="0" w:space="0" w:color="auto"/>
                <w:right w:val="none" w:sz="0" w:space="0" w:color="auto"/>
              </w:divBdr>
            </w:div>
          </w:divsChild>
        </w:div>
        <w:div w:id="983659033">
          <w:marLeft w:val="0"/>
          <w:marRight w:val="0"/>
          <w:marTop w:val="0"/>
          <w:marBottom w:val="0"/>
          <w:divBdr>
            <w:top w:val="none" w:sz="0" w:space="0" w:color="auto"/>
            <w:left w:val="none" w:sz="0" w:space="0" w:color="auto"/>
            <w:bottom w:val="none" w:sz="0" w:space="0" w:color="auto"/>
            <w:right w:val="none" w:sz="0" w:space="0" w:color="auto"/>
          </w:divBdr>
          <w:divsChild>
            <w:div w:id="354235167">
              <w:marLeft w:val="0"/>
              <w:marRight w:val="0"/>
              <w:marTop w:val="0"/>
              <w:marBottom w:val="0"/>
              <w:divBdr>
                <w:top w:val="none" w:sz="0" w:space="0" w:color="auto"/>
                <w:left w:val="none" w:sz="0" w:space="0" w:color="auto"/>
                <w:bottom w:val="none" w:sz="0" w:space="0" w:color="auto"/>
                <w:right w:val="none" w:sz="0" w:space="0" w:color="auto"/>
              </w:divBdr>
              <w:divsChild>
                <w:div w:id="1563713440">
                  <w:marLeft w:val="0"/>
                  <w:marRight w:val="0"/>
                  <w:marTop w:val="0"/>
                  <w:marBottom w:val="0"/>
                  <w:divBdr>
                    <w:top w:val="none" w:sz="0" w:space="0" w:color="auto"/>
                    <w:left w:val="none" w:sz="0" w:space="0" w:color="auto"/>
                    <w:bottom w:val="none" w:sz="0" w:space="0" w:color="auto"/>
                    <w:right w:val="none" w:sz="0" w:space="0" w:color="auto"/>
                  </w:divBdr>
                  <w:divsChild>
                    <w:div w:id="19909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26646">
      <w:bodyDiv w:val="1"/>
      <w:marLeft w:val="0"/>
      <w:marRight w:val="0"/>
      <w:marTop w:val="0"/>
      <w:marBottom w:val="0"/>
      <w:divBdr>
        <w:top w:val="none" w:sz="0" w:space="0" w:color="auto"/>
        <w:left w:val="none" w:sz="0" w:space="0" w:color="auto"/>
        <w:bottom w:val="none" w:sz="0" w:space="0" w:color="auto"/>
        <w:right w:val="none" w:sz="0" w:space="0" w:color="auto"/>
      </w:divBdr>
      <w:divsChild>
        <w:div w:id="1451318891">
          <w:marLeft w:val="0"/>
          <w:marRight w:val="0"/>
          <w:marTop w:val="0"/>
          <w:marBottom w:val="0"/>
          <w:divBdr>
            <w:top w:val="none" w:sz="0" w:space="0" w:color="auto"/>
            <w:left w:val="none" w:sz="0" w:space="0" w:color="auto"/>
            <w:bottom w:val="none" w:sz="0" w:space="0" w:color="auto"/>
            <w:right w:val="none" w:sz="0" w:space="0" w:color="auto"/>
          </w:divBdr>
        </w:div>
        <w:div w:id="1671906077">
          <w:marLeft w:val="0"/>
          <w:marRight w:val="0"/>
          <w:marTop w:val="0"/>
          <w:marBottom w:val="0"/>
          <w:divBdr>
            <w:top w:val="none" w:sz="0" w:space="0" w:color="auto"/>
            <w:left w:val="none" w:sz="0" w:space="0" w:color="auto"/>
            <w:bottom w:val="none" w:sz="0" w:space="0" w:color="auto"/>
            <w:right w:val="none" w:sz="0" w:space="0" w:color="auto"/>
          </w:divBdr>
          <w:divsChild>
            <w:div w:id="1437408541">
              <w:marLeft w:val="0"/>
              <w:marRight w:val="0"/>
              <w:marTop w:val="0"/>
              <w:marBottom w:val="0"/>
              <w:divBdr>
                <w:top w:val="none" w:sz="0" w:space="0" w:color="auto"/>
                <w:left w:val="none" w:sz="0" w:space="0" w:color="auto"/>
                <w:bottom w:val="none" w:sz="0" w:space="0" w:color="auto"/>
                <w:right w:val="none" w:sz="0" w:space="0" w:color="auto"/>
              </w:divBdr>
              <w:divsChild>
                <w:div w:id="288782699">
                  <w:blockQuote w:val="1"/>
                  <w:marLeft w:val="0"/>
                  <w:marRight w:val="0"/>
                  <w:marTop w:val="0"/>
                  <w:marBottom w:val="0"/>
                  <w:divBdr>
                    <w:top w:val="none" w:sz="0" w:space="0" w:color="auto"/>
                    <w:left w:val="none" w:sz="0" w:space="0" w:color="auto"/>
                    <w:bottom w:val="none" w:sz="0" w:space="0" w:color="auto"/>
                    <w:right w:val="none" w:sz="0" w:space="0" w:color="auto"/>
                  </w:divBdr>
                  <w:divsChild>
                    <w:div w:id="15338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537232">
      <w:bodyDiv w:val="1"/>
      <w:marLeft w:val="0"/>
      <w:marRight w:val="0"/>
      <w:marTop w:val="0"/>
      <w:marBottom w:val="0"/>
      <w:divBdr>
        <w:top w:val="none" w:sz="0" w:space="0" w:color="auto"/>
        <w:left w:val="none" w:sz="0" w:space="0" w:color="auto"/>
        <w:bottom w:val="none" w:sz="0" w:space="0" w:color="auto"/>
        <w:right w:val="none" w:sz="0" w:space="0" w:color="auto"/>
      </w:divBdr>
    </w:div>
    <w:div w:id="1323312758">
      <w:bodyDiv w:val="1"/>
      <w:marLeft w:val="0"/>
      <w:marRight w:val="0"/>
      <w:marTop w:val="0"/>
      <w:marBottom w:val="0"/>
      <w:divBdr>
        <w:top w:val="none" w:sz="0" w:space="0" w:color="auto"/>
        <w:left w:val="none" w:sz="0" w:space="0" w:color="auto"/>
        <w:bottom w:val="none" w:sz="0" w:space="0" w:color="auto"/>
        <w:right w:val="none" w:sz="0" w:space="0" w:color="auto"/>
      </w:divBdr>
    </w:div>
    <w:div w:id="1326200909">
      <w:bodyDiv w:val="1"/>
      <w:marLeft w:val="0"/>
      <w:marRight w:val="0"/>
      <w:marTop w:val="0"/>
      <w:marBottom w:val="0"/>
      <w:divBdr>
        <w:top w:val="none" w:sz="0" w:space="0" w:color="auto"/>
        <w:left w:val="none" w:sz="0" w:space="0" w:color="auto"/>
        <w:bottom w:val="none" w:sz="0" w:space="0" w:color="auto"/>
        <w:right w:val="none" w:sz="0" w:space="0" w:color="auto"/>
      </w:divBdr>
      <w:divsChild>
        <w:div w:id="1934245633">
          <w:marLeft w:val="0"/>
          <w:marRight w:val="0"/>
          <w:marTop w:val="0"/>
          <w:marBottom w:val="0"/>
          <w:divBdr>
            <w:top w:val="none" w:sz="0" w:space="0" w:color="auto"/>
            <w:left w:val="none" w:sz="0" w:space="0" w:color="auto"/>
            <w:bottom w:val="none" w:sz="0" w:space="0" w:color="auto"/>
            <w:right w:val="none" w:sz="0" w:space="0" w:color="auto"/>
          </w:divBdr>
          <w:divsChild>
            <w:div w:id="950625834">
              <w:marLeft w:val="0"/>
              <w:marRight w:val="0"/>
              <w:marTop w:val="0"/>
              <w:marBottom w:val="0"/>
              <w:divBdr>
                <w:top w:val="none" w:sz="0" w:space="0" w:color="auto"/>
                <w:left w:val="none" w:sz="0" w:space="0" w:color="auto"/>
                <w:bottom w:val="none" w:sz="0" w:space="0" w:color="auto"/>
                <w:right w:val="none" w:sz="0" w:space="0" w:color="auto"/>
              </w:divBdr>
            </w:div>
          </w:divsChild>
        </w:div>
        <w:div w:id="1051154086">
          <w:marLeft w:val="0"/>
          <w:marRight w:val="0"/>
          <w:marTop w:val="0"/>
          <w:marBottom w:val="0"/>
          <w:divBdr>
            <w:top w:val="none" w:sz="0" w:space="0" w:color="auto"/>
            <w:left w:val="none" w:sz="0" w:space="0" w:color="auto"/>
            <w:bottom w:val="none" w:sz="0" w:space="0" w:color="auto"/>
            <w:right w:val="none" w:sz="0" w:space="0" w:color="auto"/>
          </w:divBdr>
          <w:divsChild>
            <w:div w:id="1019232312">
              <w:marLeft w:val="0"/>
              <w:marRight w:val="0"/>
              <w:marTop w:val="120"/>
              <w:marBottom w:val="120"/>
              <w:divBdr>
                <w:top w:val="none" w:sz="0" w:space="0" w:color="auto"/>
                <w:left w:val="none" w:sz="0" w:space="0" w:color="auto"/>
                <w:bottom w:val="none" w:sz="0" w:space="0" w:color="auto"/>
                <w:right w:val="none" w:sz="0" w:space="0" w:color="auto"/>
              </w:divBdr>
              <w:divsChild>
                <w:div w:id="12470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56352">
      <w:bodyDiv w:val="1"/>
      <w:marLeft w:val="0"/>
      <w:marRight w:val="0"/>
      <w:marTop w:val="0"/>
      <w:marBottom w:val="0"/>
      <w:divBdr>
        <w:top w:val="none" w:sz="0" w:space="0" w:color="auto"/>
        <w:left w:val="none" w:sz="0" w:space="0" w:color="auto"/>
        <w:bottom w:val="none" w:sz="0" w:space="0" w:color="auto"/>
        <w:right w:val="none" w:sz="0" w:space="0" w:color="auto"/>
      </w:divBdr>
    </w:div>
    <w:div w:id="1330982033">
      <w:bodyDiv w:val="1"/>
      <w:marLeft w:val="0"/>
      <w:marRight w:val="0"/>
      <w:marTop w:val="0"/>
      <w:marBottom w:val="0"/>
      <w:divBdr>
        <w:top w:val="none" w:sz="0" w:space="0" w:color="auto"/>
        <w:left w:val="none" w:sz="0" w:space="0" w:color="auto"/>
        <w:bottom w:val="none" w:sz="0" w:space="0" w:color="auto"/>
        <w:right w:val="none" w:sz="0" w:space="0" w:color="auto"/>
      </w:divBdr>
      <w:divsChild>
        <w:div w:id="1240749561">
          <w:marLeft w:val="0"/>
          <w:marRight w:val="0"/>
          <w:marTop w:val="0"/>
          <w:marBottom w:val="0"/>
          <w:divBdr>
            <w:top w:val="single" w:sz="2" w:space="0" w:color="auto"/>
            <w:left w:val="single" w:sz="2" w:space="0" w:color="auto"/>
            <w:bottom w:val="single" w:sz="2" w:space="0" w:color="auto"/>
            <w:right w:val="single" w:sz="2" w:space="0" w:color="auto"/>
          </w:divBdr>
        </w:div>
        <w:div w:id="1296716631">
          <w:marLeft w:val="0"/>
          <w:marRight w:val="0"/>
          <w:marTop w:val="0"/>
          <w:marBottom w:val="0"/>
          <w:divBdr>
            <w:top w:val="single" w:sz="2" w:space="0" w:color="auto"/>
            <w:left w:val="single" w:sz="2" w:space="0" w:color="auto"/>
            <w:bottom w:val="single" w:sz="2" w:space="0" w:color="auto"/>
            <w:right w:val="single" w:sz="2" w:space="0" w:color="auto"/>
          </w:divBdr>
        </w:div>
      </w:divsChild>
    </w:div>
    <w:div w:id="1331133787">
      <w:bodyDiv w:val="1"/>
      <w:marLeft w:val="0"/>
      <w:marRight w:val="0"/>
      <w:marTop w:val="0"/>
      <w:marBottom w:val="0"/>
      <w:divBdr>
        <w:top w:val="none" w:sz="0" w:space="0" w:color="auto"/>
        <w:left w:val="none" w:sz="0" w:space="0" w:color="auto"/>
        <w:bottom w:val="none" w:sz="0" w:space="0" w:color="auto"/>
        <w:right w:val="none" w:sz="0" w:space="0" w:color="auto"/>
      </w:divBdr>
    </w:div>
    <w:div w:id="1331641865">
      <w:bodyDiv w:val="1"/>
      <w:marLeft w:val="0"/>
      <w:marRight w:val="0"/>
      <w:marTop w:val="0"/>
      <w:marBottom w:val="0"/>
      <w:divBdr>
        <w:top w:val="none" w:sz="0" w:space="0" w:color="auto"/>
        <w:left w:val="none" w:sz="0" w:space="0" w:color="auto"/>
        <w:bottom w:val="none" w:sz="0" w:space="0" w:color="auto"/>
        <w:right w:val="none" w:sz="0" w:space="0" w:color="auto"/>
      </w:divBdr>
      <w:divsChild>
        <w:div w:id="1460107111">
          <w:marLeft w:val="0"/>
          <w:marRight w:val="0"/>
          <w:marTop w:val="0"/>
          <w:marBottom w:val="0"/>
          <w:divBdr>
            <w:top w:val="none" w:sz="0" w:space="0" w:color="auto"/>
            <w:left w:val="none" w:sz="0" w:space="0" w:color="auto"/>
            <w:bottom w:val="none" w:sz="0" w:space="0" w:color="auto"/>
            <w:right w:val="none" w:sz="0" w:space="0" w:color="auto"/>
          </w:divBdr>
          <w:divsChild>
            <w:div w:id="1829327423">
              <w:marLeft w:val="0"/>
              <w:marRight w:val="0"/>
              <w:marTop w:val="0"/>
              <w:marBottom w:val="0"/>
              <w:divBdr>
                <w:top w:val="none" w:sz="0" w:space="0" w:color="auto"/>
                <w:left w:val="none" w:sz="0" w:space="0" w:color="auto"/>
                <w:bottom w:val="none" w:sz="0" w:space="0" w:color="auto"/>
                <w:right w:val="none" w:sz="0" w:space="0" w:color="auto"/>
              </w:divBdr>
              <w:divsChild>
                <w:div w:id="39980900">
                  <w:marLeft w:val="0"/>
                  <w:marRight w:val="0"/>
                  <w:marTop w:val="0"/>
                  <w:marBottom w:val="0"/>
                  <w:divBdr>
                    <w:top w:val="none" w:sz="0" w:space="0" w:color="auto"/>
                    <w:left w:val="none" w:sz="0" w:space="0" w:color="auto"/>
                    <w:bottom w:val="none" w:sz="0" w:space="0" w:color="auto"/>
                    <w:right w:val="none" w:sz="0" w:space="0" w:color="auto"/>
                  </w:divBdr>
                  <w:divsChild>
                    <w:div w:id="314260365">
                      <w:marLeft w:val="0"/>
                      <w:marRight w:val="0"/>
                      <w:marTop w:val="0"/>
                      <w:marBottom w:val="0"/>
                      <w:divBdr>
                        <w:top w:val="none" w:sz="0" w:space="0" w:color="auto"/>
                        <w:left w:val="none" w:sz="0" w:space="0" w:color="auto"/>
                        <w:bottom w:val="none" w:sz="0" w:space="0" w:color="auto"/>
                        <w:right w:val="none" w:sz="0" w:space="0" w:color="auto"/>
                      </w:divBdr>
                    </w:div>
                    <w:div w:id="7243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50933">
          <w:marLeft w:val="0"/>
          <w:marRight w:val="0"/>
          <w:marTop w:val="0"/>
          <w:marBottom w:val="0"/>
          <w:divBdr>
            <w:top w:val="none" w:sz="0" w:space="0" w:color="auto"/>
            <w:left w:val="none" w:sz="0" w:space="0" w:color="auto"/>
            <w:bottom w:val="none" w:sz="0" w:space="0" w:color="auto"/>
            <w:right w:val="none" w:sz="0" w:space="0" w:color="auto"/>
          </w:divBdr>
          <w:divsChild>
            <w:div w:id="2087677924">
              <w:marLeft w:val="0"/>
              <w:marRight w:val="0"/>
              <w:marTop w:val="0"/>
              <w:marBottom w:val="0"/>
              <w:divBdr>
                <w:top w:val="none" w:sz="0" w:space="0" w:color="auto"/>
                <w:left w:val="none" w:sz="0" w:space="0" w:color="auto"/>
                <w:bottom w:val="none" w:sz="0" w:space="0" w:color="auto"/>
                <w:right w:val="none" w:sz="0" w:space="0" w:color="auto"/>
              </w:divBdr>
              <w:divsChild>
                <w:div w:id="1056857995">
                  <w:marLeft w:val="0"/>
                  <w:marRight w:val="0"/>
                  <w:marTop w:val="0"/>
                  <w:marBottom w:val="0"/>
                  <w:divBdr>
                    <w:top w:val="none" w:sz="0" w:space="0" w:color="auto"/>
                    <w:left w:val="none" w:sz="0" w:space="0" w:color="auto"/>
                    <w:bottom w:val="none" w:sz="0" w:space="0" w:color="auto"/>
                    <w:right w:val="none" w:sz="0" w:space="0" w:color="auto"/>
                  </w:divBdr>
                  <w:divsChild>
                    <w:div w:id="20324482">
                      <w:marLeft w:val="0"/>
                      <w:marRight w:val="0"/>
                      <w:marTop w:val="0"/>
                      <w:marBottom w:val="0"/>
                      <w:divBdr>
                        <w:top w:val="none" w:sz="0" w:space="0" w:color="auto"/>
                        <w:left w:val="none" w:sz="0" w:space="0" w:color="auto"/>
                        <w:bottom w:val="none" w:sz="0" w:space="0" w:color="auto"/>
                        <w:right w:val="none" w:sz="0" w:space="0" w:color="auto"/>
                      </w:divBdr>
                      <w:divsChild>
                        <w:div w:id="543057517">
                          <w:marLeft w:val="0"/>
                          <w:marRight w:val="0"/>
                          <w:marTop w:val="0"/>
                          <w:marBottom w:val="0"/>
                          <w:divBdr>
                            <w:top w:val="none" w:sz="0" w:space="0" w:color="auto"/>
                            <w:left w:val="none" w:sz="0" w:space="0" w:color="auto"/>
                            <w:bottom w:val="none" w:sz="0" w:space="0" w:color="auto"/>
                            <w:right w:val="none" w:sz="0" w:space="0" w:color="auto"/>
                          </w:divBdr>
                          <w:divsChild>
                            <w:div w:id="1633751120">
                              <w:marLeft w:val="0"/>
                              <w:marRight w:val="0"/>
                              <w:marTop w:val="0"/>
                              <w:marBottom w:val="0"/>
                              <w:divBdr>
                                <w:top w:val="none" w:sz="0" w:space="0" w:color="auto"/>
                                <w:left w:val="none" w:sz="0" w:space="0" w:color="auto"/>
                                <w:bottom w:val="none" w:sz="0" w:space="0" w:color="auto"/>
                                <w:right w:val="none" w:sz="0" w:space="0" w:color="auto"/>
                              </w:divBdr>
                              <w:divsChild>
                                <w:div w:id="1284069698">
                                  <w:marLeft w:val="0"/>
                                  <w:marRight w:val="0"/>
                                  <w:marTop w:val="0"/>
                                  <w:marBottom w:val="0"/>
                                  <w:divBdr>
                                    <w:top w:val="none" w:sz="0" w:space="0" w:color="auto"/>
                                    <w:left w:val="none" w:sz="0" w:space="0" w:color="auto"/>
                                    <w:bottom w:val="none" w:sz="0" w:space="0" w:color="auto"/>
                                    <w:right w:val="none" w:sz="0" w:space="0" w:color="auto"/>
                                  </w:divBdr>
                                </w:div>
                              </w:divsChild>
                            </w:div>
                            <w:div w:id="13735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758004">
      <w:bodyDiv w:val="1"/>
      <w:marLeft w:val="0"/>
      <w:marRight w:val="0"/>
      <w:marTop w:val="0"/>
      <w:marBottom w:val="0"/>
      <w:divBdr>
        <w:top w:val="none" w:sz="0" w:space="0" w:color="auto"/>
        <w:left w:val="none" w:sz="0" w:space="0" w:color="auto"/>
        <w:bottom w:val="none" w:sz="0" w:space="0" w:color="auto"/>
        <w:right w:val="none" w:sz="0" w:space="0" w:color="auto"/>
      </w:divBdr>
      <w:divsChild>
        <w:div w:id="2141222323">
          <w:marLeft w:val="0"/>
          <w:marRight w:val="0"/>
          <w:marTop w:val="0"/>
          <w:marBottom w:val="0"/>
          <w:divBdr>
            <w:top w:val="none" w:sz="0" w:space="0" w:color="auto"/>
            <w:left w:val="none" w:sz="0" w:space="0" w:color="auto"/>
            <w:bottom w:val="none" w:sz="0" w:space="0" w:color="auto"/>
            <w:right w:val="none" w:sz="0" w:space="0" w:color="auto"/>
          </w:divBdr>
          <w:divsChild>
            <w:div w:id="1993755680">
              <w:marLeft w:val="0"/>
              <w:marRight w:val="0"/>
              <w:marTop w:val="0"/>
              <w:marBottom w:val="0"/>
              <w:divBdr>
                <w:top w:val="none" w:sz="0" w:space="0" w:color="auto"/>
                <w:left w:val="none" w:sz="0" w:space="0" w:color="auto"/>
                <w:bottom w:val="none" w:sz="0" w:space="0" w:color="auto"/>
                <w:right w:val="none" w:sz="0" w:space="0" w:color="auto"/>
              </w:divBdr>
              <w:divsChild>
                <w:div w:id="756290301">
                  <w:marLeft w:val="0"/>
                  <w:marRight w:val="0"/>
                  <w:marTop w:val="0"/>
                  <w:marBottom w:val="0"/>
                  <w:divBdr>
                    <w:top w:val="none" w:sz="0" w:space="0" w:color="auto"/>
                    <w:left w:val="none" w:sz="0" w:space="0" w:color="auto"/>
                    <w:bottom w:val="none" w:sz="0" w:space="0" w:color="auto"/>
                    <w:right w:val="none" w:sz="0" w:space="0" w:color="auto"/>
                  </w:divBdr>
                  <w:divsChild>
                    <w:div w:id="1808401386">
                      <w:marLeft w:val="0"/>
                      <w:marRight w:val="0"/>
                      <w:marTop w:val="0"/>
                      <w:marBottom w:val="0"/>
                      <w:divBdr>
                        <w:top w:val="none" w:sz="0" w:space="0" w:color="auto"/>
                        <w:left w:val="none" w:sz="0" w:space="0" w:color="auto"/>
                        <w:bottom w:val="none" w:sz="0" w:space="0" w:color="auto"/>
                        <w:right w:val="none" w:sz="0" w:space="0" w:color="auto"/>
                      </w:divBdr>
                    </w:div>
                    <w:div w:id="11163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614">
          <w:marLeft w:val="0"/>
          <w:marRight w:val="0"/>
          <w:marTop w:val="0"/>
          <w:marBottom w:val="0"/>
          <w:divBdr>
            <w:top w:val="none" w:sz="0" w:space="0" w:color="auto"/>
            <w:left w:val="none" w:sz="0" w:space="0" w:color="auto"/>
            <w:bottom w:val="none" w:sz="0" w:space="0" w:color="auto"/>
            <w:right w:val="none" w:sz="0" w:space="0" w:color="auto"/>
          </w:divBdr>
          <w:divsChild>
            <w:div w:id="2046514007">
              <w:marLeft w:val="0"/>
              <w:marRight w:val="0"/>
              <w:marTop w:val="0"/>
              <w:marBottom w:val="0"/>
              <w:divBdr>
                <w:top w:val="none" w:sz="0" w:space="0" w:color="auto"/>
                <w:left w:val="none" w:sz="0" w:space="0" w:color="auto"/>
                <w:bottom w:val="none" w:sz="0" w:space="0" w:color="auto"/>
                <w:right w:val="none" w:sz="0" w:space="0" w:color="auto"/>
              </w:divBdr>
              <w:divsChild>
                <w:div w:id="1431195383">
                  <w:marLeft w:val="0"/>
                  <w:marRight w:val="0"/>
                  <w:marTop w:val="0"/>
                  <w:marBottom w:val="0"/>
                  <w:divBdr>
                    <w:top w:val="none" w:sz="0" w:space="0" w:color="auto"/>
                    <w:left w:val="none" w:sz="0" w:space="0" w:color="auto"/>
                    <w:bottom w:val="none" w:sz="0" w:space="0" w:color="auto"/>
                    <w:right w:val="none" w:sz="0" w:space="0" w:color="auto"/>
                  </w:divBdr>
                  <w:divsChild>
                    <w:div w:id="1079130175">
                      <w:marLeft w:val="0"/>
                      <w:marRight w:val="0"/>
                      <w:marTop w:val="0"/>
                      <w:marBottom w:val="0"/>
                      <w:divBdr>
                        <w:top w:val="none" w:sz="0" w:space="0" w:color="auto"/>
                        <w:left w:val="none" w:sz="0" w:space="0" w:color="auto"/>
                        <w:bottom w:val="none" w:sz="0" w:space="0" w:color="auto"/>
                        <w:right w:val="none" w:sz="0" w:space="0" w:color="auto"/>
                      </w:divBdr>
                      <w:divsChild>
                        <w:div w:id="927881380">
                          <w:marLeft w:val="0"/>
                          <w:marRight w:val="0"/>
                          <w:marTop w:val="0"/>
                          <w:marBottom w:val="0"/>
                          <w:divBdr>
                            <w:top w:val="none" w:sz="0" w:space="0" w:color="auto"/>
                            <w:left w:val="none" w:sz="0" w:space="0" w:color="auto"/>
                            <w:bottom w:val="none" w:sz="0" w:space="0" w:color="auto"/>
                            <w:right w:val="none" w:sz="0" w:space="0" w:color="auto"/>
                          </w:divBdr>
                          <w:divsChild>
                            <w:div w:id="2008895200">
                              <w:marLeft w:val="0"/>
                              <w:marRight w:val="0"/>
                              <w:marTop w:val="0"/>
                              <w:marBottom w:val="0"/>
                              <w:divBdr>
                                <w:top w:val="none" w:sz="0" w:space="0" w:color="auto"/>
                                <w:left w:val="none" w:sz="0" w:space="0" w:color="auto"/>
                                <w:bottom w:val="none" w:sz="0" w:space="0" w:color="auto"/>
                                <w:right w:val="none" w:sz="0" w:space="0" w:color="auto"/>
                              </w:divBdr>
                              <w:divsChild>
                                <w:div w:id="261300963">
                                  <w:marLeft w:val="0"/>
                                  <w:marRight w:val="0"/>
                                  <w:marTop w:val="0"/>
                                  <w:marBottom w:val="0"/>
                                  <w:divBdr>
                                    <w:top w:val="none" w:sz="0" w:space="0" w:color="auto"/>
                                    <w:left w:val="none" w:sz="0" w:space="0" w:color="auto"/>
                                    <w:bottom w:val="none" w:sz="0" w:space="0" w:color="auto"/>
                                    <w:right w:val="none" w:sz="0" w:space="0" w:color="auto"/>
                                  </w:divBdr>
                                </w:div>
                              </w:divsChild>
                            </w:div>
                            <w:div w:id="20907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990579">
      <w:bodyDiv w:val="1"/>
      <w:marLeft w:val="0"/>
      <w:marRight w:val="0"/>
      <w:marTop w:val="0"/>
      <w:marBottom w:val="0"/>
      <w:divBdr>
        <w:top w:val="none" w:sz="0" w:space="0" w:color="auto"/>
        <w:left w:val="none" w:sz="0" w:space="0" w:color="auto"/>
        <w:bottom w:val="none" w:sz="0" w:space="0" w:color="auto"/>
        <w:right w:val="none" w:sz="0" w:space="0" w:color="auto"/>
      </w:divBdr>
      <w:divsChild>
        <w:div w:id="257444475">
          <w:marLeft w:val="0"/>
          <w:marRight w:val="0"/>
          <w:marTop w:val="0"/>
          <w:marBottom w:val="0"/>
          <w:divBdr>
            <w:top w:val="none" w:sz="0" w:space="0" w:color="auto"/>
            <w:left w:val="none" w:sz="0" w:space="0" w:color="auto"/>
            <w:bottom w:val="none" w:sz="0" w:space="0" w:color="auto"/>
            <w:right w:val="none" w:sz="0" w:space="0" w:color="auto"/>
          </w:divBdr>
          <w:divsChild>
            <w:div w:id="915748781">
              <w:marLeft w:val="0"/>
              <w:marRight w:val="0"/>
              <w:marTop w:val="0"/>
              <w:marBottom w:val="0"/>
              <w:divBdr>
                <w:top w:val="none" w:sz="0" w:space="0" w:color="auto"/>
                <w:left w:val="none" w:sz="0" w:space="0" w:color="auto"/>
                <w:bottom w:val="none" w:sz="0" w:space="0" w:color="auto"/>
                <w:right w:val="none" w:sz="0" w:space="0" w:color="auto"/>
              </w:divBdr>
            </w:div>
          </w:divsChild>
        </w:div>
        <w:div w:id="992561332">
          <w:marLeft w:val="0"/>
          <w:marRight w:val="0"/>
          <w:marTop w:val="0"/>
          <w:marBottom w:val="0"/>
          <w:divBdr>
            <w:top w:val="none" w:sz="0" w:space="0" w:color="auto"/>
            <w:left w:val="none" w:sz="0" w:space="0" w:color="auto"/>
            <w:bottom w:val="none" w:sz="0" w:space="0" w:color="auto"/>
            <w:right w:val="none" w:sz="0" w:space="0" w:color="auto"/>
          </w:divBdr>
          <w:divsChild>
            <w:div w:id="1644894051">
              <w:marLeft w:val="0"/>
              <w:marRight w:val="0"/>
              <w:marTop w:val="0"/>
              <w:marBottom w:val="0"/>
              <w:divBdr>
                <w:top w:val="none" w:sz="0" w:space="0" w:color="auto"/>
                <w:left w:val="none" w:sz="0" w:space="0" w:color="auto"/>
                <w:bottom w:val="none" w:sz="0" w:space="0" w:color="auto"/>
                <w:right w:val="none" w:sz="0" w:space="0" w:color="auto"/>
              </w:divBdr>
              <w:divsChild>
                <w:div w:id="1328630798">
                  <w:marLeft w:val="0"/>
                  <w:marRight w:val="0"/>
                  <w:marTop w:val="0"/>
                  <w:marBottom w:val="0"/>
                  <w:divBdr>
                    <w:top w:val="none" w:sz="0" w:space="0" w:color="auto"/>
                    <w:left w:val="none" w:sz="0" w:space="0" w:color="auto"/>
                    <w:bottom w:val="none" w:sz="0" w:space="0" w:color="auto"/>
                    <w:right w:val="none" w:sz="0" w:space="0" w:color="auto"/>
                  </w:divBdr>
                  <w:divsChild>
                    <w:div w:id="17565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962269">
      <w:bodyDiv w:val="1"/>
      <w:marLeft w:val="0"/>
      <w:marRight w:val="0"/>
      <w:marTop w:val="0"/>
      <w:marBottom w:val="0"/>
      <w:divBdr>
        <w:top w:val="none" w:sz="0" w:space="0" w:color="auto"/>
        <w:left w:val="none" w:sz="0" w:space="0" w:color="auto"/>
        <w:bottom w:val="none" w:sz="0" w:space="0" w:color="auto"/>
        <w:right w:val="none" w:sz="0" w:space="0" w:color="auto"/>
      </w:divBdr>
      <w:divsChild>
        <w:div w:id="1622807899">
          <w:marLeft w:val="0"/>
          <w:marRight w:val="0"/>
          <w:marTop w:val="0"/>
          <w:marBottom w:val="0"/>
          <w:divBdr>
            <w:top w:val="none" w:sz="0" w:space="0" w:color="auto"/>
            <w:left w:val="none" w:sz="0" w:space="0" w:color="auto"/>
            <w:bottom w:val="none" w:sz="0" w:space="0" w:color="auto"/>
            <w:right w:val="none" w:sz="0" w:space="0" w:color="auto"/>
          </w:divBdr>
          <w:divsChild>
            <w:div w:id="19989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59630">
      <w:bodyDiv w:val="1"/>
      <w:marLeft w:val="0"/>
      <w:marRight w:val="0"/>
      <w:marTop w:val="0"/>
      <w:marBottom w:val="0"/>
      <w:divBdr>
        <w:top w:val="none" w:sz="0" w:space="0" w:color="auto"/>
        <w:left w:val="none" w:sz="0" w:space="0" w:color="auto"/>
        <w:bottom w:val="none" w:sz="0" w:space="0" w:color="auto"/>
        <w:right w:val="none" w:sz="0" w:space="0" w:color="auto"/>
      </w:divBdr>
    </w:div>
    <w:div w:id="1343823073">
      <w:bodyDiv w:val="1"/>
      <w:marLeft w:val="0"/>
      <w:marRight w:val="0"/>
      <w:marTop w:val="0"/>
      <w:marBottom w:val="0"/>
      <w:divBdr>
        <w:top w:val="none" w:sz="0" w:space="0" w:color="auto"/>
        <w:left w:val="none" w:sz="0" w:space="0" w:color="auto"/>
        <w:bottom w:val="none" w:sz="0" w:space="0" w:color="auto"/>
        <w:right w:val="none" w:sz="0" w:space="0" w:color="auto"/>
      </w:divBdr>
    </w:div>
    <w:div w:id="1345089157">
      <w:bodyDiv w:val="1"/>
      <w:marLeft w:val="0"/>
      <w:marRight w:val="0"/>
      <w:marTop w:val="0"/>
      <w:marBottom w:val="0"/>
      <w:divBdr>
        <w:top w:val="none" w:sz="0" w:space="0" w:color="auto"/>
        <w:left w:val="none" w:sz="0" w:space="0" w:color="auto"/>
        <w:bottom w:val="none" w:sz="0" w:space="0" w:color="auto"/>
        <w:right w:val="none" w:sz="0" w:space="0" w:color="auto"/>
      </w:divBdr>
    </w:div>
    <w:div w:id="1345478950">
      <w:bodyDiv w:val="1"/>
      <w:marLeft w:val="0"/>
      <w:marRight w:val="0"/>
      <w:marTop w:val="0"/>
      <w:marBottom w:val="0"/>
      <w:divBdr>
        <w:top w:val="none" w:sz="0" w:space="0" w:color="auto"/>
        <w:left w:val="none" w:sz="0" w:space="0" w:color="auto"/>
        <w:bottom w:val="none" w:sz="0" w:space="0" w:color="auto"/>
        <w:right w:val="none" w:sz="0" w:space="0" w:color="auto"/>
      </w:divBdr>
      <w:divsChild>
        <w:div w:id="1256938480">
          <w:marLeft w:val="0"/>
          <w:marRight w:val="0"/>
          <w:marTop w:val="0"/>
          <w:marBottom w:val="0"/>
          <w:divBdr>
            <w:top w:val="none" w:sz="0" w:space="0" w:color="auto"/>
            <w:left w:val="none" w:sz="0" w:space="0" w:color="auto"/>
            <w:bottom w:val="none" w:sz="0" w:space="0" w:color="auto"/>
            <w:right w:val="none" w:sz="0" w:space="0" w:color="auto"/>
          </w:divBdr>
          <w:divsChild>
            <w:div w:id="1677146695">
              <w:marLeft w:val="0"/>
              <w:marRight w:val="0"/>
              <w:marTop w:val="0"/>
              <w:marBottom w:val="0"/>
              <w:divBdr>
                <w:top w:val="none" w:sz="0" w:space="0" w:color="auto"/>
                <w:left w:val="none" w:sz="0" w:space="0" w:color="auto"/>
                <w:bottom w:val="none" w:sz="0" w:space="0" w:color="auto"/>
                <w:right w:val="none" w:sz="0" w:space="0" w:color="auto"/>
              </w:divBdr>
            </w:div>
          </w:divsChild>
        </w:div>
        <w:div w:id="309133371">
          <w:marLeft w:val="0"/>
          <w:marRight w:val="0"/>
          <w:marTop w:val="0"/>
          <w:marBottom w:val="0"/>
          <w:divBdr>
            <w:top w:val="none" w:sz="0" w:space="0" w:color="auto"/>
            <w:left w:val="none" w:sz="0" w:space="0" w:color="auto"/>
            <w:bottom w:val="none" w:sz="0" w:space="0" w:color="auto"/>
            <w:right w:val="none" w:sz="0" w:space="0" w:color="auto"/>
          </w:divBdr>
          <w:divsChild>
            <w:div w:id="1451826839">
              <w:marLeft w:val="0"/>
              <w:marRight w:val="0"/>
              <w:marTop w:val="0"/>
              <w:marBottom w:val="0"/>
              <w:divBdr>
                <w:top w:val="none" w:sz="0" w:space="0" w:color="auto"/>
                <w:left w:val="none" w:sz="0" w:space="0" w:color="auto"/>
                <w:bottom w:val="none" w:sz="0" w:space="0" w:color="auto"/>
                <w:right w:val="none" w:sz="0" w:space="0" w:color="auto"/>
              </w:divBdr>
              <w:divsChild>
                <w:div w:id="1898935860">
                  <w:marLeft w:val="0"/>
                  <w:marRight w:val="0"/>
                  <w:marTop w:val="0"/>
                  <w:marBottom w:val="0"/>
                  <w:divBdr>
                    <w:top w:val="none" w:sz="0" w:space="0" w:color="auto"/>
                    <w:left w:val="none" w:sz="0" w:space="0" w:color="auto"/>
                    <w:bottom w:val="none" w:sz="0" w:space="0" w:color="auto"/>
                    <w:right w:val="none" w:sz="0" w:space="0" w:color="auto"/>
                  </w:divBdr>
                  <w:divsChild>
                    <w:div w:id="1354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sChild>
        <w:div w:id="732971416">
          <w:marLeft w:val="0"/>
          <w:marRight w:val="0"/>
          <w:marTop w:val="0"/>
          <w:marBottom w:val="0"/>
          <w:divBdr>
            <w:top w:val="none" w:sz="0" w:space="0" w:color="auto"/>
            <w:left w:val="none" w:sz="0" w:space="0" w:color="auto"/>
            <w:bottom w:val="none" w:sz="0" w:space="0" w:color="auto"/>
            <w:right w:val="none" w:sz="0" w:space="0" w:color="auto"/>
          </w:divBdr>
          <w:divsChild>
            <w:div w:id="263733997">
              <w:marLeft w:val="0"/>
              <w:marRight w:val="0"/>
              <w:marTop w:val="0"/>
              <w:marBottom w:val="0"/>
              <w:divBdr>
                <w:top w:val="none" w:sz="0" w:space="0" w:color="auto"/>
                <w:left w:val="none" w:sz="0" w:space="0" w:color="auto"/>
                <w:bottom w:val="none" w:sz="0" w:space="0" w:color="auto"/>
                <w:right w:val="none" w:sz="0" w:space="0" w:color="auto"/>
              </w:divBdr>
              <w:divsChild>
                <w:div w:id="12258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34103">
          <w:marLeft w:val="0"/>
          <w:marRight w:val="0"/>
          <w:marTop w:val="0"/>
          <w:marBottom w:val="0"/>
          <w:divBdr>
            <w:top w:val="none" w:sz="0" w:space="0" w:color="auto"/>
            <w:left w:val="none" w:sz="0" w:space="0" w:color="auto"/>
            <w:bottom w:val="none" w:sz="0" w:space="0" w:color="auto"/>
            <w:right w:val="none" w:sz="0" w:space="0" w:color="auto"/>
          </w:divBdr>
          <w:divsChild>
            <w:div w:id="1981228167">
              <w:marLeft w:val="0"/>
              <w:marRight w:val="0"/>
              <w:marTop w:val="0"/>
              <w:marBottom w:val="0"/>
              <w:divBdr>
                <w:top w:val="none" w:sz="0" w:space="0" w:color="auto"/>
                <w:left w:val="none" w:sz="0" w:space="0" w:color="auto"/>
                <w:bottom w:val="none" w:sz="0" w:space="0" w:color="auto"/>
                <w:right w:val="none" w:sz="0" w:space="0" w:color="auto"/>
              </w:divBdr>
              <w:divsChild>
                <w:div w:id="15648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4080">
      <w:bodyDiv w:val="1"/>
      <w:marLeft w:val="0"/>
      <w:marRight w:val="0"/>
      <w:marTop w:val="0"/>
      <w:marBottom w:val="0"/>
      <w:divBdr>
        <w:top w:val="none" w:sz="0" w:space="0" w:color="auto"/>
        <w:left w:val="none" w:sz="0" w:space="0" w:color="auto"/>
        <w:bottom w:val="none" w:sz="0" w:space="0" w:color="auto"/>
        <w:right w:val="none" w:sz="0" w:space="0" w:color="auto"/>
      </w:divBdr>
      <w:divsChild>
        <w:div w:id="1981642551">
          <w:marLeft w:val="0"/>
          <w:marRight w:val="-3000"/>
          <w:marTop w:val="0"/>
          <w:marBottom w:val="0"/>
          <w:divBdr>
            <w:top w:val="single" w:sz="6" w:space="4" w:color="023380"/>
            <w:left w:val="single" w:sz="6" w:space="4" w:color="023380"/>
            <w:bottom w:val="single" w:sz="6" w:space="4" w:color="023380"/>
            <w:right w:val="single" w:sz="6" w:space="0" w:color="023380"/>
          </w:divBdr>
          <w:divsChild>
            <w:div w:id="1349597673">
              <w:marLeft w:val="0"/>
              <w:marRight w:val="0"/>
              <w:marTop w:val="0"/>
              <w:marBottom w:val="0"/>
              <w:divBdr>
                <w:top w:val="none" w:sz="0" w:space="0" w:color="auto"/>
                <w:left w:val="none" w:sz="0" w:space="0" w:color="auto"/>
                <w:bottom w:val="none" w:sz="0" w:space="0" w:color="auto"/>
                <w:right w:val="none" w:sz="0" w:space="0" w:color="auto"/>
              </w:divBdr>
            </w:div>
            <w:div w:id="1509296088">
              <w:marLeft w:val="0"/>
              <w:marRight w:val="0"/>
              <w:marTop w:val="0"/>
              <w:marBottom w:val="0"/>
              <w:divBdr>
                <w:top w:val="none" w:sz="0" w:space="0" w:color="auto"/>
                <w:left w:val="none" w:sz="0" w:space="0" w:color="auto"/>
                <w:bottom w:val="none" w:sz="0" w:space="0" w:color="auto"/>
                <w:right w:val="none" w:sz="0" w:space="0" w:color="auto"/>
              </w:divBdr>
              <w:divsChild>
                <w:div w:id="1208490922">
                  <w:marLeft w:val="0"/>
                  <w:marRight w:val="0"/>
                  <w:marTop w:val="0"/>
                  <w:marBottom w:val="0"/>
                  <w:divBdr>
                    <w:top w:val="none" w:sz="0" w:space="0" w:color="auto"/>
                    <w:left w:val="none" w:sz="0" w:space="0" w:color="auto"/>
                    <w:bottom w:val="none" w:sz="0" w:space="0" w:color="auto"/>
                    <w:right w:val="none" w:sz="0" w:space="0" w:color="auto"/>
                  </w:divBdr>
                </w:div>
              </w:divsChild>
            </w:div>
            <w:div w:id="883372840">
              <w:marLeft w:val="0"/>
              <w:marRight w:val="0"/>
              <w:marTop w:val="0"/>
              <w:marBottom w:val="0"/>
              <w:divBdr>
                <w:top w:val="none" w:sz="0" w:space="0" w:color="auto"/>
                <w:left w:val="none" w:sz="0" w:space="0" w:color="auto"/>
                <w:bottom w:val="none" w:sz="0" w:space="0" w:color="auto"/>
                <w:right w:val="none" w:sz="0" w:space="0" w:color="auto"/>
              </w:divBdr>
              <w:divsChild>
                <w:div w:id="2054884925">
                  <w:marLeft w:val="0"/>
                  <w:marRight w:val="0"/>
                  <w:marTop w:val="0"/>
                  <w:marBottom w:val="0"/>
                  <w:divBdr>
                    <w:top w:val="none" w:sz="0" w:space="0" w:color="auto"/>
                    <w:left w:val="none" w:sz="0" w:space="0" w:color="auto"/>
                    <w:bottom w:val="none" w:sz="0" w:space="0" w:color="auto"/>
                    <w:right w:val="none" w:sz="0" w:space="0" w:color="auto"/>
                  </w:divBdr>
                  <w:divsChild>
                    <w:div w:id="15235564">
                      <w:marLeft w:val="0"/>
                      <w:marRight w:val="0"/>
                      <w:marTop w:val="0"/>
                      <w:marBottom w:val="0"/>
                      <w:divBdr>
                        <w:top w:val="none" w:sz="0" w:space="0" w:color="auto"/>
                        <w:left w:val="none" w:sz="0" w:space="0" w:color="auto"/>
                        <w:bottom w:val="none" w:sz="0" w:space="0" w:color="auto"/>
                        <w:right w:val="none" w:sz="0" w:space="0" w:color="auto"/>
                      </w:divBdr>
                      <w:divsChild>
                        <w:div w:id="18007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5949">
              <w:marLeft w:val="0"/>
              <w:marRight w:val="0"/>
              <w:marTop w:val="0"/>
              <w:marBottom w:val="0"/>
              <w:divBdr>
                <w:top w:val="none" w:sz="0" w:space="0" w:color="auto"/>
                <w:left w:val="none" w:sz="0" w:space="0" w:color="auto"/>
                <w:bottom w:val="none" w:sz="0" w:space="0" w:color="auto"/>
                <w:right w:val="none" w:sz="0" w:space="0" w:color="auto"/>
              </w:divBdr>
              <w:divsChild>
                <w:div w:id="3790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1430">
          <w:marLeft w:val="0"/>
          <w:marRight w:val="0"/>
          <w:marTop w:val="0"/>
          <w:marBottom w:val="0"/>
          <w:divBdr>
            <w:top w:val="none" w:sz="0" w:space="0" w:color="auto"/>
            <w:left w:val="none" w:sz="0" w:space="0" w:color="auto"/>
            <w:bottom w:val="none" w:sz="0" w:space="0" w:color="auto"/>
            <w:right w:val="none" w:sz="0" w:space="0" w:color="auto"/>
          </w:divBdr>
          <w:divsChild>
            <w:div w:id="469517637">
              <w:marLeft w:val="0"/>
              <w:marRight w:val="0"/>
              <w:marTop w:val="0"/>
              <w:marBottom w:val="0"/>
              <w:divBdr>
                <w:top w:val="none" w:sz="0" w:space="0" w:color="auto"/>
                <w:left w:val="none" w:sz="0" w:space="0" w:color="auto"/>
                <w:bottom w:val="none" w:sz="0" w:space="0" w:color="auto"/>
                <w:right w:val="none" w:sz="0" w:space="0" w:color="auto"/>
              </w:divBdr>
            </w:div>
            <w:div w:id="1436174323">
              <w:marLeft w:val="0"/>
              <w:marRight w:val="0"/>
              <w:marTop w:val="0"/>
              <w:marBottom w:val="0"/>
              <w:divBdr>
                <w:top w:val="none" w:sz="0" w:space="0" w:color="auto"/>
                <w:left w:val="none" w:sz="0" w:space="0" w:color="auto"/>
                <w:bottom w:val="none" w:sz="0" w:space="0" w:color="auto"/>
                <w:right w:val="none" w:sz="0" w:space="0" w:color="auto"/>
              </w:divBdr>
              <w:divsChild>
                <w:div w:id="3236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6004">
          <w:marLeft w:val="0"/>
          <w:marRight w:val="0"/>
          <w:marTop w:val="0"/>
          <w:marBottom w:val="0"/>
          <w:divBdr>
            <w:top w:val="none" w:sz="0" w:space="0" w:color="auto"/>
            <w:left w:val="none" w:sz="0" w:space="0" w:color="auto"/>
            <w:bottom w:val="none" w:sz="0" w:space="0" w:color="auto"/>
            <w:right w:val="none" w:sz="0" w:space="0" w:color="auto"/>
          </w:divBdr>
          <w:divsChild>
            <w:div w:id="54396658">
              <w:marLeft w:val="0"/>
              <w:marRight w:val="0"/>
              <w:marTop w:val="0"/>
              <w:marBottom w:val="0"/>
              <w:divBdr>
                <w:top w:val="none" w:sz="0" w:space="0" w:color="auto"/>
                <w:left w:val="none" w:sz="0" w:space="0" w:color="auto"/>
                <w:bottom w:val="none" w:sz="0" w:space="0" w:color="auto"/>
                <w:right w:val="none" w:sz="0" w:space="0" w:color="auto"/>
              </w:divBdr>
              <w:divsChild>
                <w:div w:id="364446330">
                  <w:marLeft w:val="0"/>
                  <w:marRight w:val="0"/>
                  <w:marTop w:val="0"/>
                  <w:marBottom w:val="0"/>
                  <w:divBdr>
                    <w:top w:val="none" w:sz="0" w:space="0" w:color="auto"/>
                    <w:left w:val="none" w:sz="0" w:space="0" w:color="auto"/>
                    <w:bottom w:val="none" w:sz="0" w:space="0" w:color="auto"/>
                    <w:right w:val="none" w:sz="0" w:space="0" w:color="auto"/>
                  </w:divBdr>
                  <w:divsChild>
                    <w:div w:id="16061147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350066296">
      <w:bodyDiv w:val="1"/>
      <w:marLeft w:val="0"/>
      <w:marRight w:val="0"/>
      <w:marTop w:val="0"/>
      <w:marBottom w:val="0"/>
      <w:divBdr>
        <w:top w:val="none" w:sz="0" w:space="0" w:color="auto"/>
        <w:left w:val="none" w:sz="0" w:space="0" w:color="auto"/>
        <w:bottom w:val="none" w:sz="0" w:space="0" w:color="auto"/>
        <w:right w:val="none" w:sz="0" w:space="0" w:color="auto"/>
      </w:divBdr>
      <w:divsChild>
        <w:div w:id="947203690">
          <w:marLeft w:val="0"/>
          <w:marRight w:val="0"/>
          <w:marTop w:val="0"/>
          <w:marBottom w:val="0"/>
          <w:divBdr>
            <w:top w:val="none" w:sz="0" w:space="0" w:color="auto"/>
            <w:left w:val="none" w:sz="0" w:space="0" w:color="auto"/>
            <w:bottom w:val="none" w:sz="0" w:space="0" w:color="auto"/>
            <w:right w:val="none" w:sz="0" w:space="0" w:color="auto"/>
          </w:divBdr>
          <w:divsChild>
            <w:div w:id="1326057757">
              <w:marLeft w:val="0"/>
              <w:marRight w:val="0"/>
              <w:marTop w:val="0"/>
              <w:marBottom w:val="0"/>
              <w:divBdr>
                <w:top w:val="none" w:sz="0" w:space="0" w:color="auto"/>
                <w:left w:val="none" w:sz="0" w:space="0" w:color="auto"/>
                <w:bottom w:val="none" w:sz="0" w:space="0" w:color="auto"/>
                <w:right w:val="none" w:sz="0" w:space="0" w:color="auto"/>
              </w:divBdr>
              <w:divsChild>
                <w:div w:id="912394066">
                  <w:marLeft w:val="0"/>
                  <w:marRight w:val="0"/>
                  <w:marTop w:val="0"/>
                  <w:marBottom w:val="0"/>
                  <w:divBdr>
                    <w:top w:val="none" w:sz="0" w:space="0" w:color="auto"/>
                    <w:left w:val="none" w:sz="0" w:space="0" w:color="auto"/>
                    <w:bottom w:val="none" w:sz="0" w:space="0" w:color="auto"/>
                    <w:right w:val="none" w:sz="0" w:space="0" w:color="auto"/>
                  </w:divBdr>
                  <w:divsChild>
                    <w:div w:id="178931139">
                      <w:marLeft w:val="0"/>
                      <w:marRight w:val="0"/>
                      <w:marTop w:val="0"/>
                      <w:marBottom w:val="0"/>
                      <w:divBdr>
                        <w:top w:val="none" w:sz="0" w:space="0" w:color="auto"/>
                        <w:left w:val="none" w:sz="0" w:space="0" w:color="auto"/>
                        <w:bottom w:val="none" w:sz="0" w:space="0" w:color="auto"/>
                        <w:right w:val="none" w:sz="0" w:space="0" w:color="auto"/>
                      </w:divBdr>
                    </w:div>
                    <w:div w:id="1742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1340">
          <w:marLeft w:val="0"/>
          <w:marRight w:val="0"/>
          <w:marTop w:val="0"/>
          <w:marBottom w:val="0"/>
          <w:divBdr>
            <w:top w:val="none" w:sz="0" w:space="0" w:color="auto"/>
            <w:left w:val="none" w:sz="0" w:space="0" w:color="auto"/>
            <w:bottom w:val="none" w:sz="0" w:space="0" w:color="auto"/>
            <w:right w:val="none" w:sz="0" w:space="0" w:color="auto"/>
          </w:divBdr>
          <w:divsChild>
            <w:div w:id="2017683053">
              <w:marLeft w:val="0"/>
              <w:marRight w:val="0"/>
              <w:marTop w:val="0"/>
              <w:marBottom w:val="0"/>
              <w:divBdr>
                <w:top w:val="none" w:sz="0" w:space="0" w:color="auto"/>
                <w:left w:val="none" w:sz="0" w:space="0" w:color="auto"/>
                <w:bottom w:val="none" w:sz="0" w:space="0" w:color="auto"/>
                <w:right w:val="none" w:sz="0" w:space="0" w:color="auto"/>
              </w:divBdr>
              <w:divsChild>
                <w:div w:id="244799514">
                  <w:marLeft w:val="0"/>
                  <w:marRight w:val="0"/>
                  <w:marTop w:val="0"/>
                  <w:marBottom w:val="0"/>
                  <w:divBdr>
                    <w:top w:val="none" w:sz="0" w:space="0" w:color="auto"/>
                    <w:left w:val="none" w:sz="0" w:space="0" w:color="auto"/>
                    <w:bottom w:val="none" w:sz="0" w:space="0" w:color="auto"/>
                    <w:right w:val="none" w:sz="0" w:space="0" w:color="auto"/>
                  </w:divBdr>
                  <w:divsChild>
                    <w:div w:id="1925995387">
                      <w:marLeft w:val="0"/>
                      <w:marRight w:val="0"/>
                      <w:marTop w:val="0"/>
                      <w:marBottom w:val="0"/>
                      <w:divBdr>
                        <w:top w:val="none" w:sz="0" w:space="0" w:color="auto"/>
                        <w:left w:val="none" w:sz="0" w:space="0" w:color="auto"/>
                        <w:bottom w:val="none" w:sz="0" w:space="0" w:color="auto"/>
                        <w:right w:val="none" w:sz="0" w:space="0" w:color="auto"/>
                      </w:divBdr>
                      <w:divsChild>
                        <w:div w:id="1583250130">
                          <w:marLeft w:val="0"/>
                          <w:marRight w:val="0"/>
                          <w:marTop w:val="0"/>
                          <w:marBottom w:val="0"/>
                          <w:divBdr>
                            <w:top w:val="none" w:sz="0" w:space="0" w:color="auto"/>
                            <w:left w:val="none" w:sz="0" w:space="0" w:color="auto"/>
                            <w:bottom w:val="none" w:sz="0" w:space="0" w:color="auto"/>
                            <w:right w:val="none" w:sz="0" w:space="0" w:color="auto"/>
                          </w:divBdr>
                          <w:divsChild>
                            <w:div w:id="630864366">
                              <w:marLeft w:val="0"/>
                              <w:marRight w:val="0"/>
                              <w:marTop w:val="0"/>
                              <w:marBottom w:val="0"/>
                              <w:divBdr>
                                <w:top w:val="none" w:sz="0" w:space="0" w:color="auto"/>
                                <w:left w:val="none" w:sz="0" w:space="0" w:color="auto"/>
                                <w:bottom w:val="none" w:sz="0" w:space="0" w:color="auto"/>
                                <w:right w:val="none" w:sz="0" w:space="0" w:color="auto"/>
                              </w:divBdr>
                              <w:divsChild>
                                <w:div w:id="805437588">
                                  <w:marLeft w:val="0"/>
                                  <w:marRight w:val="0"/>
                                  <w:marTop w:val="0"/>
                                  <w:marBottom w:val="0"/>
                                  <w:divBdr>
                                    <w:top w:val="none" w:sz="0" w:space="0" w:color="auto"/>
                                    <w:left w:val="none" w:sz="0" w:space="0" w:color="auto"/>
                                    <w:bottom w:val="none" w:sz="0" w:space="0" w:color="auto"/>
                                    <w:right w:val="none" w:sz="0" w:space="0" w:color="auto"/>
                                  </w:divBdr>
                                </w:div>
                              </w:divsChild>
                            </w:div>
                            <w:div w:id="16340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294482">
      <w:bodyDiv w:val="1"/>
      <w:marLeft w:val="0"/>
      <w:marRight w:val="0"/>
      <w:marTop w:val="0"/>
      <w:marBottom w:val="0"/>
      <w:divBdr>
        <w:top w:val="none" w:sz="0" w:space="0" w:color="auto"/>
        <w:left w:val="none" w:sz="0" w:space="0" w:color="auto"/>
        <w:bottom w:val="none" w:sz="0" w:space="0" w:color="auto"/>
        <w:right w:val="none" w:sz="0" w:space="0" w:color="auto"/>
      </w:divBdr>
    </w:div>
    <w:div w:id="1352217139">
      <w:bodyDiv w:val="1"/>
      <w:marLeft w:val="0"/>
      <w:marRight w:val="0"/>
      <w:marTop w:val="0"/>
      <w:marBottom w:val="0"/>
      <w:divBdr>
        <w:top w:val="none" w:sz="0" w:space="0" w:color="auto"/>
        <w:left w:val="none" w:sz="0" w:space="0" w:color="auto"/>
        <w:bottom w:val="none" w:sz="0" w:space="0" w:color="auto"/>
        <w:right w:val="none" w:sz="0" w:space="0" w:color="auto"/>
      </w:divBdr>
    </w:div>
    <w:div w:id="1354451604">
      <w:bodyDiv w:val="1"/>
      <w:marLeft w:val="0"/>
      <w:marRight w:val="0"/>
      <w:marTop w:val="0"/>
      <w:marBottom w:val="0"/>
      <w:divBdr>
        <w:top w:val="none" w:sz="0" w:space="0" w:color="auto"/>
        <w:left w:val="none" w:sz="0" w:space="0" w:color="auto"/>
        <w:bottom w:val="none" w:sz="0" w:space="0" w:color="auto"/>
        <w:right w:val="none" w:sz="0" w:space="0" w:color="auto"/>
      </w:divBdr>
      <w:divsChild>
        <w:div w:id="778523209">
          <w:marLeft w:val="0"/>
          <w:marRight w:val="0"/>
          <w:marTop w:val="0"/>
          <w:marBottom w:val="0"/>
          <w:divBdr>
            <w:top w:val="single" w:sz="2" w:space="0" w:color="auto"/>
            <w:left w:val="single" w:sz="2" w:space="0" w:color="auto"/>
            <w:bottom w:val="single" w:sz="2" w:space="0" w:color="auto"/>
            <w:right w:val="single" w:sz="2" w:space="0" w:color="auto"/>
          </w:divBdr>
        </w:div>
        <w:div w:id="1787190798">
          <w:marLeft w:val="0"/>
          <w:marRight w:val="0"/>
          <w:marTop w:val="0"/>
          <w:marBottom w:val="0"/>
          <w:divBdr>
            <w:top w:val="single" w:sz="2" w:space="0" w:color="auto"/>
            <w:left w:val="single" w:sz="2" w:space="0" w:color="auto"/>
            <w:bottom w:val="single" w:sz="2" w:space="0" w:color="auto"/>
            <w:right w:val="single" w:sz="2" w:space="0" w:color="auto"/>
          </w:divBdr>
        </w:div>
      </w:divsChild>
    </w:div>
    <w:div w:id="1358198727">
      <w:bodyDiv w:val="1"/>
      <w:marLeft w:val="0"/>
      <w:marRight w:val="0"/>
      <w:marTop w:val="0"/>
      <w:marBottom w:val="0"/>
      <w:divBdr>
        <w:top w:val="none" w:sz="0" w:space="0" w:color="auto"/>
        <w:left w:val="none" w:sz="0" w:space="0" w:color="auto"/>
        <w:bottom w:val="none" w:sz="0" w:space="0" w:color="auto"/>
        <w:right w:val="none" w:sz="0" w:space="0" w:color="auto"/>
      </w:divBdr>
    </w:div>
    <w:div w:id="1358460554">
      <w:bodyDiv w:val="1"/>
      <w:marLeft w:val="0"/>
      <w:marRight w:val="0"/>
      <w:marTop w:val="0"/>
      <w:marBottom w:val="0"/>
      <w:divBdr>
        <w:top w:val="none" w:sz="0" w:space="0" w:color="auto"/>
        <w:left w:val="none" w:sz="0" w:space="0" w:color="auto"/>
        <w:bottom w:val="none" w:sz="0" w:space="0" w:color="auto"/>
        <w:right w:val="none" w:sz="0" w:space="0" w:color="auto"/>
      </w:divBdr>
    </w:div>
    <w:div w:id="1358854481">
      <w:bodyDiv w:val="1"/>
      <w:marLeft w:val="0"/>
      <w:marRight w:val="0"/>
      <w:marTop w:val="0"/>
      <w:marBottom w:val="0"/>
      <w:divBdr>
        <w:top w:val="none" w:sz="0" w:space="0" w:color="auto"/>
        <w:left w:val="none" w:sz="0" w:space="0" w:color="auto"/>
        <w:bottom w:val="none" w:sz="0" w:space="0" w:color="auto"/>
        <w:right w:val="none" w:sz="0" w:space="0" w:color="auto"/>
      </w:divBdr>
      <w:divsChild>
        <w:div w:id="577519252">
          <w:blockQuote w:val="1"/>
          <w:marLeft w:val="0"/>
          <w:marRight w:val="0"/>
          <w:marTop w:val="0"/>
          <w:marBottom w:val="300"/>
          <w:divBdr>
            <w:top w:val="none" w:sz="0" w:space="0" w:color="auto"/>
            <w:left w:val="single" w:sz="36" w:space="15" w:color="EEEEEE"/>
            <w:bottom w:val="none" w:sz="0" w:space="0" w:color="auto"/>
            <w:right w:val="none" w:sz="0" w:space="0" w:color="auto"/>
          </w:divBdr>
        </w:div>
        <w:div w:id="10255197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61665014">
      <w:bodyDiv w:val="1"/>
      <w:marLeft w:val="0"/>
      <w:marRight w:val="0"/>
      <w:marTop w:val="0"/>
      <w:marBottom w:val="0"/>
      <w:divBdr>
        <w:top w:val="none" w:sz="0" w:space="0" w:color="auto"/>
        <w:left w:val="none" w:sz="0" w:space="0" w:color="auto"/>
        <w:bottom w:val="none" w:sz="0" w:space="0" w:color="auto"/>
        <w:right w:val="none" w:sz="0" w:space="0" w:color="auto"/>
      </w:divBdr>
    </w:div>
    <w:div w:id="1364944691">
      <w:bodyDiv w:val="1"/>
      <w:marLeft w:val="0"/>
      <w:marRight w:val="0"/>
      <w:marTop w:val="0"/>
      <w:marBottom w:val="0"/>
      <w:divBdr>
        <w:top w:val="none" w:sz="0" w:space="0" w:color="auto"/>
        <w:left w:val="none" w:sz="0" w:space="0" w:color="auto"/>
        <w:bottom w:val="none" w:sz="0" w:space="0" w:color="auto"/>
        <w:right w:val="none" w:sz="0" w:space="0" w:color="auto"/>
      </w:divBdr>
    </w:div>
    <w:div w:id="1367364942">
      <w:bodyDiv w:val="1"/>
      <w:marLeft w:val="0"/>
      <w:marRight w:val="0"/>
      <w:marTop w:val="0"/>
      <w:marBottom w:val="0"/>
      <w:divBdr>
        <w:top w:val="none" w:sz="0" w:space="0" w:color="auto"/>
        <w:left w:val="none" w:sz="0" w:space="0" w:color="auto"/>
        <w:bottom w:val="none" w:sz="0" w:space="0" w:color="auto"/>
        <w:right w:val="none" w:sz="0" w:space="0" w:color="auto"/>
      </w:divBdr>
    </w:div>
    <w:div w:id="1369405137">
      <w:bodyDiv w:val="1"/>
      <w:marLeft w:val="0"/>
      <w:marRight w:val="0"/>
      <w:marTop w:val="0"/>
      <w:marBottom w:val="0"/>
      <w:divBdr>
        <w:top w:val="none" w:sz="0" w:space="0" w:color="auto"/>
        <w:left w:val="none" w:sz="0" w:space="0" w:color="auto"/>
        <w:bottom w:val="none" w:sz="0" w:space="0" w:color="auto"/>
        <w:right w:val="none" w:sz="0" w:space="0" w:color="auto"/>
      </w:divBdr>
      <w:divsChild>
        <w:div w:id="1424650039">
          <w:marLeft w:val="0"/>
          <w:marRight w:val="0"/>
          <w:marTop w:val="0"/>
          <w:marBottom w:val="0"/>
          <w:divBdr>
            <w:top w:val="none" w:sz="0" w:space="0" w:color="auto"/>
            <w:left w:val="none" w:sz="0" w:space="0" w:color="auto"/>
            <w:bottom w:val="none" w:sz="0" w:space="0" w:color="auto"/>
            <w:right w:val="none" w:sz="0" w:space="0" w:color="auto"/>
          </w:divBdr>
        </w:div>
        <w:div w:id="607665729">
          <w:marLeft w:val="0"/>
          <w:marRight w:val="0"/>
          <w:marTop w:val="0"/>
          <w:marBottom w:val="0"/>
          <w:divBdr>
            <w:top w:val="none" w:sz="0" w:space="0" w:color="auto"/>
            <w:left w:val="none" w:sz="0" w:space="0" w:color="auto"/>
            <w:bottom w:val="none" w:sz="0" w:space="0" w:color="auto"/>
            <w:right w:val="none" w:sz="0" w:space="0" w:color="auto"/>
          </w:divBdr>
          <w:divsChild>
            <w:div w:id="1930577185">
              <w:marLeft w:val="0"/>
              <w:marRight w:val="0"/>
              <w:marTop w:val="0"/>
              <w:marBottom w:val="0"/>
              <w:divBdr>
                <w:top w:val="none" w:sz="0" w:space="0" w:color="auto"/>
                <w:left w:val="none" w:sz="0" w:space="0" w:color="auto"/>
                <w:bottom w:val="none" w:sz="0" w:space="0" w:color="auto"/>
                <w:right w:val="none" w:sz="0" w:space="0" w:color="auto"/>
              </w:divBdr>
              <w:divsChild>
                <w:div w:id="1276403860">
                  <w:blockQuote w:val="1"/>
                  <w:marLeft w:val="0"/>
                  <w:marRight w:val="0"/>
                  <w:marTop w:val="0"/>
                  <w:marBottom w:val="0"/>
                  <w:divBdr>
                    <w:top w:val="none" w:sz="0" w:space="0" w:color="auto"/>
                    <w:left w:val="none" w:sz="0" w:space="0" w:color="auto"/>
                    <w:bottom w:val="none" w:sz="0" w:space="0" w:color="auto"/>
                    <w:right w:val="none" w:sz="0" w:space="0" w:color="auto"/>
                  </w:divBdr>
                  <w:divsChild>
                    <w:div w:id="8421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340924">
      <w:bodyDiv w:val="1"/>
      <w:marLeft w:val="0"/>
      <w:marRight w:val="0"/>
      <w:marTop w:val="0"/>
      <w:marBottom w:val="0"/>
      <w:divBdr>
        <w:top w:val="none" w:sz="0" w:space="0" w:color="auto"/>
        <w:left w:val="none" w:sz="0" w:space="0" w:color="auto"/>
        <w:bottom w:val="none" w:sz="0" w:space="0" w:color="auto"/>
        <w:right w:val="none" w:sz="0" w:space="0" w:color="auto"/>
      </w:divBdr>
    </w:div>
    <w:div w:id="1374765908">
      <w:bodyDiv w:val="1"/>
      <w:marLeft w:val="0"/>
      <w:marRight w:val="0"/>
      <w:marTop w:val="0"/>
      <w:marBottom w:val="0"/>
      <w:divBdr>
        <w:top w:val="none" w:sz="0" w:space="0" w:color="auto"/>
        <w:left w:val="none" w:sz="0" w:space="0" w:color="auto"/>
        <w:bottom w:val="none" w:sz="0" w:space="0" w:color="auto"/>
        <w:right w:val="none" w:sz="0" w:space="0" w:color="auto"/>
      </w:divBdr>
    </w:div>
    <w:div w:id="1375159502">
      <w:bodyDiv w:val="1"/>
      <w:marLeft w:val="0"/>
      <w:marRight w:val="0"/>
      <w:marTop w:val="0"/>
      <w:marBottom w:val="0"/>
      <w:divBdr>
        <w:top w:val="none" w:sz="0" w:space="0" w:color="auto"/>
        <w:left w:val="none" w:sz="0" w:space="0" w:color="auto"/>
        <w:bottom w:val="none" w:sz="0" w:space="0" w:color="auto"/>
        <w:right w:val="none" w:sz="0" w:space="0" w:color="auto"/>
      </w:divBdr>
      <w:divsChild>
        <w:div w:id="170608298">
          <w:marLeft w:val="0"/>
          <w:marRight w:val="0"/>
          <w:marTop w:val="0"/>
          <w:marBottom w:val="0"/>
          <w:divBdr>
            <w:top w:val="none" w:sz="0" w:space="0" w:color="auto"/>
            <w:left w:val="none" w:sz="0" w:space="0" w:color="auto"/>
            <w:bottom w:val="none" w:sz="0" w:space="0" w:color="auto"/>
            <w:right w:val="none" w:sz="0" w:space="0" w:color="auto"/>
          </w:divBdr>
          <w:divsChild>
            <w:div w:id="418523813">
              <w:marLeft w:val="0"/>
              <w:marRight w:val="0"/>
              <w:marTop w:val="0"/>
              <w:marBottom w:val="0"/>
              <w:divBdr>
                <w:top w:val="none" w:sz="0" w:space="0" w:color="auto"/>
                <w:left w:val="none" w:sz="0" w:space="0" w:color="auto"/>
                <w:bottom w:val="none" w:sz="0" w:space="0" w:color="auto"/>
                <w:right w:val="none" w:sz="0" w:space="0" w:color="auto"/>
              </w:divBdr>
              <w:divsChild>
                <w:div w:id="775250861">
                  <w:marLeft w:val="0"/>
                  <w:marRight w:val="0"/>
                  <w:marTop w:val="0"/>
                  <w:marBottom w:val="0"/>
                  <w:divBdr>
                    <w:top w:val="none" w:sz="0" w:space="0" w:color="auto"/>
                    <w:left w:val="none" w:sz="0" w:space="0" w:color="auto"/>
                    <w:bottom w:val="none" w:sz="0" w:space="0" w:color="auto"/>
                    <w:right w:val="none" w:sz="0" w:space="0" w:color="auto"/>
                  </w:divBdr>
                  <w:divsChild>
                    <w:div w:id="1982541141">
                      <w:marLeft w:val="0"/>
                      <w:marRight w:val="0"/>
                      <w:marTop w:val="0"/>
                      <w:marBottom w:val="0"/>
                      <w:divBdr>
                        <w:top w:val="none" w:sz="0" w:space="0" w:color="auto"/>
                        <w:left w:val="none" w:sz="0" w:space="0" w:color="auto"/>
                        <w:bottom w:val="none" w:sz="0" w:space="0" w:color="auto"/>
                        <w:right w:val="none" w:sz="0" w:space="0" w:color="auto"/>
                      </w:divBdr>
                    </w:div>
                    <w:div w:id="634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0671">
          <w:marLeft w:val="0"/>
          <w:marRight w:val="0"/>
          <w:marTop w:val="0"/>
          <w:marBottom w:val="0"/>
          <w:divBdr>
            <w:top w:val="none" w:sz="0" w:space="0" w:color="auto"/>
            <w:left w:val="none" w:sz="0" w:space="0" w:color="auto"/>
            <w:bottom w:val="none" w:sz="0" w:space="0" w:color="auto"/>
            <w:right w:val="none" w:sz="0" w:space="0" w:color="auto"/>
          </w:divBdr>
          <w:divsChild>
            <w:div w:id="1093010903">
              <w:marLeft w:val="0"/>
              <w:marRight w:val="0"/>
              <w:marTop w:val="0"/>
              <w:marBottom w:val="0"/>
              <w:divBdr>
                <w:top w:val="none" w:sz="0" w:space="0" w:color="auto"/>
                <w:left w:val="none" w:sz="0" w:space="0" w:color="auto"/>
                <w:bottom w:val="none" w:sz="0" w:space="0" w:color="auto"/>
                <w:right w:val="none" w:sz="0" w:space="0" w:color="auto"/>
              </w:divBdr>
              <w:divsChild>
                <w:div w:id="796529070">
                  <w:marLeft w:val="0"/>
                  <w:marRight w:val="0"/>
                  <w:marTop w:val="0"/>
                  <w:marBottom w:val="0"/>
                  <w:divBdr>
                    <w:top w:val="none" w:sz="0" w:space="0" w:color="auto"/>
                    <w:left w:val="none" w:sz="0" w:space="0" w:color="auto"/>
                    <w:bottom w:val="none" w:sz="0" w:space="0" w:color="auto"/>
                    <w:right w:val="none" w:sz="0" w:space="0" w:color="auto"/>
                  </w:divBdr>
                  <w:divsChild>
                    <w:div w:id="785344954">
                      <w:marLeft w:val="0"/>
                      <w:marRight w:val="0"/>
                      <w:marTop w:val="0"/>
                      <w:marBottom w:val="0"/>
                      <w:divBdr>
                        <w:top w:val="none" w:sz="0" w:space="0" w:color="auto"/>
                        <w:left w:val="none" w:sz="0" w:space="0" w:color="auto"/>
                        <w:bottom w:val="none" w:sz="0" w:space="0" w:color="auto"/>
                        <w:right w:val="none" w:sz="0" w:space="0" w:color="auto"/>
                      </w:divBdr>
                      <w:divsChild>
                        <w:div w:id="1203788190">
                          <w:marLeft w:val="0"/>
                          <w:marRight w:val="0"/>
                          <w:marTop w:val="0"/>
                          <w:marBottom w:val="0"/>
                          <w:divBdr>
                            <w:top w:val="none" w:sz="0" w:space="0" w:color="auto"/>
                            <w:left w:val="none" w:sz="0" w:space="0" w:color="auto"/>
                            <w:bottom w:val="none" w:sz="0" w:space="0" w:color="auto"/>
                            <w:right w:val="none" w:sz="0" w:space="0" w:color="auto"/>
                          </w:divBdr>
                          <w:divsChild>
                            <w:div w:id="1963922866">
                              <w:marLeft w:val="0"/>
                              <w:marRight w:val="0"/>
                              <w:marTop w:val="0"/>
                              <w:marBottom w:val="0"/>
                              <w:divBdr>
                                <w:top w:val="none" w:sz="0" w:space="0" w:color="auto"/>
                                <w:left w:val="none" w:sz="0" w:space="0" w:color="auto"/>
                                <w:bottom w:val="none" w:sz="0" w:space="0" w:color="auto"/>
                                <w:right w:val="none" w:sz="0" w:space="0" w:color="auto"/>
                              </w:divBdr>
                              <w:divsChild>
                                <w:div w:id="1937857746">
                                  <w:marLeft w:val="0"/>
                                  <w:marRight w:val="0"/>
                                  <w:marTop w:val="0"/>
                                  <w:marBottom w:val="0"/>
                                  <w:divBdr>
                                    <w:top w:val="none" w:sz="0" w:space="0" w:color="auto"/>
                                    <w:left w:val="none" w:sz="0" w:space="0" w:color="auto"/>
                                    <w:bottom w:val="none" w:sz="0" w:space="0" w:color="auto"/>
                                    <w:right w:val="none" w:sz="0" w:space="0" w:color="auto"/>
                                  </w:divBdr>
                                </w:div>
                              </w:divsChild>
                            </w:div>
                            <w:div w:id="16372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6434">
      <w:bodyDiv w:val="1"/>
      <w:marLeft w:val="0"/>
      <w:marRight w:val="0"/>
      <w:marTop w:val="0"/>
      <w:marBottom w:val="0"/>
      <w:divBdr>
        <w:top w:val="none" w:sz="0" w:space="0" w:color="auto"/>
        <w:left w:val="none" w:sz="0" w:space="0" w:color="auto"/>
        <w:bottom w:val="none" w:sz="0" w:space="0" w:color="auto"/>
        <w:right w:val="none" w:sz="0" w:space="0" w:color="auto"/>
      </w:divBdr>
      <w:divsChild>
        <w:div w:id="689843829">
          <w:marLeft w:val="0"/>
          <w:marRight w:val="0"/>
          <w:marTop w:val="0"/>
          <w:marBottom w:val="0"/>
          <w:divBdr>
            <w:top w:val="none" w:sz="0" w:space="0" w:color="auto"/>
            <w:left w:val="none" w:sz="0" w:space="0" w:color="auto"/>
            <w:bottom w:val="none" w:sz="0" w:space="0" w:color="auto"/>
            <w:right w:val="none" w:sz="0" w:space="0" w:color="auto"/>
          </w:divBdr>
          <w:divsChild>
            <w:div w:id="730495029">
              <w:marLeft w:val="0"/>
              <w:marRight w:val="0"/>
              <w:marTop w:val="0"/>
              <w:marBottom w:val="0"/>
              <w:divBdr>
                <w:top w:val="none" w:sz="0" w:space="0" w:color="auto"/>
                <w:left w:val="none" w:sz="0" w:space="0" w:color="auto"/>
                <w:bottom w:val="none" w:sz="0" w:space="0" w:color="auto"/>
                <w:right w:val="none" w:sz="0" w:space="0" w:color="auto"/>
              </w:divBdr>
              <w:divsChild>
                <w:div w:id="10321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2916">
          <w:marLeft w:val="0"/>
          <w:marRight w:val="0"/>
          <w:marTop w:val="0"/>
          <w:marBottom w:val="0"/>
          <w:divBdr>
            <w:top w:val="none" w:sz="0" w:space="0" w:color="auto"/>
            <w:left w:val="none" w:sz="0" w:space="0" w:color="auto"/>
            <w:bottom w:val="none" w:sz="0" w:space="0" w:color="auto"/>
            <w:right w:val="none" w:sz="0" w:space="0" w:color="auto"/>
          </w:divBdr>
          <w:divsChild>
            <w:div w:id="533613822">
              <w:marLeft w:val="0"/>
              <w:marRight w:val="0"/>
              <w:marTop w:val="0"/>
              <w:marBottom w:val="0"/>
              <w:divBdr>
                <w:top w:val="none" w:sz="0" w:space="0" w:color="auto"/>
                <w:left w:val="none" w:sz="0" w:space="0" w:color="auto"/>
                <w:bottom w:val="none" w:sz="0" w:space="0" w:color="auto"/>
                <w:right w:val="none" w:sz="0" w:space="0" w:color="auto"/>
              </w:divBdr>
              <w:divsChild>
                <w:div w:id="2134907072">
                  <w:marLeft w:val="0"/>
                  <w:marRight w:val="0"/>
                  <w:marTop w:val="0"/>
                  <w:marBottom w:val="0"/>
                  <w:divBdr>
                    <w:top w:val="none" w:sz="0" w:space="0" w:color="auto"/>
                    <w:left w:val="none" w:sz="0" w:space="0" w:color="auto"/>
                    <w:bottom w:val="none" w:sz="0" w:space="0" w:color="auto"/>
                    <w:right w:val="none" w:sz="0" w:space="0" w:color="auto"/>
                  </w:divBdr>
                  <w:divsChild>
                    <w:div w:id="1534271056">
                      <w:marLeft w:val="0"/>
                      <w:marRight w:val="0"/>
                      <w:marTop w:val="0"/>
                      <w:marBottom w:val="0"/>
                      <w:divBdr>
                        <w:top w:val="none" w:sz="0" w:space="0" w:color="auto"/>
                        <w:left w:val="none" w:sz="0" w:space="0" w:color="auto"/>
                        <w:bottom w:val="none" w:sz="0" w:space="0" w:color="auto"/>
                        <w:right w:val="none" w:sz="0" w:space="0" w:color="auto"/>
                      </w:divBdr>
                    </w:div>
                    <w:div w:id="254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46074">
      <w:bodyDiv w:val="1"/>
      <w:marLeft w:val="0"/>
      <w:marRight w:val="0"/>
      <w:marTop w:val="0"/>
      <w:marBottom w:val="0"/>
      <w:divBdr>
        <w:top w:val="none" w:sz="0" w:space="0" w:color="auto"/>
        <w:left w:val="none" w:sz="0" w:space="0" w:color="auto"/>
        <w:bottom w:val="none" w:sz="0" w:space="0" w:color="auto"/>
        <w:right w:val="none" w:sz="0" w:space="0" w:color="auto"/>
      </w:divBdr>
      <w:divsChild>
        <w:div w:id="608440191">
          <w:marLeft w:val="0"/>
          <w:marRight w:val="0"/>
          <w:marTop w:val="0"/>
          <w:marBottom w:val="0"/>
          <w:divBdr>
            <w:top w:val="none" w:sz="0" w:space="0" w:color="auto"/>
            <w:left w:val="none" w:sz="0" w:space="0" w:color="auto"/>
            <w:bottom w:val="none" w:sz="0" w:space="0" w:color="auto"/>
            <w:right w:val="none" w:sz="0" w:space="0" w:color="auto"/>
          </w:divBdr>
          <w:divsChild>
            <w:div w:id="1210261150">
              <w:marLeft w:val="0"/>
              <w:marRight w:val="0"/>
              <w:marTop w:val="0"/>
              <w:marBottom w:val="0"/>
              <w:divBdr>
                <w:top w:val="none" w:sz="0" w:space="0" w:color="auto"/>
                <w:left w:val="none" w:sz="0" w:space="0" w:color="auto"/>
                <w:bottom w:val="none" w:sz="0" w:space="0" w:color="auto"/>
                <w:right w:val="none" w:sz="0" w:space="0" w:color="auto"/>
              </w:divBdr>
              <w:divsChild>
                <w:div w:id="1452359266">
                  <w:marLeft w:val="0"/>
                  <w:marRight w:val="0"/>
                  <w:marTop w:val="0"/>
                  <w:marBottom w:val="0"/>
                  <w:divBdr>
                    <w:top w:val="none" w:sz="0" w:space="0" w:color="auto"/>
                    <w:left w:val="none" w:sz="0" w:space="0" w:color="auto"/>
                    <w:bottom w:val="none" w:sz="0" w:space="0" w:color="auto"/>
                    <w:right w:val="none" w:sz="0" w:space="0" w:color="auto"/>
                  </w:divBdr>
                  <w:divsChild>
                    <w:div w:id="711152342">
                      <w:marLeft w:val="0"/>
                      <w:marRight w:val="0"/>
                      <w:marTop w:val="0"/>
                      <w:marBottom w:val="0"/>
                      <w:divBdr>
                        <w:top w:val="none" w:sz="0" w:space="0" w:color="auto"/>
                        <w:left w:val="none" w:sz="0" w:space="0" w:color="auto"/>
                        <w:bottom w:val="none" w:sz="0" w:space="0" w:color="auto"/>
                        <w:right w:val="none" w:sz="0" w:space="0" w:color="auto"/>
                      </w:divBdr>
                    </w:div>
                    <w:div w:id="166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4161">
          <w:marLeft w:val="0"/>
          <w:marRight w:val="0"/>
          <w:marTop w:val="0"/>
          <w:marBottom w:val="0"/>
          <w:divBdr>
            <w:top w:val="none" w:sz="0" w:space="0" w:color="auto"/>
            <w:left w:val="none" w:sz="0" w:space="0" w:color="auto"/>
            <w:bottom w:val="none" w:sz="0" w:space="0" w:color="auto"/>
            <w:right w:val="none" w:sz="0" w:space="0" w:color="auto"/>
          </w:divBdr>
          <w:divsChild>
            <w:div w:id="628097571">
              <w:marLeft w:val="0"/>
              <w:marRight w:val="0"/>
              <w:marTop w:val="0"/>
              <w:marBottom w:val="0"/>
              <w:divBdr>
                <w:top w:val="none" w:sz="0" w:space="0" w:color="auto"/>
                <w:left w:val="none" w:sz="0" w:space="0" w:color="auto"/>
                <w:bottom w:val="none" w:sz="0" w:space="0" w:color="auto"/>
                <w:right w:val="none" w:sz="0" w:space="0" w:color="auto"/>
              </w:divBdr>
              <w:divsChild>
                <w:div w:id="1847091968">
                  <w:marLeft w:val="0"/>
                  <w:marRight w:val="0"/>
                  <w:marTop w:val="0"/>
                  <w:marBottom w:val="0"/>
                  <w:divBdr>
                    <w:top w:val="none" w:sz="0" w:space="0" w:color="auto"/>
                    <w:left w:val="none" w:sz="0" w:space="0" w:color="auto"/>
                    <w:bottom w:val="none" w:sz="0" w:space="0" w:color="auto"/>
                    <w:right w:val="none" w:sz="0" w:space="0" w:color="auto"/>
                  </w:divBdr>
                  <w:divsChild>
                    <w:div w:id="1203665044">
                      <w:marLeft w:val="0"/>
                      <w:marRight w:val="0"/>
                      <w:marTop w:val="0"/>
                      <w:marBottom w:val="0"/>
                      <w:divBdr>
                        <w:top w:val="none" w:sz="0" w:space="0" w:color="auto"/>
                        <w:left w:val="none" w:sz="0" w:space="0" w:color="auto"/>
                        <w:bottom w:val="none" w:sz="0" w:space="0" w:color="auto"/>
                        <w:right w:val="none" w:sz="0" w:space="0" w:color="auto"/>
                      </w:divBdr>
                      <w:divsChild>
                        <w:div w:id="463236996">
                          <w:marLeft w:val="0"/>
                          <w:marRight w:val="0"/>
                          <w:marTop w:val="0"/>
                          <w:marBottom w:val="0"/>
                          <w:divBdr>
                            <w:top w:val="none" w:sz="0" w:space="0" w:color="auto"/>
                            <w:left w:val="none" w:sz="0" w:space="0" w:color="auto"/>
                            <w:bottom w:val="none" w:sz="0" w:space="0" w:color="auto"/>
                            <w:right w:val="none" w:sz="0" w:space="0" w:color="auto"/>
                          </w:divBdr>
                          <w:divsChild>
                            <w:div w:id="355693514">
                              <w:marLeft w:val="0"/>
                              <w:marRight w:val="0"/>
                              <w:marTop w:val="0"/>
                              <w:marBottom w:val="0"/>
                              <w:divBdr>
                                <w:top w:val="none" w:sz="0" w:space="0" w:color="auto"/>
                                <w:left w:val="none" w:sz="0" w:space="0" w:color="auto"/>
                                <w:bottom w:val="none" w:sz="0" w:space="0" w:color="auto"/>
                                <w:right w:val="none" w:sz="0" w:space="0" w:color="auto"/>
                              </w:divBdr>
                              <w:divsChild>
                                <w:div w:id="137186079">
                                  <w:marLeft w:val="0"/>
                                  <w:marRight w:val="0"/>
                                  <w:marTop w:val="0"/>
                                  <w:marBottom w:val="0"/>
                                  <w:divBdr>
                                    <w:top w:val="none" w:sz="0" w:space="0" w:color="auto"/>
                                    <w:left w:val="none" w:sz="0" w:space="0" w:color="auto"/>
                                    <w:bottom w:val="none" w:sz="0" w:space="0" w:color="auto"/>
                                    <w:right w:val="none" w:sz="0" w:space="0" w:color="auto"/>
                                  </w:divBdr>
                                </w:div>
                              </w:divsChild>
                            </w:div>
                            <w:div w:id="6595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62502">
      <w:bodyDiv w:val="1"/>
      <w:marLeft w:val="0"/>
      <w:marRight w:val="0"/>
      <w:marTop w:val="0"/>
      <w:marBottom w:val="0"/>
      <w:divBdr>
        <w:top w:val="none" w:sz="0" w:space="0" w:color="auto"/>
        <w:left w:val="none" w:sz="0" w:space="0" w:color="auto"/>
        <w:bottom w:val="none" w:sz="0" w:space="0" w:color="auto"/>
        <w:right w:val="none" w:sz="0" w:space="0" w:color="auto"/>
      </w:divBdr>
      <w:divsChild>
        <w:div w:id="1440949042">
          <w:marLeft w:val="0"/>
          <w:marRight w:val="0"/>
          <w:marTop w:val="0"/>
          <w:marBottom w:val="0"/>
          <w:divBdr>
            <w:top w:val="none" w:sz="0" w:space="0" w:color="auto"/>
            <w:left w:val="none" w:sz="0" w:space="0" w:color="auto"/>
            <w:bottom w:val="none" w:sz="0" w:space="0" w:color="auto"/>
            <w:right w:val="none" w:sz="0" w:space="0" w:color="auto"/>
          </w:divBdr>
          <w:divsChild>
            <w:div w:id="790246956">
              <w:marLeft w:val="0"/>
              <w:marRight w:val="0"/>
              <w:marTop w:val="0"/>
              <w:marBottom w:val="0"/>
              <w:divBdr>
                <w:top w:val="none" w:sz="0" w:space="0" w:color="auto"/>
                <w:left w:val="none" w:sz="0" w:space="0" w:color="auto"/>
                <w:bottom w:val="none" w:sz="0" w:space="0" w:color="auto"/>
                <w:right w:val="none" w:sz="0" w:space="0" w:color="auto"/>
              </w:divBdr>
            </w:div>
          </w:divsChild>
        </w:div>
        <w:div w:id="620116221">
          <w:marLeft w:val="0"/>
          <w:marRight w:val="0"/>
          <w:marTop w:val="0"/>
          <w:marBottom w:val="0"/>
          <w:divBdr>
            <w:top w:val="none" w:sz="0" w:space="0" w:color="auto"/>
            <w:left w:val="none" w:sz="0" w:space="0" w:color="auto"/>
            <w:bottom w:val="none" w:sz="0" w:space="0" w:color="auto"/>
            <w:right w:val="none" w:sz="0" w:space="0" w:color="auto"/>
          </w:divBdr>
          <w:divsChild>
            <w:div w:id="1458642997">
              <w:marLeft w:val="0"/>
              <w:marRight w:val="0"/>
              <w:marTop w:val="0"/>
              <w:marBottom w:val="0"/>
              <w:divBdr>
                <w:top w:val="none" w:sz="0" w:space="0" w:color="auto"/>
                <w:left w:val="none" w:sz="0" w:space="0" w:color="auto"/>
                <w:bottom w:val="none" w:sz="0" w:space="0" w:color="auto"/>
                <w:right w:val="none" w:sz="0" w:space="0" w:color="auto"/>
              </w:divBdr>
              <w:divsChild>
                <w:div w:id="742064497">
                  <w:marLeft w:val="0"/>
                  <w:marRight w:val="0"/>
                  <w:marTop w:val="0"/>
                  <w:marBottom w:val="0"/>
                  <w:divBdr>
                    <w:top w:val="none" w:sz="0" w:space="0" w:color="auto"/>
                    <w:left w:val="none" w:sz="0" w:space="0" w:color="auto"/>
                    <w:bottom w:val="none" w:sz="0" w:space="0" w:color="auto"/>
                    <w:right w:val="none" w:sz="0" w:space="0" w:color="auto"/>
                  </w:divBdr>
                  <w:divsChild>
                    <w:div w:id="1707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31840">
      <w:bodyDiv w:val="1"/>
      <w:marLeft w:val="0"/>
      <w:marRight w:val="0"/>
      <w:marTop w:val="0"/>
      <w:marBottom w:val="0"/>
      <w:divBdr>
        <w:top w:val="none" w:sz="0" w:space="0" w:color="auto"/>
        <w:left w:val="none" w:sz="0" w:space="0" w:color="auto"/>
        <w:bottom w:val="none" w:sz="0" w:space="0" w:color="auto"/>
        <w:right w:val="none" w:sz="0" w:space="0" w:color="auto"/>
      </w:divBdr>
      <w:divsChild>
        <w:div w:id="1809205955">
          <w:marLeft w:val="0"/>
          <w:marRight w:val="0"/>
          <w:marTop w:val="0"/>
          <w:marBottom w:val="0"/>
          <w:divBdr>
            <w:top w:val="none" w:sz="0" w:space="0" w:color="auto"/>
            <w:left w:val="none" w:sz="0" w:space="0" w:color="auto"/>
            <w:bottom w:val="none" w:sz="0" w:space="0" w:color="auto"/>
            <w:right w:val="none" w:sz="0" w:space="0" w:color="auto"/>
          </w:divBdr>
          <w:divsChild>
            <w:div w:id="979503301">
              <w:marLeft w:val="0"/>
              <w:marRight w:val="0"/>
              <w:marTop w:val="0"/>
              <w:marBottom w:val="0"/>
              <w:divBdr>
                <w:top w:val="none" w:sz="0" w:space="0" w:color="auto"/>
                <w:left w:val="none" w:sz="0" w:space="0" w:color="auto"/>
                <w:bottom w:val="none" w:sz="0" w:space="0" w:color="auto"/>
                <w:right w:val="none" w:sz="0" w:space="0" w:color="auto"/>
              </w:divBdr>
            </w:div>
          </w:divsChild>
        </w:div>
        <w:div w:id="747076492">
          <w:marLeft w:val="0"/>
          <w:marRight w:val="0"/>
          <w:marTop w:val="0"/>
          <w:marBottom w:val="0"/>
          <w:divBdr>
            <w:top w:val="none" w:sz="0" w:space="0" w:color="auto"/>
            <w:left w:val="none" w:sz="0" w:space="0" w:color="auto"/>
            <w:bottom w:val="none" w:sz="0" w:space="0" w:color="auto"/>
            <w:right w:val="none" w:sz="0" w:space="0" w:color="auto"/>
          </w:divBdr>
          <w:divsChild>
            <w:div w:id="641039870">
              <w:marLeft w:val="0"/>
              <w:marRight w:val="0"/>
              <w:marTop w:val="0"/>
              <w:marBottom w:val="0"/>
              <w:divBdr>
                <w:top w:val="none" w:sz="0" w:space="0" w:color="auto"/>
                <w:left w:val="none" w:sz="0" w:space="0" w:color="auto"/>
                <w:bottom w:val="none" w:sz="0" w:space="0" w:color="auto"/>
                <w:right w:val="none" w:sz="0" w:space="0" w:color="auto"/>
              </w:divBdr>
              <w:divsChild>
                <w:div w:id="552809410">
                  <w:marLeft w:val="0"/>
                  <w:marRight w:val="0"/>
                  <w:marTop w:val="0"/>
                  <w:marBottom w:val="0"/>
                  <w:divBdr>
                    <w:top w:val="none" w:sz="0" w:space="0" w:color="auto"/>
                    <w:left w:val="none" w:sz="0" w:space="0" w:color="auto"/>
                    <w:bottom w:val="none" w:sz="0" w:space="0" w:color="auto"/>
                    <w:right w:val="none" w:sz="0" w:space="0" w:color="auto"/>
                  </w:divBdr>
                  <w:divsChild>
                    <w:div w:id="890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19181">
      <w:bodyDiv w:val="1"/>
      <w:marLeft w:val="0"/>
      <w:marRight w:val="0"/>
      <w:marTop w:val="0"/>
      <w:marBottom w:val="0"/>
      <w:divBdr>
        <w:top w:val="none" w:sz="0" w:space="0" w:color="auto"/>
        <w:left w:val="none" w:sz="0" w:space="0" w:color="auto"/>
        <w:bottom w:val="none" w:sz="0" w:space="0" w:color="auto"/>
        <w:right w:val="none" w:sz="0" w:space="0" w:color="auto"/>
      </w:divBdr>
      <w:divsChild>
        <w:div w:id="207494267">
          <w:blockQuote w:val="1"/>
          <w:marLeft w:val="0"/>
          <w:marRight w:val="0"/>
          <w:marTop w:val="0"/>
          <w:marBottom w:val="300"/>
          <w:divBdr>
            <w:top w:val="none" w:sz="0" w:space="0" w:color="auto"/>
            <w:left w:val="single" w:sz="36" w:space="15" w:color="EEEEEE"/>
            <w:bottom w:val="none" w:sz="0" w:space="0" w:color="auto"/>
            <w:right w:val="none" w:sz="0" w:space="0" w:color="auto"/>
          </w:divBdr>
        </w:div>
        <w:div w:id="6536029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88531913">
      <w:bodyDiv w:val="1"/>
      <w:marLeft w:val="0"/>
      <w:marRight w:val="0"/>
      <w:marTop w:val="0"/>
      <w:marBottom w:val="0"/>
      <w:divBdr>
        <w:top w:val="none" w:sz="0" w:space="0" w:color="auto"/>
        <w:left w:val="none" w:sz="0" w:space="0" w:color="auto"/>
        <w:bottom w:val="none" w:sz="0" w:space="0" w:color="auto"/>
        <w:right w:val="none" w:sz="0" w:space="0" w:color="auto"/>
      </w:divBdr>
      <w:divsChild>
        <w:div w:id="1757510021">
          <w:marLeft w:val="0"/>
          <w:marRight w:val="0"/>
          <w:marTop w:val="0"/>
          <w:marBottom w:val="0"/>
          <w:divBdr>
            <w:top w:val="none" w:sz="0" w:space="0" w:color="auto"/>
            <w:left w:val="none" w:sz="0" w:space="0" w:color="auto"/>
            <w:bottom w:val="none" w:sz="0" w:space="0" w:color="auto"/>
            <w:right w:val="none" w:sz="0" w:space="0" w:color="auto"/>
          </w:divBdr>
        </w:div>
        <w:div w:id="1330794540">
          <w:marLeft w:val="0"/>
          <w:marRight w:val="0"/>
          <w:marTop w:val="0"/>
          <w:marBottom w:val="0"/>
          <w:divBdr>
            <w:top w:val="none" w:sz="0" w:space="0" w:color="auto"/>
            <w:left w:val="none" w:sz="0" w:space="0" w:color="auto"/>
            <w:bottom w:val="none" w:sz="0" w:space="0" w:color="auto"/>
            <w:right w:val="none" w:sz="0" w:space="0" w:color="auto"/>
          </w:divBdr>
          <w:divsChild>
            <w:div w:id="862134630">
              <w:marLeft w:val="0"/>
              <w:marRight w:val="0"/>
              <w:marTop w:val="0"/>
              <w:marBottom w:val="0"/>
              <w:divBdr>
                <w:top w:val="none" w:sz="0" w:space="0" w:color="auto"/>
                <w:left w:val="none" w:sz="0" w:space="0" w:color="auto"/>
                <w:bottom w:val="none" w:sz="0" w:space="0" w:color="auto"/>
                <w:right w:val="none" w:sz="0" w:space="0" w:color="auto"/>
              </w:divBdr>
              <w:divsChild>
                <w:div w:id="1995602816">
                  <w:blockQuote w:val="1"/>
                  <w:marLeft w:val="0"/>
                  <w:marRight w:val="0"/>
                  <w:marTop w:val="0"/>
                  <w:marBottom w:val="0"/>
                  <w:divBdr>
                    <w:top w:val="none" w:sz="0" w:space="0" w:color="auto"/>
                    <w:left w:val="none" w:sz="0" w:space="0" w:color="auto"/>
                    <w:bottom w:val="none" w:sz="0" w:space="0" w:color="auto"/>
                    <w:right w:val="none" w:sz="0" w:space="0" w:color="auto"/>
                  </w:divBdr>
                  <w:divsChild>
                    <w:div w:id="5601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609366">
      <w:bodyDiv w:val="1"/>
      <w:marLeft w:val="0"/>
      <w:marRight w:val="0"/>
      <w:marTop w:val="0"/>
      <w:marBottom w:val="0"/>
      <w:divBdr>
        <w:top w:val="none" w:sz="0" w:space="0" w:color="auto"/>
        <w:left w:val="none" w:sz="0" w:space="0" w:color="auto"/>
        <w:bottom w:val="none" w:sz="0" w:space="0" w:color="auto"/>
        <w:right w:val="none" w:sz="0" w:space="0" w:color="auto"/>
      </w:divBdr>
    </w:div>
    <w:div w:id="1388987745">
      <w:bodyDiv w:val="1"/>
      <w:marLeft w:val="0"/>
      <w:marRight w:val="0"/>
      <w:marTop w:val="0"/>
      <w:marBottom w:val="0"/>
      <w:divBdr>
        <w:top w:val="none" w:sz="0" w:space="0" w:color="auto"/>
        <w:left w:val="none" w:sz="0" w:space="0" w:color="auto"/>
        <w:bottom w:val="none" w:sz="0" w:space="0" w:color="auto"/>
        <w:right w:val="none" w:sz="0" w:space="0" w:color="auto"/>
      </w:divBdr>
    </w:div>
    <w:div w:id="1389182619">
      <w:bodyDiv w:val="1"/>
      <w:marLeft w:val="0"/>
      <w:marRight w:val="0"/>
      <w:marTop w:val="0"/>
      <w:marBottom w:val="0"/>
      <w:divBdr>
        <w:top w:val="none" w:sz="0" w:space="0" w:color="auto"/>
        <w:left w:val="none" w:sz="0" w:space="0" w:color="auto"/>
        <w:bottom w:val="none" w:sz="0" w:space="0" w:color="auto"/>
        <w:right w:val="none" w:sz="0" w:space="0" w:color="auto"/>
      </w:divBdr>
    </w:div>
    <w:div w:id="1398825587">
      <w:bodyDiv w:val="1"/>
      <w:marLeft w:val="0"/>
      <w:marRight w:val="0"/>
      <w:marTop w:val="0"/>
      <w:marBottom w:val="0"/>
      <w:divBdr>
        <w:top w:val="none" w:sz="0" w:space="0" w:color="auto"/>
        <w:left w:val="none" w:sz="0" w:space="0" w:color="auto"/>
        <w:bottom w:val="none" w:sz="0" w:space="0" w:color="auto"/>
        <w:right w:val="none" w:sz="0" w:space="0" w:color="auto"/>
      </w:divBdr>
    </w:div>
    <w:div w:id="1406492931">
      <w:bodyDiv w:val="1"/>
      <w:marLeft w:val="0"/>
      <w:marRight w:val="0"/>
      <w:marTop w:val="0"/>
      <w:marBottom w:val="0"/>
      <w:divBdr>
        <w:top w:val="none" w:sz="0" w:space="0" w:color="auto"/>
        <w:left w:val="none" w:sz="0" w:space="0" w:color="auto"/>
        <w:bottom w:val="none" w:sz="0" w:space="0" w:color="auto"/>
        <w:right w:val="none" w:sz="0" w:space="0" w:color="auto"/>
      </w:divBdr>
      <w:divsChild>
        <w:div w:id="1399554045">
          <w:marLeft w:val="0"/>
          <w:marRight w:val="0"/>
          <w:marTop w:val="0"/>
          <w:marBottom w:val="0"/>
          <w:divBdr>
            <w:top w:val="none" w:sz="0" w:space="0" w:color="auto"/>
            <w:left w:val="none" w:sz="0" w:space="0" w:color="auto"/>
            <w:bottom w:val="none" w:sz="0" w:space="0" w:color="auto"/>
            <w:right w:val="none" w:sz="0" w:space="0" w:color="auto"/>
          </w:divBdr>
          <w:divsChild>
            <w:div w:id="719594177">
              <w:marLeft w:val="0"/>
              <w:marRight w:val="0"/>
              <w:marTop w:val="0"/>
              <w:marBottom w:val="0"/>
              <w:divBdr>
                <w:top w:val="none" w:sz="0" w:space="0" w:color="auto"/>
                <w:left w:val="none" w:sz="0" w:space="0" w:color="auto"/>
                <w:bottom w:val="none" w:sz="0" w:space="0" w:color="auto"/>
                <w:right w:val="none" w:sz="0" w:space="0" w:color="auto"/>
              </w:divBdr>
              <w:divsChild>
                <w:div w:id="427233626">
                  <w:marLeft w:val="0"/>
                  <w:marRight w:val="0"/>
                  <w:marTop w:val="0"/>
                  <w:marBottom w:val="0"/>
                  <w:divBdr>
                    <w:top w:val="none" w:sz="0" w:space="0" w:color="auto"/>
                    <w:left w:val="none" w:sz="0" w:space="0" w:color="auto"/>
                    <w:bottom w:val="none" w:sz="0" w:space="0" w:color="auto"/>
                    <w:right w:val="none" w:sz="0" w:space="0" w:color="auto"/>
                  </w:divBdr>
                  <w:divsChild>
                    <w:div w:id="635111930">
                      <w:marLeft w:val="0"/>
                      <w:marRight w:val="0"/>
                      <w:marTop w:val="0"/>
                      <w:marBottom w:val="0"/>
                      <w:divBdr>
                        <w:top w:val="none" w:sz="0" w:space="0" w:color="auto"/>
                        <w:left w:val="none" w:sz="0" w:space="0" w:color="auto"/>
                        <w:bottom w:val="none" w:sz="0" w:space="0" w:color="auto"/>
                        <w:right w:val="none" w:sz="0" w:space="0" w:color="auto"/>
                      </w:divBdr>
                    </w:div>
                    <w:div w:id="9800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2418">
          <w:marLeft w:val="0"/>
          <w:marRight w:val="0"/>
          <w:marTop w:val="0"/>
          <w:marBottom w:val="0"/>
          <w:divBdr>
            <w:top w:val="none" w:sz="0" w:space="0" w:color="auto"/>
            <w:left w:val="none" w:sz="0" w:space="0" w:color="auto"/>
            <w:bottom w:val="none" w:sz="0" w:space="0" w:color="auto"/>
            <w:right w:val="none" w:sz="0" w:space="0" w:color="auto"/>
          </w:divBdr>
          <w:divsChild>
            <w:div w:id="1879852989">
              <w:marLeft w:val="0"/>
              <w:marRight w:val="0"/>
              <w:marTop w:val="0"/>
              <w:marBottom w:val="0"/>
              <w:divBdr>
                <w:top w:val="none" w:sz="0" w:space="0" w:color="auto"/>
                <w:left w:val="none" w:sz="0" w:space="0" w:color="auto"/>
                <w:bottom w:val="none" w:sz="0" w:space="0" w:color="auto"/>
                <w:right w:val="none" w:sz="0" w:space="0" w:color="auto"/>
              </w:divBdr>
              <w:divsChild>
                <w:div w:id="1559974437">
                  <w:marLeft w:val="0"/>
                  <w:marRight w:val="0"/>
                  <w:marTop w:val="0"/>
                  <w:marBottom w:val="0"/>
                  <w:divBdr>
                    <w:top w:val="none" w:sz="0" w:space="0" w:color="auto"/>
                    <w:left w:val="none" w:sz="0" w:space="0" w:color="auto"/>
                    <w:bottom w:val="none" w:sz="0" w:space="0" w:color="auto"/>
                    <w:right w:val="none" w:sz="0" w:space="0" w:color="auto"/>
                  </w:divBdr>
                  <w:divsChild>
                    <w:div w:id="759447746">
                      <w:marLeft w:val="0"/>
                      <w:marRight w:val="0"/>
                      <w:marTop w:val="0"/>
                      <w:marBottom w:val="0"/>
                      <w:divBdr>
                        <w:top w:val="none" w:sz="0" w:space="0" w:color="auto"/>
                        <w:left w:val="none" w:sz="0" w:space="0" w:color="auto"/>
                        <w:bottom w:val="none" w:sz="0" w:space="0" w:color="auto"/>
                        <w:right w:val="none" w:sz="0" w:space="0" w:color="auto"/>
                      </w:divBdr>
                      <w:divsChild>
                        <w:div w:id="1615206977">
                          <w:marLeft w:val="0"/>
                          <w:marRight w:val="0"/>
                          <w:marTop w:val="0"/>
                          <w:marBottom w:val="0"/>
                          <w:divBdr>
                            <w:top w:val="none" w:sz="0" w:space="0" w:color="auto"/>
                            <w:left w:val="none" w:sz="0" w:space="0" w:color="auto"/>
                            <w:bottom w:val="none" w:sz="0" w:space="0" w:color="auto"/>
                            <w:right w:val="none" w:sz="0" w:space="0" w:color="auto"/>
                          </w:divBdr>
                          <w:divsChild>
                            <w:div w:id="1270313090">
                              <w:marLeft w:val="0"/>
                              <w:marRight w:val="0"/>
                              <w:marTop w:val="0"/>
                              <w:marBottom w:val="0"/>
                              <w:divBdr>
                                <w:top w:val="none" w:sz="0" w:space="0" w:color="auto"/>
                                <w:left w:val="none" w:sz="0" w:space="0" w:color="auto"/>
                                <w:bottom w:val="none" w:sz="0" w:space="0" w:color="auto"/>
                                <w:right w:val="none" w:sz="0" w:space="0" w:color="auto"/>
                              </w:divBdr>
                              <w:divsChild>
                                <w:div w:id="1074469204">
                                  <w:marLeft w:val="0"/>
                                  <w:marRight w:val="0"/>
                                  <w:marTop w:val="0"/>
                                  <w:marBottom w:val="0"/>
                                  <w:divBdr>
                                    <w:top w:val="none" w:sz="0" w:space="0" w:color="auto"/>
                                    <w:left w:val="none" w:sz="0" w:space="0" w:color="auto"/>
                                    <w:bottom w:val="none" w:sz="0" w:space="0" w:color="auto"/>
                                    <w:right w:val="none" w:sz="0" w:space="0" w:color="auto"/>
                                  </w:divBdr>
                                </w:div>
                              </w:divsChild>
                            </w:div>
                            <w:div w:id="11709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1884">
      <w:bodyDiv w:val="1"/>
      <w:marLeft w:val="0"/>
      <w:marRight w:val="0"/>
      <w:marTop w:val="0"/>
      <w:marBottom w:val="0"/>
      <w:divBdr>
        <w:top w:val="none" w:sz="0" w:space="0" w:color="auto"/>
        <w:left w:val="none" w:sz="0" w:space="0" w:color="auto"/>
        <w:bottom w:val="none" w:sz="0" w:space="0" w:color="auto"/>
        <w:right w:val="none" w:sz="0" w:space="0" w:color="auto"/>
      </w:divBdr>
    </w:div>
    <w:div w:id="1412194463">
      <w:bodyDiv w:val="1"/>
      <w:marLeft w:val="0"/>
      <w:marRight w:val="0"/>
      <w:marTop w:val="0"/>
      <w:marBottom w:val="0"/>
      <w:divBdr>
        <w:top w:val="none" w:sz="0" w:space="0" w:color="auto"/>
        <w:left w:val="none" w:sz="0" w:space="0" w:color="auto"/>
        <w:bottom w:val="none" w:sz="0" w:space="0" w:color="auto"/>
        <w:right w:val="none" w:sz="0" w:space="0" w:color="auto"/>
      </w:divBdr>
    </w:div>
    <w:div w:id="1414663675">
      <w:bodyDiv w:val="1"/>
      <w:marLeft w:val="0"/>
      <w:marRight w:val="0"/>
      <w:marTop w:val="0"/>
      <w:marBottom w:val="0"/>
      <w:divBdr>
        <w:top w:val="none" w:sz="0" w:space="0" w:color="auto"/>
        <w:left w:val="none" w:sz="0" w:space="0" w:color="auto"/>
        <w:bottom w:val="none" w:sz="0" w:space="0" w:color="auto"/>
        <w:right w:val="none" w:sz="0" w:space="0" w:color="auto"/>
      </w:divBdr>
    </w:div>
    <w:div w:id="1415008684">
      <w:bodyDiv w:val="1"/>
      <w:marLeft w:val="0"/>
      <w:marRight w:val="0"/>
      <w:marTop w:val="0"/>
      <w:marBottom w:val="0"/>
      <w:divBdr>
        <w:top w:val="none" w:sz="0" w:space="0" w:color="auto"/>
        <w:left w:val="none" w:sz="0" w:space="0" w:color="auto"/>
        <w:bottom w:val="none" w:sz="0" w:space="0" w:color="auto"/>
        <w:right w:val="none" w:sz="0" w:space="0" w:color="auto"/>
      </w:divBdr>
    </w:div>
    <w:div w:id="1418089460">
      <w:bodyDiv w:val="1"/>
      <w:marLeft w:val="0"/>
      <w:marRight w:val="0"/>
      <w:marTop w:val="0"/>
      <w:marBottom w:val="0"/>
      <w:divBdr>
        <w:top w:val="none" w:sz="0" w:space="0" w:color="auto"/>
        <w:left w:val="none" w:sz="0" w:space="0" w:color="auto"/>
        <w:bottom w:val="none" w:sz="0" w:space="0" w:color="auto"/>
        <w:right w:val="none" w:sz="0" w:space="0" w:color="auto"/>
      </w:divBdr>
      <w:divsChild>
        <w:div w:id="1912345238">
          <w:marLeft w:val="0"/>
          <w:marRight w:val="0"/>
          <w:marTop w:val="0"/>
          <w:marBottom w:val="0"/>
          <w:divBdr>
            <w:top w:val="none" w:sz="0" w:space="0" w:color="auto"/>
            <w:left w:val="none" w:sz="0" w:space="0" w:color="auto"/>
            <w:bottom w:val="none" w:sz="0" w:space="0" w:color="auto"/>
            <w:right w:val="none" w:sz="0" w:space="0" w:color="auto"/>
          </w:divBdr>
        </w:div>
        <w:div w:id="1631594441">
          <w:marLeft w:val="0"/>
          <w:marRight w:val="0"/>
          <w:marTop w:val="0"/>
          <w:marBottom w:val="0"/>
          <w:divBdr>
            <w:top w:val="none" w:sz="0" w:space="0" w:color="auto"/>
            <w:left w:val="none" w:sz="0" w:space="0" w:color="auto"/>
            <w:bottom w:val="none" w:sz="0" w:space="0" w:color="auto"/>
            <w:right w:val="none" w:sz="0" w:space="0" w:color="auto"/>
          </w:divBdr>
          <w:divsChild>
            <w:div w:id="4023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8123">
      <w:bodyDiv w:val="1"/>
      <w:marLeft w:val="0"/>
      <w:marRight w:val="0"/>
      <w:marTop w:val="0"/>
      <w:marBottom w:val="0"/>
      <w:divBdr>
        <w:top w:val="none" w:sz="0" w:space="0" w:color="auto"/>
        <w:left w:val="none" w:sz="0" w:space="0" w:color="auto"/>
        <w:bottom w:val="none" w:sz="0" w:space="0" w:color="auto"/>
        <w:right w:val="none" w:sz="0" w:space="0" w:color="auto"/>
      </w:divBdr>
      <w:divsChild>
        <w:div w:id="566115423">
          <w:marLeft w:val="0"/>
          <w:marRight w:val="0"/>
          <w:marTop w:val="0"/>
          <w:marBottom w:val="0"/>
          <w:divBdr>
            <w:top w:val="none" w:sz="0" w:space="0" w:color="auto"/>
            <w:left w:val="none" w:sz="0" w:space="0" w:color="auto"/>
            <w:bottom w:val="none" w:sz="0" w:space="0" w:color="auto"/>
            <w:right w:val="none" w:sz="0" w:space="0" w:color="auto"/>
          </w:divBdr>
          <w:divsChild>
            <w:div w:id="360716097">
              <w:marLeft w:val="0"/>
              <w:marRight w:val="0"/>
              <w:marTop w:val="0"/>
              <w:marBottom w:val="0"/>
              <w:divBdr>
                <w:top w:val="none" w:sz="0" w:space="0" w:color="auto"/>
                <w:left w:val="none" w:sz="0" w:space="0" w:color="auto"/>
                <w:bottom w:val="none" w:sz="0" w:space="0" w:color="auto"/>
                <w:right w:val="none" w:sz="0" w:space="0" w:color="auto"/>
              </w:divBdr>
            </w:div>
          </w:divsChild>
        </w:div>
        <w:div w:id="916474504">
          <w:marLeft w:val="0"/>
          <w:marRight w:val="0"/>
          <w:marTop w:val="0"/>
          <w:marBottom w:val="0"/>
          <w:divBdr>
            <w:top w:val="none" w:sz="0" w:space="0" w:color="auto"/>
            <w:left w:val="none" w:sz="0" w:space="0" w:color="auto"/>
            <w:bottom w:val="none" w:sz="0" w:space="0" w:color="auto"/>
            <w:right w:val="none" w:sz="0" w:space="0" w:color="auto"/>
          </w:divBdr>
          <w:divsChild>
            <w:div w:id="1813519804">
              <w:marLeft w:val="0"/>
              <w:marRight w:val="0"/>
              <w:marTop w:val="0"/>
              <w:marBottom w:val="0"/>
              <w:divBdr>
                <w:top w:val="none" w:sz="0" w:space="0" w:color="auto"/>
                <w:left w:val="none" w:sz="0" w:space="0" w:color="auto"/>
                <w:bottom w:val="none" w:sz="0" w:space="0" w:color="auto"/>
                <w:right w:val="none" w:sz="0" w:space="0" w:color="auto"/>
              </w:divBdr>
              <w:divsChild>
                <w:div w:id="56898346">
                  <w:marLeft w:val="0"/>
                  <w:marRight w:val="0"/>
                  <w:marTop w:val="0"/>
                  <w:marBottom w:val="0"/>
                  <w:divBdr>
                    <w:top w:val="none" w:sz="0" w:space="0" w:color="auto"/>
                    <w:left w:val="none" w:sz="0" w:space="0" w:color="auto"/>
                    <w:bottom w:val="none" w:sz="0" w:space="0" w:color="auto"/>
                    <w:right w:val="none" w:sz="0" w:space="0" w:color="auto"/>
                  </w:divBdr>
                  <w:divsChild>
                    <w:div w:id="13171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78036">
      <w:bodyDiv w:val="1"/>
      <w:marLeft w:val="0"/>
      <w:marRight w:val="0"/>
      <w:marTop w:val="0"/>
      <w:marBottom w:val="0"/>
      <w:divBdr>
        <w:top w:val="none" w:sz="0" w:space="0" w:color="auto"/>
        <w:left w:val="none" w:sz="0" w:space="0" w:color="auto"/>
        <w:bottom w:val="none" w:sz="0" w:space="0" w:color="auto"/>
        <w:right w:val="none" w:sz="0" w:space="0" w:color="auto"/>
      </w:divBdr>
      <w:divsChild>
        <w:div w:id="1099325873">
          <w:marLeft w:val="0"/>
          <w:marRight w:val="0"/>
          <w:marTop w:val="0"/>
          <w:marBottom w:val="0"/>
          <w:divBdr>
            <w:top w:val="none" w:sz="0" w:space="0" w:color="auto"/>
            <w:left w:val="none" w:sz="0" w:space="0" w:color="auto"/>
            <w:bottom w:val="none" w:sz="0" w:space="0" w:color="auto"/>
            <w:right w:val="none" w:sz="0" w:space="0" w:color="auto"/>
          </w:divBdr>
          <w:divsChild>
            <w:div w:id="657464627">
              <w:marLeft w:val="0"/>
              <w:marRight w:val="0"/>
              <w:marTop w:val="0"/>
              <w:marBottom w:val="0"/>
              <w:divBdr>
                <w:top w:val="none" w:sz="0" w:space="0" w:color="auto"/>
                <w:left w:val="none" w:sz="0" w:space="0" w:color="auto"/>
                <w:bottom w:val="none" w:sz="0" w:space="0" w:color="auto"/>
                <w:right w:val="none" w:sz="0" w:space="0" w:color="auto"/>
              </w:divBdr>
              <w:divsChild>
                <w:div w:id="1402289828">
                  <w:marLeft w:val="0"/>
                  <w:marRight w:val="0"/>
                  <w:marTop w:val="0"/>
                  <w:marBottom w:val="0"/>
                  <w:divBdr>
                    <w:top w:val="none" w:sz="0" w:space="0" w:color="auto"/>
                    <w:left w:val="none" w:sz="0" w:space="0" w:color="auto"/>
                    <w:bottom w:val="none" w:sz="0" w:space="0" w:color="auto"/>
                    <w:right w:val="none" w:sz="0" w:space="0" w:color="auto"/>
                  </w:divBdr>
                  <w:divsChild>
                    <w:div w:id="840855483">
                      <w:marLeft w:val="0"/>
                      <w:marRight w:val="0"/>
                      <w:marTop w:val="0"/>
                      <w:marBottom w:val="0"/>
                      <w:divBdr>
                        <w:top w:val="none" w:sz="0" w:space="0" w:color="auto"/>
                        <w:left w:val="none" w:sz="0" w:space="0" w:color="auto"/>
                        <w:bottom w:val="none" w:sz="0" w:space="0" w:color="auto"/>
                        <w:right w:val="none" w:sz="0" w:space="0" w:color="auto"/>
                      </w:divBdr>
                    </w:div>
                    <w:div w:id="2086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75432">
          <w:marLeft w:val="0"/>
          <w:marRight w:val="0"/>
          <w:marTop w:val="0"/>
          <w:marBottom w:val="0"/>
          <w:divBdr>
            <w:top w:val="none" w:sz="0" w:space="0" w:color="auto"/>
            <w:left w:val="none" w:sz="0" w:space="0" w:color="auto"/>
            <w:bottom w:val="none" w:sz="0" w:space="0" w:color="auto"/>
            <w:right w:val="none" w:sz="0" w:space="0" w:color="auto"/>
          </w:divBdr>
          <w:divsChild>
            <w:div w:id="1112239583">
              <w:marLeft w:val="0"/>
              <w:marRight w:val="0"/>
              <w:marTop w:val="0"/>
              <w:marBottom w:val="0"/>
              <w:divBdr>
                <w:top w:val="none" w:sz="0" w:space="0" w:color="auto"/>
                <w:left w:val="none" w:sz="0" w:space="0" w:color="auto"/>
                <w:bottom w:val="none" w:sz="0" w:space="0" w:color="auto"/>
                <w:right w:val="none" w:sz="0" w:space="0" w:color="auto"/>
              </w:divBdr>
              <w:divsChild>
                <w:div w:id="1058551493">
                  <w:marLeft w:val="0"/>
                  <w:marRight w:val="0"/>
                  <w:marTop w:val="0"/>
                  <w:marBottom w:val="0"/>
                  <w:divBdr>
                    <w:top w:val="none" w:sz="0" w:space="0" w:color="auto"/>
                    <w:left w:val="none" w:sz="0" w:space="0" w:color="auto"/>
                    <w:bottom w:val="none" w:sz="0" w:space="0" w:color="auto"/>
                    <w:right w:val="none" w:sz="0" w:space="0" w:color="auto"/>
                  </w:divBdr>
                  <w:divsChild>
                    <w:div w:id="2126269177">
                      <w:marLeft w:val="0"/>
                      <w:marRight w:val="0"/>
                      <w:marTop w:val="0"/>
                      <w:marBottom w:val="0"/>
                      <w:divBdr>
                        <w:top w:val="none" w:sz="0" w:space="0" w:color="auto"/>
                        <w:left w:val="none" w:sz="0" w:space="0" w:color="auto"/>
                        <w:bottom w:val="none" w:sz="0" w:space="0" w:color="auto"/>
                        <w:right w:val="none" w:sz="0" w:space="0" w:color="auto"/>
                      </w:divBdr>
                      <w:divsChild>
                        <w:div w:id="158078210">
                          <w:marLeft w:val="0"/>
                          <w:marRight w:val="0"/>
                          <w:marTop w:val="0"/>
                          <w:marBottom w:val="0"/>
                          <w:divBdr>
                            <w:top w:val="none" w:sz="0" w:space="0" w:color="auto"/>
                            <w:left w:val="none" w:sz="0" w:space="0" w:color="auto"/>
                            <w:bottom w:val="none" w:sz="0" w:space="0" w:color="auto"/>
                            <w:right w:val="none" w:sz="0" w:space="0" w:color="auto"/>
                          </w:divBdr>
                          <w:divsChild>
                            <w:div w:id="1272132677">
                              <w:marLeft w:val="0"/>
                              <w:marRight w:val="0"/>
                              <w:marTop w:val="0"/>
                              <w:marBottom w:val="0"/>
                              <w:divBdr>
                                <w:top w:val="none" w:sz="0" w:space="0" w:color="auto"/>
                                <w:left w:val="none" w:sz="0" w:space="0" w:color="auto"/>
                                <w:bottom w:val="none" w:sz="0" w:space="0" w:color="auto"/>
                                <w:right w:val="none" w:sz="0" w:space="0" w:color="auto"/>
                              </w:divBdr>
                              <w:divsChild>
                                <w:div w:id="1787118819">
                                  <w:marLeft w:val="0"/>
                                  <w:marRight w:val="0"/>
                                  <w:marTop w:val="0"/>
                                  <w:marBottom w:val="0"/>
                                  <w:divBdr>
                                    <w:top w:val="none" w:sz="0" w:space="0" w:color="auto"/>
                                    <w:left w:val="none" w:sz="0" w:space="0" w:color="auto"/>
                                    <w:bottom w:val="none" w:sz="0" w:space="0" w:color="auto"/>
                                    <w:right w:val="none" w:sz="0" w:space="0" w:color="auto"/>
                                  </w:divBdr>
                                </w:div>
                              </w:divsChild>
                            </w:div>
                            <w:div w:id="10700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327983">
      <w:bodyDiv w:val="1"/>
      <w:marLeft w:val="0"/>
      <w:marRight w:val="0"/>
      <w:marTop w:val="0"/>
      <w:marBottom w:val="0"/>
      <w:divBdr>
        <w:top w:val="none" w:sz="0" w:space="0" w:color="auto"/>
        <w:left w:val="none" w:sz="0" w:space="0" w:color="auto"/>
        <w:bottom w:val="none" w:sz="0" w:space="0" w:color="auto"/>
        <w:right w:val="none" w:sz="0" w:space="0" w:color="auto"/>
      </w:divBdr>
      <w:divsChild>
        <w:div w:id="845023550">
          <w:marLeft w:val="0"/>
          <w:marRight w:val="0"/>
          <w:marTop w:val="0"/>
          <w:marBottom w:val="0"/>
          <w:divBdr>
            <w:top w:val="none" w:sz="0" w:space="0" w:color="auto"/>
            <w:left w:val="none" w:sz="0" w:space="0" w:color="auto"/>
            <w:bottom w:val="none" w:sz="0" w:space="0" w:color="auto"/>
            <w:right w:val="none" w:sz="0" w:space="0" w:color="auto"/>
          </w:divBdr>
        </w:div>
        <w:div w:id="656686284">
          <w:marLeft w:val="0"/>
          <w:marRight w:val="0"/>
          <w:marTop w:val="150"/>
          <w:marBottom w:val="150"/>
          <w:divBdr>
            <w:top w:val="single" w:sz="6" w:space="4" w:color="D7D7D7"/>
            <w:left w:val="none" w:sz="0" w:space="0" w:color="auto"/>
            <w:bottom w:val="single" w:sz="6" w:space="4" w:color="D7D7D7"/>
            <w:right w:val="none" w:sz="0" w:space="0" w:color="auto"/>
          </w:divBdr>
        </w:div>
        <w:div w:id="1770660725">
          <w:marLeft w:val="0"/>
          <w:marRight w:val="0"/>
          <w:marTop w:val="0"/>
          <w:marBottom w:val="0"/>
          <w:divBdr>
            <w:top w:val="none" w:sz="0" w:space="0" w:color="auto"/>
            <w:left w:val="none" w:sz="0" w:space="0" w:color="auto"/>
            <w:bottom w:val="none" w:sz="0" w:space="0" w:color="auto"/>
            <w:right w:val="none" w:sz="0" w:space="0" w:color="auto"/>
          </w:divBdr>
        </w:div>
      </w:divsChild>
    </w:div>
    <w:div w:id="1424181254">
      <w:bodyDiv w:val="1"/>
      <w:marLeft w:val="0"/>
      <w:marRight w:val="0"/>
      <w:marTop w:val="0"/>
      <w:marBottom w:val="0"/>
      <w:divBdr>
        <w:top w:val="none" w:sz="0" w:space="0" w:color="auto"/>
        <w:left w:val="none" w:sz="0" w:space="0" w:color="auto"/>
        <w:bottom w:val="none" w:sz="0" w:space="0" w:color="auto"/>
        <w:right w:val="none" w:sz="0" w:space="0" w:color="auto"/>
      </w:divBdr>
      <w:divsChild>
        <w:div w:id="1528761373">
          <w:marLeft w:val="0"/>
          <w:marRight w:val="0"/>
          <w:marTop w:val="0"/>
          <w:marBottom w:val="0"/>
          <w:divBdr>
            <w:top w:val="none" w:sz="0" w:space="0" w:color="auto"/>
            <w:left w:val="none" w:sz="0" w:space="0" w:color="auto"/>
            <w:bottom w:val="none" w:sz="0" w:space="0" w:color="auto"/>
            <w:right w:val="none" w:sz="0" w:space="0" w:color="auto"/>
          </w:divBdr>
          <w:divsChild>
            <w:div w:id="1470054123">
              <w:marLeft w:val="0"/>
              <w:marRight w:val="0"/>
              <w:marTop w:val="0"/>
              <w:marBottom w:val="0"/>
              <w:divBdr>
                <w:top w:val="none" w:sz="0" w:space="0" w:color="auto"/>
                <w:left w:val="none" w:sz="0" w:space="0" w:color="auto"/>
                <w:bottom w:val="none" w:sz="0" w:space="0" w:color="auto"/>
                <w:right w:val="none" w:sz="0" w:space="0" w:color="auto"/>
              </w:divBdr>
              <w:divsChild>
                <w:div w:id="695010326">
                  <w:marLeft w:val="0"/>
                  <w:marRight w:val="0"/>
                  <w:marTop w:val="0"/>
                  <w:marBottom w:val="0"/>
                  <w:divBdr>
                    <w:top w:val="none" w:sz="0" w:space="0" w:color="auto"/>
                    <w:left w:val="none" w:sz="0" w:space="0" w:color="auto"/>
                    <w:bottom w:val="none" w:sz="0" w:space="0" w:color="auto"/>
                    <w:right w:val="none" w:sz="0" w:space="0" w:color="auto"/>
                  </w:divBdr>
                  <w:divsChild>
                    <w:div w:id="1008338041">
                      <w:marLeft w:val="0"/>
                      <w:marRight w:val="0"/>
                      <w:marTop w:val="0"/>
                      <w:marBottom w:val="0"/>
                      <w:divBdr>
                        <w:top w:val="none" w:sz="0" w:space="0" w:color="auto"/>
                        <w:left w:val="none" w:sz="0" w:space="0" w:color="auto"/>
                        <w:bottom w:val="none" w:sz="0" w:space="0" w:color="auto"/>
                        <w:right w:val="none" w:sz="0" w:space="0" w:color="auto"/>
                      </w:divBdr>
                    </w:div>
                    <w:div w:id="6416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0726">
          <w:marLeft w:val="0"/>
          <w:marRight w:val="0"/>
          <w:marTop w:val="0"/>
          <w:marBottom w:val="0"/>
          <w:divBdr>
            <w:top w:val="none" w:sz="0" w:space="0" w:color="auto"/>
            <w:left w:val="none" w:sz="0" w:space="0" w:color="auto"/>
            <w:bottom w:val="none" w:sz="0" w:space="0" w:color="auto"/>
            <w:right w:val="none" w:sz="0" w:space="0" w:color="auto"/>
          </w:divBdr>
          <w:divsChild>
            <w:div w:id="645814517">
              <w:marLeft w:val="0"/>
              <w:marRight w:val="0"/>
              <w:marTop w:val="0"/>
              <w:marBottom w:val="0"/>
              <w:divBdr>
                <w:top w:val="none" w:sz="0" w:space="0" w:color="auto"/>
                <w:left w:val="none" w:sz="0" w:space="0" w:color="auto"/>
                <w:bottom w:val="none" w:sz="0" w:space="0" w:color="auto"/>
                <w:right w:val="none" w:sz="0" w:space="0" w:color="auto"/>
              </w:divBdr>
              <w:divsChild>
                <w:div w:id="343703078">
                  <w:marLeft w:val="0"/>
                  <w:marRight w:val="0"/>
                  <w:marTop w:val="0"/>
                  <w:marBottom w:val="0"/>
                  <w:divBdr>
                    <w:top w:val="none" w:sz="0" w:space="0" w:color="auto"/>
                    <w:left w:val="none" w:sz="0" w:space="0" w:color="auto"/>
                    <w:bottom w:val="none" w:sz="0" w:space="0" w:color="auto"/>
                    <w:right w:val="none" w:sz="0" w:space="0" w:color="auto"/>
                  </w:divBdr>
                  <w:divsChild>
                    <w:div w:id="1632055887">
                      <w:marLeft w:val="0"/>
                      <w:marRight w:val="0"/>
                      <w:marTop w:val="0"/>
                      <w:marBottom w:val="0"/>
                      <w:divBdr>
                        <w:top w:val="none" w:sz="0" w:space="0" w:color="auto"/>
                        <w:left w:val="none" w:sz="0" w:space="0" w:color="auto"/>
                        <w:bottom w:val="none" w:sz="0" w:space="0" w:color="auto"/>
                        <w:right w:val="none" w:sz="0" w:space="0" w:color="auto"/>
                      </w:divBdr>
                      <w:divsChild>
                        <w:div w:id="917056661">
                          <w:marLeft w:val="0"/>
                          <w:marRight w:val="0"/>
                          <w:marTop w:val="0"/>
                          <w:marBottom w:val="0"/>
                          <w:divBdr>
                            <w:top w:val="none" w:sz="0" w:space="0" w:color="auto"/>
                            <w:left w:val="none" w:sz="0" w:space="0" w:color="auto"/>
                            <w:bottom w:val="none" w:sz="0" w:space="0" w:color="auto"/>
                            <w:right w:val="none" w:sz="0" w:space="0" w:color="auto"/>
                          </w:divBdr>
                          <w:divsChild>
                            <w:div w:id="1983072380">
                              <w:marLeft w:val="0"/>
                              <w:marRight w:val="0"/>
                              <w:marTop w:val="0"/>
                              <w:marBottom w:val="0"/>
                              <w:divBdr>
                                <w:top w:val="none" w:sz="0" w:space="0" w:color="auto"/>
                                <w:left w:val="none" w:sz="0" w:space="0" w:color="auto"/>
                                <w:bottom w:val="none" w:sz="0" w:space="0" w:color="auto"/>
                                <w:right w:val="none" w:sz="0" w:space="0" w:color="auto"/>
                              </w:divBdr>
                              <w:divsChild>
                                <w:div w:id="1231967851">
                                  <w:marLeft w:val="0"/>
                                  <w:marRight w:val="0"/>
                                  <w:marTop w:val="0"/>
                                  <w:marBottom w:val="0"/>
                                  <w:divBdr>
                                    <w:top w:val="none" w:sz="0" w:space="0" w:color="auto"/>
                                    <w:left w:val="none" w:sz="0" w:space="0" w:color="auto"/>
                                    <w:bottom w:val="none" w:sz="0" w:space="0" w:color="auto"/>
                                    <w:right w:val="none" w:sz="0" w:space="0" w:color="auto"/>
                                  </w:divBdr>
                                </w:div>
                              </w:divsChild>
                            </w:div>
                            <w:div w:id="158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953348">
      <w:bodyDiv w:val="1"/>
      <w:marLeft w:val="0"/>
      <w:marRight w:val="0"/>
      <w:marTop w:val="0"/>
      <w:marBottom w:val="0"/>
      <w:divBdr>
        <w:top w:val="none" w:sz="0" w:space="0" w:color="auto"/>
        <w:left w:val="none" w:sz="0" w:space="0" w:color="auto"/>
        <w:bottom w:val="none" w:sz="0" w:space="0" w:color="auto"/>
        <w:right w:val="none" w:sz="0" w:space="0" w:color="auto"/>
      </w:divBdr>
    </w:div>
    <w:div w:id="1426342936">
      <w:bodyDiv w:val="1"/>
      <w:marLeft w:val="0"/>
      <w:marRight w:val="0"/>
      <w:marTop w:val="0"/>
      <w:marBottom w:val="0"/>
      <w:divBdr>
        <w:top w:val="none" w:sz="0" w:space="0" w:color="auto"/>
        <w:left w:val="none" w:sz="0" w:space="0" w:color="auto"/>
        <w:bottom w:val="none" w:sz="0" w:space="0" w:color="auto"/>
        <w:right w:val="none" w:sz="0" w:space="0" w:color="auto"/>
      </w:divBdr>
    </w:div>
    <w:div w:id="1426532084">
      <w:bodyDiv w:val="1"/>
      <w:marLeft w:val="0"/>
      <w:marRight w:val="0"/>
      <w:marTop w:val="0"/>
      <w:marBottom w:val="0"/>
      <w:divBdr>
        <w:top w:val="none" w:sz="0" w:space="0" w:color="auto"/>
        <w:left w:val="none" w:sz="0" w:space="0" w:color="auto"/>
        <w:bottom w:val="none" w:sz="0" w:space="0" w:color="auto"/>
        <w:right w:val="none" w:sz="0" w:space="0" w:color="auto"/>
      </w:divBdr>
    </w:div>
    <w:div w:id="1426917500">
      <w:bodyDiv w:val="1"/>
      <w:marLeft w:val="0"/>
      <w:marRight w:val="0"/>
      <w:marTop w:val="0"/>
      <w:marBottom w:val="0"/>
      <w:divBdr>
        <w:top w:val="none" w:sz="0" w:space="0" w:color="auto"/>
        <w:left w:val="none" w:sz="0" w:space="0" w:color="auto"/>
        <w:bottom w:val="none" w:sz="0" w:space="0" w:color="auto"/>
        <w:right w:val="none" w:sz="0" w:space="0" w:color="auto"/>
      </w:divBdr>
    </w:div>
    <w:div w:id="1427770162">
      <w:bodyDiv w:val="1"/>
      <w:marLeft w:val="0"/>
      <w:marRight w:val="0"/>
      <w:marTop w:val="0"/>
      <w:marBottom w:val="0"/>
      <w:divBdr>
        <w:top w:val="none" w:sz="0" w:space="0" w:color="auto"/>
        <w:left w:val="none" w:sz="0" w:space="0" w:color="auto"/>
        <w:bottom w:val="none" w:sz="0" w:space="0" w:color="auto"/>
        <w:right w:val="none" w:sz="0" w:space="0" w:color="auto"/>
      </w:divBdr>
      <w:divsChild>
        <w:div w:id="201940821">
          <w:marLeft w:val="0"/>
          <w:marRight w:val="0"/>
          <w:marTop w:val="0"/>
          <w:marBottom w:val="300"/>
          <w:divBdr>
            <w:top w:val="none" w:sz="0" w:space="0" w:color="auto"/>
            <w:left w:val="none" w:sz="0" w:space="0" w:color="auto"/>
            <w:bottom w:val="none" w:sz="0" w:space="0" w:color="auto"/>
            <w:right w:val="none" w:sz="0" w:space="0" w:color="auto"/>
          </w:divBdr>
          <w:divsChild>
            <w:div w:id="267395985">
              <w:marLeft w:val="0"/>
              <w:marRight w:val="0"/>
              <w:marTop w:val="0"/>
              <w:marBottom w:val="0"/>
              <w:divBdr>
                <w:top w:val="none" w:sz="0" w:space="0" w:color="auto"/>
                <w:left w:val="none" w:sz="0" w:space="0" w:color="auto"/>
                <w:bottom w:val="none" w:sz="0" w:space="0" w:color="auto"/>
                <w:right w:val="none" w:sz="0" w:space="0" w:color="auto"/>
              </w:divBdr>
            </w:div>
          </w:divsChild>
        </w:div>
        <w:div w:id="743451199">
          <w:marLeft w:val="0"/>
          <w:marRight w:val="0"/>
          <w:marTop w:val="0"/>
          <w:marBottom w:val="300"/>
          <w:divBdr>
            <w:top w:val="none" w:sz="0" w:space="0" w:color="auto"/>
            <w:left w:val="none" w:sz="0" w:space="0" w:color="auto"/>
            <w:bottom w:val="none" w:sz="0" w:space="0" w:color="auto"/>
            <w:right w:val="none" w:sz="0" w:space="0" w:color="auto"/>
          </w:divBdr>
          <w:divsChild>
            <w:div w:id="1486043858">
              <w:marLeft w:val="0"/>
              <w:marRight w:val="0"/>
              <w:marTop w:val="0"/>
              <w:marBottom w:val="0"/>
              <w:divBdr>
                <w:top w:val="none" w:sz="0" w:space="0" w:color="auto"/>
                <w:left w:val="none" w:sz="0" w:space="0" w:color="auto"/>
                <w:bottom w:val="none" w:sz="0" w:space="0" w:color="auto"/>
                <w:right w:val="none" w:sz="0" w:space="0" w:color="auto"/>
              </w:divBdr>
            </w:div>
          </w:divsChild>
        </w:div>
        <w:div w:id="1227305569">
          <w:marLeft w:val="0"/>
          <w:marRight w:val="0"/>
          <w:marTop w:val="0"/>
          <w:marBottom w:val="300"/>
          <w:divBdr>
            <w:top w:val="none" w:sz="0" w:space="0" w:color="auto"/>
            <w:left w:val="none" w:sz="0" w:space="0" w:color="auto"/>
            <w:bottom w:val="none" w:sz="0" w:space="0" w:color="auto"/>
            <w:right w:val="none" w:sz="0" w:space="0" w:color="auto"/>
          </w:divBdr>
          <w:divsChild>
            <w:div w:id="11244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5069">
      <w:bodyDiv w:val="1"/>
      <w:marLeft w:val="0"/>
      <w:marRight w:val="0"/>
      <w:marTop w:val="0"/>
      <w:marBottom w:val="0"/>
      <w:divBdr>
        <w:top w:val="none" w:sz="0" w:space="0" w:color="auto"/>
        <w:left w:val="none" w:sz="0" w:space="0" w:color="auto"/>
        <w:bottom w:val="none" w:sz="0" w:space="0" w:color="auto"/>
        <w:right w:val="none" w:sz="0" w:space="0" w:color="auto"/>
      </w:divBdr>
      <w:divsChild>
        <w:div w:id="510410105">
          <w:marLeft w:val="0"/>
          <w:marRight w:val="0"/>
          <w:marTop w:val="0"/>
          <w:marBottom w:val="0"/>
          <w:divBdr>
            <w:top w:val="none" w:sz="0" w:space="0" w:color="auto"/>
            <w:left w:val="none" w:sz="0" w:space="0" w:color="auto"/>
            <w:bottom w:val="none" w:sz="0" w:space="0" w:color="auto"/>
            <w:right w:val="none" w:sz="0" w:space="0" w:color="auto"/>
          </w:divBdr>
          <w:divsChild>
            <w:div w:id="719667292">
              <w:marLeft w:val="0"/>
              <w:marRight w:val="0"/>
              <w:marTop w:val="0"/>
              <w:marBottom w:val="0"/>
              <w:divBdr>
                <w:top w:val="none" w:sz="0" w:space="0" w:color="auto"/>
                <w:left w:val="none" w:sz="0" w:space="0" w:color="auto"/>
                <w:bottom w:val="none" w:sz="0" w:space="0" w:color="auto"/>
                <w:right w:val="none" w:sz="0" w:space="0" w:color="auto"/>
              </w:divBdr>
              <w:divsChild>
                <w:div w:id="558710743">
                  <w:marLeft w:val="0"/>
                  <w:marRight w:val="0"/>
                  <w:marTop w:val="0"/>
                  <w:marBottom w:val="0"/>
                  <w:divBdr>
                    <w:top w:val="none" w:sz="0" w:space="0" w:color="auto"/>
                    <w:left w:val="none" w:sz="0" w:space="0" w:color="auto"/>
                    <w:bottom w:val="none" w:sz="0" w:space="0" w:color="auto"/>
                    <w:right w:val="none" w:sz="0" w:space="0" w:color="auto"/>
                  </w:divBdr>
                  <w:divsChild>
                    <w:div w:id="1248802820">
                      <w:marLeft w:val="0"/>
                      <w:marRight w:val="0"/>
                      <w:marTop w:val="0"/>
                      <w:marBottom w:val="0"/>
                      <w:divBdr>
                        <w:top w:val="none" w:sz="0" w:space="0" w:color="auto"/>
                        <w:left w:val="none" w:sz="0" w:space="0" w:color="auto"/>
                        <w:bottom w:val="none" w:sz="0" w:space="0" w:color="auto"/>
                        <w:right w:val="none" w:sz="0" w:space="0" w:color="auto"/>
                      </w:divBdr>
                    </w:div>
                    <w:div w:id="20210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08587">
          <w:marLeft w:val="0"/>
          <w:marRight w:val="0"/>
          <w:marTop w:val="0"/>
          <w:marBottom w:val="0"/>
          <w:divBdr>
            <w:top w:val="none" w:sz="0" w:space="0" w:color="auto"/>
            <w:left w:val="none" w:sz="0" w:space="0" w:color="auto"/>
            <w:bottom w:val="none" w:sz="0" w:space="0" w:color="auto"/>
            <w:right w:val="none" w:sz="0" w:space="0" w:color="auto"/>
          </w:divBdr>
          <w:divsChild>
            <w:div w:id="1934318931">
              <w:marLeft w:val="0"/>
              <w:marRight w:val="0"/>
              <w:marTop w:val="0"/>
              <w:marBottom w:val="0"/>
              <w:divBdr>
                <w:top w:val="none" w:sz="0" w:space="0" w:color="auto"/>
                <w:left w:val="none" w:sz="0" w:space="0" w:color="auto"/>
                <w:bottom w:val="none" w:sz="0" w:space="0" w:color="auto"/>
                <w:right w:val="none" w:sz="0" w:space="0" w:color="auto"/>
              </w:divBdr>
              <w:divsChild>
                <w:div w:id="447042899">
                  <w:marLeft w:val="0"/>
                  <w:marRight w:val="0"/>
                  <w:marTop w:val="0"/>
                  <w:marBottom w:val="0"/>
                  <w:divBdr>
                    <w:top w:val="none" w:sz="0" w:space="0" w:color="auto"/>
                    <w:left w:val="none" w:sz="0" w:space="0" w:color="auto"/>
                    <w:bottom w:val="none" w:sz="0" w:space="0" w:color="auto"/>
                    <w:right w:val="none" w:sz="0" w:space="0" w:color="auto"/>
                  </w:divBdr>
                  <w:divsChild>
                    <w:div w:id="1729064141">
                      <w:marLeft w:val="0"/>
                      <w:marRight w:val="0"/>
                      <w:marTop w:val="0"/>
                      <w:marBottom w:val="0"/>
                      <w:divBdr>
                        <w:top w:val="none" w:sz="0" w:space="0" w:color="auto"/>
                        <w:left w:val="none" w:sz="0" w:space="0" w:color="auto"/>
                        <w:bottom w:val="none" w:sz="0" w:space="0" w:color="auto"/>
                        <w:right w:val="none" w:sz="0" w:space="0" w:color="auto"/>
                      </w:divBdr>
                      <w:divsChild>
                        <w:div w:id="410156130">
                          <w:marLeft w:val="0"/>
                          <w:marRight w:val="0"/>
                          <w:marTop w:val="0"/>
                          <w:marBottom w:val="0"/>
                          <w:divBdr>
                            <w:top w:val="none" w:sz="0" w:space="0" w:color="auto"/>
                            <w:left w:val="none" w:sz="0" w:space="0" w:color="auto"/>
                            <w:bottom w:val="none" w:sz="0" w:space="0" w:color="auto"/>
                            <w:right w:val="none" w:sz="0" w:space="0" w:color="auto"/>
                          </w:divBdr>
                          <w:divsChild>
                            <w:div w:id="852651447">
                              <w:marLeft w:val="0"/>
                              <w:marRight w:val="0"/>
                              <w:marTop w:val="0"/>
                              <w:marBottom w:val="0"/>
                              <w:divBdr>
                                <w:top w:val="none" w:sz="0" w:space="0" w:color="auto"/>
                                <w:left w:val="none" w:sz="0" w:space="0" w:color="auto"/>
                                <w:bottom w:val="none" w:sz="0" w:space="0" w:color="auto"/>
                                <w:right w:val="none" w:sz="0" w:space="0" w:color="auto"/>
                              </w:divBdr>
                              <w:divsChild>
                                <w:div w:id="1927764606">
                                  <w:marLeft w:val="0"/>
                                  <w:marRight w:val="0"/>
                                  <w:marTop w:val="0"/>
                                  <w:marBottom w:val="0"/>
                                  <w:divBdr>
                                    <w:top w:val="none" w:sz="0" w:space="0" w:color="auto"/>
                                    <w:left w:val="none" w:sz="0" w:space="0" w:color="auto"/>
                                    <w:bottom w:val="none" w:sz="0" w:space="0" w:color="auto"/>
                                    <w:right w:val="none" w:sz="0" w:space="0" w:color="auto"/>
                                  </w:divBdr>
                                </w:div>
                              </w:divsChild>
                            </w:div>
                            <w:div w:id="10240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000593">
      <w:bodyDiv w:val="1"/>
      <w:marLeft w:val="0"/>
      <w:marRight w:val="0"/>
      <w:marTop w:val="0"/>
      <w:marBottom w:val="0"/>
      <w:divBdr>
        <w:top w:val="none" w:sz="0" w:space="0" w:color="auto"/>
        <w:left w:val="none" w:sz="0" w:space="0" w:color="auto"/>
        <w:bottom w:val="none" w:sz="0" w:space="0" w:color="auto"/>
        <w:right w:val="none" w:sz="0" w:space="0" w:color="auto"/>
      </w:divBdr>
    </w:div>
    <w:div w:id="1433238187">
      <w:bodyDiv w:val="1"/>
      <w:marLeft w:val="0"/>
      <w:marRight w:val="0"/>
      <w:marTop w:val="0"/>
      <w:marBottom w:val="0"/>
      <w:divBdr>
        <w:top w:val="none" w:sz="0" w:space="0" w:color="auto"/>
        <w:left w:val="none" w:sz="0" w:space="0" w:color="auto"/>
        <w:bottom w:val="none" w:sz="0" w:space="0" w:color="auto"/>
        <w:right w:val="none" w:sz="0" w:space="0" w:color="auto"/>
      </w:divBdr>
    </w:div>
    <w:div w:id="1434394419">
      <w:bodyDiv w:val="1"/>
      <w:marLeft w:val="0"/>
      <w:marRight w:val="0"/>
      <w:marTop w:val="0"/>
      <w:marBottom w:val="0"/>
      <w:divBdr>
        <w:top w:val="none" w:sz="0" w:space="0" w:color="auto"/>
        <w:left w:val="none" w:sz="0" w:space="0" w:color="auto"/>
        <w:bottom w:val="none" w:sz="0" w:space="0" w:color="auto"/>
        <w:right w:val="none" w:sz="0" w:space="0" w:color="auto"/>
      </w:divBdr>
    </w:div>
    <w:div w:id="1436092092">
      <w:bodyDiv w:val="1"/>
      <w:marLeft w:val="0"/>
      <w:marRight w:val="0"/>
      <w:marTop w:val="0"/>
      <w:marBottom w:val="0"/>
      <w:divBdr>
        <w:top w:val="none" w:sz="0" w:space="0" w:color="auto"/>
        <w:left w:val="none" w:sz="0" w:space="0" w:color="auto"/>
        <w:bottom w:val="none" w:sz="0" w:space="0" w:color="auto"/>
        <w:right w:val="none" w:sz="0" w:space="0" w:color="auto"/>
      </w:divBdr>
    </w:div>
    <w:div w:id="1436443407">
      <w:bodyDiv w:val="1"/>
      <w:marLeft w:val="0"/>
      <w:marRight w:val="0"/>
      <w:marTop w:val="0"/>
      <w:marBottom w:val="0"/>
      <w:divBdr>
        <w:top w:val="none" w:sz="0" w:space="0" w:color="auto"/>
        <w:left w:val="none" w:sz="0" w:space="0" w:color="auto"/>
        <w:bottom w:val="none" w:sz="0" w:space="0" w:color="auto"/>
        <w:right w:val="none" w:sz="0" w:space="0" w:color="auto"/>
      </w:divBdr>
      <w:divsChild>
        <w:div w:id="849218093">
          <w:marLeft w:val="0"/>
          <w:marRight w:val="0"/>
          <w:marTop w:val="0"/>
          <w:marBottom w:val="0"/>
          <w:divBdr>
            <w:top w:val="none" w:sz="0" w:space="0" w:color="auto"/>
            <w:left w:val="none" w:sz="0" w:space="0" w:color="auto"/>
            <w:bottom w:val="none" w:sz="0" w:space="0" w:color="auto"/>
            <w:right w:val="none" w:sz="0" w:space="0" w:color="auto"/>
          </w:divBdr>
          <w:divsChild>
            <w:div w:id="384256243">
              <w:marLeft w:val="0"/>
              <w:marRight w:val="0"/>
              <w:marTop w:val="0"/>
              <w:marBottom w:val="0"/>
              <w:divBdr>
                <w:top w:val="none" w:sz="0" w:space="0" w:color="auto"/>
                <w:left w:val="none" w:sz="0" w:space="0" w:color="auto"/>
                <w:bottom w:val="none" w:sz="0" w:space="0" w:color="auto"/>
                <w:right w:val="none" w:sz="0" w:space="0" w:color="auto"/>
              </w:divBdr>
            </w:div>
          </w:divsChild>
        </w:div>
        <w:div w:id="1825393902">
          <w:marLeft w:val="0"/>
          <w:marRight w:val="0"/>
          <w:marTop w:val="0"/>
          <w:marBottom w:val="0"/>
          <w:divBdr>
            <w:top w:val="none" w:sz="0" w:space="0" w:color="auto"/>
            <w:left w:val="none" w:sz="0" w:space="0" w:color="auto"/>
            <w:bottom w:val="none" w:sz="0" w:space="0" w:color="auto"/>
            <w:right w:val="none" w:sz="0" w:space="0" w:color="auto"/>
          </w:divBdr>
          <w:divsChild>
            <w:div w:id="1460611084">
              <w:marLeft w:val="0"/>
              <w:marRight w:val="0"/>
              <w:marTop w:val="0"/>
              <w:marBottom w:val="0"/>
              <w:divBdr>
                <w:top w:val="none" w:sz="0" w:space="0" w:color="auto"/>
                <w:left w:val="none" w:sz="0" w:space="0" w:color="auto"/>
                <w:bottom w:val="none" w:sz="0" w:space="0" w:color="auto"/>
                <w:right w:val="none" w:sz="0" w:space="0" w:color="auto"/>
              </w:divBdr>
              <w:divsChild>
                <w:div w:id="192041528">
                  <w:marLeft w:val="0"/>
                  <w:marRight w:val="0"/>
                  <w:marTop w:val="0"/>
                  <w:marBottom w:val="0"/>
                  <w:divBdr>
                    <w:top w:val="none" w:sz="0" w:space="0" w:color="auto"/>
                    <w:left w:val="none" w:sz="0" w:space="0" w:color="auto"/>
                    <w:bottom w:val="none" w:sz="0" w:space="0" w:color="auto"/>
                    <w:right w:val="none" w:sz="0" w:space="0" w:color="auto"/>
                  </w:divBdr>
                  <w:divsChild>
                    <w:div w:id="8265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98577">
      <w:bodyDiv w:val="1"/>
      <w:marLeft w:val="0"/>
      <w:marRight w:val="0"/>
      <w:marTop w:val="0"/>
      <w:marBottom w:val="0"/>
      <w:divBdr>
        <w:top w:val="none" w:sz="0" w:space="0" w:color="auto"/>
        <w:left w:val="none" w:sz="0" w:space="0" w:color="auto"/>
        <w:bottom w:val="none" w:sz="0" w:space="0" w:color="auto"/>
        <w:right w:val="none" w:sz="0" w:space="0" w:color="auto"/>
      </w:divBdr>
      <w:divsChild>
        <w:div w:id="2080445101">
          <w:marLeft w:val="0"/>
          <w:marRight w:val="0"/>
          <w:marTop w:val="0"/>
          <w:marBottom w:val="0"/>
          <w:divBdr>
            <w:top w:val="none" w:sz="0" w:space="0" w:color="auto"/>
            <w:left w:val="none" w:sz="0" w:space="0" w:color="auto"/>
            <w:bottom w:val="none" w:sz="0" w:space="0" w:color="auto"/>
            <w:right w:val="none" w:sz="0" w:space="0" w:color="auto"/>
          </w:divBdr>
        </w:div>
        <w:div w:id="1838031867">
          <w:marLeft w:val="0"/>
          <w:marRight w:val="0"/>
          <w:marTop w:val="0"/>
          <w:marBottom w:val="0"/>
          <w:divBdr>
            <w:top w:val="none" w:sz="0" w:space="0" w:color="auto"/>
            <w:left w:val="none" w:sz="0" w:space="0" w:color="auto"/>
            <w:bottom w:val="none" w:sz="0" w:space="0" w:color="auto"/>
            <w:right w:val="none" w:sz="0" w:space="0" w:color="auto"/>
          </w:divBdr>
          <w:divsChild>
            <w:div w:id="20520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5676">
      <w:bodyDiv w:val="1"/>
      <w:marLeft w:val="0"/>
      <w:marRight w:val="0"/>
      <w:marTop w:val="0"/>
      <w:marBottom w:val="0"/>
      <w:divBdr>
        <w:top w:val="none" w:sz="0" w:space="0" w:color="auto"/>
        <w:left w:val="none" w:sz="0" w:space="0" w:color="auto"/>
        <w:bottom w:val="none" w:sz="0" w:space="0" w:color="auto"/>
        <w:right w:val="none" w:sz="0" w:space="0" w:color="auto"/>
      </w:divBdr>
    </w:div>
    <w:div w:id="1439179233">
      <w:bodyDiv w:val="1"/>
      <w:marLeft w:val="0"/>
      <w:marRight w:val="0"/>
      <w:marTop w:val="0"/>
      <w:marBottom w:val="0"/>
      <w:divBdr>
        <w:top w:val="none" w:sz="0" w:space="0" w:color="auto"/>
        <w:left w:val="none" w:sz="0" w:space="0" w:color="auto"/>
        <w:bottom w:val="none" w:sz="0" w:space="0" w:color="auto"/>
        <w:right w:val="none" w:sz="0" w:space="0" w:color="auto"/>
      </w:divBdr>
    </w:div>
    <w:div w:id="1439331765">
      <w:bodyDiv w:val="1"/>
      <w:marLeft w:val="0"/>
      <w:marRight w:val="0"/>
      <w:marTop w:val="0"/>
      <w:marBottom w:val="0"/>
      <w:divBdr>
        <w:top w:val="none" w:sz="0" w:space="0" w:color="auto"/>
        <w:left w:val="none" w:sz="0" w:space="0" w:color="auto"/>
        <w:bottom w:val="none" w:sz="0" w:space="0" w:color="auto"/>
        <w:right w:val="none" w:sz="0" w:space="0" w:color="auto"/>
      </w:divBdr>
    </w:div>
    <w:div w:id="1439789732">
      <w:bodyDiv w:val="1"/>
      <w:marLeft w:val="0"/>
      <w:marRight w:val="0"/>
      <w:marTop w:val="0"/>
      <w:marBottom w:val="0"/>
      <w:divBdr>
        <w:top w:val="none" w:sz="0" w:space="0" w:color="auto"/>
        <w:left w:val="none" w:sz="0" w:space="0" w:color="auto"/>
        <w:bottom w:val="none" w:sz="0" w:space="0" w:color="auto"/>
        <w:right w:val="none" w:sz="0" w:space="0" w:color="auto"/>
      </w:divBdr>
      <w:divsChild>
        <w:div w:id="715542855">
          <w:marLeft w:val="0"/>
          <w:marRight w:val="0"/>
          <w:marTop w:val="0"/>
          <w:marBottom w:val="0"/>
          <w:divBdr>
            <w:top w:val="none" w:sz="0" w:space="0" w:color="auto"/>
            <w:left w:val="none" w:sz="0" w:space="0" w:color="auto"/>
            <w:bottom w:val="none" w:sz="0" w:space="0" w:color="auto"/>
            <w:right w:val="none" w:sz="0" w:space="0" w:color="auto"/>
          </w:divBdr>
          <w:divsChild>
            <w:div w:id="186867206">
              <w:marLeft w:val="0"/>
              <w:marRight w:val="0"/>
              <w:marTop w:val="0"/>
              <w:marBottom w:val="0"/>
              <w:divBdr>
                <w:top w:val="none" w:sz="0" w:space="0" w:color="auto"/>
                <w:left w:val="none" w:sz="0" w:space="0" w:color="auto"/>
                <w:bottom w:val="none" w:sz="0" w:space="0" w:color="auto"/>
                <w:right w:val="none" w:sz="0" w:space="0" w:color="auto"/>
              </w:divBdr>
            </w:div>
          </w:divsChild>
        </w:div>
        <w:div w:id="1855800354">
          <w:marLeft w:val="0"/>
          <w:marRight w:val="0"/>
          <w:marTop w:val="0"/>
          <w:marBottom w:val="0"/>
          <w:divBdr>
            <w:top w:val="none" w:sz="0" w:space="0" w:color="auto"/>
            <w:left w:val="none" w:sz="0" w:space="0" w:color="auto"/>
            <w:bottom w:val="none" w:sz="0" w:space="0" w:color="auto"/>
            <w:right w:val="none" w:sz="0" w:space="0" w:color="auto"/>
          </w:divBdr>
          <w:divsChild>
            <w:div w:id="817184942">
              <w:marLeft w:val="0"/>
              <w:marRight w:val="0"/>
              <w:marTop w:val="0"/>
              <w:marBottom w:val="0"/>
              <w:divBdr>
                <w:top w:val="none" w:sz="0" w:space="0" w:color="auto"/>
                <w:left w:val="none" w:sz="0" w:space="0" w:color="auto"/>
                <w:bottom w:val="none" w:sz="0" w:space="0" w:color="auto"/>
                <w:right w:val="none" w:sz="0" w:space="0" w:color="auto"/>
              </w:divBdr>
              <w:divsChild>
                <w:div w:id="1685664095">
                  <w:marLeft w:val="0"/>
                  <w:marRight w:val="0"/>
                  <w:marTop w:val="0"/>
                  <w:marBottom w:val="0"/>
                  <w:divBdr>
                    <w:top w:val="none" w:sz="0" w:space="0" w:color="auto"/>
                    <w:left w:val="none" w:sz="0" w:space="0" w:color="auto"/>
                    <w:bottom w:val="none" w:sz="0" w:space="0" w:color="auto"/>
                    <w:right w:val="none" w:sz="0" w:space="0" w:color="auto"/>
                  </w:divBdr>
                  <w:divsChild>
                    <w:div w:id="19303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334175">
      <w:bodyDiv w:val="1"/>
      <w:marLeft w:val="0"/>
      <w:marRight w:val="0"/>
      <w:marTop w:val="0"/>
      <w:marBottom w:val="0"/>
      <w:divBdr>
        <w:top w:val="none" w:sz="0" w:space="0" w:color="auto"/>
        <w:left w:val="none" w:sz="0" w:space="0" w:color="auto"/>
        <w:bottom w:val="none" w:sz="0" w:space="0" w:color="auto"/>
        <w:right w:val="none" w:sz="0" w:space="0" w:color="auto"/>
      </w:divBdr>
    </w:div>
    <w:div w:id="1441874110">
      <w:bodyDiv w:val="1"/>
      <w:marLeft w:val="0"/>
      <w:marRight w:val="0"/>
      <w:marTop w:val="0"/>
      <w:marBottom w:val="0"/>
      <w:divBdr>
        <w:top w:val="none" w:sz="0" w:space="0" w:color="auto"/>
        <w:left w:val="none" w:sz="0" w:space="0" w:color="auto"/>
        <w:bottom w:val="none" w:sz="0" w:space="0" w:color="auto"/>
        <w:right w:val="none" w:sz="0" w:space="0" w:color="auto"/>
      </w:divBdr>
      <w:divsChild>
        <w:div w:id="1562059370">
          <w:marLeft w:val="0"/>
          <w:marRight w:val="0"/>
          <w:marTop w:val="0"/>
          <w:marBottom w:val="0"/>
          <w:divBdr>
            <w:top w:val="none" w:sz="0" w:space="0" w:color="auto"/>
            <w:left w:val="none" w:sz="0" w:space="0" w:color="auto"/>
            <w:bottom w:val="none" w:sz="0" w:space="0" w:color="auto"/>
            <w:right w:val="none" w:sz="0" w:space="0" w:color="auto"/>
          </w:divBdr>
          <w:divsChild>
            <w:div w:id="1116681806">
              <w:marLeft w:val="0"/>
              <w:marRight w:val="0"/>
              <w:marTop w:val="0"/>
              <w:marBottom w:val="0"/>
              <w:divBdr>
                <w:top w:val="none" w:sz="0" w:space="0" w:color="auto"/>
                <w:left w:val="none" w:sz="0" w:space="0" w:color="auto"/>
                <w:bottom w:val="none" w:sz="0" w:space="0" w:color="auto"/>
                <w:right w:val="none" w:sz="0" w:space="0" w:color="auto"/>
              </w:divBdr>
              <w:divsChild>
                <w:div w:id="1821969200">
                  <w:marLeft w:val="0"/>
                  <w:marRight w:val="0"/>
                  <w:marTop w:val="0"/>
                  <w:marBottom w:val="0"/>
                  <w:divBdr>
                    <w:top w:val="none" w:sz="0" w:space="0" w:color="auto"/>
                    <w:left w:val="none" w:sz="0" w:space="0" w:color="auto"/>
                    <w:bottom w:val="none" w:sz="0" w:space="0" w:color="auto"/>
                    <w:right w:val="none" w:sz="0" w:space="0" w:color="auto"/>
                  </w:divBdr>
                  <w:divsChild>
                    <w:div w:id="189534537">
                      <w:marLeft w:val="0"/>
                      <w:marRight w:val="0"/>
                      <w:marTop w:val="0"/>
                      <w:marBottom w:val="0"/>
                      <w:divBdr>
                        <w:top w:val="none" w:sz="0" w:space="0" w:color="auto"/>
                        <w:left w:val="none" w:sz="0" w:space="0" w:color="auto"/>
                        <w:bottom w:val="none" w:sz="0" w:space="0" w:color="auto"/>
                        <w:right w:val="none" w:sz="0" w:space="0" w:color="auto"/>
                      </w:divBdr>
                    </w:div>
                    <w:div w:id="5970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8284">
          <w:marLeft w:val="0"/>
          <w:marRight w:val="0"/>
          <w:marTop w:val="0"/>
          <w:marBottom w:val="0"/>
          <w:divBdr>
            <w:top w:val="none" w:sz="0" w:space="0" w:color="auto"/>
            <w:left w:val="none" w:sz="0" w:space="0" w:color="auto"/>
            <w:bottom w:val="none" w:sz="0" w:space="0" w:color="auto"/>
            <w:right w:val="none" w:sz="0" w:space="0" w:color="auto"/>
          </w:divBdr>
          <w:divsChild>
            <w:div w:id="1626038551">
              <w:marLeft w:val="0"/>
              <w:marRight w:val="0"/>
              <w:marTop w:val="0"/>
              <w:marBottom w:val="0"/>
              <w:divBdr>
                <w:top w:val="none" w:sz="0" w:space="0" w:color="auto"/>
                <w:left w:val="none" w:sz="0" w:space="0" w:color="auto"/>
                <w:bottom w:val="none" w:sz="0" w:space="0" w:color="auto"/>
                <w:right w:val="none" w:sz="0" w:space="0" w:color="auto"/>
              </w:divBdr>
              <w:divsChild>
                <w:div w:id="1917475815">
                  <w:marLeft w:val="0"/>
                  <w:marRight w:val="0"/>
                  <w:marTop w:val="0"/>
                  <w:marBottom w:val="0"/>
                  <w:divBdr>
                    <w:top w:val="none" w:sz="0" w:space="0" w:color="auto"/>
                    <w:left w:val="none" w:sz="0" w:space="0" w:color="auto"/>
                    <w:bottom w:val="none" w:sz="0" w:space="0" w:color="auto"/>
                    <w:right w:val="none" w:sz="0" w:space="0" w:color="auto"/>
                  </w:divBdr>
                  <w:divsChild>
                    <w:div w:id="1372731542">
                      <w:marLeft w:val="0"/>
                      <w:marRight w:val="0"/>
                      <w:marTop w:val="0"/>
                      <w:marBottom w:val="0"/>
                      <w:divBdr>
                        <w:top w:val="none" w:sz="0" w:space="0" w:color="auto"/>
                        <w:left w:val="none" w:sz="0" w:space="0" w:color="auto"/>
                        <w:bottom w:val="none" w:sz="0" w:space="0" w:color="auto"/>
                        <w:right w:val="none" w:sz="0" w:space="0" w:color="auto"/>
                      </w:divBdr>
                      <w:divsChild>
                        <w:div w:id="1335500337">
                          <w:marLeft w:val="0"/>
                          <w:marRight w:val="0"/>
                          <w:marTop w:val="0"/>
                          <w:marBottom w:val="0"/>
                          <w:divBdr>
                            <w:top w:val="none" w:sz="0" w:space="0" w:color="auto"/>
                            <w:left w:val="none" w:sz="0" w:space="0" w:color="auto"/>
                            <w:bottom w:val="none" w:sz="0" w:space="0" w:color="auto"/>
                            <w:right w:val="none" w:sz="0" w:space="0" w:color="auto"/>
                          </w:divBdr>
                          <w:divsChild>
                            <w:div w:id="1251429351">
                              <w:marLeft w:val="0"/>
                              <w:marRight w:val="0"/>
                              <w:marTop w:val="0"/>
                              <w:marBottom w:val="0"/>
                              <w:divBdr>
                                <w:top w:val="none" w:sz="0" w:space="0" w:color="auto"/>
                                <w:left w:val="none" w:sz="0" w:space="0" w:color="auto"/>
                                <w:bottom w:val="none" w:sz="0" w:space="0" w:color="auto"/>
                                <w:right w:val="none" w:sz="0" w:space="0" w:color="auto"/>
                              </w:divBdr>
                              <w:divsChild>
                                <w:div w:id="1062022733">
                                  <w:marLeft w:val="0"/>
                                  <w:marRight w:val="0"/>
                                  <w:marTop w:val="0"/>
                                  <w:marBottom w:val="0"/>
                                  <w:divBdr>
                                    <w:top w:val="none" w:sz="0" w:space="0" w:color="auto"/>
                                    <w:left w:val="none" w:sz="0" w:space="0" w:color="auto"/>
                                    <w:bottom w:val="none" w:sz="0" w:space="0" w:color="auto"/>
                                    <w:right w:val="none" w:sz="0" w:space="0" w:color="auto"/>
                                  </w:divBdr>
                                </w:div>
                              </w:divsChild>
                            </w:div>
                            <w:div w:id="18877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610513">
      <w:bodyDiv w:val="1"/>
      <w:marLeft w:val="0"/>
      <w:marRight w:val="0"/>
      <w:marTop w:val="0"/>
      <w:marBottom w:val="0"/>
      <w:divBdr>
        <w:top w:val="none" w:sz="0" w:space="0" w:color="auto"/>
        <w:left w:val="none" w:sz="0" w:space="0" w:color="auto"/>
        <w:bottom w:val="none" w:sz="0" w:space="0" w:color="auto"/>
        <w:right w:val="none" w:sz="0" w:space="0" w:color="auto"/>
      </w:divBdr>
    </w:div>
    <w:div w:id="1445687940">
      <w:bodyDiv w:val="1"/>
      <w:marLeft w:val="0"/>
      <w:marRight w:val="0"/>
      <w:marTop w:val="0"/>
      <w:marBottom w:val="0"/>
      <w:divBdr>
        <w:top w:val="none" w:sz="0" w:space="0" w:color="auto"/>
        <w:left w:val="none" w:sz="0" w:space="0" w:color="auto"/>
        <w:bottom w:val="none" w:sz="0" w:space="0" w:color="auto"/>
        <w:right w:val="none" w:sz="0" w:space="0" w:color="auto"/>
      </w:divBdr>
    </w:div>
    <w:div w:id="1446660102">
      <w:bodyDiv w:val="1"/>
      <w:marLeft w:val="0"/>
      <w:marRight w:val="0"/>
      <w:marTop w:val="0"/>
      <w:marBottom w:val="0"/>
      <w:divBdr>
        <w:top w:val="none" w:sz="0" w:space="0" w:color="auto"/>
        <w:left w:val="none" w:sz="0" w:space="0" w:color="auto"/>
        <w:bottom w:val="none" w:sz="0" w:space="0" w:color="auto"/>
        <w:right w:val="none" w:sz="0" w:space="0" w:color="auto"/>
      </w:divBdr>
      <w:divsChild>
        <w:div w:id="1610355109">
          <w:marLeft w:val="0"/>
          <w:marRight w:val="0"/>
          <w:marTop w:val="0"/>
          <w:marBottom w:val="0"/>
          <w:divBdr>
            <w:top w:val="none" w:sz="0" w:space="0" w:color="auto"/>
            <w:left w:val="none" w:sz="0" w:space="0" w:color="auto"/>
            <w:bottom w:val="none" w:sz="0" w:space="0" w:color="auto"/>
            <w:right w:val="none" w:sz="0" w:space="0" w:color="auto"/>
          </w:divBdr>
        </w:div>
        <w:div w:id="2096052217">
          <w:marLeft w:val="0"/>
          <w:marRight w:val="0"/>
          <w:marTop w:val="0"/>
          <w:marBottom w:val="0"/>
          <w:divBdr>
            <w:top w:val="none" w:sz="0" w:space="0" w:color="auto"/>
            <w:left w:val="none" w:sz="0" w:space="0" w:color="auto"/>
            <w:bottom w:val="none" w:sz="0" w:space="0" w:color="auto"/>
            <w:right w:val="none" w:sz="0" w:space="0" w:color="auto"/>
          </w:divBdr>
          <w:divsChild>
            <w:div w:id="1173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7672">
      <w:bodyDiv w:val="1"/>
      <w:marLeft w:val="0"/>
      <w:marRight w:val="0"/>
      <w:marTop w:val="0"/>
      <w:marBottom w:val="0"/>
      <w:divBdr>
        <w:top w:val="none" w:sz="0" w:space="0" w:color="auto"/>
        <w:left w:val="none" w:sz="0" w:space="0" w:color="auto"/>
        <w:bottom w:val="none" w:sz="0" w:space="0" w:color="auto"/>
        <w:right w:val="none" w:sz="0" w:space="0" w:color="auto"/>
      </w:divBdr>
      <w:divsChild>
        <w:div w:id="482822180">
          <w:marLeft w:val="0"/>
          <w:marRight w:val="0"/>
          <w:marTop w:val="0"/>
          <w:marBottom w:val="0"/>
          <w:divBdr>
            <w:top w:val="none" w:sz="0" w:space="0" w:color="auto"/>
            <w:left w:val="none" w:sz="0" w:space="0" w:color="auto"/>
            <w:bottom w:val="none" w:sz="0" w:space="0" w:color="auto"/>
            <w:right w:val="none" w:sz="0" w:space="0" w:color="auto"/>
          </w:divBdr>
        </w:div>
        <w:div w:id="538594706">
          <w:marLeft w:val="0"/>
          <w:marRight w:val="0"/>
          <w:marTop w:val="150"/>
          <w:marBottom w:val="150"/>
          <w:divBdr>
            <w:top w:val="single" w:sz="6" w:space="4" w:color="D7D7D7"/>
            <w:left w:val="none" w:sz="0" w:space="0" w:color="auto"/>
            <w:bottom w:val="single" w:sz="6" w:space="4" w:color="D7D7D7"/>
            <w:right w:val="none" w:sz="0" w:space="0" w:color="auto"/>
          </w:divBdr>
        </w:div>
        <w:div w:id="1127892142">
          <w:marLeft w:val="0"/>
          <w:marRight w:val="0"/>
          <w:marTop w:val="0"/>
          <w:marBottom w:val="0"/>
          <w:divBdr>
            <w:top w:val="none" w:sz="0" w:space="0" w:color="auto"/>
            <w:left w:val="none" w:sz="0" w:space="0" w:color="auto"/>
            <w:bottom w:val="none" w:sz="0" w:space="0" w:color="auto"/>
            <w:right w:val="none" w:sz="0" w:space="0" w:color="auto"/>
          </w:divBdr>
        </w:div>
      </w:divsChild>
    </w:div>
    <w:div w:id="1447191520">
      <w:bodyDiv w:val="1"/>
      <w:marLeft w:val="0"/>
      <w:marRight w:val="0"/>
      <w:marTop w:val="0"/>
      <w:marBottom w:val="0"/>
      <w:divBdr>
        <w:top w:val="none" w:sz="0" w:space="0" w:color="auto"/>
        <w:left w:val="none" w:sz="0" w:space="0" w:color="auto"/>
        <w:bottom w:val="none" w:sz="0" w:space="0" w:color="auto"/>
        <w:right w:val="none" w:sz="0" w:space="0" w:color="auto"/>
      </w:divBdr>
      <w:divsChild>
        <w:div w:id="1399478822">
          <w:marLeft w:val="0"/>
          <w:marRight w:val="0"/>
          <w:marTop w:val="0"/>
          <w:marBottom w:val="0"/>
          <w:divBdr>
            <w:top w:val="none" w:sz="0" w:space="0" w:color="auto"/>
            <w:left w:val="none" w:sz="0" w:space="0" w:color="auto"/>
            <w:bottom w:val="none" w:sz="0" w:space="0" w:color="auto"/>
            <w:right w:val="none" w:sz="0" w:space="0" w:color="auto"/>
          </w:divBdr>
          <w:divsChild>
            <w:div w:id="542594957">
              <w:marLeft w:val="0"/>
              <w:marRight w:val="0"/>
              <w:marTop w:val="0"/>
              <w:marBottom w:val="0"/>
              <w:divBdr>
                <w:top w:val="none" w:sz="0" w:space="0" w:color="auto"/>
                <w:left w:val="none" w:sz="0" w:space="0" w:color="auto"/>
                <w:bottom w:val="none" w:sz="0" w:space="0" w:color="auto"/>
                <w:right w:val="none" w:sz="0" w:space="0" w:color="auto"/>
              </w:divBdr>
              <w:divsChild>
                <w:div w:id="524097365">
                  <w:marLeft w:val="0"/>
                  <w:marRight w:val="0"/>
                  <w:marTop w:val="0"/>
                  <w:marBottom w:val="0"/>
                  <w:divBdr>
                    <w:top w:val="none" w:sz="0" w:space="0" w:color="auto"/>
                    <w:left w:val="none" w:sz="0" w:space="0" w:color="auto"/>
                    <w:bottom w:val="none" w:sz="0" w:space="0" w:color="auto"/>
                    <w:right w:val="none" w:sz="0" w:space="0" w:color="auto"/>
                  </w:divBdr>
                  <w:divsChild>
                    <w:div w:id="1540586610">
                      <w:marLeft w:val="0"/>
                      <w:marRight w:val="0"/>
                      <w:marTop w:val="0"/>
                      <w:marBottom w:val="0"/>
                      <w:divBdr>
                        <w:top w:val="none" w:sz="0" w:space="0" w:color="auto"/>
                        <w:left w:val="none" w:sz="0" w:space="0" w:color="auto"/>
                        <w:bottom w:val="none" w:sz="0" w:space="0" w:color="auto"/>
                        <w:right w:val="none" w:sz="0" w:space="0" w:color="auto"/>
                      </w:divBdr>
                    </w:div>
                    <w:div w:id="13203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8387">
          <w:marLeft w:val="0"/>
          <w:marRight w:val="0"/>
          <w:marTop w:val="0"/>
          <w:marBottom w:val="0"/>
          <w:divBdr>
            <w:top w:val="none" w:sz="0" w:space="0" w:color="auto"/>
            <w:left w:val="none" w:sz="0" w:space="0" w:color="auto"/>
            <w:bottom w:val="none" w:sz="0" w:space="0" w:color="auto"/>
            <w:right w:val="none" w:sz="0" w:space="0" w:color="auto"/>
          </w:divBdr>
          <w:divsChild>
            <w:div w:id="1479806828">
              <w:marLeft w:val="0"/>
              <w:marRight w:val="0"/>
              <w:marTop w:val="0"/>
              <w:marBottom w:val="0"/>
              <w:divBdr>
                <w:top w:val="none" w:sz="0" w:space="0" w:color="auto"/>
                <w:left w:val="none" w:sz="0" w:space="0" w:color="auto"/>
                <w:bottom w:val="none" w:sz="0" w:space="0" w:color="auto"/>
                <w:right w:val="none" w:sz="0" w:space="0" w:color="auto"/>
              </w:divBdr>
              <w:divsChild>
                <w:div w:id="25764318">
                  <w:marLeft w:val="0"/>
                  <w:marRight w:val="0"/>
                  <w:marTop w:val="0"/>
                  <w:marBottom w:val="0"/>
                  <w:divBdr>
                    <w:top w:val="none" w:sz="0" w:space="0" w:color="auto"/>
                    <w:left w:val="none" w:sz="0" w:space="0" w:color="auto"/>
                    <w:bottom w:val="none" w:sz="0" w:space="0" w:color="auto"/>
                    <w:right w:val="none" w:sz="0" w:space="0" w:color="auto"/>
                  </w:divBdr>
                  <w:divsChild>
                    <w:div w:id="1302928689">
                      <w:marLeft w:val="0"/>
                      <w:marRight w:val="0"/>
                      <w:marTop w:val="0"/>
                      <w:marBottom w:val="0"/>
                      <w:divBdr>
                        <w:top w:val="none" w:sz="0" w:space="0" w:color="auto"/>
                        <w:left w:val="none" w:sz="0" w:space="0" w:color="auto"/>
                        <w:bottom w:val="none" w:sz="0" w:space="0" w:color="auto"/>
                        <w:right w:val="none" w:sz="0" w:space="0" w:color="auto"/>
                      </w:divBdr>
                      <w:divsChild>
                        <w:div w:id="726760939">
                          <w:marLeft w:val="0"/>
                          <w:marRight w:val="0"/>
                          <w:marTop w:val="0"/>
                          <w:marBottom w:val="0"/>
                          <w:divBdr>
                            <w:top w:val="none" w:sz="0" w:space="0" w:color="auto"/>
                            <w:left w:val="none" w:sz="0" w:space="0" w:color="auto"/>
                            <w:bottom w:val="none" w:sz="0" w:space="0" w:color="auto"/>
                            <w:right w:val="none" w:sz="0" w:space="0" w:color="auto"/>
                          </w:divBdr>
                          <w:divsChild>
                            <w:div w:id="1513645532">
                              <w:marLeft w:val="0"/>
                              <w:marRight w:val="0"/>
                              <w:marTop w:val="0"/>
                              <w:marBottom w:val="0"/>
                              <w:divBdr>
                                <w:top w:val="none" w:sz="0" w:space="0" w:color="auto"/>
                                <w:left w:val="none" w:sz="0" w:space="0" w:color="auto"/>
                                <w:bottom w:val="none" w:sz="0" w:space="0" w:color="auto"/>
                                <w:right w:val="none" w:sz="0" w:space="0" w:color="auto"/>
                              </w:divBdr>
                              <w:divsChild>
                                <w:div w:id="212549605">
                                  <w:marLeft w:val="0"/>
                                  <w:marRight w:val="0"/>
                                  <w:marTop w:val="0"/>
                                  <w:marBottom w:val="0"/>
                                  <w:divBdr>
                                    <w:top w:val="none" w:sz="0" w:space="0" w:color="auto"/>
                                    <w:left w:val="none" w:sz="0" w:space="0" w:color="auto"/>
                                    <w:bottom w:val="none" w:sz="0" w:space="0" w:color="auto"/>
                                    <w:right w:val="none" w:sz="0" w:space="0" w:color="auto"/>
                                  </w:divBdr>
                                </w:div>
                              </w:divsChild>
                            </w:div>
                            <w:div w:id="15139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121674">
      <w:bodyDiv w:val="1"/>
      <w:marLeft w:val="0"/>
      <w:marRight w:val="0"/>
      <w:marTop w:val="0"/>
      <w:marBottom w:val="0"/>
      <w:divBdr>
        <w:top w:val="none" w:sz="0" w:space="0" w:color="auto"/>
        <w:left w:val="none" w:sz="0" w:space="0" w:color="auto"/>
        <w:bottom w:val="none" w:sz="0" w:space="0" w:color="auto"/>
        <w:right w:val="none" w:sz="0" w:space="0" w:color="auto"/>
      </w:divBdr>
    </w:div>
    <w:div w:id="1458912664">
      <w:bodyDiv w:val="1"/>
      <w:marLeft w:val="0"/>
      <w:marRight w:val="0"/>
      <w:marTop w:val="0"/>
      <w:marBottom w:val="0"/>
      <w:divBdr>
        <w:top w:val="none" w:sz="0" w:space="0" w:color="auto"/>
        <w:left w:val="none" w:sz="0" w:space="0" w:color="auto"/>
        <w:bottom w:val="none" w:sz="0" w:space="0" w:color="auto"/>
        <w:right w:val="none" w:sz="0" w:space="0" w:color="auto"/>
      </w:divBdr>
    </w:div>
    <w:div w:id="1458914433">
      <w:bodyDiv w:val="1"/>
      <w:marLeft w:val="0"/>
      <w:marRight w:val="0"/>
      <w:marTop w:val="0"/>
      <w:marBottom w:val="0"/>
      <w:divBdr>
        <w:top w:val="none" w:sz="0" w:space="0" w:color="auto"/>
        <w:left w:val="none" w:sz="0" w:space="0" w:color="auto"/>
        <w:bottom w:val="none" w:sz="0" w:space="0" w:color="auto"/>
        <w:right w:val="none" w:sz="0" w:space="0" w:color="auto"/>
      </w:divBdr>
      <w:divsChild>
        <w:div w:id="1901861793">
          <w:marLeft w:val="0"/>
          <w:marRight w:val="0"/>
          <w:marTop w:val="0"/>
          <w:marBottom w:val="300"/>
          <w:divBdr>
            <w:top w:val="none" w:sz="0" w:space="0" w:color="auto"/>
            <w:left w:val="none" w:sz="0" w:space="0" w:color="auto"/>
            <w:bottom w:val="none" w:sz="0" w:space="0" w:color="auto"/>
            <w:right w:val="none" w:sz="0" w:space="0" w:color="auto"/>
          </w:divBdr>
          <w:divsChild>
            <w:div w:id="181671110">
              <w:marLeft w:val="0"/>
              <w:marRight w:val="0"/>
              <w:marTop w:val="0"/>
              <w:marBottom w:val="0"/>
              <w:divBdr>
                <w:top w:val="none" w:sz="0" w:space="0" w:color="auto"/>
                <w:left w:val="none" w:sz="0" w:space="0" w:color="auto"/>
                <w:bottom w:val="none" w:sz="0" w:space="0" w:color="auto"/>
                <w:right w:val="none" w:sz="0" w:space="0" w:color="auto"/>
              </w:divBdr>
            </w:div>
          </w:divsChild>
        </w:div>
        <w:div w:id="743183851">
          <w:marLeft w:val="0"/>
          <w:marRight w:val="0"/>
          <w:marTop w:val="0"/>
          <w:marBottom w:val="300"/>
          <w:divBdr>
            <w:top w:val="none" w:sz="0" w:space="0" w:color="auto"/>
            <w:left w:val="none" w:sz="0" w:space="0" w:color="auto"/>
            <w:bottom w:val="none" w:sz="0" w:space="0" w:color="auto"/>
            <w:right w:val="none" w:sz="0" w:space="0" w:color="auto"/>
          </w:divBdr>
          <w:divsChild>
            <w:div w:id="28461296">
              <w:marLeft w:val="0"/>
              <w:marRight w:val="0"/>
              <w:marTop w:val="0"/>
              <w:marBottom w:val="0"/>
              <w:divBdr>
                <w:top w:val="none" w:sz="0" w:space="0" w:color="auto"/>
                <w:left w:val="none" w:sz="0" w:space="0" w:color="auto"/>
                <w:bottom w:val="none" w:sz="0" w:space="0" w:color="auto"/>
                <w:right w:val="none" w:sz="0" w:space="0" w:color="auto"/>
              </w:divBdr>
            </w:div>
          </w:divsChild>
        </w:div>
        <w:div w:id="19669030">
          <w:marLeft w:val="0"/>
          <w:marRight w:val="0"/>
          <w:marTop w:val="0"/>
          <w:marBottom w:val="300"/>
          <w:divBdr>
            <w:top w:val="none" w:sz="0" w:space="0" w:color="auto"/>
            <w:left w:val="none" w:sz="0" w:space="0" w:color="auto"/>
            <w:bottom w:val="none" w:sz="0" w:space="0" w:color="auto"/>
            <w:right w:val="none" w:sz="0" w:space="0" w:color="auto"/>
          </w:divBdr>
          <w:divsChild>
            <w:div w:id="14883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6684">
      <w:bodyDiv w:val="1"/>
      <w:marLeft w:val="0"/>
      <w:marRight w:val="0"/>
      <w:marTop w:val="0"/>
      <w:marBottom w:val="0"/>
      <w:divBdr>
        <w:top w:val="none" w:sz="0" w:space="0" w:color="auto"/>
        <w:left w:val="none" w:sz="0" w:space="0" w:color="auto"/>
        <w:bottom w:val="none" w:sz="0" w:space="0" w:color="auto"/>
        <w:right w:val="none" w:sz="0" w:space="0" w:color="auto"/>
      </w:divBdr>
      <w:divsChild>
        <w:div w:id="582375085">
          <w:marLeft w:val="0"/>
          <w:marRight w:val="0"/>
          <w:marTop w:val="0"/>
          <w:marBottom w:val="0"/>
          <w:divBdr>
            <w:top w:val="none" w:sz="0" w:space="0" w:color="auto"/>
            <w:left w:val="none" w:sz="0" w:space="0" w:color="auto"/>
            <w:bottom w:val="none" w:sz="0" w:space="0" w:color="auto"/>
            <w:right w:val="none" w:sz="0" w:space="0" w:color="auto"/>
          </w:divBdr>
          <w:divsChild>
            <w:div w:id="1859345168">
              <w:marLeft w:val="0"/>
              <w:marRight w:val="0"/>
              <w:marTop w:val="0"/>
              <w:marBottom w:val="0"/>
              <w:divBdr>
                <w:top w:val="none" w:sz="0" w:space="0" w:color="auto"/>
                <w:left w:val="none" w:sz="0" w:space="0" w:color="auto"/>
                <w:bottom w:val="none" w:sz="0" w:space="0" w:color="auto"/>
                <w:right w:val="none" w:sz="0" w:space="0" w:color="auto"/>
              </w:divBdr>
              <w:divsChild>
                <w:div w:id="14708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61568">
      <w:bodyDiv w:val="1"/>
      <w:marLeft w:val="0"/>
      <w:marRight w:val="0"/>
      <w:marTop w:val="0"/>
      <w:marBottom w:val="0"/>
      <w:divBdr>
        <w:top w:val="none" w:sz="0" w:space="0" w:color="auto"/>
        <w:left w:val="none" w:sz="0" w:space="0" w:color="auto"/>
        <w:bottom w:val="none" w:sz="0" w:space="0" w:color="auto"/>
        <w:right w:val="none" w:sz="0" w:space="0" w:color="auto"/>
      </w:divBdr>
      <w:divsChild>
        <w:div w:id="330715858">
          <w:marLeft w:val="0"/>
          <w:marRight w:val="0"/>
          <w:marTop w:val="0"/>
          <w:marBottom w:val="0"/>
          <w:divBdr>
            <w:top w:val="none" w:sz="0" w:space="0" w:color="auto"/>
            <w:left w:val="none" w:sz="0" w:space="0" w:color="auto"/>
            <w:bottom w:val="none" w:sz="0" w:space="0" w:color="auto"/>
            <w:right w:val="none" w:sz="0" w:space="0" w:color="auto"/>
          </w:divBdr>
          <w:divsChild>
            <w:div w:id="293827326">
              <w:marLeft w:val="0"/>
              <w:marRight w:val="0"/>
              <w:marTop w:val="0"/>
              <w:marBottom w:val="0"/>
              <w:divBdr>
                <w:top w:val="none" w:sz="0" w:space="0" w:color="auto"/>
                <w:left w:val="none" w:sz="0" w:space="0" w:color="auto"/>
                <w:bottom w:val="none" w:sz="0" w:space="0" w:color="auto"/>
                <w:right w:val="none" w:sz="0" w:space="0" w:color="auto"/>
              </w:divBdr>
              <w:divsChild>
                <w:div w:id="1264534426">
                  <w:marLeft w:val="0"/>
                  <w:marRight w:val="0"/>
                  <w:marTop w:val="0"/>
                  <w:marBottom w:val="0"/>
                  <w:divBdr>
                    <w:top w:val="none" w:sz="0" w:space="0" w:color="auto"/>
                    <w:left w:val="none" w:sz="0" w:space="0" w:color="auto"/>
                    <w:bottom w:val="none" w:sz="0" w:space="0" w:color="auto"/>
                    <w:right w:val="none" w:sz="0" w:space="0" w:color="auto"/>
                  </w:divBdr>
                  <w:divsChild>
                    <w:div w:id="631641322">
                      <w:marLeft w:val="0"/>
                      <w:marRight w:val="0"/>
                      <w:marTop w:val="0"/>
                      <w:marBottom w:val="0"/>
                      <w:divBdr>
                        <w:top w:val="none" w:sz="0" w:space="0" w:color="auto"/>
                        <w:left w:val="none" w:sz="0" w:space="0" w:color="auto"/>
                        <w:bottom w:val="none" w:sz="0" w:space="0" w:color="auto"/>
                        <w:right w:val="none" w:sz="0" w:space="0" w:color="auto"/>
                      </w:divBdr>
                    </w:div>
                    <w:div w:id="13807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4179">
          <w:marLeft w:val="0"/>
          <w:marRight w:val="0"/>
          <w:marTop w:val="0"/>
          <w:marBottom w:val="0"/>
          <w:divBdr>
            <w:top w:val="none" w:sz="0" w:space="0" w:color="auto"/>
            <w:left w:val="none" w:sz="0" w:space="0" w:color="auto"/>
            <w:bottom w:val="none" w:sz="0" w:space="0" w:color="auto"/>
            <w:right w:val="none" w:sz="0" w:space="0" w:color="auto"/>
          </w:divBdr>
          <w:divsChild>
            <w:div w:id="177502187">
              <w:marLeft w:val="0"/>
              <w:marRight w:val="0"/>
              <w:marTop w:val="0"/>
              <w:marBottom w:val="0"/>
              <w:divBdr>
                <w:top w:val="none" w:sz="0" w:space="0" w:color="auto"/>
                <w:left w:val="none" w:sz="0" w:space="0" w:color="auto"/>
                <w:bottom w:val="none" w:sz="0" w:space="0" w:color="auto"/>
                <w:right w:val="none" w:sz="0" w:space="0" w:color="auto"/>
              </w:divBdr>
              <w:divsChild>
                <w:div w:id="992490426">
                  <w:marLeft w:val="0"/>
                  <w:marRight w:val="0"/>
                  <w:marTop w:val="0"/>
                  <w:marBottom w:val="0"/>
                  <w:divBdr>
                    <w:top w:val="none" w:sz="0" w:space="0" w:color="auto"/>
                    <w:left w:val="none" w:sz="0" w:space="0" w:color="auto"/>
                    <w:bottom w:val="none" w:sz="0" w:space="0" w:color="auto"/>
                    <w:right w:val="none" w:sz="0" w:space="0" w:color="auto"/>
                  </w:divBdr>
                  <w:divsChild>
                    <w:div w:id="237398165">
                      <w:marLeft w:val="0"/>
                      <w:marRight w:val="0"/>
                      <w:marTop w:val="0"/>
                      <w:marBottom w:val="0"/>
                      <w:divBdr>
                        <w:top w:val="none" w:sz="0" w:space="0" w:color="auto"/>
                        <w:left w:val="none" w:sz="0" w:space="0" w:color="auto"/>
                        <w:bottom w:val="none" w:sz="0" w:space="0" w:color="auto"/>
                        <w:right w:val="none" w:sz="0" w:space="0" w:color="auto"/>
                      </w:divBdr>
                      <w:divsChild>
                        <w:div w:id="1640917687">
                          <w:marLeft w:val="0"/>
                          <w:marRight w:val="0"/>
                          <w:marTop w:val="0"/>
                          <w:marBottom w:val="0"/>
                          <w:divBdr>
                            <w:top w:val="none" w:sz="0" w:space="0" w:color="auto"/>
                            <w:left w:val="none" w:sz="0" w:space="0" w:color="auto"/>
                            <w:bottom w:val="none" w:sz="0" w:space="0" w:color="auto"/>
                            <w:right w:val="none" w:sz="0" w:space="0" w:color="auto"/>
                          </w:divBdr>
                          <w:divsChild>
                            <w:div w:id="1027026181">
                              <w:marLeft w:val="0"/>
                              <w:marRight w:val="0"/>
                              <w:marTop w:val="0"/>
                              <w:marBottom w:val="0"/>
                              <w:divBdr>
                                <w:top w:val="none" w:sz="0" w:space="0" w:color="auto"/>
                                <w:left w:val="none" w:sz="0" w:space="0" w:color="auto"/>
                                <w:bottom w:val="none" w:sz="0" w:space="0" w:color="auto"/>
                                <w:right w:val="none" w:sz="0" w:space="0" w:color="auto"/>
                              </w:divBdr>
                              <w:divsChild>
                                <w:div w:id="1385719807">
                                  <w:marLeft w:val="0"/>
                                  <w:marRight w:val="0"/>
                                  <w:marTop w:val="0"/>
                                  <w:marBottom w:val="0"/>
                                  <w:divBdr>
                                    <w:top w:val="none" w:sz="0" w:space="0" w:color="auto"/>
                                    <w:left w:val="none" w:sz="0" w:space="0" w:color="auto"/>
                                    <w:bottom w:val="none" w:sz="0" w:space="0" w:color="auto"/>
                                    <w:right w:val="none" w:sz="0" w:space="0" w:color="auto"/>
                                  </w:divBdr>
                                </w:div>
                              </w:divsChild>
                            </w:div>
                            <w:div w:id="10595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237983">
      <w:bodyDiv w:val="1"/>
      <w:marLeft w:val="0"/>
      <w:marRight w:val="0"/>
      <w:marTop w:val="0"/>
      <w:marBottom w:val="0"/>
      <w:divBdr>
        <w:top w:val="none" w:sz="0" w:space="0" w:color="auto"/>
        <w:left w:val="none" w:sz="0" w:space="0" w:color="auto"/>
        <w:bottom w:val="none" w:sz="0" w:space="0" w:color="auto"/>
        <w:right w:val="none" w:sz="0" w:space="0" w:color="auto"/>
      </w:divBdr>
      <w:divsChild>
        <w:div w:id="1024214189">
          <w:marLeft w:val="0"/>
          <w:marRight w:val="0"/>
          <w:marTop w:val="0"/>
          <w:marBottom w:val="0"/>
          <w:divBdr>
            <w:top w:val="none" w:sz="0" w:space="0" w:color="auto"/>
            <w:left w:val="none" w:sz="0" w:space="0" w:color="auto"/>
            <w:bottom w:val="none" w:sz="0" w:space="0" w:color="auto"/>
            <w:right w:val="none" w:sz="0" w:space="0" w:color="auto"/>
          </w:divBdr>
        </w:div>
        <w:div w:id="1018432155">
          <w:marLeft w:val="0"/>
          <w:marRight w:val="0"/>
          <w:marTop w:val="150"/>
          <w:marBottom w:val="150"/>
          <w:divBdr>
            <w:top w:val="single" w:sz="6" w:space="4" w:color="D7D7D7"/>
            <w:left w:val="none" w:sz="0" w:space="0" w:color="auto"/>
            <w:bottom w:val="single" w:sz="6" w:space="4" w:color="D7D7D7"/>
            <w:right w:val="none" w:sz="0" w:space="0" w:color="auto"/>
          </w:divBdr>
        </w:div>
        <w:div w:id="1784223501">
          <w:marLeft w:val="0"/>
          <w:marRight w:val="0"/>
          <w:marTop w:val="0"/>
          <w:marBottom w:val="0"/>
          <w:divBdr>
            <w:top w:val="none" w:sz="0" w:space="0" w:color="auto"/>
            <w:left w:val="none" w:sz="0" w:space="0" w:color="auto"/>
            <w:bottom w:val="none" w:sz="0" w:space="0" w:color="auto"/>
            <w:right w:val="none" w:sz="0" w:space="0" w:color="auto"/>
          </w:divBdr>
        </w:div>
      </w:divsChild>
    </w:div>
    <w:div w:id="1468276747">
      <w:bodyDiv w:val="1"/>
      <w:marLeft w:val="0"/>
      <w:marRight w:val="0"/>
      <w:marTop w:val="0"/>
      <w:marBottom w:val="0"/>
      <w:divBdr>
        <w:top w:val="none" w:sz="0" w:space="0" w:color="auto"/>
        <w:left w:val="none" w:sz="0" w:space="0" w:color="auto"/>
        <w:bottom w:val="none" w:sz="0" w:space="0" w:color="auto"/>
        <w:right w:val="none" w:sz="0" w:space="0" w:color="auto"/>
      </w:divBdr>
    </w:div>
    <w:div w:id="1471436417">
      <w:bodyDiv w:val="1"/>
      <w:marLeft w:val="0"/>
      <w:marRight w:val="0"/>
      <w:marTop w:val="0"/>
      <w:marBottom w:val="0"/>
      <w:divBdr>
        <w:top w:val="none" w:sz="0" w:space="0" w:color="auto"/>
        <w:left w:val="none" w:sz="0" w:space="0" w:color="auto"/>
        <w:bottom w:val="none" w:sz="0" w:space="0" w:color="auto"/>
        <w:right w:val="none" w:sz="0" w:space="0" w:color="auto"/>
      </w:divBdr>
    </w:div>
    <w:div w:id="1472210783">
      <w:bodyDiv w:val="1"/>
      <w:marLeft w:val="0"/>
      <w:marRight w:val="0"/>
      <w:marTop w:val="0"/>
      <w:marBottom w:val="0"/>
      <w:divBdr>
        <w:top w:val="none" w:sz="0" w:space="0" w:color="auto"/>
        <w:left w:val="none" w:sz="0" w:space="0" w:color="auto"/>
        <w:bottom w:val="none" w:sz="0" w:space="0" w:color="auto"/>
        <w:right w:val="none" w:sz="0" w:space="0" w:color="auto"/>
      </w:divBdr>
      <w:divsChild>
        <w:div w:id="532571150">
          <w:marLeft w:val="0"/>
          <w:marRight w:val="0"/>
          <w:marTop w:val="0"/>
          <w:marBottom w:val="0"/>
          <w:divBdr>
            <w:top w:val="none" w:sz="0" w:space="0" w:color="auto"/>
            <w:left w:val="none" w:sz="0" w:space="0" w:color="auto"/>
            <w:bottom w:val="none" w:sz="0" w:space="0" w:color="auto"/>
            <w:right w:val="none" w:sz="0" w:space="0" w:color="auto"/>
          </w:divBdr>
          <w:divsChild>
            <w:div w:id="240260799">
              <w:marLeft w:val="0"/>
              <w:marRight w:val="0"/>
              <w:marTop w:val="0"/>
              <w:marBottom w:val="0"/>
              <w:divBdr>
                <w:top w:val="none" w:sz="0" w:space="0" w:color="auto"/>
                <w:left w:val="none" w:sz="0" w:space="0" w:color="auto"/>
                <w:bottom w:val="none" w:sz="0" w:space="0" w:color="auto"/>
                <w:right w:val="none" w:sz="0" w:space="0" w:color="auto"/>
              </w:divBdr>
            </w:div>
          </w:divsChild>
        </w:div>
        <w:div w:id="239604372">
          <w:marLeft w:val="0"/>
          <w:marRight w:val="0"/>
          <w:marTop w:val="0"/>
          <w:marBottom w:val="0"/>
          <w:divBdr>
            <w:top w:val="none" w:sz="0" w:space="0" w:color="auto"/>
            <w:left w:val="none" w:sz="0" w:space="0" w:color="auto"/>
            <w:bottom w:val="none" w:sz="0" w:space="0" w:color="auto"/>
            <w:right w:val="none" w:sz="0" w:space="0" w:color="auto"/>
          </w:divBdr>
          <w:divsChild>
            <w:div w:id="1928268638">
              <w:marLeft w:val="0"/>
              <w:marRight w:val="0"/>
              <w:marTop w:val="0"/>
              <w:marBottom w:val="0"/>
              <w:divBdr>
                <w:top w:val="none" w:sz="0" w:space="0" w:color="auto"/>
                <w:left w:val="none" w:sz="0" w:space="0" w:color="auto"/>
                <w:bottom w:val="none" w:sz="0" w:space="0" w:color="auto"/>
                <w:right w:val="none" w:sz="0" w:space="0" w:color="auto"/>
              </w:divBdr>
              <w:divsChild>
                <w:div w:id="1025600159">
                  <w:marLeft w:val="0"/>
                  <w:marRight w:val="0"/>
                  <w:marTop w:val="0"/>
                  <w:marBottom w:val="0"/>
                  <w:divBdr>
                    <w:top w:val="none" w:sz="0" w:space="0" w:color="auto"/>
                    <w:left w:val="none" w:sz="0" w:space="0" w:color="auto"/>
                    <w:bottom w:val="none" w:sz="0" w:space="0" w:color="auto"/>
                    <w:right w:val="none" w:sz="0" w:space="0" w:color="auto"/>
                  </w:divBdr>
                  <w:divsChild>
                    <w:div w:id="20452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062051">
      <w:bodyDiv w:val="1"/>
      <w:marLeft w:val="0"/>
      <w:marRight w:val="0"/>
      <w:marTop w:val="0"/>
      <w:marBottom w:val="0"/>
      <w:divBdr>
        <w:top w:val="none" w:sz="0" w:space="0" w:color="auto"/>
        <w:left w:val="none" w:sz="0" w:space="0" w:color="auto"/>
        <w:bottom w:val="none" w:sz="0" w:space="0" w:color="auto"/>
        <w:right w:val="none" w:sz="0" w:space="0" w:color="auto"/>
      </w:divBdr>
    </w:div>
    <w:div w:id="1480028482">
      <w:bodyDiv w:val="1"/>
      <w:marLeft w:val="0"/>
      <w:marRight w:val="0"/>
      <w:marTop w:val="0"/>
      <w:marBottom w:val="0"/>
      <w:divBdr>
        <w:top w:val="none" w:sz="0" w:space="0" w:color="auto"/>
        <w:left w:val="none" w:sz="0" w:space="0" w:color="auto"/>
        <w:bottom w:val="none" w:sz="0" w:space="0" w:color="auto"/>
        <w:right w:val="none" w:sz="0" w:space="0" w:color="auto"/>
      </w:divBdr>
    </w:div>
    <w:div w:id="1482772960">
      <w:bodyDiv w:val="1"/>
      <w:marLeft w:val="0"/>
      <w:marRight w:val="0"/>
      <w:marTop w:val="0"/>
      <w:marBottom w:val="0"/>
      <w:divBdr>
        <w:top w:val="none" w:sz="0" w:space="0" w:color="auto"/>
        <w:left w:val="none" w:sz="0" w:space="0" w:color="auto"/>
        <w:bottom w:val="none" w:sz="0" w:space="0" w:color="auto"/>
        <w:right w:val="none" w:sz="0" w:space="0" w:color="auto"/>
      </w:divBdr>
    </w:div>
    <w:div w:id="1483082497">
      <w:bodyDiv w:val="1"/>
      <w:marLeft w:val="0"/>
      <w:marRight w:val="0"/>
      <w:marTop w:val="0"/>
      <w:marBottom w:val="0"/>
      <w:divBdr>
        <w:top w:val="none" w:sz="0" w:space="0" w:color="auto"/>
        <w:left w:val="none" w:sz="0" w:space="0" w:color="auto"/>
        <w:bottom w:val="none" w:sz="0" w:space="0" w:color="auto"/>
        <w:right w:val="none" w:sz="0" w:space="0" w:color="auto"/>
      </w:divBdr>
    </w:div>
    <w:div w:id="1483351480">
      <w:bodyDiv w:val="1"/>
      <w:marLeft w:val="0"/>
      <w:marRight w:val="0"/>
      <w:marTop w:val="0"/>
      <w:marBottom w:val="0"/>
      <w:divBdr>
        <w:top w:val="none" w:sz="0" w:space="0" w:color="auto"/>
        <w:left w:val="none" w:sz="0" w:space="0" w:color="auto"/>
        <w:bottom w:val="none" w:sz="0" w:space="0" w:color="auto"/>
        <w:right w:val="none" w:sz="0" w:space="0" w:color="auto"/>
      </w:divBdr>
    </w:div>
    <w:div w:id="1485511457">
      <w:bodyDiv w:val="1"/>
      <w:marLeft w:val="0"/>
      <w:marRight w:val="0"/>
      <w:marTop w:val="0"/>
      <w:marBottom w:val="0"/>
      <w:divBdr>
        <w:top w:val="none" w:sz="0" w:space="0" w:color="auto"/>
        <w:left w:val="none" w:sz="0" w:space="0" w:color="auto"/>
        <w:bottom w:val="none" w:sz="0" w:space="0" w:color="auto"/>
        <w:right w:val="none" w:sz="0" w:space="0" w:color="auto"/>
      </w:divBdr>
    </w:div>
    <w:div w:id="1485582734">
      <w:bodyDiv w:val="1"/>
      <w:marLeft w:val="0"/>
      <w:marRight w:val="0"/>
      <w:marTop w:val="0"/>
      <w:marBottom w:val="0"/>
      <w:divBdr>
        <w:top w:val="none" w:sz="0" w:space="0" w:color="auto"/>
        <w:left w:val="none" w:sz="0" w:space="0" w:color="auto"/>
        <w:bottom w:val="none" w:sz="0" w:space="0" w:color="auto"/>
        <w:right w:val="none" w:sz="0" w:space="0" w:color="auto"/>
      </w:divBdr>
    </w:div>
    <w:div w:id="1487428321">
      <w:bodyDiv w:val="1"/>
      <w:marLeft w:val="0"/>
      <w:marRight w:val="0"/>
      <w:marTop w:val="0"/>
      <w:marBottom w:val="0"/>
      <w:divBdr>
        <w:top w:val="none" w:sz="0" w:space="0" w:color="auto"/>
        <w:left w:val="none" w:sz="0" w:space="0" w:color="auto"/>
        <w:bottom w:val="none" w:sz="0" w:space="0" w:color="auto"/>
        <w:right w:val="none" w:sz="0" w:space="0" w:color="auto"/>
      </w:divBdr>
      <w:divsChild>
        <w:div w:id="678118898">
          <w:marLeft w:val="0"/>
          <w:marRight w:val="0"/>
          <w:marTop w:val="0"/>
          <w:marBottom w:val="0"/>
          <w:divBdr>
            <w:top w:val="none" w:sz="0" w:space="0" w:color="auto"/>
            <w:left w:val="none" w:sz="0" w:space="0" w:color="auto"/>
            <w:bottom w:val="none" w:sz="0" w:space="0" w:color="auto"/>
            <w:right w:val="none" w:sz="0" w:space="0" w:color="auto"/>
          </w:divBdr>
          <w:divsChild>
            <w:div w:id="308751127">
              <w:marLeft w:val="0"/>
              <w:marRight w:val="0"/>
              <w:marTop w:val="0"/>
              <w:marBottom w:val="0"/>
              <w:divBdr>
                <w:top w:val="none" w:sz="0" w:space="0" w:color="auto"/>
                <w:left w:val="none" w:sz="0" w:space="0" w:color="auto"/>
                <w:bottom w:val="none" w:sz="0" w:space="0" w:color="auto"/>
                <w:right w:val="none" w:sz="0" w:space="0" w:color="auto"/>
              </w:divBdr>
              <w:divsChild>
                <w:div w:id="489030586">
                  <w:marLeft w:val="0"/>
                  <w:marRight w:val="0"/>
                  <w:marTop w:val="0"/>
                  <w:marBottom w:val="0"/>
                  <w:divBdr>
                    <w:top w:val="none" w:sz="0" w:space="0" w:color="auto"/>
                    <w:left w:val="none" w:sz="0" w:space="0" w:color="auto"/>
                    <w:bottom w:val="none" w:sz="0" w:space="0" w:color="auto"/>
                    <w:right w:val="none" w:sz="0" w:space="0" w:color="auto"/>
                  </w:divBdr>
                  <w:divsChild>
                    <w:div w:id="833760215">
                      <w:marLeft w:val="0"/>
                      <w:marRight w:val="0"/>
                      <w:marTop w:val="0"/>
                      <w:marBottom w:val="0"/>
                      <w:divBdr>
                        <w:top w:val="none" w:sz="0" w:space="0" w:color="auto"/>
                        <w:left w:val="none" w:sz="0" w:space="0" w:color="auto"/>
                        <w:bottom w:val="none" w:sz="0" w:space="0" w:color="auto"/>
                        <w:right w:val="none" w:sz="0" w:space="0" w:color="auto"/>
                      </w:divBdr>
                    </w:div>
                    <w:div w:id="18527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8622">
          <w:marLeft w:val="0"/>
          <w:marRight w:val="0"/>
          <w:marTop w:val="0"/>
          <w:marBottom w:val="0"/>
          <w:divBdr>
            <w:top w:val="none" w:sz="0" w:space="0" w:color="auto"/>
            <w:left w:val="none" w:sz="0" w:space="0" w:color="auto"/>
            <w:bottom w:val="none" w:sz="0" w:space="0" w:color="auto"/>
            <w:right w:val="none" w:sz="0" w:space="0" w:color="auto"/>
          </w:divBdr>
          <w:divsChild>
            <w:div w:id="308171739">
              <w:marLeft w:val="0"/>
              <w:marRight w:val="0"/>
              <w:marTop w:val="0"/>
              <w:marBottom w:val="0"/>
              <w:divBdr>
                <w:top w:val="none" w:sz="0" w:space="0" w:color="auto"/>
                <w:left w:val="none" w:sz="0" w:space="0" w:color="auto"/>
                <w:bottom w:val="none" w:sz="0" w:space="0" w:color="auto"/>
                <w:right w:val="none" w:sz="0" w:space="0" w:color="auto"/>
              </w:divBdr>
              <w:divsChild>
                <w:div w:id="248392257">
                  <w:marLeft w:val="0"/>
                  <w:marRight w:val="0"/>
                  <w:marTop w:val="0"/>
                  <w:marBottom w:val="0"/>
                  <w:divBdr>
                    <w:top w:val="none" w:sz="0" w:space="0" w:color="auto"/>
                    <w:left w:val="none" w:sz="0" w:space="0" w:color="auto"/>
                    <w:bottom w:val="none" w:sz="0" w:space="0" w:color="auto"/>
                    <w:right w:val="none" w:sz="0" w:space="0" w:color="auto"/>
                  </w:divBdr>
                  <w:divsChild>
                    <w:div w:id="1018582833">
                      <w:marLeft w:val="0"/>
                      <w:marRight w:val="0"/>
                      <w:marTop w:val="0"/>
                      <w:marBottom w:val="0"/>
                      <w:divBdr>
                        <w:top w:val="none" w:sz="0" w:space="0" w:color="auto"/>
                        <w:left w:val="none" w:sz="0" w:space="0" w:color="auto"/>
                        <w:bottom w:val="none" w:sz="0" w:space="0" w:color="auto"/>
                        <w:right w:val="none" w:sz="0" w:space="0" w:color="auto"/>
                      </w:divBdr>
                      <w:divsChild>
                        <w:div w:id="1575814993">
                          <w:marLeft w:val="0"/>
                          <w:marRight w:val="0"/>
                          <w:marTop w:val="0"/>
                          <w:marBottom w:val="0"/>
                          <w:divBdr>
                            <w:top w:val="none" w:sz="0" w:space="0" w:color="auto"/>
                            <w:left w:val="none" w:sz="0" w:space="0" w:color="auto"/>
                            <w:bottom w:val="none" w:sz="0" w:space="0" w:color="auto"/>
                            <w:right w:val="none" w:sz="0" w:space="0" w:color="auto"/>
                          </w:divBdr>
                          <w:divsChild>
                            <w:div w:id="981734286">
                              <w:marLeft w:val="0"/>
                              <w:marRight w:val="0"/>
                              <w:marTop w:val="0"/>
                              <w:marBottom w:val="0"/>
                              <w:divBdr>
                                <w:top w:val="none" w:sz="0" w:space="0" w:color="auto"/>
                                <w:left w:val="none" w:sz="0" w:space="0" w:color="auto"/>
                                <w:bottom w:val="none" w:sz="0" w:space="0" w:color="auto"/>
                                <w:right w:val="none" w:sz="0" w:space="0" w:color="auto"/>
                              </w:divBdr>
                              <w:divsChild>
                                <w:div w:id="1835485871">
                                  <w:marLeft w:val="0"/>
                                  <w:marRight w:val="0"/>
                                  <w:marTop w:val="0"/>
                                  <w:marBottom w:val="0"/>
                                  <w:divBdr>
                                    <w:top w:val="none" w:sz="0" w:space="0" w:color="auto"/>
                                    <w:left w:val="none" w:sz="0" w:space="0" w:color="auto"/>
                                    <w:bottom w:val="none" w:sz="0" w:space="0" w:color="auto"/>
                                    <w:right w:val="none" w:sz="0" w:space="0" w:color="auto"/>
                                  </w:divBdr>
                                </w:div>
                              </w:divsChild>
                            </w:div>
                            <w:div w:id="10082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210746">
      <w:bodyDiv w:val="1"/>
      <w:marLeft w:val="0"/>
      <w:marRight w:val="0"/>
      <w:marTop w:val="0"/>
      <w:marBottom w:val="0"/>
      <w:divBdr>
        <w:top w:val="none" w:sz="0" w:space="0" w:color="auto"/>
        <w:left w:val="none" w:sz="0" w:space="0" w:color="auto"/>
        <w:bottom w:val="none" w:sz="0" w:space="0" w:color="auto"/>
        <w:right w:val="none" w:sz="0" w:space="0" w:color="auto"/>
      </w:divBdr>
    </w:div>
    <w:div w:id="1490318753">
      <w:bodyDiv w:val="1"/>
      <w:marLeft w:val="0"/>
      <w:marRight w:val="0"/>
      <w:marTop w:val="0"/>
      <w:marBottom w:val="0"/>
      <w:divBdr>
        <w:top w:val="none" w:sz="0" w:space="0" w:color="auto"/>
        <w:left w:val="none" w:sz="0" w:space="0" w:color="auto"/>
        <w:bottom w:val="none" w:sz="0" w:space="0" w:color="auto"/>
        <w:right w:val="none" w:sz="0" w:space="0" w:color="auto"/>
      </w:divBdr>
    </w:div>
    <w:div w:id="1491018979">
      <w:bodyDiv w:val="1"/>
      <w:marLeft w:val="0"/>
      <w:marRight w:val="0"/>
      <w:marTop w:val="0"/>
      <w:marBottom w:val="0"/>
      <w:divBdr>
        <w:top w:val="none" w:sz="0" w:space="0" w:color="auto"/>
        <w:left w:val="none" w:sz="0" w:space="0" w:color="auto"/>
        <w:bottom w:val="none" w:sz="0" w:space="0" w:color="auto"/>
        <w:right w:val="none" w:sz="0" w:space="0" w:color="auto"/>
      </w:divBdr>
      <w:divsChild>
        <w:div w:id="1187988626">
          <w:marLeft w:val="0"/>
          <w:marRight w:val="0"/>
          <w:marTop w:val="0"/>
          <w:marBottom w:val="0"/>
          <w:divBdr>
            <w:top w:val="none" w:sz="0" w:space="0" w:color="auto"/>
            <w:left w:val="none" w:sz="0" w:space="0" w:color="auto"/>
            <w:bottom w:val="none" w:sz="0" w:space="0" w:color="auto"/>
            <w:right w:val="none" w:sz="0" w:space="0" w:color="auto"/>
          </w:divBdr>
        </w:div>
        <w:div w:id="1345209504">
          <w:marLeft w:val="0"/>
          <w:marRight w:val="0"/>
          <w:marTop w:val="0"/>
          <w:marBottom w:val="0"/>
          <w:divBdr>
            <w:top w:val="none" w:sz="0" w:space="0" w:color="auto"/>
            <w:left w:val="none" w:sz="0" w:space="0" w:color="auto"/>
            <w:bottom w:val="none" w:sz="0" w:space="0" w:color="auto"/>
            <w:right w:val="none" w:sz="0" w:space="0" w:color="auto"/>
          </w:divBdr>
          <w:divsChild>
            <w:div w:id="11187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7391">
      <w:bodyDiv w:val="1"/>
      <w:marLeft w:val="0"/>
      <w:marRight w:val="0"/>
      <w:marTop w:val="0"/>
      <w:marBottom w:val="0"/>
      <w:divBdr>
        <w:top w:val="none" w:sz="0" w:space="0" w:color="auto"/>
        <w:left w:val="none" w:sz="0" w:space="0" w:color="auto"/>
        <w:bottom w:val="none" w:sz="0" w:space="0" w:color="auto"/>
        <w:right w:val="none" w:sz="0" w:space="0" w:color="auto"/>
      </w:divBdr>
      <w:divsChild>
        <w:div w:id="569117593">
          <w:marLeft w:val="0"/>
          <w:marRight w:val="0"/>
          <w:marTop w:val="0"/>
          <w:marBottom w:val="0"/>
          <w:divBdr>
            <w:top w:val="none" w:sz="0" w:space="0" w:color="auto"/>
            <w:left w:val="none" w:sz="0" w:space="0" w:color="auto"/>
            <w:bottom w:val="none" w:sz="0" w:space="0" w:color="auto"/>
            <w:right w:val="none" w:sz="0" w:space="0" w:color="auto"/>
          </w:divBdr>
          <w:divsChild>
            <w:div w:id="849023672">
              <w:marLeft w:val="0"/>
              <w:marRight w:val="0"/>
              <w:marTop w:val="0"/>
              <w:marBottom w:val="0"/>
              <w:divBdr>
                <w:top w:val="none" w:sz="0" w:space="0" w:color="auto"/>
                <w:left w:val="none" w:sz="0" w:space="0" w:color="auto"/>
                <w:bottom w:val="none" w:sz="0" w:space="0" w:color="auto"/>
                <w:right w:val="none" w:sz="0" w:space="0" w:color="auto"/>
              </w:divBdr>
            </w:div>
          </w:divsChild>
        </w:div>
        <w:div w:id="1496998174">
          <w:marLeft w:val="0"/>
          <w:marRight w:val="0"/>
          <w:marTop w:val="0"/>
          <w:marBottom w:val="0"/>
          <w:divBdr>
            <w:top w:val="none" w:sz="0" w:space="0" w:color="auto"/>
            <w:left w:val="none" w:sz="0" w:space="0" w:color="auto"/>
            <w:bottom w:val="none" w:sz="0" w:space="0" w:color="auto"/>
            <w:right w:val="none" w:sz="0" w:space="0" w:color="auto"/>
          </w:divBdr>
          <w:divsChild>
            <w:div w:id="1846554359">
              <w:marLeft w:val="0"/>
              <w:marRight w:val="0"/>
              <w:marTop w:val="0"/>
              <w:marBottom w:val="0"/>
              <w:divBdr>
                <w:top w:val="none" w:sz="0" w:space="0" w:color="auto"/>
                <w:left w:val="none" w:sz="0" w:space="0" w:color="auto"/>
                <w:bottom w:val="none" w:sz="0" w:space="0" w:color="auto"/>
                <w:right w:val="none" w:sz="0" w:space="0" w:color="auto"/>
              </w:divBdr>
              <w:divsChild>
                <w:div w:id="1725982046">
                  <w:marLeft w:val="0"/>
                  <w:marRight w:val="0"/>
                  <w:marTop w:val="0"/>
                  <w:marBottom w:val="0"/>
                  <w:divBdr>
                    <w:top w:val="none" w:sz="0" w:space="0" w:color="auto"/>
                    <w:left w:val="none" w:sz="0" w:space="0" w:color="auto"/>
                    <w:bottom w:val="none" w:sz="0" w:space="0" w:color="auto"/>
                    <w:right w:val="none" w:sz="0" w:space="0" w:color="auto"/>
                  </w:divBdr>
                  <w:divsChild>
                    <w:div w:id="10020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175916">
      <w:bodyDiv w:val="1"/>
      <w:marLeft w:val="0"/>
      <w:marRight w:val="0"/>
      <w:marTop w:val="0"/>
      <w:marBottom w:val="0"/>
      <w:divBdr>
        <w:top w:val="none" w:sz="0" w:space="0" w:color="auto"/>
        <w:left w:val="none" w:sz="0" w:space="0" w:color="auto"/>
        <w:bottom w:val="none" w:sz="0" w:space="0" w:color="auto"/>
        <w:right w:val="none" w:sz="0" w:space="0" w:color="auto"/>
      </w:divBdr>
    </w:div>
    <w:div w:id="1501893990">
      <w:bodyDiv w:val="1"/>
      <w:marLeft w:val="0"/>
      <w:marRight w:val="0"/>
      <w:marTop w:val="0"/>
      <w:marBottom w:val="0"/>
      <w:divBdr>
        <w:top w:val="none" w:sz="0" w:space="0" w:color="auto"/>
        <w:left w:val="none" w:sz="0" w:space="0" w:color="auto"/>
        <w:bottom w:val="none" w:sz="0" w:space="0" w:color="auto"/>
        <w:right w:val="none" w:sz="0" w:space="0" w:color="auto"/>
      </w:divBdr>
      <w:divsChild>
        <w:div w:id="1312251419">
          <w:marLeft w:val="0"/>
          <w:marRight w:val="0"/>
          <w:marTop w:val="0"/>
          <w:marBottom w:val="0"/>
          <w:divBdr>
            <w:top w:val="none" w:sz="0" w:space="0" w:color="auto"/>
            <w:left w:val="none" w:sz="0" w:space="0" w:color="auto"/>
            <w:bottom w:val="none" w:sz="0" w:space="0" w:color="auto"/>
            <w:right w:val="none" w:sz="0" w:space="0" w:color="auto"/>
          </w:divBdr>
        </w:div>
        <w:div w:id="591161590">
          <w:marLeft w:val="0"/>
          <w:marRight w:val="0"/>
          <w:marTop w:val="0"/>
          <w:marBottom w:val="0"/>
          <w:divBdr>
            <w:top w:val="none" w:sz="0" w:space="0" w:color="auto"/>
            <w:left w:val="none" w:sz="0" w:space="0" w:color="auto"/>
            <w:bottom w:val="none" w:sz="0" w:space="0" w:color="auto"/>
            <w:right w:val="none" w:sz="0" w:space="0" w:color="auto"/>
          </w:divBdr>
          <w:divsChild>
            <w:div w:id="16880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8327">
      <w:bodyDiv w:val="1"/>
      <w:marLeft w:val="0"/>
      <w:marRight w:val="0"/>
      <w:marTop w:val="0"/>
      <w:marBottom w:val="0"/>
      <w:divBdr>
        <w:top w:val="none" w:sz="0" w:space="0" w:color="auto"/>
        <w:left w:val="none" w:sz="0" w:space="0" w:color="auto"/>
        <w:bottom w:val="none" w:sz="0" w:space="0" w:color="auto"/>
        <w:right w:val="none" w:sz="0" w:space="0" w:color="auto"/>
      </w:divBdr>
    </w:div>
    <w:div w:id="1502230897">
      <w:bodyDiv w:val="1"/>
      <w:marLeft w:val="0"/>
      <w:marRight w:val="0"/>
      <w:marTop w:val="0"/>
      <w:marBottom w:val="0"/>
      <w:divBdr>
        <w:top w:val="none" w:sz="0" w:space="0" w:color="auto"/>
        <w:left w:val="none" w:sz="0" w:space="0" w:color="auto"/>
        <w:bottom w:val="none" w:sz="0" w:space="0" w:color="auto"/>
        <w:right w:val="none" w:sz="0" w:space="0" w:color="auto"/>
      </w:divBdr>
    </w:div>
    <w:div w:id="1502620122">
      <w:bodyDiv w:val="1"/>
      <w:marLeft w:val="0"/>
      <w:marRight w:val="0"/>
      <w:marTop w:val="0"/>
      <w:marBottom w:val="0"/>
      <w:divBdr>
        <w:top w:val="none" w:sz="0" w:space="0" w:color="auto"/>
        <w:left w:val="none" w:sz="0" w:space="0" w:color="auto"/>
        <w:bottom w:val="none" w:sz="0" w:space="0" w:color="auto"/>
        <w:right w:val="none" w:sz="0" w:space="0" w:color="auto"/>
      </w:divBdr>
    </w:div>
    <w:div w:id="1503231643">
      <w:bodyDiv w:val="1"/>
      <w:marLeft w:val="0"/>
      <w:marRight w:val="0"/>
      <w:marTop w:val="0"/>
      <w:marBottom w:val="0"/>
      <w:divBdr>
        <w:top w:val="none" w:sz="0" w:space="0" w:color="auto"/>
        <w:left w:val="none" w:sz="0" w:space="0" w:color="auto"/>
        <w:bottom w:val="none" w:sz="0" w:space="0" w:color="auto"/>
        <w:right w:val="none" w:sz="0" w:space="0" w:color="auto"/>
      </w:divBdr>
      <w:divsChild>
        <w:div w:id="2111701322">
          <w:marLeft w:val="0"/>
          <w:marRight w:val="0"/>
          <w:marTop w:val="0"/>
          <w:marBottom w:val="0"/>
          <w:divBdr>
            <w:top w:val="none" w:sz="0" w:space="0" w:color="auto"/>
            <w:left w:val="none" w:sz="0" w:space="0" w:color="auto"/>
            <w:bottom w:val="none" w:sz="0" w:space="0" w:color="auto"/>
            <w:right w:val="none" w:sz="0" w:space="0" w:color="auto"/>
          </w:divBdr>
          <w:divsChild>
            <w:div w:id="986666420">
              <w:marLeft w:val="0"/>
              <w:marRight w:val="0"/>
              <w:marTop w:val="0"/>
              <w:marBottom w:val="0"/>
              <w:divBdr>
                <w:top w:val="none" w:sz="0" w:space="0" w:color="auto"/>
                <w:left w:val="none" w:sz="0" w:space="0" w:color="auto"/>
                <w:bottom w:val="none" w:sz="0" w:space="0" w:color="auto"/>
                <w:right w:val="none" w:sz="0" w:space="0" w:color="auto"/>
              </w:divBdr>
            </w:div>
          </w:divsChild>
        </w:div>
        <w:div w:id="288097863">
          <w:marLeft w:val="0"/>
          <w:marRight w:val="0"/>
          <w:marTop w:val="0"/>
          <w:marBottom w:val="0"/>
          <w:divBdr>
            <w:top w:val="none" w:sz="0" w:space="0" w:color="auto"/>
            <w:left w:val="none" w:sz="0" w:space="0" w:color="auto"/>
            <w:bottom w:val="none" w:sz="0" w:space="0" w:color="auto"/>
            <w:right w:val="none" w:sz="0" w:space="0" w:color="auto"/>
          </w:divBdr>
          <w:divsChild>
            <w:div w:id="1280336133">
              <w:marLeft w:val="0"/>
              <w:marRight w:val="0"/>
              <w:marTop w:val="0"/>
              <w:marBottom w:val="0"/>
              <w:divBdr>
                <w:top w:val="none" w:sz="0" w:space="0" w:color="auto"/>
                <w:left w:val="none" w:sz="0" w:space="0" w:color="auto"/>
                <w:bottom w:val="none" w:sz="0" w:space="0" w:color="auto"/>
                <w:right w:val="none" w:sz="0" w:space="0" w:color="auto"/>
              </w:divBdr>
              <w:divsChild>
                <w:div w:id="1823352323">
                  <w:marLeft w:val="0"/>
                  <w:marRight w:val="0"/>
                  <w:marTop w:val="0"/>
                  <w:marBottom w:val="0"/>
                  <w:divBdr>
                    <w:top w:val="none" w:sz="0" w:space="0" w:color="auto"/>
                    <w:left w:val="none" w:sz="0" w:space="0" w:color="auto"/>
                    <w:bottom w:val="none" w:sz="0" w:space="0" w:color="auto"/>
                    <w:right w:val="none" w:sz="0" w:space="0" w:color="auto"/>
                  </w:divBdr>
                  <w:divsChild>
                    <w:div w:id="17028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49281">
      <w:bodyDiv w:val="1"/>
      <w:marLeft w:val="0"/>
      <w:marRight w:val="0"/>
      <w:marTop w:val="0"/>
      <w:marBottom w:val="0"/>
      <w:divBdr>
        <w:top w:val="none" w:sz="0" w:space="0" w:color="auto"/>
        <w:left w:val="none" w:sz="0" w:space="0" w:color="auto"/>
        <w:bottom w:val="none" w:sz="0" w:space="0" w:color="auto"/>
        <w:right w:val="none" w:sz="0" w:space="0" w:color="auto"/>
      </w:divBdr>
      <w:divsChild>
        <w:div w:id="1444575246">
          <w:marLeft w:val="0"/>
          <w:marRight w:val="0"/>
          <w:marTop w:val="0"/>
          <w:marBottom w:val="0"/>
          <w:divBdr>
            <w:top w:val="none" w:sz="0" w:space="0" w:color="auto"/>
            <w:left w:val="none" w:sz="0" w:space="0" w:color="auto"/>
            <w:bottom w:val="none" w:sz="0" w:space="0" w:color="auto"/>
            <w:right w:val="none" w:sz="0" w:space="0" w:color="auto"/>
          </w:divBdr>
          <w:divsChild>
            <w:div w:id="1583757622">
              <w:marLeft w:val="0"/>
              <w:marRight w:val="0"/>
              <w:marTop w:val="0"/>
              <w:marBottom w:val="0"/>
              <w:divBdr>
                <w:top w:val="none" w:sz="0" w:space="0" w:color="auto"/>
                <w:left w:val="none" w:sz="0" w:space="0" w:color="auto"/>
                <w:bottom w:val="none" w:sz="0" w:space="0" w:color="auto"/>
                <w:right w:val="none" w:sz="0" w:space="0" w:color="auto"/>
              </w:divBdr>
              <w:divsChild>
                <w:div w:id="389697030">
                  <w:marLeft w:val="0"/>
                  <w:marRight w:val="0"/>
                  <w:marTop w:val="0"/>
                  <w:marBottom w:val="0"/>
                  <w:divBdr>
                    <w:top w:val="none" w:sz="0" w:space="0" w:color="auto"/>
                    <w:left w:val="none" w:sz="0" w:space="0" w:color="auto"/>
                    <w:bottom w:val="none" w:sz="0" w:space="0" w:color="auto"/>
                    <w:right w:val="none" w:sz="0" w:space="0" w:color="auto"/>
                  </w:divBdr>
                  <w:divsChild>
                    <w:div w:id="16836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98517">
          <w:marLeft w:val="0"/>
          <w:marRight w:val="0"/>
          <w:marTop w:val="0"/>
          <w:marBottom w:val="0"/>
          <w:divBdr>
            <w:top w:val="none" w:sz="0" w:space="0" w:color="auto"/>
            <w:left w:val="none" w:sz="0" w:space="0" w:color="auto"/>
            <w:bottom w:val="none" w:sz="0" w:space="0" w:color="auto"/>
            <w:right w:val="none" w:sz="0" w:space="0" w:color="auto"/>
          </w:divBdr>
        </w:div>
      </w:divsChild>
    </w:div>
    <w:div w:id="1508249800">
      <w:bodyDiv w:val="1"/>
      <w:marLeft w:val="0"/>
      <w:marRight w:val="0"/>
      <w:marTop w:val="0"/>
      <w:marBottom w:val="0"/>
      <w:divBdr>
        <w:top w:val="none" w:sz="0" w:space="0" w:color="auto"/>
        <w:left w:val="none" w:sz="0" w:space="0" w:color="auto"/>
        <w:bottom w:val="none" w:sz="0" w:space="0" w:color="auto"/>
        <w:right w:val="none" w:sz="0" w:space="0" w:color="auto"/>
      </w:divBdr>
      <w:divsChild>
        <w:div w:id="8676465">
          <w:marLeft w:val="0"/>
          <w:marRight w:val="0"/>
          <w:marTop w:val="0"/>
          <w:marBottom w:val="0"/>
          <w:divBdr>
            <w:top w:val="none" w:sz="0" w:space="0" w:color="auto"/>
            <w:left w:val="none" w:sz="0" w:space="0" w:color="auto"/>
            <w:bottom w:val="none" w:sz="0" w:space="0" w:color="auto"/>
            <w:right w:val="none" w:sz="0" w:space="0" w:color="auto"/>
          </w:divBdr>
        </w:div>
        <w:div w:id="872884513">
          <w:marLeft w:val="0"/>
          <w:marRight w:val="0"/>
          <w:marTop w:val="0"/>
          <w:marBottom w:val="0"/>
          <w:divBdr>
            <w:top w:val="none" w:sz="0" w:space="0" w:color="auto"/>
            <w:left w:val="none" w:sz="0" w:space="0" w:color="auto"/>
            <w:bottom w:val="none" w:sz="0" w:space="0" w:color="auto"/>
            <w:right w:val="none" w:sz="0" w:space="0" w:color="auto"/>
          </w:divBdr>
          <w:divsChild>
            <w:div w:id="190638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0070">
      <w:bodyDiv w:val="1"/>
      <w:marLeft w:val="0"/>
      <w:marRight w:val="0"/>
      <w:marTop w:val="0"/>
      <w:marBottom w:val="0"/>
      <w:divBdr>
        <w:top w:val="none" w:sz="0" w:space="0" w:color="auto"/>
        <w:left w:val="none" w:sz="0" w:space="0" w:color="auto"/>
        <w:bottom w:val="none" w:sz="0" w:space="0" w:color="auto"/>
        <w:right w:val="none" w:sz="0" w:space="0" w:color="auto"/>
      </w:divBdr>
      <w:divsChild>
        <w:div w:id="1401516997">
          <w:marLeft w:val="0"/>
          <w:marRight w:val="0"/>
          <w:marTop w:val="0"/>
          <w:marBottom w:val="300"/>
          <w:divBdr>
            <w:top w:val="none" w:sz="0" w:space="0" w:color="auto"/>
            <w:left w:val="none" w:sz="0" w:space="0" w:color="auto"/>
            <w:bottom w:val="none" w:sz="0" w:space="0" w:color="auto"/>
            <w:right w:val="none" w:sz="0" w:space="0" w:color="auto"/>
          </w:divBdr>
          <w:divsChild>
            <w:div w:id="1129667602">
              <w:marLeft w:val="0"/>
              <w:marRight w:val="0"/>
              <w:marTop w:val="0"/>
              <w:marBottom w:val="0"/>
              <w:divBdr>
                <w:top w:val="none" w:sz="0" w:space="0" w:color="auto"/>
                <w:left w:val="none" w:sz="0" w:space="0" w:color="auto"/>
                <w:bottom w:val="none" w:sz="0" w:space="0" w:color="auto"/>
                <w:right w:val="none" w:sz="0" w:space="0" w:color="auto"/>
              </w:divBdr>
            </w:div>
          </w:divsChild>
        </w:div>
        <w:div w:id="1872693013">
          <w:marLeft w:val="0"/>
          <w:marRight w:val="0"/>
          <w:marTop w:val="0"/>
          <w:marBottom w:val="300"/>
          <w:divBdr>
            <w:top w:val="none" w:sz="0" w:space="0" w:color="auto"/>
            <w:left w:val="none" w:sz="0" w:space="0" w:color="auto"/>
            <w:bottom w:val="none" w:sz="0" w:space="0" w:color="auto"/>
            <w:right w:val="none" w:sz="0" w:space="0" w:color="auto"/>
          </w:divBdr>
          <w:divsChild>
            <w:div w:id="2085638870">
              <w:marLeft w:val="0"/>
              <w:marRight w:val="0"/>
              <w:marTop w:val="0"/>
              <w:marBottom w:val="0"/>
              <w:divBdr>
                <w:top w:val="none" w:sz="0" w:space="0" w:color="auto"/>
                <w:left w:val="none" w:sz="0" w:space="0" w:color="auto"/>
                <w:bottom w:val="none" w:sz="0" w:space="0" w:color="auto"/>
                <w:right w:val="none" w:sz="0" w:space="0" w:color="auto"/>
              </w:divBdr>
            </w:div>
          </w:divsChild>
        </w:div>
        <w:div w:id="219483793">
          <w:marLeft w:val="0"/>
          <w:marRight w:val="0"/>
          <w:marTop w:val="0"/>
          <w:marBottom w:val="300"/>
          <w:divBdr>
            <w:top w:val="none" w:sz="0" w:space="0" w:color="auto"/>
            <w:left w:val="none" w:sz="0" w:space="0" w:color="auto"/>
            <w:bottom w:val="none" w:sz="0" w:space="0" w:color="auto"/>
            <w:right w:val="none" w:sz="0" w:space="0" w:color="auto"/>
          </w:divBdr>
          <w:divsChild>
            <w:div w:id="898830304">
              <w:marLeft w:val="0"/>
              <w:marRight w:val="0"/>
              <w:marTop w:val="0"/>
              <w:marBottom w:val="0"/>
              <w:divBdr>
                <w:top w:val="none" w:sz="0" w:space="0" w:color="auto"/>
                <w:left w:val="none" w:sz="0" w:space="0" w:color="auto"/>
                <w:bottom w:val="none" w:sz="0" w:space="0" w:color="auto"/>
                <w:right w:val="none" w:sz="0" w:space="0" w:color="auto"/>
              </w:divBdr>
            </w:div>
          </w:divsChild>
        </w:div>
        <w:div w:id="52388002">
          <w:marLeft w:val="0"/>
          <w:marRight w:val="0"/>
          <w:marTop w:val="0"/>
          <w:marBottom w:val="300"/>
          <w:divBdr>
            <w:top w:val="none" w:sz="0" w:space="0" w:color="auto"/>
            <w:left w:val="none" w:sz="0" w:space="0" w:color="auto"/>
            <w:bottom w:val="none" w:sz="0" w:space="0" w:color="auto"/>
            <w:right w:val="none" w:sz="0" w:space="0" w:color="auto"/>
          </w:divBdr>
          <w:divsChild>
            <w:div w:id="1563179299">
              <w:marLeft w:val="0"/>
              <w:marRight w:val="0"/>
              <w:marTop w:val="0"/>
              <w:marBottom w:val="0"/>
              <w:divBdr>
                <w:top w:val="none" w:sz="0" w:space="0" w:color="auto"/>
                <w:left w:val="none" w:sz="0" w:space="0" w:color="auto"/>
                <w:bottom w:val="none" w:sz="0" w:space="0" w:color="auto"/>
                <w:right w:val="none" w:sz="0" w:space="0" w:color="auto"/>
              </w:divBdr>
              <w:divsChild>
                <w:div w:id="1722438144">
                  <w:marLeft w:val="0"/>
                  <w:marRight w:val="0"/>
                  <w:marTop w:val="0"/>
                  <w:marBottom w:val="0"/>
                  <w:divBdr>
                    <w:top w:val="none" w:sz="0" w:space="0" w:color="auto"/>
                    <w:left w:val="none" w:sz="0" w:space="0" w:color="auto"/>
                    <w:bottom w:val="none" w:sz="0" w:space="0" w:color="auto"/>
                    <w:right w:val="none" w:sz="0" w:space="0" w:color="auto"/>
                  </w:divBdr>
                  <w:divsChild>
                    <w:div w:id="12906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266660">
      <w:bodyDiv w:val="1"/>
      <w:marLeft w:val="0"/>
      <w:marRight w:val="0"/>
      <w:marTop w:val="0"/>
      <w:marBottom w:val="0"/>
      <w:divBdr>
        <w:top w:val="none" w:sz="0" w:space="0" w:color="auto"/>
        <w:left w:val="none" w:sz="0" w:space="0" w:color="auto"/>
        <w:bottom w:val="none" w:sz="0" w:space="0" w:color="auto"/>
        <w:right w:val="none" w:sz="0" w:space="0" w:color="auto"/>
      </w:divBdr>
    </w:div>
    <w:div w:id="1517496800">
      <w:bodyDiv w:val="1"/>
      <w:marLeft w:val="0"/>
      <w:marRight w:val="0"/>
      <w:marTop w:val="0"/>
      <w:marBottom w:val="0"/>
      <w:divBdr>
        <w:top w:val="none" w:sz="0" w:space="0" w:color="auto"/>
        <w:left w:val="none" w:sz="0" w:space="0" w:color="auto"/>
        <w:bottom w:val="none" w:sz="0" w:space="0" w:color="auto"/>
        <w:right w:val="none" w:sz="0" w:space="0" w:color="auto"/>
      </w:divBdr>
    </w:div>
    <w:div w:id="1522090841">
      <w:bodyDiv w:val="1"/>
      <w:marLeft w:val="0"/>
      <w:marRight w:val="0"/>
      <w:marTop w:val="0"/>
      <w:marBottom w:val="0"/>
      <w:divBdr>
        <w:top w:val="none" w:sz="0" w:space="0" w:color="auto"/>
        <w:left w:val="none" w:sz="0" w:space="0" w:color="auto"/>
        <w:bottom w:val="none" w:sz="0" w:space="0" w:color="auto"/>
        <w:right w:val="none" w:sz="0" w:space="0" w:color="auto"/>
      </w:divBdr>
    </w:div>
    <w:div w:id="1523208573">
      <w:bodyDiv w:val="1"/>
      <w:marLeft w:val="0"/>
      <w:marRight w:val="0"/>
      <w:marTop w:val="0"/>
      <w:marBottom w:val="0"/>
      <w:divBdr>
        <w:top w:val="none" w:sz="0" w:space="0" w:color="auto"/>
        <w:left w:val="none" w:sz="0" w:space="0" w:color="auto"/>
        <w:bottom w:val="none" w:sz="0" w:space="0" w:color="auto"/>
        <w:right w:val="none" w:sz="0" w:space="0" w:color="auto"/>
      </w:divBdr>
    </w:div>
    <w:div w:id="1523282262">
      <w:bodyDiv w:val="1"/>
      <w:marLeft w:val="0"/>
      <w:marRight w:val="0"/>
      <w:marTop w:val="0"/>
      <w:marBottom w:val="0"/>
      <w:divBdr>
        <w:top w:val="none" w:sz="0" w:space="0" w:color="auto"/>
        <w:left w:val="none" w:sz="0" w:space="0" w:color="auto"/>
        <w:bottom w:val="none" w:sz="0" w:space="0" w:color="auto"/>
        <w:right w:val="none" w:sz="0" w:space="0" w:color="auto"/>
      </w:divBdr>
    </w:div>
    <w:div w:id="1523592949">
      <w:bodyDiv w:val="1"/>
      <w:marLeft w:val="0"/>
      <w:marRight w:val="0"/>
      <w:marTop w:val="0"/>
      <w:marBottom w:val="0"/>
      <w:divBdr>
        <w:top w:val="none" w:sz="0" w:space="0" w:color="auto"/>
        <w:left w:val="none" w:sz="0" w:space="0" w:color="auto"/>
        <w:bottom w:val="none" w:sz="0" w:space="0" w:color="auto"/>
        <w:right w:val="none" w:sz="0" w:space="0" w:color="auto"/>
      </w:divBdr>
      <w:divsChild>
        <w:div w:id="935552885">
          <w:marLeft w:val="0"/>
          <w:marRight w:val="0"/>
          <w:marTop w:val="0"/>
          <w:marBottom w:val="0"/>
          <w:divBdr>
            <w:top w:val="none" w:sz="0" w:space="0" w:color="auto"/>
            <w:left w:val="none" w:sz="0" w:space="0" w:color="auto"/>
            <w:bottom w:val="none" w:sz="0" w:space="0" w:color="auto"/>
            <w:right w:val="none" w:sz="0" w:space="0" w:color="auto"/>
          </w:divBdr>
        </w:div>
        <w:div w:id="1454592869">
          <w:marLeft w:val="0"/>
          <w:marRight w:val="0"/>
          <w:marTop w:val="0"/>
          <w:marBottom w:val="0"/>
          <w:divBdr>
            <w:top w:val="none" w:sz="0" w:space="0" w:color="auto"/>
            <w:left w:val="none" w:sz="0" w:space="0" w:color="auto"/>
            <w:bottom w:val="none" w:sz="0" w:space="0" w:color="auto"/>
            <w:right w:val="none" w:sz="0" w:space="0" w:color="auto"/>
          </w:divBdr>
          <w:divsChild>
            <w:div w:id="6606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1978">
      <w:bodyDiv w:val="1"/>
      <w:marLeft w:val="0"/>
      <w:marRight w:val="0"/>
      <w:marTop w:val="0"/>
      <w:marBottom w:val="0"/>
      <w:divBdr>
        <w:top w:val="none" w:sz="0" w:space="0" w:color="auto"/>
        <w:left w:val="none" w:sz="0" w:space="0" w:color="auto"/>
        <w:bottom w:val="none" w:sz="0" w:space="0" w:color="auto"/>
        <w:right w:val="none" w:sz="0" w:space="0" w:color="auto"/>
      </w:divBdr>
      <w:divsChild>
        <w:div w:id="532495781">
          <w:marLeft w:val="0"/>
          <w:marRight w:val="0"/>
          <w:marTop w:val="0"/>
          <w:marBottom w:val="0"/>
          <w:divBdr>
            <w:top w:val="none" w:sz="0" w:space="0" w:color="auto"/>
            <w:left w:val="none" w:sz="0" w:space="0" w:color="auto"/>
            <w:bottom w:val="none" w:sz="0" w:space="0" w:color="auto"/>
            <w:right w:val="none" w:sz="0" w:space="0" w:color="auto"/>
          </w:divBdr>
          <w:divsChild>
            <w:div w:id="9374251">
              <w:marLeft w:val="0"/>
              <w:marRight w:val="0"/>
              <w:marTop w:val="0"/>
              <w:marBottom w:val="0"/>
              <w:divBdr>
                <w:top w:val="none" w:sz="0" w:space="0" w:color="auto"/>
                <w:left w:val="none" w:sz="0" w:space="0" w:color="auto"/>
                <w:bottom w:val="none" w:sz="0" w:space="0" w:color="auto"/>
                <w:right w:val="none" w:sz="0" w:space="0" w:color="auto"/>
              </w:divBdr>
            </w:div>
          </w:divsChild>
        </w:div>
        <w:div w:id="1457289367">
          <w:marLeft w:val="0"/>
          <w:marRight w:val="0"/>
          <w:marTop w:val="0"/>
          <w:marBottom w:val="0"/>
          <w:divBdr>
            <w:top w:val="none" w:sz="0" w:space="0" w:color="auto"/>
            <w:left w:val="none" w:sz="0" w:space="0" w:color="auto"/>
            <w:bottom w:val="none" w:sz="0" w:space="0" w:color="auto"/>
            <w:right w:val="none" w:sz="0" w:space="0" w:color="auto"/>
          </w:divBdr>
          <w:divsChild>
            <w:div w:id="934286573">
              <w:marLeft w:val="0"/>
              <w:marRight w:val="0"/>
              <w:marTop w:val="0"/>
              <w:marBottom w:val="0"/>
              <w:divBdr>
                <w:top w:val="none" w:sz="0" w:space="0" w:color="auto"/>
                <w:left w:val="none" w:sz="0" w:space="0" w:color="auto"/>
                <w:bottom w:val="none" w:sz="0" w:space="0" w:color="auto"/>
                <w:right w:val="none" w:sz="0" w:space="0" w:color="auto"/>
              </w:divBdr>
              <w:divsChild>
                <w:div w:id="397898037">
                  <w:marLeft w:val="0"/>
                  <w:marRight w:val="0"/>
                  <w:marTop w:val="0"/>
                  <w:marBottom w:val="0"/>
                  <w:divBdr>
                    <w:top w:val="none" w:sz="0" w:space="0" w:color="auto"/>
                    <w:left w:val="none" w:sz="0" w:space="0" w:color="auto"/>
                    <w:bottom w:val="none" w:sz="0" w:space="0" w:color="auto"/>
                    <w:right w:val="none" w:sz="0" w:space="0" w:color="auto"/>
                  </w:divBdr>
                  <w:divsChild>
                    <w:div w:id="103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711194">
      <w:bodyDiv w:val="1"/>
      <w:marLeft w:val="0"/>
      <w:marRight w:val="0"/>
      <w:marTop w:val="0"/>
      <w:marBottom w:val="0"/>
      <w:divBdr>
        <w:top w:val="none" w:sz="0" w:space="0" w:color="auto"/>
        <w:left w:val="none" w:sz="0" w:space="0" w:color="auto"/>
        <w:bottom w:val="none" w:sz="0" w:space="0" w:color="auto"/>
        <w:right w:val="none" w:sz="0" w:space="0" w:color="auto"/>
      </w:divBdr>
      <w:divsChild>
        <w:div w:id="1486773825">
          <w:marLeft w:val="0"/>
          <w:marRight w:val="0"/>
          <w:marTop w:val="0"/>
          <w:marBottom w:val="0"/>
          <w:divBdr>
            <w:top w:val="none" w:sz="0" w:space="0" w:color="auto"/>
            <w:left w:val="none" w:sz="0" w:space="0" w:color="auto"/>
            <w:bottom w:val="none" w:sz="0" w:space="0" w:color="auto"/>
            <w:right w:val="none" w:sz="0" w:space="0" w:color="auto"/>
          </w:divBdr>
          <w:divsChild>
            <w:div w:id="579868826">
              <w:marLeft w:val="0"/>
              <w:marRight w:val="0"/>
              <w:marTop w:val="0"/>
              <w:marBottom w:val="0"/>
              <w:divBdr>
                <w:top w:val="none" w:sz="0" w:space="0" w:color="auto"/>
                <w:left w:val="none" w:sz="0" w:space="0" w:color="auto"/>
                <w:bottom w:val="none" w:sz="0" w:space="0" w:color="auto"/>
                <w:right w:val="none" w:sz="0" w:space="0" w:color="auto"/>
              </w:divBdr>
              <w:divsChild>
                <w:div w:id="1851329501">
                  <w:marLeft w:val="0"/>
                  <w:marRight w:val="0"/>
                  <w:marTop w:val="0"/>
                  <w:marBottom w:val="0"/>
                  <w:divBdr>
                    <w:top w:val="none" w:sz="0" w:space="0" w:color="auto"/>
                    <w:left w:val="none" w:sz="0" w:space="0" w:color="auto"/>
                    <w:bottom w:val="none" w:sz="0" w:space="0" w:color="auto"/>
                    <w:right w:val="none" w:sz="0" w:space="0" w:color="auto"/>
                  </w:divBdr>
                  <w:divsChild>
                    <w:div w:id="2120182064">
                      <w:marLeft w:val="0"/>
                      <w:marRight w:val="0"/>
                      <w:marTop w:val="0"/>
                      <w:marBottom w:val="0"/>
                      <w:divBdr>
                        <w:top w:val="none" w:sz="0" w:space="0" w:color="auto"/>
                        <w:left w:val="none" w:sz="0" w:space="0" w:color="auto"/>
                        <w:bottom w:val="none" w:sz="0" w:space="0" w:color="auto"/>
                        <w:right w:val="none" w:sz="0" w:space="0" w:color="auto"/>
                      </w:divBdr>
                    </w:div>
                    <w:div w:id="186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98947">
          <w:marLeft w:val="0"/>
          <w:marRight w:val="0"/>
          <w:marTop w:val="0"/>
          <w:marBottom w:val="0"/>
          <w:divBdr>
            <w:top w:val="none" w:sz="0" w:space="0" w:color="auto"/>
            <w:left w:val="none" w:sz="0" w:space="0" w:color="auto"/>
            <w:bottom w:val="none" w:sz="0" w:space="0" w:color="auto"/>
            <w:right w:val="none" w:sz="0" w:space="0" w:color="auto"/>
          </w:divBdr>
          <w:divsChild>
            <w:div w:id="110129006">
              <w:marLeft w:val="0"/>
              <w:marRight w:val="0"/>
              <w:marTop w:val="0"/>
              <w:marBottom w:val="0"/>
              <w:divBdr>
                <w:top w:val="none" w:sz="0" w:space="0" w:color="auto"/>
                <w:left w:val="none" w:sz="0" w:space="0" w:color="auto"/>
                <w:bottom w:val="none" w:sz="0" w:space="0" w:color="auto"/>
                <w:right w:val="none" w:sz="0" w:space="0" w:color="auto"/>
              </w:divBdr>
              <w:divsChild>
                <w:div w:id="1123385306">
                  <w:marLeft w:val="0"/>
                  <w:marRight w:val="0"/>
                  <w:marTop w:val="0"/>
                  <w:marBottom w:val="0"/>
                  <w:divBdr>
                    <w:top w:val="none" w:sz="0" w:space="0" w:color="auto"/>
                    <w:left w:val="none" w:sz="0" w:space="0" w:color="auto"/>
                    <w:bottom w:val="none" w:sz="0" w:space="0" w:color="auto"/>
                    <w:right w:val="none" w:sz="0" w:space="0" w:color="auto"/>
                  </w:divBdr>
                  <w:divsChild>
                    <w:div w:id="955258436">
                      <w:marLeft w:val="0"/>
                      <w:marRight w:val="0"/>
                      <w:marTop w:val="0"/>
                      <w:marBottom w:val="0"/>
                      <w:divBdr>
                        <w:top w:val="none" w:sz="0" w:space="0" w:color="auto"/>
                        <w:left w:val="none" w:sz="0" w:space="0" w:color="auto"/>
                        <w:bottom w:val="none" w:sz="0" w:space="0" w:color="auto"/>
                        <w:right w:val="none" w:sz="0" w:space="0" w:color="auto"/>
                      </w:divBdr>
                      <w:divsChild>
                        <w:div w:id="1752435150">
                          <w:marLeft w:val="0"/>
                          <w:marRight w:val="0"/>
                          <w:marTop w:val="0"/>
                          <w:marBottom w:val="0"/>
                          <w:divBdr>
                            <w:top w:val="none" w:sz="0" w:space="0" w:color="auto"/>
                            <w:left w:val="none" w:sz="0" w:space="0" w:color="auto"/>
                            <w:bottom w:val="none" w:sz="0" w:space="0" w:color="auto"/>
                            <w:right w:val="none" w:sz="0" w:space="0" w:color="auto"/>
                          </w:divBdr>
                          <w:divsChild>
                            <w:div w:id="1346590511">
                              <w:marLeft w:val="0"/>
                              <w:marRight w:val="0"/>
                              <w:marTop w:val="0"/>
                              <w:marBottom w:val="0"/>
                              <w:divBdr>
                                <w:top w:val="none" w:sz="0" w:space="0" w:color="auto"/>
                                <w:left w:val="none" w:sz="0" w:space="0" w:color="auto"/>
                                <w:bottom w:val="none" w:sz="0" w:space="0" w:color="auto"/>
                                <w:right w:val="none" w:sz="0" w:space="0" w:color="auto"/>
                              </w:divBdr>
                              <w:divsChild>
                                <w:div w:id="241842028">
                                  <w:marLeft w:val="0"/>
                                  <w:marRight w:val="0"/>
                                  <w:marTop w:val="0"/>
                                  <w:marBottom w:val="0"/>
                                  <w:divBdr>
                                    <w:top w:val="none" w:sz="0" w:space="0" w:color="auto"/>
                                    <w:left w:val="none" w:sz="0" w:space="0" w:color="auto"/>
                                    <w:bottom w:val="none" w:sz="0" w:space="0" w:color="auto"/>
                                    <w:right w:val="none" w:sz="0" w:space="0" w:color="auto"/>
                                  </w:divBdr>
                                </w:div>
                              </w:divsChild>
                            </w:div>
                            <w:div w:id="12828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868783">
      <w:bodyDiv w:val="1"/>
      <w:marLeft w:val="0"/>
      <w:marRight w:val="0"/>
      <w:marTop w:val="0"/>
      <w:marBottom w:val="0"/>
      <w:divBdr>
        <w:top w:val="none" w:sz="0" w:space="0" w:color="auto"/>
        <w:left w:val="none" w:sz="0" w:space="0" w:color="auto"/>
        <w:bottom w:val="none" w:sz="0" w:space="0" w:color="auto"/>
        <w:right w:val="none" w:sz="0" w:space="0" w:color="auto"/>
      </w:divBdr>
      <w:divsChild>
        <w:div w:id="310788494">
          <w:marLeft w:val="0"/>
          <w:marRight w:val="0"/>
          <w:marTop w:val="0"/>
          <w:marBottom w:val="0"/>
          <w:divBdr>
            <w:top w:val="none" w:sz="0" w:space="0" w:color="auto"/>
            <w:left w:val="none" w:sz="0" w:space="0" w:color="auto"/>
            <w:bottom w:val="none" w:sz="0" w:space="0" w:color="auto"/>
            <w:right w:val="none" w:sz="0" w:space="0" w:color="auto"/>
          </w:divBdr>
        </w:div>
        <w:div w:id="318116781">
          <w:marLeft w:val="0"/>
          <w:marRight w:val="0"/>
          <w:marTop w:val="150"/>
          <w:marBottom w:val="150"/>
          <w:divBdr>
            <w:top w:val="single" w:sz="6" w:space="4" w:color="D7D7D7"/>
            <w:left w:val="none" w:sz="0" w:space="0" w:color="auto"/>
            <w:bottom w:val="single" w:sz="6" w:space="4" w:color="D7D7D7"/>
            <w:right w:val="none" w:sz="0" w:space="0" w:color="auto"/>
          </w:divBdr>
        </w:div>
        <w:div w:id="1434278727">
          <w:marLeft w:val="0"/>
          <w:marRight w:val="0"/>
          <w:marTop w:val="0"/>
          <w:marBottom w:val="0"/>
          <w:divBdr>
            <w:top w:val="none" w:sz="0" w:space="0" w:color="auto"/>
            <w:left w:val="none" w:sz="0" w:space="0" w:color="auto"/>
            <w:bottom w:val="none" w:sz="0" w:space="0" w:color="auto"/>
            <w:right w:val="none" w:sz="0" w:space="0" w:color="auto"/>
          </w:divBdr>
        </w:div>
      </w:divsChild>
    </w:div>
    <w:div w:id="1532378519">
      <w:bodyDiv w:val="1"/>
      <w:marLeft w:val="0"/>
      <w:marRight w:val="0"/>
      <w:marTop w:val="0"/>
      <w:marBottom w:val="0"/>
      <w:divBdr>
        <w:top w:val="none" w:sz="0" w:space="0" w:color="auto"/>
        <w:left w:val="none" w:sz="0" w:space="0" w:color="auto"/>
        <w:bottom w:val="none" w:sz="0" w:space="0" w:color="auto"/>
        <w:right w:val="none" w:sz="0" w:space="0" w:color="auto"/>
      </w:divBdr>
      <w:divsChild>
        <w:div w:id="10963005">
          <w:marLeft w:val="0"/>
          <w:marRight w:val="0"/>
          <w:marTop w:val="0"/>
          <w:marBottom w:val="0"/>
          <w:divBdr>
            <w:top w:val="none" w:sz="0" w:space="0" w:color="auto"/>
            <w:left w:val="none" w:sz="0" w:space="0" w:color="auto"/>
            <w:bottom w:val="none" w:sz="0" w:space="0" w:color="auto"/>
            <w:right w:val="none" w:sz="0" w:space="0" w:color="auto"/>
          </w:divBdr>
        </w:div>
        <w:div w:id="1070344174">
          <w:marLeft w:val="0"/>
          <w:marRight w:val="0"/>
          <w:marTop w:val="0"/>
          <w:marBottom w:val="0"/>
          <w:divBdr>
            <w:top w:val="none" w:sz="0" w:space="0" w:color="auto"/>
            <w:left w:val="none" w:sz="0" w:space="0" w:color="auto"/>
            <w:bottom w:val="none" w:sz="0" w:space="0" w:color="auto"/>
            <w:right w:val="none" w:sz="0" w:space="0" w:color="auto"/>
          </w:divBdr>
          <w:divsChild>
            <w:div w:id="11805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9179">
      <w:bodyDiv w:val="1"/>
      <w:marLeft w:val="0"/>
      <w:marRight w:val="0"/>
      <w:marTop w:val="0"/>
      <w:marBottom w:val="0"/>
      <w:divBdr>
        <w:top w:val="none" w:sz="0" w:space="0" w:color="auto"/>
        <w:left w:val="none" w:sz="0" w:space="0" w:color="auto"/>
        <w:bottom w:val="none" w:sz="0" w:space="0" w:color="auto"/>
        <w:right w:val="none" w:sz="0" w:space="0" w:color="auto"/>
      </w:divBdr>
    </w:div>
    <w:div w:id="1534491475">
      <w:bodyDiv w:val="1"/>
      <w:marLeft w:val="0"/>
      <w:marRight w:val="0"/>
      <w:marTop w:val="0"/>
      <w:marBottom w:val="0"/>
      <w:divBdr>
        <w:top w:val="none" w:sz="0" w:space="0" w:color="auto"/>
        <w:left w:val="none" w:sz="0" w:space="0" w:color="auto"/>
        <w:bottom w:val="none" w:sz="0" w:space="0" w:color="auto"/>
        <w:right w:val="none" w:sz="0" w:space="0" w:color="auto"/>
      </w:divBdr>
      <w:divsChild>
        <w:div w:id="517424478">
          <w:marLeft w:val="0"/>
          <w:marRight w:val="0"/>
          <w:marTop w:val="0"/>
          <w:marBottom w:val="0"/>
          <w:divBdr>
            <w:top w:val="none" w:sz="0" w:space="0" w:color="auto"/>
            <w:left w:val="none" w:sz="0" w:space="0" w:color="auto"/>
            <w:bottom w:val="none" w:sz="0" w:space="0" w:color="auto"/>
            <w:right w:val="none" w:sz="0" w:space="0" w:color="auto"/>
          </w:divBdr>
          <w:divsChild>
            <w:div w:id="547767004">
              <w:marLeft w:val="0"/>
              <w:marRight w:val="0"/>
              <w:marTop w:val="0"/>
              <w:marBottom w:val="0"/>
              <w:divBdr>
                <w:top w:val="none" w:sz="0" w:space="0" w:color="auto"/>
                <w:left w:val="none" w:sz="0" w:space="0" w:color="auto"/>
                <w:bottom w:val="none" w:sz="0" w:space="0" w:color="auto"/>
                <w:right w:val="none" w:sz="0" w:space="0" w:color="auto"/>
              </w:divBdr>
            </w:div>
          </w:divsChild>
        </w:div>
        <w:div w:id="2068644102">
          <w:marLeft w:val="0"/>
          <w:marRight w:val="0"/>
          <w:marTop w:val="0"/>
          <w:marBottom w:val="0"/>
          <w:divBdr>
            <w:top w:val="none" w:sz="0" w:space="0" w:color="auto"/>
            <w:left w:val="none" w:sz="0" w:space="0" w:color="auto"/>
            <w:bottom w:val="none" w:sz="0" w:space="0" w:color="auto"/>
            <w:right w:val="none" w:sz="0" w:space="0" w:color="auto"/>
          </w:divBdr>
          <w:divsChild>
            <w:div w:id="1986936429">
              <w:marLeft w:val="0"/>
              <w:marRight w:val="0"/>
              <w:marTop w:val="0"/>
              <w:marBottom w:val="0"/>
              <w:divBdr>
                <w:top w:val="none" w:sz="0" w:space="0" w:color="auto"/>
                <w:left w:val="none" w:sz="0" w:space="0" w:color="auto"/>
                <w:bottom w:val="none" w:sz="0" w:space="0" w:color="auto"/>
                <w:right w:val="none" w:sz="0" w:space="0" w:color="auto"/>
              </w:divBdr>
              <w:divsChild>
                <w:div w:id="1060832172">
                  <w:marLeft w:val="0"/>
                  <w:marRight w:val="0"/>
                  <w:marTop w:val="0"/>
                  <w:marBottom w:val="0"/>
                  <w:divBdr>
                    <w:top w:val="none" w:sz="0" w:space="0" w:color="auto"/>
                    <w:left w:val="none" w:sz="0" w:space="0" w:color="auto"/>
                    <w:bottom w:val="none" w:sz="0" w:space="0" w:color="auto"/>
                    <w:right w:val="none" w:sz="0" w:space="0" w:color="auto"/>
                  </w:divBdr>
                  <w:divsChild>
                    <w:div w:id="12318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27337">
      <w:bodyDiv w:val="1"/>
      <w:marLeft w:val="0"/>
      <w:marRight w:val="0"/>
      <w:marTop w:val="0"/>
      <w:marBottom w:val="0"/>
      <w:divBdr>
        <w:top w:val="none" w:sz="0" w:space="0" w:color="auto"/>
        <w:left w:val="none" w:sz="0" w:space="0" w:color="auto"/>
        <w:bottom w:val="none" w:sz="0" w:space="0" w:color="auto"/>
        <w:right w:val="none" w:sz="0" w:space="0" w:color="auto"/>
      </w:divBdr>
      <w:divsChild>
        <w:div w:id="565994335">
          <w:marLeft w:val="0"/>
          <w:marRight w:val="0"/>
          <w:marTop w:val="0"/>
          <w:marBottom w:val="0"/>
          <w:divBdr>
            <w:top w:val="none" w:sz="0" w:space="0" w:color="auto"/>
            <w:left w:val="none" w:sz="0" w:space="0" w:color="auto"/>
            <w:bottom w:val="none" w:sz="0" w:space="0" w:color="auto"/>
            <w:right w:val="none" w:sz="0" w:space="0" w:color="auto"/>
          </w:divBdr>
          <w:divsChild>
            <w:div w:id="218900340">
              <w:marLeft w:val="0"/>
              <w:marRight w:val="0"/>
              <w:marTop w:val="0"/>
              <w:marBottom w:val="0"/>
              <w:divBdr>
                <w:top w:val="none" w:sz="0" w:space="0" w:color="auto"/>
                <w:left w:val="none" w:sz="0" w:space="0" w:color="auto"/>
                <w:bottom w:val="none" w:sz="0" w:space="0" w:color="auto"/>
                <w:right w:val="none" w:sz="0" w:space="0" w:color="auto"/>
              </w:divBdr>
              <w:divsChild>
                <w:div w:id="1997492610">
                  <w:marLeft w:val="0"/>
                  <w:marRight w:val="0"/>
                  <w:marTop w:val="0"/>
                  <w:marBottom w:val="0"/>
                  <w:divBdr>
                    <w:top w:val="none" w:sz="0" w:space="0" w:color="auto"/>
                    <w:left w:val="none" w:sz="0" w:space="0" w:color="auto"/>
                    <w:bottom w:val="none" w:sz="0" w:space="0" w:color="auto"/>
                    <w:right w:val="none" w:sz="0" w:space="0" w:color="auto"/>
                  </w:divBdr>
                  <w:divsChild>
                    <w:div w:id="813454586">
                      <w:marLeft w:val="0"/>
                      <w:marRight w:val="0"/>
                      <w:marTop w:val="0"/>
                      <w:marBottom w:val="0"/>
                      <w:divBdr>
                        <w:top w:val="none" w:sz="0" w:space="0" w:color="auto"/>
                        <w:left w:val="none" w:sz="0" w:space="0" w:color="auto"/>
                        <w:bottom w:val="none" w:sz="0" w:space="0" w:color="auto"/>
                        <w:right w:val="none" w:sz="0" w:space="0" w:color="auto"/>
                      </w:divBdr>
                    </w:div>
                    <w:div w:id="159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7194">
          <w:marLeft w:val="0"/>
          <w:marRight w:val="0"/>
          <w:marTop w:val="0"/>
          <w:marBottom w:val="0"/>
          <w:divBdr>
            <w:top w:val="none" w:sz="0" w:space="0" w:color="auto"/>
            <w:left w:val="none" w:sz="0" w:space="0" w:color="auto"/>
            <w:bottom w:val="none" w:sz="0" w:space="0" w:color="auto"/>
            <w:right w:val="none" w:sz="0" w:space="0" w:color="auto"/>
          </w:divBdr>
          <w:divsChild>
            <w:div w:id="269165932">
              <w:marLeft w:val="0"/>
              <w:marRight w:val="0"/>
              <w:marTop w:val="0"/>
              <w:marBottom w:val="0"/>
              <w:divBdr>
                <w:top w:val="none" w:sz="0" w:space="0" w:color="auto"/>
                <w:left w:val="none" w:sz="0" w:space="0" w:color="auto"/>
                <w:bottom w:val="none" w:sz="0" w:space="0" w:color="auto"/>
                <w:right w:val="none" w:sz="0" w:space="0" w:color="auto"/>
              </w:divBdr>
              <w:divsChild>
                <w:div w:id="1814834663">
                  <w:marLeft w:val="0"/>
                  <w:marRight w:val="0"/>
                  <w:marTop w:val="0"/>
                  <w:marBottom w:val="0"/>
                  <w:divBdr>
                    <w:top w:val="none" w:sz="0" w:space="0" w:color="auto"/>
                    <w:left w:val="none" w:sz="0" w:space="0" w:color="auto"/>
                    <w:bottom w:val="none" w:sz="0" w:space="0" w:color="auto"/>
                    <w:right w:val="none" w:sz="0" w:space="0" w:color="auto"/>
                  </w:divBdr>
                  <w:divsChild>
                    <w:div w:id="778598885">
                      <w:marLeft w:val="0"/>
                      <w:marRight w:val="0"/>
                      <w:marTop w:val="0"/>
                      <w:marBottom w:val="0"/>
                      <w:divBdr>
                        <w:top w:val="none" w:sz="0" w:space="0" w:color="auto"/>
                        <w:left w:val="none" w:sz="0" w:space="0" w:color="auto"/>
                        <w:bottom w:val="none" w:sz="0" w:space="0" w:color="auto"/>
                        <w:right w:val="none" w:sz="0" w:space="0" w:color="auto"/>
                      </w:divBdr>
                      <w:divsChild>
                        <w:div w:id="1156648108">
                          <w:marLeft w:val="0"/>
                          <w:marRight w:val="0"/>
                          <w:marTop w:val="0"/>
                          <w:marBottom w:val="0"/>
                          <w:divBdr>
                            <w:top w:val="none" w:sz="0" w:space="0" w:color="auto"/>
                            <w:left w:val="none" w:sz="0" w:space="0" w:color="auto"/>
                            <w:bottom w:val="none" w:sz="0" w:space="0" w:color="auto"/>
                            <w:right w:val="none" w:sz="0" w:space="0" w:color="auto"/>
                          </w:divBdr>
                          <w:divsChild>
                            <w:div w:id="1599027051">
                              <w:marLeft w:val="0"/>
                              <w:marRight w:val="0"/>
                              <w:marTop w:val="0"/>
                              <w:marBottom w:val="0"/>
                              <w:divBdr>
                                <w:top w:val="none" w:sz="0" w:space="0" w:color="auto"/>
                                <w:left w:val="none" w:sz="0" w:space="0" w:color="auto"/>
                                <w:bottom w:val="none" w:sz="0" w:space="0" w:color="auto"/>
                                <w:right w:val="none" w:sz="0" w:space="0" w:color="auto"/>
                              </w:divBdr>
                              <w:divsChild>
                                <w:div w:id="1502963255">
                                  <w:marLeft w:val="0"/>
                                  <w:marRight w:val="0"/>
                                  <w:marTop w:val="0"/>
                                  <w:marBottom w:val="0"/>
                                  <w:divBdr>
                                    <w:top w:val="none" w:sz="0" w:space="0" w:color="auto"/>
                                    <w:left w:val="none" w:sz="0" w:space="0" w:color="auto"/>
                                    <w:bottom w:val="none" w:sz="0" w:space="0" w:color="auto"/>
                                    <w:right w:val="none" w:sz="0" w:space="0" w:color="auto"/>
                                  </w:divBdr>
                                </w:div>
                              </w:divsChild>
                            </w:div>
                            <w:div w:id="7801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711616">
      <w:bodyDiv w:val="1"/>
      <w:marLeft w:val="0"/>
      <w:marRight w:val="0"/>
      <w:marTop w:val="0"/>
      <w:marBottom w:val="0"/>
      <w:divBdr>
        <w:top w:val="none" w:sz="0" w:space="0" w:color="auto"/>
        <w:left w:val="none" w:sz="0" w:space="0" w:color="auto"/>
        <w:bottom w:val="none" w:sz="0" w:space="0" w:color="auto"/>
        <w:right w:val="none" w:sz="0" w:space="0" w:color="auto"/>
      </w:divBdr>
      <w:divsChild>
        <w:div w:id="726300724">
          <w:marLeft w:val="0"/>
          <w:marRight w:val="0"/>
          <w:marTop w:val="0"/>
          <w:marBottom w:val="0"/>
          <w:divBdr>
            <w:top w:val="none" w:sz="0" w:space="0" w:color="auto"/>
            <w:left w:val="none" w:sz="0" w:space="0" w:color="auto"/>
            <w:bottom w:val="none" w:sz="0" w:space="0" w:color="auto"/>
            <w:right w:val="none" w:sz="0" w:space="0" w:color="auto"/>
          </w:divBdr>
          <w:divsChild>
            <w:div w:id="200944127">
              <w:marLeft w:val="0"/>
              <w:marRight w:val="0"/>
              <w:marTop w:val="0"/>
              <w:marBottom w:val="0"/>
              <w:divBdr>
                <w:top w:val="none" w:sz="0" w:space="0" w:color="auto"/>
                <w:left w:val="none" w:sz="0" w:space="0" w:color="auto"/>
                <w:bottom w:val="none" w:sz="0" w:space="0" w:color="auto"/>
                <w:right w:val="none" w:sz="0" w:space="0" w:color="auto"/>
              </w:divBdr>
              <w:divsChild>
                <w:div w:id="1411077990">
                  <w:marLeft w:val="0"/>
                  <w:marRight w:val="0"/>
                  <w:marTop w:val="0"/>
                  <w:marBottom w:val="0"/>
                  <w:divBdr>
                    <w:top w:val="none" w:sz="0" w:space="0" w:color="auto"/>
                    <w:left w:val="none" w:sz="0" w:space="0" w:color="auto"/>
                    <w:bottom w:val="none" w:sz="0" w:space="0" w:color="auto"/>
                    <w:right w:val="none" w:sz="0" w:space="0" w:color="auto"/>
                  </w:divBdr>
                  <w:divsChild>
                    <w:div w:id="1870488828">
                      <w:marLeft w:val="0"/>
                      <w:marRight w:val="0"/>
                      <w:marTop w:val="0"/>
                      <w:marBottom w:val="0"/>
                      <w:divBdr>
                        <w:top w:val="none" w:sz="0" w:space="0" w:color="auto"/>
                        <w:left w:val="none" w:sz="0" w:space="0" w:color="auto"/>
                        <w:bottom w:val="none" w:sz="0" w:space="0" w:color="auto"/>
                        <w:right w:val="none" w:sz="0" w:space="0" w:color="auto"/>
                      </w:divBdr>
                    </w:div>
                    <w:div w:id="10814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9507">
          <w:marLeft w:val="0"/>
          <w:marRight w:val="0"/>
          <w:marTop w:val="0"/>
          <w:marBottom w:val="0"/>
          <w:divBdr>
            <w:top w:val="none" w:sz="0" w:space="0" w:color="auto"/>
            <w:left w:val="none" w:sz="0" w:space="0" w:color="auto"/>
            <w:bottom w:val="none" w:sz="0" w:space="0" w:color="auto"/>
            <w:right w:val="none" w:sz="0" w:space="0" w:color="auto"/>
          </w:divBdr>
          <w:divsChild>
            <w:div w:id="1017733728">
              <w:marLeft w:val="0"/>
              <w:marRight w:val="0"/>
              <w:marTop w:val="0"/>
              <w:marBottom w:val="0"/>
              <w:divBdr>
                <w:top w:val="none" w:sz="0" w:space="0" w:color="auto"/>
                <w:left w:val="none" w:sz="0" w:space="0" w:color="auto"/>
                <w:bottom w:val="none" w:sz="0" w:space="0" w:color="auto"/>
                <w:right w:val="none" w:sz="0" w:space="0" w:color="auto"/>
              </w:divBdr>
              <w:divsChild>
                <w:div w:id="133572599">
                  <w:marLeft w:val="0"/>
                  <w:marRight w:val="0"/>
                  <w:marTop w:val="0"/>
                  <w:marBottom w:val="0"/>
                  <w:divBdr>
                    <w:top w:val="none" w:sz="0" w:space="0" w:color="auto"/>
                    <w:left w:val="none" w:sz="0" w:space="0" w:color="auto"/>
                    <w:bottom w:val="none" w:sz="0" w:space="0" w:color="auto"/>
                    <w:right w:val="none" w:sz="0" w:space="0" w:color="auto"/>
                  </w:divBdr>
                  <w:divsChild>
                    <w:div w:id="1089355517">
                      <w:marLeft w:val="0"/>
                      <w:marRight w:val="0"/>
                      <w:marTop w:val="0"/>
                      <w:marBottom w:val="0"/>
                      <w:divBdr>
                        <w:top w:val="none" w:sz="0" w:space="0" w:color="auto"/>
                        <w:left w:val="none" w:sz="0" w:space="0" w:color="auto"/>
                        <w:bottom w:val="none" w:sz="0" w:space="0" w:color="auto"/>
                        <w:right w:val="none" w:sz="0" w:space="0" w:color="auto"/>
                      </w:divBdr>
                      <w:divsChild>
                        <w:div w:id="948390232">
                          <w:marLeft w:val="0"/>
                          <w:marRight w:val="0"/>
                          <w:marTop w:val="0"/>
                          <w:marBottom w:val="0"/>
                          <w:divBdr>
                            <w:top w:val="none" w:sz="0" w:space="0" w:color="auto"/>
                            <w:left w:val="none" w:sz="0" w:space="0" w:color="auto"/>
                            <w:bottom w:val="none" w:sz="0" w:space="0" w:color="auto"/>
                            <w:right w:val="none" w:sz="0" w:space="0" w:color="auto"/>
                          </w:divBdr>
                          <w:divsChild>
                            <w:div w:id="2392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371415">
      <w:bodyDiv w:val="1"/>
      <w:marLeft w:val="0"/>
      <w:marRight w:val="0"/>
      <w:marTop w:val="0"/>
      <w:marBottom w:val="0"/>
      <w:divBdr>
        <w:top w:val="none" w:sz="0" w:space="0" w:color="auto"/>
        <w:left w:val="none" w:sz="0" w:space="0" w:color="auto"/>
        <w:bottom w:val="none" w:sz="0" w:space="0" w:color="auto"/>
        <w:right w:val="none" w:sz="0" w:space="0" w:color="auto"/>
      </w:divBdr>
      <w:divsChild>
        <w:div w:id="2145929889">
          <w:marLeft w:val="0"/>
          <w:marRight w:val="0"/>
          <w:marTop w:val="0"/>
          <w:marBottom w:val="0"/>
          <w:divBdr>
            <w:top w:val="none" w:sz="0" w:space="0" w:color="auto"/>
            <w:left w:val="none" w:sz="0" w:space="0" w:color="auto"/>
            <w:bottom w:val="none" w:sz="0" w:space="0" w:color="auto"/>
            <w:right w:val="none" w:sz="0" w:space="0" w:color="auto"/>
          </w:divBdr>
          <w:divsChild>
            <w:div w:id="1641770031">
              <w:marLeft w:val="0"/>
              <w:marRight w:val="0"/>
              <w:marTop w:val="0"/>
              <w:marBottom w:val="0"/>
              <w:divBdr>
                <w:top w:val="none" w:sz="0" w:space="0" w:color="auto"/>
                <w:left w:val="none" w:sz="0" w:space="0" w:color="auto"/>
                <w:bottom w:val="none" w:sz="0" w:space="0" w:color="auto"/>
                <w:right w:val="none" w:sz="0" w:space="0" w:color="auto"/>
              </w:divBdr>
            </w:div>
          </w:divsChild>
        </w:div>
        <w:div w:id="1092899922">
          <w:marLeft w:val="0"/>
          <w:marRight w:val="0"/>
          <w:marTop w:val="0"/>
          <w:marBottom w:val="0"/>
          <w:divBdr>
            <w:top w:val="none" w:sz="0" w:space="0" w:color="auto"/>
            <w:left w:val="none" w:sz="0" w:space="0" w:color="auto"/>
            <w:bottom w:val="none" w:sz="0" w:space="0" w:color="auto"/>
            <w:right w:val="none" w:sz="0" w:space="0" w:color="auto"/>
          </w:divBdr>
          <w:divsChild>
            <w:div w:id="1071391681">
              <w:marLeft w:val="0"/>
              <w:marRight w:val="0"/>
              <w:marTop w:val="0"/>
              <w:marBottom w:val="0"/>
              <w:divBdr>
                <w:top w:val="none" w:sz="0" w:space="0" w:color="auto"/>
                <w:left w:val="none" w:sz="0" w:space="0" w:color="auto"/>
                <w:bottom w:val="none" w:sz="0" w:space="0" w:color="auto"/>
                <w:right w:val="none" w:sz="0" w:space="0" w:color="auto"/>
              </w:divBdr>
              <w:divsChild>
                <w:div w:id="2132088899">
                  <w:marLeft w:val="0"/>
                  <w:marRight w:val="0"/>
                  <w:marTop w:val="0"/>
                  <w:marBottom w:val="0"/>
                  <w:divBdr>
                    <w:top w:val="none" w:sz="0" w:space="0" w:color="auto"/>
                    <w:left w:val="none" w:sz="0" w:space="0" w:color="auto"/>
                    <w:bottom w:val="none" w:sz="0" w:space="0" w:color="auto"/>
                    <w:right w:val="none" w:sz="0" w:space="0" w:color="auto"/>
                  </w:divBdr>
                  <w:divsChild>
                    <w:div w:id="5096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64806">
      <w:bodyDiv w:val="1"/>
      <w:marLeft w:val="0"/>
      <w:marRight w:val="0"/>
      <w:marTop w:val="0"/>
      <w:marBottom w:val="0"/>
      <w:divBdr>
        <w:top w:val="none" w:sz="0" w:space="0" w:color="auto"/>
        <w:left w:val="none" w:sz="0" w:space="0" w:color="auto"/>
        <w:bottom w:val="none" w:sz="0" w:space="0" w:color="auto"/>
        <w:right w:val="none" w:sz="0" w:space="0" w:color="auto"/>
      </w:divBdr>
      <w:divsChild>
        <w:div w:id="352851730">
          <w:marLeft w:val="0"/>
          <w:marRight w:val="0"/>
          <w:marTop w:val="0"/>
          <w:marBottom w:val="0"/>
          <w:divBdr>
            <w:top w:val="none" w:sz="0" w:space="0" w:color="auto"/>
            <w:left w:val="none" w:sz="0" w:space="0" w:color="auto"/>
            <w:bottom w:val="none" w:sz="0" w:space="0" w:color="auto"/>
            <w:right w:val="none" w:sz="0" w:space="0" w:color="auto"/>
          </w:divBdr>
          <w:divsChild>
            <w:div w:id="1040403215">
              <w:marLeft w:val="0"/>
              <w:marRight w:val="0"/>
              <w:marTop w:val="0"/>
              <w:marBottom w:val="0"/>
              <w:divBdr>
                <w:top w:val="none" w:sz="0" w:space="0" w:color="auto"/>
                <w:left w:val="none" w:sz="0" w:space="0" w:color="auto"/>
                <w:bottom w:val="none" w:sz="0" w:space="0" w:color="auto"/>
                <w:right w:val="none" w:sz="0" w:space="0" w:color="auto"/>
              </w:divBdr>
              <w:divsChild>
                <w:div w:id="780681579">
                  <w:marLeft w:val="0"/>
                  <w:marRight w:val="0"/>
                  <w:marTop w:val="0"/>
                  <w:marBottom w:val="0"/>
                  <w:divBdr>
                    <w:top w:val="none" w:sz="0" w:space="0" w:color="auto"/>
                    <w:left w:val="none" w:sz="0" w:space="0" w:color="auto"/>
                    <w:bottom w:val="none" w:sz="0" w:space="0" w:color="auto"/>
                    <w:right w:val="none" w:sz="0" w:space="0" w:color="auto"/>
                  </w:divBdr>
                  <w:divsChild>
                    <w:div w:id="1555118752">
                      <w:marLeft w:val="0"/>
                      <w:marRight w:val="0"/>
                      <w:marTop w:val="0"/>
                      <w:marBottom w:val="0"/>
                      <w:divBdr>
                        <w:top w:val="none" w:sz="0" w:space="0" w:color="auto"/>
                        <w:left w:val="none" w:sz="0" w:space="0" w:color="auto"/>
                        <w:bottom w:val="none" w:sz="0" w:space="0" w:color="auto"/>
                        <w:right w:val="none" w:sz="0" w:space="0" w:color="auto"/>
                      </w:divBdr>
                    </w:div>
                    <w:div w:id="9084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46237">
          <w:marLeft w:val="0"/>
          <w:marRight w:val="0"/>
          <w:marTop w:val="0"/>
          <w:marBottom w:val="0"/>
          <w:divBdr>
            <w:top w:val="none" w:sz="0" w:space="0" w:color="auto"/>
            <w:left w:val="none" w:sz="0" w:space="0" w:color="auto"/>
            <w:bottom w:val="none" w:sz="0" w:space="0" w:color="auto"/>
            <w:right w:val="none" w:sz="0" w:space="0" w:color="auto"/>
          </w:divBdr>
          <w:divsChild>
            <w:div w:id="1141576788">
              <w:marLeft w:val="0"/>
              <w:marRight w:val="0"/>
              <w:marTop w:val="0"/>
              <w:marBottom w:val="0"/>
              <w:divBdr>
                <w:top w:val="none" w:sz="0" w:space="0" w:color="auto"/>
                <w:left w:val="none" w:sz="0" w:space="0" w:color="auto"/>
                <w:bottom w:val="none" w:sz="0" w:space="0" w:color="auto"/>
                <w:right w:val="none" w:sz="0" w:space="0" w:color="auto"/>
              </w:divBdr>
              <w:divsChild>
                <w:div w:id="1411654026">
                  <w:marLeft w:val="0"/>
                  <w:marRight w:val="0"/>
                  <w:marTop w:val="0"/>
                  <w:marBottom w:val="0"/>
                  <w:divBdr>
                    <w:top w:val="none" w:sz="0" w:space="0" w:color="auto"/>
                    <w:left w:val="none" w:sz="0" w:space="0" w:color="auto"/>
                    <w:bottom w:val="none" w:sz="0" w:space="0" w:color="auto"/>
                    <w:right w:val="none" w:sz="0" w:space="0" w:color="auto"/>
                  </w:divBdr>
                  <w:divsChild>
                    <w:div w:id="2107922430">
                      <w:marLeft w:val="0"/>
                      <w:marRight w:val="0"/>
                      <w:marTop w:val="0"/>
                      <w:marBottom w:val="0"/>
                      <w:divBdr>
                        <w:top w:val="none" w:sz="0" w:space="0" w:color="auto"/>
                        <w:left w:val="none" w:sz="0" w:space="0" w:color="auto"/>
                        <w:bottom w:val="none" w:sz="0" w:space="0" w:color="auto"/>
                        <w:right w:val="none" w:sz="0" w:space="0" w:color="auto"/>
                      </w:divBdr>
                      <w:divsChild>
                        <w:div w:id="1312054031">
                          <w:marLeft w:val="0"/>
                          <w:marRight w:val="0"/>
                          <w:marTop w:val="0"/>
                          <w:marBottom w:val="0"/>
                          <w:divBdr>
                            <w:top w:val="none" w:sz="0" w:space="0" w:color="auto"/>
                            <w:left w:val="none" w:sz="0" w:space="0" w:color="auto"/>
                            <w:bottom w:val="none" w:sz="0" w:space="0" w:color="auto"/>
                            <w:right w:val="none" w:sz="0" w:space="0" w:color="auto"/>
                          </w:divBdr>
                          <w:divsChild>
                            <w:div w:id="626283230">
                              <w:marLeft w:val="0"/>
                              <w:marRight w:val="0"/>
                              <w:marTop w:val="0"/>
                              <w:marBottom w:val="0"/>
                              <w:divBdr>
                                <w:top w:val="none" w:sz="0" w:space="0" w:color="auto"/>
                                <w:left w:val="none" w:sz="0" w:space="0" w:color="auto"/>
                                <w:bottom w:val="none" w:sz="0" w:space="0" w:color="auto"/>
                                <w:right w:val="none" w:sz="0" w:space="0" w:color="auto"/>
                              </w:divBdr>
                              <w:divsChild>
                                <w:div w:id="662783906">
                                  <w:marLeft w:val="0"/>
                                  <w:marRight w:val="0"/>
                                  <w:marTop w:val="0"/>
                                  <w:marBottom w:val="0"/>
                                  <w:divBdr>
                                    <w:top w:val="none" w:sz="0" w:space="0" w:color="auto"/>
                                    <w:left w:val="none" w:sz="0" w:space="0" w:color="auto"/>
                                    <w:bottom w:val="none" w:sz="0" w:space="0" w:color="auto"/>
                                    <w:right w:val="none" w:sz="0" w:space="0" w:color="auto"/>
                                  </w:divBdr>
                                </w:div>
                              </w:divsChild>
                            </w:div>
                            <w:div w:id="852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537124">
      <w:bodyDiv w:val="1"/>
      <w:marLeft w:val="0"/>
      <w:marRight w:val="0"/>
      <w:marTop w:val="0"/>
      <w:marBottom w:val="0"/>
      <w:divBdr>
        <w:top w:val="none" w:sz="0" w:space="0" w:color="auto"/>
        <w:left w:val="none" w:sz="0" w:space="0" w:color="auto"/>
        <w:bottom w:val="none" w:sz="0" w:space="0" w:color="auto"/>
        <w:right w:val="none" w:sz="0" w:space="0" w:color="auto"/>
      </w:divBdr>
    </w:div>
    <w:div w:id="1551961651">
      <w:bodyDiv w:val="1"/>
      <w:marLeft w:val="0"/>
      <w:marRight w:val="0"/>
      <w:marTop w:val="0"/>
      <w:marBottom w:val="0"/>
      <w:divBdr>
        <w:top w:val="none" w:sz="0" w:space="0" w:color="auto"/>
        <w:left w:val="none" w:sz="0" w:space="0" w:color="auto"/>
        <w:bottom w:val="none" w:sz="0" w:space="0" w:color="auto"/>
        <w:right w:val="none" w:sz="0" w:space="0" w:color="auto"/>
      </w:divBdr>
      <w:divsChild>
        <w:div w:id="1835300568">
          <w:marLeft w:val="0"/>
          <w:marRight w:val="0"/>
          <w:marTop w:val="0"/>
          <w:marBottom w:val="0"/>
          <w:divBdr>
            <w:top w:val="none" w:sz="0" w:space="0" w:color="auto"/>
            <w:left w:val="none" w:sz="0" w:space="0" w:color="auto"/>
            <w:bottom w:val="none" w:sz="0" w:space="0" w:color="auto"/>
            <w:right w:val="none" w:sz="0" w:space="0" w:color="auto"/>
          </w:divBdr>
          <w:divsChild>
            <w:div w:id="1955942985">
              <w:marLeft w:val="0"/>
              <w:marRight w:val="0"/>
              <w:marTop w:val="0"/>
              <w:marBottom w:val="0"/>
              <w:divBdr>
                <w:top w:val="none" w:sz="0" w:space="0" w:color="auto"/>
                <w:left w:val="none" w:sz="0" w:space="0" w:color="auto"/>
                <w:bottom w:val="none" w:sz="0" w:space="0" w:color="auto"/>
                <w:right w:val="none" w:sz="0" w:space="0" w:color="auto"/>
              </w:divBdr>
            </w:div>
          </w:divsChild>
        </w:div>
        <w:div w:id="1247151010">
          <w:marLeft w:val="0"/>
          <w:marRight w:val="0"/>
          <w:marTop w:val="0"/>
          <w:marBottom w:val="0"/>
          <w:divBdr>
            <w:top w:val="none" w:sz="0" w:space="0" w:color="auto"/>
            <w:left w:val="none" w:sz="0" w:space="0" w:color="auto"/>
            <w:bottom w:val="none" w:sz="0" w:space="0" w:color="auto"/>
            <w:right w:val="none" w:sz="0" w:space="0" w:color="auto"/>
          </w:divBdr>
          <w:divsChild>
            <w:div w:id="295795172">
              <w:marLeft w:val="0"/>
              <w:marRight w:val="0"/>
              <w:marTop w:val="0"/>
              <w:marBottom w:val="0"/>
              <w:divBdr>
                <w:top w:val="none" w:sz="0" w:space="0" w:color="auto"/>
                <w:left w:val="none" w:sz="0" w:space="0" w:color="auto"/>
                <w:bottom w:val="none" w:sz="0" w:space="0" w:color="auto"/>
                <w:right w:val="none" w:sz="0" w:space="0" w:color="auto"/>
              </w:divBdr>
              <w:divsChild>
                <w:div w:id="1006975617">
                  <w:marLeft w:val="0"/>
                  <w:marRight w:val="0"/>
                  <w:marTop w:val="0"/>
                  <w:marBottom w:val="0"/>
                  <w:divBdr>
                    <w:top w:val="none" w:sz="0" w:space="0" w:color="auto"/>
                    <w:left w:val="none" w:sz="0" w:space="0" w:color="auto"/>
                    <w:bottom w:val="none" w:sz="0" w:space="0" w:color="auto"/>
                    <w:right w:val="none" w:sz="0" w:space="0" w:color="auto"/>
                  </w:divBdr>
                  <w:divsChild>
                    <w:div w:id="193836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88801">
      <w:bodyDiv w:val="1"/>
      <w:marLeft w:val="0"/>
      <w:marRight w:val="0"/>
      <w:marTop w:val="0"/>
      <w:marBottom w:val="0"/>
      <w:divBdr>
        <w:top w:val="none" w:sz="0" w:space="0" w:color="auto"/>
        <w:left w:val="none" w:sz="0" w:space="0" w:color="auto"/>
        <w:bottom w:val="none" w:sz="0" w:space="0" w:color="auto"/>
        <w:right w:val="none" w:sz="0" w:space="0" w:color="auto"/>
      </w:divBdr>
    </w:div>
    <w:div w:id="1552842437">
      <w:bodyDiv w:val="1"/>
      <w:marLeft w:val="0"/>
      <w:marRight w:val="0"/>
      <w:marTop w:val="0"/>
      <w:marBottom w:val="0"/>
      <w:divBdr>
        <w:top w:val="none" w:sz="0" w:space="0" w:color="auto"/>
        <w:left w:val="none" w:sz="0" w:space="0" w:color="auto"/>
        <w:bottom w:val="none" w:sz="0" w:space="0" w:color="auto"/>
        <w:right w:val="none" w:sz="0" w:space="0" w:color="auto"/>
      </w:divBdr>
      <w:divsChild>
        <w:div w:id="1048605802">
          <w:marLeft w:val="0"/>
          <w:marRight w:val="0"/>
          <w:marTop w:val="0"/>
          <w:marBottom w:val="0"/>
          <w:divBdr>
            <w:top w:val="none" w:sz="0" w:space="0" w:color="auto"/>
            <w:left w:val="none" w:sz="0" w:space="0" w:color="auto"/>
            <w:bottom w:val="none" w:sz="0" w:space="0" w:color="auto"/>
            <w:right w:val="none" w:sz="0" w:space="0" w:color="auto"/>
          </w:divBdr>
        </w:div>
        <w:div w:id="1382941795">
          <w:marLeft w:val="0"/>
          <w:marRight w:val="0"/>
          <w:marTop w:val="0"/>
          <w:marBottom w:val="0"/>
          <w:divBdr>
            <w:top w:val="none" w:sz="0" w:space="0" w:color="auto"/>
            <w:left w:val="none" w:sz="0" w:space="0" w:color="auto"/>
            <w:bottom w:val="none" w:sz="0" w:space="0" w:color="auto"/>
            <w:right w:val="none" w:sz="0" w:space="0" w:color="auto"/>
          </w:divBdr>
          <w:divsChild>
            <w:div w:id="10333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50209">
      <w:bodyDiv w:val="1"/>
      <w:marLeft w:val="0"/>
      <w:marRight w:val="0"/>
      <w:marTop w:val="0"/>
      <w:marBottom w:val="0"/>
      <w:divBdr>
        <w:top w:val="none" w:sz="0" w:space="0" w:color="auto"/>
        <w:left w:val="none" w:sz="0" w:space="0" w:color="auto"/>
        <w:bottom w:val="none" w:sz="0" w:space="0" w:color="auto"/>
        <w:right w:val="none" w:sz="0" w:space="0" w:color="auto"/>
      </w:divBdr>
    </w:div>
    <w:div w:id="1554078150">
      <w:bodyDiv w:val="1"/>
      <w:marLeft w:val="0"/>
      <w:marRight w:val="0"/>
      <w:marTop w:val="0"/>
      <w:marBottom w:val="0"/>
      <w:divBdr>
        <w:top w:val="none" w:sz="0" w:space="0" w:color="auto"/>
        <w:left w:val="none" w:sz="0" w:space="0" w:color="auto"/>
        <w:bottom w:val="none" w:sz="0" w:space="0" w:color="auto"/>
        <w:right w:val="none" w:sz="0" w:space="0" w:color="auto"/>
      </w:divBdr>
    </w:div>
    <w:div w:id="1555653574">
      <w:bodyDiv w:val="1"/>
      <w:marLeft w:val="0"/>
      <w:marRight w:val="0"/>
      <w:marTop w:val="0"/>
      <w:marBottom w:val="0"/>
      <w:divBdr>
        <w:top w:val="none" w:sz="0" w:space="0" w:color="auto"/>
        <w:left w:val="none" w:sz="0" w:space="0" w:color="auto"/>
        <w:bottom w:val="none" w:sz="0" w:space="0" w:color="auto"/>
        <w:right w:val="none" w:sz="0" w:space="0" w:color="auto"/>
      </w:divBdr>
    </w:div>
    <w:div w:id="1555968736">
      <w:bodyDiv w:val="1"/>
      <w:marLeft w:val="0"/>
      <w:marRight w:val="0"/>
      <w:marTop w:val="0"/>
      <w:marBottom w:val="0"/>
      <w:divBdr>
        <w:top w:val="none" w:sz="0" w:space="0" w:color="auto"/>
        <w:left w:val="none" w:sz="0" w:space="0" w:color="auto"/>
        <w:bottom w:val="none" w:sz="0" w:space="0" w:color="auto"/>
        <w:right w:val="none" w:sz="0" w:space="0" w:color="auto"/>
      </w:divBdr>
    </w:div>
    <w:div w:id="1557084793">
      <w:bodyDiv w:val="1"/>
      <w:marLeft w:val="0"/>
      <w:marRight w:val="0"/>
      <w:marTop w:val="0"/>
      <w:marBottom w:val="0"/>
      <w:divBdr>
        <w:top w:val="none" w:sz="0" w:space="0" w:color="auto"/>
        <w:left w:val="none" w:sz="0" w:space="0" w:color="auto"/>
        <w:bottom w:val="none" w:sz="0" w:space="0" w:color="auto"/>
        <w:right w:val="none" w:sz="0" w:space="0" w:color="auto"/>
      </w:divBdr>
    </w:div>
    <w:div w:id="1557938344">
      <w:bodyDiv w:val="1"/>
      <w:marLeft w:val="0"/>
      <w:marRight w:val="0"/>
      <w:marTop w:val="0"/>
      <w:marBottom w:val="0"/>
      <w:divBdr>
        <w:top w:val="none" w:sz="0" w:space="0" w:color="auto"/>
        <w:left w:val="none" w:sz="0" w:space="0" w:color="auto"/>
        <w:bottom w:val="none" w:sz="0" w:space="0" w:color="auto"/>
        <w:right w:val="none" w:sz="0" w:space="0" w:color="auto"/>
      </w:divBdr>
      <w:divsChild>
        <w:div w:id="789281614">
          <w:marLeft w:val="0"/>
          <w:marRight w:val="0"/>
          <w:marTop w:val="0"/>
          <w:marBottom w:val="0"/>
          <w:divBdr>
            <w:top w:val="none" w:sz="0" w:space="0" w:color="auto"/>
            <w:left w:val="none" w:sz="0" w:space="0" w:color="auto"/>
            <w:bottom w:val="none" w:sz="0" w:space="0" w:color="auto"/>
            <w:right w:val="none" w:sz="0" w:space="0" w:color="auto"/>
          </w:divBdr>
        </w:div>
        <w:div w:id="5982452">
          <w:marLeft w:val="0"/>
          <w:marRight w:val="0"/>
          <w:marTop w:val="0"/>
          <w:marBottom w:val="0"/>
          <w:divBdr>
            <w:top w:val="none" w:sz="0" w:space="0" w:color="auto"/>
            <w:left w:val="none" w:sz="0" w:space="0" w:color="auto"/>
            <w:bottom w:val="none" w:sz="0" w:space="0" w:color="auto"/>
            <w:right w:val="none" w:sz="0" w:space="0" w:color="auto"/>
          </w:divBdr>
          <w:divsChild>
            <w:div w:id="17594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0017">
      <w:bodyDiv w:val="1"/>
      <w:marLeft w:val="0"/>
      <w:marRight w:val="0"/>
      <w:marTop w:val="0"/>
      <w:marBottom w:val="0"/>
      <w:divBdr>
        <w:top w:val="none" w:sz="0" w:space="0" w:color="auto"/>
        <w:left w:val="none" w:sz="0" w:space="0" w:color="auto"/>
        <w:bottom w:val="none" w:sz="0" w:space="0" w:color="auto"/>
        <w:right w:val="none" w:sz="0" w:space="0" w:color="auto"/>
      </w:divBdr>
      <w:divsChild>
        <w:div w:id="671614794">
          <w:marLeft w:val="0"/>
          <w:marRight w:val="0"/>
          <w:marTop w:val="0"/>
          <w:marBottom w:val="0"/>
          <w:divBdr>
            <w:top w:val="none" w:sz="0" w:space="0" w:color="auto"/>
            <w:left w:val="none" w:sz="0" w:space="0" w:color="auto"/>
            <w:bottom w:val="none" w:sz="0" w:space="0" w:color="auto"/>
            <w:right w:val="none" w:sz="0" w:space="0" w:color="auto"/>
          </w:divBdr>
          <w:divsChild>
            <w:div w:id="497581489">
              <w:marLeft w:val="0"/>
              <w:marRight w:val="0"/>
              <w:marTop w:val="0"/>
              <w:marBottom w:val="0"/>
              <w:divBdr>
                <w:top w:val="none" w:sz="0" w:space="0" w:color="auto"/>
                <w:left w:val="none" w:sz="0" w:space="0" w:color="auto"/>
                <w:bottom w:val="none" w:sz="0" w:space="0" w:color="auto"/>
                <w:right w:val="none" w:sz="0" w:space="0" w:color="auto"/>
              </w:divBdr>
            </w:div>
          </w:divsChild>
        </w:div>
        <w:div w:id="725880111">
          <w:marLeft w:val="0"/>
          <w:marRight w:val="0"/>
          <w:marTop w:val="0"/>
          <w:marBottom w:val="0"/>
          <w:divBdr>
            <w:top w:val="none" w:sz="0" w:space="0" w:color="auto"/>
            <w:left w:val="none" w:sz="0" w:space="0" w:color="auto"/>
            <w:bottom w:val="none" w:sz="0" w:space="0" w:color="auto"/>
            <w:right w:val="none" w:sz="0" w:space="0" w:color="auto"/>
          </w:divBdr>
          <w:divsChild>
            <w:div w:id="1447457794">
              <w:marLeft w:val="0"/>
              <w:marRight w:val="0"/>
              <w:marTop w:val="0"/>
              <w:marBottom w:val="0"/>
              <w:divBdr>
                <w:top w:val="none" w:sz="0" w:space="0" w:color="auto"/>
                <w:left w:val="none" w:sz="0" w:space="0" w:color="auto"/>
                <w:bottom w:val="none" w:sz="0" w:space="0" w:color="auto"/>
                <w:right w:val="none" w:sz="0" w:space="0" w:color="auto"/>
              </w:divBdr>
              <w:divsChild>
                <w:div w:id="441613199">
                  <w:marLeft w:val="0"/>
                  <w:marRight w:val="0"/>
                  <w:marTop w:val="0"/>
                  <w:marBottom w:val="0"/>
                  <w:divBdr>
                    <w:top w:val="none" w:sz="0" w:space="0" w:color="auto"/>
                    <w:left w:val="none" w:sz="0" w:space="0" w:color="auto"/>
                    <w:bottom w:val="none" w:sz="0" w:space="0" w:color="auto"/>
                    <w:right w:val="none" w:sz="0" w:space="0" w:color="auto"/>
                  </w:divBdr>
                  <w:divsChild>
                    <w:div w:id="32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86459">
      <w:bodyDiv w:val="1"/>
      <w:marLeft w:val="0"/>
      <w:marRight w:val="0"/>
      <w:marTop w:val="0"/>
      <w:marBottom w:val="0"/>
      <w:divBdr>
        <w:top w:val="none" w:sz="0" w:space="0" w:color="auto"/>
        <w:left w:val="none" w:sz="0" w:space="0" w:color="auto"/>
        <w:bottom w:val="none" w:sz="0" w:space="0" w:color="auto"/>
        <w:right w:val="none" w:sz="0" w:space="0" w:color="auto"/>
      </w:divBdr>
      <w:divsChild>
        <w:div w:id="620495430">
          <w:marLeft w:val="0"/>
          <w:marRight w:val="0"/>
          <w:marTop w:val="0"/>
          <w:marBottom w:val="0"/>
          <w:divBdr>
            <w:top w:val="none" w:sz="0" w:space="0" w:color="auto"/>
            <w:left w:val="none" w:sz="0" w:space="0" w:color="auto"/>
            <w:bottom w:val="none" w:sz="0" w:space="0" w:color="auto"/>
            <w:right w:val="none" w:sz="0" w:space="0" w:color="auto"/>
          </w:divBdr>
        </w:div>
        <w:div w:id="1968007074">
          <w:marLeft w:val="0"/>
          <w:marRight w:val="0"/>
          <w:marTop w:val="0"/>
          <w:marBottom w:val="0"/>
          <w:divBdr>
            <w:top w:val="none" w:sz="0" w:space="0" w:color="auto"/>
            <w:left w:val="none" w:sz="0" w:space="0" w:color="auto"/>
            <w:bottom w:val="none" w:sz="0" w:space="0" w:color="auto"/>
            <w:right w:val="none" w:sz="0" w:space="0" w:color="auto"/>
          </w:divBdr>
          <w:divsChild>
            <w:div w:id="9281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00497">
      <w:bodyDiv w:val="1"/>
      <w:marLeft w:val="0"/>
      <w:marRight w:val="0"/>
      <w:marTop w:val="0"/>
      <w:marBottom w:val="0"/>
      <w:divBdr>
        <w:top w:val="none" w:sz="0" w:space="0" w:color="auto"/>
        <w:left w:val="none" w:sz="0" w:space="0" w:color="auto"/>
        <w:bottom w:val="none" w:sz="0" w:space="0" w:color="auto"/>
        <w:right w:val="none" w:sz="0" w:space="0" w:color="auto"/>
      </w:divBdr>
      <w:divsChild>
        <w:div w:id="1763523515">
          <w:marLeft w:val="0"/>
          <w:marRight w:val="0"/>
          <w:marTop w:val="0"/>
          <w:marBottom w:val="0"/>
          <w:divBdr>
            <w:top w:val="none" w:sz="0" w:space="0" w:color="auto"/>
            <w:left w:val="none" w:sz="0" w:space="0" w:color="auto"/>
            <w:bottom w:val="none" w:sz="0" w:space="0" w:color="auto"/>
            <w:right w:val="none" w:sz="0" w:space="0" w:color="auto"/>
          </w:divBdr>
        </w:div>
        <w:div w:id="2121532856">
          <w:marLeft w:val="0"/>
          <w:marRight w:val="0"/>
          <w:marTop w:val="0"/>
          <w:marBottom w:val="0"/>
          <w:divBdr>
            <w:top w:val="none" w:sz="0" w:space="0" w:color="auto"/>
            <w:left w:val="none" w:sz="0" w:space="0" w:color="auto"/>
            <w:bottom w:val="none" w:sz="0" w:space="0" w:color="auto"/>
            <w:right w:val="none" w:sz="0" w:space="0" w:color="auto"/>
          </w:divBdr>
          <w:divsChild>
            <w:div w:id="1183587208">
              <w:marLeft w:val="0"/>
              <w:marRight w:val="0"/>
              <w:marTop w:val="0"/>
              <w:marBottom w:val="0"/>
              <w:divBdr>
                <w:top w:val="none" w:sz="0" w:space="0" w:color="auto"/>
                <w:left w:val="none" w:sz="0" w:space="0" w:color="auto"/>
                <w:bottom w:val="none" w:sz="0" w:space="0" w:color="auto"/>
                <w:right w:val="none" w:sz="0" w:space="0" w:color="auto"/>
              </w:divBdr>
              <w:divsChild>
                <w:div w:id="1081563174">
                  <w:blockQuote w:val="1"/>
                  <w:marLeft w:val="0"/>
                  <w:marRight w:val="0"/>
                  <w:marTop w:val="0"/>
                  <w:marBottom w:val="0"/>
                  <w:divBdr>
                    <w:top w:val="none" w:sz="0" w:space="0" w:color="auto"/>
                    <w:left w:val="none" w:sz="0" w:space="0" w:color="auto"/>
                    <w:bottom w:val="none" w:sz="0" w:space="0" w:color="auto"/>
                    <w:right w:val="none" w:sz="0" w:space="0" w:color="auto"/>
                  </w:divBdr>
                  <w:divsChild>
                    <w:div w:id="217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5623">
              <w:marLeft w:val="0"/>
              <w:marRight w:val="0"/>
              <w:marTop w:val="0"/>
              <w:marBottom w:val="0"/>
              <w:divBdr>
                <w:top w:val="none" w:sz="0" w:space="0" w:color="auto"/>
                <w:left w:val="none" w:sz="0" w:space="0" w:color="auto"/>
                <w:bottom w:val="none" w:sz="0" w:space="0" w:color="auto"/>
                <w:right w:val="none" w:sz="0" w:space="0" w:color="auto"/>
              </w:divBdr>
              <w:divsChild>
                <w:div w:id="13282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66302">
      <w:bodyDiv w:val="1"/>
      <w:marLeft w:val="0"/>
      <w:marRight w:val="0"/>
      <w:marTop w:val="0"/>
      <w:marBottom w:val="0"/>
      <w:divBdr>
        <w:top w:val="none" w:sz="0" w:space="0" w:color="auto"/>
        <w:left w:val="none" w:sz="0" w:space="0" w:color="auto"/>
        <w:bottom w:val="none" w:sz="0" w:space="0" w:color="auto"/>
        <w:right w:val="none" w:sz="0" w:space="0" w:color="auto"/>
      </w:divBdr>
      <w:divsChild>
        <w:div w:id="755589554">
          <w:marLeft w:val="0"/>
          <w:marRight w:val="0"/>
          <w:marTop w:val="0"/>
          <w:marBottom w:val="300"/>
          <w:divBdr>
            <w:top w:val="none" w:sz="0" w:space="0" w:color="auto"/>
            <w:left w:val="none" w:sz="0" w:space="0" w:color="auto"/>
            <w:bottom w:val="none" w:sz="0" w:space="0" w:color="auto"/>
            <w:right w:val="none" w:sz="0" w:space="0" w:color="auto"/>
          </w:divBdr>
          <w:divsChild>
            <w:div w:id="1955399992">
              <w:marLeft w:val="0"/>
              <w:marRight w:val="0"/>
              <w:marTop w:val="0"/>
              <w:marBottom w:val="0"/>
              <w:divBdr>
                <w:top w:val="none" w:sz="0" w:space="0" w:color="auto"/>
                <w:left w:val="none" w:sz="0" w:space="0" w:color="auto"/>
                <w:bottom w:val="none" w:sz="0" w:space="0" w:color="auto"/>
                <w:right w:val="none" w:sz="0" w:space="0" w:color="auto"/>
              </w:divBdr>
            </w:div>
          </w:divsChild>
        </w:div>
        <w:div w:id="1382437765">
          <w:marLeft w:val="0"/>
          <w:marRight w:val="0"/>
          <w:marTop w:val="0"/>
          <w:marBottom w:val="300"/>
          <w:divBdr>
            <w:top w:val="none" w:sz="0" w:space="0" w:color="auto"/>
            <w:left w:val="none" w:sz="0" w:space="0" w:color="auto"/>
            <w:bottom w:val="none" w:sz="0" w:space="0" w:color="auto"/>
            <w:right w:val="none" w:sz="0" w:space="0" w:color="auto"/>
          </w:divBdr>
          <w:divsChild>
            <w:div w:id="335309904">
              <w:marLeft w:val="0"/>
              <w:marRight w:val="0"/>
              <w:marTop w:val="0"/>
              <w:marBottom w:val="0"/>
              <w:divBdr>
                <w:top w:val="none" w:sz="0" w:space="0" w:color="auto"/>
                <w:left w:val="none" w:sz="0" w:space="0" w:color="auto"/>
                <w:bottom w:val="none" w:sz="0" w:space="0" w:color="auto"/>
                <w:right w:val="none" w:sz="0" w:space="0" w:color="auto"/>
              </w:divBdr>
            </w:div>
          </w:divsChild>
        </w:div>
        <w:div w:id="137038804">
          <w:marLeft w:val="0"/>
          <w:marRight w:val="0"/>
          <w:marTop w:val="0"/>
          <w:marBottom w:val="300"/>
          <w:divBdr>
            <w:top w:val="none" w:sz="0" w:space="0" w:color="auto"/>
            <w:left w:val="none" w:sz="0" w:space="0" w:color="auto"/>
            <w:bottom w:val="none" w:sz="0" w:space="0" w:color="auto"/>
            <w:right w:val="none" w:sz="0" w:space="0" w:color="auto"/>
          </w:divBdr>
          <w:divsChild>
            <w:div w:id="851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2843">
      <w:bodyDiv w:val="1"/>
      <w:marLeft w:val="0"/>
      <w:marRight w:val="0"/>
      <w:marTop w:val="0"/>
      <w:marBottom w:val="0"/>
      <w:divBdr>
        <w:top w:val="none" w:sz="0" w:space="0" w:color="auto"/>
        <w:left w:val="none" w:sz="0" w:space="0" w:color="auto"/>
        <w:bottom w:val="none" w:sz="0" w:space="0" w:color="auto"/>
        <w:right w:val="none" w:sz="0" w:space="0" w:color="auto"/>
      </w:divBdr>
      <w:divsChild>
        <w:div w:id="3746047">
          <w:blockQuote w:val="1"/>
          <w:marLeft w:val="0"/>
          <w:marRight w:val="0"/>
          <w:marTop w:val="0"/>
          <w:marBottom w:val="300"/>
          <w:divBdr>
            <w:top w:val="none" w:sz="0" w:space="0" w:color="auto"/>
            <w:left w:val="single" w:sz="36" w:space="15" w:color="EEEEEE"/>
            <w:bottom w:val="none" w:sz="0" w:space="0" w:color="auto"/>
            <w:right w:val="none" w:sz="0" w:space="0" w:color="auto"/>
          </w:divBdr>
        </w:div>
        <w:div w:id="785736265">
          <w:blockQuote w:val="1"/>
          <w:marLeft w:val="0"/>
          <w:marRight w:val="0"/>
          <w:marTop w:val="0"/>
          <w:marBottom w:val="300"/>
          <w:divBdr>
            <w:top w:val="none" w:sz="0" w:space="0" w:color="auto"/>
            <w:left w:val="single" w:sz="36" w:space="15" w:color="EEEEEE"/>
            <w:bottom w:val="none" w:sz="0" w:space="0" w:color="auto"/>
            <w:right w:val="none" w:sz="0" w:space="0" w:color="auto"/>
          </w:divBdr>
        </w:div>
        <w:div w:id="10121018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5705067">
      <w:bodyDiv w:val="1"/>
      <w:marLeft w:val="0"/>
      <w:marRight w:val="0"/>
      <w:marTop w:val="0"/>
      <w:marBottom w:val="0"/>
      <w:divBdr>
        <w:top w:val="none" w:sz="0" w:space="0" w:color="auto"/>
        <w:left w:val="none" w:sz="0" w:space="0" w:color="auto"/>
        <w:bottom w:val="none" w:sz="0" w:space="0" w:color="auto"/>
        <w:right w:val="none" w:sz="0" w:space="0" w:color="auto"/>
      </w:divBdr>
      <w:divsChild>
        <w:div w:id="306278481">
          <w:marLeft w:val="0"/>
          <w:marRight w:val="0"/>
          <w:marTop w:val="0"/>
          <w:marBottom w:val="0"/>
          <w:divBdr>
            <w:top w:val="none" w:sz="0" w:space="0" w:color="auto"/>
            <w:left w:val="none" w:sz="0" w:space="0" w:color="auto"/>
            <w:bottom w:val="none" w:sz="0" w:space="0" w:color="auto"/>
            <w:right w:val="none" w:sz="0" w:space="0" w:color="auto"/>
          </w:divBdr>
          <w:divsChild>
            <w:div w:id="1998344365">
              <w:marLeft w:val="0"/>
              <w:marRight w:val="0"/>
              <w:marTop w:val="0"/>
              <w:marBottom w:val="0"/>
              <w:divBdr>
                <w:top w:val="none" w:sz="0" w:space="0" w:color="auto"/>
                <w:left w:val="none" w:sz="0" w:space="0" w:color="auto"/>
                <w:bottom w:val="none" w:sz="0" w:space="0" w:color="auto"/>
                <w:right w:val="none" w:sz="0" w:space="0" w:color="auto"/>
              </w:divBdr>
            </w:div>
          </w:divsChild>
        </w:div>
        <w:div w:id="663320910">
          <w:marLeft w:val="0"/>
          <w:marRight w:val="0"/>
          <w:marTop w:val="0"/>
          <w:marBottom w:val="0"/>
          <w:divBdr>
            <w:top w:val="none" w:sz="0" w:space="0" w:color="auto"/>
            <w:left w:val="none" w:sz="0" w:space="0" w:color="auto"/>
            <w:bottom w:val="none" w:sz="0" w:space="0" w:color="auto"/>
            <w:right w:val="none" w:sz="0" w:space="0" w:color="auto"/>
          </w:divBdr>
          <w:divsChild>
            <w:div w:id="2084451322">
              <w:marLeft w:val="0"/>
              <w:marRight w:val="0"/>
              <w:marTop w:val="0"/>
              <w:marBottom w:val="0"/>
              <w:divBdr>
                <w:top w:val="none" w:sz="0" w:space="0" w:color="auto"/>
                <w:left w:val="none" w:sz="0" w:space="0" w:color="auto"/>
                <w:bottom w:val="none" w:sz="0" w:space="0" w:color="auto"/>
                <w:right w:val="none" w:sz="0" w:space="0" w:color="auto"/>
              </w:divBdr>
              <w:divsChild>
                <w:div w:id="1603493788">
                  <w:marLeft w:val="0"/>
                  <w:marRight w:val="0"/>
                  <w:marTop w:val="0"/>
                  <w:marBottom w:val="0"/>
                  <w:divBdr>
                    <w:top w:val="none" w:sz="0" w:space="0" w:color="auto"/>
                    <w:left w:val="none" w:sz="0" w:space="0" w:color="auto"/>
                    <w:bottom w:val="none" w:sz="0" w:space="0" w:color="auto"/>
                    <w:right w:val="none" w:sz="0" w:space="0" w:color="auto"/>
                  </w:divBdr>
                  <w:divsChild>
                    <w:div w:id="19882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170061">
      <w:bodyDiv w:val="1"/>
      <w:marLeft w:val="0"/>
      <w:marRight w:val="0"/>
      <w:marTop w:val="0"/>
      <w:marBottom w:val="0"/>
      <w:divBdr>
        <w:top w:val="none" w:sz="0" w:space="0" w:color="auto"/>
        <w:left w:val="none" w:sz="0" w:space="0" w:color="auto"/>
        <w:bottom w:val="none" w:sz="0" w:space="0" w:color="auto"/>
        <w:right w:val="none" w:sz="0" w:space="0" w:color="auto"/>
      </w:divBdr>
    </w:div>
    <w:div w:id="1581282983">
      <w:bodyDiv w:val="1"/>
      <w:marLeft w:val="0"/>
      <w:marRight w:val="0"/>
      <w:marTop w:val="0"/>
      <w:marBottom w:val="0"/>
      <w:divBdr>
        <w:top w:val="none" w:sz="0" w:space="0" w:color="auto"/>
        <w:left w:val="none" w:sz="0" w:space="0" w:color="auto"/>
        <w:bottom w:val="none" w:sz="0" w:space="0" w:color="auto"/>
        <w:right w:val="none" w:sz="0" w:space="0" w:color="auto"/>
      </w:divBdr>
    </w:div>
    <w:div w:id="1581402417">
      <w:bodyDiv w:val="1"/>
      <w:marLeft w:val="0"/>
      <w:marRight w:val="0"/>
      <w:marTop w:val="0"/>
      <w:marBottom w:val="0"/>
      <w:divBdr>
        <w:top w:val="none" w:sz="0" w:space="0" w:color="auto"/>
        <w:left w:val="none" w:sz="0" w:space="0" w:color="auto"/>
        <w:bottom w:val="none" w:sz="0" w:space="0" w:color="auto"/>
        <w:right w:val="none" w:sz="0" w:space="0" w:color="auto"/>
      </w:divBdr>
      <w:divsChild>
        <w:div w:id="1787196889">
          <w:marLeft w:val="0"/>
          <w:marRight w:val="0"/>
          <w:marTop w:val="0"/>
          <w:marBottom w:val="240"/>
          <w:divBdr>
            <w:top w:val="none" w:sz="0" w:space="0" w:color="auto"/>
            <w:left w:val="none" w:sz="0" w:space="0" w:color="auto"/>
            <w:bottom w:val="none" w:sz="0" w:space="0" w:color="auto"/>
            <w:right w:val="none" w:sz="0" w:space="0" w:color="auto"/>
          </w:divBdr>
        </w:div>
        <w:div w:id="843784427">
          <w:marLeft w:val="0"/>
          <w:marRight w:val="0"/>
          <w:marTop w:val="0"/>
          <w:marBottom w:val="0"/>
          <w:divBdr>
            <w:top w:val="none" w:sz="0" w:space="0" w:color="auto"/>
            <w:left w:val="none" w:sz="0" w:space="0" w:color="auto"/>
            <w:bottom w:val="none" w:sz="0" w:space="0" w:color="auto"/>
            <w:right w:val="none" w:sz="0" w:space="0" w:color="auto"/>
          </w:divBdr>
        </w:div>
      </w:divsChild>
    </w:div>
    <w:div w:id="1582062301">
      <w:bodyDiv w:val="1"/>
      <w:marLeft w:val="0"/>
      <w:marRight w:val="0"/>
      <w:marTop w:val="0"/>
      <w:marBottom w:val="0"/>
      <w:divBdr>
        <w:top w:val="none" w:sz="0" w:space="0" w:color="auto"/>
        <w:left w:val="none" w:sz="0" w:space="0" w:color="auto"/>
        <w:bottom w:val="none" w:sz="0" w:space="0" w:color="auto"/>
        <w:right w:val="none" w:sz="0" w:space="0" w:color="auto"/>
      </w:divBdr>
      <w:divsChild>
        <w:div w:id="1479877531">
          <w:marLeft w:val="0"/>
          <w:marRight w:val="0"/>
          <w:marTop w:val="0"/>
          <w:marBottom w:val="0"/>
          <w:divBdr>
            <w:top w:val="none" w:sz="0" w:space="0" w:color="auto"/>
            <w:left w:val="none" w:sz="0" w:space="0" w:color="auto"/>
            <w:bottom w:val="none" w:sz="0" w:space="0" w:color="auto"/>
            <w:right w:val="none" w:sz="0" w:space="0" w:color="auto"/>
          </w:divBdr>
          <w:divsChild>
            <w:div w:id="1969696890">
              <w:marLeft w:val="0"/>
              <w:marRight w:val="0"/>
              <w:marTop w:val="0"/>
              <w:marBottom w:val="0"/>
              <w:divBdr>
                <w:top w:val="none" w:sz="0" w:space="0" w:color="auto"/>
                <w:left w:val="none" w:sz="0" w:space="0" w:color="auto"/>
                <w:bottom w:val="none" w:sz="0" w:space="0" w:color="auto"/>
                <w:right w:val="none" w:sz="0" w:space="0" w:color="auto"/>
              </w:divBdr>
              <w:divsChild>
                <w:div w:id="277418929">
                  <w:marLeft w:val="0"/>
                  <w:marRight w:val="0"/>
                  <w:marTop w:val="0"/>
                  <w:marBottom w:val="0"/>
                  <w:divBdr>
                    <w:top w:val="none" w:sz="0" w:space="0" w:color="auto"/>
                    <w:left w:val="none" w:sz="0" w:space="0" w:color="auto"/>
                    <w:bottom w:val="none" w:sz="0" w:space="0" w:color="auto"/>
                    <w:right w:val="none" w:sz="0" w:space="0" w:color="auto"/>
                  </w:divBdr>
                  <w:divsChild>
                    <w:div w:id="1609655393">
                      <w:marLeft w:val="0"/>
                      <w:marRight w:val="0"/>
                      <w:marTop w:val="0"/>
                      <w:marBottom w:val="0"/>
                      <w:divBdr>
                        <w:top w:val="none" w:sz="0" w:space="0" w:color="auto"/>
                        <w:left w:val="none" w:sz="0" w:space="0" w:color="auto"/>
                        <w:bottom w:val="none" w:sz="0" w:space="0" w:color="auto"/>
                        <w:right w:val="none" w:sz="0" w:space="0" w:color="auto"/>
                      </w:divBdr>
                      <w:divsChild>
                        <w:div w:id="1005550139">
                          <w:marLeft w:val="0"/>
                          <w:marRight w:val="0"/>
                          <w:marTop w:val="0"/>
                          <w:marBottom w:val="0"/>
                          <w:divBdr>
                            <w:top w:val="none" w:sz="0" w:space="0" w:color="auto"/>
                            <w:left w:val="none" w:sz="0" w:space="0" w:color="auto"/>
                            <w:bottom w:val="none" w:sz="0" w:space="0" w:color="auto"/>
                            <w:right w:val="none" w:sz="0" w:space="0" w:color="auto"/>
                          </w:divBdr>
                          <w:divsChild>
                            <w:div w:id="306593773">
                              <w:marLeft w:val="0"/>
                              <w:marRight w:val="0"/>
                              <w:marTop w:val="0"/>
                              <w:marBottom w:val="0"/>
                              <w:divBdr>
                                <w:top w:val="none" w:sz="0" w:space="0" w:color="auto"/>
                                <w:left w:val="none" w:sz="0" w:space="0" w:color="auto"/>
                                <w:bottom w:val="none" w:sz="0" w:space="0" w:color="auto"/>
                                <w:right w:val="none" w:sz="0" w:space="0" w:color="auto"/>
                              </w:divBdr>
                            </w:div>
                            <w:div w:id="448091367">
                              <w:marLeft w:val="0"/>
                              <w:marRight w:val="0"/>
                              <w:marTop w:val="15"/>
                              <w:marBottom w:val="0"/>
                              <w:divBdr>
                                <w:top w:val="none" w:sz="0" w:space="0" w:color="auto"/>
                                <w:left w:val="none" w:sz="0" w:space="0" w:color="auto"/>
                                <w:bottom w:val="none" w:sz="0" w:space="0" w:color="auto"/>
                                <w:right w:val="none" w:sz="0" w:space="0" w:color="auto"/>
                              </w:divBdr>
                              <w:divsChild>
                                <w:div w:id="82802009">
                                  <w:marLeft w:val="0"/>
                                  <w:marRight w:val="0"/>
                                  <w:marTop w:val="0"/>
                                  <w:marBottom w:val="0"/>
                                  <w:divBdr>
                                    <w:top w:val="none" w:sz="0" w:space="0" w:color="auto"/>
                                    <w:left w:val="none" w:sz="0" w:space="0" w:color="auto"/>
                                    <w:bottom w:val="none" w:sz="0" w:space="0" w:color="auto"/>
                                    <w:right w:val="none" w:sz="0" w:space="0" w:color="auto"/>
                                  </w:divBdr>
                                </w:div>
                                <w:div w:id="261961397">
                                  <w:marLeft w:val="0"/>
                                  <w:marRight w:val="0"/>
                                  <w:marTop w:val="0"/>
                                  <w:marBottom w:val="0"/>
                                  <w:divBdr>
                                    <w:top w:val="none" w:sz="0" w:space="0" w:color="auto"/>
                                    <w:left w:val="none" w:sz="0" w:space="0" w:color="auto"/>
                                    <w:bottom w:val="none" w:sz="0" w:space="0" w:color="auto"/>
                                    <w:right w:val="none" w:sz="0" w:space="0" w:color="auto"/>
                                  </w:divBdr>
                                </w:div>
                                <w:div w:id="14754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0344">
          <w:marLeft w:val="0"/>
          <w:marRight w:val="0"/>
          <w:marTop w:val="0"/>
          <w:marBottom w:val="0"/>
          <w:divBdr>
            <w:top w:val="none" w:sz="0" w:space="0" w:color="auto"/>
            <w:left w:val="none" w:sz="0" w:space="0" w:color="auto"/>
            <w:bottom w:val="none" w:sz="0" w:space="0" w:color="auto"/>
            <w:right w:val="none" w:sz="0" w:space="0" w:color="auto"/>
          </w:divBdr>
          <w:divsChild>
            <w:div w:id="107548799">
              <w:marLeft w:val="0"/>
              <w:marRight w:val="0"/>
              <w:marTop w:val="0"/>
              <w:marBottom w:val="0"/>
              <w:divBdr>
                <w:top w:val="none" w:sz="0" w:space="0" w:color="auto"/>
                <w:left w:val="none" w:sz="0" w:space="0" w:color="auto"/>
                <w:bottom w:val="none" w:sz="0" w:space="0" w:color="auto"/>
                <w:right w:val="none" w:sz="0" w:space="0" w:color="auto"/>
              </w:divBdr>
              <w:divsChild>
                <w:div w:id="649677288">
                  <w:marLeft w:val="0"/>
                  <w:marRight w:val="0"/>
                  <w:marTop w:val="0"/>
                  <w:marBottom w:val="0"/>
                  <w:divBdr>
                    <w:top w:val="none" w:sz="0" w:space="0" w:color="auto"/>
                    <w:left w:val="none" w:sz="0" w:space="0" w:color="auto"/>
                    <w:bottom w:val="none" w:sz="0" w:space="0" w:color="auto"/>
                    <w:right w:val="none" w:sz="0" w:space="0" w:color="auto"/>
                  </w:divBdr>
                  <w:divsChild>
                    <w:div w:id="1983079408">
                      <w:marLeft w:val="0"/>
                      <w:marRight w:val="0"/>
                      <w:marTop w:val="0"/>
                      <w:marBottom w:val="0"/>
                      <w:divBdr>
                        <w:top w:val="none" w:sz="0" w:space="0" w:color="auto"/>
                        <w:left w:val="none" w:sz="0" w:space="0" w:color="auto"/>
                        <w:bottom w:val="none" w:sz="0" w:space="0" w:color="auto"/>
                        <w:right w:val="none" w:sz="0" w:space="0" w:color="auto"/>
                      </w:divBdr>
                    </w:div>
                  </w:divsChild>
                </w:div>
                <w:div w:id="890851413">
                  <w:marLeft w:val="0"/>
                  <w:marRight w:val="0"/>
                  <w:marTop w:val="0"/>
                  <w:marBottom w:val="0"/>
                  <w:divBdr>
                    <w:top w:val="none" w:sz="0" w:space="0" w:color="auto"/>
                    <w:left w:val="none" w:sz="0" w:space="0" w:color="auto"/>
                    <w:bottom w:val="none" w:sz="0" w:space="0" w:color="auto"/>
                    <w:right w:val="none" w:sz="0" w:space="0" w:color="auto"/>
                  </w:divBdr>
                  <w:divsChild>
                    <w:div w:id="1753502357">
                      <w:marLeft w:val="0"/>
                      <w:marRight w:val="0"/>
                      <w:marTop w:val="0"/>
                      <w:marBottom w:val="0"/>
                      <w:divBdr>
                        <w:top w:val="none" w:sz="0" w:space="0" w:color="auto"/>
                        <w:left w:val="none" w:sz="0" w:space="0" w:color="auto"/>
                        <w:bottom w:val="none" w:sz="0" w:space="0" w:color="auto"/>
                        <w:right w:val="none" w:sz="0" w:space="0" w:color="auto"/>
                      </w:divBdr>
                      <w:divsChild>
                        <w:div w:id="2034762805">
                          <w:marLeft w:val="0"/>
                          <w:marRight w:val="0"/>
                          <w:marTop w:val="0"/>
                          <w:marBottom w:val="0"/>
                          <w:divBdr>
                            <w:top w:val="none" w:sz="0" w:space="0" w:color="auto"/>
                            <w:left w:val="none" w:sz="0" w:space="0" w:color="auto"/>
                            <w:bottom w:val="none" w:sz="0" w:space="0" w:color="auto"/>
                            <w:right w:val="none" w:sz="0" w:space="0" w:color="auto"/>
                          </w:divBdr>
                          <w:divsChild>
                            <w:div w:id="595868523">
                              <w:marLeft w:val="0"/>
                              <w:marRight w:val="0"/>
                              <w:marTop w:val="0"/>
                              <w:marBottom w:val="0"/>
                              <w:divBdr>
                                <w:top w:val="none" w:sz="0" w:space="0" w:color="auto"/>
                                <w:left w:val="none" w:sz="0" w:space="0" w:color="auto"/>
                                <w:bottom w:val="none" w:sz="0" w:space="0" w:color="auto"/>
                                <w:right w:val="none" w:sz="0" w:space="0" w:color="auto"/>
                              </w:divBdr>
                            </w:div>
                            <w:div w:id="198468750">
                              <w:marLeft w:val="0"/>
                              <w:marRight w:val="0"/>
                              <w:marTop w:val="0"/>
                              <w:marBottom w:val="0"/>
                              <w:divBdr>
                                <w:top w:val="none" w:sz="0" w:space="0" w:color="auto"/>
                                <w:left w:val="none" w:sz="0" w:space="0" w:color="auto"/>
                                <w:bottom w:val="none" w:sz="0" w:space="0" w:color="auto"/>
                                <w:right w:val="none" w:sz="0" w:space="0" w:color="auto"/>
                              </w:divBdr>
                            </w:div>
                            <w:div w:id="1092553980">
                              <w:marLeft w:val="0"/>
                              <w:marRight w:val="0"/>
                              <w:marTop w:val="0"/>
                              <w:marBottom w:val="0"/>
                              <w:divBdr>
                                <w:top w:val="none" w:sz="0" w:space="0" w:color="auto"/>
                                <w:left w:val="none" w:sz="0" w:space="0" w:color="auto"/>
                                <w:bottom w:val="none" w:sz="0" w:space="0" w:color="auto"/>
                                <w:right w:val="none" w:sz="0" w:space="0" w:color="auto"/>
                              </w:divBdr>
                            </w:div>
                            <w:div w:id="4339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2846">
                  <w:marLeft w:val="0"/>
                  <w:marRight w:val="0"/>
                  <w:marTop w:val="0"/>
                  <w:marBottom w:val="0"/>
                  <w:divBdr>
                    <w:top w:val="none" w:sz="0" w:space="0" w:color="auto"/>
                    <w:left w:val="none" w:sz="0" w:space="0" w:color="auto"/>
                    <w:bottom w:val="none" w:sz="0" w:space="0" w:color="auto"/>
                    <w:right w:val="none" w:sz="0" w:space="0" w:color="auto"/>
                  </w:divBdr>
                  <w:divsChild>
                    <w:div w:id="1499879137">
                      <w:marLeft w:val="0"/>
                      <w:marRight w:val="0"/>
                      <w:marTop w:val="0"/>
                      <w:marBottom w:val="0"/>
                      <w:divBdr>
                        <w:top w:val="none" w:sz="0" w:space="0" w:color="auto"/>
                        <w:left w:val="none" w:sz="0" w:space="0" w:color="auto"/>
                        <w:bottom w:val="none" w:sz="0" w:space="0" w:color="auto"/>
                        <w:right w:val="none" w:sz="0" w:space="0" w:color="auto"/>
                      </w:divBdr>
                      <w:divsChild>
                        <w:div w:id="690305591">
                          <w:marLeft w:val="0"/>
                          <w:marRight w:val="0"/>
                          <w:marTop w:val="0"/>
                          <w:marBottom w:val="0"/>
                          <w:divBdr>
                            <w:top w:val="none" w:sz="0" w:space="0" w:color="auto"/>
                            <w:left w:val="none" w:sz="0" w:space="0" w:color="auto"/>
                            <w:bottom w:val="none" w:sz="0" w:space="0" w:color="auto"/>
                            <w:right w:val="none" w:sz="0" w:space="0" w:color="auto"/>
                          </w:divBdr>
                          <w:divsChild>
                            <w:div w:id="243691374">
                              <w:marLeft w:val="0"/>
                              <w:marRight w:val="0"/>
                              <w:marTop w:val="0"/>
                              <w:marBottom w:val="0"/>
                              <w:divBdr>
                                <w:top w:val="none" w:sz="0" w:space="0" w:color="auto"/>
                                <w:left w:val="none" w:sz="0" w:space="0" w:color="auto"/>
                                <w:bottom w:val="none" w:sz="0" w:space="0" w:color="auto"/>
                                <w:right w:val="none" w:sz="0" w:space="0" w:color="auto"/>
                              </w:divBdr>
                              <w:divsChild>
                                <w:div w:id="1751536316">
                                  <w:marLeft w:val="0"/>
                                  <w:marRight w:val="0"/>
                                  <w:marTop w:val="0"/>
                                  <w:marBottom w:val="0"/>
                                  <w:divBdr>
                                    <w:top w:val="none" w:sz="0" w:space="0" w:color="auto"/>
                                    <w:left w:val="none" w:sz="0" w:space="0" w:color="auto"/>
                                    <w:bottom w:val="none" w:sz="0" w:space="0" w:color="auto"/>
                                    <w:right w:val="none" w:sz="0" w:space="0" w:color="auto"/>
                                  </w:divBdr>
                                  <w:divsChild>
                                    <w:div w:id="19909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553">
                              <w:marLeft w:val="0"/>
                              <w:marRight w:val="0"/>
                              <w:marTop w:val="0"/>
                              <w:marBottom w:val="0"/>
                              <w:divBdr>
                                <w:top w:val="none" w:sz="0" w:space="0" w:color="auto"/>
                                <w:left w:val="none" w:sz="0" w:space="0" w:color="auto"/>
                                <w:bottom w:val="none" w:sz="0" w:space="0" w:color="auto"/>
                                <w:right w:val="none" w:sz="0" w:space="0" w:color="auto"/>
                              </w:divBdr>
                              <w:divsChild>
                                <w:div w:id="306469776">
                                  <w:marLeft w:val="0"/>
                                  <w:marRight w:val="0"/>
                                  <w:marTop w:val="0"/>
                                  <w:marBottom w:val="0"/>
                                  <w:divBdr>
                                    <w:top w:val="none" w:sz="0" w:space="0" w:color="auto"/>
                                    <w:left w:val="none" w:sz="0" w:space="0" w:color="auto"/>
                                    <w:bottom w:val="none" w:sz="0" w:space="0" w:color="auto"/>
                                    <w:right w:val="none" w:sz="0" w:space="0" w:color="auto"/>
                                  </w:divBdr>
                                  <w:divsChild>
                                    <w:div w:id="18759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565902">
      <w:bodyDiv w:val="1"/>
      <w:marLeft w:val="0"/>
      <w:marRight w:val="0"/>
      <w:marTop w:val="0"/>
      <w:marBottom w:val="0"/>
      <w:divBdr>
        <w:top w:val="none" w:sz="0" w:space="0" w:color="auto"/>
        <w:left w:val="none" w:sz="0" w:space="0" w:color="auto"/>
        <w:bottom w:val="none" w:sz="0" w:space="0" w:color="auto"/>
        <w:right w:val="none" w:sz="0" w:space="0" w:color="auto"/>
      </w:divBdr>
      <w:divsChild>
        <w:div w:id="1425615289">
          <w:marLeft w:val="0"/>
          <w:marRight w:val="0"/>
          <w:marTop w:val="0"/>
          <w:marBottom w:val="0"/>
          <w:divBdr>
            <w:top w:val="none" w:sz="0" w:space="0" w:color="auto"/>
            <w:left w:val="none" w:sz="0" w:space="0" w:color="auto"/>
            <w:bottom w:val="none" w:sz="0" w:space="0" w:color="auto"/>
            <w:right w:val="none" w:sz="0" w:space="0" w:color="auto"/>
          </w:divBdr>
        </w:div>
        <w:div w:id="457534414">
          <w:marLeft w:val="0"/>
          <w:marRight w:val="0"/>
          <w:marTop w:val="0"/>
          <w:marBottom w:val="0"/>
          <w:divBdr>
            <w:top w:val="none" w:sz="0" w:space="0" w:color="auto"/>
            <w:left w:val="none" w:sz="0" w:space="0" w:color="auto"/>
            <w:bottom w:val="none" w:sz="0" w:space="0" w:color="auto"/>
            <w:right w:val="none" w:sz="0" w:space="0" w:color="auto"/>
          </w:divBdr>
          <w:divsChild>
            <w:div w:id="1535926856">
              <w:marLeft w:val="0"/>
              <w:marRight w:val="0"/>
              <w:marTop w:val="0"/>
              <w:marBottom w:val="0"/>
              <w:divBdr>
                <w:top w:val="none" w:sz="0" w:space="0" w:color="auto"/>
                <w:left w:val="none" w:sz="0" w:space="0" w:color="auto"/>
                <w:bottom w:val="none" w:sz="0" w:space="0" w:color="auto"/>
                <w:right w:val="none" w:sz="0" w:space="0" w:color="auto"/>
              </w:divBdr>
              <w:divsChild>
                <w:div w:id="1123615280">
                  <w:blockQuote w:val="1"/>
                  <w:marLeft w:val="0"/>
                  <w:marRight w:val="0"/>
                  <w:marTop w:val="0"/>
                  <w:marBottom w:val="0"/>
                  <w:divBdr>
                    <w:top w:val="none" w:sz="0" w:space="0" w:color="auto"/>
                    <w:left w:val="none" w:sz="0" w:space="0" w:color="auto"/>
                    <w:bottom w:val="none" w:sz="0" w:space="0" w:color="auto"/>
                    <w:right w:val="none" w:sz="0" w:space="0" w:color="auto"/>
                  </w:divBdr>
                  <w:divsChild>
                    <w:div w:id="1028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81695">
      <w:bodyDiv w:val="1"/>
      <w:marLeft w:val="0"/>
      <w:marRight w:val="0"/>
      <w:marTop w:val="0"/>
      <w:marBottom w:val="0"/>
      <w:divBdr>
        <w:top w:val="none" w:sz="0" w:space="0" w:color="auto"/>
        <w:left w:val="none" w:sz="0" w:space="0" w:color="auto"/>
        <w:bottom w:val="none" w:sz="0" w:space="0" w:color="auto"/>
        <w:right w:val="none" w:sz="0" w:space="0" w:color="auto"/>
      </w:divBdr>
    </w:div>
    <w:div w:id="1586496029">
      <w:bodyDiv w:val="1"/>
      <w:marLeft w:val="0"/>
      <w:marRight w:val="0"/>
      <w:marTop w:val="0"/>
      <w:marBottom w:val="0"/>
      <w:divBdr>
        <w:top w:val="none" w:sz="0" w:space="0" w:color="auto"/>
        <w:left w:val="none" w:sz="0" w:space="0" w:color="auto"/>
        <w:bottom w:val="none" w:sz="0" w:space="0" w:color="auto"/>
        <w:right w:val="none" w:sz="0" w:space="0" w:color="auto"/>
      </w:divBdr>
      <w:divsChild>
        <w:div w:id="508104568">
          <w:marLeft w:val="0"/>
          <w:marRight w:val="0"/>
          <w:marTop w:val="0"/>
          <w:marBottom w:val="0"/>
          <w:divBdr>
            <w:top w:val="none" w:sz="0" w:space="0" w:color="auto"/>
            <w:left w:val="none" w:sz="0" w:space="0" w:color="auto"/>
            <w:bottom w:val="none" w:sz="0" w:space="0" w:color="auto"/>
            <w:right w:val="none" w:sz="0" w:space="0" w:color="auto"/>
          </w:divBdr>
        </w:div>
        <w:div w:id="718435779">
          <w:marLeft w:val="0"/>
          <w:marRight w:val="0"/>
          <w:marTop w:val="0"/>
          <w:marBottom w:val="0"/>
          <w:divBdr>
            <w:top w:val="none" w:sz="0" w:space="0" w:color="auto"/>
            <w:left w:val="none" w:sz="0" w:space="0" w:color="auto"/>
            <w:bottom w:val="none" w:sz="0" w:space="0" w:color="auto"/>
            <w:right w:val="none" w:sz="0" w:space="0" w:color="auto"/>
          </w:divBdr>
          <w:divsChild>
            <w:div w:id="1582249869">
              <w:marLeft w:val="0"/>
              <w:marRight w:val="0"/>
              <w:marTop w:val="0"/>
              <w:marBottom w:val="0"/>
              <w:divBdr>
                <w:top w:val="none" w:sz="0" w:space="0" w:color="auto"/>
                <w:left w:val="none" w:sz="0" w:space="0" w:color="auto"/>
                <w:bottom w:val="none" w:sz="0" w:space="0" w:color="auto"/>
                <w:right w:val="none" w:sz="0" w:space="0" w:color="auto"/>
              </w:divBdr>
              <w:divsChild>
                <w:div w:id="876047063">
                  <w:marLeft w:val="0"/>
                  <w:marRight w:val="0"/>
                  <w:marTop w:val="0"/>
                  <w:marBottom w:val="0"/>
                  <w:divBdr>
                    <w:top w:val="none" w:sz="0" w:space="0" w:color="auto"/>
                    <w:left w:val="none" w:sz="0" w:space="0" w:color="auto"/>
                    <w:bottom w:val="none" w:sz="0" w:space="0" w:color="auto"/>
                    <w:right w:val="none" w:sz="0" w:space="0" w:color="auto"/>
                  </w:divBdr>
                  <w:divsChild>
                    <w:div w:id="1012801710">
                      <w:marLeft w:val="0"/>
                      <w:marRight w:val="0"/>
                      <w:marTop w:val="0"/>
                      <w:marBottom w:val="0"/>
                      <w:divBdr>
                        <w:top w:val="none" w:sz="0" w:space="0" w:color="auto"/>
                        <w:left w:val="none" w:sz="0" w:space="0" w:color="auto"/>
                        <w:bottom w:val="none" w:sz="0" w:space="0" w:color="auto"/>
                        <w:right w:val="none" w:sz="0" w:space="0" w:color="auto"/>
                      </w:divBdr>
                      <w:divsChild>
                        <w:div w:id="2044671241">
                          <w:marLeft w:val="0"/>
                          <w:marRight w:val="0"/>
                          <w:marTop w:val="0"/>
                          <w:marBottom w:val="0"/>
                          <w:divBdr>
                            <w:top w:val="none" w:sz="0" w:space="0" w:color="auto"/>
                            <w:left w:val="none" w:sz="0" w:space="0" w:color="auto"/>
                            <w:bottom w:val="none" w:sz="0" w:space="0" w:color="auto"/>
                            <w:right w:val="none" w:sz="0" w:space="0" w:color="auto"/>
                          </w:divBdr>
                          <w:divsChild>
                            <w:div w:id="1883787493">
                              <w:marLeft w:val="0"/>
                              <w:marRight w:val="0"/>
                              <w:marTop w:val="0"/>
                              <w:marBottom w:val="150"/>
                              <w:divBdr>
                                <w:top w:val="none" w:sz="0" w:space="0" w:color="auto"/>
                                <w:left w:val="none" w:sz="0" w:space="0" w:color="auto"/>
                                <w:bottom w:val="none" w:sz="0" w:space="0" w:color="auto"/>
                                <w:right w:val="none" w:sz="0" w:space="0" w:color="auto"/>
                              </w:divBdr>
                              <w:divsChild>
                                <w:div w:id="2073655773">
                                  <w:marLeft w:val="0"/>
                                  <w:marRight w:val="0"/>
                                  <w:marTop w:val="0"/>
                                  <w:marBottom w:val="0"/>
                                  <w:divBdr>
                                    <w:top w:val="none" w:sz="0" w:space="0" w:color="auto"/>
                                    <w:left w:val="none" w:sz="0" w:space="0" w:color="auto"/>
                                    <w:bottom w:val="none" w:sz="0" w:space="0" w:color="auto"/>
                                    <w:right w:val="none" w:sz="0" w:space="0" w:color="auto"/>
                                  </w:divBdr>
                                </w:div>
                                <w:div w:id="543716903">
                                  <w:marLeft w:val="0"/>
                                  <w:marRight w:val="0"/>
                                  <w:marTop w:val="0"/>
                                  <w:marBottom w:val="0"/>
                                  <w:divBdr>
                                    <w:top w:val="none" w:sz="0" w:space="0" w:color="auto"/>
                                    <w:left w:val="none" w:sz="0" w:space="0" w:color="auto"/>
                                    <w:bottom w:val="none" w:sz="0" w:space="0" w:color="auto"/>
                                    <w:right w:val="none" w:sz="0" w:space="0" w:color="auto"/>
                                  </w:divBdr>
                                  <w:divsChild>
                                    <w:div w:id="259683173">
                                      <w:marLeft w:val="0"/>
                                      <w:marRight w:val="0"/>
                                      <w:marTop w:val="0"/>
                                      <w:marBottom w:val="0"/>
                                      <w:divBdr>
                                        <w:top w:val="none" w:sz="0" w:space="0" w:color="auto"/>
                                        <w:left w:val="none" w:sz="0" w:space="0" w:color="auto"/>
                                        <w:bottom w:val="none" w:sz="0" w:space="0" w:color="auto"/>
                                        <w:right w:val="none" w:sz="0" w:space="0" w:color="auto"/>
                                      </w:divBdr>
                                      <w:divsChild>
                                        <w:div w:id="897862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63931">
      <w:bodyDiv w:val="1"/>
      <w:marLeft w:val="0"/>
      <w:marRight w:val="0"/>
      <w:marTop w:val="0"/>
      <w:marBottom w:val="0"/>
      <w:divBdr>
        <w:top w:val="none" w:sz="0" w:space="0" w:color="auto"/>
        <w:left w:val="none" w:sz="0" w:space="0" w:color="auto"/>
        <w:bottom w:val="none" w:sz="0" w:space="0" w:color="auto"/>
        <w:right w:val="none" w:sz="0" w:space="0" w:color="auto"/>
      </w:divBdr>
      <w:divsChild>
        <w:div w:id="1385712765">
          <w:marLeft w:val="0"/>
          <w:marRight w:val="0"/>
          <w:marTop w:val="0"/>
          <w:marBottom w:val="0"/>
          <w:divBdr>
            <w:top w:val="none" w:sz="0" w:space="0" w:color="auto"/>
            <w:left w:val="none" w:sz="0" w:space="0" w:color="auto"/>
            <w:bottom w:val="none" w:sz="0" w:space="0" w:color="auto"/>
            <w:right w:val="none" w:sz="0" w:space="0" w:color="auto"/>
          </w:divBdr>
          <w:divsChild>
            <w:div w:id="502014904">
              <w:marLeft w:val="0"/>
              <w:marRight w:val="0"/>
              <w:marTop w:val="0"/>
              <w:marBottom w:val="0"/>
              <w:divBdr>
                <w:top w:val="none" w:sz="0" w:space="0" w:color="auto"/>
                <w:left w:val="none" w:sz="0" w:space="0" w:color="auto"/>
                <w:bottom w:val="none" w:sz="0" w:space="0" w:color="auto"/>
                <w:right w:val="none" w:sz="0" w:space="0" w:color="auto"/>
              </w:divBdr>
              <w:divsChild>
                <w:div w:id="1942562746">
                  <w:marLeft w:val="0"/>
                  <w:marRight w:val="0"/>
                  <w:marTop w:val="0"/>
                  <w:marBottom w:val="0"/>
                  <w:divBdr>
                    <w:top w:val="none" w:sz="0" w:space="0" w:color="auto"/>
                    <w:left w:val="none" w:sz="0" w:space="0" w:color="auto"/>
                    <w:bottom w:val="none" w:sz="0" w:space="0" w:color="auto"/>
                    <w:right w:val="none" w:sz="0" w:space="0" w:color="auto"/>
                  </w:divBdr>
                  <w:divsChild>
                    <w:div w:id="1932353361">
                      <w:marLeft w:val="0"/>
                      <w:marRight w:val="0"/>
                      <w:marTop w:val="0"/>
                      <w:marBottom w:val="0"/>
                      <w:divBdr>
                        <w:top w:val="none" w:sz="0" w:space="0" w:color="auto"/>
                        <w:left w:val="none" w:sz="0" w:space="0" w:color="auto"/>
                        <w:bottom w:val="none" w:sz="0" w:space="0" w:color="auto"/>
                        <w:right w:val="none" w:sz="0" w:space="0" w:color="auto"/>
                      </w:divBdr>
                    </w:div>
                    <w:div w:id="9409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2911">
          <w:marLeft w:val="0"/>
          <w:marRight w:val="0"/>
          <w:marTop w:val="0"/>
          <w:marBottom w:val="0"/>
          <w:divBdr>
            <w:top w:val="none" w:sz="0" w:space="0" w:color="auto"/>
            <w:left w:val="none" w:sz="0" w:space="0" w:color="auto"/>
            <w:bottom w:val="none" w:sz="0" w:space="0" w:color="auto"/>
            <w:right w:val="none" w:sz="0" w:space="0" w:color="auto"/>
          </w:divBdr>
          <w:divsChild>
            <w:div w:id="1665359105">
              <w:marLeft w:val="0"/>
              <w:marRight w:val="0"/>
              <w:marTop w:val="0"/>
              <w:marBottom w:val="0"/>
              <w:divBdr>
                <w:top w:val="none" w:sz="0" w:space="0" w:color="auto"/>
                <w:left w:val="none" w:sz="0" w:space="0" w:color="auto"/>
                <w:bottom w:val="none" w:sz="0" w:space="0" w:color="auto"/>
                <w:right w:val="none" w:sz="0" w:space="0" w:color="auto"/>
              </w:divBdr>
              <w:divsChild>
                <w:div w:id="1158348829">
                  <w:marLeft w:val="0"/>
                  <w:marRight w:val="0"/>
                  <w:marTop w:val="0"/>
                  <w:marBottom w:val="0"/>
                  <w:divBdr>
                    <w:top w:val="none" w:sz="0" w:space="0" w:color="auto"/>
                    <w:left w:val="none" w:sz="0" w:space="0" w:color="auto"/>
                    <w:bottom w:val="none" w:sz="0" w:space="0" w:color="auto"/>
                    <w:right w:val="none" w:sz="0" w:space="0" w:color="auto"/>
                  </w:divBdr>
                  <w:divsChild>
                    <w:div w:id="1081830509">
                      <w:marLeft w:val="0"/>
                      <w:marRight w:val="0"/>
                      <w:marTop w:val="0"/>
                      <w:marBottom w:val="0"/>
                      <w:divBdr>
                        <w:top w:val="none" w:sz="0" w:space="0" w:color="auto"/>
                        <w:left w:val="none" w:sz="0" w:space="0" w:color="auto"/>
                        <w:bottom w:val="none" w:sz="0" w:space="0" w:color="auto"/>
                        <w:right w:val="none" w:sz="0" w:space="0" w:color="auto"/>
                      </w:divBdr>
                      <w:divsChild>
                        <w:div w:id="669722922">
                          <w:marLeft w:val="0"/>
                          <w:marRight w:val="0"/>
                          <w:marTop w:val="0"/>
                          <w:marBottom w:val="0"/>
                          <w:divBdr>
                            <w:top w:val="none" w:sz="0" w:space="0" w:color="auto"/>
                            <w:left w:val="none" w:sz="0" w:space="0" w:color="auto"/>
                            <w:bottom w:val="none" w:sz="0" w:space="0" w:color="auto"/>
                            <w:right w:val="none" w:sz="0" w:space="0" w:color="auto"/>
                          </w:divBdr>
                          <w:divsChild>
                            <w:div w:id="477460989">
                              <w:marLeft w:val="0"/>
                              <w:marRight w:val="0"/>
                              <w:marTop w:val="0"/>
                              <w:marBottom w:val="0"/>
                              <w:divBdr>
                                <w:top w:val="none" w:sz="0" w:space="0" w:color="auto"/>
                                <w:left w:val="none" w:sz="0" w:space="0" w:color="auto"/>
                                <w:bottom w:val="none" w:sz="0" w:space="0" w:color="auto"/>
                                <w:right w:val="none" w:sz="0" w:space="0" w:color="auto"/>
                              </w:divBdr>
                              <w:divsChild>
                                <w:div w:id="1728139914">
                                  <w:marLeft w:val="0"/>
                                  <w:marRight w:val="0"/>
                                  <w:marTop w:val="0"/>
                                  <w:marBottom w:val="0"/>
                                  <w:divBdr>
                                    <w:top w:val="none" w:sz="0" w:space="0" w:color="auto"/>
                                    <w:left w:val="none" w:sz="0" w:space="0" w:color="auto"/>
                                    <w:bottom w:val="none" w:sz="0" w:space="0" w:color="auto"/>
                                    <w:right w:val="none" w:sz="0" w:space="0" w:color="auto"/>
                                  </w:divBdr>
                                </w:div>
                              </w:divsChild>
                            </w:div>
                            <w:div w:id="5041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85437">
      <w:bodyDiv w:val="1"/>
      <w:marLeft w:val="0"/>
      <w:marRight w:val="0"/>
      <w:marTop w:val="0"/>
      <w:marBottom w:val="0"/>
      <w:divBdr>
        <w:top w:val="none" w:sz="0" w:space="0" w:color="auto"/>
        <w:left w:val="none" w:sz="0" w:space="0" w:color="auto"/>
        <w:bottom w:val="none" w:sz="0" w:space="0" w:color="auto"/>
        <w:right w:val="none" w:sz="0" w:space="0" w:color="auto"/>
      </w:divBdr>
    </w:div>
    <w:div w:id="1590431981">
      <w:bodyDiv w:val="1"/>
      <w:marLeft w:val="0"/>
      <w:marRight w:val="0"/>
      <w:marTop w:val="0"/>
      <w:marBottom w:val="0"/>
      <w:divBdr>
        <w:top w:val="none" w:sz="0" w:space="0" w:color="auto"/>
        <w:left w:val="none" w:sz="0" w:space="0" w:color="auto"/>
        <w:bottom w:val="none" w:sz="0" w:space="0" w:color="auto"/>
        <w:right w:val="none" w:sz="0" w:space="0" w:color="auto"/>
      </w:divBdr>
      <w:divsChild>
        <w:div w:id="264928377">
          <w:marLeft w:val="0"/>
          <w:marRight w:val="0"/>
          <w:marTop w:val="0"/>
          <w:marBottom w:val="0"/>
          <w:divBdr>
            <w:top w:val="none" w:sz="0" w:space="0" w:color="auto"/>
            <w:left w:val="none" w:sz="0" w:space="0" w:color="auto"/>
            <w:bottom w:val="none" w:sz="0" w:space="0" w:color="auto"/>
            <w:right w:val="none" w:sz="0" w:space="0" w:color="auto"/>
          </w:divBdr>
          <w:divsChild>
            <w:div w:id="951205112">
              <w:marLeft w:val="0"/>
              <w:marRight w:val="0"/>
              <w:marTop w:val="0"/>
              <w:marBottom w:val="0"/>
              <w:divBdr>
                <w:top w:val="none" w:sz="0" w:space="0" w:color="auto"/>
                <w:left w:val="none" w:sz="0" w:space="0" w:color="auto"/>
                <w:bottom w:val="none" w:sz="0" w:space="0" w:color="auto"/>
                <w:right w:val="none" w:sz="0" w:space="0" w:color="auto"/>
              </w:divBdr>
            </w:div>
          </w:divsChild>
        </w:div>
        <w:div w:id="2085298000">
          <w:marLeft w:val="0"/>
          <w:marRight w:val="0"/>
          <w:marTop w:val="0"/>
          <w:marBottom w:val="0"/>
          <w:divBdr>
            <w:top w:val="none" w:sz="0" w:space="0" w:color="auto"/>
            <w:left w:val="none" w:sz="0" w:space="0" w:color="auto"/>
            <w:bottom w:val="none" w:sz="0" w:space="0" w:color="auto"/>
            <w:right w:val="none" w:sz="0" w:space="0" w:color="auto"/>
          </w:divBdr>
          <w:divsChild>
            <w:div w:id="1183207836">
              <w:marLeft w:val="0"/>
              <w:marRight w:val="0"/>
              <w:marTop w:val="0"/>
              <w:marBottom w:val="0"/>
              <w:divBdr>
                <w:top w:val="none" w:sz="0" w:space="0" w:color="auto"/>
                <w:left w:val="none" w:sz="0" w:space="0" w:color="auto"/>
                <w:bottom w:val="none" w:sz="0" w:space="0" w:color="auto"/>
                <w:right w:val="none" w:sz="0" w:space="0" w:color="auto"/>
              </w:divBdr>
              <w:divsChild>
                <w:div w:id="1484541095">
                  <w:marLeft w:val="0"/>
                  <w:marRight w:val="0"/>
                  <w:marTop w:val="0"/>
                  <w:marBottom w:val="0"/>
                  <w:divBdr>
                    <w:top w:val="none" w:sz="0" w:space="0" w:color="auto"/>
                    <w:left w:val="none" w:sz="0" w:space="0" w:color="auto"/>
                    <w:bottom w:val="none" w:sz="0" w:space="0" w:color="auto"/>
                    <w:right w:val="none" w:sz="0" w:space="0" w:color="auto"/>
                  </w:divBdr>
                  <w:divsChild>
                    <w:div w:id="16264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37216">
      <w:bodyDiv w:val="1"/>
      <w:marLeft w:val="0"/>
      <w:marRight w:val="0"/>
      <w:marTop w:val="0"/>
      <w:marBottom w:val="0"/>
      <w:divBdr>
        <w:top w:val="none" w:sz="0" w:space="0" w:color="auto"/>
        <w:left w:val="none" w:sz="0" w:space="0" w:color="auto"/>
        <w:bottom w:val="none" w:sz="0" w:space="0" w:color="auto"/>
        <w:right w:val="none" w:sz="0" w:space="0" w:color="auto"/>
      </w:divBdr>
    </w:div>
    <w:div w:id="1594822475">
      <w:bodyDiv w:val="1"/>
      <w:marLeft w:val="0"/>
      <w:marRight w:val="0"/>
      <w:marTop w:val="0"/>
      <w:marBottom w:val="0"/>
      <w:divBdr>
        <w:top w:val="none" w:sz="0" w:space="0" w:color="auto"/>
        <w:left w:val="none" w:sz="0" w:space="0" w:color="auto"/>
        <w:bottom w:val="none" w:sz="0" w:space="0" w:color="auto"/>
        <w:right w:val="none" w:sz="0" w:space="0" w:color="auto"/>
      </w:divBdr>
    </w:div>
    <w:div w:id="1596133329">
      <w:bodyDiv w:val="1"/>
      <w:marLeft w:val="0"/>
      <w:marRight w:val="0"/>
      <w:marTop w:val="0"/>
      <w:marBottom w:val="0"/>
      <w:divBdr>
        <w:top w:val="none" w:sz="0" w:space="0" w:color="auto"/>
        <w:left w:val="none" w:sz="0" w:space="0" w:color="auto"/>
        <w:bottom w:val="none" w:sz="0" w:space="0" w:color="auto"/>
        <w:right w:val="none" w:sz="0" w:space="0" w:color="auto"/>
      </w:divBdr>
    </w:div>
    <w:div w:id="1597590234">
      <w:bodyDiv w:val="1"/>
      <w:marLeft w:val="0"/>
      <w:marRight w:val="0"/>
      <w:marTop w:val="0"/>
      <w:marBottom w:val="0"/>
      <w:divBdr>
        <w:top w:val="none" w:sz="0" w:space="0" w:color="auto"/>
        <w:left w:val="none" w:sz="0" w:space="0" w:color="auto"/>
        <w:bottom w:val="none" w:sz="0" w:space="0" w:color="auto"/>
        <w:right w:val="none" w:sz="0" w:space="0" w:color="auto"/>
      </w:divBdr>
    </w:div>
    <w:div w:id="1598250905">
      <w:bodyDiv w:val="1"/>
      <w:marLeft w:val="0"/>
      <w:marRight w:val="0"/>
      <w:marTop w:val="0"/>
      <w:marBottom w:val="0"/>
      <w:divBdr>
        <w:top w:val="none" w:sz="0" w:space="0" w:color="auto"/>
        <w:left w:val="none" w:sz="0" w:space="0" w:color="auto"/>
        <w:bottom w:val="none" w:sz="0" w:space="0" w:color="auto"/>
        <w:right w:val="none" w:sz="0" w:space="0" w:color="auto"/>
      </w:divBdr>
    </w:div>
    <w:div w:id="1600679604">
      <w:bodyDiv w:val="1"/>
      <w:marLeft w:val="0"/>
      <w:marRight w:val="0"/>
      <w:marTop w:val="0"/>
      <w:marBottom w:val="0"/>
      <w:divBdr>
        <w:top w:val="none" w:sz="0" w:space="0" w:color="auto"/>
        <w:left w:val="none" w:sz="0" w:space="0" w:color="auto"/>
        <w:bottom w:val="none" w:sz="0" w:space="0" w:color="auto"/>
        <w:right w:val="none" w:sz="0" w:space="0" w:color="auto"/>
      </w:divBdr>
    </w:div>
    <w:div w:id="1601837429">
      <w:bodyDiv w:val="1"/>
      <w:marLeft w:val="0"/>
      <w:marRight w:val="0"/>
      <w:marTop w:val="0"/>
      <w:marBottom w:val="0"/>
      <w:divBdr>
        <w:top w:val="none" w:sz="0" w:space="0" w:color="auto"/>
        <w:left w:val="none" w:sz="0" w:space="0" w:color="auto"/>
        <w:bottom w:val="none" w:sz="0" w:space="0" w:color="auto"/>
        <w:right w:val="none" w:sz="0" w:space="0" w:color="auto"/>
      </w:divBdr>
      <w:divsChild>
        <w:div w:id="1527325962">
          <w:marLeft w:val="0"/>
          <w:marRight w:val="0"/>
          <w:marTop w:val="0"/>
          <w:marBottom w:val="0"/>
          <w:divBdr>
            <w:top w:val="none" w:sz="0" w:space="0" w:color="auto"/>
            <w:left w:val="none" w:sz="0" w:space="0" w:color="auto"/>
            <w:bottom w:val="none" w:sz="0" w:space="0" w:color="auto"/>
            <w:right w:val="none" w:sz="0" w:space="0" w:color="auto"/>
          </w:divBdr>
        </w:div>
        <w:div w:id="1463189128">
          <w:marLeft w:val="0"/>
          <w:marRight w:val="0"/>
          <w:marTop w:val="0"/>
          <w:marBottom w:val="0"/>
          <w:divBdr>
            <w:top w:val="none" w:sz="0" w:space="0" w:color="auto"/>
            <w:left w:val="none" w:sz="0" w:space="0" w:color="auto"/>
            <w:bottom w:val="none" w:sz="0" w:space="0" w:color="auto"/>
            <w:right w:val="none" w:sz="0" w:space="0" w:color="auto"/>
          </w:divBdr>
          <w:divsChild>
            <w:div w:id="1033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4708">
      <w:bodyDiv w:val="1"/>
      <w:marLeft w:val="0"/>
      <w:marRight w:val="0"/>
      <w:marTop w:val="0"/>
      <w:marBottom w:val="0"/>
      <w:divBdr>
        <w:top w:val="none" w:sz="0" w:space="0" w:color="auto"/>
        <w:left w:val="none" w:sz="0" w:space="0" w:color="auto"/>
        <w:bottom w:val="none" w:sz="0" w:space="0" w:color="auto"/>
        <w:right w:val="none" w:sz="0" w:space="0" w:color="auto"/>
      </w:divBdr>
      <w:divsChild>
        <w:div w:id="1935091650">
          <w:marLeft w:val="0"/>
          <w:marRight w:val="0"/>
          <w:marTop w:val="0"/>
          <w:marBottom w:val="0"/>
          <w:divBdr>
            <w:top w:val="none" w:sz="0" w:space="0" w:color="auto"/>
            <w:left w:val="none" w:sz="0" w:space="0" w:color="auto"/>
            <w:bottom w:val="none" w:sz="0" w:space="0" w:color="auto"/>
            <w:right w:val="none" w:sz="0" w:space="0" w:color="auto"/>
          </w:divBdr>
        </w:div>
      </w:divsChild>
    </w:div>
    <w:div w:id="1607425789">
      <w:bodyDiv w:val="1"/>
      <w:marLeft w:val="0"/>
      <w:marRight w:val="0"/>
      <w:marTop w:val="0"/>
      <w:marBottom w:val="0"/>
      <w:divBdr>
        <w:top w:val="none" w:sz="0" w:space="0" w:color="auto"/>
        <w:left w:val="none" w:sz="0" w:space="0" w:color="auto"/>
        <w:bottom w:val="none" w:sz="0" w:space="0" w:color="auto"/>
        <w:right w:val="none" w:sz="0" w:space="0" w:color="auto"/>
      </w:divBdr>
      <w:divsChild>
        <w:div w:id="1555966756">
          <w:marLeft w:val="0"/>
          <w:marRight w:val="0"/>
          <w:marTop w:val="0"/>
          <w:marBottom w:val="0"/>
          <w:divBdr>
            <w:top w:val="none" w:sz="0" w:space="0" w:color="auto"/>
            <w:left w:val="none" w:sz="0" w:space="0" w:color="auto"/>
            <w:bottom w:val="none" w:sz="0" w:space="0" w:color="auto"/>
            <w:right w:val="none" w:sz="0" w:space="0" w:color="auto"/>
          </w:divBdr>
        </w:div>
        <w:div w:id="680399991">
          <w:marLeft w:val="0"/>
          <w:marRight w:val="0"/>
          <w:marTop w:val="150"/>
          <w:marBottom w:val="150"/>
          <w:divBdr>
            <w:top w:val="single" w:sz="6" w:space="4" w:color="D7D7D7"/>
            <w:left w:val="none" w:sz="0" w:space="0" w:color="auto"/>
            <w:bottom w:val="single" w:sz="6" w:space="4" w:color="D7D7D7"/>
            <w:right w:val="none" w:sz="0" w:space="0" w:color="auto"/>
          </w:divBdr>
        </w:div>
        <w:div w:id="574172789">
          <w:marLeft w:val="0"/>
          <w:marRight w:val="0"/>
          <w:marTop w:val="0"/>
          <w:marBottom w:val="0"/>
          <w:divBdr>
            <w:top w:val="none" w:sz="0" w:space="0" w:color="auto"/>
            <w:left w:val="none" w:sz="0" w:space="0" w:color="auto"/>
            <w:bottom w:val="none" w:sz="0" w:space="0" w:color="auto"/>
            <w:right w:val="none" w:sz="0" w:space="0" w:color="auto"/>
          </w:divBdr>
        </w:div>
      </w:divsChild>
    </w:div>
    <w:div w:id="1608148992">
      <w:bodyDiv w:val="1"/>
      <w:marLeft w:val="0"/>
      <w:marRight w:val="0"/>
      <w:marTop w:val="0"/>
      <w:marBottom w:val="0"/>
      <w:divBdr>
        <w:top w:val="none" w:sz="0" w:space="0" w:color="auto"/>
        <w:left w:val="none" w:sz="0" w:space="0" w:color="auto"/>
        <w:bottom w:val="none" w:sz="0" w:space="0" w:color="auto"/>
        <w:right w:val="none" w:sz="0" w:space="0" w:color="auto"/>
      </w:divBdr>
    </w:div>
    <w:div w:id="1609237098">
      <w:bodyDiv w:val="1"/>
      <w:marLeft w:val="0"/>
      <w:marRight w:val="0"/>
      <w:marTop w:val="0"/>
      <w:marBottom w:val="0"/>
      <w:divBdr>
        <w:top w:val="none" w:sz="0" w:space="0" w:color="auto"/>
        <w:left w:val="none" w:sz="0" w:space="0" w:color="auto"/>
        <w:bottom w:val="none" w:sz="0" w:space="0" w:color="auto"/>
        <w:right w:val="none" w:sz="0" w:space="0" w:color="auto"/>
      </w:divBdr>
      <w:divsChild>
        <w:div w:id="891573524">
          <w:marLeft w:val="0"/>
          <w:marRight w:val="0"/>
          <w:marTop w:val="0"/>
          <w:marBottom w:val="0"/>
          <w:divBdr>
            <w:top w:val="none" w:sz="0" w:space="0" w:color="auto"/>
            <w:left w:val="none" w:sz="0" w:space="0" w:color="auto"/>
            <w:bottom w:val="none" w:sz="0" w:space="0" w:color="auto"/>
            <w:right w:val="none" w:sz="0" w:space="0" w:color="auto"/>
          </w:divBdr>
        </w:div>
        <w:div w:id="1987784029">
          <w:marLeft w:val="0"/>
          <w:marRight w:val="0"/>
          <w:marTop w:val="0"/>
          <w:marBottom w:val="0"/>
          <w:divBdr>
            <w:top w:val="none" w:sz="0" w:space="0" w:color="auto"/>
            <w:left w:val="none" w:sz="0" w:space="0" w:color="auto"/>
            <w:bottom w:val="none" w:sz="0" w:space="0" w:color="auto"/>
            <w:right w:val="none" w:sz="0" w:space="0" w:color="auto"/>
          </w:divBdr>
          <w:divsChild>
            <w:div w:id="6388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9144">
      <w:bodyDiv w:val="1"/>
      <w:marLeft w:val="0"/>
      <w:marRight w:val="0"/>
      <w:marTop w:val="0"/>
      <w:marBottom w:val="0"/>
      <w:divBdr>
        <w:top w:val="none" w:sz="0" w:space="0" w:color="auto"/>
        <w:left w:val="none" w:sz="0" w:space="0" w:color="auto"/>
        <w:bottom w:val="none" w:sz="0" w:space="0" w:color="auto"/>
        <w:right w:val="none" w:sz="0" w:space="0" w:color="auto"/>
      </w:divBdr>
      <w:divsChild>
        <w:div w:id="988946705">
          <w:marLeft w:val="0"/>
          <w:marRight w:val="0"/>
          <w:marTop w:val="0"/>
          <w:marBottom w:val="0"/>
          <w:divBdr>
            <w:top w:val="none" w:sz="0" w:space="0" w:color="auto"/>
            <w:left w:val="none" w:sz="0" w:space="0" w:color="auto"/>
            <w:bottom w:val="none" w:sz="0" w:space="0" w:color="auto"/>
            <w:right w:val="none" w:sz="0" w:space="0" w:color="auto"/>
          </w:divBdr>
        </w:div>
        <w:div w:id="1803308940">
          <w:marLeft w:val="0"/>
          <w:marRight w:val="0"/>
          <w:marTop w:val="0"/>
          <w:marBottom w:val="0"/>
          <w:divBdr>
            <w:top w:val="none" w:sz="0" w:space="0" w:color="auto"/>
            <w:left w:val="none" w:sz="0" w:space="0" w:color="auto"/>
            <w:bottom w:val="none" w:sz="0" w:space="0" w:color="auto"/>
            <w:right w:val="none" w:sz="0" w:space="0" w:color="auto"/>
          </w:divBdr>
          <w:divsChild>
            <w:div w:id="1170146160">
              <w:marLeft w:val="0"/>
              <w:marRight w:val="0"/>
              <w:marTop w:val="0"/>
              <w:marBottom w:val="0"/>
              <w:divBdr>
                <w:top w:val="none" w:sz="0" w:space="0" w:color="auto"/>
                <w:left w:val="none" w:sz="0" w:space="0" w:color="auto"/>
                <w:bottom w:val="none" w:sz="0" w:space="0" w:color="auto"/>
                <w:right w:val="none" w:sz="0" w:space="0" w:color="auto"/>
              </w:divBdr>
              <w:divsChild>
                <w:div w:id="157120702">
                  <w:marLeft w:val="0"/>
                  <w:marRight w:val="0"/>
                  <w:marTop w:val="0"/>
                  <w:marBottom w:val="0"/>
                  <w:divBdr>
                    <w:top w:val="none" w:sz="0" w:space="0" w:color="auto"/>
                    <w:left w:val="none" w:sz="0" w:space="0" w:color="auto"/>
                    <w:bottom w:val="none" w:sz="0" w:space="0" w:color="auto"/>
                    <w:right w:val="none" w:sz="0" w:space="0" w:color="auto"/>
                  </w:divBdr>
                  <w:divsChild>
                    <w:div w:id="1585526835">
                      <w:marLeft w:val="0"/>
                      <w:marRight w:val="0"/>
                      <w:marTop w:val="0"/>
                      <w:marBottom w:val="0"/>
                      <w:divBdr>
                        <w:top w:val="none" w:sz="0" w:space="0" w:color="auto"/>
                        <w:left w:val="none" w:sz="0" w:space="0" w:color="auto"/>
                        <w:bottom w:val="none" w:sz="0" w:space="0" w:color="auto"/>
                        <w:right w:val="none" w:sz="0" w:space="0" w:color="auto"/>
                      </w:divBdr>
                      <w:divsChild>
                        <w:div w:id="758256257">
                          <w:marLeft w:val="0"/>
                          <w:marRight w:val="0"/>
                          <w:marTop w:val="0"/>
                          <w:marBottom w:val="0"/>
                          <w:divBdr>
                            <w:top w:val="none" w:sz="0" w:space="0" w:color="auto"/>
                            <w:left w:val="none" w:sz="0" w:space="0" w:color="auto"/>
                            <w:bottom w:val="none" w:sz="0" w:space="0" w:color="auto"/>
                            <w:right w:val="none" w:sz="0" w:space="0" w:color="auto"/>
                          </w:divBdr>
                          <w:divsChild>
                            <w:div w:id="2075002838">
                              <w:marLeft w:val="0"/>
                              <w:marRight w:val="0"/>
                              <w:marTop w:val="0"/>
                              <w:marBottom w:val="150"/>
                              <w:divBdr>
                                <w:top w:val="none" w:sz="0" w:space="0" w:color="auto"/>
                                <w:left w:val="none" w:sz="0" w:space="0" w:color="auto"/>
                                <w:bottom w:val="none" w:sz="0" w:space="0" w:color="auto"/>
                                <w:right w:val="none" w:sz="0" w:space="0" w:color="auto"/>
                              </w:divBdr>
                              <w:divsChild>
                                <w:div w:id="179200693">
                                  <w:marLeft w:val="0"/>
                                  <w:marRight w:val="0"/>
                                  <w:marTop w:val="0"/>
                                  <w:marBottom w:val="0"/>
                                  <w:divBdr>
                                    <w:top w:val="none" w:sz="0" w:space="0" w:color="auto"/>
                                    <w:left w:val="none" w:sz="0" w:space="0" w:color="auto"/>
                                    <w:bottom w:val="none" w:sz="0" w:space="0" w:color="auto"/>
                                    <w:right w:val="none" w:sz="0" w:space="0" w:color="auto"/>
                                  </w:divBdr>
                                </w:div>
                                <w:div w:id="991911669">
                                  <w:marLeft w:val="0"/>
                                  <w:marRight w:val="0"/>
                                  <w:marTop w:val="0"/>
                                  <w:marBottom w:val="0"/>
                                  <w:divBdr>
                                    <w:top w:val="none" w:sz="0" w:space="0" w:color="auto"/>
                                    <w:left w:val="none" w:sz="0" w:space="0" w:color="auto"/>
                                    <w:bottom w:val="none" w:sz="0" w:space="0" w:color="auto"/>
                                    <w:right w:val="none" w:sz="0" w:space="0" w:color="auto"/>
                                  </w:divBdr>
                                  <w:divsChild>
                                    <w:div w:id="1017075923">
                                      <w:marLeft w:val="0"/>
                                      <w:marRight w:val="0"/>
                                      <w:marTop w:val="0"/>
                                      <w:marBottom w:val="0"/>
                                      <w:divBdr>
                                        <w:top w:val="none" w:sz="0" w:space="0" w:color="auto"/>
                                        <w:left w:val="none" w:sz="0" w:space="0" w:color="auto"/>
                                        <w:bottom w:val="none" w:sz="0" w:space="0" w:color="auto"/>
                                        <w:right w:val="none" w:sz="0" w:space="0" w:color="auto"/>
                                      </w:divBdr>
                                      <w:divsChild>
                                        <w:div w:id="1771773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353967">
      <w:bodyDiv w:val="1"/>
      <w:marLeft w:val="0"/>
      <w:marRight w:val="0"/>
      <w:marTop w:val="0"/>
      <w:marBottom w:val="0"/>
      <w:divBdr>
        <w:top w:val="none" w:sz="0" w:space="0" w:color="auto"/>
        <w:left w:val="none" w:sz="0" w:space="0" w:color="auto"/>
        <w:bottom w:val="none" w:sz="0" w:space="0" w:color="auto"/>
        <w:right w:val="none" w:sz="0" w:space="0" w:color="auto"/>
      </w:divBdr>
    </w:div>
    <w:div w:id="1615290082">
      <w:bodyDiv w:val="1"/>
      <w:marLeft w:val="0"/>
      <w:marRight w:val="0"/>
      <w:marTop w:val="0"/>
      <w:marBottom w:val="0"/>
      <w:divBdr>
        <w:top w:val="none" w:sz="0" w:space="0" w:color="auto"/>
        <w:left w:val="none" w:sz="0" w:space="0" w:color="auto"/>
        <w:bottom w:val="none" w:sz="0" w:space="0" w:color="auto"/>
        <w:right w:val="none" w:sz="0" w:space="0" w:color="auto"/>
      </w:divBdr>
      <w:divsChild>
        <w:div w:id="1537692492">
          <w:marLeft w:val="0"/>
          <w:marRight w:val="0"/>
          <w:marTop w:val="0"/>
          <w:marBottom w:val="0"/>
          <w:divBdr>
            <w:top w:val="none" w:sz="0" w:space="0" w:color="auto"/>
            <w:left w:val="none" w:sz="0" w:space="0" w:color="auto"/>
            <w:bottom w:val="none" w:sz="0" w:space="0" w:color="auto"/>
            <w:right w:val="none" w:sz="0" w:space="0" w:color="auto"/>
          </w:divBdr>
          <w:divsChild>
            <w:div w:id="1907297884">
              <w:marLeft w:val="0"/>
              <w:marRight w:val="0"/>
              <w:marTop w:val="0"/>
              <w:marBottom w:val="0"/>
              <w:divBdr>
                <w:top w:val="none" w:sz="0" w:space="0" w:color="auto"/>
                <w:left w:val="none" w:sz="0" w:space="0" w:color="auto"/>
                <w:bottom w:val="none" w:sz="0" w:space="0" w:color="auto"/>
                <w:right w:val="none" w:sz="0" w:space="0" w:color="auto"/>
              </w:divBdr>
              <w:divsChild>
                <w:div w:id="835614651">
                  <w:marLeft w:val="0"/>
                  <w:marRight w:val="0"/>
                  <w:marTop w:val="0"/>
                  <w:marBottom w:val="0"/>
                  <w:divBdr>
                    <w:top w:val="none" w:sz="0" w:space="0" w:color="auto"/>
                    <w:left w:val="none" w:sz="0" w:space="0" w:color="auto"/>
                    <w:bottom w:val="none" w:sz="0" w:space="0" w:color="auto"/>
                    <w:right w:val="none" w:sz="0" w:space="0" w:color="auto"/>
                  </w:divBdr>
                  <w:divsChild>
                    <w:div w:id="460658308">
                      <w:marLeft w:val="0"/>
                      <w:marRight w:val="0"/>
                      <w:marTop w:val="0"/>
                      <w:marBottom w:val="0"/>
                      <w:divBdr>
                        <w:top w:val="none" w:sz="0" w:space="0" w:color="auto"/>
                        <w:left w:val="none" w:sz="0" w:space="0" w:color="auto"/>
                        <w:bottom w:val="none" w:sz="0" w:space="0" w:color="auto"/>
                        <w:right w:val="none" w:sz="0" w:space="0" w:color="auto"/>
                      </w:divBdr>
                    </w:div>
                    <w:div w:id="15981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9515">
          <w:marLeft w:val="0"/>
          <w:marRight w:val="0"/>
          <w:marTop w:val="0"/>
          <w:marBottom w:val="0"/>
          <w:divBdr>
            <w:top w:val="none" w:sz="0" w:space="0" w:color="auto"/>
            <w:left w:val="none" w:sz="0" w:space="0" w:color="auto"/>
            <w:bottom w:val="none" w:sz="0" w:space="0" w:color="auto"/>
            <w:right w:val="none" w:sz="0" w:space="0" w:color="auto"/>
          </w:divBdr>
          <w:divsChild>
            <w:div w:id="1514615005">
              <w:marLeft w:val="0"/>
              <w:marRight w:val="0"/>
              <w:marTop w:val="0"/>
              <w:marBottom w:val="0"/>
              <w:divBdr>
                <w:top w:val="none" w:sz="0" w:space="0" w:color="auto"/>
                <w:left w:val="none" w:sz="0" w:space="0" w:color="auto"/>
                <w:bottom w:val="none" w:sz="0" w:space="0" w:color="auto"/>
                <w:right w:val="none" w:sz="0" w:space="0" w:color="auto"/>
              </w:divBdr>
              <w:divsChild>
                <w:div w:id="1705135572">
                  <w:marLeft w:val="0"/>
                  <w:marRight w:val="0"/>
                  <w:marTop w:val="0"/>
                  <w:marBottom w:val="0"/>
                  <w:divBdr>
                    <w:top w:val="none" w:sz="0" w:space="0" w:color="auto"/>
                    <w:left w:val="none" w:sz="0" w:space="0" w:color="auto"/>
                    <w:bottom w:val="none" w:sz="0" w:space="0" w:color="auto"/>
                    <w:right w:val="none" w:sz="0" w:space="0" w:color="auto"/>
                  </w:divBdr>
                  <w:divsChild>
                    <w:div w:id="1207137631">
                      <w:marLeft w:val="0"/>
                      <w:marRight w:val="0"/>
                      <w:marTop w:val="0"/>
                      <w:marBottom w:val="0"/>
                      <w:divBdr>
                        <w:top w:val="none" w:sz="0" w:space="0" w:color="auto"/>
                        <w:left w:val="none" w:sz="0" w:space="0" w:color="auto"/>
                        <w:bottom w:val="none" w:sz="0" w:space="0" w:color="auto"/>
                        <w:right w:val="none" w:sz="0" w:space="0" w:color="auto"/>
                      </w:divBdr>
                      <w:divsChild>
                        <w:div w:id="2142922397">
                          <w:marLeft w:val="0"/>
                          <w:marRight w:val="0"/>
                          <w:marTop w:val="0"/>
                          <w:marBottom w:val="0"/>
                          <w:divBdr>
                            <w:top w:val="none" w:sz="0" w:space="0" w:color="auto"/>
                            <w:left w:val="none" w:sz="0" w:space="0" w:color="auto"/>
                            <w:bottom w:val="none" w:sz="0" w:space="0" w:color="auto"/>
                            <w:right w:val="none" w:sz="0" w:space="0" w:color="auto"/>
                          </w:divBdr>
                          <w:divsChild>
                            <w:div w:id="1466310861">
                              <w:marLeft w:val="0"/>
                              <w:marRight w:val="0"/>
                              <w:marTop w:val="0"/>
                              <w:marBottom w:val="0"/>
                              <w:divBdr>
                                <w:top w:val="none" w:sz="0" w:space="0" w:color="auto"/>
                                <w:left w:val="none" w:sz="0" w:space="0" w:color="auto"/>
                                <w:bottom w:val="none" w:sz="0" w:space="0" w:color="auto"/>
                                <w:right w:val="none" w:sz="0" w:space="0" w:color="auto"/>
                              </w:divBdr>
                              <w:divsChild>
                                <w:div w:id="413166692">
                                  <w:marLeft w:val="0"/>
                                  <w:marRight w:val="0"/>
                                  <w:marTop w:val="0"/>
                                  <w:marBottom w:val="0"/>
                                  <w:divBdr>
                                    <w:top w:val="none" w:sz="0" w:space="0" w:color="auto"/>
                                    <w:left w:val="none" w:sz="0" w:space="0" w:color="auto"/>
                                    <w:bottom w:val="none" w:sz="0" w:space="0" w:color="auto"/>
                                    <w:right w:val="none" w:sz="0" w:space="0" w:color="auto"/>
                                  </w:divBdr>
                                </w:div>
                              </w:divsChild>
                            </w:div>
                            <w:div w:id="19689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868462">
      <w:bodyDiv w:val="1"/>
      <w:marLeft w:val="0"/>
      <w:marRight w:val="0"/>
      <w:marTop w:val="0"/>
      <w:marBottom w:val="0"/>
      <w:divBdr>
        <w:top w:val="none" w:sz="0" w:space="0" w:color="auto"/>
        <w:left w:val="none" w:sz="0" w:space="0" w:color="auto"/>
        <w:bottom w:val="none" w:sz="0" w:space="0" w:color="auto"/>
        <w:right w:val="none" w:sz="0" w:space="0" w:color="auto"/>
      </w:divBdr>
    </w:div>
    <w:div w:id="1617181177">
      <w:bodyDiv w:val="1"/>
      <w:marLeft w:val="0"/>
      <w:marRight w:val="0"/>
      <w:marTop w:val="0"/>
      <w:marBottom w:val="0"/>
      <w:divBdr>
        <w:top w:val="none" w:sz="0" w:space="0" w:color="auto"/>
        <w:left w:val="none" w:sz="0" w:space="0" w:color="auto"/>
        <w:bottom w:val="none" w:sz="0" w:space="0" w:color="auto"/>
        <w:right w:val="none" w:sz="0" w:space="0" w:color="auto"/>
      </w:divBdr>
      <w:divsChild>
        <w:div w:id="1463038096">
          <w:marLeft w:val="0"/>
          <w:marRight w:val="0"/>
          <w:marTop w:val="0"/>
          <w:marBottom w:val="0"/>
          <w:divBdr>
            <w:top w:val="none" w:sz="0" w:space="0" w:color="auto"/>
            <w:left w:val="none" w:sz="0" w:space="0" w:color="auto"/>
            <w:bottom w:val="none" w:sz="0" w:space="0" w:color="auto"/>
            <w:right w:val="none" w:sz="0" w:space="0" w:color="auto"/>
          </w:divBdr>
        </w:div>
        <w:div w:id="1357348085">
          <w:marLeft w:val="0"/>
          <w:marRight w:val="0"/>
          <w:marTop w:val="0"/>
          <w:marBottom w:val="0"/>
          <w:divBdr>
            <w:top w:val="none" w:sz="0" w:space="0" w:color="auto"/>
            <w:left w:val="none" w:sz="0" w:space="0" w:color="auto"/>
            <w:bottom w:val="none" w:sz="0" w:space="0" w:color="auto"/>
            <w:right w:val="none" w:sz="0" w:space="0" w:color="auto"/>
          </w:divBdr>
          <w:divsChild>
            <w:div w:id="14990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8115">
      <w:bodyDiv w:val="1"/>
      <w:marLeft w:val="0"/>
      <w:marRight w:val="0"/>
      <w:marTop w:val="0"/>
      <w:marBottom w:val="0"/>
      <w:divBdr>
        <w:top w:val="none" w:sz="0" w:space="0" w:color="auto"/>
        <w:left w:val="none" w:sz="0" w:space="0" w:color="auto"/>
        <w:bottom w:val="none" w:sz="0" w:space="0" w:color="auto"/>
        <w:right w:val="none" w:sz="0" w:space="0" w:color="auto"/>
      </w:divBdr>
    </w:div>
    <w:div w:id="1619877375">
      <w:bodyDiv w:val="1"/>
      <w:marLeft w:val="0"/>
      <w:marRight w:val="0"/>
      <w:marTop w:val="0"/>
      <w:marBottom w:val="0"/>
      <w:divBdr>
        <w:top w:val="none" w:sz="0" w:space="0" w:color="auto"/>
        <w:left w:val="none" w:sz="0" w:space="0" w:color="auto"/>
        <w:bottom w:val="none" w:sz="0" w:space="0" w:color="auto"/>
        <w:right w:val="none" w:sz="0" w:space="0" w:color="auto"/>
      </w:divBdr>
      <w:divsChild>
        <w:div w:id="695157299">
          <w:marLeft w:val="0"/>
          <w:marRight w:val="0"/>
          <w:marTop w:val="0"/>
          <w:marBottom w:val="0"/>
          <w:divBdr>
            <w:top w:val="none" w:sz="0" w:space="0" w:color="auto"/>
            <w:left w:val="none" w:sz="0" w:space="0" w:color="auto"/>
            <w:bottom w:val="none" w:sz="0" w:space="0" w:color="auto"/>
            <w:right w:val="none" w:sz="0" w:space="0" w:color="auto"/>
          </w:divBdr>
          <w:divsChild>
            <w:div w:id="1392196289">
              <w:marLeft w:val="0"/>
              <w:marRight w:val="0"/>
              <w:marTop w:val="0"/>
              <w:marBottom w:val="0"/>
              <w:divBdr>
                <w:top w:val="none" w:sz="0" w:space="0" w:color="auto"/>
                <w:left w:val="none" w:sz="0" w:space="0" w:color="auto"/>
                <w:bottom w:val="none" w:sz="0" w:space="0" w:color="auto"/>
                <w:right w:val="none" w:sz="0" w:space="0" w:color="auto"/>
              </w:divBdr>
              <w:divsChild>
                <w:div w:id="597953038">
                  <w:marLeft w:val="0"/>
                  <w:marRight w:val="0"/>
                  <w:marTop w:val="0"/>
                  <w:marBottom w:val="0"/>
                  <w:divBdr>
                    <w:top w:val="none" w:sz="0" w:space="0" w:color="auto"/>
                    <w:left w:val="none" w:sz="0" w:space="0" w:color="auto"/>
                    <w:bottom w:val="none" w:sz="0" w:space="0" w:color="auto"/>
                    <w:right w:val="none" w:sz="0" w:space="0" w:color="auto"/>
                  </w:divBdr>
                  <w:divsChild>
                    <w:div w:id="1569412528">
                      <w:marLeft w:val="0"/>
                      <w:marRight w:val="0"/>
                      <w:marTop w:val="0"/>
                      <w:marBottom w:val="0"/>
                      <w:divBdr>
                        <w:top w:val="none" w:sz="0" w:space="0" w:color="auto"/>
                        <w:left w:val="none" w:sz="0" w:space="0" w:color="auto"/>
                        <w:bottom w:val="none" w:sz="0" w:space="0" w:color="auto"/>
                        <w:right w:val="none" w:sz="0" w:space="0" w:color="auto"/>
                      </w:divBdr>
                    </w:div>
                    <w:div w:id="18045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8734">
          <w:marLeft w:val="0"/>
          <w:marRight w:val="0"/>
          <w:marTop w:val="0"/>
          <w:marBottom w:val="0"/>
          <w:divBdr>
            <w:top w:val="none" w:sz="0" w:space="0" w:color="auto"/>
            <w:left w:val="none" w:sz="0" w:space="0" w:color="auto"/>
            <w:bottom w:val="none" w:sz="0" w:space="0" w:color="auto"/>
            <w:right w:val="none" w:sz="0" w:space="0" w:color="auto"/>
          </w:divBdr>
          <w:divsChild>
            <w:div w:id="1799714763">
              <w:marLeft w:val="0"/>
              <w:marRight w:val="0"/>
              <w:marTop w:val="0"/>
              <w:marBottom w:val="0"/>
              <w:divBdr>
                <w:top w:val="none" w:sz="0" w:space="0" w:color="auto"/>
                <w:left w:val="none" w:sz="0" w:space="0" w:color="auto"/>
                <w:bottom w:val="none" w:sz="0" w:space="0" w:color="auto"/>
                <w:right w:val="none" w:sz="0" w:space="0" w:color="auto"/>
              </w:divBdr>
              <w:divsChild>
                <w:div w:id="1328366316">
                  <w:marLeft w:val="0"/>
                  <w:marRight w:val="0"/>
                  <w:marTop w:val="0"/>
                  <w:marBottom w:val="0"/>
                  <w:divBdr>
                    <w:top w:val="none" w:sz="0" w:space="0" w:color="auto"/>
                    <w:left w:val="none" w:sz="0" w:space="0" w:color="auto"/>
                    <w:bottom w:val="none" w:sz="0" w:space="0" w:color="auto"/>
                    <w:right w:val="none" w:sz="0" w:space="0" w:color="auto"/>
                  </w:divBdr>
                  <w:divsChild>
                    <w:div w:id="157573466">
                      <w:marLeft w:val="0"/>
                      <w:marRight w:val="0"/>
                      <w:marTop w:val="0"/>
                      <w:marBottom w:val="0"/>
                      <w:divBdr>
                        <w:top w:val="none" w:sz="0" w:space="0" w:color="auto"/>
                        <w:left w:val="none" w:sz="0" w:space="0" w:color="auto"/>
                        <w:bottom w:val="none" w:sz="0" w:space="0" w:color="auto"/>
                        <w:right w:val="none" w:sz="0" w:space="0" w:color="auto"/>
                      </w:divBdr>
                      <w:divsChild>
                        <w:div w:id="72629739">
                          <w:marLeft w:val="0"/>
                          <w:marRight w:val="0"/>
                          <w:marTop w:val="0"/>
                          <w:marBottom w:val="0"/>
                          <w:divBdr>
                            <w:top w:val="none" w:sz="0" w:space="0" w:color="auto"/>
                            <w:left w:val="none" w:sz="0" w:space="0" w:color="auto"/>
                            <w:bottom w:val="none" w:sz="0" w:space="0" w:color="auto"/>
                            <w:right w:val="none" w:sz="0" w:space="0" w:color="auto"/>
                          </w:divBdr>
                          <w:divsChild>
                            <w:div w:id="118956319">
                              <w:marLeft w:val="0"/>
                              <w:marRight w:val="0"/>
                              <w:marTop w:val="0"/>
                              <w:marBottom w:val="0"/>
                              <w:divBdr>
                                <w:top w:val="none" w:sz="0" w:space="0" w:color="auto"/>
                                <w:left w:val="none" w:sz="0" w:space="0" w:color="auto"/>
                                <w:bottom w:val="none" w:sz="0" w:space="0" w:color="auto"/>
                                <w:right w:val="none" w:sz="0" w:space="0" w:color="auto"/>
                              </w:divBdr>
                              <w:divsChild>
                                <w:div w:id="908423897">
                                  <w:marLeft w:val="0"/>
                                  <w:marRight w:val="0"/>
                                  <w:marTop w:val="0"/>
                                  <w:marBottom w:val="0"/>
                                  <w:divBdr>
                                    <w:top w:val="none" w:sz="0" w:space="0" w:color="auto"/>
                                    <w:left w:val="none" w:sz="0" w:space="0" w:color="auto"/>
                                    <w:bottom w:val="none" w:sz="0" w:space="0" w:color="auto"/>
                                    <w:right w:val="none" w:sz="0" w:space="0" w:color="auto"/>
                                  </w:divBdr>
                                </w:div>
                              </w:divsChild>
                            </w:div>
                            <w:div w:id="5831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064887">
      <w:bodyDiv w:val="1"/>
      <w:marLeft w:val="0"/>
      <w:marRight w:val="0"/>
      <w:marTop w:val="0"/>
      <w:marBottom w:val="0"/>
      <w:divBdr>
        <w:top w:val="none" w:sz="0" w:space="0" w:color="auto"/>
        <w:left w:val="none" w:sz="0" w:space="0" w:color="auto"/>
        <w:bottom w:val="none" w:sz="0" w:space="0" w:color="auto"/>
        <w:right w:val="none" w:sz="0" w:space="0" w:color="auto"/>
      </w:divBdr>
    </w:div>
    <w:div w:id="1620256908">
      <w:bodyDiv w:val="1"/>
      <w:marLeft w:val="0"/>
      <w:marRight w:val="0"/>
      <w:marTop w:val="0"/>
      <w:marBottom w:val="0"/>
      <w:divBdr>
        <w:top w:val="none" w:sz="0" w:space="0" w:color="auto"/>
        <w:left w:val="none" w:sz="0" w:space="0" w:color="auto"/>
        <w:bottom w:val="none" w:sz="0" w:space="0" w:color="auto"/>
        <w:right w:val="none" w:sz="0" w:space="0" w:color="auto"/>
      </w:divBdr>
      <w:divsChild>
        <w:div w:id="1315184740">
          <w:marLeft w:val="0"/>
          <w:marRight w:val="0"/>
          <w:marTop w:val="0"/>
          <w:marBottom w:val="0"/>
          <w:divBdr>
            <w:top w:val="none" w:sz="0" w:space="0" w:color="auto"/>
            <w:left w:val="none" w:sz="0" w:space="0" w:color="auto"/>
            <w:bottom w:val="none" w:sz="0" w:space="0" w:color="auto"/>
            <w:right w:val="none" w:sz="0" w:space="0" w:color="auto"/>
          </w:divBdr>
          <w:divsChild>
            <w:div w:id="71894502">
              <w:marLeft w:val="0"/>
              <w:marRight w:val="0"/>
              <w:marTop w:val="0"/>
              <w:marBottom w:val="0"/>
              <w:divBdr>
                <w:top w:val="none" w:sz="0" w:space="0" w:color="auto"/>
                <w:left w:val="none" w:sz="0" w:space="0" w:color="auto"/>
                <w:bottom w:val="none" w:sz="0" w:space="0" w:color="auto"/>
                <w:right w:val="none" w:sz="0" w:space="0" w:color="auto"/>
              </w:divBdr>
              <w:divsChild>
                <w:div w:id="775370302">
                  <w:marLeft w:val="0"/>
                  <w:marRight w:val="0"/>
                  <w:marTop w:val="0"/>
                  <w:marBottom w:val="0"/>
                  <w:divBdr>
                    <w:top w:val="none" w:sz="0" w:space="0" w:color="auto"/>
                    <w:left w:val="none" w:sz="0" w:space="0" w:color="auto"/>
                    <w:bottom w:val="none" w:sz="0" w:space="0" w:color="auto"/>
                    <w:right w:val="none" w:sz="0" w:space="0" w:color="auto"/>
                  </w:divBdr>
                  <w:divsChild>
                    <w:div w:id="1975139316">
                      <w:marLeft w:val="0"/>
                      <w:marRight w:val="0"/>
                      <w:marTop w:val="0"/>
                      <w:marBottom w:val="0"/>
                      <w:divBdr>
                        <w:top w:val="none" w:sz="0" w:space="0" w:color="auto"/>
                        <w:left w:val="none" w:sz="0" w:space="0" w:color="auto"/>
                        <w:bottom w:val="none" w:sz="0" w:space="0" w:color="auto"/>
                        <w:right w:val="none" w:sz="0" w:space="0" w:color="auto"/>
                      </w:divBdr>
                    </w:div>
                    <w:div w:id="1994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5435">
          <w:marLeft w:val="0"/>
          <w:marRight w:val="0"/>
          <w:marTop w:val="0"/>
          <w:marBottom w:val="0"/>
          <w:divBdr>
            <w:top w:val="none" w:sz="0" w:space="0" w:color="auto"/>
            <w:left w:val="none" w:sz="0" w:space="0" w:color="auto"/>
            <w:bottom w:val="none" w:sz="0" w:space="0" w:color="auto"/>
            <w:right w:val="none" w:sz="0" w:space="0" w:color="auto"/>
          </w:divBdr>
          <w:divsChild>
            <w:div w:id="967278427">
              <w:marLeft w:val="0"/>
              <w:marRight w:val="0"/>
              <w:marTop w:val="0"/>
              <w:marBottom w:val="0"/>
              <w:divBdr>
                <w:top w:val="none" w:sz="0" w:space="0" w:color="auto"/>
                <w:left w:val="none" w:sz="0" w:space="0" w:color="auto"/>
                <w:bottom w:val="none" w:sz="0" w:space="0" w:color="auto"/>
                <w:right w:val="none" w:sz="0" w:space="0" w:color="auto"/>
              </w:divBdr>
              <w:divsChild>
                <w:div w:id="1710376609">
                  <w:marLeft w:val="0"/>
                  <w:marRight w:val="0"/>
                  <w:marTop w:val="0"/>
                  <w:marBottom w:val="0"/>
                  <w:divBdr>
                    <w:top w:val="none" w:sz="0" w:space="0" w:color="auto"/>
                    <w:left w:val="none" w:sz="0" w:space="0" w:color="auto"/>
                    <w:bottom w:val="none" w:sz="0" w:space="0" w:color="auto"/>
                    <w:right w:val="none" w:sz="0" w:space="0" w:color="auto"/>
                  </w:divBdr>
                  <w:divsChild>
                    <w:div w:id="41053024">
                      <w:marLeft w:val="0"/>
                      <w:marRight w:val="0"/>
                      <w:marTop w:val="0"/>
                      <w:marBottom w:val="0"/>
                      <w:divBdr>
                        <w:top w:val="none" w:sz="0" w:space="0" w:color="auto"/>
                        <w:left w:val="none" w:sz="0" w:space="0" w:color="auto"/>
                        <w:bottom w:val="none" w:sz="0" w:space="0" w:color="auto"/>
                        <w:right w:val="none" w:sz="0" w:space="0" w:color="auto"/>
                      </w:divBdr>
                      <w:divsChild>
                        <w:div w:id="1299140517">
                          <w:marLeft w:val="0"/>
                          <w:marRight w:val="0"/>
                          <w:marTop w:val="0"/>
                          <w:marBottom w:val="0"/>
                          <w:divBdr>
                            <w:top w:val="none" w:sz="0" w:space="0" w:color="auto"/>
                            <w:left w:val="none" w:sz="0" w:space="0" w:color="auto"/>
                            <w:bottom w:val="none" w:sz="0" w:space="0" w:color="auto"/>
                            <w:right w:val="none" w:sz="0" w:space="0" w:color="auto"/>
                          </w:divBdr>
                          <w:divsChild>
                            <w:div w:id="718096376">
                              <w:marLeft w:val="0"/>
                              <w:marRight w:val="0"/>
                              <w:marTop w:val="0"/>
                              <w:marBottom w:val="0"/>
                              <w:divBdr>
                                <w:top w:val="none" w:sz="0" w:space="0" w:color="auto"/>
                                <w:left w:val="none" w:sz="0" w:space="0" w:color="auto"/>
                                <w:bottom w:val="none" w:sz="0" w:space="0" w:color="auto"/>
                                <w:right w:val="none" w:sz="0" w:space="0" w:color="auto"/>
                              </w:divBdr>
                              <w:divsChild>
                                <w:div w:id="1056706475">
                                  <w:marLeft w:val="0"/>
                                  <w:marRight w:val="0"/>
                                  <w:marTop w:val="0"/>
                                  <w:marBottom w:val="0"/>
                                  <w:divBdr>
                                    <w:top w:val="none" w:sz="0" w:space="0" w:color="auto"/>
                                    <w:left w:val="none" w:sz="0" w:space="0" w:color="auto"/>
                                    <w:bottom w:val="none" w:sz="0" w:space="0" w:color="auto"/>
                                    <w:right w:val="none" w:sz="0" w:space="0" w:color="auto"/>
                                  </w:divBdr>
                                </w:div>
                              </w:divsChild>
                            </w:div>
                            <w:div w:id="5136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63271">
      <w:bodyDiv w:val="1"/>
      <w:marLeft w:val="0"/>
      <w:marRight w:val="0"/>
      <w:marTop w:val="0"/>
      <w:marBottom w:val="0"/>
      <w:divBdr>
        <w:top w:val="none" w:sz="0" w:space="0" w:color="auto"/>
        <w:left w:val="none" w:sz="0" w:space="0" w:color="auto"/>
        <w:bottom w:val="none" w:sz="0" w:space="0" w:color="auto"/>
        <w:right w:val="none" w:sz="0" w:space="0" w:color="auto"/>
      </w:divBdr>
    </w:div>
    <w:div w:id="1621107022">
      <w:bodyDiv w:val="1"/>
      <w:marLeft w:val="0"/>
      <w:marRight w:val="0"/>
      <w:marTop w:val="0"/>
      <w:marBottom w:val="0"/>
      <w:divBdr>
        <w:top w:val="none" w:sz="0" w:space="0" w:color="auto"/>
        <w:left w:val="none" w:sz="0" w:space="0" w:color="auto"/>
        <w:bottom w:val="none" w:sz="0" w:space="0" w:color="auto"/>
        <w:right w:val="none" w:sz="0" w:space="0" w:color="auto"/>
      </w:divBdr>
    </w:div>
    <w:div w:id="1624068989">
      <w:bodyDiv w:val="1"/>
      <w:marLeft w:val="0"/>
      <w:marRight w:val="0"/>
      <w:marTop w:val="0"/>
      <w:marBottom w:val="0"/>
      <w:divBdr>
        <w:top w:val="none" w:sz="0" w:space="0" w:color="auto"/>
        <w:left w:val="none" w:sz="0" w:space="0" w:color="auto"/>
        <w:bottom w:val="none" w:sz="0" w:space="0" w:color="auto"/>
        <w:right w:val="none" w:sz="0" w:space="0" w:color="auto"/>
      </w:divBdr>
    </w:div>
    <w:div w:id="1626347519">
      <w:bodyDiv w:val="1"/>
      <w:marLeft w:val="0"/>
      <w:marRight w:val="0"/>
      <w:marTop w:val="0"/>
      <w:marBottom w:val="0"/>
      <w:divBdr>
        <w:top w:val="none" w:sz="0" w:space="0" w:color="auto"/>
        <w:left w:val="none" w:sz="0" w:space="0" w:color="auto"/>
        <w:bottom w:val="none" w:sz="0" w:space="0" w:color="auto"/>
        <w:right w:val="none" w:sz="0" w:space="0" w:color="auto"/>
      </w:divBdr>
    </w:div>
    <w:div w:id="1626349947">
      <w:bodyDiv w:val="1"/>
      <w:marLeft w:val="0"/>
      <w:marRight w:val="0"/>
      <w:marTop w:val="0"/>
      <w:marBottom w:val="0"/>
      <w:divBdr>
        <w:top w:val="none" w:sz="0" w:space="0" w:color="auto"/>
        <w:left w:val="none" w:sz="0" w:space="0" w:color="auto"/>
        <w:bottom w:val="none" w:sz="0" w:space="0" w:color="auto"/>
        <w:right w:val="none" w:sz="0" w:space="0" w:color="auto"/>
      </w:divBdr>
      <w:divsChild>
        <w:div w:id="2021161106">
          <w:marLeft w:val="0"/>
          <w:marRight w:val="0"/>
          <w:marTop w:val="0"/>
          <w:marBottom w:val="0"/>
          <w:divBdr>
            <w:top w:val="none" w:sz="0" w:space="0" w:color="auto"/>
            <w:left w:val="none" w:sz="0" w:space="0" w:color="auto"/>
            <w:bottom w:val="none" w:sz="0" w:space="0" w:color="auto"/>
            <w:right w:val="none" w:sz="0" w:space="0" w:color="auto"/>
          </w:divBdr>
          <w:divsChild>
            <w:div w:id="179316365">
              <w:marLeft w:val="0"/>
              <w:marRight w:val="0"/>
              <w:marTop w:val="0"/>
              <w:marBottom w:val="0"/>
              <w:divBdr>
                <w:top w:val="none" w:sz="0" w:space="0" w:color="auto"/>
                <w:left w:val="none" w:sz="0" w:space="0" w:color="auto"/>
                <w:bottom w:val="none" w:sz="0" w:space="0" w:color="auto"/>
                <w:right w:val="none" w:sz="0" w:space="0" w:color="auto"/>
              </w:divBdr>
              <w:divsChild>
                <w:div w:id="127092748">
                  <w:marLeft w:val="0"/>
                  <w:marRight w:val="0"/>
                  <w:marTop w:val="0"/>
                  <w:marBottom w:val="0"/>
                  <w:divBdr>
                    <w:top w:val="none" w:sz="0" w:space="0" w:color="auto"/>
                    <w:left w:val="none" w:sz="0" w:space="0" w:color="auto"/>
                    <w:bottom w:val="none" w:sz="0" w:space="0" w:color="auto"/>
                    <w:right w:val="none" w:sz="0" w:space="0" w:color="auto"/>
                  </w:divBdr>
                  <w:divsChild>
                    <w:div w:id="768626423">
                      <w:marLeft w:val="0"/>
                      <w:marRight w:val="0"/>
                      <w:marTop w:val="0"/>
                      <w:marBottom w:val="0"/>
                      <w:divBdr>
                        <w:top w:val="none" w:sz="0" w:space="0" w:color="auto"/>
                        <w:left w:val="none" w:sz="0" w:space="0" w:color="auto"/>
                        <w:bottom w:val="none" w:sz="0" w:space="0" w:color="auto"/>
                        <w:right w:val="none" w:sz="0" w:space="0" w:color="auto"/>
                      </w:divBdr>
                    </w:div>
                    <w:div w:id="1103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9887">
          <w:marLeft w:val="0"/>
          <w:marRight w:val="0"/>
          <w:marTop w:val="0"/>
          <w:marBottom w:val="0"/>
          <w:divBdr>
            <w:top w:val="none" w:sz="0" w:space="0" w:color="auto"/>
            <w:left w:val="none" w:sz="0" w:space="0" w:color="auto"/>
            <w:bottom w:val="none" w:sz="0" w:space="0" w:color="auto"/>
            <w:right w:val="none" w:sz="0" w:space="0" w:color="auto"/>
          </w:divBdr>
          <w:divsChild>
            <w:div w:id="297993977">
              <w:marLeft w:val="0"/>
              <w:marRight w:val="0"/>
              <w:marTop w:val="0"/>
              <w:marBottom w:val="0"/>
              <w:divBdr>
                <w:top w:val="none" w:sz="0" w:space="0" w:color="auto"/>
                <w:left w:val="none" w:sz="0" w:space="0" w:color="auto"/>
                <w:bottom w:val="none" w:sz="0" w:space="0" w:color="auto"/>
                <w:right w:val="none" w:sz="0" w:space="0" w:color="auto"/>
              </w:divBdr>
              <w:divsChild>
                <w:div w:id="1429733790">
                  <w:marLeft w:val="0"/>
                  <w:marRight w:val="0"/>
                  <w:marTop w:val="0"/>
                  <w:marBottom w:val="0"/>
                  <w:divBdr>
                    <w:top w:val="none" w:sz="0" w:space="0" w:color="auto"/>
                    <w:left w:val="none" w:sz="0" w:space="0" w:color="auto"/>
                    <w:bottom w:val="none" w:sz="0" w:space="0" w:color="auto"/>
                    <w:right w:val="none" w:sz="0" w:space="0" w:color="auto"/>
                  </w:divBdr>
                  <w:divsChild>
                    <w:div w:id="174923160">
                      <w:marLeft w:val="0"/>
                      <w:marRight w:val="0"/>
                      <w:marTop w:val="0"/>
                      <w:marBottom w:val="0"/>
                      <w:divBdr>
                        <w:top w:val="none" w:sz="0" w:space="0" w:color="auto"/>
                        <w:left w:val="none" w:sz="0" w:space="0" w:color="auto"/>
                        <w:bottom w:val="none" w:sz="0" w:space="0" w:color="auto"/>
                        <w:right w:val="none" w:sz="0" w:space="0" w:color="auto"/>
                      </w:divBdr>
                      <w:divsChild>
                        <w:div w:id="1118328985">
                          <w:marLeft w:val="0"/>
                          <w:marRight w:val="0"/>
                          <w:marTop w:val="0"/>
                          <w:marBottom w:val="0"/>
                          <w:divBdr>
                            <w:top w:val="none" w:sz="0" w:space="0" w:color="auto"/>
                            <w:left w:val="none" w:sz="0" w:space="0" w:color="auto"/>
                            <w:bottom w:val="none" w:sz="0" w:space="0" w:color="auto"/>
                            <w:right w:val="none" w:sz="0" w:space="0" w:color="auto"/>
                          </w:divBdr>
                          <w:divsChild>
                            <w:div w:id="1752503950">
                              <w:marLeft w:val="0"/>
                              <w:marRight w:val="0"/>
                              <w:marTop w:val="0"/>
                              <w:marBottom w:val="0"/>
                              <w:divBdr>
                                <w:top w:val="none" w:sz="0" w:space="0" w:color="auto"/>
                                <w:left w:val="none" w:sz="0" w:space="0" w:color="auto"/>
                                <w:bottom w:val="none" w:sz="0" w:space="0" w:color="auto"/>
                                <w:right w:val="none" w:sz="0" w:space="0" w:color="auto"/>
                              </w:divBdr>
                              <w:divsChild>
                                <w:div w:id="818696534">
                                  <w:marLeft w:val="0"/>
                                  <w:marRight w:val="0"/>
                                  <w:marTop w:val="0"/>
                                  <w:marBottom w:val="0"/>
                                  <w:divBdr>
                                    <w:top w:val="none" w:sz="0" w:space="0" w:color="auto"/>
                                    <w:left w:val="none" w:sz="0" w:space="0" w:color="auto"/>
                                    <w:bottom w:val="none" w:sz="0" w:space="0" w:color="auto"/>
                                    <w:right w:val="none" w:sz="0" w:space="0" w:color="auto"/>
                                  </w:divBdr>
                                </w:div>
                              </w:divsChild>
                            </w:div>
                            <w:div w:id="15413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237799">
      <w:bodyDiv w:val="1"/>
      <w:marLeft w:val="0"/>
      <w:marRight w:val="0"/>
      <w:marTop w:val="0"/>
      <w:marBottom w:val="0"/>
      <w:divBdr>
        <w:top w:val="none" w:sz="0" w:space="0" w:color="auto"/>
        <w:left w:val="none" w:sz="0" w:space="0" w:color="auto"/>
        <w:bottom w:val="none" w:sz="0" w:space="0" w:color="auto"/>
        <w:right w:val="none" w:sz="0" w:space="0" w:color="auto"/>
      </w:divBdr>
      <w:divsChild>
        <w:div w:id="1742674460">
          <w:marLeft w:val="0"/>
          <w:marRight w:val="0"/>
          <w:marTop w:val="0"/>
          <w:marBottom w:val="0"/>
          <w:divBdr>
            <w:top w:val="none" w:sz="0" w:space="0" w:color="auto"/>
            <w:left w:val="none" w:sz="0" w:space="0" w:color="auto"/>
            <w:bottom w:val="none" w:sz="0" w:space="0" w:color="auto"/>
            <w:right w:val="none" w:sz="0" w:space="0" w:color="auto"/>
          </w:divBdr>
          <w:divsChild>
            <w:div w:id="1615479939">
              <w:marLeft w:val="0"/>
              <w:marRight w:val="0"/>
              <w:marTop w:val="0"/>
              <w:marBottom w:val="0"/>
              <w:divBdr>
                <w:top w:val="none" w:sz="0" w:space="0" w:color="auto"/>
                <w:left w:val="none" w:sz="0" w:space="0" w:color="auto"/>
                <w:bottom w:val="none" w:sz="0" w:space="0" w:color="auto"/>
                <w:right w:val="none" w:sz="0" w:space="0" w:color="auto"/>
              </w:divBdr>
              <w:divsChild>
                <w:div w:id="1671591837">
                  <w:marLeft w:val="0"/>
                  <w:marRight w:val="0"/>
                  <w:marTop w:val="0"/>
                  <w:marBottom w:val="0"/>
                  <w:divBdr>
                    <w:top w:val="none" w:sz="0" w:space="0" w:color="auto"/>
                    <w:left w:val="none" w:sz="0" w:space="0" w:color="auto"/>
                    <w:bottom w:val="none" w:sz="0" w:space="0" w:color="auto"/>
                    <w:right w:val="none" w:sz="0" w:space="0" w:color="auto"/>
                  </w:divBdr>
                  <w:divsChild>
                    <w:div w:id="1875576762">
                      <w:marLeft w:val="0"/>
                      <w:marRight w:val="0"/>
                      <w:marTop w:val="0"/>
                      <w:marBottom w:val="0"/>
                      <w:divBdr>
                        <w:top w:val="none" w:sz="0" w:space="0" w:color="auto"/>
                        <w:left w:val="none" w:sz="0" w:space="0" w:color="auto"/>
                        <w:bottom w:val="none" w:sz="0" w:space="0" w:color="auto"/>
                        <w:right w:val="none" w:sz="0" w:space="0" w:color="auto"/>
                      </w:divBdr>
                    </w:div>
                    <w:div w:id="19246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18198">
          <w:marLeft w:val="0"/>
          <w:marRight w:val="0"/>
          <w:marTop w:val="0"/>
          <w:marBottom w:val="0"/>
          <w:divBdr>
            <w:top w:val="none" w:sz="0" w:space="0" w:color="auto"/>
            <w:left w:val="none" w:sz="0" w:space="0" w:color="auto"/>
            <w:bottom w:val="none" w:sz="0" w:space="0" w:color="auto"/>
            <w:right w:val="none" w:sz="0" w:space="0" w:color="auto"/>
          </w:divBdr>
          <w:divsChild>
            <w:div w:id="2093306406">
              <w:marLeft w:val="0"/>
              <w:marRight w:val="0"/>
              <w:marTop w:val="0"/>
              <w:marBottom w:val="0"/>
              <w:divBdr>
                <w:top w:val="none" w:sz="0" w:space="0" w:color="auto"/>
                <w:left w:val="none" w:sz="0" w:space="0" w:color="auto"/>
                <w:bottom w:val="none" w:sz="0" w:space="0" w:color="auto"/>
                <w:right w:val="none" w:sz="0" w:space="0" w:color="auto"/>
              </w:divBdr>
              <w:divsChild>
                <w:div w:id="1827546568">
                  <w:marLeft w:val="0"/>
                  <w:marRight w:val="0"/>
                  <w:marTop w:val="0"/>
                  <w:marBottom w:val="0"/>
                  <w:divBdr>
                    <w:top w:val="none" w:sz="0" w:space="0" w:color="auto"/>
                    <w:left w:val="none" w:sz="0" w:space="0" w:color="auto"/>
                    <w:bottom w:val="none" w:sz="0" w:space="0" w:color="auto"/>
                    <w:right w:val="none" w:sz="0" w:space="0" w:color="auto"/>
                  </w:divBdr>
                  <w:divsChild>
                    <w:div w:id="1414010541">
                      <w:marLeft w:val="0"/>
                      <w:marRight w:val="0"/>
                      <w:marTop w:val="0"/>
                      <w:marBottom w:val="0"/>
                      <w:divBdr>
                        <w:top w:val="none" w:sz="0" w:space="0" w:color="auto"/>
                        <w:left w:val="none" w:sz="0" w:space="0" w:color="auto"/>
                        <w:bottom w:val="none" w:sz="0" w:space="0" w:color="auto"/>
                        <w:right w:val="none" w:sz="0" w:space="0" w:color="auto"/>
                      </w:divBdr>
                      <w:divsChild>
                        <w:div w:id="1663697102">
                          <w:marLeft w:val="0"/>
                          <w:marRight w:val="0"/>
                          <w:marTop w:val="0"/>
                          <w:marBottom w:val="0"/>
                          <w:divBdr>
                            <w:top w:val="none" w:sz="0" w:space="0" w:color="auto"/>
                            <w:left w:val="none" w:sz="0" w:space="0" w:color="auto"/>
                            <w:bottom w:val="none" w:sz="0" w:space="0" w:color="auto"/>
                            <w:right w:val="none" w:sz="0" w:space="0" w:color="auto"/>
                          </w:divBdr>
                          <w:divsChild>
                            <w:div w:id="198973142">
                              <w:marLeft w:val="0"/>
                              <w:marRight w:val="0"/>
                              <w:marTop w:val="0"/>
                              <w:marBottom w:val="0"/>
                              <w:divBdr>
                                <w:top w:val="none" w:sz="0" w:space="0" w:color="auto"/>
                                <w:left w:val="none" w:sz="0" w:space="0" w:color="auto"/>
                                <w:bottom w:val="none" w:sz="0" w:space="0" w:color="auto"/>
                                <w:right w:val="none" w:sz="0" w:space="0" w:color="auto"/>
                              </w:divBdr>
                              <w:divsChild>
                                <w:div w:id="739327664">
                                  <w:marLeft w:val="0"/>
                                  <w:marRight w:val="0"/>
                                  <w:marTop w:val="0"/>
                                  <w:marBottom w:val="0"/>
                                  <w:divBdr>
                                    <w:top w:val="none" w:sz="0" w:space="0" w:color="auto"/>
                                    <w:left w:val="none" w:sz="0" w:space="0" w:color="auto"/>
                                    <w:bottom w:val="none" w:sz="0" w:space="0" w:color="auto"/>
                                    <w:right w:val="none" w:sz="0" w:space="0" w:color="auto"/>
                                  </w:divBdr>
                                </w:div>
                              </w:divsChild>
                            </w:div>
                            <w:div w:id="2830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434432">
      <w:bodyDiv w:val="1"/>
      <w:marLeft w:val="0"/>
      <w:marRight w:val="0"/>
      <w:marTop w:val="0"/>
      <w:marBottom w:val="0"/>
      <w:divBdr>
        <w:top w:val="none" w:sz="0" w:space="0" w:color="auto"/>
        <w:left w:val="none" w:sz="0" w:space="0" w:color="auto"/>
        <w:bottom w:val="none" w:sz="0" w:space="0" w:color="auto"/>
        <w:right w:val="none" w:sz="0" w:space="0" w:color="auto"/>
      </w:divBdr>
    </w:div>
    <w:div w:id="1630474100">
      <w:bodyDiv w:val="1"/>
      <w:marLeft w:val="0"/>
      <w:marRight w:val="0"/>
      <w:marTop w:val="0"/>
      <w:marBottom w:val="0"/>
      <w:divBdr>
        <w:top w:val="none" w:sz="0" w:space="0" w:color="auto"/>
        <w:left w:val="none" w:sz="0" w:space="0" w:color="auto"/>
        <w:bottom w:val="none" w:sz="0" w:space="0" w:color="auto"/>
        <w:right w:val="none" w:sz="0" w:space="0" w:color="auto"/>
      </w:divBdr>
    </w:div>
    <w:div w:id="1632513547">
      <w:bodyDiv w:val="1"/>
      <w:marLeft w:val="0"/>
      <w:marRight w:val="0"/>
      <w:marTop w:val="0"/>
      <w:marBottom w:val="0"/>
      <w:divBdr>
        <w:top w:val="none" w:sz="0" w:space="0" w:color="auto"/>
        <w:left w:val="none" w:sz="0" w:space="0" w:color="auto"/>
        <w:bottom w:val="none" w:sz="0" w:space="0" w:color="auto"/>
        <w:right w:val="none" w:sz="0" w:space="0" w:color="auto"/>
      </w:divBdr>
    </w:div>
    <w:div w:id="1633100551">
      <w:bodyDiv w:val="1"/>
      <w:marLeft w:val="0"/>
      <w:marRight w:val="0"/>
      <w:marTop w:val="0"/>
      <w:marBottom w:val="0"/>
      <w:divBdr>
        <w:top w:val="none" w:sz="0" w:space="0" w:color="auto"/>
        <w:left w:val="none" w:sz="0" w:space="0" w:color="auto"/>
        <w:bottom w:val="none" w:sz="0" w:space="0" w:color="auto"/>
        <w:right w:val="none" w:sz="0" w:space="0" w:color="auto"/>
      </w:divBdr>
    </w:div>
    <w:div w:id="1633562624">
      <w:bodyDiv w:val="1"/>
      <w:marLeft w:val="0"/>
      <w:marRight w:val="0"/>
      <w:marTop w:val="0"/>
      <w:marBottom w:val="0"/>
      <w:divBdr>
        <w:top w:val="none" w:sz="0" w:space="0" w:color="auto"/>
        <w:left w:val="none" w:sz="0" w:space="0" w:color="auto"/>
        <w:bottom w:val="none" w:sz="0" w:space="0" w:color="auto"/>
        <w:right w:val="none" w:sz="0" w:space="0" w:color="auto"/>
      </w:divBdr>
    </w:div>
    <w:div w:id="1634367853">
      <w:bodyDiv w:val="1"/>
      <w:marLeft w:val="0"/>
      <w:marRight w:val="0"/>
      <w:marTop w:val="0"/>
      <w:marBottom w:val="0"/>
      <w:divBdr>
        <w:top w:val="none" w:sz="0" w:space="0" w:color="auto"/>
        <w:left w:val="none" w:sz="0" w:space="0" w:color="auto"/>
        <w:bottom w:val="none" w:sz="0" w:space="0" w:color="auto"/>
        <w:right w:val="none" w:sz="0" w:space="0" w:color="auto"/>
      </w:divBdr>
      <w:divsChild>
        <w:div w:id="192112292">
          <w:marLeft w:val="0"/>
          <w:marRight w:val="0"/>
          <w:marTop w:val="0"/>
          <w:marBottom w:val="0"/>
          <w:divBdr>
            <w:top w:val="none" w:sz="0" w:space="0" w:color="auto"/>
            <w:left w:val="none" w:sz="0" w:space="0" w:color="auto"/>
            <w:bottom w:val="none" w:sz="0" w:space="0" w:color="auto"/>
            <w:right w:val="none" w:sz="0" w:space="0" w:color="auto"/>
          </w:divBdr>
          <w:divsChild>
            <w:div w:id="1510438460">
              <w:marLeft w:val="0"/>
              <w:marRight w:val="0"/>
              <w:marTop w:val="0"/>
              <w:marBottom w:val="0"/>
              <w:divBdr>
                <w:top w:val="none" w:sz="0" w:space="0" w:color="auto"/>
                <w:left w:val="none" w:sz="0" w:space="0" w:color="auto"/>
                <w:bottom w:val="none" w:sz="0" w:space="0" w:color="auto"/>
                <w:right w:val="none" w:sz="0" w:space="0" w:color="auto"/>
              </w:divBdr>
              <w:divsChild>
                <w:div w:id="1525747505">
                  <w:marLeft w:val="0"/>
                  <w:marRight w:val="0"/>
                  <w:marTop w:val="0"/>
                  <w:marBottom w:val="0"/>
                  <w:divBdr>
                    <w:top w:val="none" w:sz="0" w:space="0" w:color="auto"/>
                    <w:left w:val="none" w:sz="0" w:space="0" w:color="auto"/>
                    <w:bottom w:val="none" w:sz="0" w:space="0" w:color="auto"/>
                    <w:right w:val="none" w:sz="0" w:space="0" w:color="auto"/>
                  </w:divBdr>
                  <w:divsChild>
                    <w:div w:id="818182515">
                      <w:marLeft w:val="0"/>
                      <w:marRight w:val="0"/>
                      <w:marTop w:val="0"/>
                      <w:marBottom w:val="0"/>
                      <w:divBdr>
                        <w:top w:val="none" w:sz="0" w:space="0" w:color="auto"/>
                        <w:left w:val="none" w:sz="0" w:space="0" w:color="auto"/>
                        <w:bottom w:val="none" w:sz="0" w:space="0" w:color="auto"/>
                        <w:right w:val="none" w:sz="0" w:space="0" w:color="auto"/>
                      </w:divBdr>
                    </w:div>
                    <w:div w:id="13667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52">
          <w:marLeft w:val="0"/>
          <w:marRight w:val="0"/>
          <w:marTop w:val="0"/>
          <w:marBottom w:val="0"/>
          <w:divBdr>
            <w:top w:val="none" w:sz="0" w:space="0" w:color="auto"/>
            <w:left w:val="none" w:sz="0" w:space="0" w:color="auto"/>
            <w:bottom w:val="none" w:sz="0" w:space="0" w:color="auto"/>
            <w:right w:val="none" w:sz="0" w:space="0" w:color="auto"/>
          </w:divBdr>
          <w:divsChild>
            <w:div w:id="184100421">
              <w:marLeft w:val="0"/>
              <w:marRight w:val="0"/>
              <w:marTop w:val="0"/>
              <w:marBottom w:val="0"/>
              <w:divBdr>
                <w:top w:val="none" w:sz="0" w:space="0" w:color="auto"/>
                <w:left w:val="none" w:sz="0" w:space="0" w:color="auto"/>
                <w:bottom w:val="none" w:sz="0" w:space="0" w:color="auto"/>
                <w:right w:val="none" w:sz="0" w:space="0" w:color="auto"/>
              </w:divBdr>
              <w:divsChild>
                <w:div w:id="268128148">
                  <w:marLeft w:val="0"/>
                  <w:marRight w:val="0"/>
                  <w:marTop w:val="0"/>
                  <w:marBottom w:val="0"/>
                  <w:divBdr>
                    <w:top w:val="none" w:sz="0" w:space="0" w:color="auto"/>
                    <w:left w:val="none" w:sz="0" w:space="0" w:color="auto"/>
                    <w:bottom w:val="none" w:sz="0" w:space="0" w:color="auto"/>
                    <w:right w:val="none" w:sz="0" w:space="0" w:color="auto"/>
                  </w:divBdr>
                  <w:divsChild>
                    <w:div w:id="1096944464">
                      <w:marLeft w:val="0"/>
                      <w:marRight w:val="0"/>
                      <w:marTop w:val="0"/>
                      <w:marBottom w:val="0"/>
                      <w:divBdr>
                        <w:top w:val="none" w:sz="0" w:space="0" w:color="auto"/>
                        <w:left w:val="none" w:sz="0" w:space="0" w:color="auto"/>
                        <w:bottom w:val="none" w:sz="0" w:space="0" w:color="auto"/>
                        <w:right w:val="none" w:sz="0" w:space="0" w:color="auto"/>
                      </w:divBdr>
                      <w:divsChild>
                        <w:div w:id="2018385497">
                          <w:marLeft w:val="0"/>
                          <w:marRight w:val="0"/>
                          <w:marTop w:val="0"/>
                          <w:marBottom w:val="0"/>
                          <w:divBdr>
                            <w:top w:val="none" w:sz="0" w:space="0" w:color="auto"/>
                            <w:left w:val="none" w:sz="0" w:space="0" w:color="auto"/>
                            <w:bottom w:val="none" w:sz="0" w:space="0" w:color="auto"/>
                            <w:right w:val="none" w:sz="0" w:space="0" w:color="auto"/>
                          </w:divBdr>
                          <w:divsChild>
                            <w:div w:id="1625694712">
                              <w:marLeft w:val="0"/>
                              <w:marRight w:val="0"/>
                              <w:marTop w:val="0"/>
                              <w:marBottom w:val="0"/>
                              <w:divBdr>
                                <w:top w:val="none" w:sz="0" w:space="0" w:color="auto"/>
                                <w:left w:val="none" w:sz="0" w:space="0" w:color="auto"/>
                                <w:bottom w:val="none" w:sz="0" w:space="0" w:color="auto"/>
                                <w:right w:val="none" w:sz="0" w:space="0" w:color="auto"/>
                              </w:divBdr>
                              <w:divsChild>
                                <w:div w:id="1230919432">
                                  <w:marLeft w:val="0"/>
                                  <w:marRight w:val="0"/>
                                  <w:marTop w:val="0"/>
                                  <w:marBottom w:val="0"/>
                                  <w:divBdr>
                                    <w:top w:val="none" w:sz="0" w:space="0" w:color="auto"/>
                                    <w:left w:val="none" w:sz="0" w:space="0" w:color="auto"/>
                                    <w:bottom w:val="none" w:sz="0" w:space="0" w:color="auto"/>
                                    <w:right w:val="none" w:sz="0" w:space="0" w:color="auto"/>
                                  </w:divBdr>
                                </w:div>
                              </w:divsChild>
                            </w:div>
                            <w:div w:id="11645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434626">
      <w:bodyDiv w:val="1"/>
      <w:marLeft w:val="0"/>
      <w:marRight w:val="0"/>
      <w:marTop w:val="0"/>
      <w:marBottom w:val="0"/>
      <w:divBdr>
        <w:top w:val="none" w:sz="0" w:space="0" w:color="auto"/>
        <w:left w:val="none" w:sz="0" w:space="0" w:color="auto"/>
        <w:bottom w:val="none" w:sz="0" w:space="0" w:color="auto"/>
        <w:right w:val="none" w:sz="0" w:space="0" w:color="auto"/>
      </w:divBdr>
      <w:divsChild>
        <w:div w:id="1082139883">
          <w:marLeft w:val="0"/>
          <w:marRight w:val="0"/>
          <w:marTop w:val="0"/>
          <w:marBottom w:val="0"/>
          <w:divBdr>
            <w:top w:val="none" w:sz="0" w:space="0" w:color="auto"/>
            <w:left w:val="none" w:sz="0" w:space="0" w:color="auto"/>
            <w:bottom w:val="none" w:sz="0" w:space="0" w:color="auto"/>
            <w:right w:val="none" w:sz="0" w:space="0" w:color="auto"/>
          </w:divBdr>
        </w:div>
      </w:divsChild>
    </w:div>
    <w:div w:id="1634554516">
      <w:bodyDiv w:val="1"/>
      <w:marLeft w:val="0"/>
      <w:marRight w:val="0"/>
      <w:marTop w:val="0"/>
      <w:marBottom w:val="0"/>
      <w:divBdr>
        <w:top w:val="none" w:sz="0" w:space="0" w:color="auto"/>
        <w:left w:val="none" w:sz="0" w:space="0" w:color="auto"/>
        <w:bottom w:val="none" w:sz="0" w:space="0" w:color="auto"/>
        <w:right w:val="none" w:sz="0" w:space="0" w:color="auto"/>
      </w:divBdr>
    </w:div>
    <w:div w:id="1637687292">
      <w:bodyDiv w:val="1"/>
      <w:marLeft w:val="0"/>
      <w:marRight w:val="0"/>
      <w:marTop w:val="0"/>
      <w:marBottom w:val="0"/>
      <w:divBdr>
        <w:top w:val="none" w:sz="0" w:space="0" w:color="auto"/>
        <w:left w:val="none" w:sz="0" w:space="0" w:color="auto"/>
        <w:bottom w:val="none" w:sz="0" w:space="0" w:color="auto"/>
        <w:right w:val="none" w:sz="0" w:space="0" w:color="auto"/>
      </w:divBdr>
      <w:divsChild>
        <w:div w:id="1596281191">
          <w:marLeft w:val="0"/>
          <w:marRight w:val="0"/>
          <w:marTop w:val="0"/>
          <w:marBottom w:val="300"/>
          <w:divBdr>
            <w:top w:val="none" w:sz="0" w:space="0" w:color="auto"/>
            <w:left w:val="none" w:sz="0" w:space="0" w:color="auto"/>
            <w:bottom w:val="none" w:sz="0" w:space="0" w:color="auto"/>
            <w:right w:val="none" w:sz="0" w:space="0" w:color="auto"/>
          </w:divBdr>
          <w:divsChild>
            <w:div w:id="2036812024">
              <w:marLeft w:val="0"/>
              <w:marRight w:val="0"/>
              <w:marTop w:val="0"/>
              <w:marBottom w:val="0"/>
              <w:divBdr>
                <w:top w:val="none" w:sz="0" w:space="0" w:color="auto"/>
                <w:left w:val="none" w:sz="0" w:space="0" w:color="auto"/>
                <w:bottom w:val="none" w:sz="0" w:space="0" w:color="auto"/>
                <w:right w:val="none" w:sz="0" w:space="0" w:color="auto"/>
              </w:divBdr>
            </w:div>
          </w:divsChild>
        </w:div>
        <w:div w:id="890775652">
          <w:marLeft w:val="0"/>
          <w:marRight w:val="0"/>
          <w:marTop w:val="0"/>
          <w:marBottom w:val="300"/>
          <w:divBdr>
            <w:top w:val="none" w:sz="0" w:space="0" w:color="auto"/>
            <w:left w:val="none" w:sz="0" w:space="0" w:color="auto"/>
            <w:bottom w:val="none" w:sz="0" w:space="0" w:color="auto"/>
            <w:right w:val="none" w:sz="0" w:space="0" w:color="auto"/>
          </w:divBdr>
          <w:divsChild>
            <w:div w:id="1865629024">
              <w:marLeft w:val="0"/>
              <w:marRight w:val="0"/>
              <w:marTop w:val="0"/>
              <w:marBottom w:val="0"/>
              <w:divBdr>
                <w:top w:val="none" w:sz="0" w:space="0" w:color="auto"/>
                <w:left w:val="none" w:sz="0" w:space="0" w:color="auto"/>
                <w:bottom w:val="none" w:sz="0" w:space="0" w:color="auto"/>
                <w:right w:val="none" w:sz="0" w:space="0" w:color="auto"/>
              </w:divBdr>
            </w:div>
          </w:divsChild>
        </w:div>
        <w:div w:id="1937515009">
          <w:marLeft w:val="0"/>
          <w:marRight w:val="0"/>
          <w:marTop w:val="0"/>
          <w:marBottom w:val="300"/>
          <w:divBdr>
            <w:top w:val="none" w:sz="0" w:space="0" w:color="auto"/>
            <w:left w:val="none" w:sz="0" w:space="0" w:color="auto"/>
            <w:bottom w:val="none" w:sz="0" w:space="0" w:color="auto"/>
            <w:right w:val="none" w:sz="0" w:space="0" w:color="auto"/>
          </w:divBdr>
          <w:divsChild>
            <w:div w:id="272516240">
              <w:marLeft w:val="0"/>
              <w:marRight w:val="0"/>
              <w:marTop w:val="0"/>
              <w:marBottom w:val="0"/>
              <w:divBdr>
                <w:top w:val="none" w:sz="0" w:space="0" w:color="auto"/>
                <w:left w:val="none" w:sz="0" w:space="0" w:color="auto"/>
                <w:bottom w:val="none" w:sz="0" w:space="0" w:color="auto"/>
                <w:right w:val="none" w:sz="0" w:space="0" w:color="auto"/>
              </w:divBdr>
            </w:div>
          </w:divsChild>
        </w:div>
        <w:div w:id="72627319">
          <w:marLeft w:val="0"/>
          <w:marRight w:val="0"/>
          <w:marTop w:val="0"/>
          <w:marBottom w:val="300"/>
          <w:divBdr>
            <w:top w:val="none" w:sz="0" w:space="0" w:color="auto"/>
            <w:left w:val="none" w:sz="0" w:space="0" w:color="auto"/>
            <w:bottom w:val="none" w:sz="0" w:space="0" w:color="auto"/>
            <w:right w:val="none" w:sz="0" w:space="0" w:color="auto"/>
          </w:divBdr>
          <w:divsChild>
            <w:div w:id="1280066181">
              <w:marLeft w:val="0"/>
              <w:marRight w:val="0"/>
              <w:marTop w:val="0"/>
              <w:marBottom w:val="0"/>
              <w:divBdr>
                <w:top w:val="none" w:sz="0" w:space="0" w:color="auto"/>
                <w:left w:val="none" w:sz="0" w:space="0" w:color="auto"/>
                <w:bottom w:val="none" w:sz="0" w:space="0" w:color="auto"/>
                <w:right w:val="none" w:sz="0" w:space="0" w:color="auto"/>
              </w:divBdr>
              <w:divsChild>
                <w:div w:id="2135516716">
                  <w:marLeft w:val="0"/>
                  <w:marRight w:val="0"/>
                  <w:marTop w:val="0"/>
                  <w:marBottom w:val="0"/>
                  <w:divBdr>
                    <w:top w:val="none" w:sz="0" w:space="0" w:color="auto"/>
                    <w:left w:val="none" w:sz="0" w:space="0" w:color="auto"/>
                    <w:bottom w:val="none" w:sz="0" w:space="0" w:color="auto"/>
                    <w:right w:val="none" w:sz="0" w:space="0" w:color="auto"/>
                  </w:divBdr>
                  <w:divsChild>
                    <w:div w:id="1369406812">
                      <w:marLeft w:val="0"/>
                      <w:marRight w:val="0"/>
                      <w:marTop w:val="0"/>
                      <w:marBottom w:val="0"/>
                      <w:divBdr>
                        <w:top w:val="none" w:sz="0" w:space="0" w:color="auto"/>
                        <w:left w:val="none" w:sz="0" w:space="0" w:color="auto"/>
                        <w:bottom w:val="none" w:sz="0" w:space="0" w:color="auto"/>
                        <w:right w:val="none" w:sz="0" w:space="0" w:color="auto"/>
                      </w:divBdr>
                    </w:div>
                    <w:div w:id="16291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90628">
      <w:bodyDiv w:val="1"/>
      <w:marLeft w:val="0"/>
      <w:marRight w:val="0"/>
      <w:marTop w:val="0"/>
      <w:marBottom w:val="0"/>
      <w:divBdr>
        <w:top w:val="none" w:sz="0" w:space="0" w:color="auto"/>
        <w:left w:val="none" w:sz="0" w:space="0" w:color="auto"/>
        <w:bottom w:val="none" w:sz="0" w:space="0" w:color="auto"/>
        <w:right w:val="none" w:sz="0" w:space="0" w:color="auto"/>
      </w:divBdr>
      <w:divsChild>
        <w:div w:id="1078596249">
          <w:marLeft w:val="0"/>
          <w:marRight w:val="0"/>
          <w:marTop w:val="0"/>
          <w:marBottom w:val="0"/>
          <w:divBdr>
            <w:top w:val="none" w:sz="0" w:space="0" w:color="auto"/>
            <w:left w:val="none" w:sz="0" w:space="0" w:color="auto"/>
            <w:bottom w:val="none" w:sz="0" w:space="0" w:color="auto"/>
            <w:right w:val="none" w:sz="0" w:space="0" w:color="auto"/>
          </w:divBdr>
          <w:divsChild>
            <w:div w:id="1904557676">
              <w:marLeft w:val="0"/>
              <w:marRight w:val="0"/>
              <w:marTop w:val="0"/>
              <w:marBottom w:val="0"/>
              <w:divBdr>
                <w:top w:val="none" w:sz="0" w:space="0" w:color="auto"/>
                <w:left w:val="none" w:sz="0" w:space="0" w:color="auto"/>
                <w:bottom w:val="none" w:sz="0" w:space="0" w:color="auto"/>
                <w:right w:val="none" w:sz="0" w:space="0" w:color="auto"/>
              </w:divBdr>
              <w:divsChild>
                <w:div w:id="122314865">
                  <w:marLeft w:val="0"/>
                  <w:marRight w:val="0"/>
                  <w:marTop w:val="0"/>
                  <w:marBottom w:val="0"/>
                  <w:divBdr>
                    <w:top w:val="none" w:sz="0" w:space="0" w:color="auto"/>
                    <w:left w:val="none" w:sz="0" w:space="0" w:color="auto"/>
                    <w:bottom w:val="none" w:sz="0" w:space="0" w:color="auto"/>
                    <w:right w:val="none" w:sz="0" w:space="0" w:color="auto"/>
                  </w:divBdr>
                  <w:divsChild>
                    <w:div w:id="920942517">
                      <w:marLeft w:val="0"/>
                      <w:marRight w:val="0"/>
                      <w:marTop w:val="0"/>
                      <w:marBottom w:val="0"/>
                      <w:divBdr>
                        <w:top w:val="none" w:sz="0" w:space="0" w:color="auto"/>
                        <w:left w:val="none" w:sz="0" w:space="0" w:color="auto"/>
                        <w:bottom w:val="none" w:sz="0" w:space="0" w:color="auto"/>
                        <w:right w:val="none" w:sz="0" w:space="0" w:color="auto"/>
                      </w:divBdr>
                    </w:div>
                    <w:div w:id="251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5019">
          <w:marLeft w:val="0"/>
          <w:marRight w:val="0"/>
          <w:marTop w:val="0"/>
          <w:marBottom w:val="0"/>
          <w:divBdr>
            <w:top w:val="none" w:sz="0" w:space="0" w:color="auto"/>
            <w:left w:val="none" w:sz="0" w:space="0" w:color="auto"/>
            <w:bottom w:val="none" w:sz="0" w:space="0" w:color="auto"/>
            <w:right w:val="none" w:sz="0" w:space="0" w:color="auto"/>
          </w:divBdr>
          <w:divsChild>
            <w:div w:id="58290307">
              <w:marLeft w:val="0"/>
              <w:marRight w:val="0"/>
              <w:marTop w:val="0"/>
              <w:marBottom w:val="0"/>
              <w:divBdr>
                <w:top w:val="none" w:sz="0" w:space="0" w:color="auto"/>
                <w:left w:val="none" w:sz="0" w:space="0" w:color="auto"/>
                <w:bottom w:val="none" w:sz="0" w:space="0" w:color="auto"/>
                <w:right w:val="none" w:sz="0" w:space="0" w:color="auto"/>
              </w:divBdr>
              <w:divsChild>
                <w:div w:id="504131875">
                  <w:marLeft w:val="0"/>
                  <w:marRight w:val="0"/>
                  <w:marTop w:val="0"/>
                  <w:marBottom w:val="0"/>
                  <w:divBdr>
                    <w:top w:val="none" w:sz="0" w:space="0" w:color="auto"/>
                    <w:left w:val="none" w:sz="0" w:space="0" w:color="auto"/>
                    <w:bottom w:val="none" w:sz="0" w:space="0" w:color="auto"/>
                    <w:right w:val="none" w:sz="0" w:space="0" w:color="auto"/>
                  </w:divBdr>
                  <w:divsChild>
                    <w:div w:id="602149817">
                      <w:marLeft w:val="0"/>
                      <w:marRight w:val="0"/>
                      <w:marTop w:val="0"/>
                      <w:marBottom w:val="0"/>
                      <w:divBdr>
                        <w:top w:val="none" w:sz="0" w:space="0" w:color="auto"/>
                        <w:left w:val="none" w:sz="0" w:space="0" w:color="auto"/>
                        <w:bottom w:val="none" w:sz="0" w:space="0" w:color="auto"/>
                        <w:right w:val="none" w:sz="0" w:space="0" w:color="auto"/>
                      </w:divBdr>
                      <w:divsChild>
                        <w:div w:id="1746679586">
                          <w:marLeft w:val="0"/>
                          <w:marRight w:val="0"/>
                          <w:marTop w:val="0"/>
                          <w:marBottom w:val="0"/>
                          <w:divBdr>
                            <w:top w:val="none" w:sz="0" w:space="0" w:color="auto"/>
                            <w:left w:val="none" w:sz="0" w:space="0" w:color="auto"/>
                            <w:bottom w:val="none" w:sz="0" w:space="0" w:color="auto"/>
                            <w:right w:val="none" w:sz="0" w:space="0" w:color="auto"/>
                          </w:divBdr>
                          <w:divsChild>
                            <w:div w:id="2045517675">
                              <w:marLeft w:val="0"/>
                              <w:marRight w:val="0"/>
                              <w:marTop w:val="0"/>
                              <w:marBottom w:val="0"/>
                              <w:divBdr>
                                <w:top w:val="none" w:sz="0" w:space="0" w:color="auto"/>
                                <w:left w:val="none" w:sz="0" w:space="0" w:color="auto"/>
                                <w:bottom w:val="none" w:sz="0" w:space="0" w:color="auto"/>
                                <w:right w:val="none" w:sz="0" w:space="0" w:color="auto"/>
                              </w:divBdr>
                              <w:divsChild>
                                <w:div w:id="373190447">
                                  <w:marLeft w:val="0"/>
                                  <w:marRight w:val="0"/>
                                  <w:marTop w:val="0"/>
                                  <w:marBottom w:val="0"/>
                                  <w:divBdr>
                                    <w:top w:val="none" w:sz="0" w:space="0" w:color="auto"/>
                                    <w:left w:val="none" w:sz="0" w:space="0" w:color="auto"/>
                                    <w:bottom w:val="none" w:sz="0" w:space="0" w:color="auto"/>
                                    <w:right w:val="none" w:sz="0" w:space="0" w:color="auto"/>
                                  </w:divBdr>
                                </w:div>
                              </w:divsChild>
                            </w:div>
                            <w:div w:id="15832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111311">
      <w:bodyDiv w:val="1"/>
      <w:marLeft w:val="0"/>
      <w:marRight w:val="0"/>
      <w:marTop w:val="0"/>
      <w:marBottom w:val="0"/>
      <w:divBdr>
        <w:top w:val="none" w:sz="0" w:space="0" w:color="auto"/>
        <w:left w:val="none" w:sz="0" w:space="0" w:color="auto"/>
        <w:bottom w:val="none" w:sz="0" w:space="0" w:color="auto"/>
        <w:right w:val="none" w:sz="0" w:space="0" w:color="auto"/>
      </w:divBdr>
    </w:div>
    <w:div w:id="1641417146">
      <w:bodyDiv w:val="1"/>
      <w:marLeft w:val="0"/>
      <w:marRight w:val="0"/>
      <w:marTop w:val="0"/>
      <w:marBottom w:val="0"/>
      <w:divBdr>
        <w:top w:val="none" w:sz="0" w:space="0" w:color="auto"/>
        <w:left w:val="none" w:sz="0" w:space="0" w:color="auto"/>
        <w:bottom w:val="none" w:sz="0" w:space="0" w:color="auto"/>
        <w:right w:val="none" w:sz="0" w:space="0" w:color="auto"/>
      </w:divBdr>
      <w:divsChild>
        <w:div w:id="39479478">
          <w:marLeft w:val="0"/>
          <w:marRight w:val="0"/>
          <w:marTop w:val="0"/>
          <w:marBottom w:val="0"/>
          <w:divBdr>
            <w:top w:val="none" w:sz="0" w:space="0" w:color="auto"/>
            <w:left w:val="none" w:sz="0" w:space="0" w:color="auto"/>
            <w:bottom w:val="none" w:sz="0" w:space="0" w:color="auto"/>
            <w:right w:val="none" w:sz="0" w:space="0" w:color="auto"/>
          </w:divBdr>
          <w:divsChild>
            <w:div w:id="556817354">
              <w:marLeft w:val="0"/>
              <w:marRight w:val="0"/>
              <w:marTop w:val="0"/>
              <w:marBottom w:val="0"/>
              <w:divBdr>
                <w:top w:val="none" w:sz="0" w:space="0" w:color="auto"/>
                <w:left w:val="none" w:sz="0" w:space="0" w:color="auto"/>
                <w:bottom w:val="none" w:sz="0" w:space="0" w:color="auto"/>
                <w:right w:val="none" w:sz="0" w:space="0" w:color="auto"/>
              </w:divBdr>
              <w:divsChild>
                <w:div w:id="1569145144">
                  <w:marLeft w:val="0"/>
                  <w:marRight w:val="0"/>
                  <w:marTop w:val="0"/>
                  <w:marBottom w:val="0"/>
                  <w:divBdr>
                    <w:top w:val="none" w:sz="0" w:space="0" w:color="auto"/>
                    <w:left w:val="none" w:sz="0" w:space="0" w:color="auto"/>
                    <w:bottom w:val="none" w:sz="0" w:space="0" w:color="auto"/>
                    <w:right w:val="none" w:sz="0" w:space="0" w:color="auto"/>
                  </w:divBdr>
                  <w:divsChild>
                    <w:div w:id="1711881371">
                      <w:marLeft w:val="0"/>
                      <w:marRight w:val="0"/>
                      <w:marTop w:val="0"/>
                      <w:marBottom w:val="0"/>
                      <w:divBdr>
                        <w:top w:val="none" w:sz="0" w:space="0" w:color="auto"/>
                        <w:left w:val="none" w:sz="0" w:space="0" w:color="auto"/>
                        <w:bottom w:val="none" w:sz="0" w:space="0" w:color="auto"/>
                        <w:right w:val="none" w:sz="0" w:space="0" w:color="auto"/>
                      </w:divBdr>
                    </w:div>
                    <w:div w:id="6556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1860">
          <w:marLeft w:val="0"/>
          <w:marRight w:val="0"/>
          <w:marTop w:val="0"/>
          <w:marBottom w:val="0"/>
          <w:divBdr>
            <w:top w:val="none" w:sz="0" w:space="0" w:color="auto"/>
            <w:left w:val="none" w:sz="0" w:space="0" w:color="auto"/>
            <w:bottom w:val="none" w:sz="0" w:space="0" w:color="auto"/>
            <w:right w:val="none" w:sz="0" w:space="0" w:color="auto"/>
          </w:divBdr>
          <w:divsChild>
            <w:div w:id="1076049455">
              <w:marLeft w:val="0"/>
              <w:marRight w:val="0"/>
              <w:marTop w:val="0"/>
              <w:marBottom w:val="0"/>
              <w:divBdr>
                <w:top w:val="none" w:sz="0" w:space="0" w:color="auto"/>
                <w:left w:val="none" w:sz="0" w:space="0" w:color="auto"/>
                <w:bottom w:val="none" w:sz="0" w:space="0" w:color="auto"/>
                <w:right w:val="none" w:sz="0" w:space="0" w:color="auto"/>
              </w:divBdr>
              <w:divsChild>
                <w:div w:id="2098556217">
                  <w:marLeft w:val="0"/>
                  <w:marRight w:val="0"/>
                  <w:marTop w:val="0"/>
                  <w:marBottom w:val="0"/>
                  <w:divBdr>
                    <w:top w:val="none" w:sz="0" w:space="0" w:color="auto"/>
                    <w:left w:val="none" w:sz="0" w:space="0" w:color="auto"/>
                    <w:bottom w:val="none" w:sz="0" w:space="0" w:color="auto"/>
                    <w:right w:val="none" w:sz="0" w:space="0" w:color="auto"/>
                  </w:divBdr>
                  <w:divsChild>
                    <w:div w:id="661278121">
                      <w:marLeft w:val="0"/>
                      <w:marRight w:val="0"/>
                      <w:marTop w:val="0"/>
                      <w:marBottom w:val="0"/>
                      <w:divBdr>
                        <w:top w:val="none" w:sz="0" w:space="0" w:color="auto"/>
                        <w:left w:val="none" w:sz="0" w:space="0" w:color="auto"/>
                        <w:bottom w:val="none" w:sz="0" w:space="0" w:color="auto"/>
                        <w:right w:val="none" w:sz="0" w:space="0" w:color="auto"/>
                      </w:divBdr>
                      <w:divsChild>
                        <w:div w:id="1967344579">
                          <w:marLeft w:val="0"/>
                          <w:marRight w:val="0"/>
                          <w:marTop w:val="0"/>
                          <w:marBottom w:val="0"/>
                          <w:divBdr>
                            <w:top w:val="none" w:sz="0" w:space="0" w:color="auto"/>
                            <w:left w:val="none" w:sz="0" w:space="0" w:color="auto"/>
                            <w:bottom w:val="none" w:sz="0" w:space="0" w:color="auto"/>
                            <w:right w:val="none" w:sz="0" w:space="0" w:color="auto"/>
                          </w:divBdr>
                          <w:divsChild>
                            <w:div w:id="1560628659">
                              <w:marLeft w:val="0"/>
                              <w:marRight w:val="0"/>
                              <w:marTop w:val="0"/>
                              <w:marBottom w:val="0"/>
                              <w:divBdr>
                                <w:top w:val="none" w:sz="0" w:space="0" w:color="auto"/>
                                <w:left w:val="none" w:sz="0" w:space="0" w:color="auto"/>
                                <w:bottom w:val="none" w:sz="0" w:space="0" w:color="auto"/>
                                <w:right w:val="none" w:sz="0" w:space="0" w:color="auto"/>
                              </w:divBdr>
                              <w:divsChild>
                                <w:div w:id="584071538">
                                  <w:marLeft w:val="0"/>
                                  <w:marRight w:val="0"/>
                                  <w:marTop w:val="0"/>
                                  <w:marBottom w:val="0"/>
                                  <w:divBdr>
                                    <w:top w:val="none" w:sz="0" w:space="0" w:color="auto"/>
                                    <w:left w:val="none" w:sz="0" w:space="0" w:color="auto"/>
                                    <w:bottom w:val="none" w:sz="0" w:space="0" w:color="auto"/>
                                    <w:right w:val="none" w:sz="0" w:space="0" w:color="auto"/>
                                  </w:divBdr>
                                </w:div>
                              </w:divsChild>
                            </w:div>
                            <w:div w:id="1862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539987">
      <w:bodyDiv w:val="1"/>
      <w:marLeft w:val="0"/>
      <w:marRight w:val="0"/>
      <w:marTop w:val="0"/>
      <w:marBottom w:val="0"/>
      <w:divBdr>
        <w:top w:val="none" w:sz="0" w:space="0" w:color="auto"/>
        <w:left w:val="none" w:sz="0" w:space="0" w:color="auto"/>
        <w:bottom w:val="none" w:sz="0" w:space="0" w:color="auto"/>
        <w:right w:val="none" w:sz="0" w:space="0" w:color="auto"/>
      </w:divBdr>
    </w:div>
    <w:div w:id="1645815819">
      <w:bodyDiv w:val="1"/>
      <w:marLeft w:val="0"/>
      <w:marRight w:val="0"/>
      <w:marTop w:val="0"/>
      <w:marBottom w:val="0"/>
      <w:divBdr>
        <w:top w:val="none" w:sz="0" w:space="0" w:color="auto"/>
        <w:left w:val="none" w:sz="0" w:space="0" w:color="auto"/>
        <w:bottom w:val="none" w:sz="0" w:space="0" w:color="auto"/>
        <w:right w:val="none" w:sz="0" w:space="0" w:color="auto"/>
      </w:divBdr>
      <w:divsChild>
        <w:div w:id="497429528">
          <w:marLeft w:val="0"/>
          <w:marRight w:val="0"/>
          <w:marTop w:val="0"/>
          <w:marBottom w:val="0"/>
          <w:divBdr>
            <w:top w:val="none" w:sz="0" w:space="0" w:color="auto"/>
            <w:left w:val="none" w:sz="0" w:space="0" w:color="auto"/>
            <w:bottom w:val="none" w:sz="0" w:space="0" w:color="auto"/>
            <w:right w:val="none" w:sz="0" w:space="0" w:color="auto"/>
          </w:divBdr>
          <w:divsChild>
            <w:div w:id="1605727371">
              <w:marLeft w:val="0"/>
              <w:marRight w:val="0"/>
              <w:marTop w:val="0"/>
              <w:marBottom w:val="0"/>
              <w:divBdr>
                <w:top w:val="none" w:sz="0" w:space="0" w:color="auto"/>
                <w:left w:val="none" w:sz="0" w:space="0" w:color="auto"/>
                <w:bottom w:val="none" w:sz="0" w:space="0" w:color="auto"/>
                <w:right w:val="none" w:sz="0" w:space="0" w:color="auto"/>
              </w:divBdr>
            </w:div>
          </w:divsChild>
        </w:div>
        <w:div w:id="1568884370">
          <w:marLeft w:val="0"/>
          <w:marRight w:val="0"/>
          <w:marTop w:val="0"/>
          <w:marBottom w:val="0"/>
          <w:divBdr>
            <w:top w:val="none" w:sz="0" w:space="0" w:color="auto"/>
            <w:left w:val="none" w:sz="0" w:space="0" w:color="auto"/>
            <w:bottom w:val="none" w:sz="0" w:space="0" w:color="auto"/>
            <w:right w:val="none" w:sz="0" w:space="0" w:color="auto"/>
          </w:divBdr>
          <w:divsChild>
            <w:div w:id="602953506">
              <w:marLeft w:val="0"/>
              <w:marRight w:val="0"/>
              <w:marTop w:val="0"/>
              <w:marBottom w:val="0"/>
              <w:divBdr>
                <w:top w:val="none" w:sz="0" w:space="0" w:color="auto"/>
                <w:left w:val="none" w:sz="0" w:space="0" w:color="auto"/>
                <w:bottom w:val="none" w:sz="0" w:space="0" w:color="auto"/>
                <w:right w:val="none" w:sz="0" w:space="0" w:color="auto"/>
              </w:divBdr>
              <w:divsChild>
                <w:div w:id="1935891677">
                  <w:marLeft w:val="0"/>
                  <w:marRight w:val="0"/>
                  <w:marTop w:val="0"/>
                  <w:marBottom w:val="0"/>
                  <w:divBdr>
                    <w:top w:val="none" w:sz="0" w:space="0" w:color="auto"/>
                    <w:left w:val="none" w:sz="0" w:space="0" w:color="auto"/>
                    <w:bottom w:val="none" w:sz="0" w:space="0" w:color="auto"/>
                    <w:right w:val="none" w:sz="0" w:space="0" w:color="auto"/>
                  </w:divBdr>
                  <w:divsChild>
                    <w:div w:id="18613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0961">
      <w:bodyDiv w:val="1"/>
      <w:marLeft w:val="0"/>
      <w:marRight w:val="0"/>
      <w:marTop w:val="0"/>
      <w:marBottom w:val="0"/>
      <w:divBdr>
        <w:top w:val="none" w:sz="0" w:space="0" w:color="auto"/>
        <w:left w:val="none" w:sz="0" w:space="0" w:color="auto"/>
        <w:bottom w:val="none" w:sz="0" w:space="0" w:color="auto"/>
        <w:right w:val="none" w:sz="0" w:space="0" w:color="auto"/>
      </w:divBdr>
    </w:div>
    <w:div w:id="1647078439">
      <w:bodyDiv w:val="1"/>
      <w:marLeft w:val="0"/>
      <w:marRight w:val="0"/>
      <w:marTop w:val="0"/>
      <w:marBottom w:val="0"/>
      <w:divBdr>
        <w:top w:val="none" w:sz="0" w:space="0" w:color="auto"/>
        <w:left w:val="none" w:sz="0" w:space="0" w:color="auto"/>
        <w:bottom w:val="none" w:sz="0" w:space="0" w:color="auto"/>
        <w:right w:val="none" w:sz="0" w:space="0" w:color="auto"/>
      </w:divBdr>
      <w:divsChild>
        <w:div w:id="1394348429">
          <w:marLeft w:val="0"/>
          <w:marRight w:val="0"/>
          <w:marTop w:val="0"/>
          <w:marBottom w:val="0"/>
          <w:divBdr>
            <w:top w:val="none" w:sz="0" w:space="0" w:color="auto"/>
            <w:left w:val="none" w:sz="0" w:space="0" w:color="auto"/>
            <w:bottom w:val="none" w:sz="0" w:space="0" w:color="auto"/>
            <w:right w:val="none" w:sz="0" w:space="0" w:color="auto"/>
          </w:divBdr>
        </w:div>
        <w:div w:id="783698718">
          <w:marLeft w:val="0"/>
          <w:marRight w:val="0"/>
          <w:marTop w:val="0"/>
          <w:marBottom w:val="0"/>
          <w:divBdr>
            <w:top w:val="none" w:sz="0" w:space="0" w:color="auto"/>
            <w:left w:val="none" w:sz="0" w:space="0" w:color="auto"/>
            <w:bottom w:val="none" w:sz="0" w:space="0" w:color="auto"/>
            <w:right w:val="none" w:sz="0" w:space="0" w:color="auto"/>
          </w:divBdr>
          <w:divsChild>
            <w:div w:id="1949383188">
              <w:marLeft w:val="0"/>
              <w:marRight w:val="0"/>
              <w:marTop w:val="0"/>
              <w:marBottom w:val="0"/>
              <w:divBdr>
                <w:top w:val="none" w:sz="0" w:space="0" w:color="auto"/>
                <w:left w:val="none" w:sz="0" w:space="0" w:color="auto"/>
                <w:bottom w:val="none" w:sz="0" w:space="0" w:color="auto"/>
                <w:right w:val="none" w:sz="0" w:space="0" w:color="auto"/>
              </w:divBdr>
              <w:divsChild>
                <w:div w:id="520049210">
                  <w:blockQuote w:val="1"/>
                  <w:marLeft w:val="0"/>
                  <w:marRight w:val="0"/>
                  <w:marTop w:val="0"/>
                  <w:marBottom w:val="0"/>
                  <w:divBdr>
                    <w:top w:val="none" w:sz="0" w:space="0" w:color="auto"/>
                    <w:left w:val="none" w:sz="0" w:space="0" w:color="auto"/>
                    <w:bottom w:val="none" w:sz="0" w:space="0" w:color="auto"/>
                    <w:right w:val="none" w:sz="0" w:space="0" w:color="auto"/>
                  </w:divBdr>
                  <w:divsChild>
                    <w:div w:id="13965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5539">
      <w:bodyDiv w:val="1"/>
      <w:marLeft w:val="0"/>
      <w:marRight w:val="0"/>
      <w:marTop w:val="0"/>
      <w:marBottom w:val="0"/>
      <w:divBdr>
        <w:top w:val="none" w:sz="0" w:space="0" w:color="auto"/>
        <w:left w:val="none" w:sz="0" w:space="0" w:color="auto"/>
        <w:bottom w:val="none" w:sz="0" w:space="0" w:color="auto"/>
        <w:right w:val="none" w:sz="0" w:space="0" w:color="auto"/>
      </w:divBdr>
    </w:div>
    <w:div w:id="1650741070">
      <w:bodyDiv w:val="1"/>
      <w:marLeft w:val="0"/>
      <w:marRight w:val="0"/>
      <w:marTop w:val="0"/>
      <w:marBottom w:val="0"/>
      <w:divBdr>
        <w:top w:val="none" w:sz="0" w:space="0" w:color="auto"/>
        <w:left w:val="none" w:sz="0" w:space="0" w:color="auto"/>
        <w:bottom w:val="none" w:sz="0" w:space="0" w:color="auto"/>
        <w:right w:val="none" w:sz="0" w:space="0" w:color="auto"/>
      </w:divBdr>
      <w:divsChild>
        <w:div w:id="1138956494">
          <w:marLeft w:val="0"/>
          <w:marRight w:val="0"/>
          <w:marTop w:val="0"/>
          <w:marBottom w:val="300"/>
          <w:divBdr>
            <w:top w:val="none" w:sz="0" w:space="0" w:color="auto"/>
            <w:left w:val="none" w:sz="0" w:space="0" w:color="auto"/>
            <w:bottom w:val="none" w:sz="0" w:space="0" w:color="auto"/>
            <w:right w:val="none" w:sz="0" w:space="0" w:color="auto"/>
          </w:divBdr>
          <w:divsChild>
            <w:div w:id="66924756">
              <w:marLeft w:val="0"/>
              <w:marRight w:val="0"/>
              <w:marTop w:val="0"/>
              <w:marBottom w:val="0"/>
              <w:divBdr>
                <w:top w:val="none" w:sz="0" w:space="0" w:color="auto"/>
                <w:left w:val="none" w:sz="0" w:space="0" w:color="auto"/>
                <w:bottom w:val="none" w:sz="0" w:space="0" w:color="auto"/>
                <w:right w:val="none" w:sz="0" w:space="0" w:color="auto"/>
              </w:divBdr>
            </w:div>
          </w:divsChild>
        </w:div>
        <w:div w:id="1362316186">
          <w:marLeft w:val="0"/>
          <w:marRight w:val="0"/>
          <w:marTop w:val="0"/>
          <w:marBottom w:val="300"/>
          <w:divBdr>
            <w:top w:val="none" w:sz="0" w:space="0" w:color="auto"/>
            <w:left w:val="none" w:sz="0" w:space="0" w:color="auto"/>
            <w:bottom w:val="none" w:sz="0" w:space="0" w:color="auto"/>
            <w:right w:val="none" w:sz="0" w:space="0" w:color="auto"/>
          </w:divBdr>
          <w:divsChild>
            <w:div w:id="9513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4620">
      <w:bodyDiv w:val="1"/>
      <w:marLeft w:val="0"/>
      <w:marRight w:val="0"/>
      <w:marTop w:val="0"/>
      <w:marBottom w:val="0"/>
      <w:divBdr>
        <w:top w:val="none" w:sz="0" w:space="0" w:color="auto"/>
        <w:left w:val="none" w:sz="0" w:space="0" w:color="auto"/>
        <w:bottom w:val="none" w:sz="0" w:space="0" w:color="auto"/>
        <w:right w:val="none" w:sz="0" w:space="0" w:color="auto"/>
      </w:divBdr>
      <w:divsChild>
        <w:div w:id="2029332971">
          <w:marLeft w:val="0"/>
          <w:marRight w:val="0"/>
          <w:marTop w:val="0"/>
          <w:marBottom w:val="0"/>
          <w:divBdr>
            <w:top w:val="none" w:sz="0" w:space="0" w:color="auto"/>
            <w:left w:val="none" w:sz="0" w:space="0" w:color="auto"/>
            <w:bottom w:val="none" w:sz="0" w:space="0" w:color="auto"/>
            <w:right w:val="none" w:sz="0" w:space="0" w:color="auto"/>
          </w:divBdr>
          <w:divsChild>
            <w:div w:id="1177768258">
              <w:marLeft w:val="0"/>
              <w:marRight w:val="0"/>
              <w:marTop w:val="0"/>
              <w:marBottom w:val="0"/>
              <w:divBdr>
                <w:top w:val="none" w:sz="0" w:space="0" w:color="auto"/>
                <w:left w:val="none" w:sz="0" w:space="0" w:color="auto"/>
                <w:bottom w:val="none" w:sz="0" w:space="0" w:color="auto"/>
                <w:right w:val="none" w:sz="0" w:space="0" w:color="auto"/>
              </w:divBdr>
              <w:divsChild>
                <w:div w:id="1214192867">
                  <w:marLeft w:val="0"/>
                  <w:marRight w:val="0"/>
                  <w:marTop w:val="0"/>
                  <w:marBottom w:val="0"/>
                  <w:divBdr>
                    <w:top w:val="none" w:sz="0" w:space="0" w:color="auto"/>
                    <w:left w:val="none" w:sz="0" w:space="0" w:color="auto"/>
                    <w:bottom w:val="none" w:sz="0" w:space="0" w:color="auto"/>
                    <w:right w:val="none" w:sz="0" w:space="0" w:color="auto"/>
                  </w:divBdr>
                  <w:divsChild>
                    <w:div w:id="249002552">
                      <w:marLeft w:val="0"/>
                      <w:marRight w:val="0"/>
                      <w:marTop w:val="0"/>
                      <w:marBottom w:val="0"/>
                      <w:divBdr>
                        <w:top w:val="none" w:sz="0" w:space="0" w:color="auto"/>
                        <w:left w:val="none" w:sz="0" w:space="0" w:color="auto"/>
                        <w:bottom w:val="none" w:sz="0" w:space="0" w:color="auto"/>
                        <w:right w:val="none" w:sz="0" w:space="0" w:color="auto"/>
                      </w:divBdr>
                    </w:div>
                    <w:div w:id="19715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0438">
          <w:marLeft w:val="0"/>
          <w:marRight w:val="0"/>
          <w:marTop w:val="0"/>
          <w:marBottom w:val="0"/>
          <w:divBdr>
            <w:top w:val="none" w:sz="0" w:space="0" w:color="auto"/>
            <w:left w:val="none" w:sz="0" w:space="0" w:color="auto"/>
            <w:bottom w:val="none" w:sz="0" w:space="0" w:color="auto"/>
            <w:right w:val="none" w:sz="0" w:space="0" w:color="auto"/>
          </w:divBdr>
          <w:divsChild>
            <w:div w:id="1383752574">
              <w:marLeft w:val="0"/>
              <w:marRight w:val="0"/>
              <w:marTop w:val="0"/>
              <w:marBottom w:val="0"/>
              <w:divBdr>
                <w:top w:val="none" w:sz="0" w:space="0" w:color="auto"/>
                <w:left w:val="none" w:sz="0" w:space="0" w:color="auto"/>
                <w:bottom w:val="none" w:sz="0" w:space="0" w:color="auto"/>
                <w:right w:val="none" w:sz="0" w:space="0" w:color="auto"/>
              </w:divBdr>
              <w:divsChild>
                <w:div w:id="290135401">
                  <w:marLeft w:val="0"/>
                  <w:marRight w:val="0"/>
                  <w:marTop w:val="0"/>
                  <w:marBottom w:val="0"/>
                  <w:divBdr>
                    <w:top w:val="none" w:sz="0" w:space="0" w:color="auto"/>
                    <w:left w:val="none" w:sz="0" w:space="0" w:color="auto"/>
                    <w:bottom w:val="none" w:sz="0" w:space="0" w:color="auto"/>
                    <w:right w:val="none" w:sz="0" w:space="0" w:color="auto"/>
                  </w:divBdr>
                  <w:divsChild>
                    <w:div w:id="1373000627">
                      <w:marLeft w:val="0"/>
                      <w:marRight w:val="0"/>
                      <w:marTop w:val="0"/>
                      <w:marBottom w:val="0"/>
                      <w:divBdr>
                        <w:top w:val="none" w:sz="0" w:space="0" w:color="auto"/>
                        <w:left w:val="none" w:sz="0" w:space="0" w:color="auto"/>
                        <w:bottom w:val="none" w:sz="0" w:space="0" w:color="auto"/>
                        <w:right w:val="none" w:sz="0" w:space="0" w:color="auto"/>
                      </w:divBdr>
                      <w:divsChild>
                        <w:div w:id="1757706571">
                          <w:marLeft w:val="0"/>
                          <w:marRight w:val="0"/>
                          <w:marTop w:val="0"/>
                          <w:marBottom w:val="0"/>
                          <w:divBdr>
                            <w:top w:val="none" w:sz="0" w:space="0" w:color="auto"/>
                            <w:left w:val="none" w:sz="0" w:space="0" w:color="auto"/>
                            <w:bottom w:val="none" w:sz="0" w:space="0" w:color="auto"/>
                            <w:right w:val="none" w:sz="0" w:space="0" w:color="auto"/>
                          </w:divBdr>
                          <w:divsChild>
                            <w:div w:id="203181786">
                              <w:marLeft w:val="0"/>
                              <w:marRight w:val="0"/>
                              <w:marTop w:val="0"/>
                              <w:marBottom w:val="0"/>
                              <w:divBdr>
                                <w:top w:val="none" w:sz="0" w:space="0" w:color="auto"/>
                                <w:left w:val="none" w:sz="0" w:space="0" w:color="auto"/>
                                <w:bottom w:val="none" w:sz="0" w:space="0" w:color="auto"/>
                                <w:right w:val="none" w:sz="0" w:space="0" w:color="auto"/>
                              </w:divBdr>
                              <w:divsChild>
                                <w:div w:id="733621131">
                                  <w:marLeft w:val="0"/>
                                  <w:marRight w:val="0"/>
                                  <w:marTop w:val="0"/>
                                  <w:marBottom w:val="0"/>
                                  <w:divBdr>
                                    <w:top w:val="none" w:sz="0" w:space="0" w:color="auto"/>
                                    <w:left w:val="none" w:sz="0" w:space="0" w:color="auto"/>
                                    <w:bottom w:val="none" w:sz="0" w:space="0" w:color="auto"/>
                                    <w:right w:val="none" w:sz="0" w:space="0" w:color="auto"/>
                                  </w:divBdr>
                                </w:div>
                              </w:divsChild>
                            </w:div>
                            <w:div w:id="5967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021540">
      <w:bodyDiv w:val="1"/>
      <w:marLeft w:val="0"/>
      <w:marRight w:val="0"/>
      <w:marTop w:val="0"/>
      <w:marBottom w:val="0"/>
      <w:divBdr>
        <w:top w:val="none" w:sz="0" w:space="0" w:color="auto"/>
        <w:left w:val="none" w:sz="0" w:space="0" w:color="auto"/>
        <w:bottom w:val="none" w:sz="0" w:space="0" w:color="auto"/>
        <w:right w:val="none" w:sz="0" w:space="0" w:color="auto"/>
      </w:divBdr>
      <w:divsChild>
        <w:div w:id="2041779974">
          <w:marLeft w:val="0"/>
          <w:marRight w:val="0"/>
          <w:marTop w:val="0"/>
          <w:marBottom w:val="0"/>
          <w:divBdr>
            <w:top w:val="none" w:sz="0" w:space="0" w:color="auto"/>
            <w:left w:val="none" w:sz="0" w:space="0" w:color="auto"/>
            <w:bottom w:val="none" w:sz="0" w:space="0" w:color="auto"/>
            <w:right w:val="none" w:sz="0" w:space="0" w:color="auto"/>
          </w:divBdr>
        </w:div>
        <w:div w:id="1678070979">
          <w:marLeft w:val="0"/>
          <w:marRight w:val="0"/>
          <w:marTop w:val="0"/>
          <w:marBottom w:val="0"/>
          <w:divBdr>
            <w:top w:val="none" w:sz="0" w:space="0" w:color="auto"/>
            <w:left w:val="none" w:sz="0" w:space="0" w:color="auto"/>
            <w:bottom w:val="none" w:sz="0" w:space="0" w:color="auto"/>
            <w:right w:val="none" w:sz="0" w:space="0" w:color="auto"/>
          </w:divBdr>
          <w:divsChild>
            <w:div w:id="16616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73940">
      <w:bodyDiv w:val="1"/>
      <w:marLeft w:val="0"/>
      <w:marRight w:val="0"/>
      <w:marTop w:val="0"/>
      <w:marBottom w:val="0"/>
      <w:divBdr>
        <w:top w:val="none" w:sz="0" w:space="0" w:color="auto"/>
        <w:left w:val="none" w:sz="0" w:space="0" w:color="auto"/>
        <w:bottom w:val="none" w:sz="0" w:space="0" w:color="auto"/>
        <w:right w:val="none" w:sz="0" w:space="0" w:color="auto"/>
      </w:divBdr>
    </w:div>
    <w:div w:id="1656031105">
      <w:bodyDiv w:val="1"/>
      <w:marLeft w:val="0"/>
      <w:marRight w:val="0"/>
      <w:marTop w:val="0"/>
      <w:marBottom w:val="0"/>
      <w:divBdr>
        <w:top w:val="none" w:sz="0" w:space="0" w:color="auto"/>
        <w:left w:val="none" w:sz="0" w:space="0" w:color="auto"/>
        <w:bottom w:val="none" w:sz="0" w:space="0" w:color="auto"/>
        <w:right w:val="none" w:sz="0" w:space="0" w:color="auto"/>
      </w:divBdr>
    </w:div>
    <w:div w:id="1656373641">
      <w:bodyDiv w:val="1"/>
      <w:marLeft w:val="0"/>
      <w:marRight w:val="0"/>
      <w:marTop w:val="0"/>
      <w:marBottom w:val="0"/>
      <w:divBdr>
        <w:top w:val="none" w:sz="0" w:space="0" w:color="auto"/>
        <w:left w:val="none" w:sz="0" w:space="0" w:color="auto"/>
        <w:bottom w:val="none" w:sz="0" w:space="0" w:color="auto"/>
        <w:right w:val="none" w:sz="0" w:space="0" w:color="auto"/>
      </w:divBdr>
      <w:divsChild>
        <w:div w:id="50739051">
          <w:marLeft w:val="0"/>
          <w:marRight w:val="0"/>
          <w:marTop w:val="0"/>
          <w:marBottom w:val="0"/>
          <w:divBdr>
            <w:top w:val="none" w:sz="0" w:space="0" w:color="auto"/>
            <w:left w:val="none" w:sz="0" w:space="0" w:color="auto"/>
            <w:bottom w:val="none" w:sz="0" w:space="0" w:color="auto"/>
            <w:right w:val="none" w:sz="0" w:space="0" w:color="auto"/>
          </w:divBdr>
          <w:divsChild>
            <w:div w:id="335155334">
              <w:marLeft w:val="0"/>
              <w:marRight w:val="0"/>
              <w:marTop w:val="0"/>
              <w:marBottom w:val="0"/>
              <w:divBdr>
                <w:top w:val="none" w:sz="0" w:space="0" w:color="auto"/>
                <w:left w:val="none" w:sz="0" w:space="0" w:color="auto"/>
                <w:bottom w:val="none" w:sz="0" w:space="0" w:color="auto"/>
                <w:right w:val="none" w:sz="0" w:space="0" w:color="auto"/>
              </w:divBdr>
              <w:divsChild>
                <w:div w:id="743647692">
                  <w:marLeft w:val="0"/>
                  <w:marRight w:val="0"/>
                  <w:marTop w:val="0"/>
                  <w:marBottom w:val="0"/>
                  <w:divBdr>
                    <w:top w:val="none" w:sz="0" w:space="0" w:color="auto"/>
                    <w:left w:val="none" w:sz="0" w:space="0" w:color="auto"/>
                    <w:bottom w:val="none" w:sz="0" w:space="0" w:color="auto"/>
                    <w:right w:val="none" w:sz="0" w:space="0" w:color="auto"/>
                  </w:divBdr>
                  <w:divsChild>
                    <w:div w:id="87313568">
                      <w:marLeft w:val="0"/>
                      <w:marRight w:val="0"/>
                      <w:marTop w:val="0"/>
                      <w:marBottom w:val="0"/>
                      <w:divBdr>
                        <w:top w:val="none" w:sz="0" w:space="0" w:color="auto"/>
                        <w:left w:val="none" w:sz="0" w:space="0" w:color="auto"/>
                        <w:bottom w:val="none" w:sz="0" w:space="0" w:color="auto"/>
                        <w:right w:val="none" w:sz="0" w:space="0" w:color="auto"/>
                      </w:divBdr>
                    </w:div>
                    <w:div w:id="11245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23363">
          <w:marLeft w:val="0"/>
          <w:marRight w:val="0"/>
          <w:marTop w:val="0"/>
          <w:marBottom w:val="0"/>
          <w:divBdr>
            <w:top w:val="none" w:sz="0" w:space="0" w:color="auto"/>
            <w:left w:val="none" w:sz="0" w:space="0" w:color="auto"/>
            <w:bottom w:val="none" w:sz="0" w:space="0" w:color="auto"/>
            <w:right w:val="none" w:sz="0" w:space="0" w:color="auto"/>
          </w:divBdr>
          <w:divsChild>
            <w:div w:id="807279552">
              <w:marLeft w:val="0"/>
              <w:marRight w:val="0"/>
              <w:marTop w:val="0"/>
              <w:marBottom w:val="0"/>
              <w:divBdr>
                <w:top w:val="none" w:sz="0" w:space="0" w:color="auto"/>
                <w:left w:val="none" w:sz="0" w:space="0" w:color="auto"/>
                <w:bottom w:val="none" w:sz="0" w:space="0" w:color="auto"/>
                <w:right w:val="none" w:sz="0" w:space="0" w:color="auto"/>
              </w:divBdr>
              <w:divsChild>
                <w:div w:id="863398797">
                  <w:marLeft w:val="0"/>
                  <w:marRight w:val="0"/>
                  <w:marTop w:val="0"/>
                  <w:marBottom w:val="0"/>
                  <w:divBdr>
                    <w:top w:val="none" w:sz="0" w:space="0" w:color="auto"/>
                    <w:left w:val="none" w:sz="0" w:space="0" w:color="auto"/>
                    <w:bottom w:val="none" w:sz="0" w:space="0" w:color="auto"/>
                    <w:right w:val="none" w:sz="0" w:space="0" w:color="auto"/>
                  </w:divBdr>
                  <w:divsChild>
                    <w:div w:id="1824084015">
                      <w:marLeft w:val="0"/>
                      <w:marRight w:val="0"/>
                      <w:marTop w:val="0"/>
                      <w:marBottom w:val="0"/>
                      <w:divBdr>
                        <w:top w:val="none" w:sz="0" w:space="0" w:color="auto"/>
                        <w:left w:val="none" w:sz="0" w:space="0" w:color="auto"/>
                        <w:bottom w:val="none" w:sz="0" w:space="0" w:color="auto"/>
                        <w:right w:val="none" w:sz="0" w:space="0" w:color="auto"/>
                      </w:divBdr>
                      <w:divsChild>
                        <w:div w:id="1088231842">
                          <w:marLeft w:val="0"/>
                          <w:marRight w:val="0"/>
                          <w:marTop w:val="0"/>
                          <w:marBottom w:val="0"/>
                          <w:divBdr>
                            <w:top w:val="none" w:sz="0" w:space="0" w:color="auto"/>
                            <w:left w:val="none" w:sz="0" w:space="0" w:color="auto"/>
                            <w:bottom w:val="none" w:sz="0" w:space="0" w:color="auto"/>
                            <w:right w:val="none" w:sz="0" w:space="0" w:color="auto"/>
                          </w:divBdr>
                          <w:divsChild>
                            <w:div w:id="56422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025861">
      <w:bodyDiv w:val="1"/>
      <w:marLeft w:val="0"/>
      <w:marRight w:val="0"/>
      <w:marTop w:val="0"/>
      <w:marBottom w:val="0"/>
      <w:divBdr>
        <w:top w:val="none" w:sz="0" w:space="0" w:color="auto"/>
        <w:left w:val="none" w:sz="0" w:space="0" w:color="auto"/>
        <w:bottom w:val="none" w:sz="0" w:space="0" w:color="auto"/>
        <w:right w:val="none" w:sz="0" w:space="0" w:color="auto"/>
      </w:divBdr>
      <w:divsChild>
        <w:div w:id="1320572468">
          <w:marLeft w:val="0"/>
          <w:marRight w:val="0"/>
          <w:marTop w:val="0"/>
          <w:marBottom w:val="0"/>
          <w:divBdr>
            <w:top w:val="none" w:sz="0" w:space="0" w:color="auto"/>
            <w:left w:val="none" w:sz="0" w:space="0" w:color="auto"/>
            <w:bottom w:val="none" w:sz="0" w:space="0" w:color="auto"/>
            <w:right w:val="none" w:sz="0" w:space="0" w:color="auto"/>
          </w:divBdr>
        </w:div>
        <w:div w:id="716898483">
          <w:marLeft w:val="0"/>
          <w:marRight w:val="0"/>
          <w:marTop w:val="150"/>
          <w:marBottom w:val="150"/>
          <w:divBdr>
            <w:top w:val="single" w:sz="6" w:space="4" w:color="D7D7D7"/>
            <w:left w:val="none" w:sz="0" w:space="0" w:color="auto"/>
            <w:bottom w:val="single" w:sz="6" w:space="4" w:color="D7D7D7"/>
            <w:right w:val="none" w:sz="0" w:space="0" w:color="auto"/>
          </w:divBdr>
        </w:div>
        <w:div w:id="1602950128">
          <w:marLeft w:val="0"/>
          <w:marRight w:val="0"/>
          <w:marTop w:val="0"/>
          <w:marBottom w:val="0"/>
          <w:divBdr>
            <w:top w:val="none" w:sz="0" w:space="0" w:color="auto"/>
            <w:left w:val="none" w:sz="0" w:space="0" w:color="auto"/>
            <w:bottom w:val="none" w:sz="0" w:space="0" w:color="auto"/>
            <w:right w:val="none" w:sz="0" w:space="0" w:color="auto"/>
          </w:divBdr>
        </w:div>
      </w:divsChild>
    </w:div>
    <w:div w:id="1659841906">
      <w:bodyDiv w:val="1"/>
      <w:marLeft w:val="0"/>
      <w:marRight w:val="0"/>
      <w:marTop w:val="0"/>
      <w:marBottom w:val="0"/>
      <w:divBdr>
        <w:top w:val="none" w:sz="0" w:space="0" w:color="auto"/>
        <w:left w:val="none" w:sz="0" w:space="0" w:color="auto"/>
        <w:bottom w:val="none" w:sz="0" w:space="0" w:color="auto"/>
        <w:right w:val="none" w:sz="0" w:space="0" w:color="auto"/>
      </w:divBdr>
      <w:divsChild>
        <w:div w:id="1582256479">
          <w:marLeft w:val="0"/>
          <w:marRight w:val="0"/>
          <w:marTop w:val="0"/>
          <w:marBottom w:val="0"/>
          <w:divBdr>
            <w:top w:val="none" w:sz="0" w:space="0" w:color="auto"/>
            <w:left w:val="none" w:sz="0" w:space="0" w:color="auto"/>
            <w:bottom w:val="none" w:sz="0" w:space="0" w:color="auto"/>
            <w:right w:val="none" w:sz="0" w:space="0" w:color="auto"/>
          </w:divBdr>
          <w:divsChild>
            <w:div w:id="1244530544">
              <w:marLeft w:val="0"/>
              <w:marRight w:val="0"/>
              <w:marTop w:val="0"/>
              <w:marBottom w:val="0"/>
              <w:divBdr>
                <w:top w:val="none" w:sz="0" w:space="0" w:color="auto"/>
                <w:left w:val="none" w:sz="0" w:space="0" w:color="auto"/>
                <w:bottom w:val="none" w:sz="0" w:space="0" w:color="auto"/>
                <w:right w:val="none" w:sz="0" w:space="0" w:color="auto"/>
              </w:divBdr>
              <w:divsChild>
                <w:div w:id="190262077">
                  <w:marLeft w:val="0"/>
                  <w:marRight w:val="0"/>
                  <w:marTop w:val="0"/>
                  <w:marBottom w:val="0"/>
                  <w:divBdr>
                    <w:top w:val="none" w:sz="0" w:space="0" w:color="auto"/>
                    <w:left w:val="none" w:sz="0" w:space="0" w:color="auto"/>
                    <w:bottom w:val="none" w:sz="0" w:space="0" w:color="auto"/>
                    <w:right w:val="none" w:sz="0" w:space="0" w:color="auto"/>
                  </w:divBdr>
                  <w:divsChild>
                    <w:div w:id="1720934979">
                      <w:marLeft w:val="0"/>
                      <w:marRight w:val="0"/>
                      <w:marTop w:val="0"/>
                      <w:marBottom w:val="0"/>
                      <w:divBdr>
                        <w:top w:val="none" w:sz="0" w:space="0" w:color="auto"/>
                        <w:left w:val="none" w:sz="0" w:space="0" w:color="auto"/>
                        <w:bottom w:val="none" w:sz="0" w:space="0" w:color="auto"/>
                        <w:right w:val="none" w:sz="0" w:space="0" w:color="auto"/>
                      </w:divBdr>
                    </w:div>
                    <w:div w:id="11016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56862">
          <w:marLeft w:val="0"/>
          <w:marRight w:val="0"/>
          <w:marTop w:val="0"/>
          <w:marBottom w:val="0"/>
          <w:divBdr>
            <w:top w:val="none" w:sz="0" w:space="0" w:color="auto"/>
            <w:left w:val="none" w:sz="0" w:space="0" w:color="auto"/>
            <w:bottom w:val="none" w:sz="0" w:space="0" w:color="auto"/>
            <w:right w:val="none" w:sz="0" w:space="0" w:color="auto"/>
          </w:divBdr>
          <w:divsChild>
            <w:div w:id="166292422">
              <w:marLeft w:val="0"/>
              <w:marRight w:val="0"/>
              <w:marTop w:val="0"/>
              <w:marBottom w:val="0"/>
              <w:divBdr>
                <w:top w:val="none" w:sz="0" w:space="0" w:color="auto"/>
                <w:left w:val="none" w:sz="0" w:space="0" w:color="auto"/>
                <w:bottom w:val="none" w:sz="0" w:space="0" w:color="auto"/>
                <w:right w:val="none" w:sz="0" w:space="0" w:color="auto"/>
              </w:divBdr>
              <w:divsChild>
                <w:div w:id="1068267041">
                  <w:marLeft w:val="0"/>
                  <w:marRight w:val="0"/>
                  <w:marTop w:val="0"/>
                  <w:marBottom w:val="0"/>
                  <w:divBdr>
                    <w:top w:val="none" w:sz="0" w:space="0" w:color="auto"/>
                    <w:left w:val="none" w:sz="0" w:space="0" w:color="auto"/>
                    <w:bottom w:val="none" w:sz="0" w:space="0" w:color="auto"/>
                    <w:right w:val="none" w:sz="0" w:space="0" w:color="auto"/>
                  </w:divBdr>
                  <w:divsChild>
                    <w:div w:id="760764367">
                      <w:marLeft w:val="0"/>
                      <w:marRight w:val="0"/>
                      <w:marTop w:val="0"/>
                      <w:marBottom w:val="0"/>
                      <w:divBdr>
                        <w:top w:val="none" w:sz="0" w:space="0" w:color="auto"/>
                        <w:left w:val="none" w:sz="0" w:space="0" w:color="auto"/>
                        <w:bottom w:val="none" w:sz="0" w:space="0" w:color="auto"/>
                        <w:right w:val="none" w:sz="0" w:space="0" w:color="auto"/>
                      </w:divBdr>
                      <w:divsChild>
                        <w:div w:id="1933198675">
                          <w:marLeft w:val="0"/>
                          <w:marRight w:val="0"/>
                          <w:marTop w:val="0"/>
                          <w:marBottom w:val="0"/>
                          <w:divBdr>
                            <w:top w:val="none" w:sz="0" w:space="0" w:color="auto"/>
                            <w:left w:val="none" w:sz="0" w:space="0" w:color="auto"/>
                            <w:bottom w:val="none" w:sz="0" w:space="0" w:color="auto"/>
                            <w:right w:val="none" w:sz="0" w:space="0" w:color="auto"/>
                          </w:divBdr>
                          <w:divsChild>
                            <w:div w:id="1310938367">
                              <w:marLeft w:val="0"/>
                              <w:marRight w:val="0"/>
                              <w:marTop w:val="0"/>
                              <w:marBottom w:val="0"/>
                              <w:divBdr>
                                <w:top w:val="none" w:sz="0" w:space="0" w:color="auto"/>
                                <w:left w:val="none" w:sz="0" w:space="0" w:color="auto"/>
                                <w:bottom w:val="none" w:sz="0" w:space="0" w:color="auto"/>
                                <w:right w:val="none" w:sz="0" w:space="0" w:color="auto"/>
                              </w:divBdr>
                              <w:divsChild>
                                <w:div w:id="1186754109">
                                  <w:marLeft w:val="0"/>
                                  <w:marRight w:val="0"/>
                                  <w:marTop w:val="0"/>
                                  <w:marBottom w:val="0"/>
                                  <w:divBdr>
                                    <w:top w:val="none" w:sz="0" w:space="0" w:color="auto"/>
                                    <w:left w:val="none" w:sz="0" w:space="0" w:color="auto"/>
                                    <w:bottom w:val="none" w:sz="0" w:space="0" w:color="auto"/>
                                    <w:right w:val="none" w:sz="0" w:space="0" w:color="auto"/>
                                  </w:divBdr>
                                </w:div>
                              </w:divsChild>
                            </w:div>
                            <w:div w:id="16705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034200">
      <w:bodyDiv w:val="1"/>
      <w:marLeft w:val="0"/>
      <w:marRight w:val="0"/>
      <w:marTop w:val="0"/>
      <w:marBottom w:val="0"/>
      <w:divBdr>
        <w:top w:val="none" w:sz="0" w:space="0" w:color="auto"/>
        <w:left w:val="none" w:sz="0" w:space="0" w:color="auto"/>
        <w:bottom w:val="none" w:sz="0" w:space="0" w:color="auto"/>
        <w:right w:val="none" w:sz="0" w:space="0" w:color="auto"/>
      </w:divBdr>
      <w:divsChild>
        <w:div w:id="1999113983">
          <w:marLeft w:val="0"/>
          <w:marRight w:val="0"/>
          <w:marTop w:val="0"/>
          <w:marBottom w:val="0"/>
          <w:divBdr>
            <w:top w:val="none" w:sz="0" w:space="0" w:color="auto"/>
            <w:left w:val="none" w:sz="0" w:space="0" w:color="auto"/>
            <w:bottom w:val="none" w:sz="0" w:space="0" w:color="auto"/>
            <w:right w:val="none" w:sz="0" w:space="0" w:color="auto"/>
          </w:divBdr>
          <w:divsChild>
            <w:div w:id="324627720">
              <w:marLeft w:val="0"/>
              <w:marRight w:val="0"/>
              <w:marTop w:val="0"/>
              <w:marBottom w:val="0"/>
              <w:divBdr>
                <w:top w:val="none" w:sz="0" w:space="0" w:color="auto"/>
                <w:left w:val="none" w:sz="0" w:space="0" w:color="auto"/>
                <w:bottom w:val="none" w:sz="0" w:space="0" w:color="auto"/>
                <w:right w:val="none" w:sz="0" w:space="0" w:color="auto"/>
              </w:divBdr>
            </w:div>
          </w:divsChild>
        </w:div>
        <w:div w:id="1267037024">
          <w:marLeft w:val="0"/>
          <w:marRight w:val="0"/>
          <w:marTop w:val="0"/>
          <w:marBottom w:val="0"/>
          <w:divBdr>
            <w:top w:val="none" w:sz="0" w:space="0" w:color="auto"/>
            <w:left w:val="none" w:sz="0" w:space="0" w:color="auto"/>
            <w:bottom w:val="none" w:sz="0" w:space="0" w:color="auto"/>
            <w:right w:val="none" w:sz="0" w:space="0" w:color="auto"/>
          </w:divBdr>
          <w:divsChild>
            <w:div w:id="1632439212">
              <w:marLeft w:val="0"/>
              <w:marRight w:val="0"/>
              <w:marTop w:val="0"/>
              <w:marBottom w:val="0"/>
              <w:divBdr>
                <w:top w:val="none" w:sz="0" w:space="0" w:color="auto"/>
                <w:left w:val="none" w:sz="0" w:space="0" w:color="auto"/>
                <w:bottom w:val="none" w:sz="0" w:space="0" w:color="auto"/>
                <w:right w:val="none" w:sz="0" w:space="0" w:color="auto"/>
              </w:divBdr>
              <w:divsChild>
                <w:div w:id="1463575618">
                  <w:marLeft w:val="0"/>
                  <w:marRight w:val="0"/>
                  <w:marTop w:val="0"/>
                  <w:marBottom w:val="0"/>
                  <w:divBdr>
                    <w:top w:val="none" w:sz="0" w:space="0" w:color="auto"/>
                    <w:left w:val="none" w:sz="0" w:space="0" w:color="auto"/>
                    <w:bottom w:val="none" w:sz="0" w:space="0" w:color="auto"/>
                    <w:right w:val="none" w:sz="0" w:space="0" w:color="auto"/>
                  </w:divBdr>
                  <w:divsChild>
                    <w:div w:id="16141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05916">
      <w:bodyDiv w:val="1"/>
      <w:marLeft w:val="0"/>
      <w:marRight w:val="0"/>
      <w:marTop w:val="0"/>
      <w:marBottom w:val="0"/>
      <w:divBdr>
        <w:top w:val="none" w:sz="0" w:space="0" w:color="auto"/>
        <w:left w:val="none" w:sz="0" w:space="0" w:color="auto"/>
        <w:bottom w:val="none" w:sz="0" w:space="0" w:color="auto"/>
        <w:right w:val="none" w:sz="0" w:space="0" w:color="auto"/>
      </w:divBdr>
    </w:div>
    <w:div w:id="1668094557">
      <w:bodyDiv w:val="1"/>
      <w:marLeft w:val="0"/>
      <w:marRight w:val="0"/>
      <w:marTop w:val="0"/>
      <w:marBottom w:val="0"/>
      <w:divBdr>
        <w:top w:val="none" w:sz="0" w:space="0" w:color="auto"/>
        <w:left w:val="none" w:sz="0" w:space="0" w:color="auto"/>
        <w:bottom w:val="none" w:sz="0" w:space="0" w:color="auto"/>
        <w:right w:val="none" w:sz="0" w:space="0" w:color="auto"/>
      </w:divBdr>
    </w:div>
    <w:div w:id="1669090927">
      <w:bodyDiv w:val="1"/>
      <w:marLeft w:val="0"/>
      <w:marRight w:val="0"/>
      <w:marTop w:val="0"/>
      <w:marBottom w:val="0"/>
      <w:divBdr>
        <w:top w:val="none" w:sz="0" w:space="0" w:color="auto"/>
        <w:left w:val="none" w:sz="0" w:space="0" w:color="auto"/>
        <w:bottom w:val="none" w:sz="0" w:space="0" w:color="auto"/>
        <w:right w:val="none" w:sz="0" w:space="0" w:color="auto"/>
      </w:divBdr>
      <w:divsChild>
        <w:div w:id="1918435469">
          <w:marLeft w:val="0"/>
          <w:marRight w:val="0"/>
          <w:marTop w:val="0"/>
          <w:marBottom w:val="0"/>
          <w:divBdr>
            <w:top w:val="none" w:sz="0" w:space="0" w:color="auto"/>
            <w:left w:val="none" w:sz="0" w:space="0" w:color="auto"/>
            <w:bottom w:val="none" w:sz="0" w:space="0" w:color="auto"/>
            <w:right w:val="none" w:sz="0" w:space="0" w:color="auto"/>
          </w:divBdr>
          <w:divsChild>
            <w:div w:id="676201632">
              <w:marLeft w:val="0"/>
              <w:marRight w:val="0"/>
              <w:marTop w:val="0"/>
              <w:marBottom w:val="0"/>
              <w:divBdr>
                <w:top w:val="none" w:sz="0" w:space="0" w:color="auto"/>
                <w:left w:val="none" w:sz="0" w:space="0" w:color="auto"/>
                <w:bottom w:val="none" w:sz="0" w:space="0" w:color="auto"/>
                <w:right w:val="none" w:sz="0" w:space="0" w:color="auto"/>
              </w:divBdr>
              <w:divsChild>
                <w:div w:id="873735435">
                  <w:marLeft w:val="0"/>
                  <w:marRight w:val="0"/>
                  <w:marTop w:val="0"/>
                  <w:marBottom w:val="0"/>
                  <w:divBdr>
                    <w:top w:val="none" w:sz="0" w:space="0" w:color="auto"/>
                    <w:left w:val="none" w:sz="0" w:space="0" w:color="auto"/>
                    <w:bottom w:val="none" w:sz="0" w:space="0" w:color="auto"/>
                    <w:right w:val="none" w:sz="0" w:space="0" w:color="auto"/>
                  </w:divBdr>
                  <w:divsChild>
                    <w:div w:id="15488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2785">
          <w:marLeft w:val="0"/>
          <w:marRight w:val="0"/>
          <w:marTop w:val="0"/>
          <w:marBottom w:val="0"/>
          <w:divBdr>
            <w:top w:val="none" w:sz="0" w:space="0" w:color="auto"/>
            <w:left w:val="none" w:sz="0" w:space="0" w:color="auto"/>
            <w:bottom w:val="none" w:sz="0" w:space="0" w:color="auto"/>
            <w:right w:val="none" w:sz="0" w:space="0" w:color="auto"/>
          </w:divBdr>
        </w:div>
      </w:divsChild>
    </w:div>
    <w:div w:id="1670786648">
      <w:bodyDiv w:val="1"/>
      <w:marLeft w:val="0"/>
      <w:marRight w:val="0"/>
      <w:marTop w:val="0"/>
      <w:marBottom w:val="0"/>
      <w:divBdr>
        <w:top w:val="none" w:sz="0" w:space="0" w:color="auto"/>
        <w:left w:val="none" w:sz="0" w:space="0" w:color="auto"/>
        <w:bottom w:val="none" w:sz="0" w:space="0" w:color="auto"/>
        <w:right w:val="none" w:sz="0" w:space="0" w:color="auto"/>
      </w:divBdr>
    </w:div>
    <w:div w:id="1673951781">
      <w:bodyDiv w:val="1"/>
      <w:marLeft w:val="0"/>
      <w:marRight w:val="0"/>
      <w:marTop w:val="0"/>
      <w:marBottom w:val="0"/>
      <w:divBdr>
        <w:top w:val="none" w:sz="0" w:space="0" w:color="auto"/>
        <w:left w:val="none" w:sz="0" w:space="0" w:color="auto"/>
        <w:bottom w:val="none" w:sz="0" w:space="0" w:color="auto"/>
        <w:right w:val="none" w:sz="0" w:space="0" w:color="auto"/>
      </w:divBdr>
      <w:divsChild>
        <w:div w:id="1538932075">
          <w:marLeft w:val="0"/>
          <w:marRight w:val="0"/>
          <w:marTop w:val="0"/>
          <w:marBottom w:val="0"/>
          <w:divBdr>
            <w:top w:val="none" w:sz="0" w:space="0" w:color="auto"/>
            <w:left w:val="none" w:sz="0" w:space="0" w:color="auto"/>
            <w:bottom w:val="none" w:sz="0" w:space="0" w:color="auto"/>
            <w:right w:val="none" w:sz="0" w:space="0" w:color="auto"/>
          </w:divBdr>
          <w:divsChild>
            <w:div w:id="893126522">
              <w:marLeft w:val="0"/>
              <w:marRight w:val="0"/>
              <w:marTop w:val="0"/>
              <w:marBottom w:val="0"/>
              <w:divBdr>
                <w:top w:val="none" w:sz="0" w:space="0" w:color="auto"/>
                <w:left w:val="none" w:sz="0" w:space="0" w:color="auto"/>
                <w:bottom w:val="none" w:sz="0" w:space="0" w:color="auto"/>
                <w:right w:val="none" w:sz="0" w:space="0" w:color="auto"/>
              </w:divBdr>
              <w:divsChild>
                <w:div w:id="734010468">
                  <w:marLeft w:val="0"/>
                  <w:marRight w:val="0"/>
                  <w:marTop w:val="0"/>
                  <w:marBottom w:val="0"/>
                  <w:divBdr>
                    <w:top w:val="none" w:sz="0" w:space="0" w:color="auto"/>
                    <w:left w:val="none" w:sz="0" w:space="0" w:color="auto"/>
                    <w:bottom w:val="none" w:sz="0" w:space="0" w:color="auto"/>
                    <w:right w:val="none" w:sz="0" w:space="0" w:color="auto"/>
                  </w:divBdr>
                  <w:divsChild>
                    <w:div w:id="560019017">
                      <w:marLeft w:val="0"/>
                      <w:marRight w:val="0"/>
                      <w:marTop w:val="0"/>
                      <w:marBottom w:val="0"/>
                      <w:divBdr>
                        <w:top w:val="none" w:sz="0" w:space="0" w:color="auto"/>
                        <w:left w:val="none" w:sz="0" w:space="0" w:color="auto"/>
                        <w:bottom w:val="none" w:sz="0" w:space="0" w:color="auto"/>
                        <w:right w:val="none" w:sz="0" w:space="0" w:color="auto"/>
                      </w:divBdr>
                    </w:div>
                    <w:div w:id="8629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30052">
          <w:marLeft w:val="0"/>
          <w:marRight w:val="0"/>
          <w:marTop w:val="0"/>
          <w:marBottom w:val="0"/>
          <w:divBdr>
            <w:top w:val="none" w:sz="0" w:space="0" w:color="auto"/>
            <w:left w:val="none" w:sz="0" w:space="0" w:color="auto"/>
            <w:bottom w:val="none" w:sz="0" w:space="0" w:color="auto"/>
            <w:right w:val="none" w:sz="0" w:space="0" w:color="auto"/>
          </w:divBdr>
          <w:divsChild>
            <w:div w:id="865872204">
              <w:marLeft w:val="0"/>
              <w:marRight w:val="0"/>
              <w:marTop w:val="0"/>
              <w:marBottom w:val="0"/>
              <w:divBdr>
                <w:top w:val="none" w:sz="0" w:space="0" w:color="auto"/>
                <w:left w:val="none" w:sz="0" w:space="0" w:color="auto"/>
                <w:bottom w:val="none" w:sz="0" w:space="0" w:color="auto"/>
                <w:right w:val="none" w:sz="0" w:space="0" w:color="auto"/>
              </w:divBdr>
              <w:divsChild>
                <w:div w:id="1592615791">
                  <w:marLeft w:val="0"/>
                  <w:marRight w:val="0"/>
                  <w:marTop w:val="0"/>
                  <w:marBottom w:val="0"/>
                  <w:divBdr>
                    <w:top w:val="none" w:sz="0" w:space="0" w:color="auto"/>
                    <w:left w:val="none" w:sz="0" w:space="0" w:color="auto"/>
                    <w:bottom w:val="none" w:sz="0" w:space="0" w:color="auto"/>
                    <w:right w:val="none" w:sz="0" w:space="0" w:color="auto"/>
                  </w:divBdr>
                  <w:divsChild>
                    <w:div w:id="1550724749">
                      <w:marLeft w:val="0"/>
                      <w:marRight w:val="0"/>
                      <w:marTop w:val="0"/>
                      <w:marBottom w:val="0"/>
                      <w:divBdr>
                        <w:top w:val="none" w:sz="0" w:space="0" w:color="auto"/>
                        <w:left w:val="none" w:sz="0" w:space="0" w:color="auto"/>
                        <w:bottom w:val="none" w:sz="0" w:space="0" w:color="auto"/>
                        <w:right w:val="none" w:sz="0" w:space="0" w:color="auto"/>
                      </w:divBdr>
                      <w:divsChild>
                        <w:div w:id="1283079275">
                          <w:marLeft w:val="0"/>
                          <w:marRight w:val="0"/>
                          <w:marTop w:val="0"/>
                          <w:marBottom w:val="0"/>
                          <w:divBdr>
                            <w:top w:val="none" w:sz="0" w:space="0" w:color="auto"/>
                            <w:left w:val="none" w:sz="0" w:space="0" w:color="auto"/>
                            <w:bottom w:val="none" w:sz="0" w:space="0" w:color="auto"/>
                            <w:right w:val="none" w:sz="0" w:space="0" w:color="auto"/>
                          </w:divBdr>
                          <w:divsChild>
                            <w:div w:id="1939604231">
                              <w:marLeft w:val="0"/>
                              <w:marRight w:val="0"/>
                              <w:marTop w:val="0"/>
                              <w:marBottom w:val="0"/>
                              <w:divBdr>
                                <w:top w:val="none" w:sz="0" w:space="0" w:color="auto"/>
                                <w:left w:val="none" w:sz="0" w:space="0" w:color="auto"/>
                                <w:bottom w:val="none" w:sz="0" w:space="0" w:color="auto"/>
                                <w:right w:val="none" w:sz="0" w:space="0" w:color="auto"/>
                              </w:divBdr>
                              <w:divsChild>
                                <w:div w:id="1504858144">
                                  <w:marLeft w:val="0"/>
                                  <w:marRight w:val="0"/>
                                  <w:marTop w:val="0"/>
                                  <w:marBottom w:val="0"/>
                                  <w:divBdr>
                                    <w:top w:val="none" w:sz="0" w:space="0" w:color="auto"/>
                                    <w:left w:val="none" w:sz="0" w:space="0" w:color="auto"/>
                                    <w:bottom w:val="none" w:sz="0" w:space="0" w:color="auto"/>
                                    <w:right w:val="none" w:sz="0" w:space="0" w:color="auto"/>
                                  </w:divBdr>
                                </w:div>
                              </w:divsChild>
                            </w:div>
                            <w:div w:id="1050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719655">
      <w:bodyDiv w:val="1"/>
      <w:marLeft w:val="0"/>
      <w:marRight w:val="0"/>
      <w:marTop w:val="0"/>
      <w:marBottom w:val="0"/>
      <w:divBdr>
        <w:top w:val="none" w:sz="0" w:space="0" w:color="auto"/>
        <w:left w:val="none" w:sz="0" w:space="0" w:color="auto"/>
        <w:bottom w:val="none" w:sz="0" w:space="0" w:color="auto"/>
        <w:right w:val="none" w:sz="0" w:space="0" w:color="auto"/>
      </w:divBdr>
      <w:divsChild>
        <w:div w:id="150683791">
          <w:marLeft w:val="0"/>
          <w:marRight w:val="0"/>
          <w:marTop w:val="0"/>
          <w:marBottom w:val="0"/>
          <w:divBdr>
            <w:top w:val="none" w:sz="0" w:space="0" w:color="auto"/>
            <w:left w:val="none" w:sz="0" w:space="0" w:color="auto"/>
            <w:bottom w:val="none" w:sz="0" w:space="0" w:color="auto"/>
            <w:right w:val="none" w:sz="0" w:space="0" w:color="auto"/>
          </w:divBdr>
          <w:divsChild>
            <w:div w:id="298533789">
              <w:marLeft w:val="0"/>
              <w:marRight w:val="0"/>
              <w:marTop w:val="0"/>
              <w:marBottom w:val="0"/>
              <w:divBdr>
                <w:top w:val="none" w:sz="0" w:space="0" w:color="auto"/>
                <w:left w:val="none" w:sz="0" w:space="0" w:color="auto"/>
                <w:bottom w:val="none" w:sz="0" w:space="0" w:color="auto"/>
                <w:right w:val="none" w:sz="0" w:space="0" w:color="auto"/>
              </w:divBdr>
              <w:divsChild>
                <w:div w:id="875243039">
                  <w:marLeft w:val="0"/>
                  <w:marRight w:val="0"/>
                  <w:marTop w:val="0"/>
                  <w:marBottom w:val="0"/>
                  <w:divBdr>
                    <w:top w:val="none" w:sz="0" w:space="0" w:color="auto"/>
                    <w:left w:val="none" w:sz="0" w:space="0" w:color="auto"/>
                    <w:bottom w:val="none" w:sz="0" w:space="0" w:color="auto"/>
                    <w:right w:val="none" w:sz="0" w:space="0" w:color="auto"/>
                  </w:divBdr>
                  <w:divsChild>
                    <w:div w:id="540898907">
                      <w:marLeft w:val="0"/>
                      <w:marRight w:val="0"/>
                      <w:marTop w:val="0"/>
                      <w:marBottom w:val="0"/>
                      <w:divBdr>
                        <w:top w:val="none" w:sz="0" w:space="0" w:color="auto"/>
                        <w:left w:val="none" w:sz="0" w:space="0" w:color="auto"/>
                        <w:bottom w:val="none" w:sz="0" w:space="0" w:color="auto"/>
                        <w:right w:val="none" w:sz="0" w:space="0" w:color="auto"/>
                      </w:divBdr>
                    </w:div>
                    <w:div w:id="9842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3718">
          <w:marLeft w:val="0"/>
          <w:marRight w:val="0"/>
          <w:marTop w:val="0"/>
          <w:marBottom w:val="0"/>
          <w:divBdr>
            <w:top w:val="none" w:sz="0" w:space="0" w:color="auto"/>
            <w:left w:val="none" w:sz="0" w:space="0" w:color="auto"/>
            <w:bottom w:val="none" w:sz="0" w:space="0" w:color="auto"/>
            <w:right w:val="none" w:sz="0" w:space="0" w:color="auto"/>
          </w:divBdr>
          <w:divsChild>
            <w:div w:id="1528442168">
              <w:marLeft w:val="0"/>
              <w:marRight w:val="0"/>
              <w:marTop w:val="0"/>
              <w:marBottom w:val="0"/>
              <w:divBdr>
                <w:top w:val="none" w:sz="0" w:space="0" w:color="auto"/>
                <w:left w:val="none" w:sz="0" w:space="0" w:color="auto"/>
                <w:bottom w:val="none" w:sz="0" w:space="0" w:color="auto"/>
                <w:right w:val="none" w:sz="0" w:space="0" w:color="auto"/>
              </w:divBdr>
              <w:divsChild>
                <w:div w:id="1177309505">
                  <w:marLeft w:val="0"/>
                  <w:marRight w:val="0"/>
                  <w:marTop w:val="0"/>
                  <w:marBottom w:val="0"/>
                  <w:divBdr>
                    <w:top w:val="none" w:sz="0" w:space="0" w:color="auto"/>
                    <w:left w:val="none" w:sz="0" w:space="0" w:color="auto"/>
                    <w:bottom w:val="none" w:sz="0" w:space="0" w:color="auto"/>
                    <w:right w:val="none" w:sz="0" w:space="0" w:color="auto"/>
                  </w:divBdr>
                  <w:divsChild>
                    <w:div w:id="785193978">
                      <w:marLeft w:val="0"/>
                      <w:marRight w:val="0"/>
                      <w:marTop w:val="0"/>
                      <w:marBottom w:val="0"/>
                      <w:divBdr>
                        <w:top w:val="none" w:sz="0" w:space="0" w:color="auto"/>
                        <w:left w:val="none" w:sz="0" w:space="0" w:color="auto"/>
                        <w:bottom w:val="none" w:sz="0" w:space="0" w:color="auto"/>
                        <w:right w:val="none" w:sz="0" w:space="0" w:color="auto"/>
                      </w:divBdr>
                      <w:divsChild>
                        <w:div w:id="1574437169">
                          <w:marLeft w:val="0"/>
                          <w:marRight w:val="0"/>
                          <w:marTop w:val="0"/>
                          <w:marBottom w:val="0"/>
                          <w:divBdr>
                            <w:top w:val="none" w:sz="0" w:space="0" w:color="auto"/>
                            <w:left w:val="none" w:sz="0" w:space="0" w:color="auto"/>
                            <w:bottom w:val="none" w:sz="0" w:space="0" w:color="auto"/>
                            <w:right w:val="none" w:sz="0" w:space="0" w:color="auto"/>
                          </w:divBdr>
                          <w:divsChild>
                            <w:div w:id="518544542">
                              <w:marLeft w:val="0"/>
                              <w:marRight w:val="0"/>
                              <w:marTop w:val="0"/>
                              <w:marBottom w:val="0"/>
                              <w:divBdr>
                                <w:top w:val="none" w:sz="0" w:space="0" w:color="auto"/>
                                <w:left w:val="none" w:sz="0" w:space="0" w:color="auto"/>
                                <w:bottom w:val="none" w:sz="0" w:space="0" w:color="auto"/>
                                <w:right w:val="none" w:sz="0" w:space="0" w:color="auto"/>
                              </w:divBdr>
                              <w:divsChild>
                                <w:div w:id="1358965313">
                                  <w:marLeft w:val="0"/>
                                  <w:marRight w:val="0"/>
                                  <w:marTop w:val="0"/>
                                  <w:marBottom w:val="0"/>
                                  <w:divBdr>
                                    <w:top w:val="none" w:sz="0" w:space="0" w:color="auto"/>
                                    <w:left w:val="none" w:sz="0" w:space="0" w:color="auto"/>
                                    <w:bottom w:val="none" w:sz="0" w:space="0" w:color="auto"/>
                                    <w:right w:val="none" w:sz="0" w:space="0" w:color="auto"/>
                                  </w:divBdr>
                                </w:div>
                              </w:divsChild>
                            </w:div>
                            <w:div w:id="725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155197">
      <w:bodyDiv w:val="1"/>
      <w:marLeft w:val="0"/>
      <w:marRight w:val="0"/>
      <w:marTop w:val="0"/>
      <w:marBottom w:val="0"/>
      <w:divBdr>
        <w:top w:val="none" w:sz="0" w:space="0" w:color="auto"/>
        <w:left w:val="none" w:sz="0" w:space="0" w:color="auto"/>
        <w:bottom w:val="none" w:sz="0" w:space="0" w:color="auto"/>
        <w:right w:val="none" w:sz="0" w:space="0" w:color="auto"/>
      </w:divBdr>
      <w:divsChild>
        <w:div w:id="1598517384">
          <w:marLeft w:val="0"/>
          <w:marRight w:val="0"/>
          <w:marTop w:val="0"/>
          <w:marBottom w:val="0"/>
          <w:divBdr>
            <w:top w:val="none" w:sz="0" w:space="0" w:color="auto"/>
            <w:left w:val="none" w:sz="0" w:space="0" w:color="auto"/>
            <w:bottom w:val="none" w:sz="0" w:space="0" w:color="auto"/>
            <w:right w:val="none" w:sz="0" w:space="0" w:color="auto"/>
          </w:divBdr>
        </w:div>
        <w:div w:id="1285036916">
          <w:marLeft w:val="0"/>
          <w:marRight w:val="0"/>
          <w:marTop w:val="100"/>
          <w:marBottom w:val="100"/>
          <w:divBdr>
            <w:top w:val="none" w:sz="0" w:space="0" w:color="auto"/>
            <w:left w:val="none" w:sz="0" w:space="0" w:color="auto"/>
            <w:bottom w:val="none" w:sz="0" w:space="0" w:color="auto"/>
            <w:right w:val="none" w:sz="0" w:space="0" w:color="auto"/>
          </w:divBdr>
          <w:divsChild>
            <w:div w:id="945961439">
              <w:marLeft w:val="0"/>
              <w:marRight w:val="0"/>
              <w:marTop w:val="100"/>
              <w:marBottom w:val="100"/>
              <w:divBdr>
                <w:top w:val="none" w:sz="0" w:space="0" w:color="auto"/>
                <w:left w:val="none" w:sz="0" w:space="0" w:color="auto"/>
                <w:bottom w:val="none" w:sz="0" w:space="0" w:color="auto"/>
                <w:right w:val="none" w:sz="0" w:space="0" w:color="auto"/>
              </w:divBdr>
            </w:div>
            <w:div w:id="897473640">
              <w:marLeft w:val="0"/>
              <w:marRight w:val="0"/>
              <w:marTop w:val="0"/>
              <w:marBottom w:val="0"/>
              <w:divBdr>
                <w:top w:val="none" w:sz="0" w:space="0" w:color="auto"/>
                <w:left w:val="none" w:sz="0" w:space="0" w:color="auto"/>
                <w:bottom w:val="none" w:sz="0" w:space="0" w:color="auto"/>
                <w:right w:val="none" w:sz="0" w:space="0" w:color="auto"/>
              </w:divBdr>
            </w:div>
            <w:div w:id="729040853">
              <w:marLeft w:val="0"/>
              <w:marRight w:val="0"/>
              <w:marTop w:val="0"/>
              <w:marBottom w:val="0"/>
              <w:divBdr>
                <w:top w:val="none" w:sz="0" w:space="0" w:color="auto"/>
                <w:left w:val="none" w:sz="0" w:space="0" w:color="auto"/>
                <w:bottom w:val="none" w:sz="0" w:space="0" w:color="auto"/>
                <w:right w:val="none" w:sz="0" w:space="0" w:color="auto"/>
              </w:divBdr>
            </w:div>
          </w:divsChild>
        </w:div>
        <w:div w:id="928854406">
          <w:marLeft w:val="0"/>
          <w:marRight w:val="0"/>
          <w:marTop w:val="0"/>
          <w:marBottom w:val="0"/>
          <w:divBdr>
            <w:top w:val="none" w:sz="0" w:space="0" w:color="auto"/>
            <w:left w:val="none" w:sz="0" w:space="0" w:color="auto"/>
            <w:bottom w:val="none" w:sz="0" w:space="0" w:color="auto"/>
            <w:right w:val="none" w:sz="0" w:space="0" w:color="auto"/>
          </w:divBdr>
        </w:div>
        <w:div w:id="1950550802">
          <w:marLeft w:val="0"/>
          <w:marRight w:val="0"/>
          <w:marTop w:val="0"/>
          <w:marBottom w:val="0"/>
          <w:divBdr>
            <w:top w:val="none" w:sz="0" w:space="0" w:color="auto"/>
            <w:left w:val="none" w:sz="0" w:space="0" w:color="auto"/>
            <w:bottom w:val="none" w:sz="0" w:space="0" w:color="auto"/>
            <w:right w:val="none" w:sz="0" w:space="0" w:color="auto"/>
          </w:divBdr>
        </w:div>
        <w:div w:id="957218922">
          <w:marLeft w:val="0"/>
          <w:marRight w:val="0"/>
          <w:marTop w:val="0"/>
          <w:marBottom w:val="0"/>
          <w:divBdr>
            <w:top w:val="none" w:sz="0" w:space="0" w:color="auto"/>
            <w:left w:val="none" w:sz="0" w:space="0" w:color="auto"/>
            <w:bottom w:val="none" w:sz="0" w:space="0" w:color="auto"/>
            <w:right w:val="none" w:sz="0" w:space="0" w:color="auto"/>
          </w:divBdr>
        </w:div>
        <w:div w:id="1957321870">
          <w:marLeft w:val="0"/>
          <w:marRight w:val="0"/>
          <w:marTop w:val="0"/>
          <w:marBottom w:val="0"/>
          <w:divBdr>
            <w:top w:val="none" w:sz="0" w:space="0" w:color="auto"/>
            <w:left w:val="none" w:sz="0" w:space="0" w:color="auto"/>
            <w:bottom w:val="none" w:sz="0" w:space="0" w:color="auto"/>
            <w:right w:val="none" w:sz="0" w:space="0" w:color="auto"/>
          </w:divBdr>
        </w:div>
        <w:div w:id="1541897290">
          <w:marLeft w:val="0"/>
          <w:marRight w:val="0"/>
          <w:marTop w:val="0"/>
          <w:marBottom w:val="0"/>
          <w:divBdr>
            <w:top w:val="none" w:sz="0" w:space="0" w:color="auto"/>
            <w:left w:val="none" w:sz="0" w:space="0" w:color="auto"/>
            <w:bottom w:val="none" w:sz="0" w:space="0" w:color="auto"/>
            <w:right w:val="none" w:sz="0" w:space="0" w:color="auto"/>
          </w:divBdr>
        </w:div>
        <w:div w:id="1540238309">
          <w:marLeft w:val="0"/>
          <w:marRight w:val="0"/>
          <w:marTop w:val="0"/>
          <w:marBottom w:val="0"/>
          <w:divBdr>
            <w:top w:val="none" w:sz="0" w:space="0" w:color="auto"/>
            <w:left w:val="none" w:sz="0" w:space="0" w:color="auto"/>
            <w:bottom w:val="none" w:sz="0" w:space="0" w:color="auto"/>
            <w:right w:val="none" w:sz="0" w:space="0" w:color="auto"/>
          </w:divBdr>
        </w:div>
        <w:div w:id="254243424">
          <w:marLeft w:val="0"/>
          <w:marRight w:val="0"/>
          <w:marTop w:val="0"/>
          <w:marBottom w:val="0"/>
          <w:divBdr>
            <w:top w:val="none" w:sz="0" w:space="0" w:color="auto"/>
            <w:left w:val="none" w:sz="0" w:space="0" w:color="auto"/>
            <w:bottom w:val="none" w:sz="0" w:space="0" w:color="auto"/>
            <w:right w:val="none" w:sz="0" w:space="0" w:color="auto"/>
          </w:divBdr>
        </w:div>
        <w:div w:id="1884898638">
          <w:marLeft w:val="0"/>
          <w:marRight w:val="0"/>
          <w:marTop w:val="0"/>
          <w:marBottom w:val="0"/>
          <w:divBdr>
            <w:top w:val="none" w:sz="0" w:space="0" w:color="auto"/>
            <w:left w:val="none" w:sz="0" w:space="0" w:color="auto"/>
            <w:bottom w:val="none" w:sz="0" w:space="0" w:color="auto"/>
            <w:right w:val="none" w:sz="0" w:space="0" w:color="auto"/>
          </w:divBdr>
        </w:div>
        <w:div w:id="1792164809">
          <w:marLeft w:val="0"/>
          <w:marRight w:val="0"/>
          <w:marTop w:val="0"/>
          <w:marBottom w:val="0"/>
          <w:divBdr>
            <w:top w:val="none" w:sz="0" w:space="0" w:color="auto"/>
            <w:left w:val="none" w:sz="0" w:space="0" w:color="auto"/>
            <w:bottom w:val="none" w:sz="0" w:space="0" w:color="auto"/>
            <w:right w:val="none" w:sz="0" w:space="0" w:color="auto"/>
          </w:divBdr>
        </w:div>
      </w:divsChild>
    </w:div>
    <w:div w:id="1677422310">
      <w:bodyDiv w:val="1"/>
      <w:marLeft w:val="0"/>
      <w:marRight w:val="0"/>
      <w:marTop w:val="0"/>
      <w:marBottom w:val="0"/>
      <w:divBdr>
        <w:top w:val="none" w:sz="0" w:space="0" w:color="auto"/>
        <w:left w:val="none" w:sz="0" w:space="0" w:color="auto"/>
        <w:bottom w:val="none" w:sz="0" w:space="0" w:color="auto"/>
        <w:right w:val="none" w:sz="0" w:space="0" w:color="auto"/>
      </w:divBdr>
      <w:divsChild>
        <w:div w:id="1586455422">
          <w:marLeft w:val="0"/>
          <w:marRight w:val="0"/>
          <w:marTop w:val="0"/>
          <w:marBottom w:val="0"/>
          <w:divBdr>
            <w:top w:val="none" w:sz="0" w:space="0" w:color="auto"/>
            <w:left w:val="none" w:sz="0" w:space="0" w:color="auto"/>
            <w:bottom w:val="none" w:sz="0" w:space="0" w:color="auto"/>
            <w:right w:val="none" w:sz="0" w:space="0" w:color="auto"/>
          </w:divBdr>
          <w:divsChild>
            <w:div w:id="2037660131">
              <w:marLeft w:val="0"/>
              <w:marRight w:val="0"/>
              <w:marTop w:val="0"/>
              <w:marBottom w:val="0"/>
              <w:divBdr>
                <w:top w:val="none" w:sz="0" w:space="0" w:color="auto"/>
                <w:left w:val="none" w:sz="0" w:space="0" w:color="auto"/>
                <w:bottom w:val="none" w:sz="0" w:space="0" w:color="auto"/>
                <w:right w:val="none" w:sz="0" w:space="0" w:color="auto"/>
              </w:divBdr>
              <w:divsChild>
                <w:div w:id="1942493913">
                  <w:marLeft w:val="0"/>
                  <w:marRight w:val="0"/>
                  <w:marTop w:val="0"/>
                  <w:marBottom w:val="0"/>
                  <w:divBdr>
                    <w:top w:val="none" w:sz="0" w:space="0" w:color="auto"/>
                    <w:left w:val="none" w:sz="0" w:space="0" w:color="auto"/>
                    <w:bottom w:val="none" w:sz="0" w:space="0" w:color="auto"/>
                    <w:right w:val="none" w:sz="0" w:space="0" w:color="auto"/>
                  </w:divBdr>
                  <w:divsChild>
                    <w:div w:id="435249766">
                      <w:marLeft w:val="0"/>
                      <w:marRight w:val="0"/>
                      <w:marTop w:val="0"/>
                      <w:marBottom w:val="0"/>
                      <w:divBdr>
                        <w:top w:val="none" w:sz="0" w:space="0" w:color="auto"/>
                        <w:left w:val="none" w:sz="0" w:space="0" w:color="auto"/>
                        <w:bottom w:val="none" w:sz="0" w:space="0" w:color="auto"/>
                        <w:right w:val="none" w:sz="0" w:space="0" w:color="auto"/>
                      </w:divBdr>
                    </w:div>
                    <w:div w:id="3423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09039">
          <w:marLeft w:val="0"/>
          <w:marRight w:val="0"/>
          <w:marTop w:val="0"/>
          <w:marBottom w:val="0"/>
          <w:divBdr>
            <w:top w:val="none" w:sz="0" w:space="0" w:color="auto"/>
            <w:left w:val="none" w:sz="0" w:space="0" w:color="auto"/>
            <w:bottom w:val="none" w:sz="0" w:space="0" w:color="auto"/>
            <w:right w:val="none" w:sz="0" w:space="0" w:color="auto"/>
          </w:divBdr>
          <w:divsChild>
            <w:div w:id="2063211882">
              <w:marLeft w:val="0"/>
              <w:marRight w:val="0"/>
              <w:marTop w:val="0"/>
              <w:marBottom w:val="0"/>
              <w:divBdr>
                <w:top w:val="none" w:sz="0" w:space="0" w:color="auto"/>
                <w:left w:val="none" w:sz="0" w:space="0" w:color="auto"/>
                <w:bottom w:val="none" w:sz="0" w:space="0" w:color="auto"/>
                <w:right w:val="none" w:sz="0" w:space="0" w:color="auto"/>
              </w:divBdr>
              <w:divsChild>
                <w:div w:id="1831404344">
                  <w:marLeft w:val="0"/>
                  <w:marRight w:val="0"/>
                  <w:marTop w:val="0"/>
                  <w:marBottom w:val="0"/>
                  <w:divBdr>
                    <w:top w:val="none" w:sz="0" w:space="0" w:color="auto"/>
                    <w:left w:val="none" w:sz="0" w:space="0" w:color="auto"/>
                    <w:bottom w:val="none" w:sz="0" w:space="0" w:color="auto"/>
                    <w:right w:val="none" w:sz="0" w:space="0" w:color="auto"/>
                  </w:divBdr>
                  <w:divsChild>
                    <w:div w:id="1521047167">
                      <w:marLeft w:val="0"/>
                      <w:marRight w:val="0"/>
                      <w:marTop w:val="0"/>
                      <w:marBottom w:val="0"/>
                      <w:divBdr>
                        <w:top w:val="none" w:sz="0" w:space="0" w:color="auto"/>
                        <w:left w:val="none" w:sz="0" w:space="0" w:color="auto"/>
                        <w:bottom w:val="none" w:sz="0" w:space="0" w:color="auto"/>
                        <w:right w:val="none" w:sz="0" w:space="0" w:color="auto"/>
                      </w:divBdr>
                      <w:divsChild>
                        <w:div w:id="1905068689">
                          <w:marLeft w:val="0"/>
                          <w:marRight w:val="0"/>
                          <w:marTop w:val="0"/>
                          <w:marBottom w:val="0"/>
                          <w:divBdr>
                            <w:top w:val="none" w:sz="0" w:space="0" w:color="auto"/>
                            <w:left w:val="none" w:sz="0" w:space="0" w:color="auto"/>
                            <w:bottom w:val="none" w:sz="0" w:space="0" w:color="auto"/>
                            <w:right w:val="none" w:sz="0" w:space="0" w:color="auto"/>
                          </w:divBdr>
                          <w:divsChild>
                            <w:div w:id="1491286008">
                              <w:marLeft w:val="0"/>
                              <w:marRight w:val="0"/>
                              <w:marTop w:val="0"/>
                              <w:marBottom w:val="0"/>
                              <w:divBdr>
                                <w:top w:val="none" w:sz="0" w:space="0" w:color="auto"/>
                                <w:left w:val="none" w:sz="0" w:space="0" w:color="auto"/>
                                <w:bottom w:val="none" w:sz="0" w:space="0" w:color="auto"/>
                                <w:right w:val="none" w:sz="0" w:space="0" w:color="auto"/>
                              </w:divBdr>
                              <w:divsChild>
                                <w:div w:id="257258540">
                                  <w:marLeft w:val="0"/>
                                  <w:marRight w:val="0"/>
                                  <w:marTop w:val="0"/>
                                  <w:marBottom w:val="0"/>
                                  <w:divBdr>
                                    <w:top w:val="none" w:sz="0" w:space="0" w:color="auto"/>
                                    <w:left w:val="none" w:sz="0" w:space="0" w:color="auto"/>
                                    <w:bottom w:val="none" w:sz="0" w:space="0" w:color="auto"/>
                                    <w:right w:val="none" w:sz="0" w:space="0" w:color="auto"/>
                                  </w:divBdr>
                                </w:div>
                              </w:divsChild>
                            </w:div>
                            <w:div w:id="7745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6719">
      <w:bodyDiv w:val="1"/>
      <w:marLeft w:val="0"/>
      <w:marRight w:val="0"/>
      <w:marTop w:val="0"/>
      <w:marBottom w:val="0"/>
      <w:divBdr>
        <w:top w:val="none" w:sz="0" w:space="0" w:color="auto"/>
        <w:left w:val="none" w:sz="0" w:space="0" w:color="auto"/>
        <w:bottom w:val="none" w:sz="0" w:space="0" w:color="auto"/>
        <w:right w:val="none" w:sz="0" w:space="0" w:color="auto"/>
      </w:divBdr>
      <w:divsChild>
        <w:div w:id="64694313">
          <w:marLeft w:val="0"/>
          <w:marRight w:val="0"/>
          <w:marTop w:val="0"/>
          <w:marBottom w:val="0"/>
          <w:divBdr>
            <w:top w:val="none" w:sz="0" w:space="0" w:color="auto"/>
            <w:left w:val="none" w:sz="0" w:space="0" w:color="auto"/>
            <w:bottom w:val="none" w:sz="0" w:space="0" w:color="auto"/>
            <w:right w:val="none" w:sz="0" w:space="0" w:color="auto"/>
          </w:divBdr>
          <w:divsChild>
            <w:div w:id="1972444776">
              <w:marLeft w:val="0"/>
              <w:marRight w:val="0"/>
              <w:marTop w:val="0"/>
              <w:marBottom w:val="0"/>
              <w:divBdr>
                <w:top w:val="none" w:sz="0" w:space="0" w:color="auto"/>
                <w:left w:val="none" w:sz="0" w:space="0" w:color="auto"/>
                <w:bottom w:val="none" w:sz="0" w:space="0" w:color="auto"/>
                <w:right w:val="none" w:sz="0" w:space="0" w:color="auto"/>
              </w:divBdr>
              <w:divsChild>
                <w:div w:id="339504596">
                  <w:marLeft w:val="0"/>
                  <w:marRight w:val="0"/>
                  <w:marTop w:val="0"/>
                  <w:marBottom w:val="0"/>
                  <w:divBdr>
                    <w:top w:val="none" w:sz="0" w:space="0" w:color="auto"/>
                    <w:left w:val="none" w:sz="0" w:space="0" w:color="auto"/>
                    <w:bottom w:val="none" w:sz="0" w:space="0" w:color="auto"/>
                    <w:right w:val="none" w:sz="0" w:space="0" w:color="auto"/>
                  </w:divBdr>
                  <w:divsChild>
                    <w:div w:id="826215610">
                      <w:marLeft w:val="0"/>
                      <w:marRight w:val="0"/>
                      <w:marTop w:val="0"/>
                      <w:marBottom w:val="0"/>
                      <w:divBdr>
                        <w:top w:val="none" w:sz="0" w:space="0" w:color="auto"/>
                        <w:left w:val="none" w:sz="0" w:space="0" w:color="auto"/>
                        <w:bottom w:val="none" w:sz="0" w:space="0" w:color="auto"/>
                        <w:right w:val="none" w:sz="0" w:space="0" w:color="auto"/>
                      </w:divBdr>
                    </w:div>
                    <w:div w:id="14201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02143">
          <w:marLeft w:val="0"/>
          <w:marRight w:val="0"/>
          <w:marTop w:val="0"/>
          <w:marBottom w:val="0"/>
          <w:divBdr>
            <w:top w:val="none" w:sz="0" w:space="0" w:color="auto"/>
            <w:left w:val="none" w:sz="0" w:space="0" w:color="auto"/>
            <w:bottom w:val="none" w:sz="0" w:space="0" w:color="auto"/>
            <w:right w:val="none" w:sz="0" w:space="0" w:color="auto"/>
          </w:divBdr>
          <w:divsChild>
            <w:div w:id="1925994509">
              <w:marLeft w:val="0"/>
              <w:marRight w:val="0"/>
              <w:marTop w:val="0"/>
              <w:marBottom w:val="0"/>
              <w:divBdr>
                <w:top w:val="none" w:sz="0" w:space="0" w:color="auto"/>
                <w:left w:val="none" w:sz="0" w:space="0" w:color="auto"/>
                <w:bottom w:val="none" w:sz="0" w:space="0" w:color="auto"/>
                <w:right w:val="none" w:sz="0" w:space="0" w:color="auto"/>
              </w:divBdr>
              <w:divsChild>
                <w:div w:id="673460754">
                  <w:marLeft w:val="0"/>
                  <w:marRight w:val="0"/>
                  <w:marTop w:val="0"/>
                  <w:marBottom w:val="0"/>
                  <w:divBdr>
                    <w:top w:val="none" w:sz="0" w:space="0" w:color="auto"/>
                    <w:left w:val="none" w:sz="0" w:space="0" w:color="auto"/>
                    <w:bottom w:val="none" w:sz="0" w:space="0" w:color="auto"/>
                    <w:right w:val="none" w:sz="0" w:space="0" w:color="auto"/>
                  </w:divBdr>
                  <w:divsChild>
                    <w:div w:id="1755661067">
                      <w:marLeft w:val="0"/>
                      <w:marRight w:val="0"/>
                      <w:marTop w:val="0"/>
                      <w:marBottom w:val="0"/>
                      <w:divBdr>
                        <w:top w:val="none" w:sz="0" w:space="0" w:color="auto"/>
                        <w:left w:val="none" w:sz="0" w:space="0" w:color="auto"/>
                        <w:bottom w:val="none" w:sz="0" w:space="0" w:color="auto"/>
                        <w:right w:val="none" w:sz="0" w:space="0" w:color="auto"/>
                      </w:divBdr>
                      <w:divsChild>
                        <w:div w:id="1927032498">
                          <w:marLeft w:val="0"/>
                          <w:marRight w:val="0"/>
                          <w:marTop w:val="0"/>
                          <w:marBottom w:val="0"/>
                          <w:divBdr>
                            <w:top w:val="none" w:sz="0" w:space="0" w:color="auto"/>
                            <w:left w:val="none" w:sz="0" w:space="0" w:color="auto"/>
                            <w:bottom w:val="none" w:sz="0" w:space="0" w:color="auto"/>
                            <w:right w:val="none" w:sz="0" w:space="0" w:color="auto"/>
                          </w:divBdr>
                          <w:divsChild>
                            <w:div w:id="226382512">
                              <w:marLeft w:val="0"/>
                              <w:marRight w:val="0"/>
                              <w:marTop w:val="0"/>
                              <w:marBottom w:val="0"/>
                              <w:divBdr>
                                <w:top w:val="none" w:sz="0" w:space="0" w:color="auto"/>
                                <w:left w:val="none" w:sz="0" w:space="0" w:color="auto"/>
                                <w:bottom w:val="none" w:sz="0" w:space="0" w:color="auto"/>
                                <w:right w:val="none" w:sz="0" w:space="0" w:color="auto"/>
                              </w:divBdr>
                              <w:divsChild>
                                <w:div w:id="1112825713">
                                  <w:marLeft w:val="0"/>
                                  <w:marRight w:val="0"/>
                                  <w:marTop w:val="0"/>
                                  <w:marBottom w:val="0"/>
                                  <w:divBdr>
                                    <w:top w:val="none" w:sz="0" w:space="0" w:color="auto"/>
                                    <w:left w:val="none" w:sz="0" w:space="0" w:color="auto"/>
                                    <w:bottom w:val="none" w:sz="0" w:space="0" w:color="auto"/>
                                    <w:right w:val="none" w:sz="0" w:space="0" w:color="auto"/>
                                  </w:divBdr>
                                </w:div>
                              </w:divsChild>
                            </w:div>
                            <w:div w:id="12955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085504">
      <w:bodyDiv w:val="1"/>
      <w:marLeft w:val="0"/>
      <w:marRight w:val="0"/>
      <w:marTop w:val="0"/>
      <w:marBottom w:val="0"/>
      <w:divBdr>
        <w:top w:val="none" w:sz="0" w:space="0" w:color="auto"/>
        <w:left w:val="none" w:sz="0" w:space="0" w:color="auto"/>
        <w:bottom w:val="none" w:sz="0" w:space="0" w:color="auto"/>
        <w:right w:val="none" w:sz="0" w:space="0" w:color="auto"/>
      </w:divBdr>
    </w:div>
    <w:div w:id="1681665710">
      <w:bodyDiv w:val="1"/>
      <w:marLeft w:val="0"/>
      <w:marRight w:val="0"/>
      <w:marTop w:val="0"/>
      <w:marBottom w:val="0"/>
      <w:divBdr>
        <w:top w:val="none" w:sz="0" w:space="0" w:color="auto"/>
        <w:left w:val="none" w:sz="0" w:space="0" w:color="auto"/>
        <w:bottom w:val="none" w:sz="0" w:space="0" w:color="auto"/>
        <w:right w:val="none" w:sz="0" w:space="0" w:color="auto"/>
      </w:divBdr>
    </w:div>
    <w:div w:id="1682850479">
      <w:bodyDiv w:val="1"/>
      <w:marLeft w:val="0"/>
      <w:marRight w:val="0"/>
      <w:marTop w:val="0"/>
      <w:marBottom w:val="0"/>
      <w:divBdr>
        <w:top w:val="none" w:sz="0" w:space="0" w:color="auto"/>
        <w:left w:val="none" w:sz="0" w:space="0" w:color="auto"/>
        <w:bottom w:val="none" w:sz="0" w:space="0" w:color="auto"/>
        <w:right w:val="none" w:sz="0" w:space="0" w:color="auto"/>
      </w:divBdr>
      <w:divsChild>
        <w:div w:id="2092195315">
          <w:marLeft w:val="0"/>
          <w:marRight w:val="0"/>
          <w:marTop w:val="0"/>
          <w:marBottom w:val="0"/>
          <w:divBdr>
            <w:top w:val="none" w:sz="0" w:space="0" w:color="auto"/>
            <w:left w:val="none" w:sz="0" w:space="0" w:color="auto"/>
            <w:bottom w:val="none" w:sz="0" w:space="0" w:color="auto"/>
            <w:right w:val="none" w:sz="0" w:space="0" w:color="auto"/>
          </w:divBdr>
        </w:div>
        <w:div w:id="1021009269">
          <w:marLeft w:val="0"/>
          <w:marRight w:val="0"/>
          <w:marTop w:val="0"/>
          <w:marBottom w:val="0"/>
          <w:divBdr>
            <w:top w:val="none" w:sz="0" w:space="0" w:color="auto"/>
            <w:left w:val="none" w:sz="0" w:space="0" w:color="auto"/>
            <w:bottom w:val="none" w:sz="0" w:space="0" w:color="auto"/>
            <w:right w:val="none" w:sz="0" w:space="0" w:color="auto"/>
          </w:divBdr>
          <w:divsChild>
            <w:div w:id="17280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36789">
      <w:bodyDiv w:val="1"/>
      <w:marLeft w:val="0"/>
      <w:marRight w:val="0"/>
      <w:marTop w:val="0"/>
      <w:marBottom w:val="0"/>
      <w:divBdr>
        <w:top w:val="none" w:sz="0" w:space="0" w:color="auto"/>
        <w:left w:val="none" w:sz="0" w:space="0" w:color="auto"/>
        <w:bottom w:val="none" w:sz="0" w:space="0" w:color="auto"/>
        <w:right w:val="none" w:sz="0" w:space="0" w:color="auto"/>
      </w:divBdr>
    </w:div>
    <w:div w:id="1687824869">
      <w:bodyDiv w:val="1"/>
      <w:marLeft w:val="0"/>
      <w:marRight w:val="0"/>
      <w:marTop w:val="0"/>
      <w:marBottom w:val="0"/>
      <w:divBdr>
        <w:top w:val="none" w:sz="0" w:space="0" w:color="auto"/>
        <w:left w:val="none" w:sz="0" w:space="0" w:color="auto"/>
        <w:bottom w:val="none" w:sz="0" w:space="0" w:color="auto"/>
        <w:right w:val="none" w:sz="0" w:space="0" w:color="auto"/>
      </w:divBdr>
    </w:div>
    <w:div w:id="1688746561">
      <w:bodyDiv w:val="1"/>
      <w:marLeft w:val="0"/>
      <w:marRight w:val="0"/>
      <w:marTop w:val="0"/>
      <w:marBottom w:val="0"/>
      <w:divBdr>
        <w:top w:val="none" w:sz="0" w:space="0" w:color="auto"/>
        <w:left w:val="none" w:sz="0" w:space="0" w:color="auto"/>
        <w:bottom w:val="none" w:sz="0" w:space="0" w:color="auto"/>
        <w:right w:val="none" w:sz="0" w:space="0" w:color="auto"/>
      </w:divBdr>
      <w:divsChild>
        <w:div w:id="1669601557">
          <w:marLeft w:val="0"/>
          <w:marRight w:val="0"/>
          <w:marTop w:val="0"/>
          <w:marBottom w:val="0"/>
          <w:divBdr>
            <w:top w:val="none" w:sz="0" w:space="0" w:color="auto"/>
            <w:left w:val="none" w:sz="0" w:space="0" w:color="auto"/>
            <w:bottom w:val="none" w:sz="0" w:space="0" w:color="auto"/>
            <w:right w:val="none" w:sz="0" w:space="0" w:color="auto"/>
          </w:divBdr>
        </w:div>
        <w:div w:id="1772580621">
          <w:marLeft w:val="0"/>
          <w:marRight w:val="0"/>
          <w:marTop w:val="0"/>
          <w:marBottom w:val="0"/>
          <w:divBdr>
            <w:top w:val="none" w:sz="0" w:space="0" w:color="auto"/>
            <w:left w:val="none" w:sz="0" w:space="0" w:color="auto"/>
            <w:bottom w:val="none" w:sz="0" w:space="0" w:color="auto"/>
            <w:right w:val="none" w:sz="0" w:space="0" w:color="auto"/>
          </w:divBdr>
          <w:divsChild>
            <w:div w:id="1089542332">
              <w:marLeft w:val="0"/>
              <w:marRight w:val="0"/>
              <w:marTop w:val="0"/>
              <w:marBottom w:val="0"/>
              <w:divBdr>
                <w:top w:val="none" w:sz="0" w:space="0" w:color="auto"/>
                <w:left w:val="none" w:sz="0" w:space="0" w:color="auto"/>
                <w:bottom w:val="none" w:sz="0" w:space="0" w:color="auto"/>
                <w:right w:val="none" w:sz="0" w:space="0" w:color="auto"/>
              </w:divBdr>
              <w:divsChild>
                <w:div w:id="1175344670">
                  <w:blockQuote w:val="1"/>
                  <w:marLeft w:val="0"/>
                  <w:marRight w:val="0"/>
                  <w:marTop w:val="0"/>
                  <w:marBottom w:val="0"/>
                  <w:divBdr>
                    <w:top w:val="none" w:sz="0" w:space="0" w:color="auto"/>
                    <w:left w:val="none" w:sz="0" w:space="0" w:color="auto"/>
                    <w:bottom w:val="none" w:sz="0" w:space="0" w:color="auto"/>
                    <w:right w:val="none" w:sz="0" w:space="0" w:color="auto"/>
                  </w:divBdr>
                  <w:divsChild>
                    <w:div w:id="1020744511">
                      <w:marLeft w:val="0"/>
                      <w:marRight w:val="0"/>
                      <w:marTop w:val="0"/>
                      <w:marBottom w:val="0"/>
                      <w:divBdr>
                        <w:top w:val="none" w:sz="0" w:space="0" w:color="auto"/>
                        <w:left w:val="none" w:sz="0" w:space="0" w:color="auto"/>
                        <w:bottom w:val="none" w:sz="0" w:space="0" w:color="auto"/>
                        <w:right w:val="none" w:sz="0" w:space="0" w:color="auto"/>
                      </w:divBdr>
                    </w:div>
                  </w:divsChild>
                </w:div>
                <w:div w:id="1398894163">
                  <w:blockQuote w:val="1"/>
                  <w:marLeft w:val="0"/>
                  <w:marRight w:val="0"/>
                  <w:marTop w:val="0"/>
                  <w:marBottom w:val="0"/>
                  <w:divBdr>
                    <w:top w:val="none" w:sz="0" w:space="0" w:color="auto"/>
                    <w:left w:val="none" w:sz="0" w:space="0" w:color="auto"/>
                    <w:bottom w:val="none" w:sz="0" w:space="0" w:color="auto"/>
                    <w:right w:val="none" w:sz="0" w:space="0" w:color="auto"/>
                  </w:divBdr>
                  <w:divsChild>
                    <w:div w:id="18797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5434">
      <w:bodyDiv w:val="1"/>
      <w:marLeft w:val="0"/>
      <w:marRight w:val="0"/>
      <w:marTop w:val="0"/>
      <w:marBottom w:val="0"/>
      <w:divBdr>
        <w:top w:val="none" w:sz="0" w:space="0" w:color="auto"/>
        <w:left w:val="none" w:sz="0" w:space="0" w:color="auto"/>
        <w:bottom w:val="none" w:sz="0" w:space="0" w:color="auto"/>
        <w:right w:val="none" w:sz="0" w:space="0" w:color="auto"/>
      </w:divBdr>
    </w:div>
    <w:div w:id="1694113094">
      <w:bodyDiv w:val="1"/>
      <w:marLeft w:val="0"/>
      <w:marRight w:val="0"/>
      <w:marTop w:val="0"/>
      <w:marBottom w:val="0"/>
      <w:divBdr>
        <w:top w:val="none" w:sz="0" w:space="0" w:color="auto"/>
        <w:left w:val="none" w:sz="0" w:space="0" w:color="auto"/>
        <w:bottom w:val="none" w:sz="0" w:space="0" w:color="auto"/>
        <w:right w:val="none" w:sz="0" w:space="0" w:color="auto"/>
      </w:divBdr>
    </w:div>
    <w:div w:id="1696617255">
      <w:bodyDiv w:val="1"/>
      <w:marLeft w:val="0"/>
      <w:marRight w:val="0"/>
      <w:marTop w:val="0"/>
      <w:marBottom w:val="0"/>
      <w:divBdr>
        <w:top w:val="none" w:sz="0" w:space="0" w:color="auto"/>
        <w:left w:val="none" w:sz="0" w:space="0" w:color="auto"/>
        <w:bottom w:val="none" w:sz="0" w:space="0" w:color="auto"/>
        <w:right w:val="none" w:sz="0" w:space="0" w:color="auto"/>
      </w:divBdr>
      <w:divsChild>
        <w:div w:id="2022734963">
          <w:marLeft w:val="0"/>
          <w:marRight w:val="0"/>
          <w:marTop w:val="0"/>
          <w:marBottom w:val="0"/>
          <w:divBdr>
            <w:top w:val="none" w:sz="0" w:space="0" w:color="auto"/>
            <w:left w:val="none" w:sz="0" w:space="0" w:color="auto"/>
            <w:bottom w:val="none" w:sz="0" w:space="0" w:color="auto"/>
            <w:right w:val="none" w:sz="0" w:space="0" w:color="auto"/>
          </w:divBdr>
          <w:divsChild>
            <w:div w:id="862209989">
              <w:marLeft w:val="0"/>
              <w:marRight w:val="0"/>
              <w:marTop w:val="0"/>
              <w:marBottom w:val="0"/>
              <w:divBdr>
                <w:top w:val="none" w:sz="0" w:space="0" w:color="auto"/>
                <w:left w:val="none" w:sz="0" w:space="0" w:color="auto"/>
                <w:bottom w:val="none" w:sz="0" w:space="0" w:color="auto"/>
                <w:right w:val="none" w:sz="0" w:space="0" w:color="auto"/>
              </w:divBdr>
              <w:divsChild>
                <w:div w:id="1043364420">
                  <w:marLeft w:val="0"/>
                  <w:marRight w:val="0"/>
                  <w:marTop w:val="0"/>
                  <w:marBottom w:val="0"/>
                  <w:divBdr>
                    <w:top w:val="none" w:sz="0" w:space="0" w:color="auto"/>
                    <w:left w:val="none" w:sz="0" w:space="0" w:color="auto"/>
                    <w:bottom w:val="none" w:sz="0" w:space="0" w:color="auto"/>
                    <w:right w:val="none" w:sz="0" w:space="0" w:color="auto"/>
                  </w:divBdr>
                  <w:divsChild>
                    <w:div w:id="937369984">
                      <w:marLeft w:val="0"/>
                      <w:marRight w:val="0"/>
                      <w:marTop w:val="0"/>
                      <w:marBottom w:val="0"/>
                      <w:divBdr>
                        <w:top w:val="none" w:sz="0" w:space="0" w:color="auto"/>
                        <w:left w:val="none" w:sz="0" w:space="0" w:color="auto"/>
                        <w:bottom w:val="none" w:sz="0" w:space="0" w:color="auto"/>
                        <w:right w:val="none" w:sz="0" w:space="0" w:color="auto"/>
                      </w:divBdr>
                    </w:div>
                    <w:div w:id="7713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8451">
          <w:marLeft w:val="0"/>
          <w:marRight w:val="0"/>
          <w:marTop w:val="0"/>
          <w:marBottom w:val="0"/>
          <w:divBdr>
            <w:top w:val="none" w:sz="0" w:space="0" w:color="auto"/>
            <w:left w:val="none" w:sz="0" w:space="0" w:color="auto"/>
            <w:bottom w:val="none" w:sz="0" w:space="0" w:color="auto"/>
            <w:right w:val="none" w:sz="0" w:space="0" w:color="auto"/>
          </w:divBdr>
          <w:divsChild>
            <w:div w:id="90901249">
              <w:marLeft w:val="0"/>
              <w:marRight w:val="0"/>
              <w:marTop w:val="0"/>
              <w:marBottom w:val="0"/>
              <w:divBdr>
                <w:top w:val="none" w:sz="0" w:space="0" w:color="auto"/>
                <w:left w:val="none" w:sz="0" w:space="0" w:color="auto"/>
                <w:bottom w:val="none" w:sz="0" w:space="0" w:color="auto"/>
                <w:right w:val="none" w:sz="0" w:space="0" w:color="auto"/>
              </w:divBdr>
              <w:divsChild>
                <w:div w:id="1613898074">
                  <w:marLeft w:val="0"/>
                  <w:marRight w:val="0"/>
                  <w:marTop w:val="0"/>
                  <w:marBottom w:val="0"/>
                  <w:divBdr>
                    <w:top w:val="none" w:sz="0" w:space="0" w:color="auto"/>
                    <w:left w:val="none" w:sz="0" w:space="0" w:color="auto"/>
                    <w:bottom w:val="none" w:sz="0" w:space="0" w:color="auto"/>
                    <w:right w:val="none" w:sz="0" w:space="0" w:color="auto"/>
                  </w:divBdr>
                  <w:divsChild>
                    <w:div w:id="2016610284">
                      <w:marLeft w:val="0"/>
                      <w:marRight w:val="0"/>
                      <w:marTop w:val="0"/>
                      <w:marBottom w:val="0"/>
                      <w:divBdr>
                        <w:top w:val="none" w:sz="0" w:space="0" w:color="auto"/>
                        <w:left w:val="none" w:sz="0" w:space="0" w:color="auto"/>
                        <w:bottom w:val="none" w:sz="0" w:space="0" w:color="auto"/>
                        <w:right w:val="none" w:sz="0" w:space="0" w:color="auto"/>
                      </w:divBdr>
                      <w:divsChild>
                        <w:div w:id="657458466">
                          <w:marLeft w:val="0"/>
                          <w:marRight w:val="0"/>
                          <w:marTop w:val="0"/>
                          <w:marBottom w:val="0"/>
                          <w:divBdr>
                            <w:top w:val="none" w:sz="0" w:space="0" w:color="auto"/>
                            <w:left w:val="none" w:sz="0" w:space="0" w:color="auto"/>
                            <w:bottom w:val="none" w:sz="0" w:space="0" w:color="auto"/>
                            <w:right w:val="none" w:sz="0" w:space="0" w:color="auto"/>
                          </w:divBdr>
                          <w:divsChild>
                            <w:div w:id="180512906">
                              <w:marLeft w:val="0"/>
                              <w:marRight w:val="0"/>
                              <w:marTop w:val="0"/>
                              <w:marBottom w:val="0"/>
                              <w:divBdr>
                                <w:top w:val="none" w:sz="0" w:space="0" w:color="auto"/>
                                <w:left w:val="none" w:sz="0" w:space="0" w:color="auto"/>
                                <w:bottom w:val="none" w:sz="0" w:space="0" w:color="auto"/>
                                <w:right w:val="none" w:sz="0" w:space="0" w:color="auto"/>
                              </w:divBdr>
                              <w:divsChild>
                                <w:div w:id="90396268">
                                  <w:marLeft w:val="0"/>
                                  <w:marRight w:val="0"/>
                                  <w:marTop w:val="0"/>
                                  <w:marBottom w:val="0"/>
                                  <w:divBdr>
                                    <w:top w:val="none" w:sz="0" w:space="0" w:color="auto"/>
                                    <w:left w:val="none" w:sz="0" w:space="0" w:color="auto"/>
                                    <w:bottom w:val="none" w:sz="0" w:space="0" w:color="auto"/>
                                    <w:right w:val="none" w:sz="0" w:space="0" w:color="auto"/>
                                  </w:divBdr>
                                </w:div>
                              </w:divsChild>
                            </w:div>
                            <w:div w:id="4861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895733">
      <w:bodyDiv w:val="1"/>
      <w:marLeft w:val="0"/>
      <w:marRight w:val="0"/>
      <w:marTop w:val="0"/>
      <w:marBottom w:val="0"/>
      <w:divBdr>
        <w:top w:val="none" w:sz="0" w:space="0" w:color="auto"/>
        <w:left w:val="none" w:sz="0" w:space="0" w:color="auto"/>
        <w:bottom w:val="none" w:sz="0" w:space="0" w:color="auto"/>
        <w:right w:val="none" w:sz="0" w:space="0" w:color="auto"/>
      </w:divBdr>
    </w:div>
    <w:div w:id="1699037813">
      <w:bodyDiv w:val="1"/>
      <w:marLeft w:val="0"/>
      <w:marRight w:val="0"/>
      <w:marTop w:val="0"/>
      <w:marBottom w:val="0"/>
      <w:divBdr>
        <w:top w:val="none" w:sz="0" w:space="0" w:color="auto"/>
        <w:left w:val="none" w:sz="0" w:space="0" w:color="auto"/>
        <w:bottom w:val="none" w:sz="0" w:space="0" w:color="auto"/>
        <w:right w:val="none" w:sz="0" w:space="0" w:color="auto"/>
      </w:divBdr>
      <w:divsChild>
        <w:div w:id="55907072">
          <w:marLeft w:val="0"/>
          <w:marRight w:val="0"/>
          <w:marTop w:val="0"/>
          <w:marBottom w:val="0"/>
          <w:divBdr>
            <w:top w:val="none" w:sz="0" w:space="0" w:color="auto"/>
            <w:left w:val="none" w:sz="0" w:space="0" w:color="auto"/>
            <w:bottom w:val="none" w:sz="0" w:space="0" w:color="auto"/>
            <w:right w:val="none" w:sz="0" w:space="0" w:color="auto"/>
          </w:divBdr>
        </w:div>
      </w:divsChild>
    </w:div>
    <w:div w:id="1702782561">
      <w:bodyDiv w:val="1"/>
      <w:marLeft w:val="0"/>
      <w:marRight w:val="0"/>
      <w:marTop w:val="0"/>
      <w:marBottom w:val="0"/>
      <w:divBdr>
        <w:top w:val="none" w:sz="0" w:space="0" w:color="auto"/>
        <w:left w:val="none" w:sz="0" w:space="0" w:color="auto"/>
        <w:bottom w:val="none" w:sz="0" w:space="0" w:color="auto"/>
        <w:right w:val="none" w:sz="0" w:space="0" w:color="auto"/>
      </w:divBdr>
      <w:divsChild>
        <w:div w:id="4984541">
          <w:marLeft w:val="0"/>
          <w:marRight w:val="0"/>
          <w:marTop w:val="0"/>
          <w:marBottom w:val="300"/>
          <w:divBdr>
            <w:top w:val="none" w:sz="0" w:space="0" w:color="auto"/>
            <w:left w:val="none" w:sz="0" w:space="0" w:color="auto"/>
            <w:bottom w:val="none" w:sz="0" w:space="0" w:color="auto"/>
            <w:right w:val="none" w:sz="0" w:space="0" w:color="auto"/>
          </w:divBdr>
          <w:divsChild>
            <w:div w:id="1871070283">
              <w:marLeft w:val="0"/>
              <w:marRight w:val="0"/>
              <w:marTop w:val="0"/>
              <w:marBottom w:val="0"/>
              <w:divBdr>
                <w:top w:val="none" w:sz="0" w:space="0" w:color="auto"/>
                <w:left w:val="none" w:sz="0" w:space="0" w:color="auto"/>
                <w:bottom w:val="none" w:sz="0" w:space="0" w:color="auto"/>
                <w:right w:val="none" w:sz="0" w:space="0" w:color="auto"/>
              </w:divBdr>
            </w:div>
          </w:divsChild>
        </w:div>
        <w:div w:id="357705135">
          <w:marLeft w:val="0"/>
          <w:marRight w:val="0"/>
          <w:marTop w:val="0"/>
          <w:marBottom w:val="300"/>
          <w:divBdr>
            <w:top w:val="none" w:sz="0" w:space="0" w:color="auto"/>
            <w:left w:val="none" w:sz="0" w:space="0" w:color="auto"/>
            <w:bottom w:val="none" w:sz="0" w:space="0" w:color="auto"/>
            <w:right w:val="none" w:sz="0" w:space="0" w:color="auto"/>
          </w:divBdr>
          <w:divsChild>
            <w:div w:id="1100296136">
              <w:marLeft w:val="0"/>
              <w:marRight w:val="0"/>
              <w:marTop w:val="0"/>
              <w:marBottom w:val="0"/>
              <w:divBdr>
                <w:top w:val="none" w:sz="0" w:space="0" w:color="auto"/>
                <w:left w:val="none" w:sz="0" w:space="0" w:color="auto"/>
                <w:bottom w:val="none" w:sz="0" w:space="0" w:color="auto"/>
                <w:right w:val="none" w:sz="0" w:space="0" w:color="auto"/>
              </w:divBdr>
            </w:div>
          </w:divsChild>
        </w:div>
        <w:div w:id="895169275">
          <w:marLeft w:val="0"/>
          <w:marRight w:val="0"/>
          <w:marTop w:val="0"/>
          <w:marBottom w:val="30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94126">
      <w:bodyDiv w:val="1"/>
      <w:marLeft w:val="0"/>
      <w:marRight w:val="0"/>
      <w:marTop w:val="0"/>
      <w:marBottom w:val="0"/>
      <w:divBdr>
        <w:top w:val="none" w:sz="0" w:space="0" w:color="auto"/>
        <w:left w:val="none" w:sz="0" w:space="0" w:color="auto"/>
        <w:bottom w:val="none" w:sz="0" w:space="0" w:color="auto"/>
        <w:right w:val="none" w:sz="0" w:space="0" w:color="auto"/>
      </w:divBdr>
    </w:div>
    <w:div w:id="1704207166">
      <w:bodyDiv w:val="1"/>
      <w:marLeft w:val="0"/>
      <w:marRight w:val="0"/>
      <w:marTop w:val="0"/>
      <w:marBottom w:val="0"/>
      <w:divBdr>
        <w:top w:val="none" w:sz="0" w:space="0" w:color="auto"/>
        <w:left w:val="none" w:sz="0" w:space="0" w:color="auto"/>
        <w:bottom w:val="none" w:sz="0" w:space="0" w:color="auto"/>
        <w:right w:val="none" w:sz="0" w:space="0" w:color="auto"/>
      </w:divBdr>
    </w:div>
    <w:div w:id="1705672196">
      <w:bodyDiv w:val="1"/>
      <w:marLeft w:val="0"/>
      <w:marRight w:val="0"/>
      <w:marTop w:val="0"/>
      <w:marBottom w:val="0"/>
      <w:divBdr>
        <w:top w:val="none" w:sz="0" w:space="0" w:color="auto"/>
        <w:left w:val="none" w:sz="0" w:space="0" w:color="auto"/>
        <w:bottom w:val="none" w:sz="0" w:space="0" w:color="auto"/>
        <w:right w:val="none" w:sz="0" w:space="0" w:color="auto"/>
      </w:divBdr>
      <w:divsChild>
        <w:div w:id="1995601832">
          <w:marLeft w:val="0"/>
          <w:marRight w:val="0"/>
          <w:marTop w:val="0"/>
          <w:marBottom w:val="0"/>
          <w:divBdr>
            <w:top w:val="none" w:sz="0" w:space="0" w:color="auto"/>
            <w:left w:val="none" w:sz="0" w:space="0" w:color="auto"/>
            <w:bottom w:val="none" w:sz="0" w:space="0" w:color="auto"/>
            <w:right w:val="none" w:sz="0" w:space="0" w:color="auto"/>
          </w:divBdr>
          <w:divsChild>
            <w:div w:id="958223756">
              <w:marLeft w:val="0"/>
              <w:marRight w:val="0"/>
              <w:marTop w:val="0"/>
              <w:marBottom w:val="0"/>
              <w:divBdr>
                <w:top w:val="none" w:sz="0" w:space="0" w:color="auto"/>
                <w:left w:val="none" w:sz="0" w:space="0" w:color="auto"/>
                <w:bottom w:val="none" w:sz="0" w:space="0" w:color="auto"/>
                <w:right w:val="none" w:sz="0" w:space="0" w:color="auto"/>
              </w:divBdr>
            </w:div>
          </w:divsChild>
        </w:div>
        <w:div w:id="894511503">
          <w:marLeft w:val="0"/>
          <w:marRight w:val="0"/>
          <w:marTop w:val="0"/>
          <w:marBottom w:val="0"/>
          <w:divBdr>
            <w:top w:val="none" w:sz="0" w:space="0" w:color="auto"/>
            <w:left w:val="none" w:sz="0" w:space="0" w:color="auto"/>
            <w:bottom w:val="none" w:sz="0" w:space="0" w:color="auto"/>
            <w:right w:val="none" w:sz="0" w:space="0" w:color="auto"/>
          </w:divBdr>
          <w:divsChild>
            <w:div w:id="1797794156">
              <w:marLeft w:val="0"/>
              <w:marRight w:val="0"/>
              <w:marTop w:val="0"/>
              <w:marBottom w:val="0"/>
              <w:divBdr>
                <w:top w:val="none" w:sz="0" w:space="0" w:color="auto"/>
                <w:left w:val="none" w:sz="0" w:space="0" w:color="auto"/>
                <w:bottom w:val="none" w:sz="0" w:space="0" w:color="auto"/>
                <w:right w:val="none" w:sz="0" w:space="0" w:color="auto"/>
              </w:divBdr>
              <w:divsChild>
                <w:div w:id="59066165">
                  <w:marLeft w:val="0"/>
                  <w:marRight w:val="0"/>
                  <w:marTop w:val="0"/>
                  <w:marBottom w:val="0"/>
                  <w:divBdr>
                    <w:top w:val="none" w:sz="0" w:space="0" w:color="auto"/>
                    <w:left w:val="none" w:sz="0" w:space="0" w:color="auto"/>
                    <w:bottom w:val="none" w:sz="0" w:space="0" w:color="auto"/>
                    <w:right w:val="none" w:sz="0" w:space="0" w:color="auto"/>
                  </w:divBdr>
                  <w:divsChild>
                    <w:div w:id="18286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908214">
      <w:bodyDiv w:val="1"/>
      <w:marLeft w:val="0"/>
      <w:marRight w:val="0"/>
      <w:marTop w:val="0"/>
      <w:marBottom w:val="0"/>
      <w:divBdr>
        <w:top w:val="none" w:sz="0" w:space="0" w:color="auto"/>
        <w:left w:val="none" w:sz="0" w:space="0" w:color="auto"/>
        <w:bottom w:val="none" w:sz="0" w:space="0" w:color="auto"/>
        <w:right w:val="none" w:sz="0" w:space="0" w:color="auto"/>
      </w:divBdr>
    </w:div>
    <w:div w:id="1707364789">
      <w:bodyDiv w:val="1"/>
      <w:marLeft w:val="0"/>
      <w:marRight w:val="0"/>
      <w:marTop w:val="0"/>
      <w:marBottom w:val="0"/>
      <w:divBdr>
        <w:top w:val="none" w:sz="0" w:space="0" w:color="auto"/>
        <w:left w:val="none" w:sz="0" w:space="0" w:color="auto"/>
        <w:bottom w:val="none" w:sz="0" w:space="0" w:color="auto"/>
        <w:right w:val="none" w:sz="0" w:space="0" w:color="auto"/>
      </w:divBdr>
      <w:divsChild>
        <w:div w:id="380519921">
          <w:marLeft w:val="0"/>
          <w:marRight w:val="0"/>
          <w:marTop w:val="0"/>
          <w:marBottom w:val="0"/>
          <w:divBdr>
            <w:top w:val="none" w:sz="0" w:space="0" w:color="auto"/>
            <w:left w:val="none" w:sz="0" w:space="0" w:color="auto"/>
            <w:bottom w:val="none" w:sz="0" w:space="0" w:color="auto"/>
            <w:right w:val="none" w:sz="0" w:space="0" w:color="auto"/>
          </w:divBdr>
        </w:div>
        <w:div w:id="939214956">
          <w:marLeft w:val="0"/>
          <w:marRight w:val="0"/>
          <w:marTop w:val="0"/>
          <w:marBottom w:val="0"/>
          <w:divBdr>
            <w:top w:val="none" w:sz="0" w:space="0" w:color="auto"/>
            <w:left w:val="none" w:sz="0" w:space="0" w:color="auto"/>
            <w:bottom w:val="none" w:sz="0" w:space="0" w:color="auto"/>
            <w:right w:val="none" w:sz="0" w:space="0" w:color="auto"/>
          </w:divBdr>
          <w:divsChild>
            <w:div w:id="13159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3273">
      <w:bodyDiv w:val="1"/>
      <w:marLeft w:val="0"/>
      <w:marRight w:val="0"/>
      <w:marTop w:val="0"/>
      <w:marBottom w:val="0"/>
      <w:divBdr>
        <w:top w:val="none" w:sz="0" w:space="0" w:color="auto"/>
        <w:left w:val="none" w:sz="0" w:space="0" w:color="auto"/>
        <w:bottom w:val="none" w:sz="0" w:space="0" w:color="auto"/>
        <w:right w:val="none" w:sz="0" w:space="0" w:color="auto"/>
      </w:divBdr>
      <w:divsChild>
        <w:div w:id="1030572023">
          <w:marLeft w:val="0"/>
          <w:marRight w:val="0"/>
          <w:marTop w:val="0"/>
          <w:marBottom w:val="0"/>
          <w:divBdr>
            <w:top w:val="none" w:sz="0" w:space="0" w:color="auto"/>
            <w:left w:val="none" w:sz="0" w:space="0" w:color="auto"/>
            <w:bottom w:val="none" w:sz="0" w:space="0" w:color="auto"/>
            <w:right w:val="none" w:sz="0" w:space="0" w:color="auto"/>
          </w:divBdr>
        </w:div>
      </w:divsChild>
    </w:div>
    <w:div w:id="1712264059">
      <w:bodyDiv w:val="1"/>
      <w:marLeft w:val="0"/>
      <w:marRight w:val="0"/>
      <w:marTop w:val="0"/>
      <w:marBottom w:val="0"/>
      <w:divBdr>
        <w:top w:val="none" w:sz="0" w:space="0" w:color="auto"/>
        <w:left w:val="none" w:sz="0" w:space="0" w:color="auto"/>
        <w:bottom w:val="none" w:sz="0" w:space="0" w:color="auto"/>
        <w:right w:val="none" w:sz="0" w:space="0" w:color="auto"/>
      </w:divBdr>
    </w:div>
    <w:div w:id="1713992259">
      <w:bodyDiv w:val="1"/>
      <w:marLeft w:val="0"/>
      <w:marRight w:val="0"/>
      <w:marTop w:val="0"/>
      <w:marBottom w:val="0"/>
      <w:divBdr>
        <w:top w:val="none" w:sz="0" w:space="0" w:color="auto"/>
        <w:left w:val="none" w:sz="0" w:space="0" w:color="auto"/>
        <w:bottom w:val="none" w:sz="0" w:space="0" w:color="auto"/>
        <w:right w:val="none" w:sz="0" w:space="0" w:color="auto"/>
      </w:divBdr>
      <w:divsChild>
        <w:div w:id="1234466727">
          <w:marLeft w:val="0"/>
          <w:marRight w:val="0"/>
          <w:marTop w:val="0"/>
          <w:marBottom w:val="0"/>
          <w:divBdr>
            <w:top w:val="none" w:sz="0" w:space="0" w:color="auto"/>
            <w:left w:val="none" w:sz="0" w:space="0" w:color="auto"/>
            <w:bottom w:val="none" w:sz="0" w:space="0" w:color="auto"/>
            <w:right w:val="none" w:sz="0" w:space="0" w:color="auto"/>
          </w:divBdr>
        </w:div>
        <w:div w:id="1367292765">
          <w:marLeft w:val="0"/>
          <w:marRight w:val="0"/>
          <w:marTop w:val="0"/>
          <w:marBottom w:val="0"/>
          <w:divBdr>
            <w:top w:val="none" w:sz="0" w:space="0" w:color="auto"/>
            <w:left w:val="none" w:sz="0" w:space="0" w:color="auto"/>
            <w:bottom w:val="none" w:sz="0" w:space="0" w:color="auto"/>
            <w:right w:val="none" w:sz="0" w:space="0" w:color="auto"/>
          </w:divBdr>
          <w:divsChild>
            <w:div w:id="15906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6125">
      <w:bodyDiv w:val="1"/>
      <w:marLeft w:val="0"/>
      <w:marRight w:val="0"/>
      <w:marTop w:val="0"/>
      <w:marBottom w:val="0"/>
      <w:divBdr>
        <w:top w:val="none" w:sz="0" w:space="0" w:color="auto"/>
        <w:left w:val="none" w:sz="0" w:space="0" w:color="auto"/>
        <w:bottom w:val="none" w:sz="0" w:space="0" w:color="auto"/>
        <w:right w:val="none" w:sz="0" w:space="0" w:color="auto"/>
      </w:divBdr>
      <w:divsChild>
        <w:div w:id="974145721">
          <w:marLeft w:val="0"/>
          <w:marRight w:val="0"/>
          <w:marTop w:val="0"/>
          <w:marBottom w:val="0"/>
          <w:divBdr>
            <w:top w:val="none" w:sz="0" w:space="0" w:color="auto"/>
            <w:left w:val="none" w:sz="0" w:space="0" w:color="auto"/>
            <w:bottom w:val="none" w:sz="0" w:space="0" w:color="auto"/>
            <w:right w:val="none" w:sz="0" w:space="0" w:color="auto"/>
          </w:divBdr>
          <w:divsChild>
            <w:div w:id="1979917069">
              <w:marLeft w:val="0"/>
              <w:marRight w:val="0"/>
              <w:marTop w:val="0"/>
              <w:marBottom w:val="0"/>
              <w:divBdr>
                <w:top w:val="none" w:sz="0" w:space="0" w:color="auto"/>
                <w:left w:val="none" w:sz="0" w:space="0" w:color="auto"/>
                <w:bottom w:val="none" w:sz="0" w:space="0" w:color="auto"/>
                <w:right w:val="none" w:sz="0" w:space="0" w:color="auto"/>
              </w:divBdr>
            </w:div>
          </w:divsChild>
        </w:div>
        <w:div w:id="59056737">
          <w:marLeft w:val="0"/>
          <w:marRight w:val="0"/>
          <w:marTop w:val="0"/>
          <w:marBottom w:val="0"/>
          <w:divBdr>
            <w:top w:val="none" w:sz="0" w:space="0" w:color="auto"/>
            <w:left w:val="none" w:sz="0" w:space="0" w:color="auto"/>
            <w:bottom w:val="none" w:sz="0" w:space="0" w:color="auto"/>
            <w:right w:val="none" w:sz="0" w:space="0" w:color="auto"/>
          </w:divBdr>
          <w:divsChild>
            <w:div w:id="1692488563">
              <w:marLeft w:val="0"/>
              <w:marRight w:val="0"/>
              <w:marTop w:val="0"/>
              <w:marBottom w:val="0"/>
              <w:divBdr>
                <w:top w:val="none" w:sz="0" w:space="0" w:color="auto"/>
                <w:left w:val="none" w:sz="0" w:space="0" w:color="auto"/>
                <w:bottom w:val="none" w:sz="0" w:space="0" w:color="auto"/>
                <w:right w:val="none" w:sz="0" w:space="0" w:color="auto"/>
              </w:divBdr>
              <w:divsChild>
                <w:div w:id="689532204">
                  <w:marLeft w:val="0"/>
                  <w:marRight w:val="0"/>
                  <w:marTop w:val="0"/>
                  <w:marBottom w:val="0"/>
                  <w:divBdr>
                    <w:top w:val="none" w:sz="0" w:space="0" w:color="auto"/>
                    <w:left w:val="none" w:sz="0" w:space="0" w:color="auto"/>
                    <w:bottom w:val="none" w:sz="0" w:space="0" w:color="auto"/>
                    <w:right w:val="none" w:sz="0" w:space="0" w:color="auto"/>
                  </w:divBdr>
                  <w:divsChild>
                    <w:div w:id="10793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9927">
      <w:bodyDiv w:val="1"/>
      <w:marLeft w:val="0"/>
      <w:marRight w:val="0"/>
      <w:marTop w:val="0"/>
      <w:marBottom w:val="0"/>
      <w:divBdr>
        <w:top w:val="none" w:sz="0" w:space="0" w:color="auto"/>
        <w:left w:val="none" w:sz="0" w:space="0" w:color="auto"/>
        <w:bottom w:val="none" w:sz="0" w:space="0" w:color="auto"/>
        <w:right w:val="none" w:sz="0" w:space="0" w:color="auto"/>
      </w:divBdr>
      <w:divsChild>
        <w:div w:id="1703745220">
          <w:marLeft w:val="0"/>
          <w:marRight w:val="0"/>
          <w:marTop w:val="0"/>
          <w:marBottom w:val="0"/>
          <w:divBdr>
            <w:top w:val="none" w:sz="0" w:space="0" w:color="auto"/>
            <w:left w:val="none" w:sz="0" w:space="0" w:color="auto"/>
            <w:bottom w:val="none" w:sz="0" w:space="0" w:color="auto"/>
            <w:right w:val="none" w:sz="0" w:space="0" w:color="auto"/>
          </w:divBdr>
          <w:divsChild>
            <w:div w:id="481122843">
              <w:marLeft w:val="0"/>
              <w:marRight w:val="0"/>
              <w:marTop w:val="0"/>
              <w:marBottom w:val="0"/>
              <w:divBdr>
                <w:top w:val="none" w:sz="0" w:space="0" w:color="auto"/>
                <w:left w:val="none" w:sz="0" w:space="0" w:color="auto"/>
                <w:bottom w:val="none" w:sz="0" w:space="0" w:color="auto"/>
                <w:right w:val="none" w:sz="0" w:space="0" w:color="auto"/>
              </w:divBdr>
              <w:divsChild>
                <w:div w:id="1352104806">
                  <w:marLeft w:val="0"/>
                  <w:marRight w:val="0"/>
                  <w:marTop w:val="0"/>
                  <w:marBottom w:val="0"/>
                  <w:divBdr>
                    <w:top w:val="none" w:sz="0" w:space="0" w:color="auto"/>
                    <w:left w:val="none" w:sz="0" w:space="0" w:color="auto"/>
                    <w:bottom w:val="none" w:sz="0" w:space="0" w:color="auto"/>
                    <w:right w:val="none" w:sz="0" w:space="0" w:color="auto"/>
                  </w:divBdr>
                  <w:divsChild>
                    <w:div w:id="1511137999">
                      <w:marLeft w:val="0"/>
                      <w:marRight w:val="0"/>
                      <w:marTop w:val="0"/>
                      <w:marBottom w:val="0"/>
                      <w:divBdr>
                        <w:top w:val="none" w:sz="0" w:space="0" w:color="auto"/>
                        <w:left w:val="none" w:sz="0" w:space="0" w:color="auto"/>
                        <w:bottom w:val="none" w:sz="0" w:space="0" w:color="auto"/>
                        <w:right w:val="none" w:sz="0" w:space="0" w:color="auto"/>
                      </w:divBdr>
                    </w:div>
                    <w:div w:id="19487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8817">
          <w:marLeft w:val="0"/>
          <w:marRight w:val="0"/>
          <w:marTop w:val="0"/>
          <w:marBottom w:val="0"/>
          <w:divBdr>
            <w:top w:val="none" w:sz="0" w:space="0" w:color="auto"/>
            <w:left w:val="none" w:sz="0" w:space="0" w:color="auto"/>
            <w:bottom w:val="none" w:sz="0" w:space="0" w:color="auto"/>
            <w:right w:val="none" w:sz="0" w:space="0" w:color="auto"/>
          </w:divBdr>
          <w:divsChild>
            <w:div w:id="864292001">
              <w:marLeft w:val="0"/>
              <w:marRight w:val="0"/>
              <w:marTop w:val="0"/>
              <w:marBottom w:val="0"/>
              <w:divBdr>
                <w:top w:val="none" w:sz="0" w:space="0" w:color="auto"/>
                <w:left w:val="none" w:sz="0" w:space="0" w:color="auto"/>
                <w:bottom w:val="none" w:sz="0" w:space="0" w:color="auto"/>
                <w:right w:val="none" w:sz="0" w:space="0" w:color="auto"/>
              </w:divBdr>
              <w:divsChild>
                <w:div w:id="861091021">
                  <w:marLeft w:val="0"/>
                  <w:marRight w:val="0"/>
                  <w:marTop w:val="0"/>
                  <w:marBottom w:val="0"/>
                  <w:divBdr>
                    <w:top w:val="none" w:sz="0" w:space="0" w:color="auto"/>
                    <w:left w:val="none" w:sz="0" w:space="0" w:color="auto"/>
                    <w:bottom w:val="none" w:sz="0" w:space="0" w:color="auto"/>
                    <w:right w:val="none" w:sz="0" w:space="0" w:color="auto"/>
                  </w:divBdr>
                  <w:divsChild>
                    <w:div w:id="687759728">
                      <w:marLeft w:val="0"/>
                      <w:marRight w:val="0"/>
                      <w:marTop w:val="0"/>
                      <w:marBottom w:val="0"/>
                      <w:divBdr>
                        <w:top w:val="none" w:sz="0" w:space="0" w:color="auto"/>
                        <w:left w:val="none" w:sz="0" w:space="0" w:color="auto"/>
                        <w:bottom w:val="none" w:sz="0" w:space="0" w:color="auto"/>
                        <w:right w:val="none" w:sz="0" w:space="0" w:color="auto"/>
                      </w:divBdr>
                      <w:divsChild>
                        <w:div w:id="586185040">
                          <w:marLeft w:val="0"/>
                          <w:marRight w:val="0"/>
                          <w:marTop w:val="0"/>
                          <w:marBottom w:val="0"/>
                          <w:divBdr>
                            <w:top w:val="none" w:sz="0" w:space="0" w:color="auto"/>
                            <w:left w:val="none" w:sz="0" w:space="0" w:color="auto"/>
                            <w:bottom w:val="none" w:sz="0" w:space="0" w:color="auto"/>
                            <w:right w:val="none" w:sz="0" w:space="0" w:color="auto"/>
                          </w:divBdr>
                          <w:divsChild>
                            <w:div w:id="2078358887">
                              <w:marLeft w:val="0"/>
                              <w:marRight w:val="0"/>
                              <w:marTop w:val="0"/>
                              <w:marBottom w:val="0"/>
                              <w:divBdr>
                                <w:top w:val="none" w:sz="0" w:space="0" w:color="auto"/>
                                <w:left w:val="none" w:sz="0" w:space="0" w:color="auto"/>
                                <w:bottom w:val="none" w:sz="0" w:space="0" w:color="auto"/>
                                <w:right w:val="none" w:sz="0" w:space="0" w:color="auto"/>
                              </w:divBdr>
                              <w:divsChild>
                                <w:div w:id="1767965492">
                                  <w:marLeft w:val="0"/>
                                  <w:marRight w:val="0"/>
                                  <w:marTop w:val="0"/>
                                  <w:marBottom w:val="0"/>
                                  <w:divBdr>
                                    <w:top w:val="none" w:sz="0" w:space="0" w:color="auto"/>
                                    <w:left w:val="none" w:sz="0" w:space="0" w:color="auto"/>
                                    <w:bottom w:val="none" w:sz="0" w:space="0" w:color="auto"/>
                                    <w:right w:val="none" w:sz="0" w:space="0" w:color="auto"/>
                                  </w:divBdr>
                                </w:div>
                              </w:divsChild>
                            </w:div>
                            <w:div w:id="5588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006148">
      <w:bodyDiv w:val="1"/>
      <w:marLeft w:val="0"/>
      <w:marRight w:val="0"/>
      <w:marTop w:val="0"/>
      <w:marBottom w:val="0"/>
      <w:divBdr>
        <w:top w:val="none" w:sz="0" w:space="0" w:color="auto"/>
        <w:left w:val="none" w:sz="0" w:space="0" w:color="auto"/>
        <w:bottom w:val="none" w:sz="0" w:space="0" w:color="auto"/>
        <w:right w:val="none" w:sz="0" w:space="0" w:color="auto"/>
      </w:divBdr>
    </w:div>
    <w:div w:id="1717895912">
      <w:bodyDiv w:val="1"/>
      <w:marLeft w:val="0"/>
      <w:marRight w:val="0"/>
      <w:marTop w:val="0"/>
      <w:marBottom w:val="0"/>
      <w:divBdr>
        <w:top w:val="none" w:sz="0" w:space="0" w:color="auto"/>
        <w:left w:val="none" w:sz="0" w:space="0" w:color="auto"/>
        <w:bottom w:val="none" w:sz="0" w:space="0" w:color="auto"/>
        <w:right w:val="none" w:sz="0" w:space="0" w:color="auto"/>
      </w:divBdr>
    </w:div>
    <w:div w:id="1717923731">
      <w:bodyDiv w:val="1"/>
      <w:marLeft w:val="0"/>
      <w:marRight w:val="0"/>
      <w:marTop w:val="0"/>
      <w:marBottom w:val="0"/>
      <w:divBdr>
        <w:top w:val="none" w:sz="0" w:space="0" w:color="auto"/>
        <w:left w:val="none" w:sz="0" w:space="0" w:color="auto"/>
        <w:bottom w:val="none" w:sz="0" w:space="0" w:color="auto"/>
        <w:right w:val="none" w:sz="0" w:space="0" w:color="auto"/>
      </w:divBdr>
      <w:divsChild>
        <w:div w:id="1264146789">
          <w:marLeft w:val="0"/>
          <w:marRight w:val="0"/>
          <w:marTop w:val="0"/>
          <w:marBottom w:val="0"/>
          <w:divBdr>
            <w:top w:val="none" w:sz="0" w:space="0" w:color="auto"/>
            <w:left w:val="none" w:sz="0" w:space="0" w:color="auto"/>
            <w:bottom w:val="none" w:sz="0" w:space="0" w:color="auto"/>
            <w:right w:val="none" w:sz="0" w:space="0" w:color="auto"/>
          </w:divBdr>
          <w:divsChild>
            <w:div w:id="766116706">
              <w:marLeft w:val="0"/>
              <w:marRight w:val="0"/>
              <w:marTop w:val="0"/>
              <w:marBottom w:val="0"/>
              <w:divBdr>
                <w:top w:val="none" w:sz="0" w:space="0" w:color="auto"/>
                <w:left w:val="none" w:sz="0" w:space="0" w:color="auto"/>
                <w:bottom w:val="none" w:sz="0" w:space="0" w:color="auto"/>
                <w:right w:val="none" w:sz="0" w:space="0" w:color="auto"/>
              </w:divBdr>
              <w:divsChild>
                <w:div w:id="1584728443">
                  <w:marLeft w:val="0"/>
                  <w:marRight w:val="0"/>
                  <w:marTop w:val="0"/>
                  <w:marBottom w:val="0"/>
                  <w:divBdr>
                    <w:top w:val="none" w:sz="0" w:space="0" w:color="auto"/>
                    <w:left w:val="none" w:sz="0" w:space="0" w:color="auto"/>
                    <w:bottom w:val="none" w:sz="0" w:space="0" w:color="auto"/>
                    <w:right w:val="none" w:sz="0" w:space="0" w:color="auto"/>
                  </w:divBdr>
                  <w:divsChild>
                    <w:div w:id="1436829413">
                      <w:marLeft w:val="0"/>
                      <w:marRight w:val="0"/>
                      <w:marTop w:val="0"/>
                      <w:marBottom w:val="0"/>
                      <w:divBdr>
                        <w:top w:val="none" w:sz="0" w:space="0" w:color="auto"/>
                        <w:left w:val="none" w:sz="0" w:space="0" w:color="auto"/>
                        <w:bottom w:val="none" w:sz="0" w:space="0" w:color="auto"/>
                        <w:right w:val="none" w:sz="0" w:space="0" w:color="auto"/>
                      </w:divBdr>
                      <w:divsChild>
                        <w:div w:id="591547656">
                          <w:marLeft w:val="0"/>
                          <w:marRight w:val="0"/>
                          <w:marTop w:val="0"/>
                          <w:marBottom w:val="0"/>
                          <w:divBdr>
                            <w:top w:val="none" w:sz="0" w:space="0" w:color="auto"/>
                            <w:left w:val="none" w:sz="0" w:space="0" w:color="auto"/>
                            <w:bottom w:val="none" w:sz="0" w:space="0" w:color="auto"/>
                            <w:right w:val="none" w:sz="0" w:space="0" w:color="auto"/>
                          </w:divBdr>
                          <w:divsChild>
                            <w:div w:id="510683435">
                              <w:marLeft w:val="0"/>
                              <w:marRight w:val="0"/>
                              <w:marTop w:val="0"/>
                              <w:marBottom w:val="0"/>
                              <w:divBdr>
                                <w:top w:val="none" w:sz="0" w:space="0" w:color="auto"/>
                                <w:left w:val="none" w:sz="0" w:space="0" w:color="auto"/>
                                <w:bottom w:val="none" w:sz="0" w:space="0" w:color="auto"/>
                                <w:right w:val="none" w:sz="0" w:space="0" w:color="auto"/>
                              </w:divBdr>
                            </w:div>
                            <w:div w:id="234555994">
                              <w:marLeft w:val="0"/>
                              <w:marRight w:val="0"/>
                              <w:marTop w:val="15"/>
                              <w:marBottom w:val="0"/>
                              <w:divBdr>
                                <w:top w:val="none" w:sz="0" w:space="0" w:color="auto"/>
                                <w:left w:val="none" w:sz="0" w:space="0" w:color="auto"/>
                                <w:bottom w:val="none" w:sz="0" w:space="0" w:color="auto"/>
                                <w:right w:val="none" w:sz="0" w:space="0" w:color="auto"/>
                              </w:divBdr>
                              <w:divsChild>
                                <w:div w:id="1319924720">
                                  <w:marLeft w:val="0"/>
                                  <w:marRight w:val="0"/>
                                  <w:marTop w:val="0"/>
                                  <w:marBottom w:val="0"/>
                                  <w:divBdr>
                                    <w:top w:val="none" w:sz="0" w:space="0" w:color="auto"/>
                                    <w:left w:val="none" w:sz="0" w:space="0" w:color="auto"/>
                                    <w:bottom w:val="none" w:sz="0" w:space="0" w:color="auto"/>
                                    <w:right w:val="none" w:sz="0" w:space="0" w:color="auto"/>
                                  </w:divBdr>
                                </w:div>
                                <w:div w:id="20480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186993">
          <w:marLeft w:val="0"/>
          <w:marRight w:val="0"/>
          <w:marTop w:val="0"/>
          <w:marBottom w:val="0"/>
          <w:divBdr>
            <w:top w:val="none" w:sz="0" w:space="0" w:color="auto"/>
            <w:left w:val="none" w:sz="0" w:space="0" w:color="auto"/>
            <w:bottom w:val="none" w:sz="0" w:space="0" w:color="auto"/>
            <w:right w:val="none" w:sz="0" w:space="0" w:color="auto"/>
          </w:divBdr>
          <w:divsChild>
            <w:div w:id="1240629075">
              <w:marLeft w:val="0"/>
              <w:marRight w:val="0"/>
              <w:marTop w:val="0"/>
              <w:marBottom w:val="0"/>
              <w:divBdr>
                <w:top w:val="none" w:sz="0" w:space="0" w:color="auto"/>
                <w:left w:val="none" w:sz="0" w:space="0" w:color="auto"/>
                <w:bottom w:val="none" w:sz="0" w:space="0" w:color="auto"/>
                <w:right w:val="none" w:sz="0" w:space="0" w:color="auto"/>
              </w:divBdr>
              <w:divsChild>
                <w:div w:id="81341702">
                  <w:marLeft w:val="0"/>
                  <w:marRight w:val="0"/>
                  <w:marTop w:val="0"/>
                  <w:marBottom w:val="0"/>
                  <w:divBdr>
                    <w:top w:val="none" w:sz="0" w:space="0" w:color="auto"/>
                    <w:left w:val="none" w:sz="0" w:space="0" w:color="auto"/>
                    <w:bottom w:val="none" w:sz="0" w:space="0" w:color="auto"/>
                    <w:right w:val="none" w:sz="0" w:space="0" w:color="auto"/>
                  </w:divBdr>
                  <w:divsChild>
                    <w:div w:id="604651848">
                      <w:marLeft w:val="0"/>
                      <w:marRight w:val="0"/>
                      <w:marTop w:val="0"/>
                      <w:marBottom w:val="0"/>
                      <w:divBdr>
                        <w:top w:val="none" w:sz="0" w:space="0" w:color="auto"/>
                        <w:left w:val="none" w:sz="0" w:space="0" w:color="auto"/>
                        <w:bottom w:val="none" w:sz="0" w:space="0" w:color="auto"/>
                        <w:right w:val="none" w:sz="0" w:space="0" w:color="auto"/>
                      </w:divBdr>
                    </w:div>
                  </w:divsChild>
                </w:div>
                <w:div w:id="645554014">
                  <w:marLeft w:val="0"/>
                  <w:marRight w:val="0"/>
                  <w:marTop w:val="0"/>
                  <w:marBottom w:val="0"/>
                  <w:divBdr>
                    <w:top w:val="none" w:sz="0" w:space="0" w:color="auto"/>
                    <w:left w:val="none" w:sz="0" w:space="0" w:color="auto"/>
                    <w:bottom w:val="none" w:sz="0" w:space="0" w:color="auto"/>
                    <w:right w:val="none" w:sz="0" w:space="0" w:color="auto"/>
                  </w:divBdr>
                  <w:divsChild>
                    <w:div w:id="1870292893">
                      <w:marLeft w:val="0"/>
                      <w:marRight w:val="0"/>
                      <w:marTop w:val="0"/>
                      <w:marBottom w:val="0"/>
                      <w:divBdr>
                        <w:top w:val="none" w:sz="0" w:space="0" w:color="auto"/>
                        <w:left w:val="none" w:sz="0" w:space="0" w:color="auto"/>
                        <w:bottom w:val="none" w:sz="0" w:space="0" w:color="auto"/>
                        <w:right w:val="none" w:sz="0" w:space="0" w:color="auto"/>
                      </w:divBdr>
                      <w:divsChild>
                        <w:div w:id="109210231">
                          <w:marLeft w:val="0"/>
                          <w:marRight w:val="0"/>
                          <w:marTop w:val="0"/>
                          <w:marBottom w:val="0"/>
                          <w:divBdr>
                            <w:top w:val="none" w:sz="0" w:space="0" w:color="auto"/>
                            <w:left w:val="none" w:sz="0" w:space="0" w:color="auto"/>
                            <w:bottom w:val="none" w:sz="0" w:space="0" w:color="auto"/>
                            <w:right w:val="none" w:sz="0" w:space="0" w:color="auto"/>
                          </w:divBdr>
                          <w:divsChild>
                            <w:div w:id="76443607">
                              <w:marLeft w:val="0"/>
                              <w:marRight w:val="0"/>
                              <w:marTop w:val="0"/>
                              <w:marBottom w:val="0"/>
                              <w:divBdr>
                                <w:top w:val="none" w:sz="0" w:space="0" w:color="auto"/>
                                <w:left w:val="none" w:sz="0" w:space="0" w:color="auto"/>
                                <w:bottom w:val="none" w:sz="0" w:space="0" w:color="auto"/>
                                <w:right w:val="none" w:sz="0" w:space="0" w:color="auto"/>
                              </w:divBdr>
                            </w:div>
                            <w:div w:id="704214203">
                              <w:marLeft w:val="0"/>
                              <w:marRight w:val="0"/>
                              <w:marTop w:val="0"/>
                              <w:marBottom w:val="0"/>
                              <w:divBdr>
                                <w:top w:val="none" w:sz="0" w:space="0" w:color="auto"/>
                                <w:left w:val="none" w:sz="0" w:space="0" w:color="auto"/>
                                <w:bottom w:val="none" w:sz="0" w:space="0" w:color="auto"/>
                                <w:right w:val="none" w:sz="0" w:space="0" w:color="auto"/>
                              </w:divBdr>
                            </w:div>
                            <w:div w:id="1437941881">
                              <w:marLeft w:val="0"/>
                              <w:marRight w:val="0"/>
                              <w:marTop w:val="0"/>
                              <w:marBottom w:val="0"/>
                              <w:divBdr>
                                <w:top w:val="none" w:sz="0" w:space="0" w:color="auto"/>
                                <w:left w:val="none" w:sz="0" w:space="0" w:color="auto"/>
                                <w:bottom w:val="none" w:sz="0" w:space="0" w:color="auto"/>
                                <w:right w:val="none" w:sz="0" w:space="0" w:color="auto"/>
                              </w:divBdr>
                            </w:div>
                            <w:div w:id="20021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7708">
                  <w:marLeft w:val="0"/>
                  <w:marRight w:val="0"/>
                  <w:marTop w:val="0"/>
                  <w:marBottom w:val="0"/>
                  <w:divBdr>
                    <w:top w:val="none" w:sz="0" w:space="0" w:color="auto"/>
                    <w:left w:val="none" w:sz="0" w:space="0" w:color="auto"/>
                    <w:bottom w:val="none" w:sz="0" w:space="0" w:color="auto"/>
                    <w:right w:val="none" w:sz="0" w:space="0" w:color="auto"/>
                  </w:divBdr>
                  <w:divsChild>
                    <w:div w:id="1812136042">
                      <w:marLeft w:val="0"/>
                      <w:marRight w:val="0"/>
                      <w:marTop w:val="0"/>
                      <w:marBottom w:val="0"/>
                      <w:divBdr>
                        <w:top w:val="none" w:sz="0" w:space="0" w:color="auto"/>
                        <w:left w:val="none" w:sz="0" w:space="0" w:color="auto"/>
                        <w:bottom w:val="none" w:sz="0" w:space="0" w:color="auto"/>
                        <w:right w:val="none" w:sz="0" w:space="0" w:color="auto"/>
                      </w:divBdr>
                      <w:divsChild>
                        <w:div w:id="1695691689">
                          <w:marLeft w:val="0"/>
                          <w:marRight w:val="0"/>
                          <w:marTop w:val="0"/>
                          <w:marBottom w:val="0"/>
                          <w:divBdr>
                            <w:top w:val="none" w:sz="0" w:space="0" w:color="auto"/>
                            <w:left w:val="none" w:sz="0" w:space="0" w:color="auto"/>
                            <w:bottom w:val="none" w:sz="0" w:space="0" w:color="auto"/>
                            <w:right w:val="none" w:sz="0" w:space="0" w:color="auto"/>
                          </w:divBdr>
                          <w:divsChild>
                            <w:div w:id="1940402972">
                              <w:marLeft w:val="0"/>
                              <w:marRight w:val="0"/>
                              <w:marTop w:val="0"/>
                              <w:marBottom w:val="0"/>
                              <w:divBdr>
                                <w:top w:val="none" w:sz="0" w:space="0" w:color="auto"/>
                                <w:left w:val="none" w:sz="0" w:space="0" w:color="auto"/>
                                <w:bottom w:val="none" w:sz="0" w:space="0" w:color="auto"/>
                                <w:right w:val="none" w:sz="0" w:space="0" w:color="auto"/>
                              </w:divBdr>
                              <w:divsChild>
                                <w:div w:id="1340158659">
                                  <w:marLeft w:val="0"/>
                                  <w:marRight w:val="0"/>
                                  <w:marTop w:val="0"/>
                                  <w:marBottom w:val="0"/>
                                  <w:divBdr>
                                    <w:top w:val="none" w:sz="0" w:space="0" w:color="auto"/>
                                    <w:left w:val="none" w:sz="0" w:space="0" w:color="auto"/>
                                    <w:bottom w:val="none" w:sz="0" w:space="0" w:color="auto"/>
                                    <w:right w:val="none" w:sz="0" w:space="0" w:color="auto"/>
                                  </w:divBdr>
                                  <w:divsChild>
                                    <w:div w:id="1471744486">
                                      <w:marLeft w:val="0"/>
                                      <w:marRight w:val="0"/>
                                      <w:marTop w:val="0"/>
                                      <w:marBottom w:val="0"/>
                                      <w:divBdr>
                                        <w:top w:val="none" w:sz="0" w:space="0" w:color="auto"/>
                                        <w:left w:val="none" w:sz="0" w:space="0" w:color="auto"/>
                                        <w:bottom w:val="none" w:sz="0" w:space="0" w:color="auto"/>
                                        <w:right w:val="none" w:sz="0" w:space="0" w:color="auto"/>
                                      </w:divBdr>
                                      <w:divsChild>
                                        <w:div w:id="1157528827">
                                          <w:marLeft w:val="0"/>
                                          <w:marRight w:val="0"/>
                                          <w:marTop w:val="0"/>
                                          <w:marBottom w:val="0"/>
                                          <w:divBdr>
                                            <w:top w:val="dotted" w:sz="12" w:space="0" w:color="D1D3D4"/>
                                            <w:left w:val="none" w:sz="0" w:space="0" w:color="auto"/>
                                            <w:bottom w:val="dotted" w:sz="12" w:space="0" w:color="D1D3D4"/>
                                            <w:right w:val="none" w:sz="0" w:space="0" w:color="auto"/>
                                          </w:divBdr>
                                          <w:divsChild>
                                            <w:div w:id="1223173054">
                                              <w:marLeft w:val="-30"/>
                                              <w:marRight w:val="0"/>
                                              <w:marTop w:val="0"/>
                                              <w:marBottom w:val="0"/>
                                              <w:divBdr>
                                                <w:top w:val="none" w:sz="0" w:space="0" w:color="auto"/>
                                                <w:left w:val="none" w:sz="0" w:space="0" w:color="auto"/>
                                                <w:bottom w:val="none" w:sz="0" w:space="0" w:color="auto"/>
                                                <w:right w:val="none" w:sz="0" w:space="0" w:color="auto"/>
                                              </w:divBdr>
                                            </w:div>
                                            <w:div w:id="1236744210">
                                              <w:marLeft w:val="-30"/>
                                              <w:marRight w:val="0"/>
                                              <w:marTop w:val="0"/>
                                              <w:marBottom w:val="0"/>
                                              <w:divBdr>
                                                <w:top w:val="none" w:sz="0" w:space="0" w:color="auto"/>
                                                <w:left w:val="none" w:sz="0" w:space="0" w:color="auto"/>
                                                <w:bottom w:val="none" w:sz="0" w:space="0" w:color="auto"/>
                                                <w:right w:val="none" w:sz="0" w:space="0" w:color="auto"/>
                                              </w:divBdr>
                                            </w:div>
                                            <w:div w:id="663050518">
                                              <w:marLeft w:val="-30"/>
                                              <w:marRight w:val="0"/>
                                              <w:marTop w:val="0"/>
                                              <w:marBottom w:val="0"/>
                                              <w:divBdr>
                                                <w:top w:val="none" w:sz="0" w:space="0" w:color="auto"/>
                                                <w:left w:val="none" w:sz="0" w:space="0" w:color="auto"/>
                                                <w:bottom w:val="none" w:sz="0" w:space="0" w:color="auto"/>
                                                <w:right w:val="none" w:sz="0" w:space="0" w:color="auto"/>
                                              </w:divBdr>
                                            </w:div>
                                            <w:div w:id="8909625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3267">
                              <w:marLeft w:val="0"/>
                              <w:marRight w:val="0"/>
                              <w:marTop w:val="0"/>
                              <w:marBottom w:val="0"/>
                              <w:divBdr>
                                <w:top w:val="none" w:sz="0" w:space="0" w:color="auto"/>
                                <w:left w:val="none" w:sz="0" w:space="0" w:color="auto"/>
                                <w:bottom w:val="none" w:sz="0" w:space="0" w:color="auto"/>
                                <w:right w:val="none" w:sz="0" w:space="0" w:color="auto"/>
                              </w:divBdr>
                              <w:divsChild>
                                <w:div w:id="1383479225">
                                  <w:marLeft w:val="0"/>
                                  <w:marRight w:val="0"/>
                                  <w:marTop w:val="0"/>
                                  <w:marBottom w:val="0"/>
                                  <w:divBdr>
                                    <w:top w:val="none" w:sz="0" w:space="0" w:color="auto"/>
                                    <w:left w:val="none" w:sz="0" w:space="0" w:color="auto"/>
                                    <w:bottom w:val="none" w:sz="0" w:space="0" w:color="auto"/>
                                    <w:right w:val="none" w:sz="0" w:space="0" w:color="auto"/>
                                  </w:divBdr>
                                  <w:divsChild>
                                    <w:div w:id="13967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1435">
                              <w:marLeft w:val="0"/>
                              <w:marRight w:val="0"/>
                              <w:marTop w:val="0"/>
                              <w:marBottom w:val="0"/>
                              <w:divBdr>
                                <w:top w:val="none" w:sz="0" w:space="0" w:color="auto"/>
                                <w:left w:val="none" w:sz="0" w:space="0" w:color="auto"/>
                                <w:bottom w:val="none" w:sz="0" w:space="0" w:color="auto"/>
                                <w:right w:val="none" w:sz="0" w:space="0" w:color="auto"/>
                              </w:divBdr>
                              <w:divsChild>
                                <w:div w:id="1373925058">
                                  <w:marLeft w:val="0"/>
                                  <w:marRight w:val="0"/>
                                  <w:marTop w:val="0"/>
                                  <w:marBottom w:val="0"/>
                                  <w:divBdr>
                                    <w:top w:val="none" w:sz="0" w:space="0" w:color="auto"/>
                                    <w:left w:val="none" w:sz="0" w:space="0" w:color="auto"/>
                                    <w:bottom w:val="none" w:sz="0" w:space="0" w:color="auto"/>
                                    <w:right w:val="none" w:sz="0" w:space="0" w:color="auto"/>
                                  </w:divBdr>
                                  <w:divsChild>
                                    <w:div w:id="9755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234638">
      <w:bodyDiv w:val="1"/>
      <w:marLeft w:val="0"/>
      <w:marRight w:val="0"/>
      <w:marTop w:val="0"/>
      <w:marBottom w:val="0"/>
      <w:divBdr>
        <w:top w:val="none" w:sz="0" w:space="0" w:color="auto"/>
        <w:left w:val="none" w:sz="0" w:space="0" w:color="auto"/>
        <w:bottom w:val="none" w:sz="0" w:space="0" w:color="auto"/>
        <w:right w:val="none" w:sz="0" w:space="0" w:color="auto"/>
      </w:divBdr>
      <w:divsChild>
        <w:div w:id="1973512137">
          <w:marLeft w:val="0"/>
          <w:marRight w:val="0"/>
          <w:marTop w:val="0"/>
          <w:marBottom w:val="0"/>
          <w:divBdr>
            <w:top w:val="none" w:sz="0" w:space="0" w:color="auto"/>
            <w:left w:val="none" w:sz="0" w:space="0" w:color="auto"/>
            <w:bottom w:val="none" w:sz="0" w:space="0" w:color="auto"/>
            <w:right w:val="none" w:sz="0" w:space="0" w:color="auto"/>
          </w:divBdr>
          <w:divsChild>
            <w:div w:id="1751733944">
              <w:marLeft w:val="0"/>
              <w:marRight w:val="0"/>
              <w:marTop w:val="0"/>
              <w:marBottom w:val="0"/>
              <w:divBdr>
                <w:top w:val="none" w:sz="0" w:space="0" w:color="auto"/>
                <w:left w:val="none" w:sz="0" w:space="0" w:color="auto"/>
                <w:bottom w:val="none" w:sz="0" w:space="0" w:color="auto"/>
                <w:right w:val="none" w:sz="0" w:space="0" w:color="auto"/>
              </w:divBdr>
              <w:divsChild>
                <w:div w:id="798301596">
                  <w:marLeft w:val="0"/>
                  <w:marRight w:val="0"/>
                  <w:marTop w:val="0"/>
                  <w:marBottom w:val="0"/>
                  <w:divBdr>
                    <w:top w:val="none" w:sz="0" w:space="0" w:color="auto"/>
                    <w:left w:val="none" w:sz="0" w:space="0" w:color="auto"/>
                    <w:bottom w:val="none" w:sz="0" w:space="0" w:color="auto"/>
                    <w:right w:val="none" w:sz="0" w:space="0" w:color="auto"/>
                  </w:divBdr>
                  <w:divsChild>
                    <w:div w:id="1486051563">
                      <w:marLeft w:val="0"/>
                      <w:marRight w:val="0"/>
                      <w:marTop w:val="0"/>
                      <w:marBottom w:val="0"/>
                      <w:divBdr>
                        <w:top w:val="none" w:sz="0" w:space="0" w:color="auto"/>
                        <w:left w:val="none" w:sz="0" w:space="0" w:color="auto"/>
                        <w:bottom w:val="none" w:sz="0" w:space="0" w:color="auto"/>
                        <w:right w:val="none" w:sz="0" w:space="0" w:color="auto"/>
                      </w:divBdr>
                    </w:div>
                    <w:div w:id="15986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8236">
          <w:marLeft w:val="0"/>
          <w:marRight w:val="0"/>
          <w:marTop w:val="0"/>
          <w:marBottom w:val="0"/>
          <w:divBdr>
            <w:top w:val="none" w:sz="0" w:space="0" w:color="auto"/>
            <w:left w:val="none" w:sz="0" w:space="0" w:color="auto"/>
            <w:bottom w:val="none" w:sz="0" w:space="0" w:color="auto"/>
            <w:right w:val="none" w:sz="0" w:space="0" w:color="auto"/>
          </w:divBdr>
          <w:divsChild>
            <w:div w:id="1206408618">
              <w:marLeft w:val="0"/>
              <w:marRight w:val="0"/>
              <w:marTop w:val="0"/>
              <w:marBottom w:val="0"/>
              <w:divBdr>
                <w:top w:val="none" w:sz="0" w:space="0" w:color="auto"/>
                <w:left w:val="none" w:sz="0" w:space="0" w:color="auto"/>
                <w:bottom w:val="none" w:sz="0" w:space="0" w:color="auto"/>
                <w:right w:val="none" w:sz="0" w:space="0" w:color="auto"/>
              </w:divBdr>
              <w:divsChild>
                <w:div w:id="1062363892">
                  <w:marLeft w:val="0"/>
                  <w:marRight w:val="0"/>
                  <w:marTop w:val="0"/>
                  <w:marBottom w:val="0"/>
                  <w:divBdr>
                    <w:top w:val="none" w:sz="0" w:space="0" w:color="auto"/>
                    <w:left w:val="none" w:sz="0" w:space="0" w:color="auto"/>
                    <w:bottom w:val="none" w:sz="0" w:space="0" w:color="auto"/>
                    <w:right w:val="none" w:sz="0" w:space="0" w:color="auto"/>
                  </w:divBdr>
                  <w:divsChild>
                    <w:div w:id="1086224667">
                      <w:marLeft w:val="0"/>
                      <w:marRight w:val="0"/>
                      <w:marTop w:val="0"/>
                      <w:marBottom w:val="0"/>
                      <w:divBdr>
                        <w:top w:val="none" w:sz="0" w:space="0" w:color="auto"/>
                        <w:left w:val="none" w:sz="0" w:space="0" w:color="auto"/>
                        <w:bottom w:val="none" w:sz="0" w:space="0" w:color="auto"/>
                        <w:right w:val="none" w:sz="0" w:space="0" w:color="auto"/>
                      </w:divBdr>
                      <w:divsChild>
                        <w:div w:id="1791506251">
                          <w:marLeft w:val="0"/>
                          <w:marRight w:val="0"/>
                          <w:marTop w:val="0"/>
                          <w:marBottom w:val="0"/>
                          <w:divBdr>
                            <w:top w:val="none" w:sz="0" w:space="0" w:color="auto"/>
                            <w:left w:val="none" w:sz="0" w:space="0" w:color="auto"/>
                            <w:bottom w:val="none" w:sz="0" w:space="0" w:color="auto"/>
                            <w:right w:val="none" w:sz="0" w:space="0" w:color="auto"/>
                          </w:divBdr>
                          <w:divsChild>
                            <w:div w:id="390426801">
                              <w:marLeft w:val="0"/>
                              <w:marRight w:val="0"/>
                              <w:marTop w:val="0"/>
                              <w:marBottom w:val="0"/>
                              <w:divBdr>
                                <w:top w:val="none" w:sz="0" w:space="0" w:color="auto"/>
                                <w:left w:val="none" w:sz="0" w:space="0" w:color="auto"/>
                                <w:bottom w:val="none" w:sz="0" w:space="0" w:color="auto"/>
                                <w:right w:val="none" w:sz="0" w:space="0" w:color="auto"/>
                              </w:divBdr>
                              <w:divsChild>
                                <w:div w:id="854803021">
                                  <w:marLeft w:val="0"/>
                                  <w:marRight w:val="0"/>
                                  <w:marTop w:val="0"/>
                                  <w:marBottom w:val="0"/>
                                  <w:divBdr>
                                    <w:top w:val="none" w:sz="0" w:space="0" w:color="auto"/>
                                    <w:left w:val="none" w:sz="0" w:space="0" w:color="auto"/>
                                    <w:bottom w:val="none" w:sz="0" w:space="0" w:color="auto"/>
                                    <w:right w:val="none" w:sz="0" w:space="0" w:color="auto"/>
                                  </w:divBdr>
                                </w:div>
                              </w:divsChild>
                            </w:div>
                            <w:div w:id="21450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83746">
      <w:bodyDiv w:val="1"/>
      <w:marLeft w:val="0"/>
      <w:marRight w:val="0"/>
      <w:marTop w:val="0"/>
      <w:marBottom w:val="0"/>
      <w:divBdr>
        <w:top w:val="none" w:sz="0" w:space="0" w:color="auto"/>
        <w:left w:val="none" w:sz="0" w:space="0" w:color="auto"/>
        <w:bottom w:val="none" w:sz="0" w:space="0" w:color="auto"/>
        <w:right w:val="none" w:sz="0" w:space="0" w:color="auto"/>
      </w:divBdr>
    </w:div>
    <w:div w:id="1722820656">
      <w:bodyDiv w:val="1"/>
      <w:marLeft w:val="0"/>
      <w:marRight w:val="0"/>
      <w:marTop w:val="0"/>
      <w:marBottom w:val="0"/>
      <w:divBdr>
        <w:top w:val="none" w:sz="0" w:space="0" w:color="auto"/>
        <w:left w:val="none" w:sz="0" w:space="0" w:color="auto"/>
        <w:bottom w:val="none" w:sz="0" w:space="0" w:color="auto"/>
        <w:right w:val="none" w:sz="0" w:space="0" w:color="auto"/>
      </w:divBdr>
      <w:divsChild>
        <w:div w:id="858390549">
          <w:marLeft w:val="0"/>
          <w:marRight w:val="0"/>
          <w:marTop w:val="0"/>
          <w:marBottom w:val="0"/>
          <w:divBdr>
            <w:top w:val="none" w:sz="0" w:space="0" w:color="auto"/>
            <w:left w:val="none" w:sz="0" w:space="0" w:color="auto"/>
            <w:bottom w:val="none" w:sz="0" w:space="0" w:color="auto"/>
            <w:right w:val="none" w:sz="0" w:space="0" w:color="auto"/>
          </w:divBdr>
          <w:divsChild>
            <w:div w:id="90590818">
              <w:marLeft w:val="0"/>
              <w:marRight w:val="0"/>
              <w:marTop w:val="0"/>
              <w:marBottom w:val="0"/>
              <w:divBdr>
                <w:top w:val="none" w:sz="0" w:space="0" w:color="auto"/>
                <w:left w:val="none" w:sz="0" w:space="0" w:color="auto"/>
                <w:bottom w:val="none" w:sz="0" w:space="0" w:color="auto"/>
                <w:right w:val="none" w:sz="0" w:space="0" w:color="auto"/>
              </w:divBdr>
              <w:divsChild>
                <w:div w:id="1760253801">
                  <w:marLeft w:val="0"/>
                  <w:marRight w:val="0"/>
                  <w:marTop w:val="0"/>
                  <w:marBottom w:val="0"/>
                  <w:divBdr>
                    <w:top w:val="none" w:sz="0" w:space="0" w:color="auto"/>
                    <w:left w:val="none" w:sz="0" w:space="0" w:color="auto"/>
                    <w:bottom w:val="none" w:sz="0" w:space="0" w:color="auto"/>
                    <w:right w:val="none" w:sz="0" w:space="0" w:color="auto"/>
                  </w:divBdr>
                  <w:divsChild>
                    <w:div w:id="770051089">
                      <w:marLeft w:val="0"/>
                      <w:marRight w:val="0"/>
                      <w:marTop w:val="0"/>
                      <w:marBottom w:val="0"/>
                      <w:divBdr>
                        <w:top w:val="none" w:sz="0" w:space="0" w:color="auto"/>
                        <w:left w:val="none" w:sz="0" w:space="0" w:color="auto"/>
                        <w:bottom w:val="none" w:sz="0" w:space="0" w:color="auto"/>
                        <w:right w:val="none" w:sz="0" w:space="0" w:color="auto"/>
                      </w:divBdr>
                    </w:div>
                    <w:div w:id="16414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082">
          <w:marLeft w:val="0"/>
          <w:marRight w:val="0"/>
          <w:marTop w:val="0"/>
          <w:marBottom w:val="0"/>
          <w:divBdr>
            <w:top w:val="none" w:sz="0" w:space="0" w:color="auto"/>
            <w:left w:val="none" w:sz="0" w:space="0" w:color="auto"/>
            <w:bottom w:val="none" w:sz="0" w:space="0" w:color="auto"/>
            <w:right w:val="none" w:sz="0" w:space="0" w:color="auto"/>
          </w:divBdr>
          <w:divsChild>
            <w:div w:id="111439926">
              <w:marLeft w:val="0"/>
              <w:marRight w:val="0"/>
              <w:marTop w:val="0"/>
              <w:marBottom w:val="0"/>
              <w:divBdr>
                <w:top w:val="none" w:sz="0" w:space="0" w:color="auto"/>
                <w:left w:val="none" w:sz="0" w:space="0" w:color="auto"/>
                <w:bottom w:val="none" w:sz="0" w:space="0" w:color="auto"/>
                <w:right w:val="none" w:sz="0" w:space="0" w:color="auto"/>
              </w:divBdr>
              <w:divsChild>
                <w:div w:id="1261522095">
                  <w:marLeft w:val="0"/>
                  <w:marRight w:val="0"/>
                  <w:marTop w:val="0"/>
                  <w:marBottom w:val="0"/>
                  <w:divBdr>
                    <w:top w:val="none" w:sz="0" w:space="0" w:color="auto"/>
                    <w:left w:val="none" w:sz="0" w:space="0" w:color="auto"/>
                    <w:bottom w:val="none" w:sz="0" w:space="0" w:color="auto"/>
                    <w:right w:val="none" w:sz="0" w:space="0" w:color="auto"/>
                  </w:divBdr>
                  <w:divsChild>
                    <w:div w:id="819884892">
                      <w:marLeft w:val="0"/>
                      <w:marRight w:val="0"/>
                      <w:marTop w:val="0"/>
                      <w:marBottom w:val="0"/>
                      <w:divBdr>
                        <w:top w:val="none" w:sz="0" w:space="0" w:color="auto"/>
                        <w:left w:val="none" w:sz="0" w:space="0" w:color="auto"/>
                        <w:bottom w:val="none" w:sz="0" w:space="0" w:color="auto"/>
                        <w:right w:val="none" w:sz="0" w:space="0" w:color="auto"/>
                      </w:divBdr>
                      <w:divsChild>
                        <w:div w:id="2017730273">
                          <w:marLeft w:val="0"/>
                          <w:marRight w:val="0"/>
                          <w:marTop w:val="0"/>
                          <w:marBottom w:val="0"/>
                          <w:divBdr>
                            <w:top w:val="none" w:sz="0" w:space="0" w:color="auto"/>
                            <w:left w:val="none" w:sz="0" w:space="0" w:color="auto"/>
                            <w:bottom w:val="none" w:sz="0" w:space="0" w:color="auto"/>
                            <w:right w:val="none" w:sz="0" w:space="0" w:color="auto"/>
                          </w:divBdr>
                          <w:divsChild>
                            <w:div w:id="1591548618">
                              <w:marLeft w:val="0"/>
                              <w:marRight w:val="0"/>
                              <w:marTop w:val="0"/>
                              <w:marBottom w:val="0"/>
                              <w:divBdr>
                                <w:top w:val="none" w:sz="0" w:space="0" w:color="auto"/>
                                <w:left w:val="none" w:sz="0" w:space="0" w:color="auto"/>
                                <w:bottom w:val="none" w:sz="0" w:space="0" w:color="auto"/>
                                <w:right w:val="none" w:sz="0" w:space="0" w:color="auto"/>
                              </w:divBdr>
                              <w:divsChild>
                                <w:div w:id="458645963">
                                  <w:marLeft w:val="0"/>
                                  <w:marRight w:val="0"/>
                                  <w:marTop w:val="0"/>
                                  <w:marBottom w:val="0"/>
                                  <w:divBdr>
                                    <w:top w:val="none" w:sz="0" w:space="0" w:color="auto"/>
                                    <w:left w:val="none" w:sz="0" w:space="0" w:color="auto"/>
                                    <w:bottom w:val="none" w:sz="0" w:space="0" w:color="auto"/>
                                    <w:right w:val="none" w:sz="0" w:space="0" w:color="auto"/>
                                  </w:divBdr>
                                </w:div>
                              </w:divsChild>
                            </w:div>
                            <w:div w:id="13935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869030">
      <w:bodyDiv w:val="1"/>
      <w:marLeft w:val="0"/>
      <w:marRight w:val="0"/>
      <w:marTop w:val="0"/>
      <w:marBottom w:val="0"/>
      <w:divBdr>
        <w:top w:val="none" w:sz="0" w:space="0" w:color="auto"/>
        <w:left w:val="none" w:sz="0" w:space="0" w:color="auto"/>
        <w:bottom w:val="none" w:sz="0" w:space="0" w:color="auto"/>
        <w:right w:val="none" w:sz="0" w:space="0" w:color="auto"/>
      </w:divBdr>
      <w:divsChild>
        <w:div w:id="654719838">
          <w:marLeft w:val="0"/>
          <w:marRight w:val="0"/>
          <w:marTop w:val="0"/>
          <w:marBottom w:val="0"/>
          <w:divBdr>
            <w:top w:val="none" w:sz="0" w:space="0" w:color="auto"/>
            <w:left w:val="none" w:sz="0" w:space="0" w:color="auto"/>
            <w:bottom w:val="none" w:sz="0" w:space="0" w:color="auto"/>
            <w:right w:val="none" w:sz="0" w:space="0" w:color="auto"/>
          </w:divBdr>
          <w:divsChild>
            <w:div w:id="1487429116">
              <w:marLeft w:val="0"/>
              <w:marRight w:val="0"/>
              <w:marTop w:val="0"/>
              <w:marBottom w:val="0"/>
              <w:divBdr>
                <w:top w:val="none" w:sz="0" w:space="0" w:color="auto"/>
                <w:left w:val="none" w:sz="0" w:space="0" w:color="auto"/>
                <w:bottom w:val="none" w:sz="0" w:space="0" w:color="auto"/>
                <w:right w:val="none" w:sz="0" w:space="0" w:color="auto"/>
              </w:divBdr>
              <w:divsChild>
                <w:div w:id="40787820">
                  <w:marLeft w:val="0"/>
                  <w:marRight w:val="0"/>
                  <w:marTop w:val="0"/>
                  <w:marBottom w:val="0"/>
                  <w:divBdr>
                    <w:top w:val="none" w:sz="0" w:space="0" w:color="auto"/>
                    <w:left w:val="none" w:sz="0" w:space="0" w:color="auto"/>
                    <w:bottom w:val="none" w:sz="0" w:space="0" w:color="auto"/>
                    <w:right w:val="none" w:sz="0" w:space="0" w:color="auto"/>
                  </w:divBdr>
                  <w:divsChild>
                    <w:div w:id="2113548192">
                      <w:marLeft w:val="0"/>
                      <w:marRight w:val="0"/>
                      <w:marTop w:val="0"/>
                      <w:marBottom w:val="0"/>
                      <w:divBdr>
                        <w:top w:val="none" w:sz="0" w:space="0" w:color="auto"/>
                        <w:left w:val="none" w:sz="0" w:space="0" w:color="auto"/>
                        <w:bottom w:val="none" w:sz="0" w:space="0" w:color="auto"/>
                        <w:right w:val="none" w:sz="0" w:space="0" w:color="auto"/>
                      </w:divBdr>
                    </w:div>
                    <w:div w:id="7175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79827">
          <w:marLeft w:val="0"/>
          <w:marRight w:val="0"/>
          <w:marTop w:val="0"/>
          <w:marBottom w:val="0"/>
          <w:divBdr>
            <w:top w:val="none" w:sz="0" w:space="0" w:color="auto"/>
            <w:left w:val="none" w:sz="0" w:space="0" w:color="auto"/>
            <w:bottom w:val="none" w:sz="0" w:space="0" w:color="auto"/>
            <w:right w:val="none" w:sz="0" w:space="0" w:color="auto"/>
          </w:divBdr>
          <w:divsChild>
            <w:div w:id="1590236169">
              <w:marLeft w:val="0"/>
              <w:marRight w:val="0"/>
              <w:marTop w:val="0"/>
              <w:marBottom w:val="0"/>
              <w:divBdr>
                <w:top w:val="none" w:sz="0" w:space="0" w:color="auto"/>
                <w:left w:val="none" w:sz="0" w:space="0" w:color="auto"/>
                <w:bottom w:val="none" w:sz="0" w:space="0" w:color="auto"/>
                <w:right w:val="none" w:sz="0" w:space="0" w:color="auto"/>
              </w:divBdr>
              <w:divsChild>
                <w:div w:id="973950190">
                  <w:marLeft w:val="0"/>
                  <w:marRight w:val="0"/>
                  <w:marTop w:val="0"/>
                  <w:marBottom w:val="0"/>
                  <w:divBdr>
                    <w:top w:val="none" w:sz="0" w:space="0" w:color="auto"/>
                    <w:left w:val="none" w:sz="0" w:space="0" w:color="auto"/>
                    <w:bottom w:val="none" w:sz="0" w:space="0" w:color="auto"/>
                    <w:right w:val="none" w:sz="0" w:space="0" w:color="auto"/>
                  </w:divBdr>
                  <w:divsChild>
                    <w:div w:id="2104301274">
                      <w:marLeft w:val="0"/>
                      <w:marRight w:val="0"/>
                      <w:marTop w:val="0"/>
                      <w:marBottom w:val="0"/>
                      <w:divBdr>
                        <w:top w:val="none" w:sz="0" w:space="0" w:color="auto"/>
                        <w:left w:val="none" w:sz="0" w:space="0" w:color="auto"/>
                        <w:bottom w:val="none" w:sz="0" w:space="0" w:color="auto"/>
                        <w:right w:val="none" w:sz="0" w:space="0" w:color="auto"/>
                      </w:divBdr>
                      <w:divsChild>
                        <w:div w:id="1280138987">
                          <w:marLeft w:val="0"/>
                          <w:marRight w:val="0"/>
                          <w:marTop w:val="0"/>
                          <w:marBottom w:val="0"/>
                          <w:divBdr>
                            <w:top w:val="none" w:sz="0" w:space="0" w:color="auto"/>
                            <w:left w:val="none" w:sz="0" w:space="0" w:color="auto"/>
                            <w:bottom w:val="none" w:sz="0" w:space="0" w:color="auto"/>
                            <w:right w:val="none" w:sz="0" w:space="0" w:color="auto"/>
                          </w:divBdr>
                          <w:divsChild>
                            <w:div w:id="2019388102">
                              <w:marLeft w:val="0"/>
                              <w:marRight w:val="0"/>
                              <w:marTop w:val="0"/>
                              <w:marBottom w:val="0"/>
                              <w:divBdr>
                                <w:top w:val="none" w:sz="0" w:space="0" w:color="auto"/>
                                <w:left w:val="none" w:sz="0" w:space="0" w:color="auto"/>
                                <w:bottom w:val="none" w:sz="0" w:space="0" w:color="auto"/>
                                <w:right w:val="none" w:sz="0" w:space="0" w:color="auto"/>
                              </w:divBdr>
                              <w:divsChild>
                                <w:div w:id="236592637">
                                  <w:marLeft w:val="0"/>
                                  <w:marRight w:val="0"/>
                                  <w:marTop w:val="0"/>
                                  <w:marBottom w:val="0"/>
                                  <w:divBdr>
                                    <w:top w:val="none" w:sz="0" w:space="0" w:color="auto"/>
                                    <w:left w:val="none" w:sz="0" w:space="0" w:color="auto"/>
                                    <w:bottom w:val="none" w:sz="0" w:space="0" w:color="auto"/>
                                    <w:right w:val="none" w:sz="0" w:space="0" w:color="auto"/>
                                  </w:divBdr>
                                </w:div>
                              </w:divsChild>
                            </w:div>
                            <w:div w:id="17259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028571">
      <w:bodyDiv w:val="1"/>
      <w:marLeft w:val="0"/>
      <w:marRight w:val="0"/>
      <w:marTop w:val="0"/>
      <w:marBottom w:val="0"/>
      <w:divBdr>
        <w:top w:val="none" w:sz="0" w:space="0" w:color="auto"/>
        <w:left w:val="none" w:sz="0" w:space="0" w:color="auto"/>
        <w:bottom w:val="none" w:sz="0" w:space="0" w:color="auto"/>
        <w:right w:val="none" w:sz="0" w:space="0" w:color="auto"/>
      </w:divBdr>
      <w:divsChild>
        <w:div w:id="309485106">
          <w:marLeft w:val="0"/>
          <w:marRight w:val="0"/>
          <w:marTop w:val="0"/>
          <w:marBottom w:val="0"/>
          <w:divBdr>
            <w:top w:val="none" w:sz="0" w:space="0" w:color="auto"/>
            <w:left w:val="none" w:sz="0" w:space="0" w:color="auto"/>
            <w:bottom w:val="none" w:sz="0" w:space="0" w:color="auto"/>
            <w:right w:val="none" w:sz="0" w:space="0" w:color="auto"/>
          </w:divBdr>
        </w:div>
      </w:divsChild>
    </w:div>
    <w:div w:id="1727756026">
      <w:bodyDiv w:val="1"/>
      <w:marLeft w:val="0"/>
      <w:marRight w:val="0"/>
      <w:marTop w:val="0"/>
      <w:marBottom w:val="0"/>
      <w:divBdr>
        <w:top w:val="none" w:sz="0" w:space="0" w:color="auto"/>
        <w:left w:val="none" w:sz="0" w:space="0" w:color="auto"/>
        <w:bottom w:val="none" w:sz="0" w:space="0" w:color="auto"/>
        <w:right w:val="none" w:sz="0" w:space="0" w:color="auto"/>
      </w:divBdr>
    </w:div>
    <w:div w:id="1731341858">
      <w:bodyDiv w:val="1"/>
      <w:marLeft w:val="0"/>
      <w:marRight w:val="0"/>
      <w:marTop w:val="0"/>
      <w:marBottom w:val="0"/>
      <w:divBdr>
        <w:top w:val="none" w:sz="0" w:space="0" w:color="auto"/>
        <w:left w:val="none" w:sz="0" w:space="0" w:color="auto"/>
        <w:bottom w:val="none" w:sz="0" w:space="0" w:color="auto"/>
        <w:right w:val="none" w:sz="0" w:space="0" w:color="auto"/>
      </w:divBdr>
    </w:div>
    <w:div w:id="1732993676">
      <w:bodyDiv w:val="1"/>
      <w:marLeft w:val="0"/>
      <w:marRight w:val="0"/>
      <w:marTop w:val="0"/>
      <w:marBottom w:val="0"/>
      <w:divBdr>
        <w:top w:val="none" w:sz="0" w:space="0" w:color="auto"/>
        <w:left w:val="none" w:sz="0" w:space="0" w:color="auto"/>
        <w:bottom w:val="none" w:sz="0" w:space="0" w:color="auto"/>
        <w:right w:val="none" w:sz="0" w:space="0" w:color="auto"/>
      </w:divBdr>
    </w:div>
    <w:div w:id="1733849737">
      <w:bodyDiv w:val="1"/>
      <w:marLeft w:val="0"/>
      <w:marRight w:val="0"/>
      <w:marTop w:val="0"/>
      <w:marBottom w:val="0"/>
      <w:divBdr>
        <w:top w:val="none" w:sz="0" w:space="0" w:color="auto"/>
        <w:left w:val="none" w:sz="0" w:space="0" w:color="auto"/>
        <w:bottom w:val="none" w:sz="0" w:space="0" w:color="auto"/>
        <w:right w:val="none" w:sz="0" w:space="0" w:color="auto"/>
      </w:divBdr>
    </w:div>
    <w:div w:id="1734154166">
      <w:bodyDiv w:val="1"/>
      <w:marLeft w:val="0"/>
      <w:marRight w:val="0"/>
      <w:marTop w:val="0"/>
      <w:marBottom w:val="0"/>
      <w:divBdr>
        <w:top w:val="none" w:sz="0" w:space="0" w:color="auto"/>
        <w:left w:val="none" w:sz="0" w:space="0" w:color="auto"/>
        <w:bottom w:val="none" w:sz="0" w:space="0" w:color="auto"/>
        <w:right w:val="none" w:sz="0" w:space="0" w:color="auto"/>
      </w:divBdr>
    </w:div>
    <w:div w:id="1734891398">
      <w:bodyDiv w:val="1"/>
      <w:marLeft w:val="0"/>
      <w:marRight w:val="0"/>
      <w:marTop w:val="0"/>
      <w:marBottom w:val="0"/>
      <w:divBdr>
        <w:top w:val="none" w:sz="0" w:space="0" w:color="auto"/>
        <w:left w:val="none" w:sz="0" w:space="0" w:color="auto"/>
        <w:bottom w:val="none" w:sz="0" w:space="0" w:color="auto"/>
        <w:right w:val="none" w:sz="0" w:space="0" w:color="auto"/>
      </w:divBdr>
      <w:divsChild>
        <w:div w:id="443352400">
          <w:marLeft w:val="0"/>
          <w:marRight w:val="0"/>
          <w:marTop w:val="0"/>
          <w:marBottom w:val="0"/>
          <w:divBdr>
            <w:top w:val="none" w:sz="0" w:space="0" w:color="auto"/>
            <w:left w:val="none" w:sz="0" w:space="0" w:color="auto"/>
            <w:bottom w:val="none" w:sz="0" w:space="0" w:color="auto"/>
            <w:right w:val="none" w:sz="0" w:space="0" w:color="auto"/>
          </w:divBdr>
          <w:divsChild>
            <w:div w:id="1561090488">
              <w:marLeft w:val="0"/>
              <w:marRight w:val="0"/>
              <w:marTop w:val="0"/>
              <w:marBottom w:val="0"/>
              <w:divBdr>
                <w:top w:val="none" w:sz="0" w:space="0" w:color="auto"/>
                <w:left w:val="none" w:sz="0" w:space="0" w:color="auto"/>
                <w:bottom w:val="none" w:sz="0" w:space="0" w:color="auto"/>
                <w:right w:val="none" w:sz="0" w:space="0" w:color="auto"/>
              </w:divBdr>
              <w:divsChild>
                <w:div w:id="801115576">
                  <w:marLeft w:val="0"/>
                  <w:marRight w:val="0"/>
                  <w:marTop w:val="0"/>
                  <w:marBottom w:val="0"/>
                  <w:divBdr>
                    <w:top w:val="none" w:sz="0" w:space="0" w:color="auto"/>
                    <w:left w:val="none" w:sz="0" w:space="0" w:color="auto"/>
                    <w:bottom w:val="none" w:sz="0" w:space="0" w:color="auto"/>
                    <w:right w:val="none" w:sz="0" w:space="0" w:color="auto"/>
                  </w:divBdr>
                  <w:divsChild>
                    <w:div w:id="1019046614">
                      <w:marLeft w:val="0"/>
                      <w:marRight w:val="0"/>
                      <w:marTop w:val="0"/>
                      <w:marBottom w:val="0"/>
                      <w:divBdr>
                        <w:top w:val="none" w:sz="0" w:space="0" w:color="auto"/>
                        <w:left w:val="none" w:sz="0" w:space="0" w:color="auto"/>
                        <w:bottom w:val="none" w:sz="0" w:space="0" w:color="auto"/>
                        <w:right w:val="none" w:sz="0" w:space="0" w:color="auto"/>
                      </w:divBdr>
                    </w:div>
                    <w:div w:id="8060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00000">
          <w:marLeft w:val="0"/>
          <w:marRight w:val="0"/>
          <w:marTop w:val="0"/>
          <w:marBottom w:val="0"/>
          <w:divBdr>
            <w:top w:val="none" w:sz="0" w:space="0" w:color="auto"/>
            <w:left w:val="none" w:sz="0" w:space="0" w:color="auto"/>
            <w:bottom w:val="none" w:sz="0" w:space="0" w:color="auto"/>
            <w:right w:val="none" w:sz="0" w:space="0" w:color="auto"/>
          </w:divBdr>
          <w:divsChild>
            <w:div w:id="1004550804">
              <w:marLeft w:val="0"/>
              <w:marRight w:val="0"/>
              <w:marTop w:val="0"/>
              <w:marBottom w:val="0"/>
              <w:divBdr>
                <w:top w:val="none" w:sz="0" w:space="0" w:color="auto"/>
                <w:left w:val="none" w:sz="0" w:space="0" w:color="auto"/>
                <w:bottom w:val="none" w:sz="0" w:space="0" w:color="auto"/>
                <w:right w:val="none" w:sz="0" w:space="0" w:color="auto"/>
              </w:divBdr>
              <w:divsChild>
                <w:div w:id="1017466707">
                  <w:marLeft w:val="0"/>
                  <w:marRight w:val="0"/>
                  <w:marTop w:val="0"/>
                  <w:marBottom w:val="0"/>
                  <w:divBdr>
                    <w:top w:val="none" w:sz="0" w:space="0" w:color="auto"/>
                    <w:left w:val="none" w:sz="0" w:space="0" w:color="auto"/>
                    <w:bottom w:val="none" w:sz="0" w:space="0" w:color="auto"/>
                    <w:right w:val="none" w:sz="0" w:space="0" w:color="auto"/>
                  </w:divBdr>
                  <w:divsChild>
                    <w:div w:id="1911842051">
                      <w:marLeft w:val="0"/>
                      <w:marRight w:val="0"/>
                      <w:marTop w:val="0"/>
                      <w:marBottom w:val="0"/>
                      <w:divBdr>
                        <w:top w:val="none" w:sz="0" w:space="0" w:color="auto"/>
                        <w:left w:val="none" w:sz="0" w:space="0" w:color="auto"/>
                        <w:bottom w:val="none" w:sz="0" w:space="0" w:color="auto"/>
                        <w:right w:val="none" w:sz="0" w:space="0" w:color="auto"/>
                      </w:divBdr>
                      <w:divsChild>
                        <w:div w:id="2043750059">
                          <w:marLeft w:val="0"/>
                          <w:marRight w:val="0"/>
                          <w:marTop w:val="0"/>
                          <w:marBottom w:val="0"/>
                          <w:divBdr>
                            <w:top w:val="none" w:sz="0" w:space="0" w:color="auto"/>
                            <w:left w:val="none" w:sz="0" w:space="0" w:color="auto"/>
                            <w:bottom w:val="none" w:sz="0" w:space="0" w:color="auto"/>
                            <w:right w:val="none" w:sz="0" w:space="0" w:color="auto"/>
                          </w:divBdr>
                          <w:divsChild>
                            <w:div w:id="30620780">
                              <w:marLeft w:val="0"/>
                              <w:marRight w:val="0"/>
                              <w:marTop w:val="0"/>
                              <w:marBottom w:val="0"/>
                              <w:divBdr>
                                <w:top w:val="none" w:sz="0" w:space="0" w:color="auto"/>
                                <w:left w:val="none" w:sz="0" w:space="0" w:color="auto"/>
                                <w:bottom w:val="none" w:sz="0" w:space="0" w:color="auto"/>
                                <w:right w:val="none" w:sz="0" w:space="0" w:color="auto"/>
                              </w:divBdr>
                              <w:divsChild>
                                <w:div w:id="1784380545">
                                  <w:marLeft w:val="0"/>
                                  <w:marRight w:val="0"/>
                                  <w:marTop w:val="0"/>
                                  <w:marBottom w:val="0"/>
                                  <w:divBdr>
                                    <w:top w:val="none" w:sz="0" w:space="0" w:color="auto"/>
                                    <w:left w:val="none" w:sz="0" w:space="0" w:color="auto"/>
                                    <w:bottom w:val="none" w:sz="0" w:space="0" w:color="auto"/>
                                    <w:right w:val="none" w:sz="0" w:space="0" w:color="auto"/>
                                  </w:divBdr>
                                </w:div>
                              </w:divsChild>
                            </w:div>
                            <w:div w:id="6055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13364">
      <w:bodyDiv w:val="1"/>
      <w:marLeft w:val="0"/>
      <w:marRight w:val="0"/>
      <w:marTop w:val="0"/>
      <w:marBottom w:val="0"/>
      <w:divBdr>
        <w:top w:val="none" w:sz="0" w:space="0" w:color="auto"/>
        <w:left w:val="none" w:sz="0" w:space="0" w:color="auto"/>
        <w:bottom w:val="none" w:sz="0" w:space="0" w:color="auto"/>
        <w:right w:val="none" w:sz="0" w:space="0" w:color="auto"/>
      </w:divBdr>
    </w:div>
    <w:div w:id="1737898121">
      <w:bodyDiv w:val="1"/>
      <w:marLeft w:val="0"/>
      <w:marRight w:val="0"/>
      <w:marTop w:val="0"/>
      <w:marBottom w:val="0"/>
      <w:divBdr>
        <w:top w:val="none" w:sz="0" w:space="0" w:color="auto"/>
        <w:left w:val="none" w:sz="0" w:space="0" w:color="auto"/>
        <w:bottom w:val="none" w:sz="0" w:space="0" w:color="auto"/>
        <w:right w:val="none" w:sz="0" w:space="0" w:color="auto"/>
      </w:divBdr>
      <w:divsChild>
        <w:div w:id="1883861328">
          <w:marLeft w:val="0"/>
          <w:marRight w:val="0"/>
          <w:marTop w:val="0"/>
          <w:marBottom w:val="0"/>
          <w:divBdr>
            <w:top w:val="none" w:sz="0" w:space="0" w:color="auto"/>
            <w:left w:val="none" w:sz="0" w:space="0" w:color="auto"/>
            <w:bottom w:val="none" w:sz="0" w:space="0" w:color="auto"/>
            <w:right w:val="none" w:sz="0" w:space="0" w:color="auto"/>
          </w:divBdr>
          <w:divsChild>
            <w:div w:id="723138340">
              <w:marLeft w:val="0"/>
              <w:marRight w:val="0"/>
              <w:marTop w:val="0"/>
              <w:marBottom w:val="0"/>
              <w:divBdr>
                <w:top w:val="none" w:sz="0" w:space="0" w:color="auto"/>
                <w:left w:val="none" w:sz="0" w:space="0" w:color="auto"/>
                <w:bottom w:val="none" w:sz="0" w:space="0" w:color="auto"/>
                <w:right w:val="none" w:sz="0" w:space="0" w:color="auto"/>
              </w:divBdr>
              <w:divsChild>
                <w:div w:id="799566256">
                  <w:marLeft w:val="0"/>
                  <w:marRight w:val="0"/>
                  <w:marTop w:val="0"/>
                  <w:marBottom w:val="0"/>
                  <w:divBdr>
                    <w:top w:val="none" w:sz="0" w:space="0" w:color="auto"/>
                    <w:left w:val="none" w:sz="0" w:space="0" w:color="auto"/>
                    <w:bottom w:val="none" w:sz="0" w:space="0" w:color="auto"/>
                    <w:right w:val="none" w:sz="0" w:space="0" w:color="auto"/>
                  </w:divBdr>
                  <w:divsChild>
                    <w:div w:id="1152142569">
                      <w:marLeft w:val="0"/>
                      <w:marRight w:val="0"/>
                      <w:marTop w:val="0"/>
                      <w:marBottom w:val="0"/>
                      <w:divBdr>
                        <w:top w:val="none" w:sz="0" w:space="0" w:color="auto"/>
                        <w:left w:val="none" w:sz="0" w:space="0" w:color="auto"/>
                        <w:bottom w:val="none" w:sz="0" w:space="0" w:color="auto"/>
                        <w:right w:val="none" w:sz="0" w:space="0" w:color="auto"/>
                      </w:divBdr>
                    </w:div>
                    <w:div w:id="5728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1860">
          <w:marLeft w:val="0"/>
          <w:marRight w:val="0"/>
          <w:marTop w:val="0"/>
          <w:marBottom w:val="0"/>
          <w:divBdr>
            <w:top w:val="none" w:sz="0" w:space="0" w:color="auto"/>
            <w:left w:val="none" w:sz="0" w:space="0" w:color="auto"/>
            <w:bottom w:val="none" w:sz="0" w:space="0" w:color="auto"/>
            <w:right w:val="none" w:sz="0" w:space="0" w:color="auto"/>
          </w:divBdr>
          <w:divsChild>
            <w:div w:id="502670019">
              <w:marLeft w:val="0"/>
              <w:marRight w:val="0"/>
              <w:marTop w:val="0"/>
              <w:marBottom w:val="0"/>
              <w:divBdr>
                <w:top w:val="none" w:sz="0" w:space="0" w:color="auto"/>
                <w:left w:val="none" w:sz="0" w:space="0" w:color="auto"/>
                <w:bottom w:val="none" w:sz="0" w:space="0" w:color="auto"/>
                <w:right w:val="none" w:sz="0" w:space="0" w:color="auto"/>
              </w:divBdr>
              <w:divsChild>
                <w:div w:id="1760174630">
                  <w:marLeft w:val="0"/>
                  <w:marRight w:val="0"/>
                  <w:marTop w:val="0"/>
                  <w:marBottom w:val="0"/>
                  <w:divBdr>
                    <w:top w:val="none" w:sz="0" w:space="0" w:color="auto"/>
                    <w:left w:val="none" w:sz="0" w:space="0" w:color="auto"/>
                    <w:bottom w:val="none" w:sz="0" w:space="0" w:color="auto"/>
                    <w:right w:val="none" w:sz="0" w:space="0" w:color="auto"/>
                  </w:divBdr>
                  <w:divsChild>
                    <w:div w:id="1172990389">
                      <w:marLeft w:val="0"/>
                      <w:marRight w:val="0"/>
                      <w:marTop w:val="0"/>
                      <w:marBottom w:val="0"/>
                      <w:divBdr>
                        <w:top w:val="none" w:sz="0" w:space="0" w:color="auto"/>
                        <w:left w:val="none" w:sz="0" w:space="0" w:color="auto"/>
                        <w:bottom w:val="none" w:sz="0" w:space="0" w:color="auto"/>
                        <w:right w:val="none" w:sz="0" w:space="0" w:color="auto"/>
                      </w:divBdr>
                      <w:divsChild>
                        <w:div w:id="1593247609">
                          <w:marLeft w:val="0"/>
                          <w:marRight w:val="0"/>
                          <w:marTop w:val="0"/>
                          <w:marBottom w:val="0"/>
                          <w:divBdr>
                            <w:top w:val="none" w:sz="0" w:space="0" w:color="auto"/>
                            <w:left w:val="none" w:sz="0" w:space="0" w:color="auto"/>
                            <w:bottom w:val="none" w:sz="0" w:space="0" w:color="auto"/>
                            <w:right w:val="none" w:sz="0" w:space="0" w:color="auto"/>
                          </w:divBdr>
                          <w:divsChild>
                            <w:div w:id="1835535994">
                              <w:marLeft w:val="0"/>
                              <w:marRight w:val="0"/>
                              <w:marTop w:val="0"/>
                              <w:marBottom w:val="0"/>
                              <w:divBdr>
                                <w:top w:val="none" w:sz="0" w:space="0" w:color="auto"/>
                                <w:left w:val="none" w:sz="0" w:space="0" w:color="auto"/>
                                <w:bottom w:val="none" w:sz="0" w:space="0" w:color="auto"/>
                                <w:right w:val="none" w:sz="0" w:space="0" w:color="auto"/>
                              </w:divBdr>
                              <w:divsChild>
                                <w:div w:id="579487995">
                                  <w:marLeft w:val="0"/>
                                  <w:marRight w:val="0"/>
                                  <w:marTop w:val="0"/>
                                  <w:marBottom w:val="0"/>
                                  <w:divBdr>
                                    <w:top w:val="none" w:sz="0" w:space="0" w:color="auto"/>
                                    <w:left w:val="none" w:sz="0" w:space="0" w:color="auto"/>
                                    <w:bottom w:val="none" w:sz="0" w:space="0" w:color="auto"/>
                                    <w:right w:val="none" w:sz="0" w:space="0" w:color="auto"/>
                                  </w:divBdr>
                                </w:div>
                              </w:divsChild>
                            </w:div>
                            <w:div w:id="5348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671300">
      <w:bodyDiv w:val="1"/>
      <w:marLeft w:val="0"/>
      <w:marRight w:val="0"/>
      <w:marTop w:val="0"/>
      <w:marBottom w:val="0"/>
      <w:divBdr>
        <w:top w:val="none" w:sz="0" w:space="0" w:color="auto"/>
        <w:left w:val="none" w:sz="0" w:space="0" w:color="auto"/>
        <w:bottom w:val="none" w:sz="0" w:space="0" w:color="auto"/>
        <w:right w:val="none" w:sz="0" w:space="0" w:color="auto"/>
      </w:divBdr>
    </w:div>
    <w:div w:id="1742602983">
      <w:bodyDiv w:val="1"/>
      <w:marLeft w:val="0"/>
      <w:marRight w:val="0"/>
      <w:marTop w:val="0"/>
      <w:marBottom w:val="0"/>
      <w:divBdr>
        <w:top w:val="none" w:sz="0" w:space="0" w:color="auto"/>
        <w:left w:val="none" w:sz="0" w:space="0" w:color="auto"/>
        <w:bottom w:val="none" w:sz="0" w:space="0" w:color="auto"/>
        <w:right w:val="none" w:sz="0" w:space="0" w:color="auto"/>
      </w:divBdr>
      <w:divsChild>
        <w:div w:id="324362490">
          <w:marLeft w:val="0"/>
          <w:marRight w:val="0"/>
          <w:marTop w:val="0"/>
          <w:marBottom w:val="0"/>
          <w:divBdr>
            <w:top w:val="none" w:sz="0" w:space="0" w:color="auto"/>
            <w:left w:val="none" w:sz="0" w:space="0" w:color="auto"/>
            <w:bottom w:val="none" w:sz="0" w:space="0" w:color="auto"/>
            <w:right w:val="none" w:sz="0" w:space="0" w:color="auto"/>
          </w:divBdr>
          <w:divsChild>
            <w:div w:id="1317148397">
              <w:marLeft w:val="0"/>
              <w:marRight w:val="0"/>
              <w:marTop w:val="0"/>
              <w:marBottom w:val="0"/>
              <w:divBdr>
                <w:top w:val="none" w:sz="0" w:space="0" w:color="auto"/>
                <w:left w:val="none" w:sz="0" w:space="0" w:color="auto"/>
                <w:bottom w:val="none" w:sz="0" w:space="0" w:color="auto"/>
                <w:right w:val="none" w:sz="0" w:space="0" w:color="auto"/>
              </w:divBdr>
            </w:div>
          </w:divsChild>
        </w:div>
        <w:div w:id="1253196350">
          <w:marLeft w:val="0"/>
          <w:marRight w:val="0"/>
          <w:marTop w:val="0"/>
          <w:marBottom w:val="0"/>
          <w:divBdr>
            <w:top w:val="none" w:sz="0" w:space="0" w:color="auto"/>
            <w:left w:val="none" w:sz="0" w:space="0" w:color="auto"/>
            <w:bottom w:val="none" w:sz="0" w:space="0" w:color="auto"/>
            <w:right w:val="none" w:sz="0" w:space="0" w:color="auto"/>
          </w:divBdr>
          <w:divsChild>
            <w:div w:id="1166359808">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0"/>
                  <w:divBdr>
                    <w:top w:val="none" w:sz="0" w:space="0" w:color="auto"/>
                    <w:left w:val="none" w:sz="0" w:space="0" w:color="auto"/>
                    <w:bottom w:val="none" w:sz="0" w:space="0" w:color="auto"/>
                    <w:right w:val="none" w:sz="0" w:space="0" w:color="auto"/>
                  </w:divBdr>
                  <w:divsChild>
                    <w:div w:id="8089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0291">
      <w:bodyDiv w:val="1"/>
      <w:marLeft w:val="0"/>
      <w:marRight w:val="0"/>
      <w:marTop w:val="0"/>
      <w:marBottom w:val="0"/>
      <w:divBdr>
        <w:top w:val="none" w:sz="0" w:space="0" w:color="auto"/>
        <w:left w:val="none" w:sz="0" w:space="0" w:color="auto"/>
        <w:bottom w:val="none" w:sz="0" w:space="0" w:color="auto"/>
        <w:right w:val="none" w:sz="0" w:space="0" w:color="auto"/>
      </w:divBdr>
      <w:divsChild>
        <w:div w:id="800541058">
          <w:marLeft w:val="0"/>
          <w:marRight w:val="0"/>
          <w:marTop w:val="0"/>
          <w:marBottom w:val="0"/>
          <w:divBdr>
            <w:top w:val="none" w:sz="0" w:space="0" w:color="auto"/>
            <w:left w:val="none" w:sz="0" w:space="0" w:color="auto"/>
            <w:bottom w:val="none" w:sz="0" w:space="0" w:color="auto"/>
            <w:right w:val="none" w:sz="0" w:space="0" w:color="auto"/>
          </w:divBdr>
          <w:divsChild>
            <w:div w:id="173961869">
              <w:marLeft w:val="0"/>
              <w:marRight w:val="0"/>
              <w:marTop w:val="0"/>
              <w:marBottom w:val="0"/>
              <w:divBdr>
                <w:top w:val="none" w:sz="0" w:space="0" w:color="auto"/>
                <w:left w:val="none" w:sz="0" w:space="0" w:color="auto"/>
                <w:bottom w:val="none" w:sz="0" w:space="0" w:color="auto"/>
                <w:right w:val="none" w:sz="0" w:space="0" w:color="auto"/>
              </w:divBdr>
            </w:div>
          </w:divsChild>
        </w:div>
        <w:div w:id="1224953050">
          <w:marLeft w:val="0"/>
          <w:marRight w:val="0"/>
          <w:marTop w:val="0"/>
          <w:marBottom w:val="0"/>
          <w:divBdr>
            <w:top w:val="none" w:sz="0" w:space="0" w:color="auto"/>
            <w:left w:val="none" w:sz="0" w:space="0" w:color="auto"/>
            <w:bottom w:val="none" w:sz="0" w:space="0" w:color="auto"/>
            <w:right w:val="none" w:sz="0" w:space="0" w:color="auto"/>
          </w:divBdr>
          <w:divsChild>
            <w:div w:id="16082523">
              <w:marLeft w:val="0"/>
              <w:marRight w:val="0"/>
              <w:marTop w:val="0"/>
              <w:marBottom w:val="0"/>
              <w:divBdr>
                <w:top w:val="none" w:sz="0" w:space="0" w:color="auto"/>
                <w:left w:val="none" w:sz="0" w:space="0" w:color="auto"/>
                <w:bottom w:val="none" w:sz="0" w:space="0" w:color="auto"/>
                <w:right w:val="none" w:sz="0" w:space="0" w:color="auto"/>
              </w:divBdr>
              <w:divsChild>
                <w:div w:id="303512026">
                  <w:marLeft w:val="0"/>
                  <w:marRight w:val="0"/>
                  <w:marTop w:val="0"/>
                  <w:marBottom w:val="0"/>
                  <w:divBdr>
                    <w:top w:val="none" w:sz="0" w:space="0" w:color="auto"/>
                    <w:left w:val="none" w:sz="0" w:space="0" w:color="auto"/>
                    <w:bottom w:val="none" w:sz="0" w:space="0" w:color="auto"/>
                    <w:right w:val="none" w:sz="0" w:space="0" w:color="auto"/>
                  </w:divBdr>
                  <w:divsChild>
                    <w:div w:id="9946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19070">
      <w:bodyDiv w:val="1"/>
      <w:marLeft w:val="0"/>
      <w:marRight w:val="0"/>
      <w:marTop w:val="0"/>
      <w:marBottom w:val="0"/>
      <w:divBdr>
        <w:top w:val="none" w:sz="0" w:space="0" w:color="auto"/>
        <w:left w:val="none" w:sz="0" w:space="0" w:color="auto"/>
        <w:bottom w:val="none" w:sz="0" w:space="0" w:color="auto"/>
        <w:right w:val="none" w:sz="0" w:space="0" w:color="auto"/>
      </w:divBdr>
    </w:div>
    <w:div w:id="1749615402">
      <w:bodyDiv w:val="1"/>
      <w:marLeft w:val="0"/>
      <w:marRight w:val="0"/>
      <w:marTop w:val="0"/>
      <w:marBottom w:val="0"/>
      <w:divBdr>
        <w:top w:val="none" w:sz="0" w:space="0" w:color="auto"/>
        <w:left w:val="none" w:sz="0" w:space="0" w:color="auto"/>
        <w:bottom w:val="none" w:sz="0" w:space="0" w:color="auto"/>
        <w:right w:val="none" w:sz="0" w:space="0" w:color="auto"/>
      </w:divBdr>
    </w:div>
    <w:div w:id="1749958956">
      <w:bodyDiv w:val="1"/>
      <w:marLeft w:val="0"/>
      <w:marRight w:val="0"/>
      <w:marTop w:val="0"/>
      <w:marBottom w:val="0"/>
      <w:divBdr>
        <w:top w:val="none" w:sz="0" w:space="0" w:color="auto"/>
        <w:left w:val="none" w:sz="0" w:space="0" w:color="auto"/>
        <w:bottom w:val="none" w:sz="0" w:space="0" w:color="auto"/>
        <w:right w:val="none" w:sz="0" w:space="0" w:color="auto"/>
      </w:divBdr>
    </w:div>
    <w:div w:id="1754008344">
      <w:bodyDiv w:val="1"/>
      <w:marLeft w:val="0"/>
      <w:marRight w:val="0"/>
      <w:marTop w:val="0"/>
      <w:marBottom w:val="0"/>
      <w:divBdr>
        <w:top w:val="none" w:sz="0" w:space="0" w:color="auto"/>
        <w:left w:val="none" w:sz="0" w:space="0" w:color="auto"/>
        <w:bottom w:val="none" w:sz="0" w:space="0" w:color="auto"/>
        <w:right w:val="none" w:sz="0" w:space="0" w:color="auto"/>
      </w:divBdr>
    </w:div>
    <w:div w:id="1754623633">
      <w:bodyDiv w:val="1"/>
      <w:marLeft w:val="0"/>
      <w:marRight w:val="0"/>
      <w:marTop w:val="0"/>
      <w:marBottom w:val="0"/>
      <w:divBdr>
        <w:top w:val="none" w:sz="0" w:space="0" w:color="auto"/>
        <w:left w:val="none" w:sz="0" w:space="0" w:color="auto"/>
        <w:bottom w:val="none" w:sz="0" w:space="0" w:color="auto"/>
        <w:right w:val="none" w:sz="0" w:space="0" w:color="auto"/>
      </w:divBdr>
      <w:divsChild>
        <w:div w:id="650913321">
          <w:marLeft w:val="0"/>
          <w:marRight w:val="0"/>
          <w:marTop w:val="0"/>
          <w:marBottom w:val="0"/>
          <w:divBdr>
            <w:top w:val="none" w:sz="0" w:space="0" w:color="auto"/>
            <w:left w:val="none" w:sz="0" w:space="0" w:color="auto"/>
            <w:bottom w:val="none" w:sz="0" w:space="0" w:color="auto"/>
            <w:right w:val="none" w:sz="0" w:space="0" w:color="auto"/>
          </w:divBdr>
          <w:divsChild>
            <w:div w:id="1178735054">
              <w:marLeft w:val="0"/>
              <w:marRight w:val="0"/>
              <w:marTop w:val="0"/>
              <w:marBottom w:val="0"/>
              <w:divBdr>
                <w:top w:val="none" w:sz="0" w:space="0" w:color="auto"/>
                <w:left w:val="none" w:sz="0" w:space="0" w:color="auto"/>
                <w:bottom w:val="none" w:sz="0" w:space="0" w:color="auto"/>
                <w:right w:val="none" w:sz="0" w:space="0" w:color="auto"/>
              </w:divBdr>
              <w:divsChild>
                <w:div w:id="467014949">
                  <w:marLeft w:val="0"/>
                  <w:marRight w:val="0"/>
                  <w:marTop w:val="0"/>
                  <w:marBottom w:val="0"/>
                  <w:divBdr>
                    <w:top w:val="none" w:sz="0" w:space="0" w:color="auto"/>
                    <w:left w:val="none" w:sz="0" w:space="0" w:color="auto"/>
                    <w:bottom w:val="none" w:sz="0" w:space="0" w:color="auto"/>
                    <w:right w:val="none" w:sz="0" w:space="0" w:color="auto"/>
                  </w:divBdr>
                  <w:divsChild>
                    <w:div w:id="1354381003">
                      <w:marLeft w:val="0"/>
                      <w:marRight w:val="0"/>
                      <w:marTop w:val="0"/>
                      <w:marBottom w:val="0"/>
                      <w:divBdr>
                        <w:top w:val="none" w:sz="0" w:space="0" w:color="auto"/>
                        <w:left w:val="none" w:sz="0" w:space="0" w:color="auto"/>
                        <w:bottom w:val="none" w:sz="0" w:space="0" w:color="auto"/>
                        <w:right w:val="none" w:sz="0" w:space="0" w:color="auto"/>
                      </w:divBdr>
                    </w:div>
                    <w:div w:id="7412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4470">
          <w:marLeft w:val="0"/>
          <w:marRight w:val="0"/>
          <w:marTop w:val="0"/>
          <w:marBottom w:val="0"/>
          <w:divBdr>
            <w:top w:val="none" w:sz="0" w:space="0" w:color="auto"/>
            <w:left w:val="none" w:sz="0" w:space="0" w:color="auto"/>
            <w:bottom w:val="none" w:sz="0" w:space="0" w:color="auto"/>
            <w:right w:val="none" w:sz="0" w:space="0" w:color="auto"/>
          </w:divBdr>
          <w:divsChild>
            <w:div w:id="1780953678">
              <w:marLeft w:val="0"/>
              <w:marRight w:val="0"/>
              <w:marTop w:val="0"/>
              <w:marBottom w:val="0"/>
              <w:divBdr>
                <w:top w:val="none" w:sz="0" w:space="0" w:color="auto"/>
                <w:left w:val="none" w:sz="0" w:space="0" w:color="auto"/>
                <w:bottom w:val="none" w:sz="0" w:space="0" w:color="auto"/>
                <w:right w:val="none" w:sz="0" w:space="0" w:color="auto"/>
              </w:divBdr>
              <w:divsChild>
                <w:div w:id="377432987">
                  <w:marLeft w:val="0"/>
                  <w:marRight w:val="0"/>
                  <w:marTop w:val="0"/>
                  <w:marBottom w:val="0"/>
                  <w:divBdr>
                    <w:top w:val="none" w:sz="0" w:space="0" w:color="auto"/>
                    <w:left w:val="none" w:sz="0" w:space="0" w:color="auto"/>
                    <w:bottom w:val="none" w:sz="0" w:space="0" w:color="auto"/>
                    <w:right w:val="none" w:sz="0" w:space="0" w:color="auto"/>
                  </w:divBdr>
                  <w:divsChild>
                    <w:div w:id="323510363">
                      <w:marLeft w:val="0"/>
                      <w:marRight w:val="0"/>
                      <w:marTop w:val="0"/>
                      <w:marBottom w:val="0"/>
                      <w:divBdr>
                        <w:top w:val="none" w:sz="0" w:space="0" w:color="auto"/>
                        <w:left w:val="none" w:sz="0" w:space="0" w:color="auto"/>
                        <w:bottom w:val="none" w:sz="0" w:space="0" w:color="auto"/>
                        <w:right w:val="none" w:sz="0" w:space="0" w:color="auto"/>
                      </w:divBdr>
                      <w:divsChild>
                        <w:div w:id="165637135">
                          <w:marLeft w:val="0"/>
                          <w:marRight w:val="0"/>
                          <w:marTop w:val="0"/>
                          <w:marBottom w:val="0"/>
                          <w:divBdr>
                            <w:top w:val="none" w:sz="0" w:space="0" w:color="auto"/>
                            <w:left w:val="none" w:sz="0" w:space="0" w:color="auto"/>
                            <w:bottom w:val="none" w:sz="0" w:space="0" w:color="auto"/>
                            <w:right w:val="none" w:sz="0" w:space="0" w:color="auto"/>
                          </w:divBdr>
                          <w:divsChild>
                            <w:div w:id="733047678">
                              <w:marLeft w:val="0"/>
                              <w:marRight w:val="0"/>
                              <w:marTop w:val="0"/>
                              <w:marBottom w:val="0"/>
                              <w:divBdr>
                                <w:top w:val="none" w:sz="0" w:space="0" w:color="auto"/>
                                <w:left w:val="none" w:sz="0" w:space="0" w:color="auto"/>
                                <w:bottom w:val="none" w:sz="0" w:space="0" w:color="auto"/>
                                <w:right w:val="none" w:sz="0" w:space="0" w:color="auto"/>
                              </w:divBdr>
                              <w:divsChild>
                                <w:div w:id="73823808">
                                  <w:marLeft w:val="0"/>
                                  <w:marRight w:val="0"/>
                                  <w:marTop w:val="0"/>
                                  <w:marBottom w:val="0"/>
                                  <w:divBdr>
                                    <w:top w:val="none" w:sz="0" w:space="0" w:color="auto"/>
                                    <w:left w:val="none" w:sz="0" w:space="0" w:color="auto"/>
                                    <w:bottom w:val="none" w:sz="0" w:space="0" w:color="auto"/>
                                    <w:right w:val="none" w:sz="0" w:space="0" w:color="auto"/>
                                  </w:divBdr>
                                </w:div>
                              </w:divsChild>
                            </w:div>
                            <w:div w:id="14554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854208">
      <w:bodyDiv w:val="1"/>
      <w:marLeft w:val="0"/>
      <w:marRight w:val="0"/>
      <w:marTop w:val="0"/>
      <w:marBottom w:val="0"/>
      <w:divBdr>
        <w:top w:val="none" w:sz="0" w:space="0" w:color="auto"/>
        <w:left w:val="none" w:sz="0" w:space="0" w:color="auto"/>
        <w:bottom w:val="none" w:sz="0" w:space="0" w:color="auto"/>
        <w:right w:val="none" w:sz="0" w:space="0" w:color="auto"/>
      </w:divBdr>
    </w:div>
    <w:div w:id="1756901452">
      <w:bodyDiv w:val="1"/>
      <w:marLeft w:val="0"/>
      <w:marRight w:val="0"/>
      <w:marTop w:val="0"/>
      <w:marBottom w:val="0"/>
      <w:divBdr>
        <w:top w:val="none" w:sz="0" w:space="0" w:color="auto"/>
        <w:left w:val="none" w:sz="0" w:space="0" w:color="auto"/>
        <w:bottom w:val="none" w:sz="0" w:space="0" w:color="auto"/>
        <w:right w:val="none" w:sz="0" w:space="0" w:color="auto"/>
      </w:divBdr>
    </w:div>
    <w:div w:id="1757096333">
      <w:bodyDiv w:val="1"/>
      <w:marLeft w:val="0"/>
      <w:marRight w:val="0"/>
      <w:marTop w:val="0"/>
      <w:marBottom w:val="0"/>
      <w:divBdr>
        <w:top w:val="none" w:sz="0" w:space="0" w:color="auto"/>
        <w:left w:val="none" w:sz="0" w:space="0" w:color="auto"/>
        <w:bottom w:val="none" w:sz="0" w:space="0" w:color="auto"/>
        <w:right w:val="none" w:sz="0" w:space="0" w:color="auto"/>
      </w:divBdr>
      <w:divsChild>
        <w:div w:id="1667322925">
          <w:marLeft w:val="0"/>
          <w:marRight w:val="0"/>
          <w:marTop w:val="0"/>
          <w:marBottom w:val="0"/>
          <w:divBdr>
            <w:top w:val="none" w:sz="0" w:space="0" w:color="auto"/>
            <w:left w:val="none" w:sz="0" w:space="0" w:color="auto"/>
            <w:bottom w:val="none" w:sz="0" w:space="0" w:color="auto"/>
            <w:right w:val="none" w:sz="0" w:space="0" w:color="auto"/>
          </w:divBdr>
          <w:divsChild>
            <w:div w:id="20369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38857">
      <w:bodyDiv w:val="1"/>
      <w:marLeft w:val="0"/>
      <w:marRight w:val="0"/>
      <w:marTop w:val="0"/>
      <w:marBottom w:val="0"/>
      <w:divBdr>
        <w:top w:val="none" w:sz="0" w:space="0" w:color="auto"/>
        <w:left w:val="none" w:sz="0" w:space="0" w:color="auto"/>
        <w:bottom w:val="none" w:sz="0" w:space="0" w:color="auto"/>
        <w:right w:val="none" w:sz="0" w:space="0" w:color="auto"/>
      </w:divBdr>
      <w:divsChild>
        <w:div w:id="1060711977">
          <w:marLeft w:val="0"/>
          <w:marRight w:val="0"/>
          <w:marTop w:val="0"/>
          <w:marBottom w:val="0"/>
          <w:divBdr>
            <w:top w:val="none" w:sz="0" w:space="0" w:color="auto"/>
            <w:left w:val="none" w:sz="0" w:space="0" w:color="auto"/>
            <w:bottom w:val="none" w:sz="0" w:space="0" w:color="auto"/>
            <w:right w:val="none" w:sz="0" w:space="0" w:color="auto"/>
          </w:divBdr>
          <w:divsChild>
            <w:div w:id="886454754">
              <w:marLeft w:val="0"/>
              <w:marRight w:val="0"/>
              <w:marTop w:val="0"/>
              <w:marBottom w:val="0"/>
              <w:divBdr>
                <w:top w:val="none" w:sz="0" w:space="0" w:color="auto"/>
                <w:left w:val="none" w:sz="0" w:space="0" w:color="auto"/>
                <w:bottom w:val="none" w:sz="0" w:space="0" w:color="auto"/>
                <w:right w:val="none" w:sz="0" w:space="0" w:color="auto"/>
              </w:divBdr>
              <w:divsChild>
                <w:div w:id="1253777598">
                  <w:marLeft w:val="0"/>
                  <w:marRight w:val="0"/>
                  <w:marTop w:val="0"/>
                  <w:marBottom w:val="0"/>
                  <w:divBdr>
                    <w:top w:val="none" w:sz="0" w:space="0" w:color="auto"/>
                    <w:left w:val="none" w:sz="0" w:space="0" w:color="auto"/>
                    <w:bottom w:val="none" w:sz="0" w:space="0" w:color="auto"/>
                    <w:right w:val="none" w:sz="0" w:space="0" w:color="auto"/>
                  </w:divBdr>
                  <w:divsChild>
                    <w:div w:id="1210411123">
                      <w:marLeft w:val="0"/>
                      <w:marRight w:val="0"/>
                      <w:marTop w:val="0"/>
                      <w:marBottom w:val="0"/>
                      <w:divBdr>
                        <w:top w:val="none" w:sz="0" w:space="0" w:color="auto"/>
                        <w:left w:val="none" w:sz="0" w:space="0" w:color="auto"/>
                        <w:bottom w:val="none" w:sz="0" w:space="0" w:color="auto"/>
                        <w:right w:val="none" w:sz="0" w:space="0" w:color="auto"/>
                      </w:divBdr>
                    </w:div>
                    <w:div w:id="7975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5863">
          <w:marLeft w:val="0"/>
          <w:marRight w:val="0"/>
          <w:marTop w:val="0"/>
          <w:marBottom w:val="0"/>
          <w:divBdr>
            <w:top w:val="none" w:sz="0" w:space="0" w:color="auto"/>
            <w:left w:val="none" w:sz="0" w:space="0" w:color="auto"/>
            <w:bottom w:val="none" w:sz="0" w:space="0" w:color="auto"/>
            <w:right w:val="none" w:sz="0" w:space="0" w:color="auto"/>
          </w:divBdr>
          <w:divsChild>
            <w:div w:id="927470576">
              <w:marLeft w:val="0"/>
              <w:marRight w:val="0"/>
              <w:marTop w:val="0"/>
              <w:marBottom w:val="0"/>
              <w:divBdr>
                <w:top w:val="none" w:sz="0" w:space="0" w:color="auto"/>
                <w:left w:val="none" w:sz="0" w:space="0" w:color="auto"/>
                <w:bottom w:val="none" w:sz="0" w:space="0" w:color="auto"/>
                <w:right w:val="none" w:sz="0" w:space="0" w:color="auto"/>
              </w:divBdr>
              <w:divsChild>
                <w:div w:id="960038370">
                  <w:marLeft w:val="0"/>
                  <w:marRight w:val="0"/>
                  <w:marTop w:val="0"/>
                  <w:marBottom w:val="0"/>
                  <w:divBdr>
                    <w:top w:val="none" w:sz="0" w:space="0" w:color="auto"/>
                    <w:left w:val="none" w:sz="0" w:space="0" w:color="auto"/>
                    <w:bottom w:val="none" w:sz="0" w:space="0" w:color="auto"/>
                    <w:right w:val="none" w:sz="0" w:space="0" w:color="auto"/>
                  </w:divBdr>
                  <w:divsChild>
                    <w:div w:id="1096440863">
                      <w:marLeft w:val="0"/>
                      <w:marRight w:val="0"/>
                      <w:marTop w:val="0"/>
                      <w:marBottom w:val="0"/>
                      <w:divBdr>
                        <w:top w:val="none" w:sz="0" w:space="0" w:color="auto"/>
                        <w:left w:val="none" w:sz="0" w:space="0" w:color="auto"/>
                        <w:bottom w:val="none" w:sz="0" w:space="0" w:color="auto"/>
                        <w:right w:val="none" w:sz="0" w:space="0" w:color="auto"/>
                      </w:divBdr>
                      <w:divsChild>
                        <w:div w:id="1988626918">
                          <w:marLeft w:val="0"/>
                          <w:marRight w:val="0"/>
                          <w:marTop w:val="0"/>
                          <w:marBottom w:val="0"/>
                          <w:divBdr>
                            <w:top w:val="none" w:sz="0" w:space="0" w:color="auto"/>
                            <w:left w:val="none" w:sz="0" w:space="0" w:color="auto"/>
                            <w:bottom w:val="none" w:sz="0" w:space="0" w:color="auto"/>
                            <w:right w:val="none" w:sz="0" w:space="0" w:color="auto"/>
                          </w:divBdr>
                          <w:divsChild>
                            <w:div w:id="2054956990">
                              <w:marLeft w:val="0"/>
                              <w:marRight w:val="0"/>
                              <w:marTop w:val="0"/>
                              <w:marBottom w:val="0"/>
                              <w:divBdr>
                                <w:top w:val="none" w:sz="0" w:space="0" w:color="auto"/>
                                <w:left w:val="none" w:sz="0" w:space="0" w:color="auto"/>
                                <w:bottom w:val="none" w:sz="0" w:space="0" w:color="auto"/>
                                <w:right w:val="none" w:sz="0" w:space="0" w:color="auto"/>
                              </w:divBdr>
                              <w:divsChild>
                                <w:div w:id="44063036">
                                  <w:marLeft w:val="0"/>
                                  <w:marRight w:val="0"/>
                                  <w:marTop w:val="0"/>
                                  <w:marBottom w:val="0"/>
                                  <w:divBdr>
                                    <w:top w:val="none" w:sz="0" w:space="0" w:color="auto"/>
                                    <w:left w:val="none" w:sz="0" w:space="0" w:color="auto"/>
                                    <w:bottom w:val="none" w:sz="0" w:space="0" w:color="auto"/>
                                    <w:right w:val="none" w:sz="0" w:space="0" w:color="auto"/>
                                  </w:divBdr>
                                </w:div>
                              </w:divsChild>
                            </w:div>
                            <w:div w:id="10029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078104">
      <w:bodyDiv w:val="1"/>
      <w:marLeft w:val="0"/>
      <w:marRight w:val="0"/>
      <w:marTop w:val="0"/>
      <w:marBottom w:val="0"/>
      <w:divBdr>
        <w:top w:val="none" w:sz="0" w:space="0" w:color="auto"/>
        <w:left w:val="none" w:sz="0" w:space="0" w:color="auto"/>
        <w:bottom w:val="none" w:sz="0" w:space="0" w:color="auto"/>
        <w:right w:val="none" w:sz="0" w:space="0" w:color="auto"/>
      </w:divBdr>
      <w:divsChild>
        <w:div w:id="1775396410">
          <w:marLeft w:val="0"/>
          <w:marRight w:val="0"/>
          <w:marTop w:val="0"/>
          <w:marBottom w:val="0"/>
          <w:divBdr>
            <w:top w:val="none" w:sz="0" w:space="0" w:color="auto"/>
            <w:left w:val="none" w:sz="0" w:space="0" w:color="auto"/>
            <w:bottom w:val="none" w:sz="0" w:space="0" w:color="auto"/>
            <w:right w:val="none" w:sz="0" w:space="0" w:color="auto"/>
          </w:divBdr>
        </w:div>
        <w:div w:id="1925451616">
          <w:marLeft w:val="0"/>
          <w:marRight w:val="0"/>
          <w:marTop w:val="0"/>
          <w:marBottom w:val="0"/>
          <w:divBdr>
            <w:top w:val="none" w:sz="0" w:space="0" w:color="auto"/>
            <w:left w:val="none" w:sz="0" w:space="0" w:color="auto"/>
            <w:bottom w:val="none" w:sz="0" w:space="0" w:color="auto"/>
            <w:right w:val="none" w:sz="0" w:space="0" w:color="auto"/>
          </w:divBdr>
          <w:divsChild>
            <w:div w:id="1969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74870">
      <w:bodyDiv w:val="1"/>
      <w:marLeft w:val="0"/>
      <w:marRight w:val="0"/>
      <w:marTop w:val="0"/>
      <w:marBottom w:val="0"/>
      <w:divBdr>
        <w:top w:val="none" w:sz="0" w:space="0" w:color="auto"/>
        <w:left w:val="none" w:sz="0" w:space="0" w:color="auto"/>
        <w:bottom w:val="none" w:sz="0" w:space="0" w:color="auto"/>
        <w:right w:val="none" w:sz="0" w:space="0" w:color="auto"/>
      </w:divBdr>
      <w:divsChild>
        <w:div w:id="573204414">
          <w:marLeft w:val="0"/>
          <w:marRight w:val="0"/>
          <w:marTop w:val="0"/>
          <w:marBottom w:val="0"/>
          <w:divBdr>
            <w:top w:val="none" w:sz="0" w:space="0" w:color="auto"/>
            <w:left w:val="none" w:sz="0" w:space="0" w:color="auto"/>
            <w:bottom w:val="none" w:sz="0" w:space="0" w:color="auto"/>
            <w:right w:val="none" w:sz="0" w:space="0" w:color="auto"/>
          </w:divBdr>
        </w:div>
        <w:div w:id="197742390">
          <w:marLeft w:val="0"/>
          <w:marRight w:val="0"/>
          <w:marTop w:val="0"/>
          <w:marBottom w:val="0"/>
          <w:divBdr>
            <w:top w:val="none" w:sz="0" w:space="0" w:color="auto"/>
            <w:left w:val="none" w:sz="0" w:space="0" w:color="auto"/>
            <w:bottom w:val="none" w:sz="0" w:space="0" w:color="auto"/>
            <w:right w:val="none" w:sz="0" w:space="0" w:color="auto"/>
          </w:divBdr>
          <w:divsChild>
            <w:div w:id="17980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89928">
      <w:bodyDiv w:val="1"/>
      <w:marLeft w:val="0"/>
      <w:marRight w:val="0"/>
      <w:marTop w:val="0"/>
      <w:marBottom w:val="0"/>
      <w:divBdr>
        <w:top w:val="none" w:sz="0" w:space="0" w:color="auto"/>
        <w:left w:val="none" w:sz="0" w:space="0" w:color="auto"/>
        <w:bottom w:val="none" w:sz="0" w:space="0" w:color="auto"/>
        <w:right w:val="none" w:sz="0" w:space="0" w:color="auto"/>
      </w:divBdr>
    </w:div>
    <w:div w:id="1772429695">
      <w:bodyDiv w:val="1"/>
      <w:marLeft w:val="0"/>
      <w:marRight w:val="0"/>
      <w:marTop w:val="0"/>
      <w:marBottom w:val="0"/>
      <w:divBdr>
        <w:top w:val="none" w:sz="0" w:space="0" w:color="auto"/>
        <w:left w:val="none" w:sz="0" w:space="0" w:color="auto"/>
        <w:bottom w:val="none" w:sz="0" w:space="0" w:color="auto"/>
        <w:right w:val="none" w:sz="0" w:space="0" w:color="auto"/>
      </w:divBdr>
      <w:divsChild>
        <w:div w:id="1166433923">
          <w:marLeft w:val="0"/>
          <w:marRight w:val="0"/>
          <w:marTop w:val="0"/>
          <w:marBottom w:val="0"/>
          <w:divBdr>
            <w:top w:val="none" w:sz="0" w:space="0" w:color="auto"/>
            <w:left w:val="none" w:sz="0" w:space="0" w:color="auto"/>
            <w:bottom w:val="none" w:sz="0" w:space="0" w:color="auto"/>
            <w:right w:val="none" w:sz="0" w:space="0" w:color="auto"/>
          </w:divBdr>
          <w:divsChild>
            <w:div w:id="1014503594">
              <w:marLeft w:val="0"/>
              <w:marRight w:val="0"/>
              <w:marTop w:val="0"/>
              <w:marBottom w:val="0"/>
              <w:divBdr>
                <w:top w:val="none" w:sz="0" w:space="0" w:color="auto"/>
                <w:left w:val="none" w:sz="0" w:space="0" w:color="auto"/>
                <w:bottom w:val="none" w:sz="0" w:space="0" w:color="auto"/>
                <w:right w:val="none" w:sz="0" w:space="0" w:color="auto"/>
              </w:divBdr>
              <w:divsChild>
                <w:div w:id="2099206569">
                  <w:marLeft w:val="0"/>
                  <w:marRight w:val="0"/>
                  <w:marTop w:val="0"/>
                  <w:marBottom w:val="0"/>
                  <w:divBdr>
                    <w:top w:val="none" w:sz="0" w:space="0" w:color="auto"/>
                    <w:left w:val="none" w:sz="0" w:space="0" w:color="auto"/>
                    <w:bottom w:val="none" w:sz="0" w:space="0" w:color="auto"/>
                    <w:right w:val="none" w:sz="0" w:space="0" w:color="auto"/>
                  </w:divBdr>
                  <w:divsChild>
                    <w:div w:id="1752386587">
                      <w:marLeft w:val="0"/>
                      <w:marRight w:val="0"/>
                      <w:marTop w:val="0"/>
                      <w:marBottom w:val="0"/>
                      <w:divBdr>
                        <w:top w:val="none" w:sz="0" w:space="0" w:color="auto"/>
                        <w:left w:val="none" w:sz="0" w:space="0" w:color="auto"/>
                        <w:bottom w:val="none" w:sz="0" w:space="0" w:color="auto"/>
                        <w:right w:val="none" w:sz="0" w:space="0" w:color="auto"/>
                      </w:divBdr>
                    </w:div>
                    <w:div w:id="13821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5649">
          <w:marLeft w:val="0"/>
          <w:marRight w:val="0"/>
          <w:marTop w:val="0"/>
          <w:marBottom w:val="0"/>
          <w:divBdr>
            <w:top w:val="none" w:sz="0" w:space="0" w:color="auto"/>
            <w:left w:val="none" w:sz="0" w:space="0" w:color="auto"/>
            <w:bottom w:val="none" w:sz="0" w:space="0" w:color="auto"/>
            <w:right w:val="none" w:sz="0" w:space="0" w:color="auto"/>
          </w:divBdr>
          <w:divsChild>
            <w:div w:id="803693961">
              <w:marLeft w:val="0"/>
              <w:marRight w:val="0"/>
              <w:marTop w:val="0"/>
              <w:marBottom w:val="0"/>
              <w:divBdr>
                <w:top w:val="none" w:sz="0" w:space="0" w:color="auto"/>
                <w:left w:val="none" w:sz="0" w:space="0" w:color="auto"/>
                <w:bottom w:val="none" w:sz="0" w:space="0" w:color="auto"/>
                <w:right w:val="none" w:sz="0" w:space="0" w:color="auto"/>
              </w:divBdr>
              <w:divsChild>
                <w:div w:id="626545401">
                  <w:marLeft w:val="0"/>
                  <w:marRight w:val="0"/>
                  <w:marTop w:val="0"/>
                  <w:marBottom w:val="0"/>
                  <w:divBdr>
                    <w:top w:val="none" w:sz="0" w:space="0" w:color="auto"/>
                    <w:left w:val="none" w:sz="0" w:space="0" w:color="auto"/>
                    <w:bottom w:val="none" w:sz="0" w:space="0" w:color="auto"/>
                    <w:right w:val="none" w:sz="0" w:space="0" w:color="auto"/>
                  </w:divBdr>
                  <w:divsChild>
                    <w:div w:id="860775826">
                      <w:marLeft w:val="0"/>
                      <w:marRight w:val="0"/>
                      <w:marTop w:val="0"/>
                      <w:marBottom w:val="0"/>
                      <w:divBdr>
                        <w:top w:val="none" w:sz="0" w:space="0" w:color="auto"/>
                        <w:left w:val="none" w:sz="0" w:space="0" w:color="auto"/>
                        <w:bottom w:val="none" w:sz="0" w:space="0" w:color="auto"/>
                        <w:right w:val="none" w:sz="0" w:space="0" w:color="auto"/>
                      </w:divBdr>
                      <w:divsChild>
                        <w:div w:id="1780248662">
                          <w:marLeft w:val="0"/>
                          <w:marRight w:val="0"/>
                          <w:marTop w:val="0"/>
                          <w:marBottom w:val="0"/>
                          <w:divBdr>
                            <w:top w:val="none" w:sz="0" w:space="0" w:color="auto"/>
                            <w:left w:val="none" w:sz="0" w:space="0" w:color="auto"/>
                            <w:bottom w:val="none" w:sz="0" w:space="0" w:color="auto"/>
                            <w:right w:val="none" w:sz="0" w:space="0" w:color="auto"/>
                          </w:divBdr>
                          <w:divsChild>
                            <w:div w:id="350376457">
                              <w:marLeft w:val="0"/>
                              <w:marRight w:val="0"/>
                              <w:marTop w:val="0"/>
                              <w:marBottom w:val="0"/>
                              <w:divBdr>
                                <w:top w:val="none" w:sz="0" w:space="0" w:color="auto"/>
                                <w:left w:val="none" w:sz="0" w:space="0" w:color="auto"/>
                                <w:bottom w:val="none" w:sz="0" w:space="0" w:color="auto"/>
                                <w:right w:val="none" w:sz="0" w:space="0" w:color="auto"/>
                              </w:divBdr>
                              <w:divsChild>
                                <w:div w:id="1657607063">
                                  <w:marLeft w:val="0"/>
                                  <w:marRight w:val="0"/>
                                  <w:marTop w:val="0"/>
                                  <w:marBottom w:val="0"/>
                                  <w:divBdr>
                                    <w:top w:val="none" w:sz="0" w:space="0" w:color="auto"/>
                                    <w:left w:val="none" w:sz="0" w:space="0" w:color="auto"/>
                                    <w:bottom w:val="none" w:sz="0" w:space="0" w:color="auto"/>
                                    <w:right w:val="none" w:sz="0" w:space="0" w:color="auto"/>
                                  </w:divBdr>
                                </w:div>
                              </w:divsChild>
                            </w:div>
                            <w:div w:id="12041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673415">
      <w:bodyDiv w:val="1"/>
      <w:marLeft w:val="0"/>
      <w:marRight w:val="0"/>
      <w:marTop w:val="0"/>
      <w:marBottom w:val="0"/>
      <w:divBdr>
        <w:top w:val="none" w:sz="0" w:space="0" w:color="auto"/>
        <w:left w:val="none" w:sz="0" w:space="0" w:color="auto"/>
        <w:bottom w:val="none" w:sz="0" w:space="0" w:color="auto"/>
        <w:right w:val="none" w:sz="0" w:space="0" w:color="auto"/>
      </w:divBdr>
    </w:div>
    <w:div w:id="1778866399">
      <w:bodyDiv w:val="1"/>
      <w:marLeft w:val="0"/>
      <w:marRight w:val="0"/>
      <w:marTop w:val="0"/>
      <w:marBottom w:val="0"/>
      <w:divBdr>
        <w:top w:val="none" w:sz="0" w:space="0" w:color="auto"/>
        <w:left w:val="none" w:sz="0" w:space="0" w:color="auto"/>
        <w:bottom w:val="none" w:sz="0" w:space="0" w:color="auto"/>
        <w:right w:val="none" w:sz="0" w:space="0" w:color="auto"/>
      </w:divBdr>
      <w:divsChild>
        <w:div w:id="2003660259">
          <w:marLeft w:val="0"/>
          <w:marRight w:val="0"/>
          <w:marTop w:val="0"/>
          <w:marBottom w:val="0"/>
          <w:divBdr>
            <w:top w:val="none" w:sz="0" w:space="0" w:color="auto"/>
            <w:left w:val="none" w:sz="0" w:space="0" w:color="auto"/>
            <w:bottom w:val="none" w:sz="0" w:space="0" w:color="auto"/>
            <w:right w:val="none" w:sz="0" w:space="0" w:color="auto"/>
          </w:divBdr>
          <w:divsChild>
            <w:div w:id="1208906940">
              <w:marLeft w:val="0"/>
              <w:marRight w:val="0"/>
              <w:marTop w:val="0"/>
              <w:marBottom w:val="0"/>
              <w:divBdr>
                <w:top w:val="none" w:sz="0" w:space="0" w:color="auto"/>
                <w:left w:val="none" w:sz="0" w:space="0" w:color="auto"/>
                <w:bottom w:val="none" w:sz="0" w:space="0" w:color="auto"/>
                <w:right w:val="none" w:sz="0" w:space="0" w:color="auto"/>
              </w:divBdr>
            </w:div>
          </w:divsChild>
        </w:div>
        <w:div w:id="365564401">
          <w:marLeft w:val="0"/>
          <w:marRight w:val="0"/>
          <w:marTop w:val="0"/>
          <w:marBottom w:val="0"/>
          <w:divBdr>
            <w:top w:val="none" w:sz="0" w:space="0" w:color="auto"/>
            <w:left w:val="none" w:sz="0" w:space="0" w:color="auto"/>
            <w:bottom w:val="none" w:sz="0" w:space="0" w:color="auto"/>
            <w:right w:val="none" w:sz="0" w:space="0" w:color="auto"/>
          </w:divBdr>
          <w:divsChild>
            <w:div w:id="931620785">
              <w:marLeft w:val="0"/>
              <w:marRight w:val="0"/>
              <w:marTop w:val="0"/>
              <w:marBottom w:val="0"/>
              <w:divBdr>
                <w:top w:val="none" w:sz="0" w:space="0" w:color="auto"/>
                <w:left w:val="none" w:sz="0" w:space="0" w:color="auto"/>
                <w:bottom w:val="none" w:sz="0" w:space="0" w:color="auto"/>
                <w:right w:val="none" w:sz="0" w:space="0" w:color="auto"/>
              </w:divBdr>
              <w:divsChild>
                <w:div w:id="1933121722">
                  <w:marLeft w:val="0"/>
                  <w:marRight w:val="0"/>
                  <w:marTop w:val="0"/>
                  <w:marBottom w:val="0"/>
                  <w:divBdr>
                    <w:top w:val="none" w:sz="0" w:space="0" w:color="auto"/>
                    <w:left w:val="none" w:sz="0" w:space="0" w:color="auto"/>
                    <w:bottom w:val="none" w:sz="0" w:space="0" w:color="auto"/>
                    <w:right w:val="none" w:sz="0" w:space="0" w:color="auto"/>
                  </w:divBdr>
                  <w:divsChild>
                    <w:div w:id="34560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50928">
      <w:bodyDiv w:val="1"/>
      <w:marLeft w:val="0"/>
      <w:marRight w:val="0"/>
      <w:marTop w:val="0"/>
      <w:marBottom w:val="0"/>
      <w:divBdr>
        <w:top w:val="none" w:sz="0" w:space="0" w:color="auto"/>
        <w:left w:val="none" w:sz="0" w:space="0" w:color="auto"/>
        <w:bottom w:val="none" w:sz="0" w:space="0" w:color="auto"/>
        <w:right w:val="none" w:sz="0" w:space="0" w:color="auto"/>
      </w:divBdr>
      <w:divsChild>
        <w:div w:id="1542016016">
          <w:marLeft w:val="0"/>
          <w:marRight w:val="0"/>
          <w:marTop w:val="0"/>
          <w:marBottom w:val="300"/>
          <w:divBdr>
            <w:top w:val="none" w:sz="0" w:space="0" w:color="auto"/>
            <w:left w:val="none" w:sz="0" w:space="0" w:color="auto"/>
            <w:bottom w:val="none" w:sz="0" w:space="0" w:color="auto"/>
            <w:right w:val="none" w:sz="0" w:space="0" w:color="auto"/>
          </w:divBdr>
          <w:divsChild>
            <w:div w:id="1005745806">
              <w:marLeft w:val="0"/>
              <w:marRight w:val="0"/>
              <w:marTop w:val="0"/>
              <w:marBottom w:val="0"/>
              <w:divBdr>
                <w:top w:val="none" w:sz="0" w:space="0" w:color="auto"/>
                <w:left w:val="none" w:sz="0" w:space="0" w:color="auto"/>
                <w:bottom w:val="none" w:sz="0" w:space="0" w:color="auto"/>
                <w:right w:val="none" w:sz="0" w:space="0" w:color="auto"/>
              </w:divBdr>
            </w:div>
          </w:divsChild>
        </w:div>
        <w:div w:id="1970895123">
          <w:marLeft w:val="0"/>
          <w:marRight w:val="0"/>
          <w:marTop w:val="0"/>
          <w:marBottom w:val="300"/>
          <w:divBdr>
            <w:top w:val="none" w:sz="0" w:space="0" w:color="auto"/>
            <w:left w:val="none" w:sz="0" w:space="0" w:color="auto"/>
            <w:bottom w:val="none" w:sz="0" w:space="0" w:color="auto"/>
            <w:right w:val="none" w:sz="0" w:space="0" w:color="auto"/>
          </w:divBdr>
          <w:divsChild>
            <w:div w:id="627661376">
              <w:marLeft w:val="0"/>
              <w:marRight w:val="0"/>
              <w:marTop w:val="0"/>
              <w:marBottom w:val="0"/>
              <w:divBdr>
                <w:top w:val="none" w:sz="0" w:space="0" w:color="auto"/>
                <w:left w:val="none" w:sz="0" w:space="0" w:color="auto"/>
                <w:bottom w:val="none" w:sz="0" w:space="0" w:color="auto"/>
                <w:right w:val="none" w:sz="0" w:space="0" w:color="auto"/>
              </w:divBdr>
            </w:div>
          </w:divsChild>
        </w:div>
        <w:div w:id="1571768768">
          <w:marLeft w:val="0"/>
          <w:marRight w:val="0"/>
          <w:marTop w:val="0"/>
          <w:marBottom w:val="300"/>
          <w:divBdr>
            <w:top w:val="none" w:sz="0" w:space="0" w:color="auto"/>
            <w:left w:val="none" w:sz="0" w:space="0" w:color="auto"/>
            <w:bottom w:val="none" w:sz="0" w:space="0" w:color="auto"/>
            <w:right w:val="none" w:sz="0" w:space="0" w:color="auto"/>
          </w:divBdr>
          <w:divsChild>
            <w:div w:id="19892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7846">
      <w:bodyDiv w:val="1"/>
      <w:marLeft w:val="0"/>
      <w:marRight w:val="0"/>
      <w:marTop w:val="0"/>
      <w:marBottom w:val="0"/>
      <w:divBdr>
        <w:top w:val="none" w:sz="0" w:space="0" w:color="auto"/>
        <w:left w:val="none" w:sz="0" w:space="0" w:color="auto"/>
        <w:bottom w:val="none" w:sz="0" w:space="0" w:color="auto"/>
        <w:right w:val="none" w:sz="0" w:space="0" w:color="auto"/>
      </w:divBdr>
      <w:divsChild>
        <w:div w:id="2140875512">
          <w:marLeft w:val="0"/>
          <w:marRight w:val="0"/>
          <w:marTop w:val="0"/>
          <w:marBottom w:val="0"/>
          <w:divBdr>
            <w:top w:val="single" w:sz="2" w:space="0" w:color="auto"/>
            <w:left w:val="single" w:sz="2" w:space="0" w:color="auto"/>
            <w:bottom w:val="single" w:sz="2" w:space="0" w:color="auto"/>
            <w:right w:val="single" w:sz="2" w:space="0" w:color="auto"/>
          </w:divBdr>
          <w:divsChild>
            <w:div w:id="1801534815">
              <w:marLeft w:val="0"/>
              <w:marRight w:val="0"/>
              <w:marTop w:val="0"/>
              <w:marBottom w:val="0"/>
              <w:divBdr>
                <w:top w:val="single" w:sz="2" w:space="0" w:color="auto"/>
                <w:left w:val="single" w:sz="2" w:space="0" w:color="auto"/>
                <w:bottom w:val="single" w:sz="2" w:space="0" w:color="auto"/>
                <w:right w:val="single" w:sz="2" w:space="0" w:color="auto"/>
              </w:divBdr>
            </w:div>
            <w:div w:id="1847936859">
              <w:marLeft w:val="0"/>
              <w:marRight w:val="0"/>
              <w:marTop w:val="0"/>
              <w:marBottom w:val="0"/>
              <w:divBdr>
                <w:top w:val="single" w:sz="2" w:space="0" w:color="auto"/>
                <w:left w:val="single" w:sz="2" w:space="0" w:color="auto"/>
                <w:bottom w:val="single" w:sz="2" w:space="0" w:color="auto"/>
                <w:right w:val="single" w:sz="2" w:space="0" w:color="auto"/>
              </w:divBdr>
            </w:div>
          </w:divsChild>
        </w:div>
        <w:div w:id="237325547">
          <w:marLeft w:val="0"/>
          <w:marRight w:val="0"/>
          <w:marTop w:val="0"/>
          <w:marBottom w:val="0"/>
          <w:divBdr>
            <w:top w:val="single" w:sz="2" w:space="0" w:color="auto"/>
            <w:left w:val="single" w:sz="2" w:space="0" w:color="auto"/>
            <w:bottom w:val="single" w:sz="2" w:space="0" w:color="auto"/>
            <w:right w:val="single" w:sz="2" w:space="0" w:color="auto"/>
          </w:divBdr>
        </w:div>
      </w:divsChild>
    </w:div>
    <w:div w:id="1783501185">
      <w:bodyDiv w:val="1"/>
      <w:marLeft w:val="0"/>
      <w:marRight w:val="0"/>
      <w:marTop w:val="0"/>
      <w:marBottom w:val="0"/>
      <w:divBdr>
        <w:top w:val="none" w:sz="0" w:space="0" w:color="auto"/>
        <w:left w:val="none" w:sz="0" w:space="0" w:color="auto"/>
        <w:bottom w:val="none" w:sz="0" w:space="0" w:color="auto"/>
        <w:right w:val="none" w:sz="0" w:space="0" w:color="auto"/>
      </w:divBdr>
      <w:divsChild>
        <w:div w:id="440300822">
          <w:marLeft w:val="0"/>
          <w:marRight w:val="0"/>
          <w:marTop w:val="0"/>
          <w:marBottom w:val="0"/>
          <w:divBdr>
            <w:top w:val="none" w:sz="0" w:space="0" w:color="auto"/>
            <w:left w:val="none" w:sz="0" w:space="0" w:color="auto"/>
            <w:bottom w:val="none" w:sz="0" w:space="0" w:color="auto"/>
            <w:right w:val="none" w:sz="0" w:space="0" w:color="auto"/>
          </w:divBdr>
          <w:divsChild>
            <w:div w:id="1457483507">
              <w:marLeft w:val="0"/>
              <w:marRight w:val="0"/>
              <w:marTop w:val="0"/>
              <w:marBottom w:val="0"/>
              <w:divBdr>
                <w:top w:val="none" w:sz="0" w:space="0" w:color="auto"/>
                <w:left w:val="none" w:sz="0" w:space="0" w:color="auto"/>
                <w:bottom w:val="none" w:sz="0" w:space="0" w:color="auto"/>
                <w:right w:val="none" w:sz="0" w:space="0" w:color="auto"/>
              </w:divBdr>
              <w:divsChild>
                <w:div w:id="1778597524">
                  <w:marLeft w:val="0"/>
                  <w:marRight w:val="0"/>
                  <w:marTop w:val="0"/>
                  <w:marBottom w:val="0"/>
                  <w:divBdr>
                    <w:top w:val="none" w:sz="0" w:space="0" w:color="auto"/>
                    <w:left w:val="none" w:sz="0" w:space="0" w:color="auto"/>
                    <w:bottom w:val="none" w:sz="0" w:space="0" w:color="auto"/>
                    <w:right w:val="none" w:sz="0" w:space="0" w:color="auto"/>
                  </w:divBdr>
                  <w:divsChild>
                    <w:div w:id="936792382">
                      <w:marLeft w:val="0"/>
                      <w:marRight w:val="0"/>
                      <w:marTop w:val="0"/>
                      <w:marBottom w:val="0"/>
                      <w:divBdr>
                        <w:top w:val="none" w:sz="0" w:space="0" w:color="auto"/>
                        <w:left w:val="none" w:sz="0" w:space="0" w:color="auto"/>
                        <w:bottom w:val="none" w:sz="0" w:space="0" w:color="auto"/>
                        <w:right w:val="none" w:sz="0" w:space="0" w:color="auto"/>
                      </w:divBdr>
                    </w:div>
                    <w:div w:id="13853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19722">
          <w:marLeft w:val="0"/>
          <w:marRight w:val="0"/>
          <w:marTop w:val="0"/>
          <w:marBottom w:val="0"/>
          <w:divBdr>
            <w:top w:val="none" w:sz="0" w:space="0" w:color="auto"/>
            <w:left w:val="none" w:sz="0" w:space="0" w:color="auto"/>
            <w:bottom w:val="none" w:sz="0" w:space="0" w:color="auto"/>
            <w:right w:val="none" w:sz="0" w:space="0" w:color="auto"/>
          </w:divBdr>
          <w:divsChild>
            <w:div w:id="1540706876">
              <w:marLeft w:val="0"/>
              <w:marRight w:val="0"/>
              <w:marTop w:val="0"/>
              <w:marBottom w:val="0"/>
              <w:divBdr>
                <w:top w:val="none" w:sz="0" w:space="0" w:color="auto"/>
                <w:left w:val="none" w:sz="0" w:space="0" w:color="auto"/>
                <w:bottom w:val="none" w:sz="0" w:space="0" w:color="auto"/>
                <w:right w:val="none" w:sz="0" w:space="0" w:color="auto"/>
              </w:divBdr>
              <w:divsChild>
                <w:div w:id="1669822365">
                  <w:marLeft w:val="0"/>
                  <w:marRight w:val="0"/>
                  <w:marTop w:val="0"/>
                  <w:marBottom w:val="0"/>
                  <w:divBdr>
                    <w:top w:val="none" w:sz="0" w:space="0" w:color="auto"/>
                    <w:left w:val="none" w:sz="0" w:space="0" w:color="auto"/>
                    <w:bottom w:val="none" w:sz="0" w:space="0" w:color="auto"/>
                    <w:right w:val="none" w:sz="0" w:space="0" w:color="auto"/>
                  </w:divBdr>
                  <w:divsChild>
                    <w:div w:id="930429568">
                      <w:marLeft w:val="0"/>
                      <w:marRight w:val="0"/>
                      <w:marTop w:val="0"/>
                      <w:marBottom w:val="0"/>
                      <w:divBdr>
                        <w:top w:val="none" w:sz="0" w:space="0" w:color="auto"/>
                        <w:left w:val="none" w:sz="0" w:space="0" w:color="auto"/>
                        <w:bottom w:val="none" w:sz="0" w:space="0" w:color="auto"/>
                        <w:right w:val="none" w:sz="0" w:space="0" w:color="auto"/>
                      </w:divBdr>
                      <w:divsChild>
                        <w:div w:id="2099979955">
                          <w:marLeft w:val="0"/>
                          <w:marRight w:val="0"/>
                          <w:marTop w:val="0"/>
                          <w:marBottom w:val="0"/>
                          <w:divBdr>
                            <w:top w:val="none" w:sz="0" w:space="0" w:color="auto"/>
                            <w:left w:val="none" w:sz="0" w:space="0" w:color="auto"/>
                            <w:bottom w:val="none" w:sz="0" w:space="0" w:color="auto"/>
                            <w:right w:val="none" w:sz="0" w:space="0" w:color="auto"/>
                          </w:divBdr>
                          <w:divsChild>
                            <w:div w:id="1294139685">
                              <w:marLeft w:val="0"/>
                              <w:marRight w:val="0"/>
                              <w:marTop w:val="0"/>
                              <w:marBottom w:val="0"/>
                              <w:divBdr>
                                <w:top w:val="none" w:sz="0" w:space="0" w:color="auto"/>
                                <w:left w:val="none" w:sz="0" w:space="0" w:color="auto"/>
                                <w:bottom w:val="none" w:sz="0" w:space="0" w:color="auto"/>
                                <w:right w:val="none" w:sz="0" w:space="0" w:color="auto"/>
                              </w:divBdr>
                              <w:divsChild>
                                <w:div w:id="5523857">
                                  <w:marLeft w:val="0"/>
                                  <w:marRight w:val="0"/>
                                  <w:marTop w:val="0"/>
                                  <w:marBottom w:val="0"/>
                                  <w:divBdr>
                                    <w:top w:val="none" w:sz="0" w:space="0" w:color="auto"/>
                                    <w:left w:val="none" w:sz="0" w:space="0" w:color="auto"/>
                                    <w:bottom w:val="none" w:sz="0" w:space="0" w:color="auto"/>
                                    <w:right w:val="none" w:sz="0" w:space="0" w:color="auto"/>
                                  </w:divBdr>
                                </w:div>
                              </w:divsChild>
                            </w:div>
                            <w:div w:id="18489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23020">
      <w:bodyDiv w:val="1"/>
      <w:marLeft w:val="0"/>
      <w:marRight w:val="0"/>
      <w:marTop w:val="0"/>
      <w:marBottom w:val="0"/>
      <w:divBdr>
        <w:top w:val="none" w:sz="0" w:space="0" w:color="auto"/>
        <w:left w:val="none" w:sz="0" w:space="0" w:color="auto"/>
        <w:bottom w:val="none" w:sz="0" w:space="0" w:color="auto"/>
        <w:right w:val="none" w:sz="0" w:space="0" w:color="auto"/>
      </w:divBdr>
    </w:div>
    <w:div w:id="1787651981">
      <w:bodyDiv w:val="1"/>
      <w:marLeft w:val="0"/>
      <w:marRight w:val="0"/>
      <w:marTop w:val="0"/>
      <w:marBottom w:val="0"/>
      <w:divBdr>
        <w:top w:val="none" w:sz="0" w:space="0" w:color="auto"/>
        <w:left w:val="none" w:sz="0" w:space="0" w:color="auto"/>
        <w:bottom w:val="none" w:sz="0" w:space="0" w:color="auto"/>
        <w:right w:val="none" w:sz="0" w:space="0" w:color="auto"/>
      </w:divBdr>
    </w:div>
    <w:div w:id="1790050925">
      <w:bodyDiv w:val="1"/>
      <w:marLeft w:val="0"/>
      <w:marRight w:val="0"/>
      <w:marTop w:val="0"/>
      <w:marBottom w:val="0"/>
      <w:divBdr>
        <w:top w:val="none" w:sz="0" w:space="0" w:color="auto"/>
        <w:left w:val="none" w:sz="0" w:space="0" w:color="auto"/>
        <w:bottom w:val="none" w:sz="0" w:space="0" w:color="auto"/>
        <w:right w:val="none" w:sz="0" w:space="0" w:color="auto"/>
      </w:divBdr>
      <w:divsChild>
        <w:div w:id="7803744">
          <w:marLeft w:val="0"/>
          <w:marRight w:val="0"/>
          <w:marTop w:val="0"/>
          <w:marBottom w:val="0"/>
          <w:divBdr>
            <w:top w:val="none" w:sz="0" w:space="0" w:color="auto"/>
            <w:left w:val="none" w:sz="0" w:space="0" w:color="auto"/>
            <w:bottom w:val="none" w:sz="0" w:space="0" w:color="auto"/>
            <w:right w:val="none" w:sz="0" w:space="0" w:color="auto"/>
          </w:divBdr>
        </w:div>
        <w:div w:id="142821430">
          <w:marLeft w:val="0"/>
          <w:marRight w:val="0"/>
          <w:marTop w:val="0"/>
          <w:marBottom w:val="0"/>
          <w:divBdr>
            <w:top w:val="none" w:sz="0" w:space="0" w:color="auto"/>
            <w:left w:val="none" w:sz="0" w:space="0" w:color="auto"/>
            <w:bottom w:val="none" w:sz="0" w:space="0" w:color="auto"/>
            <w:right w:val="none" w:sz="0" w:space="0" w:color="auto"/>
          </w:divBdr>
          <w:divsChild>
            <w:div w:id="69430915">
              <w:marLeft w:val="0"/>
              <w:marRight w:val="0"/>
              <w:marTop w:val="0"/>
              <w:marBottom w:val="0"/>
              <w:divBdr>
                <w:top w:val="none" w:sz="0" w:space="0" w:color="auto"/>
                <w:left w:val="none" w:sz="0" w:space="0" w:color="auto"/>
                <w:bottom w:val="none" w:sz="0" w:space="0" w:color="auto"/>
                <w:right w:val="none" w:sz="0" w:space="0" w:color="auto"/>
              </w:divBdr>
              <w:divsChild>
                <w:div w:id="1202017428">
                  <w:blockQuote w:val="1"/>
                  <w:marLeft w:val="0"/>
                  <w:marRight w:val="0"/>
                  <w:marTop w:val="0"/>
                  <w:marBottom w:val="0"/>
                  <w:divBdr>
                    <w:top w:val="none" w:sz="0" w:space="0" w:color="auto"/>
                    <w:left w:val="none" w:sz="0" w:space="0" w:color="auto"/>
                    <w:bottom w:val="none" w:sz="0" w:space="0" w:color="auto"/>
                    <w:right w:val="none" w:sz="0" w:space="0" w:color="auto"/>
                  </w:divBdr>
                  <w:divsChild>
                    <w:div w:id="1233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30111">
              <w:marLeft w:val="0"/>
              <w:marRight w:val="0"/>
              <w:marTop w:val="0"/>
              <w:marBottom w:val="0"/>
              <w:divBdr>
                <w:top w:val="none" w:sz="0" w:space="0" w:color="auto"/>
                <w:left w:val="none" w:sz="0" w:space="0" w:color="auto"/>
                <w:bottom w:val="none" w:sz="0" w:space="0" w:color="auto"/>
                <w:right w:val="none" w:sz="0" w:space="0" w:color="auto"/>
              </w:divBdr>
              <w:divsChild>
                <w:div w:id="13887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2959">
      <w:bodyDiv w:val="1"/>
      <w:marLeft w:val="0"/>
      <w:marRight w:val="0"/>
      <w:marTop w:val="0"/>
      <w:marBottom w:val="0"/>
      <w:divBdr>
        <w:top w:val="none" w:sz="0" w:space="0" w:color="auto"/>
        <w:left w:val="none" w:sz="0" w:space="0" w:color="auto"/>
        <w:bottom w:val="none" w:sz="0" w:space="0" w:color="auto"/>
        <w:right w:val="none" w:sz="0" w:space="0" w:color="auto"/>
      </w:divBdr>
      <w:divsChild>
        <w:div w:id="1307279061">
          <w:marLeft w:val="0"/>
          <w:marRight w:val="0"/>
          <w:marTop w:val="0"/>
          <w:marBottom w:val="0"/>
          <w:divBdr>
            <w:top w:val="none" w:sz="0" w:space="0" w:color="auto"/>
            <w:left w:val="none" w:sz="0" w:space="0" w:color="auto"/>
            <w:bottom w:val="none" w:sz="0" w:space="0" w:color="auto"/>
            <w:right w:val="none" w:sz="0" w:space="0" w:color="auto"/>
          </w:divBdr>
          <w:divsChild>
            <w:div w:id="991564263">
              <w:marLeft w:val="0"/>
              <w:marRight w:val="0"/>
              <w:marTop w:val="0"/>
              <w:marBottom w:val="0"/>
              <w:divBdr>
                <w:top w:val="none" w:sz="0" w:space="0" w:color="auto"/>
                <w:left w:val="none" w:sz="0" w:space="0" w:color="auto"/>
                <w:bottom w:val="none" w:sz="0" w:space="0" w:color="auto"/>
                <w:right w:val="none" w:sz="0" w:space="0" w:color="auto"/>
              </w:divBdr>
            </w:div>
            <w:div w:id="1316567176">
              <w:marLeft w:val="0"/>
              <w:marRight w:val="0"/>
              <w:marTop w:val="0"/>
              <w:marBottom w:val="0"/>
              <w:divBdr>
                <w:top w:val="none" w:sz="0" w:space="0" w:color="auto"/>
                <w:left w:val="none" w:sz="0" w:space="0" w:color="auto"/>
                <w:bottom w:val="none" w:sz="0" w:space="0" w:color="auto"/>
                <w:right w:val="none" w:sz="0" w:space="0" w:color="auto"/>
              </w:divBdr>
            </w:div>
            <w:div w:id="1963342457">
              <w:marLeft w:val="0"/>
              <w:marRight w:val="0"/>
              <w:marTop w:val="0"/>
              <w:marBottom w:val="0"/>
              <w:divBdr>
                <w:top w:val="none" w:sz="0" w:space="0" w:color="auto"/>
                <w:left w:val="none" w:sz="0" w:space="0" w:color="auto"/>
                <w:bottom w:val="none" w:sz="0" w:space="0" w:color="auto"/>
                <w:right w:val="none" w:sz="0" w:space="0" w:color="auto"/>
              </w:divBdr>
            </w:div>
            <w:div w:id="1099567089">
              <w:marLeft w:val="0"/>
              <w:marRight w:val="0"/>
              <w:marTop w:val="0"/>
              <w:marBottom w:val="0"/>
              <w:divBdr>
                <w:top w:val="none" w:sz="0" w:space="0" w:color="auto"/>
                <w:left w:val="none" w:sz="0" w:space="0" w:color="auto"/>
                <w:bottom w:val="none" w:sz="0" w:space="0" w:color="auto"/>
                <w:right w:val="none" w:sz="0" w:space="0" w:color="auto"/>
              </w:divBdr>
            </w:div>
            <w:div w:id="226964371">
              <w:marLeft w:val="0"/>
              <w:marRight w:val="0"/>
              <w:marTop w:val="0"/>
              <w:marBottom w:val="0"/>
              <w:divBdr>
                <w:top w:val="none" w:sz="0" w:space="0" w:color="auto"/>
                <w:left w:val="none" w:sz="0" w:space="0" w:color="auto"/>
                <w:bottom w:val="none" w:sz="0" w:space="0" w:color="auto"/>
                <w:right w:val="none" w:sz="0" w:space="0" w:color="auto"/>
              </w:divBdr>
            </w:div>
            <w:div w:id="3154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87426">
      <w:bodyDiv w:val="1"/>
      <w:marLeft w:val="0"/>
      <w:marRight w:val="0"/>
      <w:marTop w:val="0"/>
      <w:marBottom w:val="0"/>
      <w:divBdr>
        <w:top w:val="none" w:sz="0" w:space="0" w:color="auto"/>
        <w:left w:val="none" w:sz="0" w:space="0" w:color="auto"/>
        <w:bottom w:val="none" w:sz="0" w:space="0" w:color="auto"/>
        <w:right w:val="none" w:sz="0" w:space="0" w:color="auto"/>
      </w:divBdr>
    </w:div>
    <w:div w:id="1794011951">
      <w:bodyDiv w:val="1"/>
      <w:marLeft w:val="0"/>
      <w:marRight w:val="0"/>
      <w:marTop w:val="0"/>
      <w:marBottom w:val="0"/>
      <w:divBdr>
        <w:top w:val="none" w:sz="0" w:space="0" w:color="auto"/>
        <w:left w:val="none" w:sz="0" w:space="0" w:color="auto"/>
        <w:bottom w:val="none" w:sz="0" w:space="0" w:color="auto"/>
        <w:right w:val="none" w:sz="0" w:space="0" w:color="auto"/>
      </w:divBdr>
      <w:divsChild>
        <w:div w:id="1098479894">
          <w:marLeft w:val="0"/>
          <w:marRight w:val="0"/>
          <w:marTop w:val="0"/>
          <w:marBottom w:val="0"/>
          <w:divBdr>
            <w:top w:val="none" w:sz="0" w:space="0" w:color="auto"/>
            <w:left w:val="none" w:sz="0" w:space="0" w:color="auto"/>
            <w:bottom w:val="none" w:sz="0" w:space="0" w:color="auto"/>
            <w:right w:val="none" w:sz="0" w:space="0" w:color="auto"/>
          </w:divBdr>
          <w:divsChild>
            <w:div w:id="926307919">
              <w:marLeft w:val="0"/>
              <w:marRight w:val="0"/>
              <w:marTop w:val="0"/>
              <w:marBottom w:val="0"/>
              <w:divBdr>
                <w:top w:val="none" w:sz="0" w:space="0" w:color="auto"/>
                <w:left w:val="none" w:sz="0" w:space="0" w:color="auto"/>
                <w:bottom w:val="none" w:sz="0" w:space="0" w:color="auto"/>
                <w:right w:val="none" w:sz="0" w:space="0" w:color="auto"/>
              </w:divBdr>
            </w:div>
          </w:divsChild>
        </w:div>
        <w:div w:id="932665209">
          <w:marLeft w:val="0"/>
          <w:marRight w:val="0"/>
          <w:marTop w:val="0"/>
          <w:marBottom w:val="0"/>
          <w:divBdr>
            <w:top w:val="none" w:sz="0" w:space="0" w:color="auto"/>
            <w:left w:val="none" w:sz="0" w:space="0" w:color="auto"/>
            <w:bottom w:val="none" w:sz="0" w:space="0" w:color="auto"/>
            <w:right w:val="none" w:sz="0" w:space="0" w:color="auto"/>
          </w:divBdr>
          <w:divsChild>
            <w:div w:id="1533231313">
              <w:marLeft w:val="0"/>
              <w:marRight w:val="0"/>
              <w:marTop w:val="0"/>
              <w:marBottom w:val="0"/>
              <w:divBdr>
                <w:top w:val="none" w:sz="0" w:space="0" w:color="auto"/>
                <w:left w:val="none" w:sz="0" w:space="0" w:color="auto"/>
                <w:bottom w:val="none" w:sz="0" w:space="0" w:color="auto"/>
                <w:right w:val="none" w:sz="0" w:space="0" w:color="auto"/>
              </w:divBdr>
              <w:divsChild>
                <w:div w:id="436952366">
                  <w:marLeft w:val="0"/>
                  <w:marRight w:val="0"/>
                  <w:marTop w:val="0"/>
                  <w:marBottom w:val="0"/>
                  <w:divBdr>
                    <w:top w:val="none" w:sz="0" w:space="0" w:color="auto"/>
                    <w:left w:val="none" w:sz="0" w:space="0" w:color="auto"/>
                    <w:bottom w:val="none" w:sz="0" w:space="0" w:color="auto"/>
                    <w:right w:val="none" w:sz="0" w:space="0" w:color="auto"/>
                  </w:divBdr>
                  <w:divsChild>
                    <w:div w:id="8915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4191">
      <w:bodyDiv w:val="1"/>
      <w:marLeft w:val="0"/>
      <w:marRight w:val="0"/>
      <w:marTop w:val="0"/>
      <w:marBottom w:val="0"/>
      <w:divBdr>
        <w:top w:val="none" w:sz="0" w:space="0" w:color="auto"/>
        <w:left w:val="none" w:sz="0" w:space="0" w:color="auto"/>
        <w:bottom w:val="none" w:sz="0" w:space="0" w:color="auto"/>
        <w:right w:val="none" w:sz="0" w:space="0" w:color="auto"/>
      </w:divBdr>
    </w:div>
    <w:div w:id="1795830591">
      <w:bodyDiv w:val="1"/>
      <w:marLeft w:val="0"/>
      <w:marRight w:val="0"/>
      <w:marTop w:val="0"/>
      <w:marBottom w:val="0"/>
      <w:divBdr>
        <w:top w:val="none" w:sz="0" w:space="0" w:color="auto"/>
        <w:left w:val="none" w:sz="0" w:space="0" w:color="auto"/>
        <w:bottom w:val="none" w:sz="0" w:space="0" w:color="auto"/>
        <w:right w:val="none" w:sz="0" w:space="0" w:color="auto"/>
      </w:divBdr>
    </w:div>
    <w:div w:id="1797528896">
      <w:bodyDiv w:val="1"/>
      <w:marLeft w:val="0"/>
      <w:marRight w:val="0"/>
      <w:marTop w:val="0"/>
      <w:marBottom w:val="0"/>
      <w:divBdr>
        <w:top w:val="none" w:sz="0" w:space="0" w:color="auto"/>
        <w:left w:val="none" w:sz="0" w:space="0" w:color="auto"/>
        <w:bottom w:val="none" w:sz="0" w:space="0" w:color="auto"/>
        <w:right w:val="none" w:sz="0" w:space="0" w:color="auto"/>
      </w:divBdr>
    </w:div>
    <w:div w:id="1800226712">
      <w:bodyDiv w:val="1"/>
      <w:marLeft w:val="0"/>
      <w:marRight w:val="0"/>
      <w:marTop w:val="0"/>
      <w:marBottom w:val="0"/>
      <w:divBdr>
        <w:top w:val="none" w:sz="0" w:space="0" w:color="auto"/>
        <w:left w:val="none" w:sz="0" w:space="0" w:color="auto"/>
        <w:bottom w:val="none" w:sz="0" w:space="0" w:color="auto"/>
        <w:right w:val="none" w:sz="0" w:space="0" w:color="auto"/>
      </w:divBdr>
    </w:div>
    <w:div w:id="1805266849">
      <w:bodyDiv w:val="1"/>
      <w:marLeft w:val="0"/>
      <w:marRight w:val="0"/>
      <w:marTop w:val="0"/>
      <w:marBottom w:val="0"/>
      <w:divBdr>
        <w:top w:val="none" w:sz="0" w:space="0" w:color="auto"/>
        <w:left w:val="none" w:sz="0" w:space="0" w:color="auto"/>
        <w:bottom w:val="none" w:sz="0" w:space="0" w:color="auto"/>
        <w:right w:val="none" w:sz="0" w:space="0" w:color="auto"/>
      </w:divBdr>
    </w:div>
    <w:div w:id="1806586087">
      <w:bodyDiv w:val="1"/>
      <w:marLeft w:val="0"/>
      <w:marRight w:val="0"/>
      <w:marTop w:val="0"/>
      <w:marBottom w:val="0"/>
      <w:divBdr>
        <w:top w:val="none" w:sz="0" w:space="0" w:color="auto"/>
        <w:left w:val="none" w:sz="0" w:space="0" w:color="auto"/>
        <w:bottom w:val="none" w:sz="0" w:space="0" w:color="auto"/>
        <w:right w:val="none" w:sz="0" w:space="0" w:color="auto"/>
      </w:divBdr>
      <w:divsChild>
        <w:div w:id="2073961671">
          <w:marLeft w:val="0"/>
          <w:marRight w:val="0"/>
          <w:marTop w:val="0"/>
          <w:marBottom w:val="0"/>
          <w:divBdr>
            <w:top w:val="none" w:sz="0" w:space="0" w:color="auto"/>
            <w:left w:val="none" w:sz="0" w:space="0" w:color="auto"/>
            <w:bottom w:val="none" w:sz="0" w:space="0" w:color="auto"/>
            <w:right w:val="none" w:sz="0" w:space="0" w:color="auto"/>
          </w:divBdr>
          <w:divsChild>
            <w:div w:id="1121722648">
              <w:blockQuote w:val="1"/>
              <w:marLeft w:val="0"/>
              <w:marRight w:val="0"/>
              <w:marTop w:val="428"/>
              <w:marBottom w:val="428"/>
              <w:divBdr>
                <w:top w:val="none" w:sz="0" w:space="0" w:color="auto"/>
                <w:left w:val="single" w:sz="18" w:space="21" w:color="0896FE"/>
                <w:bottom w:val="none" w:sz="0" w:space="0" w:color="auto"/>
                <w:right w:val="none" w:sz="0" w:space="0" w:color="auto"/>
              </w:divBdr>
            </w:div>
            <w:div w:id="1986465883">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 w:id="1808431383">
      <w:bodyDiv w:val="1"/>
      <w:marLeft w:val="0"/>
      <w:marRight w:val="0"/>
      <w:marTop w:val="0"/>
      <w:marBottom w:val="0"/>
      <w:divBdr>
        <w:top w:val="none" w:sz="0" w:space="0" w:color="auto"/>
        <w:left w:val="none" w:sz="0" w:space="0" w:color="auto"/>
        <w:bottom w:val="none" w:sz="0" w:space="0" w:color="auto"/>
        <w:right w:val="none" w:sz="0" w:space="0" w:color="auto"/>
      </w:divBdr>
    </w:div>
    <w:div w:id="1808664936">
      <w:bodyDiv w:val="1"/>
      <w:marLeft w:val="0"/>
      <w:marRight w:val="0"/>
      <w:marTop w:val="0"/>
      <w:marBottom w:val="0"/>
      <w:divBdr>
        <w:top w:val="none" w:sz="0" w:space="0" w:color="auto"/>
        <w:left w:val="none" w:sz="0" w:space="0" w:color="auto"/>
        <w:bottom w:val="none" w:sz="0" w:space="0" w:color="auto"/>
        <w:right w:val="none" w:sz="0" w:space="0" w:color="auto"/>
      </w:divBdr>
    </w:div>
    <w:div w:id="1809393623">
      <w:bodyDiv w:val="1"/>
      <w:marLeft w:val="0"/>
      <w:marRight w:val="0"/>
      <w:marTop w:val="0"/>
      <w:marBottom w:val="0"/>
      <w:divBdr>
        <w:top w:val="none" w:sz="0" w:space="0" w:color="auto"/>
        <w:left w:val="none" w:sz="0" w:space="0" w:color="auto"/>
        <w:bottom w:val="none" w:sz="0" w:space="0" w:color="auto"/>
        <w:right w:val="none" w:sz="0" w:space="0" w:color="auto"/>
      </w:divBdr>
    </w:div>
    <w:div w:id="1811167990">
      <w:bodyDiv w:val="1"/>
      <w:marLeft w:val="0"/>
      <w:marRight w:val="0"/>
      <w:marTop w:val="0"/>
      <w:marBottom w:val="0"/>
      <w:divBdr>
        <w:top w:val="none" w:sz="0" w:space="0" w:color="auto"/>
        <w:left w:val="none" w:sz="0" w:space="0" w:color="auto"/>
        <w:bottom w:val="none" w:sz="0" w:space="0" w:color="auto"/>
        <w:right w:val="none" w:sz="0" w:space="0" w:color="auto"/>
      </w:divBdr>
      <w:divsChild>
        <w:div w:id="1396508305">
          <w:marLeft w:val="0"/>
          <w:marRight w:val="0"/>
          <w:marTop w:val="0"/>
          <w:marBottom w:val="0"/>
          <w:divBdr>
            <w:top w:val="none" w:sz="0" w:space="0" w:color="auto"/>
            <w:left w:val="none" w:sz="0" w:space="0" w:color="auto"/>
            <w:bottom w:val="none" w:sz="0" w:space="0" w:color="auto"/>
            <w:right w:val="none" w:sz="0" w:space="0" w:color="auto"/>
          </w:divBdr>
        </w:div>
        <w:div w:id="1152717078">
          <w:marLeft w:val="0"/>
          <w:marRight w:val="0"/>
          <w:marTop w:val="0"/>
          <w:marBottom w:val="428"/>
          <w:divBdr>
            <w:top w:val="none" w:sz="0" w:space="0" w:color="auto"/>
            <w:left w:val="none" w:sz="0" w:space="0" w:color="auto"/>
            <w:bottom w:val="none" w:sz="0" w:space="0" w:color="auto"/>
            <w:right w:val="none" w:sz="0" w:space="0" w:color="auto"/>
          </w:divBdr>
          <w:divsChild>
            <w:div w:id="161168617">
              <w:marLeft w:val="0"/>
              <w:marRight w:val="0"/>
              <w:marTop w:val="0"/>
              <w:marBottom w:val="0"/>
              <w:divBdr>
                <w:top w:val="none" w:sz="0" w:space="0" w:color="auto"/>
                <w:left w:val="none" w:sz="0" w:space="0" w:color="auto"/>
                <w:bottom w:val="none" w:sz="0" w:space="0" w:color="auto"/>
                <w:right w:val="none" w:sz="0" w:space="0" w:color="auto"/>
              </w:divBdr>
              <w:divsChild>
                <w:div w:id="710420303">
                  <w:marLeft w:val="0"/>
                  <w:marRight w:val="0"/>
                  <w:marTop w:val="0"/>
                  <w:marBottom w:val="857"/>
                  <w:divBdr>
                    <w:top w:val="none" w:sz="0" w:space="0" w:color="auto"/>
                    <w:left w:val="none" w:sz="0" w:space="0" w:color="auto"/>
                    <w:bottom w:val="single" w:sz="6" w:space="5" w:color="EAEAEB"/>
                    <w:right w:val="none" w:sz="0" w:space="0" w:color="auto"/>
                  </w:divBdr>
                  <w:divsChild>
                    <w:div w:id="758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28067">
          <w:marLeft w:val="0"/>
          <w:marRight w:val="0"/>
          <w:marTop w:val="0"/>
          <w:marBottom w:val="0"/>
          <w:divBdr>
            <w:top w:val="none" w:sz="0" w:space="0" w:color="auto"/>
            <w:left w:val="none" w:sz="0" w:space="0" w:color="auto"/>
            <w:bottom w:val="none" w:sz="0" w:space="0" w:color="auto"/>
            <w:right w:val="none" w:sz="0" w:space="0" w:color="auto"/>
          </w:divBdr>
          <w:divsChild>
            <w:div w:id="149559083">
              <w:marLeft w:val="0"/>
              <w:marRight w:val="0"/>
              <w:marTop w:val="0"/>
              <w:marBottom w:val="0"/>
              <w:divBdr>
                <w:top w:val="single" w:sz="2" w:space="0" w:color="EAEAEB"/>
                <w:left w:val="single" w:sz="2" w:space="0" w:color="EAEAEB"/>
                <w:bottom w:val="single" w:sz="2" w:space="0" w:color="EAEAEB"/>
                <w:right w:val="single" w:sz="6" w:space="31" w:color="EAEAEB"/>
              </w:divBdr>
              <w:divsChild>
                <w:div w:id="50472025">
                  <w:marLeft w:val="0"/>
                  <w:marRight w:val="0"/>
                  <w:marTop w:val="0"/>
                  <w:marBottom w:val="0"/>
                  <w:divBdr>
                    <w:top w:val="none" w:sz="0" w:space="0" w:color="auto"/>
                    <w:left w:val="none" w:sz="0" w:space="0" w:color="auto"/>
                    <w:bottom w:val="none" w:sz="0" w:space="0" w:color="auto"/>
                    <w:right w:val="none" w:sz="0" w:space="0" w:color="auto"/>
                  </w:divBdr>
                  <w:divsChild>
                    <w:div w:id="68848534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813324355">
      <w:bodyDiv w:val="1"/>
      <w:marLeft w:val="0"/>
      <w:marRight w:val="0"/>
      <w:marTop w:val="0"/>
      <w:marBottom w:val="0"/>
      <w:divBdr>
        <w:top w:val="none" w:sz="0" w:space="0" w:color="auto"/>
        <w:left w:val="none" w:sz="0" w:space="0" w:color="auto"/>
        <w:bottom w:val="none" w:sz="0" w:space="0" w:color="auto"/>
        <w:right w:val="none" w:sz="0" w:space="0" w:color="auto"/>
      </w:divBdr>
      <w:divsChild>
        <w:div w:id="1765881376">
          <w:marLeft w:val="0"/>
          <w:marRight w:val="0"/>
          <w:marTop w:val="0"/>
          <w:marBottom w:val="0"/>
          <w:divBdr>
            <w:top w:val="none" w:sz="0" w:space="0" w:color="auto"/>
            <w:left w:val="none" w:sz="0" w:space="0" w:color="auto"/>
            <w:bottom w:val="none" w:sz="0" w:space="0" w:color="auto"/>
            <w:right w:val="none" w:sz="0" w:space="0" w:color="auto"/>
          </w:divBdr>
        </w:div>
        <w:div w:id="2020961165">
          <w:marLeft w:val="0"/>
          <w:marRight w:val="0"/>
          <w:marTop w:val="150"/>
          <w:marBottom w:val="150"/>
          <w:divBdr>
            <w:top w:val="single" w:sz="6" w:space="4" w:color="D7D7D7"/>
            <w:left w:val="none" w:sz="0" w:space="0" w:color="auto"/>
            <w:bottom w:val="single" w:sz="6" w:space="4" w:color="D7D7D7"/>
            <w:right w:val="none" w:sz="0" w:space="0" w:color="auto"/>
          </w:divBdr>
        </w:div>
        <w:div w:id="1454012262">
          <w:marLeft w:val="0"/>
          <w:marRight w:val="0"/>
          <w:marTop w:val="0"/>
          <w:marBottom w:val="375"/>
          <w:divBdr>
            <w:top w:val="none" w:sz="0" w:space="0" w:color="auto"/>
            <w:left w:val="none" w:sz="0" w:space="0" w:color="auto"/>
            <w:bottom w:val="none" w:sz="0" w:space="0" w:color="auto"/>
            <w:right w:val="none" w:sz="0" w:space="0" w:color="auto"/>
          </w:divBdr>
          <w:divsChild>
            <w:div w:id="532765861">
              <w:marLeft w:val="0"/>
              <w:marRight w:val="150"/>
              <w:marTop w:val="0"/>
              <w:marBottom w:val="0"/>
              <w:divBdr>
                <w:top w:val="none" w:sz="0" w:space="0" w:color="auto"/>
                <w:left w:val="none" w:sz="0" w:space="0" w:color="auto"/>
                <w:bottom w:val="none" w:sz="0" w:space="0" w:color="auto"/>
                <w:right w:val="none" w:sz="0" w:space="0" w:color="auto"/>
              </w:divBdr>
            </w:div>
          </w:divsChild>
        </w:div>
        <w:div w:id="1017149848">
          <w:marLeft w:val="0"/>
          <w:marRight w:val="0"/>
          <w:marTop w:val="0"/>
          <w:marBottom w:val="0"/>
          <w:divBdr>
            <w:top w:val="none" w:sz="0" w:space="0" w:color="auto"/>
            <w:left w:val="none" w:sz="0" w:space="0" w:color="auto"/>
            <w:bottom w:val="none" w:sz="0" w:space="0" w:color="auto"/>
            <w:right w:val="none" w:sz="0" w:space="0" w:color="auto"/>
          </w:divBdr>
        </w:div>
      </w:divsChild>
    </w:div>
    <w:div w:id="1816605595">
      <w:bodyDiv w:val="1"/>
      <w:marLeft w:val="0"/>
      <w:marRight w:val="0"/>
      <w:marTop w:val="0"/>
      <w:marBottom w:val="0"/>
      <w:divBdr>
        <w:top w:val="none" w:sz="0" w:space="0" w:color="auto"/>
        <w:left w:val="none" w:sz="0" w:space="0" w:color="auto"/>
        <w:bottom w:val="none" w:sz="0" w:space="0" w:color="auto"/>
        <w:right w:val="none" w:sz="0" w:space="0" w:color="auto"/>
      </w:divBdr>
      <w:divsChild>
        <w:div w:id="329455304">
          <w:marLeft w:val="0"/>
          <w:marRight w:val="0"/>
          <w:marTop w:val="0"/>
          <w:marBottom w:val="0"/>
          <w:divBdr>
            <w:top w:val="none" w:sz="0" w:space="0" w:color="auto"/>
            <w:left w:val="none" w:sz="0" w:space="0" w:color="auto"/>
            <w:bottom w:val="none" w:sz="0" w:space="0" w:color="auto"/>
            <w:right w:val="none" w:sz="0" w:space="0" w:color="auto"/>
          </w:divBdr>
          <w:divsChild>
            <w:div w:id="1042360447">
              <w:marLeft w:val="0"/>
              <w:marRight w:val="0"/>
              <w:marTop w:val="0"/>
              <w:marBottom w:val="0"/>
              <w:divBdr>
                <w:top w:val="none" w:sz="0" w:space="0" w:color="auto"/>
                <w:left w:val="none" w:sz="0" w:space="0" w:color="auto"/>
                <w:bottom w:val="none" w:sz="0" w:space="0" w:color="auto"/>
                <w:right w:val="none" w:sz="0" w:space="0" w:color="auto"/>
              </w:divBdr>
            </w:div>
          </w:divsChild>
        </w:div>
        <w:div w:id="1793555277">
          <w:marLeft w:val="0"/>
          <w:marRight w:val="0"/>
          <w:marTop w:val="0"/>
          <w:marBottom w:val="0"/>
          <w:divBdr>
            <w:top w:val="none" w:sz="0" w:space="0" w:color="auto"/>
            <w:left w:val="none" w:sz="0" w:space="0" w:color="auto"/>
            <w:bottom w:val="none" w:sz="0" w:space="0" w:color="auto"/>
            <w:right w:val="none" w:sz="0" w:space="0" w:color="auto"/>
          </w:divBdr>
          <w:divsChild>
            <w:div w:id="1398281347">
              <w:marLeft w:val="0"/>
              <w:marRight w:val="0"/>
              <w:marTop w:val="0"/>
              <w:marBottom w:val="0"/>
              <w:divBdr>
                <w:top w:val="none" w:sz="0" w:space="0" w:color="auto"/>
                <w:left w:val="none" w:sz="0" w:space="0" w:color="auto"/>
                <w:bottom w:val="none" w:sz="0" w:space="0" w:color="auto"/>
                <w:right w:val="none" w:sz="0" w:space="0" w:color="auto"/>
              </w:divBdr>
              <w:divsChild>
                <w:div w:id="405496397">
                  <w:marLeft w:val="0"/>
                  <w:marRight w:val="0"/>
                  <w:marTop w:val="0"/>
                  <w:marBottom w:val="0"/>
                  <w:divBdr>
                    <w:top w:val="none" w:sz="0" w:space="0" w:color="auto"/>
                    <w:left w:val="none" w:sz="0" w:space="0" w:color="auto"/>
                    <w:bottom w:val="none" w:sz="0" w:space="0" w:color="auto"/>
                    <w:right w:val="none" w:sz="0" w:space="0" w:color="auto"/>
                  </w:divBdr>
                  <w:divsChild>
                    <w:div w:id="4322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150838">
      <w:bodyDiv w:val="1"/>
      <w:marLeft w:val="0"/>
      <w:marRight w:val="0"/>
      <w:marTop w:val="0"/>
      <w:marBottom w:val="0"/>
      <w:divBdr>
        <w:top w:val="none" w:sz="0" w:space="0" w:color="auto"/>
        <w:left w:val="none" w:sz="0" w:space="0" w:color="auto"/>
        <w:bottom w:val="none" w:sz="0" w:space="0" w:color="auto"/>
        <w:right w:val="none" w:sz="0" w:space="0" w:color="auto"/>
      </w:divBdr>
      <w:divsChild>
        <w:div w:id="1956478774">
          <w:marLeft w:val="0"/>
          <w:marRight w:val="0"/>
          <w:marTop w:val="0"/>
          <w:marBottom w:val="300"/>
          <w:divBdr>
            <w:top w:val="none" w:sz="0" w:space="0" w:color="auto"/>
            <w:left w:val="none" w:sz="0" w:space="0" w:color="auto"/>
            <w:bottom w:val="none" w:sz="0" w:space="0" w:color="auto"/>
            <w:right w:val="none" w:sz="0" w:space="0" w:color="auto"/>
          </w:divBdr>
          <w:divsChild>
            <w:div w:id="1304457991">
              <w:marLeft w:val="0"/>
              <w:marRight w:val="0"/>
              <w:marTop w:val="0"/>
              <w:marBottom w:val="0"/>
              <w:divBdr>
                <w:top w:val="none" w:sz="0" w:space="0" w:color="auto"/>
                <w:left w:val="none" w:sz="0" w:space="0" w:color="auto"/>
                <w:bottom w:val="none" w:sz="0" w:space="0" w:color="auto"/>
                <w:right w:val="none" w:sz="0" w:space="0" w:color="auto"/>
              </w:divBdr>
            </w:div>
          </w:divsChild>
        </w:div>
        <w:div w:id="246697435">
          <w:marLeft w:val="0"/>
          <w:marRight w:val="0"/>
          <w:marTop w:val="0"/>
          <w:marBottom w:val="300"/>
          <w:divBdr>
            <w:top w:val="none" w:sz="0" w:space="0" w:color="auto"/>
            <w:left w:val="none" w:sz="0" w:space="0" w:color="auto"/>
            <w:bottom w:val="none" w:sz="0" w:space="0" w:color="auto"/>
            <w:right w:val="none" w:sz="0" w:space="0" w:color="auto"/>
          </w:divBdr>
          <w:divsChild>
            <w:div w:id="8312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8765">
      <w:bodyDiv w:val="1"/>
      <w:marLeft w:val="0"/>
      <w:marRight w:val="0"/>
      <w:marTop w:val="0"/>
      <w:marBottom w:val="0"/>
      <w:divBdr>
        <w:top w:val="none" w:sz="0" w:space="0" w:color="auto"/>
        <w:left w:val="none" w:sz="0" w:space="0" w:color="auto"/>
        <w:bottom w:val="none" w:sz="0" w:space="0" w:color="auto"/>
        <w:right w:val="none" w:sz="0" w:space="0" w:color="auto"/>
      </w:divBdr>
    </w:div>
    <w:div w:id="1821337514">
      <w:bodyDiv w:val="1"/>
      <w:marLeft w:val="0"/>
      <w:marRight w:val="0"/>
      <w:marTop w:val="0"/>
      <w:marBottom w:val="0"/>
      <w:divBdr>
        <w:top w:val="none" w:sz="0" w:space="0" w:color="auto"/>
        <w:left w:val="none" w:sz="0" w:space="0" w:color="auto"/>
        <w:bottom w:val="none" w:sz="0" w:space="0" w:color="auto"/>
        <w:right w:val="none" w:sz="0" w:space="0" w:color="auto"/>
      </w:divBdr>
    </w:div>
    <w:div w:id="1821539581">
      <w:bodyDiv w:val="1"/>
      <w:marLeft w:val="0"/>
      <w:marRight w:val="0"/>
      <w:marTop w:val="0"/>
      <w:marBottom w:val="0"/>
      <w:divBdr>
        <w:top w:val="none" w:sz="0" w:space="0" w:color="auto"/>
        <w:left w:val="none" w:sz="0" w:space="0" w:color="auto"/>
        <w:bottom w:val="none" w:sz="0" w:space="0" w:color="auto"/>
        <w:right w:val="none" w:sz="0" w:space="0" w:color="auto"/>
      </w:divBdr>
      <w:divsChild>
        <w:div w:id="1338267483">
          <w:marLeft w:val="0"/>
          <w:marRight w:val="0"/>
          <w:marTop w:val="0"/>
          <w:marBottom w:val="0"/>
          <w:divBdr>
            <w:top w:val="none" w:sz="0" w:space="0" w:color="auto"/>
            <w:left w:val="none" w:sz="0" w:space="0" w:color="auto"/>
            <w:bottom w:val="none" w:sz="0" w:space="0" w:color="auto"/>
            <w:right w:val="none" w:sz="0" w:space="0" w:color="auto"/>
          </w:divBdr>
        </w:div>
        <w:div w:id="1608000543">
          <w:marLeft w:val="0"/>
          <w:marRight w:val="0"/>
          <w:marTop w:val="150"/>
          <w:marBottom w:val="150"/>
          <w:divBdr>
            <w:top w:val="single" w:sz="6" w:space="4" w:color="D7D7D7"/>
            <w:left w:val="none" w:sz="0" w:space="0" w:color="auto"/>
            <w:bottom w:val="single" w:sz="6" w:space="4" w:color="D7D7D7"/>
            <w:right w:val="none" w:sz="0" w:space="0" w:color="auto"/>
          </w:divBdr>
        </w:div>
        <w:div w:id="989942129">
          <w:marLeft w:val="0"/>
          <w:marRight w:val="0"/>
          <w:marTop w:val="0"/>
          <w:marBottom w:val="0"/>
          <w:divBdr>
            <w:top w:val="none" w:sz="0" w:space="0" w:color="auto"/>
            <w:left w:val="none" w:sz="0" w:space="0" w:color="auto"/>
            <w:bottom w:val="none" w:sz="0" w:space="0" w:color="auto"/>
            <w:right w:val="none" w:sz="0" w:space="0" w:color="auto"/>
          </w:divBdr>
        </w:div>
      </w:divsChild>
    </w:div>
    <w:div w:id="1822188373">
      <w:bodyDiv w:val="1"/>
      <w:marLeft w:val="0"/>
      <w:marRight w:val="0"/>
      <w:marTop w:val="0"/>
      <w:marBottom w:val="0"/>
      <w:divBdr>
        <w:top w:val="none" w:sz="0" w:space="0" w:color="auto"/>
        <w:left w:val="none" w:sz="0" w:space="0" w:color="auto"/>
        <w:bottom w:val="none" w:sz="0" w:space="0" w:color="auto"/>
        <w:right w:val="none" w:sz="0" w:space="0" w:color="auto"/>
      </w:divBdr>
      <w:divsChild>
        <w:div w:id="1265769774">
          <w:marLeft w:val="0"/>
          <w:marRight w:val="0"/>
          <w:marTop w:val="0"/>
          <w:marBottom w:val="0"/>
          <w:divBdr>
            <w:top w:val="none" w:sz="0" w:space="0" w:color="auto"/>
            <w:left w:val="none" w:sz="0" w:space="0" w:color="auto"/>
            <w:bottom w:val="none" w:sz="0" w:space="0" w:color="auto"/>
            <w:right w:val="none" w:sz="0" w:space="0" w:color="auto"/>
          </w:divBdr>
          <w:divsChild>
            <w:div w:id="238445230">
              <w:marLeft w:val="0"/>
              <w:marRight w:val="0"/>
              <w:marTop w:val="0"/>
              <w:marBottom w:val="0"/>
              <w:divBdr>
                <w:top w:val="none" w:sz="0" w:space="0" w:color="auto"/>
                <w:left w:val="none" w:sz="0" w:space="0" w:color="auto"/>
                <w:bottom w:val="none" w:sz="0" w:space="0" w:color="auto"/>
                <w:right w:val="none" w:sz="0" w:space="0" w:color="auto"/>
              </w:divBdr>
              <w:divsChild>
                <w:div w:id="410467319">
                  <w:marLeft w:val="0"/>
                  <w:marRight w:val="0"/>
                  <w:marTop w:val="0"/>
                  <w:marBottom w:val="0"/>
                  <w:divBdr>
                    <w:top w:val="none" w:sz="0" w:space="0" w:color="auto"/>
                    <w:left w:val="none" w:sz="0" w:space="0" w:color="auto"/>
                    <w:bottom w:val="none" w:sz="0" w:space="0" w:color="auto"/>
                    <w:right w:val="none" w:sz="0" w:space="0" w:color="auto"/>
                  </w:divBdr>
                  <w:divsChild>
                    <w:div w:id="457726245">
                      <w:marLeft w:val="0"/>
                      <w:marRight w:val="0"/>
                      <w:marTop w:val="0"/>
                      <w:marBottom w:val="0"/>
                      <w:divBdr>
                        <w:top w:val="none" w:sz="0" w:space="0" w:color="auto"/>
                        <w:left w:val="none" w:sz="0" w:space="0" w:color="auto"/>
                        <w:bottom w:val="none" w:sz="0" w:space="0" w:color="auto"/>
                        <w:right w:val="none" w:sz="0" w:space="0" w:color="auto"/>
                      </w:divBdr>
                    </w:div>
                    <w:div w:id="627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86475">
          <w:marLeft w:val="0"/>
          <w:marRight w:val="0"/>
          <w:marTop w:val="0"/>
          <w:marBottom w:val="0"/>
          <w:divBdr>
            <w:top w:val="none" w:sz="0" w:space="0" w:color="auto"/>
            <w:left w:val="none" w:sz="0" w:space="0" w:color="auto"/>
            <w:bottom w:val="none" w:sz="0" w:space="0" w:color="auto"/>
            <w:right w:val="none" w:sz="0" w:space="0" w:color="auto"/>
          </w:divBdr>
          <w:divsChild>
            <w:div w:id="1710298112">
              <w:marLeft w:val="0"/>
              <w:marRight w:val="0"/>
              <w:marTop w:val="0"/>
              <w:marBottom w:val="0"/>
              <w:divBdr>
                <w:top w:val="none" w:sz="0" w:space="0" w:color="auto"/>
                <w:left w:val="none" w:sz="0" w:space="0" w:color="auto"/>
                <w:bottom w:val="none" w:sz="0" w:space="0" w:color="auto"/>
                <w:right w:val="none" w:sz="0" w:space="0" w:color="auto"/>
              </w:divBdr>
              <w:divsChild>
                <w:div w:id="122162203">
                  <w:marLeft w:val="0"/>
                  <w:marRight w:val="0"/>
                  <w:marTop w:val="0"/>
                  <w:marBottom w:val="0"/>
                  <w:divBdr>
                    <w:top w:val="none" w:sz="0" w:space="0" w:color="auto"/>
                    <w:left w:val="none" w:sz="0" w:space="0" w:color="auto"/>
                    <w:bottom w:val="none" w:sz="0" w:space="0" w:color="auto"/>
                    <w:right w:val="none" w:sz="0" w:space="0" w:color="auto"/>
                  </w:divBdr>
                  <w:divsChild>
                    <w:div w:id="1048069198">
                      <w:marLeft w:val="0"/>
                      <w:marRight w:val="0"/>
                      <w:marTop w:val="0"/>
                      <w:marBottom w:val="0"/>
                      <w:divBdr>
                        <w:top w:val="none" w:sz="0" w:space="0" w:color="auto"/>
                        <w:left w:val="none" w:sz="0" w:space="0" w:color="auto"/>
                        <w:bottom w:val="none" w:sz="0" w:space="0" w:color="auto"/>
                        <w:right w:val="none" w:sz="0" w:space="0" w:color="auto"/>
                      </w:divBdr>
                      <w:divsChild>
                        <w:div w:id="819999025">
                          <w:marLeft w:val="0"/>
                          <w:marRight w:val="0"/>
                          <w:marTop w:val="0"/>
                          <w:marBottom w:val="0"/>
                          <w:divBdr>
                            <w:top w:val="none" w:sz="0" w:space="0" w:color="auto"/>
                            <w:left w:val="none" w:sz="0" w:space="0" w:color="auto"/>
                            <w:bottom w:val="none" w:sz="0" w:space="0" w:color="auto"/>
                            <w:right w:val="none" w:sz="0" w:space="0" w:color="auto"/>
                          </w:divBdr>
                          <w:divsChild>
                            <w:div w:id="1047611343">
                              <w:marLeft w:val="0"/>
                              <w:marRight w:val="0"/>
                              <w:marTop w:val="0"/>
                              <w:marBottom w:val="0"/>
                              <w:divBdr>
                                <w:top w:val="none" w:sz="0" w:space="0" w:color="auto"/>
                                <w:left w:val="none" w:sz="0" w:space="0" w:color="auto"/>
                                <w:bottom w:val="none" w:sz="0" w:space="0" w:color="auto"/>
                                <w:right w:val="none" w:sz="0" w:space="0" w:color="auto"/>
                              </w:divBdr>
                              <w:divsChild>
                                <w:div w:id="224150070">
                                  <w:marLeft w:val="0"/>
                                  <w:marRight w:val="0"/>
                                  <w:marTop w:val="0"/>
                                  <w:marBottom w:val="0"/>
                                  <w:divBdr>
                                    <w:top w:val="none" w:sz="0" w:space="0" w:color="auto"/>
                                    <w:left w:val="none" w:sz="0" w:space="0" w:color="auto"/>
                                    <w:bottom w:val="none" w:sz="0" w:space="0" w:color="auto"/>
                                    <w:right w:val="none" w:sz="0" w:space="0" w:color="auto"/>
                                  </w:divBdr>
                                </w:div>
                              </w:divsChild>
                            </w:div>
                            <w:div w:id="15276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49330">
      <w:bodyDiv w:val="1"/>
      <w:marLeft w:val="0"/>
      <w:marRight w:val="0"/>
      <w:marTop w:val="0"/>
      <w:marBottom w:val="0"/>
      <w:divBdr>
        <w:top w:val="none" w:sz="0" w:space="0" w:color="auto"/>
        <w:left w:val="none" w:sz="0" w:space="0" w:color="auto"/>
        <w:bottom w:val="none" w:sz="0" w:space="0" w:color="auto"/>
        <w:right w:val="none" w:sz="0" w:space="0" w:color="auto"/>
      </w:divBdr>
    </w:div>
    <w:div w:id="1824002634">
      <w:bodyDiv w:val="1"/>
      <w:marLeft w:val="0"/>
      <w:marRight w:val="0"/>
      <w:marTop w:val="0"/>
      <w:marBottom w:val="0"/>
      <w:divBdr>
        <w:top w:val="none" w:sz="0" w:space="0" w:color="auto"/>
        <w:left w:val="none" w:sz="0" w:space="0" w:color="auto"/>
        <w:bottom w:val="none" w:sz="0" w:space="0" w:color="auto"/>
        <w:right w:val="none" w:sz="0" w:space="0" w:color="auto"/>
      </w:divBdr>
    </w:div>
    <w:div w:id="1824276930">
      <w:bodyDiv w:val="1"/>
      <w:marLeft w:val="0"/>
      <w:marRight w:val="0"/>
      <w:marTop w:val="0"/>
      <w:marBottom w:val="0"/>
      <w:divBdr>
        <w:top w:val="none" w:sz="0" w:space="0" w:color="auto"/>
        <w:left w:val="none" w:sz="0" w:space="0" w:color="auto"/>
        <w:bottom w:val="none" w:sz="0" w:space="0" w:color="auto"/>
        <w:right w:val="none" w:sz="0" w:space="0" w:color="auto"/>
      </w:divBdr>
    </w:div>
    <w:div w:id="1824660339">
      <w:bodyDiv w:val="1"/>
      <w:marLeft w:val="0"/>
      <w:marRight w:val="0"/>
      <w:marTop w:val="0"/>
      <w:marBottom w:val="0"/>
      <w:divBdr>
        <w:top w:val="none" w:sz="0" w:space="0" w:color="auto"/>
        <w:left w:val="none" w:sz="0" w:space="0" w:color="auto"/>
        <w:bottom w:val="none" w:sz="0" w:space="0" w:color="auto"/>
        <w:right w:val="none" w:sz="0" w:space="0" w:color="auto"/>
      </w:divBdr>
      <w:divsChild>
        <w:div w:id="405736299">
          <w:marLeft w:val="0"/>
          <w:marRight w:val="0"/>
          <w:marTop w:val="0"/>
          <w:marBottom w:val="0"/>
          <w:divBdr>
            <w:top w:val="none" w:sz="0" w:space="0" w:color="auto"/>
            <w:left w:val="none" w:sz="0" w:space="0" w:color="auto"/>
            <w:bottom w:val="none" w:sz="0" w:space="0" w:color="auto"/>
            <w:right w:val="none" w:sz="0" w:space="0" w:color="auto"/>
          </w:divBdr>
        </w:div>
        <w:div w:id="181822617">
          <w:marLeft w:val="0"/>
          <w:marRight w:val="0"/>
          <w:marTop w:val="0"/>
          <w:marBottom w:val="0"/>
          <w:divBdr>
            <w:top w:val="none" w:sz="0" w:space="0" w:color="auto"/>
            <w:left w:val="none" w:sz="0" w:space="0" w:color="auto"/>
            <w:bottom w:val="none" w:sz="0" w:space="0" w:color="auto"/>
            <w:right w:val="none" w:sz="0" w:space="0" w:color="auto"/>
          </w:divBdr>
          <w:divsChild>
            <w:div w:id="1356923034">
              <w:marLeft w:val="0"/>
              <w:marRight w:val="0"/>
              <w:marTop w:val="0"/>
              <w:marBottom w:val="0"/>
              <w:divBdr>
                <w:top w:val="none" w:sz="0" w:space="0" w:color="auto"/>
                <w:left w:val="none" w:sz="0" w:space="0" w:color="auto"/>
                <w:bottom w:val="none" w:sz="0" w:space="0" w:color="auto"/>
                <w:right w:val="none" w:sz="0" w:space="0" w:color="auto"/>
              </w:divBdr>
              <w:divsChild>
                <w:div w:id="391005683">
                  <w:blockQuote w:val="1"/>
                  <w:marLeft w:val="0"/>
                  <w:marRight w:val="0"/>
                  <w:marTop w:val="0"/>
                  <w:marBottom w:val="0"/>
                  <w:divBdr>
                    <w:top w:val="none" w:sz="0" w:space="0" w:color="auto"/>
                    <w:left w:val="none" w:sz="0" w:space="0" w:color="auto"/>
                    <w:bottom w:val="none" w:sz="0" w:space="0" w:color="auto"/>
                    <w:right w:val="none" w:sz="0" w:space="0" w:color="auto"/>
                  </w:divBdr>
                  <w:divsChild>
                    <w:div w:id="557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86102">
      <w:bodyDiv w:val="1"/>
      <w:marLeft w:val="0"/>
      <w:marRight w:val="0"/>
      <w:marTop w:val="0"/>
      <w:marBottom w:val="0"/>
      <w:divBdr>
        <w:top w:val="none" w:sz="0" w:space="0" w:color="auto"/>
        <w:left w:val="none" w:sz="0" w:space="0" w:color="auto"/>
        <w:bottom w:val="none" w:sz="0" w:space="0" w:color="auto"/>
        <w:right w:val="none" w:sz="0" w:space="0" w:color="auto"/>
      </w:divBdr>
      <w:divsChild>
        <w:div w:id="1012218008">
          <w:marLeft w:val="0"/>
          <w:marRight w:val="0"/>
          <w:marTop w:val="0"/>
          <w:marBottom w:val="300"/>
          <w:divBdr>
            <w:top w:val="none" w:sz="0" w:space="0" w:color="auto"/>
            <w:left w:val="none" w:sz="0" w:space="0" w:color="auto"/>
            <w:bottom w:val="none" w:sz="0" w:space="0" w:color="auto"/>
            <w:right w:val="none" w:sz="0" w:space="0" w:color="auto"/>
          </w:divBdr>
          <w:divsChild>
            <w:div w:id="1373118037">
              <w:marLeft w:val="0"/>
              <w:marRight w:val="0"/>
              <w:marTop w:val="0"/>
              <w:marBottom w:val="0"/>
              <w:divBdr>
                <w:top w:val="none" w:sz="0" w:space="0" w:color="auto"/>
                <w:left w:val="none" w:sz="0" w:space="0" w:color="auto"/>
                <w:bottom w:val="none" w:sz="0" w:space="0" w:color="auto"/>
                <w:right w:val="none" w:sz="0" w:space="0" w:color="auto"/>
              </w:divBdr>
            </w:div>
          </w:divsChild>
        </w:div>
        <w:div w:id="739064116">
          <w:marLeft w:val="0"/>
          <w:marRight w:val="0"/>
          <w:marTop w:val="0"/>
          <w:marBottom w:val="300"/>
          <w:divBdr>
            <w:top w:val="none" w:sz="0" w:space="0" w:color="auto"/>
            <w:left w:val="none" w:sz="0" w:space="0" w:color="auto"/>
            <w:bottom w:val="none" w:sz="0" w:space="0" w:color="auto"/>
            <w:right w:val="none" w:sz="0" w:space="0" w:color="auto"/>
          </w:divBdr>
          <w:divsChild>
            <w:div w:id="730032760">
              <w:marLeft w:val="0"/>
              <w:marRight w:val="0"/>
              <w:marTop w:val="0"/>
              <w:marBottom w:val="0"/>
              <w:divBdr>
                <w:top w:val="none" w:sz="0" w:space="0" w:color="auto"/>
                <w:left w:val="none" w:sz="0" w:space="0" w:color="auto"/>
                <w:bottom w:val="none" w:sz="0" w:space="0" w:color="auto"/>
                <w:right w:val="none" w:sz="0" w:space="0" w:color="auto"/>
              </w:divBdr>
            </w:div>
          </w:divsChild>
        </w:div>
        <w:div w:id="1527602015">
          <w:marLeft w:val="0"/>
          <w:marRight w:val="0"/>
          <w:marTop w:val="0"/>
          <w:marBottom w:val="300"/>
          <w:divBdr>
            <w:top w:val="none" w:sz="0" w:space="0" w:color="auto"/>
            <w:left w:val="none" w:sz="0" w:space="0" w:color="auto"/>
            <w:bottom w:val="none" w:sz="0" w:space="0" w:color="auto"/>
            <w:right w:val="none" w:sz="0" w:space="0" w:color="auto"/>
          </w:divBdr>
          <w:divsChild>
            <w:div w:id="6027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8742">
      <w:bodyDiv w:val="1"/>
      <w:marLeft w:val="0"/>
      <w:marRight w:val="0"/>
      <w:marTop w:val="0"/>
      <w:marBottom w:val="0"/>
      <w:divBdr>
        <w:top w:val="none" w:sz="0" w:space="0" w:color="auto"/>
        <w:left w:val="none" w:sz="0" w:space="0" w:color="auto"/>
        <w:bottom w:val="none" w:sz="0" w:space="0" w:color="auto"/>
        <w:right w:val="none" w:sz="0" w:space="0" w:color="auto"/>
      </w:divBdr>
    </w:div>
    <w:div w:id="1833832072">
      <w:bodyDiv w:val="1"/>
      <w:marLeft w:val="0"/>
      <w:marRight w:val="0"/>
      <w:marTop w:val="0"/>
      <w:marBottom w:val="0"/>
      <w:divBdr>
        <w:top w:val="none" w:sz="0" w:space="0" w:color="auto"/>
        <w:left w:val="none" w:sz="0" w:space="0" w:color="auto"/>
        <w:bottom w:val="none" w:sz="0" w:space="0" w:color="auto"/>
        <w:right w:val="none" w:sz="0" w:space="0" w:color="auto"/>
      </w:divBdr>
      <w:divsChild>
        <w:div w:id="474226339">
          <w:marLeft w:val="0"/>
          <w:marRight w:val="0"/>
          <w:marTop w:val="0"/>
          <w:marBottom w:val="0"/>
          <w:divBdr>
            <w:top w:val="none" w:sz="0" w:space="0" w:color="auto"/>
            <w:left w:val="none" w:sz="0" w:space="0" w:color="auto"/>
            <w:bottom w:val="none" w:sz="0" w:space="0" w:color="auto"/>
            <w:right w:val="none" w:sz="0" w:space="0" w:color="auto"/>
          </w:divBdr>
        </w:div>
      </w:divsChild>
    </w:div>
    <w:div w:id="1833910930">
      <w:bodyDiv w:val="1"/>
      <w:marLeft w:val="0"/>
      <w:marRight w:val="0"/>
      <w:marTop w:val="0"/>
      <w:marBottom w:val="0"/>
      <w:divBdr>
        <w:top w:val="none" w:sz="0" w:space="0" w:color="auto"/>
        <w:left w:val="none" w:sz="0" w:space="0" w:color="auto"/>
        <w:bottom w:val="none" w:sz="0" w:space="0" w:color="auto"/>
        <w:right w:val="none" w:sz="0" w:space="0" w:color="auto"/>
      </w:divBdr>
      <w:divsChild>
        <w:div w:id="103885380">
          <w:marLeft w:val="0"/>
          <w:marRight w:val="0"/>
          <w:marTop w:val="0"/>
          <w:marBottom w:val="0"/>
          <w:divBdr>
            <w:top w:val="none" w:sz="0" w:space="0" w:color="auto"/>
            <w:left w:val="none" w:sz="0" w:space="0" w:color="auto"/>
            <w:bottom w:val="none" w:sz="0" w:space="0" w:color="auto"/>
            <w:right w:val="none" w:sz="0" w:space="0" w:color="auto"/>
          </w:divBdr>
          <w:divsChild>
            <w:div w:id="1045527144">
              <w:marLeft w:val="0"/>
              <w:marRight w:val="0"/>
              <w:marTop w:val="0"/>
              <w:marBottom w:val="0"/>
              <w:divBdr>
                <w:top w:val="none" w:sz="0" w:space="0" w:color="auto"/>
                <w:left w:val="none" w:sz="0" w:space="0" w:color="auto"/>
                <w:bottom w:val="none" w:sz="0" w:space="0" w:color="auto"/>
                <w:right w:val="none" w:sz="0" w:space="0" w:color="auto"/>
              </w:divBdr>
              <w:divsChild>
                <w:div w:id="283852379">
                  <w:marLeft w:val="0"/>
                  <w:marRight w:val="0"/>
                  <w:marTop w:val="0"/>
                  <w:marBottom w:val="0"/>
                  <w:divBdr>
                    <w:top w:val="none" w:sz="0" w:space="0" w:color="auto"/>
                    <w:left w:val="none" w:sz="0" w:space="0" w:color="auto"/>
                    <w:bottom w:val="none" w:sz="0" w:space="0" w:color="auto"/>
                    <w:right w:val="none" w:sz="0" w:space="0" w:color="auto"/>
                  </w:divBdr>
                  <w:divsChild>
                    <w:div w:id="37557306">
                      <w:marLeft w:val="0"/>
                      <w:marRight w:val="0"/>
                      <w:marTop w:val="0"/>
                      <w:marBottom w:val="0"/>
                      <w:divBdr>
                        <w:top w:val="none" w:sz="0" w:space="0" w:color="auto"/>
                        <w:left w:val="none" w:sz="0" w:space="0" w:color="auto"/>
                        <w:bottom w:val="none" w:sz="0" w:space="0" w:color="auto"/>
                        <w:right w:val="none" w:sz="0" w:space="0" w:color="auto"/>
                      </w:divBdr>
                    </w:div>
                    <w:div w:id="20276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25190">
          <w:marLeft w:val="0"/>
          <w:marRight w:val="0"/>
          <w:marTop w:val="0"/>
          <w:marBottom w:val="0"/>
          <w:divBdr>
            <w:top w:val="none" w:sz="0" w:space="0" w:color="auto"/>
            <w:left w:val="none" w:sz="0" w:space="0" w:color="auto"/>
            <w:bottom w:val="none" w:sz="0" w:space="0" w:color="auto"/>
            <w:right w:val="none" w:sz="0" w:space="0" w:color="auto"/>
          </w:divBdr>
          <w:divsChild>
            <w:div w:id="1043215346">
              <w:marLeft w:val="0"/>
              <w:marRight w:val="0"/>
              <w:marTop w:val="0"/>
              <w:marBottom w:val="0"/>
              <w:divBdr>
                <w:top w:val="none" w:sz="0" w:space="0" w:color="auto"/>
                <w:left w:val="none" w:sz="0" w:space="0" w:color="auto"/>
                <w:bottom w:val="none" w:sz="0" w:space="0" w:color="auto"/>
                <w:right w:val="none" w:sz="0" w:space="0" w:color="auto"/>
              </w:divBdr>
              <w:divsChild>
                <w:div w:id="901796247">
                  <w:marLeft w:val="0"/>
                  <w:marRight w:val="0"/>
                  <w:marTop w:val="0"/>
                  <w:marBottom w:val="0"/>
                  <w:divBdr>
                    <w:top w:val="none" w:sz="0" w:space="0" w:color="auto"/>
                    <w:left w:val="none" w:sz="0" w:space="0" w:color="auto"/>
                    <w:bottom w:val="none" w:sz="0" w:space="0" w:color="auto"/>
                    <w:right w:val="none" w:sz="0" w:space="0" w:color="auto"/>
                  </w:divBdr>
                  <w:divsChild>
                    <w:div w:id="965816368">
                      <w:marLeft w:val="0"/>
                      <w:marRight w:val="0"/>
                      <w:marTop w:val="0"/>
                      <w:marBottom w:val="0"/>
                      <w:divBdr>
                        <w:top w:val="none" w:sz="0" w:space="0" w:color="auto"/>
                        <w:left w:val="none" w:sz="0" w:space="0" w:color="auto"/>
                        <w:bottom w:val="none" w:sz="0" w:space="0" w:color="auto"/>
                        <w:right w:val="none" w:sz="0" w:space="0" w:color="auto"/>
                      </w:divBdr>
                      <w:divsChild>
                        <w:div w:id="1638025496">
                          <w:marLeft w:val="0"/>
                          <w:marRight w:val="0"/>
                          <w:marTop w:val="0"/>
                          <w:marBottom w:val="0"/>
                          <w:divBdr>
                            <w:top w:val="none" w:sz="0" w:space="0" w:color="auto"/>
                            <w:left w:val="none" w:sz="0" w:space="0" w:color="auto"/>
                            <w:bottom w:val="none" w:sz="0" w:space="0" w:color="auto"/>
                            <w:right w:val="none" w:sz="0" w:space="0" w:color="auto"/>
                          </w:divBdr>
                          <w:divsChild>
                            <w:div w:id="1657875375">
                              <w:marLeft w:val="0"/>
                              <w:marRight w:val="0"/>
                              <w:marTop w:val="0"/>
                              <w:marBottom w:val="0"/>
                              <w:divBdr>
                                <w:top w:val="none" w:sz="0" w:space="0" w:color="auto"/>
                                <w:left w:val="none" w:sz="0" w:space="0" w:color="auto"/>
                                <w:bottom w:val="none" w:sz="0" w:space="0" w:color="auto"/>
                                <w:right w:val="none" w:sz="0" w:space="0" w:color="auto"/>
                              </w:divBdr>
                              <w:divsChild>
                                <w:div w:id="123699041">
                                  <w:marLeft w:val="0"/>
                                  <w:marRight w:val="0"/>
                                  <w:marTop w:val="0"/>
                                  <w:marBottom w:val="0"/>
                                  <w:divBdr>
                                    <w:top w:val="none" w:sz="0" w:space="0" w:color="auto"/>
                                    <w:left w:val="none" w:sz="0" w:space="0" w:color="auto"/>
                                    <w:bottom w:val="none" w:sz="0" w:space="0" w:color="auto"/>
                                    <w:right w:val="none" w:sz="0" w:space="0" w:color="auto"/>
                                  </w:divBdr>
                                </w:div>
                              </w:divsChild>
                            </w:div>
                            <w:div w:id="17371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0531">
      <w:bodyDiv w:val="1"/>
      <w:marLeft w:val="0"/>
      <w:marRight w:val="0"/>
      <w:marTop w:val="0"/>
      <w:marBottom w:val="0"/>
      <w:divBdr>
        <w:top w:val="none" w:sz="0" w:space="0" w:color="auto"/>
        <w:left w:val="none" w:sz="0" w:space="0" w:color="auto"/>
        <w:bottom w:val="none" w:sz="0" w:space="0" w:color="auto"/>
        <w:right w:val="none" w:sz="0" w:space="0" w:color="auto"/>
      </w:divBdr>
      <w:divsChild>
        <w:div w:id="1581451709">
          <w:marLeft w:val="0"/>
          <w:marRight w:val="0"/>
          <w:marTop w:val="0"/>
          <w:marBottom w:val="0"/>
          <w:divBdr>
            <w:top w:val="none" w:sz="0" w:space="0" w:color="auto"/>
            <w:left w:val="none" w:sz="0" w:space="0" w:color="auto"/>
            <w:bottom w:val="none" w:sz="0" w:space="0" w:color="auto"/>
            <w:right w:val="none" w:sz="0" w:space="0" w:color="auto"/>
          </w:divBdr>
          <w:divsChild>
            <w:div w:id="801964468">
              <w:marLeft w:val="0"/>
              <w:marRight w:val="0"/>
              <w:marTop w:val="0"/>
              <w:marBottom w:val="0"/>
              <w:divBdr>
                <w:top w:val="none" w:sz="0" w:space="0" w:color="auto"/>
                <w:left w:val="none" w:sz="0" w:space="0" w:color="auto"/>
                <w:bottom w:val="none" w:sz="0" w:space="0" w:color="auto"/>
                <w:right w:val="none" w:sz="0" w:space="0" w:color="auto"/>
              </w:divBdr>
            </w:div>
          </w:divsChild>
        </w:div>
        <w:div w:id="855507494">
          <w:marLeft w:val="0"/>
          <w:marRight w:val="0"/>
          <w:marTop w:val="0"/>
          <w:marBottom w:val="0"/>
          <w:divBdr>
            <w:top w:val="none" w:sz="0" w:space="0" w:color="auto"/>
            <w:left w:val="none" w:sz="0" w:space="0" w:color="auto"/>
            <w:bottom w:val="none" w:sz="0" w:space="0" w:color="auto"/>
            <w:right w:val="none" w:sz="0" w:space="0" w:color="auto"/>
          </w:divBdr>
          <w:divsChild>
            <w:div w:id="1658261536">
              <w:marLeft w:val="0"/>
              <w:marRight w:val="0"/>
              <w:marTop w:val="0"/>
              <w:marBottom w:val="0"/>
              <w:divBdr>
                <w:top w:val="none" w:sz="0" w:space="0" w:color="auto"/>
                <w:left w:val="none" w:sz="0" w:space="0" w:color="auto"/>
                <w:bottom w:val="none" w:sz="0" w:space="0" w:color="auto"/>
                <w:right w:val="none" w:sz="0" w:space="0" w:color="auto"/>
              </w:divBdr>
              <w:divsChild>
                <w:div w:id="92438396">
                  <w:marLeft w:val="0"/>
                  <w:marRight w:val="0"/>
                  <w:marTop w:val="0"/>
                  <w:marBottom w:val="0"/>
                  <w:divBdr>
                    <w:top w:val="none" w:sz="0" w:space="0" w:color="auto"/>
                    <w:left w:val="none" w:sz="0" w:space="0" w:color="auto"/>
                    <w:bottom w:val="none" w:sz="0" w:space="0" w:color="auto"/>
                    <w:right w:val="none" w:sz="0" w:space="0" w:color="auto"/>
                  </w:divBdr>
                  <w:divsChild>
                    <w:div w:id="18906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3961">
      <w:bodyDiv w:val="1"/>
      <w:marLeft w:val="0"/>
      <w:marRight w:val="0"/>
      <w:marTop w:val="0"/>
      <w:marBottom w:val="0"/>
      <w:divBdr>
        <w:top w:val="none" w:sz="0" w:space="0" w:color="auto"/>
        <w:left w:val="none" w:sz="0" w:space="0" w:color="auto"/>
        <w:bottom w:val="none" w:sz="0" w:space="0" w:color="auto"/>
        <w:right w:val="none" w:sz="0" w:space="0" w:color="auto"/>
      </w:divBdr>
    </w:div>
    <w:div w:id="1839924400">
      <w:bodyDiv w:val="1"/>
      <w:marLeft w:val="0"/>
      <w:marRight w:val="0"/>
      <w:marTop w:val="0"/>
      <w:marBottom w:val="0"/>
      <w:divBdr>
        <w:top w:val="none" w:sz="0" w:space="0" w:color="auto"/>
        <w:left w:val="none" w:sz="0" w:space="0" w:color="auto"/>
        <w:bottom w:val="none" w:sz="0" w:space="0" w:color="auto"/>
        <w:right w:val="none" w:sz="0" w:space="0" w:color="auto"/>
      </w:divBdr>
      <w:divsChild>
        <w:div w:id="1800030806">
          <w:marLeft w:val="0"/>
          <w:marRight w:val="0"/>
          <w:marTop w:val="0"/>
          <w:marBottom w:val="0"/>
          <w:divBdr>
            <w:top w:val="none" w:sz="0" w:space="0" w:color="auto"/>
            <w:left w:val="none" w:sz="0" w:space="0" w:color="auto"/>
            <w:bottom w:val="none" w:sz="0" w:space="0" w:color="auto"/>
            <w:right w:val="none" w:sz="0" w:space="0" w:color="auto"/>
          </w:divBdr>
          <w:divsChild>
            <w:div w:id="403996387">
              <w:marLeft w:val="0"/>
              <w:marRight w:val="0"/>
              <w:marTop w:val="0"/>
              <w:marBottom w:val="0"/>
              <w:divBdr>
                <w:top w:val="none" w:sz="0" w:space="0" w:color="auto"/>
                <w:left w:val="none" w:sz="0" w:space="0" w:color="auto"/>
                <w:bottom w:val="none" w:sz="0" w:space="0" w:color="auto"/>
                <w:right w:val="none" w:sz="0" w:space="0" w:color="auto"/>
              </w:divBdr>
            </w:div>
          </w:divsChild>
        </w:div>
        <w:div w:id="1710639479">
          <w:marLeft w:val="0"/>
          <w:marRight w:val="0"/>
          <w:marTop w:val="0"/>
          <w:marBottom w:val="0"/>
          <w:divBdr>
            <w:top w:val="none" w:sz="0" w:space="0" w:color="auto"/>
            <w:left w:val="none" w:sz="0" w:space="0" w:color="auto"/>
            <w:bottom w:val="none" w:sz="0" w:space="0" w:color="auto"/>
            <w:right w:val="none" w:sz="0" w:space="0" w:color="auto"/>
          </w:divBdr>
          <w:divsChild>
            <w:div w:id="913123777">
              <w:marLeft w:val="0"/>
              <w:marRight w:val="0"/>
              <w:marTop w:val="0"/>
              <w:marBottom w:val="0"/>
              <w:divBdr>
                <w:top w:val="none" w:sz="0" w:space="0" w:color="auto"/>
                <w:left w:val="none" w:sz="0" w:space="0" w:color="auto"/>
                <w:bottom w:val="none" w:sz="0" w:space="0" w:color="auto"/>
                <w:right w:val="none" w:sz="0" w:space="0" w:color="auto"/>
              </w:divBdr>
              <w:divsChild>
                <w:div w:id="2027901125">
                  <w:marLeft w:val="0"/>
                  <w:marRight w:val="0"/>
                  <w:marTop w:val="0"/>
                  <w:marBottom w:val="0"/>
                  <w:divBdr>
                    <w:top w:val="none" w:sz="0" w:space="0" w:color="auto"/>
                    <w:left w:val="none" w:sz="0" w:space="0" w:color="auto"/>
                    <w:bottom w:val="none" w:sz="0" w:space="0" w:color="auto"/>
                    <w:right w:val="none" w:sz="0" w:space="0" w:color="auto"/>
                  </w:divBdr>
                  <w:divsChild>
                    <w:div w:id="729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89416">
      <w:bodyDiv w:val="1"/>
      <w:marLeft w:val="0"/>
      <w:marRight w:val="0"/>
      <w:marTop w:val="0"/>
      <w:marBottom w:val="0"/>
      <w:divBdr>
        <w:top w:val="none" w:sz="0" w:space="0" w:color="auto"/>
        <w:left w:val="none" w:sz="0" w:space="0" w:color="auto"/>
        <w:bottom w:val="none" w:sz="0" w:space="0" w:color="auto"/>
        <w:right w:val="none" w:sz="0" w:space="0" w:color="auto"/>
      </w:divBdr>
      <w:divsChild>
        <w:div w:id="1050618104">
          <w:marLeft w:val="0"/>
          <w:marRight w:val="0"/>
          <w:marTop w:val="0"/>
          <w:marBottom w:val="0"/>
          <w:divBdr>
            <w:top w:val="none" w:sz="0" w:space="0" w:color="auto"/>
            <w:left w:val="none" w:sz="0" w:space="0" w:color="auto"/>
            <w:bottom w:val="none" w:sz="0" w:space="0" w:color="auto"/>
            <w:right w:val="none" w:sz="0" w:space="0" w:color="auto"/>
          </w:divBdr>
          <w:divsChild>
            <w:div w:id="1553927567">
              <w:marLeft w:val="0"/>
              <w:marRight w:val="0"/>
              <w:marTop w:val="0"/>
              <w:marBottom w:val="0"/>
              <w:divBdr>
                <w:top w:val="none" w:sz="0" w:space="0" w:color="auto"/>
                <w:left w:val="none" w:sz="0" w:space="0" w:color="auto"/>
                <w:bottom w:val="none" w:sz="0" w:space="0" w:color="auto"/>
                <w:right w:val="none" w:sz="0" w:space="0" w:color="auto"/>
              </w:divBdr>
              <w:divsChild>
                <w:div w:id="845173521">
                  <w:marLeft w:val="0"/>
                  <w:marRight w:val="0"/>
                  <w:marTop w:val="0"/>
                  <w:marBottom w:val="0"/>
                  <w:divBdr>
                    <w:top w:val="none" w:sz="0" w:space="0" w:color="auto"/>
                    <w:left w:val="none" w:sz="0" w:space="0" w:color="auto"/>
                    <w:bottom w:val="none" w:sz="0" w:space="0" w:color="auto"/>
                    <w:right w:val="none" w:sz="0" w:space="0" w:color="auto"/>
                  </w:divBdr>
                  <w:divsChild>
                    <w:div w:id="2011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6025">
          <w:marLeft w:val="0"/>
          <w:marRight w:val="0"/>
          <w:marTop w:val="0"/>
          <w:marBottom w:val="0"/>
          <w:divBdr>
            <w:top w:val="none" w:sz="0" w:space="0" w:color="auto"/>
            <w:left w:val="none" w:sz="0" w:space="0" w:color="auto"/>
            <w:bottom w:val="none" w:sz="0" w:space="0" w:color="auto"/>
            <w:right w:val="none" w:sz="0" w:space="0" w:color="auto"/>
          </w:divBdr>
          <w:divsChild>
            <w:div w:id="26417018">
              <w:marLeft w:val="0"/>
              <w:marRight w:val="0"/>
              <w:marTop w:val="0"/>
              <w:marBottom w:val="0"/>
              <w:divBdr>
                <w:top w:val="none" w:sz="0" w:space="0" w:color="auto"/>
                <w:left w:val="none" w:sz="0" w:space="0" w:color="auto"/>
                <w:bottom w:val="none" w:sz="0" w:space="0" w:color="auto"/>
                <w:right w:val="none" w:sz="0" w:space="0" w:color="auto"/>
              </w:divBdr>
              <w:divsChild>
                <w:div w:id="374472857">
                  <w:marLeft w:val="0"/>
                  <w:marRight w:val="0"/>
                  <w:marTop w:val="0"/>
                  <w:marBottom w:val="0"/>
                  <w:divBdr>
                    <w:top w:val="none" w:sz="0" w:space="0" w:color="auto"/>
                    <w:left w:val="none" w:sz="0" w:space="0" w:color="auto"/>
                    <w:bottom w:val="none" w:sz="0" w:space="0" w:color="auto"/>
                    <w:right w:val="none" w:sz="0" w:space="0" w:color="auto"/>
                  </w:divBdr>
                  <w:divsChild>
                    <w:div w:id="152766508">
                      <w:marLeft w:val="0"/>
                      <w:marRight w:val="0"/>
                      <w:marTop w:val="0"/>
                      <w:marBottom w:val="0"/>
                      <w:divBdr>
                        <w:top w:val="none" w:sz="0" w:space="0" w:color="auto"/>
                        <w:left w:val="none" w:sz="0" w:space="0" w:color="auto"/>
                        <w:bottom w:val="none" w:sz="0" w:space="0" w:color="auto"/>
                        <w:right w:val="none" w:sz="0" w:space="0" w:color="auto"/>
                      </w:divBdr>
                      <w:divsChild>
                        <w:div w:id="1843200490">
                          <w:marLeft w:val="0"/>
                          <w:marRight w:val="0"/>
                          <w:marTop w:val="0"/>
                          <w:marBottom w:val="0"/>
                          <w:divBdr>
                            <w:top w:val="none" w:sz="0" w:space="0" w:color="auto"/>
                            <w:left w:val="none" w:sz="0" w:space="0" w:color="auto"/>
                            <w:bottom w:val="none" w:sz="0" w:space="0" w:color="auto"/>
                            <w:right w:val="none" w:sz="0" w:space="0" w:color="auto"/>
                          </w:divBdr>
                          <w:divsChild>
                            <w:div w:id="1307469344">
                              <w:marLeft w:val="0"/>
                              <w:marRight w:val="0"/>
                              <w:marTop w:val="0"/>
                              <w:marBottom w:val="0"/>
                              <w:divBdr>
                                <w:top w:val="none" w:sz="0" w:space="0" w:color="auto"/>
                                <w:left w:val="none" w:sz="0" w:space="0" w:color="auto"/>
                                <w:bottom w:val="none" w:sz="0" w:space="0" w:color="auto"/>
                                <w:right w:val="none" w:sz="0" w:space="0" w:color="auto"/>
                              </w:divBdr>
                              <w:divsChild>
                                <w:div w:id="1215237890">
                                  <w:marLeft w:val="0"/>
                                  <w:marRight w:val="0"/>
                                  <w:marTop w:val="0"/>
                                  <w:marBottom w:val="0"/>
                                  <w:divBdr>
                                    <w:top w:val="none" w:sz="0" w:space="0" w:color="auto"/>
                                    <w:left w:val="none" w:sz="0" w:space="0" w:color="auto"/>
                                    <w:bottom w:val="none" w:sz="0" w:space="0" w:color="auto"/>
                                    <w:right w:val="none" w:sz="0" w:space="0" w:color="auto"/>
                                  </w:divBdr>
                                </w:div>
                              </w:divsChild>
                            </w:div>
                            <w:div w:id="2953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390629">
      <w:bodyDiv w:val="1"/>
      <w:marLeft w:val="0"/>
      <w:marRight w:val="0"/>
      <w:marTop w:val="0"/>
      <w:marBottom w:val="0"/>
      <w:divBdr>
        <w:top w:val="none" w:sz="0" w:space="0" w:color="auto"/>
        <w:left w:val="none" w:sz="0" w:space="0" w:color="auto"/>
        <w:bottom w:val="none" w:sz="0" w:space="0" w:color="auto"/>
        <w:right w:val="none" w:sz="0" w:space="0" w:color="auto"/>
      </w:divBdr>
      <w:divsChild>
        <w:div w:id="334382402">
          <w:marLeft w:val="0"/>
          <w:marRight w:val="0"/>
          <w:marTop w:val="0"/>
          <w:marBottom w:val="0"/>
          <w:divBdr>
            <w:top w:val="none" w:sz="0" w:space="0" w:color="auto"/>
            <w:left w:val="none" w:sz="0" w:space="0" w:color="auto"/>
            <w:bottom w:val="none" w:sz="0" w:space="0" w:color="auto"/>
            <w:right w:val="none" w:sz="0" w:space="0" w:color="auto"/>
          </w:divBdr>
        </w:div>
        <w:div w:id="58331709">
          <w:marLeft w:val="0"/>
          <w:marRight w:val="0"/>
          <w:marTop w:val="150"/>
          <w:marBottom w:val="150"/>
          <w:divBdr>
            <w:top w:val="single" w:sz="6" w:space="4" w:color="D7D7D7"/>
            <w:left w:val="none" w:sz="0" w:space="0" w:color="auto"/>
            <w:bottom w:val="single" w:sz="6" w:space="4" w:color="D7D7D7"/>
            <w:right w:val="none" w:sz="0" w:space="0" w:color="auto"/>
          </w:divBdr>
        </w:div>
        <w:div w:id="1171605919">
          <w:marLeft w:val="0"/>
          <w:marRight w:val="0"/>
          <w:marTop w:val="0"/>
          <w:marBottom w:val="0"/>
          <w:divBdr>
            <w:top w:val="none" w:sz="0" w:space="0" w:color="auto"/>
            <w:left w:val="none" w:sz="0" w:space="0" w:color="auto"/>
            <w:bottom w:val="none" w:sz="0" w:space="0" w:color="auto"/>
            <w:right w:val="none" w:sz="0" w:space="0" w:color="auto"/>
          </w:divBdr>
        </w:div>
      </w:divsChild>
    </w:div>
    <w:div w:id="1841192456">
      <w:bodyDiv w:val="1"/>
      <w:marLeft w:val="0"/>
      <w:marRight w:val="0"/>
      <w:marTop w:val="0"/>
      <w:marBottom w:val="0"/>
      <w:divBdr>
        <w:top w:val="none" w:sz="0" w:space="0" w:color="auto"/>
        <w:left w:val="none" w:sz="0" w:space="0" w:color="auto"/>
        <w:bottom w:val="none" w:sz="0" w:space="0" w:color="auto"/>
        <w:right w:val="none" w:sz="0" w:space="0" w:color="auto"/>
      </w:divBdr>
      <w:divsChild>
        <w:div w:id="802963100">
          <w:marLeft w:val="0"/>
          <w:marRight w:val="0"/>
          <w:marTop w:val="0"/>
          <w:marBottom w:val="0"/>
          <w:divBdr>
            <w:top w:val="none" w:sz="0" w:space="0" w:color="auto"/>
            <w:left w:val="none" w:sz="0" w:space="0" w:color="auto"/>
            <w:bottom w:val="none" w:sz="0" w:space="0" w:color="auto"/>
            <w:right w:val="none" w:sz="0" w:space="0" w:color="auto"/>
          </w:divBdr>
        </w:div>
        <w:div w:id="99379531">
          <w:marLeft w:val="0"/>
          <w:marRight w:val="0"/>
          <w:marTop w:val="150"/>
          <w:marBottom w:val="150"/>
          <w:divBdr>
            <w:top w:val="single" w:sz="6" w:space="4" w:color="D7D7D7"/>
            <w:left w:val="none" w:sz="0" w:space="0" w:color="auto"/>
            <w:bottom w:val="single" w:sz="6" w:space="4" w:color="D7D7D7"/>
            <w:right w:val="none" w:sz="0" w:space="0" w:color="auto"/>
          </w:divBdr>
        </w:div>
        <w:div w:id="357048155">
          <w:marLeft w:val="0"/>
          <w:marRight w:val="0"/>
          <w:marTop w:val="0"/>
          <w:marBottom w:val="0"/>
          <w:divBdr>
            <w:top w:val="none" w:sz="0" w:space="0" w:color="auto"/>
            <w:left w:val="none" w:sz="0" w:space="0" w:color="auto"/>
            <w:bottom w:val="none" w:sz="0" w:space="0" w:color="auto"/>
            <w:right w:val="none" w:sz="0" w:space="0" w:color="auto"/>
          </w:divBdr>
        </w:div>
      </w:divsChild>
    </w:div>
    <w:div w:id="1841501558">
      <w:bodyDiv w:val="1"/>
      <w:marLeft w:val="0"/>
      <w:marRight w:val="0"/>
      <w:marTop w:val="0"/>
      <w:marBottom w:val="0"/>
      <w:divBdr>
        <w:top w:val="none" w:sz="0" w:space="0" w:color="auto"/>
        <w:left w:val="none" w:sz="0" w:space="0" w:color="auto"/>
        <w:bottom w:val="none" w:sz="0" w:space="0" w:color="auto"/>
        <w:right w:val="none" w:sz="0" w:space="0" w:color="auto"/>
      </w:divBdr>
      <w:divsChild>
        <w:div w:id="1804033249">
          <w:marLeft w:val="0"/>
          <w:marRight w:val="0"/>
          <w:marTop w:val="0"/>
          <w:marBottom w:val="0"/>
          <w:divBdr>
            <w:top w:val="none" w:sz="0" w:space="0" w:color="auto"/>
            <w:left w:val="none" w:sz="0" w:space="0" w:color="auto"/>
            <w:bottom w:val="none" w:sz="0" w:space="0" w:color="auto"/>
            <w:right w:val="none" w:sz="0" w:space="0" w:color="auto"/>
          </w:divBdr>
          <w:divsChild>
            <w:div w:id="170726995">
              <w:marLeft w:val="0"/>
              <w:marRight w:val="0"/>
              <w:marTop w:val="0"/>
              <w:marBottom w:val="0"/>
              <w:divBdr>
                <w:top w:val="none" w:sz="0" w:space="0" w:color="auto"/>
                <w:left w:val="none" w:sz="0" w:space="0" w:color="auto"/>
                <w:bottom w:val="none" w:sz="0" w:space="0" w:color="auto"/>
                <w:right w:val="none" w:sz="0" w:space="0" w:color="auto"/>
              </w:divBdr>
              <w:divsChild>
                <w:div w:id="931547782">
                  <w:marLeft w:val="0"/>
                  <w:marRight w:val="0"/>
                  <w:marTop w:val="0"/>
                  <w:marBottom w:val="0"/>
                  <w:divBdr>
                    <w:top w:val="none" w:sz="0" w:space="0" w:color="auto"/>
                    <w:left w:val="none" w:sz="0" w:space="0" w:color="auto"/>
                    <w:bottom w:val="none" w:sz="0" w:space="0" w:color="auto"/>
                    <w:right w:val="none" w:sz="0" w:space="0" w:color="auto"/>
                  </w:divBdr>
                  <w:divsChild>
                    <w:div w:id="1616982900">
                      <w:marLeft w:val="0"/>
                      <w:marRight w:val="0"/>
                      <w:marTop w:val="0"/>
                      <w:marBottom w:val="0"/>
                      <w:divBdr>
                        <w:top w:val="none" w:sz="0" w:space="0" w:color="auto"/>
                        <w:left w:val="none" w:sz="0" w:space="0" w:color="auto"/>
                        <w:bottom w:val="none" w:sz="0" w:space="0" w:color="auto"/>
                        <w:right w:val="none" w:sz="0" w:space="0" w:color="auto"/>
                      </w:divBdr>
                    </w:div>
                    <w:div w:id="19734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81393">
          <w:marLeft w:val="0"/>
          <w:marRight w:val="0"/>
          <w:marTop w:val="0"/>
          <w:marBottom w:val="0"/>
          <w:divBdr>
            <w:top w:val="none" w:sz="0" w:space="0" w:color="auto"/>
            <w:left w:val="none" w:sz="0" w:space="0" w:color="auto"/>
            <w:bottom w:val="none" w:sz="0" w:space="0" w:color="auto"/>
            <w:right w:val="none" w:sz="0" w:space="0" w:color="auto"/>
          </w:divBdr>
          <w:divsChild>
            <w:div w:id="705643312">
              <w:marLeft w:val="0"/>
              <w:marRight w:val="0"/>
              <w:marTop w:val="0"/>
              <w:marBottom w:val="0"/>
              <w:divBdr>
                <w:top w:val="none" w:sz="0" w:space="0" w:color="auto"/>
                <w:left w:val="none" w:sz="0" w:space="0" w:color="auto"/>
                <w:bottom w:val="none" w:sz="0" w:space="0" w:color="auto"/>
                <w:right w:val="none" w:sz="0" w:space="0" w:color="auto"/>
              </w:divBdr>
              <w:divsChild>
                <w:div w:id="1723824851">
                  <w:marLeft w:val="0"/>
                  <w:marRight w:val="0"/>
                  <w:marTop w:val="0"/>
                  <w:marBottom w:val="0"/>
                  <w:divBdr>
                    <w:top w:val="none" w:sz="0" w:space="0" w:color="auto"/>
                    <w:left w:val="none" w:sz="0" w:space="0" w:color="auto"/>
                    <w:bottom w:val="none" w:sz="0" w:space="0" w:color="auto"/>
                    <w:right w:val="none" w:sz="0" w:space="0" w:color="auto"/>
                  </w:divBdr>
                  <w:divsChild>
                    <w:div w:id="151991766">
                      <w:marLeft w:val="0"/>
                      <w:marRight w:val="0"/>
                      <w:marTop w:val="0"/>
                      <w:marBottom w:val="0"/>
                      <w:divBdr>
                        <w:top w:val="none" w:sz="0" w:space="0" w:color="auto"/>
                        <w:left w:val="none" w:sz="0" w:space="0" w:color="auto"/>
                        <w:bottom w:val="none" w:sz="0" w:space="0" w:color="auto"/>
                        <w:right w:val="none" w:sz="0" w:space="0" w:color="auto"/>
                      </w:divBdr>
                      <w:divsChild>
                        <w:div w:id="1780372513">
                          <w:marLeft w:val="0"/>
                          <w:marRight w:val="0"/>
                          <w:marTop w:val="0"/>
                          <w:marBottom w:val="0"/>
                          <w:divBdr>
                            <w:top w:val="none" w:sz="0" w:space="0" w:color="auto"/>
                            <w:left w:val="none" w:sz="0" w:space="0" w:color="auto"/>
                            <w:bottom w:val="none" w:sz="0" w:space="0" w:color="auto"/>
                            <w:right w:val="none" w:sz="0" w:space="0" w:color="auto"/>
                          </w:divBdr>
                          <w:divsChild>
                            <w:div w:id="1172841294">
                              <w:marLeft w:val="0"/>
                              <w:marRight w:val="0"/>
                              <w:marTop w:val="0"/>
                              <w:marBottom w:val="0"/>
                              <w:divBdr>
                                <w:top w:val="none" w:sz="0" w:space="0" w:color="auto"/>
                                <w:left w:val="none" w:sz="0" w:space="0" w:color="auto"/>
                                <w:bottom w:val="none" w:sz="0" w:space="0" w:color="auto"/>
                                <w:right w:val="none" w:sz="0" w:space="0" w:color="auto"/>
                              </w:divBdr>
                              <w:divsChild>
                                <w:div w:id="1509830748">
                                  <w:marLeft w:val="0"/>
                                  <w:marRight w:val="0"/>
                                  <w:marTop w:val="0"/>
                                  <w:marBottom w:val="0"/>
                                  <w:divBdr>
                                    <w:top w:val="none" w:sz="0" w:space="0" w:color="auto"/>
                                    <w:left w:val="none" w:sz="0" w:space="0" w:color="auto"/>
                                    <w:bottom w:val="none" w:sz="0" w:space="0" w:color="auto"/>
                                    <w:right w:val="none" w:sz="0" w:space="0" w:color="auto"/>
                                  </w:divBdr>
                                </w:div>
                              </w:divsChild>
                            </w:div>
                            <w:div w:id="17409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93566">
      <w:bodyDiv w:val="1"/>
      <w:marLeft w:val="0"/>
      <w:marRight w:val="0"/>
      <w:marTop w:val="0"/>
      <w:marBottom w:val="0"/>
      <w:divBdr>
        <w:top w:val="none" w:sz="0" w:space="0" w:color="auto"/>
        <w:left w:val="none" w:sz="0" w:space="0" w:color="auto"/>
        <w:bottom w:val="none" w:sz="0" w:space="0" w:color="auto"/>
        <w:right w:val="none" w:sz="0" w:space="0" w:color="auto"/>
      </w:divBdr>
      <w:divsChild>
        <w:div w:id="1127356578">
          <w:marLeft w:val="0"/>
          <w:marRight w:val="0"/>
          <w:marTop w:val="0"/>
          <w:marBottom w:val="0"/>
          <w:divBdr>
            <w:top w:val="none" w:sz="0" w:space="0" w:color="auto"/>
            <w:left w:val="none" w:sz="0" w:space="0" w:color="auto"/>
            <w:bottom w:val="none" w:sz="0" w:space="0" w:color="auto"/>
            <w:right w:val="none" w:sz="0" w:space="0" w:color="auto"/>
          </w:divBdr>
        </w:div>
        <w:div w:id="270212949">
          <w:marLeft w:val="0"/>
          <w:marRight w:val="0"/>
          <w:marTop w:val="150"/>
          <w:marBottom w:val="150"/>
          <w:divBdr>
            <w:top w:val="single" w:sz="6" w:space="4" w:color="D7D7D7"/>
            <w:left w:val="none" w:sz="0" w:space="0" w:color="auto"/>
            <w:bottom w:val="single" w:sz="6" w:space="4" w:color="D7D7D7"/>
            <w:right w:val="none" w:sz="0" w:space="0" w:color="auto"/>
          </w:divBdr>
        </w:div>
        <w:div w:id="186799450">
          <w:marLeft w:val="0"/>
          <w:marRight w:val="0"/>
          <w:marTop w:val="0"/>
          <w:marBottom w:val="0"/>
          <w:divBdr>
            <w:top w:val="none" w:sz="0" w:space="0" w:color="auto"/>
            <w:left w:val="none" w:sz="0" w:space="0" w:color="auto"/>
            <w:bottom w:val="none" w:sz="0" w:space="0" w:color="auto"/>
            <w:right w:val="none" w:sz="0" w:space="0" w:color="auto"/>
          </w:divBdr>
        </w:div>
      </w:divsChild>
    </w:div>
    <w:div w:id="1843356429">
      <w:bodyDiv w:val="1"/>
      <w:marLeft w:val="0"/>
      <w:marRight w:val="0"/>
      <w:marTop w:val="0"/>
      <w:marBottom w:val="0"/>
      <w:divBdr>
        <w:top w:val="none" w:sz="0" w:space="0" w:color="auto"/>
        <w:left w:val="none" w:sz="0" w:space="0" w:color="auto"/>
        <w:bottom w:val="none" w:sz="0" w:space="0" w:color="auto"/>
        <w:right w:val="none" w:sz="0" w:space="0" w:color="auto"/>
      </w:divBdr>
    </w:div>
    <w:div w:id="1844005175">
      <w:bodyDiv w:val="1"/>
      <w:marLeft w:val="0"/>
      <w:marRight w:val="0"/>
      <w:marTop w:val="0"/>
      <w:marBottom w:val="0"/>
      <w:divBdr>
        <w:top w:val="none" w:sz="0" w:space="0" w:color="auto"/>
        <w:left w:val="none" w:sz="0" w:space="0" w:color="auto"/>
        <w:bottom w:val="none" w:sz="0" w:space="0" w:color="auto"/>
        <w:right w:val="none" w:sz="0" w:space="0" w:color="auto"/>
      </w:divBdr>
    </w:div>
    <w:div w:id="1844470391">
      <w:bodyDiv w:val="1"/>
      <w:marLeft w:val="0"/>
      <w:marRight w:val="0"/>
      <w:marTop w:val="0"/>
      <w:marBottom w:val="0"/>
      <w:divBdr>
        <w:top w:val="none" w:sz="0" w:space="0" w:color="auto"/>
        <w:left w:val="none" w:sz="0" w:space="0" w:color="auto"/>
        <w:bottom w:val="none" w:sz="0" w:space="0" w:color="auto"/>
        <w:right w:val="none" w:sz="0" w:space="0" w:color="auto"/>
      </w:divBdr>
    </w:div>
    <w:div w:id="1849057407">
      <w:bodyDiv w:val="1"/>
      <w:marLeft w:val="0"/>
      <w:marRight w:val="0"/>
      <w:marTop w:val="0"/>
      <w:marBottom w:val="0"/>
      <w:divBdr>
        <w:top w:val="none" w:sz="0" w:space="0" w:color="auto"/>
        <w:left w:val="none" w:sz="0" w:space="0" w:color="auto"/>
        <w:bottom w:val="none" w:sz="0" w:space="0" w:color="auto"/>
        <w:right w:val="none" w:sz="0" w:space="0" w:color="auto"/>
      </w:divBdr>
    </w:div>
    <w:div w:id="1850096628">
      <w:bodyDiv w:val="1"/>
      <w:marLeft w:val="0"/>
      <w:marRight w:val="0"/>
      <w:marTop w:val="0"/>
      <w:marBottom w:val="0"/>
      <w:divBdr>
        <w:top w:val="none" w:sz="0" w:space="0" w:color="auto"/>
        <w:left w:val="none" w:sz="0" w:space="0" w:color="auto"/>
        <w:bottom w:val="none" w:sz="0" w:space="0" w:color="auto"/>
        <w:right w:val="none" w:sz="0" w:space="0" w:color="auto"/>
      </w:divBdr>
      <w:divsChild>
        <w:div w:id="409885544">
          <w:marLeft w:val="0"/>
          <w:marRight w:val="0"/>
          <w:marTop w:val="0"/>
          <w:marBottom w:val="300"/>
          <w:divBdr>
            <w:top w:val="none" w:sz="0" w:space="0" w:color="auto"/>
            <w:left w:val="none" w:sz="0" w:space="0" w:color="auto"/>
            <w:bottom w:val="none" w:sz="0" w:space="0" w:color="auto"/>
            <w:right w:val="none" w:sz="0" w:space="0" w:color="auto"/>
          </w:divBdr>
          <w:divsChild>
            <w:div w:id="850340747">
              <w:marLeft w:val="0"/>
              <w:marRight w:val="0"/>
              <w:marTop w:val="0"/>
              <w:marBottom w:val="0"/>
              <w:divBdr>
                <w:top w:val="none" w:sz="0" w:space="0" w:color="auto"/>
                <w:left w:val="none" w:sz="0" w:space="0" w:color="auto"/>
                <w:bottom w:val="none" w:sz="0" w:space="0" w:color="auto"/>
                <w:right w:val="none" w:sz="0" w:space="0" w:color="auto"/>
              </w:divBdr>
            </w:div>
          </w:divsChild>
        </w:div>
        <w:div w:id="181865056">
          <w:marLeft w:val="0"/>
          <w:marRight w:val="0"/>
          <w:marTop w:val="0"/>
          <w:marBottom w:val="300"/>
          <w:divBdr>
            <w:top w:val="none" w:sz="0" w:space="0" w:color="auto"/>
            <w:left w:val="none" w:sz="0" w:space="0" w:color="auto"/>
            <w:bottom w:val="none" w:sz="0" w:space="0" w:color="auto"/>
            <w:right w:val="none" w:sz="0" w:space="0" w:color="auto"/>
          </w:divBdr>
          <w:divsChild>
            <w:div w:id="933897175">
              <w:marLeft w:val="0"/>
              <w:marRight w:val="0"/>
              <w:marTop w:val="0"/>
              <w:marBottom w:val="0"/>
              <w:divBdr>
                <w:top w:val="none" w:sz="0" w:space="0" w:color="auto"/>
                <w:left w:val="none" w:sz="0" w:space="0" w:color="auto"/>
                <w:bottom w:val="none" w:sz="0" w:space="0" w:color="auto"/>
                <w:right w:val="none" w:sz="0" w:space="0" w:color="auto"/>
              </w:divBdr>
            </w:div>
          </w:divsChild>
        </w:div>
        <w:div w:id="749036504">
          <w:marLeft w:val="0"/>
          <w:marRight w:val="0"/>
          <w:marTop w:val="0"/>
          <w:marBottom w:val="300"/>
          <w:divBdr>
            <w:top w:val="none" w:sz="0" w:space="0" w:color="auto"/>
            <w:left w:val="none" w:sz="0" w:space="0" w:color="auto"/>
            <w:bottom w:val="none" w:sz="0" w:space="0" w:color="auto"/>
            <w:right w:val="none" w:sz="0" w:space="0" w:color="auto"/>
          </w:divBdr>
          <w:divsChild>
            <w:div w:id="2840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977">
      <w:bodyDiv w:val="1"/>
      <w:marLeft w:val="0"/>
      <w:marRight w:val="0"/>
      <w:marTop w:val="0"/>
      <w:marBottom w:val="0"/>
      <w:divBdr>
        <w:top w:val="none" w:sz="0" w:space="0" w:color="auto"/>
        <w:left w:val="none" w:sz="0" w:space="0" w:color="auto"/>
        <w:bottom w:val="none" w:sz="0" w:space="0" w:color="auto"/>
        <w:right w:val="none" w:sz="0" w:space="0" w:color="auto"/>
      </w:divBdr>
      <w:divsChild>
        <w:div w:id="511845663">
          <w:marLeft w:val="0"/>
          <w:marRight w:val="0"/>
          <w:marTop w:val="0"/>
          <w:marBottom w:val="0"/>
          <w:divBdr>
            <w:top w:val="none" w:sz="0" w:space="0" w:color="auto"/>
            <w:left w:val="none" w:sz="0" w:space="0" w:color="auto"/>
            <w:bottom w:val="none" w:sz="0" w:space="0" w:color="auto"/>
            <w:right w:val="none" w:sz="0" w:space="0" w:color="auto"/>
          </w:divBdr>
          <w:divsChild>
            <w:div w:id="1331642803">
              <w:marLeft w:val="0"/>
              <w:marRight w:val="0"/>
              <w:marTop w:val="0"/>
              <w:marBottom w:val="0"/>
              <w:divBdr>
                <w:top w:val="none" w:sz="0" w:space="0" w:color="auto"/>
                <w:left w:val="none" w:sz="0" w:space="0" w:color="auto"/>
                <w:bottom w:val="none" w:sz="0" w:space="0" w:color="auto"/>
                <w:right w:val="none" w:sz="0" w:space="0" w:color="auto"/>
              </w:divBdr>
              <w:divsChild>
                <w:div w:id="51200997">
                  <w:marLeft w:val="0"/>
                  <w:marRight w:val="0"/>
                  <w:marTop w:val="0"/>
                  <w:marBottom w:val="0"/>
                  <w:divBdr>
                    <w:top w:val="none" w:sz="0" w:space="0" w:color="auto"/>
                    <w:left w:val="none" w:sz="0" w:space="0" w:color="auto"/>
                    <w:bottom w:val="none" w:sz="0" w:space="0" w:color="auto"/>
                    <w:right w:val="none" w:sz="0" w:space="0" w:color="auto"/>
                  </w:divBdr>
                  <w:divsChild>
                    <w:div w:id="42414664">
                      <w:marLeft w:val="0"/>
                      <w:marRight w:val="0"/>
                      <w:marTop w:val="0"/>
                      <w:marBottom w:val="0"/>
                      <w:divBdr>
                        <w:top w:val="none" w:sz="0" w:space="0" w:color="auto"/>
                        <w:left w:val="none" w:sz="0" w:space="0" w:color="auto"/>
                        <w:bottom w:val="none" w:sz="0" w:space="0" w:color="auto"/>
                        <w:right w:val="none" w:sz="0" w:space="0" w:color="auto"/>
                      </w:divBdr>
                    </w:div>
                    <w:div w:id="248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55583">
          <w:marLeft w:val="0"/>
          <w:marRight w:val="0"/>
          <w:marTop w:val="0"/>
          <w:marBottom w:val="0"/>
          <w:divBdr>
            <w:top w:val="none" w:sz="0" w:space="0" w:color="auto"/>
            <w:left w:val="none" w:sz="0" w:space="0" w:color="auto"/>
            <w:bottom w:val="none" w:sz="0" w:space="0" w:color="auto"/>
            <w:right w:val="none" w:sz="0" w:space="0" w:color="auto"/>
          </w:divBdr>
          <w:divsChild>
            <w:div w:id="1231381241">
              <w:marLeft w:val="0"/>
              <w:marRight w:val="0"/>
              <w:marTop w:val="0"/>
              <w:marBottom w:val="0"/>
              <w:divBdr>
                <w:top w:val="none" w:sz="0" w:space="0" w:color="auto"/>
                <w:left w:val="none" w:sz="0" w:space="0" w:color="auto"/>
                <w:bottom w:val="none" w:sz="0" w:space="0" w:color="auto"/>
                <w:right w:val="none" w:sz="0" w:space="0" w:color="auto"/>
              </w:divBdr>
              <w:divsChild>
                <w:div w:id="278684541">
                  <w:marLeft w:val="0"/>
                  <w:marRight w:val="0"/>
                  <w:marTop w:val="0"/>
                  <w:marBottom w:val="0"/>
                  <w:divBdr>
                    <w:top w:val="none" w:sz="0" w:space="0" w:color="auto"/>
                    <w:left w:val="none" w:sz="0" w:space="0" w:color="auto"/>
                    <w:bottom w:val="none" w:sz="0" w:space="0" w:color="auto"/>
                    <w:right w:val="none" w:sz="0" w:space="0" w:color="auto"/>
                  </w:divBdr>
                  <w:divsChild>
                    <w:div w:id="1619490361">
                      <w:marLeft w:val="0"/>
                      <w:marRight w:val="0"/>
                      <w:marTop w:val="0"/>
                      <w:marBottom w:val="0"/>
                      <w:divBdr>
                        <w:top w:val="none" w:sz="0" w:space="0" w:color="auto"/>
                        <w:left w:val="none" w:sz="0" w:space="0" w:color="auto"/>
                        <w:bottom w:val="none" w:sz="0" w:space="0" w:color="auto"/>
                        <w:right w:val="none" w:sz="0" w:space="0" w:color="auto"/>
                      </w:divBdr>
                      <w:divsChild>
                        <w:div w:id="1472407601">
                          <w:marLeft w:val="0"/>
                          <w:marRight w:val="0"/>
                          <w:marTop w:val="0"/>
                          <w:marBottom w:val="0"/>
                          <w:divBdr>
                            <w:top w:val="none" w:sz="0" w:space="0" w:color="auto"/>
                            <w:left w:val="none" w:sz="0" w:space="0" w:color="auto"/>
                            <w:bottom w:val="none" w:sz="0" w:space="0" w:color="auto"/>
                            <w:right w:val="none" w:sz="0" w:space="0" w:color="auto"/>
                          </w:divBdr>
                          <w:divsChild>
                            <w:div w:id="96365196">
                              <w:marLeft w:val="0"/>
                              <w:marRight w:val="0"/>
                              <w:marTop w:val="0"/>
                              <w:marBottom w:val="0"/>
                              <w:divBdr>
                                <w:top w:val="none" w:sz="0" w:space="0" w:color="auto"/>
                                <w:left w:val="none" w:sz="0" w:space="0" w:color="auto"/>
                                <w:bottom w:val="none" w:sz="0" w:space="0" w:color="auto"/>
                                <w:right w:val="none" w:sz="0" w:space="0" w:color="auto"/>
                              </w:divBdr>
                              <w:divsChild>
                                <w:div w:id="859201743">
                                  <w:marLeft w:val="0"/>
                                  <w:marRight w:val="0"/>
                                  <w:marTop w:val="0"/>
                                  <w:marBottom w:val="0"/>
                                  <w:divBdr>
                                    <w:top w:val="none" w:sz="0" w:space="0" w:color="auto"/>
                                    <w:left w:val="none" w:sz="0" w:space="0" w:color="auto"/>
                                    <w:bottom w:val="none" w:sz="0" w:space="0" w:color="auto"/>
                                    <w:right w:val="none" w:sz="0" w:space="0" w:color="auto"/>
                                  </w:divBdr>
                                </w:div>
                              </w:divsChild>
                            </w:div>
                            <w:div w:id="7178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185271">
      <w:bodyDiv w:val="1"/>
      <w:marLeft w:val="0"/>
      <w:marRight w:val="0"/>
      <w:marTop w:val="0"/>
      <w:marBottom w:val="0"/>
      <w:divBdr>
        <w:top w:val="none" w:sz="0" w:space="0" w:color="auto"/>
        <w:left w:val="none" w:sz="0" w:space="0" w:color="auto"/>
        <w:bottom w:val="none" w:sz="0" w:space="0" w:color="auto"/>
        <w:right w:val="none" w:sz="0" w:space="0" w:color="auto"/>
      </w:divBdr>
      <w:divsChild>
        <w:div w:id="1078594168">
          <w:marLeft w:val="0"/>
          <w:marRight w:val="0"/>
          <w:marTop w:val="0"/>
          <w:marBottom w:val="0"/>
          <w:divBdr>
            <w:top w:val="none" w:sz="0" w:space="0" w:color="auto"/>
            <w:left w:val="none" w:sz="0" w:space="0" w:color="auto"/>
            <w:bottom w:val="none" w:sz="0" w:space="0" w:color="auto"/>
            <w:right w:val="none" w:sz="0" w:space="0" w:color="auto"/>
          </w:divBdr>
          <w:divsChild>
            <w:div w:id="230653479">
              <w:marLeft w:val="0"/>
              <w:marRight w:val="0"/>
              <w:marTop w:val="0"/>
              <w:marBottom w:val="0"/>
              <w:divBdr>
                <w:top w:val="none" w:sz="0" w:space="0" w:color="auto"/>
                <w:left w:val="none" w:sz="0" w:space="0" w:color="auto"/>
                <w:bottom w:val="none" w:sz="0" w:space="0" w:color="auto"/>
                <w:right w:val="none" w:sz="0" w:space="0" w:color="auto"/>
              </w:divBdr>
              <w:divsChild>
                <w:div w:id="927422894">
                  <w:marLeft w:val="0"/>
                  <w:marRight w:val="0"/>
                  <w:marTop w:val="0"/>
                  <w:marBottom w:val="0"/>
                  <w:divBdr>
                    <w:top w:val="none" w:sz="0" w:space="0" w:color="auto"/>
                    <w:left w:val="none" w:sz="0" w:space="0" w:color="auto"/>
                    <w:bottom w:val="none" w:sz="0" w:space="0" w:color="auto"/>
                    <w:right w:val="none" w:sz="0" w:space="0" w:color="auto"/>
                  </w:divBdr>
                  <w:divsChild>
                    <w:div w:id="355933176">
                      <w:marLeft w:val="0"/>
                      <w:marRight w:val="0"/>
                      <w:marTop w:val="0"/>
                      <w:marBottom w:val="0"/>
                      <w:divBdr>
                        <w:top w:val="none" w:sz="0" w:space="0" w:color="auto"/>
                        <w:left w:val="none" w:sz="0" w:space="0" w:color="auto"/>
                        <w:bottom w:val="none" w:sz="0" w:space="0" w:color="auto"/>
                        <w:right w:val="none" w:sz="0" w:space="0" w:color="auto"/>
                      </w:divBdr>
                    </w:div>
                    <w:div w:id="1659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55231">
          <w:marLeft w:val="0"/>
          <w:marRight w:val="0"/>
          <w:marTop w:val="0"/>
          <w:marBottom w:val="0"/>
          <w:divBdr>
            <w:top w:val="none" w:sz="0" w:space="0" w:color="auto"/>
            <w:left w:val="none" w:sz="0" w:space="0" w:color="auto"/>
            <w:bottom w:val="none" w:sz="0" w:space="0" w:color="auto"/>
            <w:right w:val="none" w:sz="0" w:space="0" w:color="auto"/>
          </w:divBdr>
          <w:divsChild>
            <w:div w:id="1112094457">
              <w:marLeft w:val="0"/>
              <w:marRight w:val="0"/>
              <w:marTop w:val="0"/>
              <w:marBottom w:val="0"/>
              <w:divBdr>
                <w:top w:val="none" w:sz="0" w:space="0" w:color="auto"/>
                <w:left w:val="none" w:sz="0" w:space="0" w:color="auto"/>
                <w:bottom w:val="none" w:sz="0" w:space="0" w:color="auto"/>
                <w:right w:val="none" w:sz="0" w:space="0" w:color="auto"/>
              </w:divBdr>
              <w:divsChild>
                <w:div w:id="1587033480">
                  <w:marLeft w:val="0"/>
                  <w:marRight w:val="0"/>
                  <w:marTop w:val="0"/>
                  <w:marBottom w:val="0"/>
                  <w:divBdr>
                    <w:top w:val="none" w:sz="0" w:space="0" w:color="auto"/>
                    <w:left w:val="none" w:sz="0" w:space="0" w:color="auto"/>
                    <w:bottom w:val="none" w:sz="0" w:space="0" w:color="auto"/>
                    <w:right w:val="none" w:sz="0" w:space="0" w:color="auto"/>
                  </w:divBdr>
                  <w:divsChild>
                    <w:div w:id="153686366">
                      <w:marLeft w:val="0"/>
                      <w:marRight w:val="0"/>
                      <w:marTop w:val="0"/>
                      <w:marBottom w:val="0"/>
                      <w:divBdr>
                        <w:top w:val="none" w:sz="0" w:space="0" w:color="auto"/>
                        <w:left w:val="none" w:sz="0" w:space="0" w:color="auto"/>
                        <w:bottom w:val="none" w:sz="0" w:space="0" w:color="auto"/>
                        <w:right w:val="none" w:sz="0" w:space="0" w:color="auto"/>
                      </w:divBdr>
                      <w:divsChild>
                        <w:div w:id="70081980">
                          <w:marLeft w:val="0"/>
                          <w:marRight w:val="0"/>
                          <w:marTop w:val="0"/>
                          <w:marBottom w:val="0"/>
                          <w:divBdr>
                            <w:top w:val="none" w:sz="0" w:space="0" w:color="auto"/>
                            <w:left w:val="none" w:sz="0" w:space="0" w:color="auto"/>
                            <w:bottom w:val="none" w:sz="0" w:space="0" w:color="auto"/>
                            <w:right w:val="none" w:sz="0" w:space="0" w:color="auto"/>
                          </w:divBdr>
                          <w:divsChild>
                            <w:div w:id="543103720">
                              <w:marLeft w:val="0"/>
                              <w:marRight w:val="0"/>
                              <w:marTop w:val="0"/>
                              <w:marBottom w:val="0"/>
                              <w:divBdr>
                                <w:top w:val="none" w:sz="0" w:space="0" w:color="auto"/>
                                <w:left w:val="none" w:sz="0" w:space="0" w:color="auto"/>
                                <w:bottom w:val="none" w:sz="0" w:space="0" w:color="auto"/>
                                <w:right w:val="none" w:sz="0" w:space="0" w:color="auto"/>
                              </w:divBdr>
                              <w:divsChild>
                                <w:div w:id="842545590">
                                  <w:marLeft w:val="0"/>
                                  <w:marRight w:val="0"/>
                                  <w:marTop w:val="0"/>
                                  <w:marBottom w:val="0"/>
                                  <w:divBdr>
                                    <w:top w:val="none" w:sz="0" w:space="0" w:color="auto"/>
                                    <w:left w:val="none" w:sz="0" w:space="0" w:color="auto"/>
                                    <w:bottom w:val="none" w:sz="0" w:space="0" w:color="auto"/>
                                    <w:right w:val="none" w:sz="0" w:space="0" w:color="auto"/>
                                  </w:divBdr>
                                </w:div>
                              </w:divsChild>
                            </w:div>
                            <w:div w:id="11057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715">
      <w:bodyDiv w:val="1"/>
      <w:marLeft w:val="0"/>
      <w:marRight w:val="0"/>
      <w:marTop w:val="0"/>
      <w:marBottom w:val="0"/>
      <w:divBdr>
        <w:top w:val="none" w:sz="0" w:space="0" w:color="auto"/>
        <w:left w:val="none" w:sz="0" w:space="0" w:color="auto"/>
        <w:bottom w:val="none" w:sz="0" w:space="0" w:color="auto"/>
        <w:right w:val="none" w:sz="0" w:space="0" w:color="auto"/>
      </w:divBdr>
      <w:divsChild>
        <w:div w:id="1875655241">
          <w:marLeft w:val="0"/>
          <w:marRight w:val="0"/>
          <w:marTop w:val="0"/>
          <w:marBottom w:val="0"/>
          <w:divBdr>
            <w:top w:val="none" w:sz="0" w:space="0" w:color="auto"/>
            <w:left w:val="none" w:sz="0" w:space="0" w:color="auto"/>
            <w:bottom w:val="none" w:sz="0" w:space="0" w:color="auto"/>
            <w:right w:val="none" w:sz="0" w:space="0" w:color="auto"/>
          </w:divBdr>
        </w:div>
        <w:div w:id="967050694">
          <w:marLeft w:val="0"/>
          <w:marRight w:val="0"/>
          <w:marTop w:val="240"/>
          <w:marBottom w:val="0"/>
          <w:divBdr>
            <w:top w:val="none" w:sz="0" w:space="0" w:color="auto"/>
            <w:left w:val="none" w:sz="0" w:space="0" w:color="auto"/>
            <w:bottom w:val="none" w:sz="0" w:space="0" w:color="auto"/>
            <w:right w:val="none" w:sz="0" w:space="0" w:color="auto"/>
          </w:divBdr>
        </w:div>
        <w:div w:id="1929270907">
          <w:marLeft w:val="0"/>
          <w:marRight w:val="0"/>
          <w:marTop w:val="0"/>
          <w:marBottom w:val="0"/>
          <w:divBdr>
            <w:top w:val="none" w:sz="0" w:space="0" w:color="auto"/>
            <w:left w:val="none" w:sz="0" w:space="0" w:color="auto"/>
            <w:bottom w:val="none" w:sz="0" w:space="0" w:color="auto"/>
            <w:right w:val="none" w:sz="0" w:space="0" w:color="auto"/>
          </w:divBdr>
          <w:divsChild>
            <w:div w:id="418872793">
              <w:marLeft w:val="0"/>
              <w:marRight w:val="0"/>
              <w:marTop w:val="0"/>
              <w:marBottom w:val="240"/>
              <w:divBdr>
                <w:top w:val="none" w:sz="0" w:space="0" w:color="auto"/>
                <w:left w:val="none" w:sz="0" w:space="0" w:color="auto"/>
                <w:bottom w:val="none" w:sz="0" w:space="0" w:color="auto"/>
                <w:right w:val="none" w:sz="0" w:space="0" w:color="auto"/>
              </w:divBdr>
            </w:div>
            <w:div w:id="1913465942">
              <w:marLeft w:val="0"/>
              <w:marRight w:val="0"/>
              <w:marTop w:val="0"/>
              <w:marBottom w:val="0"/>
              <w:divBdr>
                <w:top w:val="none" w:sz="0" w:space="0" w:color="auto"/>
                <w:left w:val="none" w:sz="0" w:space="0" w:color="auto"/>
                <w:bottom w:val="none" w:sz="0" w:space="0" w:color="auto"/>
                <w:right w:val="none" w:sz="0" w:space="0" w:color="auto"/>
              </w:divBdr>
            </w:div>
          </w:divsChild>
        </w:div>
        <w:div w:id="1228027273">
          <w:marLeft w:val="0"/>
          <w:marRight w:val="0"/>
          <w:marTop w:val="240"/>
          <w:marBottom w:val="240"/>
          <w:divBdr>
            <w:top w:val="none" w:sz="0" w:space="0" w:color="auto"/>
            <w:left w:val="none" w:sz="0" w:space="0" w:color="auto"/>
            <w:bottom w:val="none" w:sz="0" w:space="0" w:color="auto"/>
            <w:right w:val="none" w:sz="0" w:space="0" w:color="auto"/>
          </w:divBdr>
          <w:divsChild>
            <w:div w:id="156101510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853913989">
      <w:bodyDiv w:val="1"/>
      <w:marLeft w:val="0"/>
      <w:marRight w:val="0"/>
      <w:marTop w:val="0"/>
      <w:marBottom w:val="0"/>
      <w:divBdr>
        <w:top w:val="none" w:sz="0" w:space="0" w:color="auto"/>
        <w:left w:val="none" w:sz="0" w:space="0" w:color="auto"/>
        <w:bottom w:val="none" w:sz="0" w:space="0" w:color="auto"/>
        <w:right w:val="none" w:sz="0" w:space="0" w:color="auto"/>
      </w:divBdr>
      <w:divsChild>
        <w:div w:id="76750651">
          <w:marLeft w:val="0"/>
          <w:marRight w:val="0"/>
          <w:marTop w:val="0"/>
          <w:marBottom w:val="0"/>
          <w:divBdr>
            <w:top w:val="none" w:sz="0" w:space="0" w:color="auto"/>
            <w:left w:val="none" w:sz="0" w:space="0" w:color="auto"/>
            <w:bottom w:val="none" w:sz="0" w:space="0" w:color="auto"/>
            <w:right w:val="none" w:sz="0" w:space="0" w:color="auto"/>
          </w:divBdr>
        </w:div>
        <w:div w:id="1474252234">
          <w:marLeft w:val="0"/>
          <w:marRight w:val="0"/>
          <w:marTop w:val="0"/>
          <w:marBottom w:val="0"/>
          <w:divBdr>
            <w:top w:val="none" w:sz="0" w:space="0" w:color="auto"/>
            <w:left w:val="none" w:sz="0" w:space="0" w:color="auto"/>
            <w:bottom w:val="none" w:sz="0" w:space="0" w:color="auto"/>
            <w:right w:val="none" w:sz="0" w:space="0" w:color="auto"/>
          </w:divBdr>
          <w:divsChild>
            <w:div w:id="4477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28584">
      <w:bodyDiv w:val="1"/>
      <w:marLeft w:val="0"/>
      <w:marRight w:val="0"/>
      <w:marTop w:val="0"/>
      <w:marBottom w:val="0"/>
      <w:divBdr>
        <w:top w:val="none" w:sz="0" w:space="0" w:color="auto"/>
        <w:left w:val="none" w:sz="0" w:space="0" w:color="auto"/>
        <w:bottom w:val="none" w:sz="0" w:space="0" w:color="auto"/>
        <w:right w:val="none" w:sz="0" w:space="0" w:color="auto"/>
      </w:divBdr>
    </w:div>
    <w:div w:id="1856534559">
      <w:bodyDiv w:val="1"/>
      <w:marLeft w:val="0"/>
      <w:marRight w:val="0"/>
      <w:marTop w:val="0"/>
      <w:marBottom w:val="0"/>
      <w:divBdr>
        <w:top w:val="none" w:sz="0" w:space="0" w:color="auto"/>
        <w:left w:val="none" w:sz="0" w:space="0" w:color="auto"/>
        <w:bottom w:val="none" w:sz="0" w:space="0" w:color="auto"/>
        <w:right w:val="none" w:sz="0" w:space="0" w:color="auto"/>
      </w:divBdr>
    </w:div>
    <w:div w:id="1856572527">
      <w:bodyDiv w:val="1"/>
      <w:marLeft w:val="0"/>
      <w:marRight w:val="0"/>
      <w:marTop w:val="0"/>
      <w:marBottom w:val="0"/>
      <w:divBdr>
        <w:top w:val="none" w:sz="0" w:space="0" w:color="auto"/>
        <w:left w:val="none" w:sz="0" w:space="0" w:color="auto"/>
        <w:bottom w:val="none" w:sz="0" w:space="0" w:color="auto"/>
        <w:right w:val="none" w:sz="0" w:space="0" w:color="auto"/>
      </w:divBdr>
    </w:div>
    <w:div w:id="1857384836">
      <w:bodyDiv w:val="1"/>
      <w:marLeft w:val="0"/>
      <w:marRight w:val="0"/>
      <w:marTop w:val="0"/>
      <w:marBottom w:val="0"/>
      <w:divBdr>
        <w:top w:val="none" w:sz="0" w:space="0" w:color="auto"/>
        <w:left w:val="none" w:sz="0" w:space="0" w:color="auto"/>
        <w:bottom w:val="none" w:sz="0" w:space="0" w:color="auto"/>
        <w:right w:val="none" w:sz="0" w:space="0" w:color="auto"/>
      </w:divBdr>
    </w:div>
    <w:div w:id="1857690865">
      <w:bodyDiv w:val="1"/>
      <w:marLeft w:val="0"/>
      <w:marRight w:val="0"/>
      <w:marTop w:val="0"/>
      <w:marBottom w:val="0"/>
      <w:divBdr>
        <w:top w:val="none" w:sz="0" w:space="0" w:color="auto"/>
        <w:left w:val="none" w:sz="0" w:space="0" w:color="auto"/>
        <w:bottom w:val="none" w:sz="0" w:space="0" w:color="auto"/>
        <w:right w:val="none" w:sz="0" w:space="0" w:color="auto"/>
      </w:divBdr>
    </w:div>
    <w:div w:id="1859587565">
      <w:bodyDiv w:val="1"/>
      <w:marLeft w:val="0"/>
      <w:marRight w:val="0"/>
      <w:marTop w:val="0"/>
      <w:marBottom w:val="0"/>
      <w:divBdr>
        <w:top w:val="none" w:sz="0" w:space="0" w:color="auto"/>
        <w:left w:val="none" w:sz="0" w:space="0" w:color="auto"/>
        <w:bottom w:val="none" w:sz="0" w:space="0" w:color="auto"/>
        <w:right w:val="none" w:sz="0" w:space="0" w:color="auto"/>
      </w:divBdr>
    </w:div>
    <w:div w:id="1861430015">
      <w:bodyDiv w:val="1"/>
      <w:marLeft w:val="0"/>
      <w:marRight w:val="0"/>
      <w:marTop w:val="0"/>
      <w:marBottom w:val="0"/>
      <w:divBdr>
        <w:top w:val="none" w:sz="0" w:space="0" w:color="auto"/>
        <w:left w:val="none" w:sz="0" w:space="0" w:color="auto"/>
        <w:bottom w:val="none" w:sz="0" w:space="0" w:color="auto"/>
        <w:right w:val="none" w:sz="0" w:space="0" w:color="auto"/>
      </w:divBdr>
      <w:divsChild>
        <w:div w:id="303198516">
          <w:marLeft w:val="0"/>
          <w:marRight w:val="0"/>
          <w:marTop w:val="0"/>
          <w:marBottom w:val="0"/>
          <w:divBdr>
            <w:top w:val="none" w:sz="0" w:space="0" w:color="auto"/>
            <w:left w:val="none" w:sz="0" w:space="0" w:color="auto"/>
            <w:bottom w:val="none" w:sz="0" w:space="0" w:color="auto"/>
            <w:right w:val="none" w:sz="0" w:space="0" w:color="auto"/>
          </w:divBdr>
          <w:divsChild>
            <w:div w:id="2121293771">
              <w:marLeft w:val="0"/>
              <w:marRight w:val="0"/>
              <w:marTop w:val="0"/>
              <w:marBottom w:val="0"/>
              <w:divBdr>
                <w:top w:val="none" w:sz="0" w:space="0" w:color="auto"/>
                <w:left w:val="none" w:sz="0" w:space="0" w:color="auto"/>
                <w:bottom w:val="none" w:sz="0" w:space="0" w:color="auto"/>
                <w:right w:val="none" w:sz="0" w:space="0" w:color="auto"/>
              </w:divBdr>
            </w:div>
          </w:divsChild>
        </w:div>
        <w:div w:id="1874002920">
          <w:marLeft w:val="0"/>
          <w:marRight w:val="0"/>
          <w:marTop w:val="0"/>
          <w:marBottom w:val="0"/>
          <w:divBdr>
            <w:top w:val="none" w:sz="0" w:space="0" w:color="auto"/>
            <w:left w:val="none" w:sz="0" w:space="0" w:color="auto"/>
            <w:bottom w:val="none" w:sz="0" w:space="0" w:color="auto"/>
            <w:right w:val="none" w:sz="0" w:space="0" w:color="auto"/>
          </w:divBdr>
          <w:divsChild>
            <w:div w:id="1474911415">
              <w:marLeft w:val="0"/>
              <w:marRight w:val="0"/>
              <w:marTop w:val="0"/>
              <w:marBottom w:val="0"/>
              <w:divBdr>
                <w:top w:val="none" w:sz="0" w:space="0" w:color="auto"/>
                <w:left w:val="none" w:sz="0" w:space="0" w:color="auto"/>
                <w:bottom w:val="none" w:sz="0" w:space="0" w:color="auto"/>
                <w:right w:val="none" w:sz="0" w:space="0" w:color="auto"/>
              </w:divBdr>
              <w:divsChild>
                <w:div w:id="66651919">
                  <w:marLeft w:val="0"/>
                  <w:marRight w:val="0"/>
                  <w:marTop w:val="0"/>
                  <w:marBottom w:val="0"/>
                  <w:divBdr>
                    <w:top w:val="none" w:sz="0" w:space="0" w:color="auto"/>
                    <w:left w:val="none" w:sz="0" w:space="0" w:color="auto"/>
                    <w:bottom w:val="none" w:sz="0" w:space="0" w:color="auto"/>
                    <w:right w:val="none" w:sz="0" w:space="0" w:color="auto"/>
                  </w:divBdr>
                  <w:divsChild>
                    <w:div w:id="7734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20875">
      <w:bodyDiv w:val="1"/>
      <w:marLeft w:val="0"/>
      <w:marRight w:val="0"/>
      <w:marTop w:val="0"/>
      <w:marBottom w:val="0"/>
      <w:divBdr>
        <w:top w:val="none" w:sz="0" w:space="0" w:color="auto"/>
        <w:left w:val="none" w:sz="0" w:space="0" w:color="auto"/>
        <w:bottom w:val="none" w:sz="0" w:space="0" w:color="auto"/>
        <w:right w:val="none" w:sz="0" w:space="0" w:color="auto"/>
      </w:divBdr>
      <w:divsChild>
        <w:div w:id="305744443">
          <w:marLeft w:val="0"/>
          <w:marRight w:val="0"/>
          <w:marTop w:val="0"/>
          <w:marBottom w:val="0"/>
          <w:divBdr>
            <w:top w:val="none" w:sz="0" w:space="0" w:color="auto"/>
            <w:left w:val="none" w:sz="0" w:space="0" w:color="auto"/>
            <w:bottom w:val="none" w:sz="0" w:space="0" w:color="auto"/>
            <w:right w:val="none" w:sz="0" w:space="0" w:color="auto"/>
          </w:divBdr>
          <w:divsChild>
            <w:div w:id="1940525818">
              <w:marLeft w:val="0"/>
              <w:marRight w:val="0"/>
              <w:marTop w:val="0"/>
              <w:marBottom w:val="0"/>
              <w:divBdr>
                <w:top w:val="none" w:sz="0" w:space="0" w:color="auto"/>
                <w:left w:val="none" w:sz="0" w:space="0" w:color="auto"/>
                <w:bottom w:val="none" w:sz="0" w:space="0" w:color="auto"/>
                <w:right w:val="none" w:sz="0" w:space="0" w:color="auto"/>
              </w:divBdr>
              <w:divsChild>
                <w:div w:id="1272976558">
                  <w:marLeft w:val="0"/>
                  <w:marRight w:val="0"/>
                  <w:marTop w:val="0"/>
                  <w:marBottom w:val="0"/>
                  <w:divBdr>
                    <w:top w:val="none" w:sz="0" w:space="0" w:color="auto"/>
                    <w:left w:val="none" w:sz="0" w:space="0" w:color="auto"/>
                    <w:bottom w:val="none" w:sz="0" w:space="0" w:color="auto"/>
                    <w:right w:val="none" w:sz="0" w:space="0" w:color="auto"/>
                  </w:divBdr>
                  <w:divsChild>
                    <w:div w:id="781653102">
                      <w:marLeft w:val="0"/>
                      <w:marRight w:val="0"/>
                      <w:marTop w:val="0"/>
                      <w:marBottom w:val="0"/>
                      <w:divBdr>
                        <w:top w:val="none" w:sz="0" w:space="0" w:color="auto"/>
                        <w:left w:val="none" w:sz="0" w:space="0" w:color="auto"/>
                        <w:bottom w:val="none" w:sz="0" w:space="0" w:color="auto"/>
                        <w:right w:val="none" w:sz="0" w:space="0" w:color="auto"/>
                      </w:divBdr>
                    </w:div>
                    <w:div w:id="13874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23623">
          <w:marLeft w:val="0"/>
          <w:marRight w:val="0"/>
          <w:marTop w:val="0"/>
          <w:marBottom w:val="0"/>
          <w:divBdr>
            <w:top w:val="none" w:sz="0" w:space="0" w:color="auto"/>
            <w:left w:val="none" w:sz="0" w:space="0" w:color="auto"/>
            <w:bottom w:val="none" w:sz="0" w:space="0" w:color="auto"/>
            <w:right w:val="none" w:sz="0" w:space="0" w:color="auto"/>
          </w:divBdr>
          <w:divsChild>
            <w:div w:id="102967684">
              <w:marLeft w:val="0"/>
              <w:marRight w:val="0"/>
              <w:marTop w:val="0"/>
              <w:marBottom w:val="0"/>
              <w:divBdr>
                <w:top w:val="none" w:sz="0" w:space="0" w:color="auto"/>
                <w:left w:val="none" w:sz="0" w:space="0" w:color="auto"/>
                <w:bottom w:val="none" w:sz="0" w:space="0" w:color="auto"/>
                <w:right w:val="none" w:sz="0" w:space="0" w:color="auto"/>
              </w:divBdr>
              <w:divsChild>
                <w:div w:id="74056264">
                  <w:marLeft w:val="0"/>
                  <w:marRight w:val="0"/>
                  <w:marTop w:val="0"/>
                  <w:marBottom w:val="0"/>
                  <w:divBdr>
                    <w:top w:val="none" w:sz="0" w:space="0" w:color="auto"/>
                    <w:left w:val="none" w:sz="0" w:space="0" w:color="auto"/>
                    <w:bottom w:val="none" w:sz="0" w:space="0" w:color="auto"/>
                    <w:right w:val="none" w:sz="0" w:space="0" w:color="auto"/>
                  </w:divBdr>
                  <w:divsChild>
                    <w:div w:id="111873205">
                      <w:marLeft w:val="0"/>
                      <w:marRight w:val="0"/>
                      <w:marTop w:val="0"/>
                      <w:marBottom w:val="0"/>
                      <w:divBdr>
                        <w:top w:val="none" w:sz="0" w:space="0" w:color="auto"/>
                        <w:left w:val="none" w:sz="0" w:space="0" w:color="auto"/>
                        <w:bottom w:val="none" w:sz="0" w:space="0" w:color="auto"/>
                        <w:right w:val="none" w:sz="0" w:space="0" w:color="auto"/>
                      </w:divBdr>
                      <w:divsChild>
                        <w:div w:id="1016536039">
                          <w:marLeft w:val="0"/>
                          <w:marRight w:val="0"/>
                          <w:marTop w:val="0"/>
                          <w:marBottom w:val="0"/>
                          <w:divBdr>
                            <w:top w:val="none" w:sz="0" w:space="0" w:color="auto"/>
                            <w:left w:val="none" w:sz="0" w:space="0" w:color="auto"/>
                            <w:bottom w:val="none" w:sz="0" w:space="0" w:color="auto"/>
                            <w:right w:val="none" w:sz="0" w:space="0" w:color="auto"/>
                          </w:divBdr>
                          <w:divsChild>
                            <w:div w:id="350035020">
                              <w:marLeft w:val="0"/>
                              <w:marRight w:val="0"/>
                              <w:marTop w:val="0"/>
                              <w:marBottom w:val="0"/>
                              <w:divBdr>
                                <w:top w:val="none" w:sz="0" w:space="0" w:color="auto"/>
                                <w:left w:val="none" w:sz="0" w:space="0" w:color="auto"/>
                                <w:bottom w:val="none" w:sz="0" w:space="0" w:color="auto"/>
                                <w:right w:val="none" w:sz="0" w:space="0" w:color="auto"/>
                              </w:divBdr>
                              <w:divsChild>
                                <w:div w:id="1179464174">
                                  <w:marLeft w:val="0"/>
                                  <w:marRight w:val="0"/>
                                  <w:marTop w:val="0"/>
                                  <w:marBottom w:val="0"/>
                                  <w:divBdr>
                                    <w:top w:val="none" w:sz="0" w:space="0" w:color="auto"/>
                                    <w:left w:val="none" w:sz="0" w:space="0" w:color="auto"/>
                                    <w:bottom w:val="none" w:sz="0" w:space="0" w:color="auto"/>
                                    <w:right w:val="none" w:sz="0" w:space="0" w:color="auto"/>
                                  </w:divBdr>
                                </w:div>
                              </w:divsChild>
                            </w:div>
                            <w:div w:id="5037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203963">
      <w:bodyDiv w:val="1"/>
      <w:marLeft w:val="0"/>
      <w:marRight w:val="0"/>
      <w:marTop w:val="0"/>
      <w:marBottom w:val="0"/>
      <w:divBdr>
        <w:top w:val="none" w:sz="0" w:space="0" w:color="auto"/>
        <w:left w:val="none" w:sz="0" w:space="0" w:color="auto"/>
        <w:bottom w:val="none" w:sz="0" w:space="0" w:color="auto"/>
        <w:right w:val="none" w:sz="0" w:space="0" w:color="auto"/>
      </w:divBdr>
      <w:divsChild>
        <w:div w:id="1644263868">
          <w:marLeft w:val="0"/>
          <w:marRight w:val="0"/>
          <w:marTop w:val="0"/>
          <w:marBottom w:val="0"/>
          <w:divBdr>
            <w:top w:val="none" w:sz="0" w:space="0" w:color="auto"/>
            <w:left w:val="none" w:sz="0" w:space="0" w:color="auto"/>
            <w:bottom w:val="none" w:sz="0" w:space="0" w:color="auto"/>
            <w:right w:val="none" w:sz="0" w:space="0" w:color="auto"/>
          </w:divBdr>
          <w:divsChild>
            <w:div w:id="272981007">
              <w:marLeft w:val="0"/>
              <w:marRight w:val="0"/>
              <w:marTop w:val="0"/>
              <w:marBottom w:val="0"/>
              <w:divBdr>
                <w:top w:val="none" w:sz="0" w:space="0" w:color="auto"/>
                <w:left w:val="none" w:sz="0" w:space="0" w:color="auto"/>
                <w:bottom w:val="none" w:sz="0" w:space="0" w:color="auto"/>
                <w:right w:val="none" w:sz="0" w:space="0" w:color="auto"/>
              </w:divBdr>
              <w:divsChild>
                <w:div w:id="1280065444">
                  <w:marLeft w:val="0"/>
                  <w:marRight w:val="0"/>
                  <w:marTop w:val="0"/>
                  <w:marBottom w:val="0"/>
                  <w:divBdr>
                    <w:top w:val="none" w:sz="0" w:space="0" w:color="auto"/>
                    <w:left w:val="none" w:sz="0" w:space="0" w:color="auto"/>
                    <w:bottom w:val="none" w:sz="0" w:space="0" w:color="auto"/>
                    <w:right w:val="none" w:sz="0" w:space="0" w:color="auto"/>
                  </w:divBdr>
                  <w:divsChild>
                    <w:div w:id="1219395257">
                      <w:marLeft w:val="0"/>
                      <w:marRight w:val="0"/>
                      <w:marTop w:val="0"/>
                      <w:marBottom w:val="0"/>
                      <w:divBdr>
                        <w:top w:val="none" w:sz="0" w:space="0" w:color="auto"/>
                        <w:left w:val="none" w:sz="0" w:space="0" w:color="auto"/>
                        <w:bottom w:val="none" w:sz="0" w:space="0" w:color="auto"/>
                        <w:right w:val="none" w:sz="0" w:space="0" w:color="auto"/>
                      </w:divBdr>
                    </w:div>
                    <w:div w:id="8677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191">
          <w:marLeft w:val="0"/>
          <w:marRight w:val="0"/>
          <w:marTop w:val="0"/>
          <w:marBottom w:val="0"/>
          <w:divBdr>
            <w:top w:val="none" w:sz="0" w:space="0" w:color="auto"/>
            <w:left w:val="none" w:sz="0" w:space="0" w:color="auto"/>
            <w:bottom w:val="none" w:sz="0" w:space="0" w:color="auto"/>
            <w:right w:val="none" w:sz="0" w:space="0" w:color="auto"/>
          </w:divBdr>
          <w:divsChild>
            <w:div w:id="1188252488">
              <w:marLeft w:val="0"/>
              <w:marRight w:val="0"/>
              <w:marTop w:val="0"/>
              <w:marBottom w:val="0"/>
              <w:divBdr>
                <w:top w:val="none" w:sz="0" w:space="0" w:color="auto"/>
                <w:left w:val="none" w:sz="0" w:space="0" w:color="auto"/>
                <w:bottom w:val="none" w:sz="0" w:space="0" w:color="auto"/>
                <w:right w:val="none" w:sz="0" w:space="0" w:color="auto"/>
              </w:divBdr>
              <w:divsChild>
                <w:div w:id="1984044146">
                  <w:marLeft w:val="0"/>
                  <w:marRight w:val="0"/>
                  <w:marTop w:val="0"/>
                  <w:marBottom w:val="0"/>
                  <w:divBdr>
                    <w:top w:val="none" w:sz="0" w:space="0" w:color="auto"/>
                    <w:left w:val="none" w:sz="0" w:space="0" w:color="auto"/>
                    <w:bottom w:val="none" w:sz="0" w:space="0" w:color="auto"/>
                    <w:right w:val="none" w:sz="0" w:space="0" w:color="auto"/>
                  </w:divBdr>
                  <w:divsChild>
                    <w:div w:id="175465038">
                      <w:marLeft w:val="0"/>
                      <w:marRight w:val="0"/>
                      <w:marTop w:val="0"/>
                      <w:marBottom w:val="0"/>
                      <w:divBdr>
                        <w:top w:val="none" w:sz="0" w:space="0" w:color="auto"/>
                        <w:left w:val="none" w:sz="0" w:space="0" w:color="auto"/>
                        <w:bottom w:val="none" w:sz="0" w:space="0" w:color="auto"/>
                        <w:right w:val="none" w:sz="0" w:space="0" w:color="auto"/>
                      </w:divBdr>
                      <w:divsChild>
                        <w:div w:id="1875193886">
                          <w:marLeft w:val="0"/>
                          <w:marRight w:val="0"/>
                          <w:marTop w:val="0"/>
                          <w:marBottom w:val="0"/>
                          <w:divBdr>
                            <w:top w:val="none" w:sz="0" w:space="0" w:color="auto"/>
                            <w:left w:val="none" w:sz="0" w:space="0" w:color="auto"/>
                            <w:bottom w:val="none" w:sz="0" w:space="0" w:color="auto"/>
                            <w:right w:val="none" w:sz="0" w:space="0" w:color="auto"/>
                          </w:divBdr>
                          <w:divsChild>
                            <w:div w:id="618528827">
                              <w:marLeft w:val="0"/>
                              <w:marRight w:val="0"/>
                              <w:marTop w:val="0"/>
                              <w:marBottom w:val="0"/>
                              <w:divBdr>
                                <w:top w:val="none" w:sz="0" w:space="0" w:color="auto"/>
                                <w:left w:val="none" w:sz="0" w:space="0" w:color="auto"/>
                                <w:bottom w:val="none" w:sz="0" w:space="0" w:color="auto"/>
                                <w:right w:val="none" w:sz="0" w:space="0" w:color="auto"/>
                              </w:divBdr>
                              <w:divsChild>
                                <w:div w:id="1585607165">
                                  <w:marLeft w:val="0"/>
                                  <w:marRight w:val="0"/>
                                  <w:marTop w:val="0"/>
                                  <w:marBottom w:val="0"/>
                                  <w:divBdr>
                                    <w:top w:val="none" w:sz="0" w:space="0" w:color="auto"/>
                                    <w:left w:val="none" w:sz="0" w:space="0" w:color="auto"/>
                                    <w:bottom w:val="none" w:sz="0" w:space="0" w:color="auto"/>
                                    <w:right w:val="none" w:sz="0" w:space="0" w:color="auto"/>
                                  </w:divBdr>
                                </w:div>
                              </w:divsChild>
                            </w:div>
                            <w:div w:id="18288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129842">
      <w:bodyDiv w:val="1"/>
      <w:marLeft w:val="0"/>
      <w:marRight w:val="0"/>
      <w:marTop w:val="0"/>
      <w:marBottom w:val="0"/>
      <w:divBdr>
        <w:top w:val="none" w:sz="0" w:space="0" w:color="auto"/>
        <w:left w:val="none" w:sz="0" w:space="0" w:color="auto"/>
        <w:bottom w:val="none" w:sz="0" w:space="0" w:color="auto"/>
        <w:right w:val="none" w:sz="0" w:space="0" w:color="auto"/>
      </w:divBdr>
      <w:divsChild>
        <w:div w:id="1094060285">
          <w:marLeft w:val="0"/>
          <w:marRight w:val="0"/>
          <w:marTop w:val="0"/>
          <w:marBottom w:val="0"/>
          <w:divBdr>
            <w:top w:val="none" w:sz="0" w:space="0" w:color="auto"/>
            <w:left w:val="none" w:sz="0" w:space="0" w:color="auto"/>
            <w:bottom w:val="none" w:sz="0" w:space="0" w:color="auto"/>
            <w:right w:val="none" w:sz="0" w:space="0" w:color="auto"/>
          </w:divBdr>
          <w:divsChild>
            <w:div w:id="2138790803">
              <w:marLeft w:val="0"/>
              <w:marRight w:val="0"/>
              <w:marTop w:val="0"/>
              <w:marBottom w:val="0"/>
              <w:divBdr>
                <w:top w:val="none" w:sz="0" w:space="0" w:color="auto"/>
                <w:left w:val="none" w:sz="0" w:space="0" w:color="auto"/>
                <w:bottom w:val="none" w:sz="0" w:space="0" w:color="auto"/>
                <w:right w:val="none" w:sz="0" w:space="0" w:color="auto"/>
              </w:divBdr>
              <w:divsChild>
                <w:div w:id="23025727">
                  <w:marLeft w:val="0"/>
                  <w:marRight w:val="0"/>
                  <w:marTop w:val="0"/>
                  <w:marBottom w:val="0"/>
                  <w:divBdr>
                    <w:top w:val="none" w:sz="0" w:space="0" w:color="auto"/>
                    <w:left w:val="none" w:sz="0" w:space="0" w:color="auto"/>
                    <w:bottom w:val="none" w:sz="0" w:space="0" w:color="auto"/>
                    <w:right w:val="none" w:sz="0" w:space="0" w:color="auto"/>
                  </w:divBdr>
                  <w:divsChild>
                    <w:div w:id="11843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4661">
          <w:marLeft w:val="0"/>
          <w:marRight w:val="0"/>
          <w:marTop w:val="0"/>
          <w:marBottom w:val="0"/>
          <w:divBdr>
            <w:top w:val="none" w:sz="0" w:space="0" w:color="auto"/>
            <w:left w:val="none" w:sz="0" w:space="0" w:color="auto"/>
            <w:bottom w:val="none" w:sz="0" w:space="0" w:color="auto"/>
            <w:right w:val="none" w:sz="0" w:space="0" w:color="auto"/>
          </w:divBdr>
        </w:div>
      </w:divsChild>
    </w:div>
    <w:div w:id="1867520392">
      <w:bodyDiv w:val="1"/>
      <w:marLeft w:val="0"/>
      <w:marRight w:val="0"/>
      <w:marTop w:val="0"/>
      <w:marBottom w:val="0"/>
      <w:divBdr>
        <w:top w:val="none" w:sz="0" w:space="0" w:color="auto"/>
        <w:left w:val="none" w:sz="0" w:space="0" w:color="auto"/>
        <w:bottom w:val="none" w:sz="0" w:space="0" w:color="auto"/>
        <w:right w:val="none" w:sz="0" w:space="0" w:color="auto"/>
      </w:divBdr>
    </w:div>
    <w:div w:id="1867909086">
      <w:bodyDiv w:val="1"/>
      <w:marLeft w:val="0"/>
      <w:marRight w:val="0"/>
      <w:marTop w:val="0"/>
      <w:marBottom w:val="0"/>
      <w:divBdr>
        <w:top w:val="none" w:sz="0" w:space="0" w:color="auto"/>
        <w:left w:val="none" w:sz="0" w:space="0" w:color="auto"/>
        <w:bottom w:val="none" w:sz="0" w:space="0" w:color="auto"/>
        <w:right w:val="none" w:sz="0" w:space="0" w:color="auto"/>
      </w:divBdr>
    </w:div>
    <w:div w:id="1868594217">
      <w:bodyDiv w:val="1"/>
      <w:marLeft w:val="0"/>
      <w:marRight w:val="0"/>
      <w:marTop w:val="0"/>
      <w:marBottom w:val="0"/>
      <w:divBdr>
        <w:top w:val="none" w:sz="0" w:space="0" w:color="auto"/>
        <w:left w:val="none" w:sz="0" w:space="0" w:color="auto"/>
        <w:bottom w:val="none" w:sz="0" w:space="0" w:color="auto"/>
        <w:right w:val="none" w:sz="0" w:space="0" w:color="auto"/>
      </w:divBdr>
    </w:div>
    <w:div w:id="1870676472">
      <w:bodyDiv w:val="1"/>
      <w:marLeft w:val="0"/>
      <w:marRight w:val="0"/>
      <w:marTop w:val="0"/>
      <w:marBottom w:val="0"/>
      <w:divBdr>
        <w:top w:val="none" w:sz="0" w:space="0" w:color="auto"/>
        <w:left w:val="none" w:sz="0" w:space="0" w:color="auto"/>
        <w:bottom w:val="none" w:sz="0" w:space="0" w:color="auto"/>
        <w:right w:val="none" w:sz="0" w:space="0" w:color="auto"/>
      </w:divBdr>
    </w:div>
    <w:div w:id="1871643096">
      <w:bodyDiv w:val="1"/>
      <w:marLeft w:val="0"/>
      <w:marRight w:val="0"/>
      <w:marTop w:val="0"/>
      <w:marBottom w:val="0"/>
      <w:divBdr>
        <w:top w:val="none" w:sz="0" w:space="0" w:color="auto"/>
        <w:left w:val="none" w:sz="0" w:space="0" w:color="auto"/>
        <w:bottom w:val="none" w:sz="0" w:space="0" w:color="auto"/>
        <w:right w:val="none" w:sz="0" w:space="0" w:color="auto"/>
      </w:divBdr>
      <w:divsChild>
        <w:div w:id="2025008616">
          <w:marLeft w:val="0"/>
          <w:marRight w:val="0"/>
          <w:marTop w:val="0"/>
          <w:marBottom w:val="0"/>
          <w:divBdr>
            <w:top w:val="none" w:sz="0" w:space="0" w:color="auto"/>
            <w:left w:val="none" w:sz="0" w:space="0" w:color="auto"/>
            <w:bottom w:val="none" w:sz="0" w:space="0" w:color="auto"/>
            <w:right w:val="none" w:sz="0" w:space="0" w:color="auto"/>
          </w:divBdr>
        </w:div>
        <w:div w:id="927158080">
          <w:marLeft w:val="0"/>
          <w:marRight w:val="0"/>
          <w:marTop w:val="0"/>
          <w:marBottom w:val="0"/>
          <w:divBdr>
            <w:top w:val="none" w:sz="0" w:space="0" w:color="auto"/>
            <w:left w:val="none" w:sz="0" w:space="0" w:color="auto"/>
            <w:bottom w:val="none" w:sz="0" w:space="0" w:color="auto"/>
            <w:right w:val="none" w:sz="0" w:space="0" w:color="auto"/>
          </w:divBdr>
          <w:divsChild>
            <w:div w:id="520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0702">
      <w:bodyDiv w:val="1"/>
      <w:marLeft w:val="0"/>
      <w:marRight w:val="0"/>
      <w:marTop w:val="0"/>
      <w:marBottom w:val="0"/>
      <w:divBdr>
        <w:top w:val="none" w:sz="0" w:space="0" w:color="auto"/>
        <w:left w:val="none" w:sz="0" w:space="0" w:color="auto"/>
        <w:bottom w:val="none" w:sz="0" w:space="0" w:color="auto"/>
        <w:right w:val="none" w:sz="0" w:space="0" w:color="auto"/>
      </w:divBdr>
    </w:div>
    <w:div w:id="1874994727">
      <w:bodyDiv w:val="1"/>
      <w:marLeft w:val="0"/>
      <w:marRight w:val="0"/>
      <w:marTop w:val="0"/>
      <w:marBottom w:val="0"/>
      <w:divBdr>
        <w:top w:val="none" w:sz="0" w:space="0" w:color="auto"/>
        <w:left w:val="none" w:sz="0" w:space="0" w:color="auto"/>
        <w:bottom w:val="none" w:sz="0" w:space="0" w:color="auto"/>
        <w:right w:val="none" w:sz="0" w:space="0" w:color="auto"/>
      </w:divBdr>
      <w:divsChild>
        <w:div w:id="713894484">
          <w:marLeft w:val="0"/>
          <w:marRight w:val="0"/>
          <w:marTop w:val="0"/>
          <w:marBottom w:val="0"/>
          <w:divBdr>
            <w:top w:val="none" w:sz="0" w:space="0" w:color="auto"/>
            <w:left w:val="none" w:sz="0" w:space="0" w:color="auto"/>
            <w:bottom w:val="none" w:sz="0" w:space="0" w:color="auto"/>
            <w:right w:val="none" w:sz="0" w:space="0" w:color="auto"/>
          </w:divBdr>
          <w:divsChild>
            <w:div w:id="1418362046">
              <w:marLeft w:val="0"/>
              <w:marRight w:val="0"/>
              <w:marTop w:val="0"/>
              <w:marBottom w:val="0"/>
              <w:divBdr>
                <w:top w:val="none" w:sz="0" w:space="0" w:color="auto"/>
                <w:left w:val="none" w:sz="0" w:space="0" w:color="auto"/>
                <w:bottom w:val="none" w:sz="0" w:space="0" w:color="auto"/>
                <w:right w:val="none" w:sz="0" w:space="0" w:color="auto"/>
              </w:divBdr>
            </w:div>
          </w:divsChild>
        </w:div>
        <w:div w:id="124201930">
          <w:marLeft w:val="0"/>
          <w:marRight w:val="0"/>
          <w:marTop w:val="0"/>
          <w:marBottom w:val="0"/>
          <w:divBdr>
            <w:top w:val="none" w:sz="0" w:space="0" w:color="auto"/>
            <w:left w:val="none" w:sz="0" w:space="0" w:color="auto"/>
            <w:bottom w:val="none" w:sz="0" w:space="0" w:color="auto"/>
            <w:right w:val="none" w:sz="0" w:space="0" w:color="auto"/>
          </w:divBdr>
          <w:divsChild>
            <w:div w:id="205877356">
              <w:marLeft w:val="0"/>
              <w:marRight w:val="0"/>
              <w:marTop w:val="0"/>
              <w:marBottom w:val="0"/>
              <w:divBdr>
                <w:top w:val="none" w:sz="0" w:space="0" w:color="auto"/>
                <w:left w:val="none" w:sz="0" w:space="0" w:color="auto"/>
                <w:bottom w:val="none" w:sz="0" w:space="0" w:color="auto"/>
                <w:right w:val="none" w:sz="0" w:space="0" w:color="auto"/>
              </w:divBdr>
              <w:divsChild>
                <w:div w:id="1552770969">
                  <w:marLeft w:val="0"/>
                  <w:marRight w:val="0"/>
                  <w:marTop w:val="0"/>
                  <w:marBottom w:val="0"/>
                  <w:divBdr>
                    <w:top w:val="none" w:sz="0" w:space="0" w:color="auto"/>
                    <w:left w:val="none" w:sz="0" w:space="0" w:color="auto"/>
                    <w:bottom w:val="none" w:sz="0" w:space="0" w:color="auto"/>
                    <w:right w:val="none" w:sz="0" w:space="0" w:color="auto"/>
                  </w:divBdr>
                  <w:divsChild>
                    <w:div w:id="11292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14716">
      <w:bodyDiv w:val="1"/>
      <w:marLeft w:val="0"/>
      <w:marRight w:val="0"/>
      <w:marTop w:val="0"/>
      <w:marBottom w:val="0"/>
      <w:divBdr>
        <w:top w:val="none" w:sz="0" w:space="0" w:color="auto"/>
        <w:left w:val="none" w:sz="0" w:space="0" w:color="auto"/>
        <w:bottom w:val="none" w:sz="0" w:space="0" w:color="auto"/>
        <w:right w:val="none" w:sz="0" w:space="0" w:color="auto"/>
      </w:divBdr>
    </w:div>
    <w:div w:id="1877816155">
      <w:bodyDiv w:val="1"/>
      <w:marLeft w:val="0"/>
      <w:marRight w:val="0"/>
      <w:marTop w:val="0"/>
      <w:marBottom w:val="0"/>
      <w:divBdr>
        <w:top w:val="none" w:sz="0" w:space="0" w:color="auto"/>
        <w:left w:val="none" w:sz="0" w:space="0" w:color="auto"/>
        <w:bottom w:val="none" w:sz="0" w:space="0" w:color="auto"/>
        <w:right w:val="none" w:sz="0" w:space="0" w:color="auto"/>
      </w:divBdr>
    </w:div>
    <w:div w:id="1878272248">
      <w:bodyDiv w:val="1"/>
      <w:marLeft w:val="0"/>
      <w:marRight w:val="0"/>
      <w:marTop w:val="0"/>
      <w:marBottom w:val="0"/>
      <w:divBdr>
        <w:top w:val="none" w:sz="0" w:space="0" w:color="auto"/>
        <w:left w:val="none" w:sz="0" w:space="0" w:color="auto"/>
        <w:bottom w:val="none" w:sz="0" w:space="0" w:color="auto"/>
        <w:right w:val="none" w:sz="0" w:space="0" w:color="auto"/>
      </w:divBdr>
    </w:div>
    <w:div w:id="1879126389">
      <w:bodyDiv w:val="1"/>
      <w:marLeft w:val="0"/>
      <w:marRight w:val="0"/>
      <w:marTop w:val="0"/>
      <w:marBottom w:val="0"/>
      <w:divBdr>
        <w:top w:val="none" w:sz="0" w:space="0" w:color="auto"/>
        <w:left w:val="none" w:sz="0" w:space="0" w:color="auto"/>
        <w:bottom w:val="none" w:sz="0" w:space="0" w:color="auto"/>
        <w:right w:val="none" w:sz="0" w:space="0" w:color="auto"/>
      </w:divBdr>
      <w:divsChild>
        <w:div w:id="419567623">
          <w:marLeft w:val="0"/>
          <w:marRight w:val="0"/>
          <w:marTop w:val="0"/>
          <w:marBottom w:val="0"/>
          <w:divBdr>
            <w:top w:val="none" w:sz="0" w:space="0" w:color="auto"/>
            <w:left w:val="none" w:sz="0" w:space="0" w:color="auto"/>
            <w:bottom w:val="none" w:sz="0" w:space="0" w:color="auto"/>
            <w:right w:val="none" w:sz="0" w:space="0" w:color="auto"/>
          </w:divBdr>
          <w:divsChild>
            <w:div w:id="243884033">
              <w:marLeft w:val="0"/>
              <w:marRight w:val="0"/>
              <w:marTop w:val="0"/>
              <w:marBottom w:val="0"/>
              <w:divBdr>
                <w:top w:val="none" w:sz="0" w:space="0" w:color="auto"/>
                <w:left w:val="none" w:sz="0" w:space="0" w:color="auto"/>
                <w:bottom w:val="none" w:sz="0" w:space="0" w:color="auto"/>
                <w:right w:val="none" w:sz="0" w:space="0" w:color="auto"/>
              </w:divBdr>
            </w:div>
          </w:divsChild>
        </w:div>
        <w:div w:id="1569923470">
          <w:marLeft w:val="0"/>
          <w:marRight w:val="0"/>
          <w:marTop w:val="0"/>
          <w:marBottom w:val="0"/>
          <w:divBdr>
            <w:top w:val="none" w:sz="0" w:space="0" w:color="auto"/>
            <w:left w:val="none" w:sz="0" w:space="0" w:color="auto"/>
            <w:bottom w:val="none" w:sz="0" w:space="0" w:color="auto"/>
            <w:right w:val="none" w:sz="0" w:space="0" w:color="auto"/>
          </w:divBdr>
        </w:div>
        <w:div w:id="879323209">
          <w:marLeft w:val="0"/>
          <w:marRight w:val="0"/>
          <w:marTop w:val="0"/>
          <w:marBottom w:val="0"/>
          <w:divBdr>
            <w:top w:val="none" w:sz="0" w:space="0" w:color="auto"/>
            <w:left w:val="none" w:sz="0" w:space="0" w:color="auto"/>
            <w:bottom w:val="none" w:sz="0" w:space="0" w:color="auto"/>
            <w:right w:val="none" w:sz="0" w:space="0" w:color="auto"/>
          </w:divBdr>
          <w:divsChild>
            <w:div w:id="980498127">
              <w:marLeft w:val="0"/>
              <w:marRight w:val="0"/>
              <w:marTop w:val="0"/>
              <w:marBottom w:val="0"/>
              <w:divBdr>
                <w:top w:val="none" w:sz="0" w:space="0" w:color="auto"/>
                <w:left w:val="none" w:sz="0" w:space="0" w:color="auto"/>
                <w:bottom w:val="none" w:sz="0" w:space="0" w:color="auto"/>
                <w:right w:val="none" w:sz="0" w:space="0" w:color="auto"/>
              </w:divBdr>
              <w:divsChild>
                <w:div w:id="988483073">
                  <w:marLeft w:val="0"/>
                  <w:marRight w:val="0"/>
                  <w:marTop w:val="0"/>
                  <w:marBottom w:val="0"/>
                  <w:divBdr>
                    <w:top w:val="none" w:sz="0" w:space="0" w:color="auto"/>
                    <w:left w:val="none" w:sz="0" w:space="0" w:color="auto"/>
                    <w:bottom w:val="none" w:sz="0" w:space="0" w:color="auto"/>
                    <w:right w:val="none" w:sz="0" w:space="0" w:color="auto"/>
                  </w:divBdr>
                  <w:divsChild>
                    <w:div w:id="16849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23729">
      <w:bodyDiv w:val="1"/>
      <w:marLeft w:val="0"/>
      <w:marRight w:val="0"/>
      <w:marTop w:val="0"/>
      <w:marBottom w:val="0"/>
      <w:divBdr>
        <w:top w:val="none" w:sz="0" w:space="0" w:color="auto"/>
        <w:left w:val="none" w:sz="0" w:space="0" w:color="auto"/>
        <w:bottom w:val="none" w:sz="0" w:space="0" w:color="auto"/>
        <w:right w:val="none" w:sz="0" w:space="0" w:color="auto"/>
      </w:divBdr>
    </w:div>
    <w:div w:id="1887984821">
      <w:bodyDiv w:val="1"/>
      <w:marLeft w:val="0"/>
      <w:marRight w:val="0"/>
      <w:marTop w:val="0"/>
      <w:marBottom w:val="0"/>
      <w:divBdr>
        <w:top w:val="none" w:sz="0" w:space="0" w:color="auto"/>
        <w:left w:val="none" w:sz="0" w:space="0" w:color="auto"/>
        <w:bottom w:val="none" w:sz="0" w:space="0" w:color="auto"/>
        <w:right w:val="none" w:sz="0" w:space="0" w:color="auto"/>
      </w:divBdr>
      <w:divsChild>
        <w:div w:id="121652083">
          <w:marLeft w:val="0"/>
          <w:marRight w:val="0"/>
          <w:marTop w:val="0"/>
          <w:marBottom w:val="0"/>
          <w:divBdr>
            <w:top w:val="none" w:sz="0" w:space="0" w:color="auto"/>
            <w:left w:val="none" w:sz="0" w:space="0" w:color="auto"/>
            <w:bottom w:val="none" w:sz="0" w:space="0" w:color="auto"/>
            <w:right w:val="none" w:sz="0" w:space="0" w:color="auto"/>
          </w:divBdr>
        </w:div>
        <w:div w:id="789133072">
          <w:marLeft w:val="0"/>
          <w:marRight w:val="0"/>
          <w:marTop w:val="0"/>
          <w:marBottom w:val="0"/>
          <w:divBdr>
            <w:top w:val="none" w:sz="0" w:space="0" w:color="auto"/>
            <w:left w:val="none" w:sz="0" w:space="0" w:color="auto"/>
            <w:bottom w:val="none" w:sz="0" w:space="0" w:color="auto"/>
            <w:right w:val="none" w:sz="0" w:space="0" w:color="auto"/>
          </w:divBdr>
          <w:divsChild>
            <w:div w:id="10769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230">
      <w:bodyDiv w:val="1"/>
      <w:marLeft w:val="0"/>
      <w:marRight w:val="0"/>
      <w:marTop w:val="0"/>
      <w:marBottom w:val="0"/>
      <w:divBdr>
        <w:top w:val="none" w:sz="0" w:space="0" w:color="auto"/>
        <w:left w:val="none" w:sz="0" w:space="0" w:color="auto"/>
        <w:bottom w:val="none" w:sz="0" w:space="0" w:color="auto"/>
        <w:right w:val="none" w:sz="0" w:space="0" w:color="auto"/>
      </w:divBdr>
    </w:div>
    <w:div w:id="1889796779">
      <w:bodyDiv w:val="1"/>
      <w:marLeft w:val="0"/>
      <w:marRight w:val="0"/>
      <w:marTop w:val="0"/>
      <w:marBottom w:val="0"/>
      <w:divBdr>
        <w:top w:val="none" w:sz="0" w:space="0" w:color="auto"/>
        <w:left w:val="none" w:sz="0" w:space="0" w:color="auto"/>
        <w:bottom w:val="none" w:sz="0" w:space="0" w:color="auto"/>
        <w:right w:val="none" w:sz="0" w:space="0" w:color="auto"/>
      </w:divBdr>
    </w:div>
    <w:div w:id="1891653760">
      <w:bodyDiv w:val="1"/>
      <w:marLeft w:val="0"/>
      <w:marRight w:val="0"/>
      <w:marTop w:val="0"/>
      <w:marBottom w:val="0"/>
      <w:divBdr>
        <w:top w:val="none" w:sz="0" w:space="0" w:color="auto"/>
        <w:left w:val="none" w:sz="0" w:space="0" w:color="auto"/>
        <w:bottom w:val="none" w:sz="0" w:space="0" w:color="auto"/>
        <w:right w:val="none" w:sz="0" w:space="0" w:color="auto"/>
      </w:divBdr>
    </w:div>
    <w:div w:id="1896155844">
      <w:bodyDiv w:val="1"/>
      <w:marLeft w:val="0"/>
      <w:marRight w:val="0"/>
      <w:marTop w:val="0"/>
      <w:marBottom w:val="0"/>
      <w:divBdr>
        <w:top w:val="none" w:sz="0" w:space="0" w:color="auto"/>
        <w:left w:val="none" w:sz="0" w:space="0" w:color="auto"/>
        <w:bottom w:val="none" w:sz="0" w:space="0" w:color="auto"/>
        <w:right w:val="none" w:sz="0" w:space="0" w:color="auto"/>
      </w:divBdr>
    </w:div>
    <w:div w:id="1897545660">
      <w:bodyDiv w:val="1"/>
      <w:marLeft w:val="0"/>
      <w:marRight w:val="0"/>
      <w:marTop w:val="0"/>
      <w:marBottom w:val="0"/>
      <w:divBdr>
        <w:top w:val="none" w:sz="0" w:space="0" w:color="auto"/>
        <w:left w:val="none" w:sz="0" w:space="0" w:color="auto"/>
        <w:bottom w:val="none" w:sz="0" w:space="0" w:color="auto"/>
        <w:right w:val="none" w:sz="0" w:space="0" w:color="auto"/>
      </w:divBdr>
    </w:div>
    <w:div w:id="1901398888">
      <w:bodyDiv w:val="1"/>
      <w:marLeft w:val="0"/>
      <w:marRight w:val="0"/>
      <w:marTop w:val="0"/>
      <w:marBottom w:val="0"/>
      <w:divBdr>
        <w:top w:val="none" w:sz="0" w:space="0" w:color="auto"/>
        <w:left w:val="none" w:sz="0" w:space="0" w:color="auto"/>
        <w:bottom w:val="none" w:sz="0" w:space="0" w:color="auto"/>
        <w:right w:val="none" w:sz="0" w:space="0" w:color="auto"/>
      </w:divBdr>
    </w:div>
    <w:div w:id="1902597438">
      <w:bodyDiv w:val="1"/>
      <w:marLeft w:val="0"/>
      <w:marRight w:val="0"/>
      <w:marTop w:val="0"/>
      <w:marBottom w:val="0"/>
      <w:divBdr>
        <w:top w:val="none" w:sz="0" w:space="0" w:color="auto"/>
        <w:left w:val="none" w:sz="0" w:space="0" w:color="auto"/>
        <w:bottom w:val="none" w:sz="0" w:space="0" w:color="auto"/>
        <w:right w:val="none" w:sz="0" w:space="0" w:color="auto"/>
      </w:divBdr>
    </w:div>
    <w:div w:id="1902671953">
      <w:bodyDiv w:val="1"/>
      <w:marLeft w:val="0"/>
      <w:marRight w:val="0"/>
      <w:marTop w:val="0"/>
      <w:marBottom w:val="0"/>
      <w:divBdr>
        <w:top w:val="none" w:sz="0" w:space="0" w:color="auto"/>
        <w:left w:val="none" w:sz="0" w:space="0" w:color="auto"/>
        <w:bottom w:val="none" w:sz="0" w:space="0" w:color="auto"/>
        <w:right w:val="none" w:sz="0" w:space="0" w:color="auto"/>
      </w:divBdr>
    </w:div>
    <w:div w:id="1905674159">
      <w:bodyDiv w:val="1"/>
      <w:marLeft w:val="0"/>
      <w:marRight w:val="0"/>
      <w:marTop w:val="0"/>
      <w:marBottom w:val="0"/>
      <w:divBdr>
        <w:top w:val="none" w:sz="0" w:space="0" w:color="auto"/>
        <w:left w:val="none" w:sz="0" w:space="0" w:color="auto"/>
        <w:bottom w:val="none" w:sz="0" w:space="0" w:color="auto"/>
        <w:right w:val="none" w:sz="0" w:space="0" w:color="auto"/>
      </w:divBdr>
      <w:divsChild>
        <w:div w:id="1703629737">
          <w:marLeft w:val="0"/>
          <w:marRight w:val="0"/>
          <w:marTop w:val="0"/>
          <w:marBottom w:val="0"/>
          <w:divBdr>
            <w:top w:val="none" w:sz="0" w:space="0" w:color="auto"/>
            <w:left w:val="none" w:sz="0" w:space="0" w:color="auto"/>
            <w:bottom w:val="none" w:sz="0" w:space="0" w:color="auto"/>
            <w:right w:val="none" w:sz="0" w:space="0" w:color="auto"/>
          </w:divBdr>
        </w:div>
        <w:div w:id="647974113">
          <w:marLeft w:val="0"/>
          <w:marRight w:val="0"/>
          <w:marTop w:val="0"/>
          <w:marBottom w:val="0"/>
          <w:divBdr>
            <w:top w:val="none" w:sz="0" w:space="0" w:color="auto"/>
            <w:left w:val="none" w:sz="0" w:space="0" w:color="auto"/>
            <w:bottom w:val="none" w:sz="0" w:space="0" w:color="auto"/>
            <w:right w:val="none" w:sz="0" w:space="0" w:color="auto"/>
          </w:divBdr>
          <w:divsChild>
            <w:div w:id="5306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7295">
      <w:bodyDiv w:val="1"/>
      <w:marLeft w:val="0"/>
      <w:marRight w:val="0"/>
      <w:marTop w:val="0"/>
      <w:marBottom w:val="0"/>
      <w:divBdr>
        <w:top w:val="none" w:sz="0" w:space="0" w:color="auto"/>
        <w:left w:val="none" w:sz="0" w:space="0" w:color="auto"/>
        <w:bottom w:val="none" w:sz="0" w:space="0" w:color="auto"/>
        <w:right w:val="none" w:sz="0" w:space="0" w:color="auto"/>
      </w:divBdr>
      <w:divsChild>
        <w:div w:id="1877423882">
          <w:marLeft w:val="0"/>
          <w:marRight w:val="0"/>
          <w:marTop w:val="0"/>
          <w:marBottom w:val="0"/>
          <w:divBdr>
            <w:top w:val="none" w:sz="0" w:space="0" w:color="auto"/>
            <w:left w:val="none" w:sz="0" w:space="0" w:color="auto"/>
            <w:bottom w:val="none" w:sz="0" w:space="0" w:color="auto"/>
            <w:right w:val="none" w:sz="0" w:space="0" w:color="auto"/>
          </w:divBdr>
          <w:divsChild>
            <w:div w:id="1988436020">
              <w:marLeft w:val="0"/>
              <w:marRight w:val="0"/>
              <w:marTop w:val="0"/>
              <w:marBottom w:val="0"/>
              <w:divBdr>
                <w:top w:val="none" w:sz="0" w:space="0" w:color="auto"/>
                <w:left w:val="none" w:sz="0" w:space="0" w:color="auto"/>
                <w:bottom w:val="none" w:sz="0" w:space="0" w:color="auto"/>
                <w:right w:val="none" w:sz="0" w:space="0" w:color="auto"/>
              </w:divBdr>
              <w:divsChild>
                <w:div w:id="1423792891">
                  <w:marLeft w:val="0"/>
                  <w:marRight w:val="0"/>
                  <w:marTop w:val="0"/>
                  <w:marBottom w:val="0"/>
                  <w:divBdr>
                    <w:top w:val="none" w:sz="0" w:space="0" w:color="auto"/>
                    <w:left w:val="none" w:sz="0" w:space="0" w:color="auto"/>
                    <w:bottom w:val="none" w:sz="0" w:space="0" w:color="auto"/>
                    <w:right w:val="none" w:sz="0" w:space="0" w:color="auto"/>
                  </w:divBdr>
                  <w:divsChild>
                    <w:div w:id="29765036">
                      <w:marLeft w:val="0"/>
                      <w:marRight w:val="0"/>
                      <w:marTop w:val="0"/>
                      <w:marBottom w:val="0"/>
                      <w:divBdr>
                        <w:top w:val="none" w:sz="0" w:space="0" w:color="auto"/>
                        <w:left w:val="none" w:sz="0" w:space="0" w:color="auto"/>
                        <w:bottom w:val="none" w:sz="0" w:space="0" w:color="auto"/>
                        <w:right w:val="none" w:sz="0" w:space="0" w:color="auto"/>
                      </w:divBdr>
                    </w:div>
                    <w:div w:id="9101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20719">
          <w:marLeft w:val="0"/>
          <w:marRight w:val="0"/>
          <w:marTop w:val="0"/>
          <w:marBottom w:val="0"/>
          <w:divBdr>
            <w:top w:val="none" w:sz="0" w:space="0" w:color="auto"/>
            <w:left w:val="none" w:sz="0" w:space="0" w:color="auto"/>
            <w:bottom w:val="none" w:sz="0" w:space="0" w:color="auto"/>
            <w:right w:val="none" w:sz="0" w:space="0" w:color="auto"/>
          </w:divBdr>
          <w:divsChild>
            <w:div w:id="1766077051">
              <w:marLeft w:val="0"/>
              <w:marRight w:val="0"/>
              <w:marTop w:val="0"/>
              <w:marBottom w:val="0"/>
              <w:divBdr>
                <w:top w:val="none" w:sz="0" w:space="0" w:color="auto"/>
                <w:left w:val="none" w:sz="0" w:space="0" w:color="auto"/>
                <w:bottom w:val="none" w:sz="0" w:space="0" w:color="auto"/>
                <w:right w:val="none" w:sz="0" w:space="0" w:color="auto"/>
              </w:divBdr>
              <w:divsChild>
                <w:div w:id="1802066823">
                  <w:marLeft w:val="0"/>
                  <w:marRight w:val="0"/>
                  <w:marTop w:val="0"/>
                  <w:marBottom w:val="0"/>
                  <w:divBdr>
                    <w:top w:val="none" w:sz="0" w:space="0" w:color="auto"/>
                    <w:left w:val="none" w:sz="0" w:space="0" w:color="auto"/>
                    <w:bottom w:val="none" w:sz="0" w:space="0" w:color="auto"/>
                    <w:right w:val="none" w:sz="0" w:space="0" w:color="auto"/>
                  </w:divBdr>
                  <w:divsChild>
                    <w:div w:id="1167330371">
                      <w:marLeft w:val="0"/>
                      <w:marRight w:val="0"/>
                      <w:marTop w:val="0"/>
                      <w:marBottom w:val="0"/>
                      <w:divBdr>
                        <w:top w:val="none" w:sz="0" w:space="0" w:color="auto"/>
                        <w:left w:val="none" w:sz="0" w:space="0" w:color="auto"/>
                        <w:bottom w:val="none" w:sz="0" w:space="0" w:color="auto"/>
                        <w:right w:val="none" w:sz="0" w:space="0" w:color="auto"/>
                      </w:divBdr>
                      <w:divsChild>
                        <w:div w:id="482352465">
                          <w:marLeft w:val="0"/>
                          <w:marRight w:val="0"/>
                          <w:marTop w:val="0"/>
                          <w:marBottom w:val="0"/>
                          <w:divBdr>
                            <w:top w:val="none" w:sz="0" w:space="0" w:color="auto"/>
                            <w:left w:val="none" w:sz="0" w:space="0" w:color="auto"/>
                            <w:bottom w:val="none" w:sz="0" w:space="0" w:color="auto"/>
                            <w:right w:val="none" w:sz="0" w:space="0" w:color="auto"/>
                          </w:divBdr>
                          <w:divsChild>
                            <w:div w:id="1332752805">
                              <w:marLeft w:val="0"/>
                              <w:marRight w:val="0"/>
                              <w:marTop w:val="0"/>
                              <w:marBottom w:val="0"/>
                              <w:divBdr>
                                <w:top w:val="none" w:sz="0" w:space="0" w:color="auto"/>
                                <w:left w:val="none" w:sz="0" w:space="0" w:color="auto"/>
                                <w:bottom w:val="none" w:sz="0" w:space="0" w:color="auto"/>
                                <w:right w:val="none" w:sz="0" w:space="0" w:color="auto"/>
                              </w:divBdr>
                              <w:divsChild>
                                <w:div w:id="357779014">
                                  <w:marLeft w:val="0"/>
                                  <w:marRight w:val="0"/>
                                  <w:marTop w:val="0"/>
                                  <w:marBottom w:val="0"/>
                                  <w:divBdr>
                                    <w:top w:val="none" w:sz="0" w:space="0" w:color="auto"/>
                                    <w:left w:val="none" w:sz="0" w:space="0" w:color="auto"/>
                                    <w:bottom w:val="none" w:sz="0" w:space="0" w:color="auto"/>
                                    <w:right w:val="none" w:sz="0" w:space="0" w:color="auto"/>
                                  </w:divBdr>
                                </w:div>
                                <w:div w:id="257715303">
                                  <w:marLeft w:val="0"/>
                                  <w:marRight w:val="0"/>
                                  <w:marTop w:val="0"/>
                                  <w:marBottom w:val="0"/>
                                  <w:divBdr>
                                    <w:top w:val="none" w:sz="0" w:space="0" w:color="auto"/>
                                    <w:left w:val="none" w:sz="0" w:space="0" w:color="auto"/>
                                    <w:bottom w:val="none" w:sz="0" w:space="0" w:color="auto"/>
                                    <w:right w:val="none" w:sz="0" w:space="0" w:color="auto"/>
                                  </w:divBdr>
                                </w:div>
                              </w:divsChild>
                            </w:div>
                            <w:div w:id="2095393882">
                              <w:marLeft w:val="0"/>
                              <w:marRight w:val="0"/>
                              <w:marTop w:val="0"/>
                              <w:marBottom w:val="0"/>
                              <w:divBdr>
                                <w:top w:val="none" w:sz="0" w:space="0" w:color="auto"/>
                                <w:left w:val="none" w:sz="0" w:space="0" w:color="auto"/>
                                <w:bottom w:val="none" w:sz="0" w:space="0" w:color="auto"/>
                                <w:right w:val="none" w:sz="0" w:space="0" w:color="auto"/>
                              </w:divBdr>
                              <w:divsChild>
                                <w:div w:id="71977861">
                                  <w:marLeft w:val="0"/>
                                  <w:marRight w:val="0"/>
                                  <w:marTop w:val="0"/>
                                  <w:marBottom w:val="0"/>
                                  <w:divBdr>
                                    <w:top w:val="none" w:sz="0" w:space="0" w:color="auto"/>
                                    <w:left w:val="none" w:sz="0" w:space="0" w:color="auto"/>
                                    <w:bottom w:val="none" w:sz="0" w:space="0" w:color="auto"/>
                                    <w:right w:val="none" w:sz="0" w:space="0" w:color="auto"/>
                                  </w:divBdr>
                                  <w:divsChild>
                                    <w:div w:id="581453222">
                                      <w:marLeft w:val="0"/>
                                      <w:marRight w:val="0"/>
                                      <w:marTop w:val="0"/>
                                      <w:marBottom w:val="0"/>
                                      <w:divBdr>
                                        <w:top w:val="none" w:sz="0" w:space="0" w:color="auto"/>
                                        <w:left w:val="none" w:sz="0" w:space="0" w:color="auto"/>
                                        <w:bottom w:val="none" w:sz="0" w:space="0" w:color="auto"/>
                                        <w:right w:val="none" w:sz="0" w:space="0" w:color="auto"/>
                                      </w:divBdr>
                                    </w:div>
                                    <w:div w:id="347875835">
                                      <w:marLeft w:val="0"/>
                                      <w:marRight w:val="0"/>
                                      <w:marTop w:val="0"/>
                                      <w:marBottom w:val="0"/>
                                      <w:divBdr>
                                        <w:top w:val="none" w:sz="0" w:space="0" w:color="auto"/>
                                        <w:left w:val="none" w:sz="0" w:space="0" w:color="auto"/>
                                        <w:bottom w:val="none" w:sz="0" w:space="0" w:color="auto"/>
                                        <w:right w:val="none" w:sz="0" w:space="0" w:color="auto"/>
                                      </w:divBdr>
                                    </w:div>
                                  </w:divsChild>
                                </w:div>
                                <w:div w:id="103576394">
                                  <w:marLeft w:val="0"/>
                                  <w:marRight w:val="0"/>
                                  <w:marTop w:val="0"/>
                                  <w:marBottom w:val="0"/>
                                  <w:divBdr>
                                    <w:top w:val="none" w:sz="0" w:space="0" w:color="auto"/>
                                    <w:left w:val="none" w:sz="0" w:space="0" w:color="auto"/>
                                    <w:bottom w:val="none" w:sz="0" w:space="0" w:color="auto"/>
                                    <w:right w:val="none" w:sz="0" w:space="0" w:color="auto"/>
                                  </w:divBdr>
                                  <w:divsChild>
                                    <w:div w:id="1376850876">
                                      <w:marLeft w:val="0"/>
                                      <w:marRight w:val="0"/>
                                      <w:marTop w:val="0"/>
                                      <w:marBottom w:val="0"/>
                                      <w:divBdr>
                                        <w:top w:val="none" w:sz="0" w:space="0" w:color="auto"/>
                                        <w:left w:val="none" w:sz="0" w:space="0" w:color="auto"/>
                                        <w:bottom w:val="none" w:sz="0" w:space="0" w:color="auto"/>
                                        <w:right w:val="none" w:sz="0" w:space="0" w:color="auto"/>
                                      </w:divBdr>
                                    </w:div>
                                    <w:div w:id="3200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798983">
      <w:bodyDiv w:val="1"/>
      <w:marLeft w:val="0"/>
      <w:marRight w:val="0"/>
      <w:marTop w:val="0"/>
      <w:marBottom w:val="0"/>
      <w:divBdr>
        <w:top w:val="none" w:sz="0" w:space="0" w:color="auto"/>
        <w:left w:val="none" w:sz="0" w:space="0" w:color="auto"/>
        <w:bottom w:val="none" w:sz="0" w:space="0" w:color="auto"/>
        <w:right w:val="none" w:sz="0" w:space="0" w:color="auto"/>
      </w:divBdr>
    </w:div>
    <w:div w:id="1907103094">
      <w:bodyDiv w:val="1"/>
      <w:marLeft w:val="0"/>
      <w:marRight w:val="0"/>
      <w:marTop w:val="0"/>
      <w:marBottom w:val="0"/>
      <w:divBdr>
        <w:top w:val="none" w:sz="0" w:space="0" w:color="auto"/>
        <w:left w:val="none" w:sz="0" w:space="0" w:color="auto"/>
        <w:bottom w:val="none" w:sz="0" w:space="0" w:color="auto"/>
        <w:right w:val="none" w:sz="0" w:space="0" w:color="auto"/>
      </w:divBdr>
    </w:div>
    <w:div w:id="1907491740">
      <w:bodyDiv w:val="1"/>
      <w:marLeft w:val="0"/>
      <w:marRight w:val="0"/>
      <w:marTop w:val="0"/>
      <w:marBottom w:val="0"/>
      <w:divBdr>
        <w:top w:val="none" w:sz="0" w:space="0" w:color="auto"/>
        <w:left w:val="none" w:sz="0" w:space="0" w:color="auto"/>
        <w:bottom w:val="none" w:sz="0" w:space="0" w:color="auto"/>
        <w:right w:val="none" w:sz="0" w:space="0" w:color="auto"/>
      </w:divBdr>
      <w:divsChild>
        <w:div w:id="442115757">
          <w:marLeft w:val="0"/>
          <w:marRight w:val="0"/>
          <w:marTop w:val="0"/>
          <w:marBottom w:val="0"/>
          <w:divBdr>
            <w:top w:val="none" w:sz="0" w:space="0" w:color="auto"/>
            <w:left w:val="none" w:sz="0" w:space="0" w:color="auto"/>
            <w:bottom w:val="none" w:sz="0" w:space="0" w:color="auto"/>
            <w:right w:val="none" w:sz="0" w:space="0" w:color="auto"/>
          </w:divBdr>
        </w:div>
        <w:div w:id="560747685">
          <w:marLeft w:val="0"/>
          <w:marRight w:val="0"/>
          <w:marTop w:val="0"/>
          <w:marBottom w:val="0"/>
          <w:divBdr>
            <w:top w:val="none" w:sz="0" w:space="0" w:color="auto"/>
            <w:left w:val="none" w:sz="0" w:space="0" w:color="auto"/>
            <w:bottom w:val="none" w:sz="0" w:space="0" w:color="auto"/>
            <w:right w:val="none" w:sz="0" w:space="0" w:color="auto"/>
          </w:divBdr>
          <w:divsChild>
            <w:div w:id="2009088682">
              <w:marLeft w:val="0"/>
              <w:marRight w:val="0"/>
              <w:marTop w:val="0"/>
              <w:marBottom w:val="0"/>
              <w:divBdr>
                <w:top w:val="none" w:sz="0" w:space="0" w:color="auto"/>
                <w:left w:val="none" w:sz="0" w:space="0" w:color="auto"/>
                <w:bottom w:val="none" w:sz="0" w:space="0" w:color="auto"/>
                <w:right w:val="none" w:sz="0" w:space="0" w:color="auto"/>
              </w:divBdr>
              <w:divsChild>
                <w:div w:id="1691643029">
                  <w:blockQuote w:val="1"/>
                  <w:marLeft w:val="0"/>
                  <w:marRight w:val="0"/>
                  <w:marTop w:val="0"/>
                  <w:marBottom w:val="0"/>
                  <w:divBdr>
                    <w:top w:val="none" w:sz="0" w:space="0" w:color="auto"/>
                    <w:left w:val="none" w:sz="0" w:space="0" w:color="auto"/>
                    <w:bottom w:val="none" w:sz="0" w:space="0" w:color="auto"/>
                    <w:right w:val="none" w:sz="0" w:space="0" w:color="auto"/>
                  </w:divBdr>
                  <w:divsChild>
                    <w:div w:id="10257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6575">
      <w:bodyDiv w:val="1"/>
      <w:marLeft w:val="0"/>
      <w:marRight w:val="0"/>
      <w:marTop w:val="0"/>
      <w:marBottom w:val="0"/>
      <w:divBdr>
        <w:top w:val="none" w:sz="0" w:space="0" w:color="auto"/>
        <w:left w:val="none" w:sz="0" w:space="0" w:color="auto"/>
        <w:bottom w:val="none" w:sz="0" w:space="0" w:color="auto"/>
        <w:right w:val="none" w:sz="0" w:space="0" w:color="auto"/>
      </w:divBdr>
    </w:div>
    <w:div w:id="1910069338">
      <w:bodyDiv w:val="1"/>
      <w:marLeft w:val="0"/>
      <w:marRight w:val="0"/>
      <w:marTop w:val="0"/>
      <w:marBottom w:val="0"/>
      <w:divBdr>
        <w:top w:val="none" w:sz="0" w:space="0" w:color="auto"/>
        <w:left w:val="none" w:sz="0" w:space="0" w:color="auto"/>
        <w:bottom w:val="none" w:sz="0" w:space="0" w:color="auto"/>
        <w:right w:val="none" w:sz="0" w:space="0" w:color="auto"/>
      </w:divBdr>
    </w:div>
    <w:div w:id="1913194144">
      <w:bodyDiv w:val="1"/>
      <w:marLeft w:val="0"/>
      <w:marRight w:val="0"/>
      <w:marTop w:val="0"/>
      <w:marBottom w:val="0"/>
      <w:divBdr>
        <w:top w:val="none" w:sz="0" w:space="0" w:color="auto"/>
        <w:left w:val="none" w:sz="0" w:space="0" w:color="auto"/>
        <w:bottom w:val="none" w:sz="0" w:space="0" w:color="auto"/>
        <w:right w:val="none" w:sz="0" w:space="0" w:color="auto"/>
      </w:divBdr>
      <w:divsChild>
        <w:div w:id="719863832">
          <w:marLeft w:val="0"/>
          <w:marRight w:val="0"/>
          <w:marTop w:val="0"/>
          <w:marBottom w:val="0"/>
          <w:divBdr>
            <w:top w:val="none" w:sz="0" w:space="0" w:color="auto"/>
            <w:left w:val="none" w:sz="0" w:space="0" w:color="auto"/>
            <w:bottom w:val="none" w:sz="0" w:space="0" w:color="auto"/>
            <w:right w:val="none" w:sz="0" w:space="0" w:color="auto"/>
          </w:divBdr>
          <w:divsChild>
            <w:div w:id="2073893250">
              <w:marLeft w:val="0"/>
              <w:marRight w:val="0"/>
              <w:marTop w:val="0"/>
              <w:marBottom w:val="0"/>
              <w:divBdr>
                <w:top w:val="none" w:sz="0" w:space="0" w:color="auto"/>
                <w:left w:val="none" w:sz="0" w:space="0" w:color="auto"/>
                <w:bottom w:val="none" w:sz="0" w:space="0" w:color="auto"/>
                <w:right w:val="none" w:sz="0" w:space="0" w:color="auto"/>
              </w:divBdr>
            </w:div>
          </w:divsChild>
        </w:div>
        <w:div w:id="1083187569">
          <w:marLeft w:val="0"/>
          <w:marRight w:val="0"/>
          <w:marTop w:val="0"/>
          <w:marBottom w:val="0"/>
          <w:divBdr>
            <w:top w:val="none" w:sz="0" w:space="0" w:color="auto"/>
            <w:left w:val="none" w:sz="0" w:space="0" w:color="auto"/>
            <w:bottom w:val="none" w:sz="0" w:space="0" w:color="auto"/>
            <w:right w:val="none" w:sz="0" w:space="0" w:color="auto"/>
          </w:divBdr>
          <w:divsChild>
            <w:div w:id="696736839">
              <w:marLeft w:val="0"/>
              <w:marRight w:val="0"/>
              <w:marTop w:val="0"/>
              <w:marBottom w:val="0"/>
              <w:divBdr>
                <w:top w:val="none" w:sz="0" w:space="0" w:color="auto"/>
                <w:left w:val="none" w:sz="0" w:space="0" w:color="auto"/>
                <w:bottom w:val="none" w:sz="0" w:space="0" w:color="auto"/>
                <w:right w:val="none" w:sz="0" w:space="0" w:color="auto"/>
              </w:divBdr>
              <w:divsChild>
                <w:div w:id="462427368">
                  <w:marLeft w:val="0"/>
                  <w:marRight w:val="0"/>
                  <w:marTop w:val="0"/>
                  <w:marBottom w:val="0"/>
                  <w:divBdr>
                    <w:top w:val="none" w:sz="0" w:space="0" w:color="auto"/>
                    <w:left w:val="none" w:sz="0" w:space="0" w:color="auto"/>
                    <w:bottom w:val="none" w:sz="0" w:space="0" w:color="auto"/>
                    <w:right w:val="none" w:sz="0" w:space="0" w:color="auto"/>
                  </w:divBdr>
                  <w:divsChild>
                    <w:div w:id="9643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313478">
      <w:bodyDiv w:val="1"/>
      <w:marLeft w:val="0"/>
      <w:marRight w:val="0"/>
      <w:marTop w:val="0"/>
      <w:marBottom w:val="0"/>
      <w:divBdr>
        <w:top w:val="none" w:sz="0" w:space="0" w:color="auto"/>
        <w:left w:val="none" w:sz="0" w:space="0" w:color="auto"/>
        <w:bottom w:val="none" w:sz="0" w:space="0" w:color="auto"/>
        <w:right w:val="none" w:sz="0" w:space="0" w:color="auto"/>
      </w:divBdr>
      <w:divsChild>
        <w:div w:id="1707025846">
          <w:marLeft w:val="0"/>
          <w:marRight w:val="0"/>
          <w:marTop w:val="0"/>
          <w:marBottom w:val="0"/>
          <w:divBdr>
            <w:top w:val="none" w:sz="0" w:space="0" w:color="auto"/>
            <w:left w:val="none" w:sz="0" w:space="0" w:color="auto"/>
            <w:bottom w:val="none" w:sz="0" w:space="0" w:color="auto"/>
            <w:right w:val="none" w:sz="0" w:space="0" w:color="auto"/>
          </w:divBdr>
        </w:div>
        <w:div w:id="1397243201">
          <w:marLeft w:val="0"/>
          <w:marRight w:val="0"/>
          <w:marTop w:val="0"/>
          <w:marBottom w:val="0"/>
          <w:divBdr>
            <w:top w:val="none" w:sz="0" w:space="0" w:color="auto"/>
            <w:left w:val="none" w:sz="0" w:space="0" w:color="auto"/>
            <w:bottom w:val="none" w:sz="0" w:space="0" w:color="auto"/>
            <w:right w:val="none" w:sz="0" w:space="0" w:color="auto"/>
          </w:divBdr>
          <w:divsChild>
            <w:div w:id="1387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9768">
      <w:bodyDiv w:val="1"/>
      <w:marLeft w:val="0"/>
      <w:marRight w:val="0"/>
      <w:marTop w:val="0"/>
      <w:marBottom w:val="0"/>
      <w:divBdr>
        <w:top w:val="none" w:sz="0" w:space="0" w:color="auto"/>
        <w:left w:val="none" w:sz="0" w:space="0" w:color="auto"/>
        <w:bottom w:val="none" w:sz="0" w:space="0" w:color="auto"/>
        <w:right w:val="none" w:sz="0" w:space="0" w:color="auto"/>
      </w:divBdr>
      <w:divsChild>
        <w:div w:id="1454255213">
          <w:marLeft w:val="0"/>
          <w:marRight w:val="0"/>
          <w:marTop w:val="0"/>
          <w:marBottom w:val="0"/>
          <w:divBdr>
            <w:top w:val="none" w:sz="0" w:space="0" w:color="auto"/>
            <w:left w:val="none" w:sz="0" w:space="0" w:color="auto"/>
            <w:bottom w:val="none" w:sz="0" w:space="0" w:color="auto"/>
            <w:right w:val="none" w:sz="0" w:space="0" w:color="auto"/>
          </w:divBdr>
        </w:div>
      </w:divsChild>
    </w:div>
    <w:div w:id="1920288807">
      <w:bodyDiv w:val="1"/>
      <w:marLeft w:val="0"/>
      <w:marRight w:val="0"/>
      <w:marTop w:val="0"/>
      <w:marBottom w:val="0"/>
      <w:divBdr>
        <w:top w:val="none" w:sz="0" w:space="0" w:color="auto"/>
        <w:left w:val="none" w:sz="0" w:space="0" w:color="auto"/>
        <w:bottom w:val="none" w:sz="0" w:space="0" w:color="auto"/>
        <w:right w:val="none" w:sz="0" w:space="0" w:color="auto"/>
      </w:divBdr>
      <w:divsChild>
        <w:div w:id="428963089">
          <w:marLeft w:val="0"/>
          <w:marRight w:val="0"/>
          <w:marTop w:val="0"/>
          <w:marBottom w:val="0"/>
          <w:divBdr>
            <w:top w:val="none" w:sz="0" w:space="0" w:color="auto"/>
            <w:left w:val="none" w:sz="0" w:space="0" w:color="auto"/>
            <w:bottom w:val="none" w:sz="0" w:space="0" w:color="auto"/>
            <w:right w:val="none" w:sz="0" w:space="0" w:color="auto"/>
          </w:divBdr>
          <w:divsChild>
            <w:div w:id="1300452552">
              <w:marLeft w:val="0"/>
              <w:marRight w:val="0"/>
              <w:marTop w:val="0"/>
              <w:marBottom w:val="0"/>
              <w:divBdr>
                <w:top w:val="none" w:sz="0" w:space="0" w:color="auto"/>
                <w:left w:val="none" w:sz="0" w:space="0" w:color="auto"/>
                <w:bottom w:val="none" w:sz="0" w:space="0" w:color="auto"/>
                <w:right w:val="none" w:sz="0" w:space="0" w:color="auto"/>
              </w:divBdr>
            </w:div>
          </w:divsChild>
        </w:div>
        <w:div w:id="1209101566">
          <w:marLeft w:val="0"/>
          <w:marRight w:val="0"/>
          <w:marTop w:val="0"/>
          <w:marBottom w:val="0"/>
          <w:divBdr>
            <w:top w:val="none" w:sz="0" w:space="0" w:color="auto"/>
            <w:left w:val="none" w:sz="0" w:space="0" w:color="auto"/>
            <w:bottom w:val="none" w:sz="0" w:space="0" w:color="auto"/>
            <w:right w:val="none" w:sz="0" w:space="0" w:color="auto"/>
          </w:divBdr>
          <w:divsChild>
            <w:div w:id="901059794">
              <w:marLeft w:val="0"/>
              <w:marRight w:val="0"/>
              <w:marTop w:val="0"/>
              <w:marBottom w:val="0"/>
              <w:divBdr>
                <w:top w:val="none" w:sz="0" w:space="0" w:color="auto"/>
                <w:left w:val="none" w:sz="0" w:space="0" w:color="auto"/>
                <w:bottom w:val="none" w:sz="0" w:space="0" w:color="auto"/>
                <w:right w:val="none" w:sz="0" w:space="0" w:color="auto"/>
              </w:divBdr>
              <w:divsChild>
                <w:div w:id="762603212">
                  <w:marLeft w:val="0"/>
                  <w:marRight w:val="0"/>
                  <w:marTop w:val="0"/>
                  <w:marBottom w:val="0"/>
                  <w:divBdr>
                    <w:top w:val="none" w:sz="0" w:space="0" w:color="auto"/>
                    <w:left w:val="none" w:sz="0" w:space="0" w:color="auto"/>
                    <w:bottom w:val="none" w:sz="0" w:space="0" w:color="auto"/>
                    <w:right w:val="none" w:sz="0" w:space="0" w:color="auto"/>
                  </w:divBdr>
                  <w:divsChild>
                    <w:div w:id="8157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94859">
      <w:bodyDiv w:val="1"/>
      <w:marLeft w:val="0"/>
      <w:marRight w:val="0"/>
      <w:marTop w:val="0"/>
      <w:marBottom w:val="0"/>
      <w:divBdr>
        <w:top w:val="none" w:sz="0" w:space="0" w:color="auto"/>
        <w:left w:val="none" w:sz="0" w:space="0" w:color="auto"/>
        <w:bottom w:val="none" w:sz="0" w:space="0" w:color="auto"/>
        <w:right w:val="none" w:sz="0" w:space="0" w:color="auto"/>
      </w:divBdr>
      <w:divsChild>
        <w:div w:id="1829008877">
          <w:marLeft w:val="0"/>
          <w:marRight w:val="0"/>
          <w:marTop w:val="0"/>
          <w:marBottom w:val="0"/>
          <w:divBdr>
            <w:top w:val="none" w:sz="0" w:space="0" w:color="auto"/>
            <w:left w:val="none" w:sz="0" w:space="0" w:color="auto"/>
            <w:bottom w:val="none" w:sz="0" w:space="0" w:color="auto"/>
            <w:right w:val="none" w:sz="0" w:space="0" w:color="auto"/>
          </w:divBdr>
          <w:divsChild>
            <w:div w:id="191919508">
              <w:marLeft w:val="0"/>
              <w:marRight w:val="0"/>
              <w:marTop w:val="0"/>
              <w:marBottom w:val="0"/>
              <w:divBdr>
                <w:top w:val="none" w:sz="0" w:space="0" w:color="auto"/>
                <w:left w:val="none" w:sz="0" w:space="0" w:color="auto"/>
                <w:bottom w:val="none" w:sz="0" w:space="0" w:color="auto"/>
                <w:right w:val="none" w:sz="0" w:space="0" w:color="auto"/>
              </w:divBdr>
            </w:div>
          </w:divsChild>
        </w:div>
        <w:div w:id="523909016">
          <w:marLeft w:val="0"/>
          <w:marRight w:val="0"/>
          <w:marTop w:val="0"/>
          <w:marBottom w:val="0"/>
          <w:divBdr>
            <w:top w:val="none" w:sz="0" w:space="0" w:color="auto"/>
            <w:left w:val="none" w:sz="0" w:space="0" w:color="auto"/>
            <w:bottom w:val="none" w:sz="0" w:space="0" w:color="auto"/>
            <w:right w:val="none" w:sz="0" w:space="0" w:color="auto"/>
          </w:divBdr>
        </w:div>
        <w:div w:id="1389113600">
          <w:marLeft w:val="0"/>
          <w:marRight w:val="0"/>
          <w:marTop w:val="100"/>
          <w:marBottom w:val="100"/>
          <w:divBdr>
            <w:top w:val="none" w:sz="0" w:space="0" w:color="auto"/>
            <w:left w:val="none" w:sz="0" w:space="0" w:color="auto"/>
            <w:bottom w:val="none" w:sz="0" w:space="0" w:color="auto"/>
            <w:right w:val="none" w:sz="0" w:space="0" w:color="auto"/>
          </w:divBdr>
          <w:divsChild>
            <w:div w:id="1324819338">
              <w:marLeft w:val="0"/>
              <w:marRight w:val="0"/>
              <w:marTop w:val="100"/>
              <w:marBottom w:val="100"/>
              <w:divBdr>
                <w:top w:val="none" w:sz="0" w:space="0" w:color="auto"/>
                <w:left w:val="none" w:sz="0" w:space="0" w:color="auto"/>
                <w:bottom w:val="none" w:sz="0" w:space="0" w:color="auto"/>
                <w:right w:val="none" w:sz="0" w:space="0" w:color="auto"/>
              </w:divBdr>
            </w:div>
            <w:div w:id="1976138496">
              <w:marLeft w:val="0"/>
              <w:marRight w:val="0"/>
              <w:marTop w:val="0"/>
              <w:marBottom w:val="0"/>
              <w:divBdr>
                <w:top w:val="none" w:sz="0" w:space="0" w:color="auto"/>
                <w:left w:val="none" w:sz="0" w:space="0" w:color="auto"/>
                <w:bottom w:val="none" w:sz="0" w:space="0" w:color="auto"/>
                <w:right w:val="none" w:sz="0" w:space="0" w:color="auto"/>
              </w:divBdr>
            </w:div>
            <w:div w:id="1699965958">
              <w:marLeft w:val="0"/>
              <w:marRight w:val="0"/>
              <w:marTop w:val="0"/>
              <w:marBottom w:val="0"/>
              <w:divBdr>
                <w:top w:val="none" w:sz="0" w:space="0" w:color="auto"/>
                <w:left w:val="none" w:sz="0" w:space="0" w:color="auto"/>
                <w:bottom w:val="none" w:sz="0" w:space="0" w:color="auto"/>
                <w:right w:val="none" w:sz="0" w:space="0" w:color="auto"/>
              </w:divBdr>
            </w:div>
          </w:divsChild>
        </w:div>
        <w:div w:id="1691637842">
          <w:marLeft w:val="0"/>
          <w:marRight w:val="0"/>
          <w:marTop w:val="0"/>
          <w:marBottom w:val="0"/>
          <w:divBdr>
            <w:top w:val="none" w:sz="0" w:space="0" w:color="auto"/>
            <w:left w:val="none" w:sz="0" w:space="0" w:color="auto"/>
            <w:bottom w:val="none" w:sz="0" w:space="0" w:color="auto"/>
            <w:right w:val="none" w:sz="0" w:space="0" w:color="auto"/>
          </w:divBdr>
        </w:div>
        <w:div w:id="1913348743">
          <w:marLeft w:val="0"/>
          <w:marRight w:val="0"/>
          <w:marTop w:val="0"/>
          <w:marBottom w:val="0"/>
          <w:divBdr>
            <w:top w:val="none" w:sz="0" w:space="0" w:color="auto"/>
            <w:left w:val="none" w:sz="0" w:space="0" w:color="auto"/>
            <w:bottom w:val="none" w:sz="0" w:space="0" w:color="auto"/>
            <w:right w:val="none" w:sz="0" w:space="0" w:color="auto"/>
          </w:divBdr>
        </w:div>
        <w:div w:id="1744909856">
          <w:marLeft w:val="0"/>
          <w:marRight w:val="0"/>
          <w:marTop w:val="0"/>
          <w:marBottom w:val="0"/>
          <w:divBdr>
            <w:top w:val="none" w:sz="0" w:space="0" w:color="auto"/>
            <w:left w:val="none" w:sz="0" w:space="0" w:color="auto"/>
            <w:bottom w:val="none" w:sz="0" w:space="0" w:color="auto"/>
            <w:right w:val="none" w:sz="0" w:space="0" w:color="auto"/>
          </w:divBdr>
        </w:div>
        <w:div w:id="167017111">
          <w:marLeft w:val="0"/>
          <w:marRight w:val="0"/>
          <w:marTop w:val="0"/>
          <w:marBottom w:val="0"/>
          <w:divBdr>
            <w:top w:val="none" w:sz="0" w:space="0" w:color="auto"/>
            <w:left w:val="none" w:sz="0" w:space="0" w:color="auto"/>
            <w:bottom w:val="none" w:sz="0" w:space="0" w:color="auto"/>
            <w:right w:val="none" w:sz="0" w:space="0" w:color="auto"/>
          </w:divBdr>
        </w:div>
        <w:div w:id="296296724">
          <w:marLeft w:val="0"/>
          <w:marRight w:val="0"/>
          <w:marTop w:val="0"/>
          <w:marBottom w:val="0"/>
          <w:divBdr>
            <w:top w:val="none" w:sz="0" w:space="0" w:color="auto"/>
            <w:left w:val="none" w:sz="0" w:space="0" w:color="auto"/>
            <w:bottom w:val="none" w:sz="0" w:space="0" w:color="auto"/>
            <w:right w:val="none" w:sz="0" w:space="0" w:color="auto"/>
          </w:divBdr>
        </w:div>
        <w:div w:id="505899349">
          <w:marLeft w:val="0"/>
          <w:marRight w:val="0"/>
          <w:marTop w:val="0"/>
          <w:marBottom w:val="0"/>
          <w:divBdr>
            <w:top w:val="none" w:sz="0" w:space="0" w:color="auto"/>
            <w:left w:val="none" w:sz="0" w:space="0" w:color="auto"/>
            <w:bottom w:val="none" w:sz="0" w:space="0" w:color="auto"/>
            <w:right w:val="none" w:sz="0" w:space="0" w:color="auto"/>
          </w:divBdr>
        </w:div>
        <w:div w:id="2109500816">
          <w:marLeft w:val="0"/>
          <w:marRight w:val="0"/>
          <w:marTop w:val="0"/>
          <w:marBottom w:val="0"/>
          <w:divBdr>
            <w:top w:val="none" w:sz="0" w:space="0" w:color="auto"/>
            <w:left w:val="none" w:sz="0" w:space="0" w:color="auto"/>
            <w:bottom w:val="none" w:sz="0" w:space="0" w:color="auto"/>
            <w:right w:val="none" w:sz="0" w:space="0" w:color="auto"/>
          </w:divBdr>
        </w:div>
        <w:div w:id="1650817303">
          <w:marLeft w:val="0"/>
          <w:marRight w:val="0"/>
          <w:marTop w:val="0"/>
          <w:marBottom w:val="0"/>
          <w:divBdr>
            <w:top w:val="none" w:sz="0" w:space="0" w:color="auto"/>
            <w:left w:val="none" w:sz="0" w:space="0" w:color="auto"/>
            <w:bottom w:val="none" w:sz="0" w:space="0" w:color="auto"/>
            <w:right w:val="none" w:sz="0" w:space="0" w:color="auto"/>
          </w:divBdr>
        </w:div>
        <w:div w:id="91896379">
          <w:marLeft w:val="0"/>
          <w:marRight w:val="0"/>
          <w:marTop w:val="0"/>
          <w:marBottom w:val="0"/>
          <w:divBdr>
            <w:top w:val="none" w:sz="0" w:space="0" w:color="auto"/>
            <w:left w:val="none" w:sz="0" w:space="0" w:color="auto"/>
            <w:bottom w:val="none" w:sz="0" w:space="0" w:color="auto"/>
            <w:right w:val="none" w:sz="0" w:space="0" w:color="auto"/>
          </w:divBdr>
        </w:div>
      </w:divsChild>
    </w:div>
    <w:div w:id="1924022371">
      <w:bodyDiv w:val="1"/>
      <w:marLeft w:val="0"/>
      <w:marRight w:val="0"/>
      <w:marTop w:val="0"/>
      <w:marBottom w:val="0"/>
      <w:divBdr>
        <w:top w:val="none" w:sz="0" w:space="0" w:color="auto"/>
        <w:left w:val="none" w:sz="0" w:space="0" w:color="auto"/>
        <w:bottom w:val="none" w:sz="0" w:space="0" w:color="auto"/>
        <w:right w:val="none" w:sz="0" w:space="0" w:color="auto"/>
      </w:divBdr>
    </w:div>
    <w:div w:id="1925068132">
      <w:bodyDiv w:val="1"/>
      <w:marLeft w:val="0"/>
      <w:marRight w:val="0"/>
      <w:marTop w:val="0"/>
      <w:marBottom w:val="0"/>
      <w:divBdr>
        <w:top w:val="none" w:sz="0" w:space="0" w:color="auto"/>
        <w:left w:val="none" w:sz="0" w:space="0" w:color="auto"/>
        <w:bottom w:val="none" w:sz="0" w:space="0" w:color="auto"/>
        <w:right w:val="none" w:sz="0" w:space="0" w:color="auto"/>
      </w:divBdr>
      <w:divsChild>
        <w:div w:id="1178616517">
          <w:marLeft w:val="0"/>
          <w:marRight w:val="0"/>
          <w:marTop w:val="0"/>
          <w:marBottom w:val="0"/>
          <w:divBdr>
            <w:top w:val="none" w:sz="0" w:space="0" w:color="auto"/>
            <w:left w:val="none" w:sz="0" w:space="0" w:color="auto"/>
            <w:bottom w:val="none" w:sz="0" w:space="0" w:color="auto"/>
            <w:right w:val="none" w:sz="0" w:space="0" w:color="auto"/>
          </w:divBdr>
        </w:div>
        <w:div w:id="1152334368">
          <w:marLeft w:val="0"/>
          <w:marRight w:val="0"/>
          <w:marTop w:val="0"/>
          <w:marBottom w:val="0"/>
          <w:divBdr>
            <w:top w:val="none" w:sz="0" w:space="0" w:color="auto"/>
            <w:left w:val="none" w:sz="0" w:space="0" w:color="auto"/>
            <w:bottom w:val="none" w:sz="0" w:space="0" w:color="auto"/>
            <w:right w:val="none" w:sz="0" w:space="0" w:color="auto"/>
          </w:divBdr>
          <w:divsChild>
            <w:div w:id="635261873">
              <w:marLeft w:val="0"/>
              <w:marRight w:val="0"/>
              <w:marTop w:val="0"/>
              <w:marBottom w:val="0"/>
              <w:divBdr>
                <w:top w:val="none" w:sz="0" w:space="0" w:color="auto"/>
                <w:left w:val="none" w:sz="0" w:space="0" w:color="auto"/>
                <w:bottom w:val="none" w:sz="0" w:space="0" w:color="auto"/>
                <w:right w:val="none" w:sz="0" w:space="0" w:color="auto"/>
              </w:divBdr>
              <w:divsChild>
                <w:div w:id="968441654">
                  <w:blockQuote w:val="1"/>
                  <w:marLeft w:val="0"/>
                  <w:marRight w:val="0"/>
                  <w:marTop w:val="0"/>
                  <w:marBottom w:val="0"/>
                  <w:divBdr>
                    <w:top w:val="none" w:sz="0" w:space="0" w:color="auto"/>
                    <w:left w:val="none" w:sz="0" w:space="0" w:color="auto"/>
                    <w:bottom w:val="none" w:sz="0" w:space="0" w:color="auto"/>
                    <w:right w:val="none" w:sz="0" w:space="0" w:color="auto"/>
                  </w:divBdr>
                  <w:divsChild>
                    <w:div w:id="2282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22567">
      <w:bodyDiv w:val="1"/>
      <w:marLeft w:val="0"/>
      <w:marRight w:val="0"/>
      <w:marTop w:val="0"/>
      <w:marBottom w:val="0"/>
      <w:divBdr>
        <w:top w:val="none" w:sz="0" w:space="0" w:color="auto"/>
        <w:left w:val="none" w:sz="0" w:space="0" w:color="auto"/>
        <w:bottom w:val="none" w:sz="0" w:space="0" w:color="auto"/>
        <w:right w:val="none" w:sz="0" w:space="0" w:color="auto"/>
      </w:divBdr>
    </w:div>
    <w:div w:id="1928924273">
      <w:bodyDiv w:val="1"/>
      <w:marLeft w:val="0"/>
      <w:marRight w:val="0"/>
      <w:marTop w:val="0"/>
      <w:marBottom w:val="0"/>
      <w:divBdr>
        <w:top w:val="none" w:sz="0" w:space="0" w:color="auto"/>
        <w:left w:val="none" w:sz="0" w:space="0" w:color="auto"/>
        <w:bottom w:val="none" w:sz="0" w:space="0" w:color="auto"/>
        <w:right w:val="none" w:sz="0" w:space="0" w:color="auto"/>
      </w:divBdr>
      <w:divsChild>
        <w:div w:id="1529372388">
          <w:marLeft w:val="0"/>
          <w:marRight w:val="0"/>
          <w:marTop w:val="0"/>
          <w:marBottom w:val="0"/>
          <w:divBdr>
            <w:top w:val="none" w:sz="0" w:space="0" w:color="auto"/>
            <w:left w:val="none" w:sz="0" w:space="0" w:color="auto"/>
            <w:bottom w:val="none" w:sz="0" w:space="0" w:color="auto"/>
            <w:right w:val="none" w:sz="0" w:space="0" w:color="auto"/>
          </w:divBdr>
          <w:divsChild>
            <w:div w:id="1800340469">
              <w:marLeft w:val="0"/>
              <w:marRight w:val="0"/>
              <w:marTop w:val="0"/>
              <w:marBottom w:val="0"/>
              <w:divBdr>
                <w:top w:val="none" w:sz="0" w:space="0" w:color="auto"/>
                <w:left w:val="none" w:sz="0" w:space="0" w:color="auto"/>
                <w:bottom w:val="none" w:sz="0" w:space="0" w:color="auto"/>
                <w:right w:val="none" w:sz="0" w:space="0" w:color="auto"/>
              </w:divBdr>
              <w:divsChild>
                <w:div w:id="8482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87147">
          <w:marLeft w:val="0"/>
          <w:marRight w:val="0"/>
          <w:marTop w:val="0"/>
          <w:marBottom w:val="0"/>
          <w:divBdr>
            <w:top w:val="none" w:sz="0" w:space="0" w:color="auto"/>
            <w:left w:val="none" w:sz="0" w:space="0" w:color="auto"/>
            <w:bottom w:val="none" w:sz="0" w:space="0" w:color="auto"/>
            <w:right w:val="none" w:sz="0" w:space="0" w:color="auto"/>
          </w:divBdr>
          <w:divsChild>
            <w:div w:id="1387603946">
              <w:marLeft w:val="0"/>
              <w:marRight w:val="0"/>
              <w:marTop w:val="0"/>
              <w:marBottom w:val="0"/>
              <w:divBdr>
                <w:top w:val="none" w:sz="0" w:space="0" w:color="auto"/>
                <w:left w:val="none" w:sz="0" w:space="0" w:color="auto"/>
                <w:bottom w:val="none" w:sz="0" w:space="0" w:color="auto"/>
                <w:right w:val="none" w:sz="0" w:space="0" w:color="auto"/>
              </w:divBdr>
              <w:divsChild>
                <w:div w:id="18167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121">
      <w:bodyDiv w:val="1"/>
      <w:marLeft w:val="0"/>
      <w:marRight w:val="0"/>
      <w:marTop w:val="0"/>
      <w:marBottom w:val="0"/>
      <w:divBdr>
        <w:top w:val="none" w:sz="0" w:space="0" w:color="auto"/>
        <w:left w:val="none" w:sz="0" w:space="0" w:color="auto"/>
        <w:bottom w:val="none" w:sz="0" w:space="0" w:color="auto"/>
        <w:right w:val="none" w:sz="0" w:space="0" w:color="auto"/>
      </w:divBdr>
      <w:divsChild>
        <w:div w:id="1595284500">
          <w:marLeft w:val="0"/>
          <w:marRight w:val="0"/>
          <w:marTop w:val="0"/>
          <w:marBottom w:val="0"/>
          <w:divBdr>
            <w:top w:val="none" w:sz="0" w:space="0" w:color="auto"/>
            <w:left w:val="none" w:sz="0" w:space="0" w:color="auto"/>
            <w:bottom w:val="none" w:sz="0" w:space="0" w:color="auto"/>
            <w:right w:val="none" w:sz="0" w:space="0" w:color="auto"/>
          </w:divBdr>
        </w:div>
        <w:div w:id="535196072">
          <w:marLeft w:val="0"/>
          <w:marRight w:val="0"/>
          <w:marTop w:val="0"/>
          <w:marBottom w:val="0"/>
          <w:divBdr>
            <w:top w:val="none" w:sz="0" w:space="0" w:color="auto"/>
            <w:left w:val="none" w:sz="0" w:space="0" w:color="auto"/>
            <w:bottom w:val="none" w:sz="0" w:space="0" w:color="auto"/>
            <w:right w:val="none" w:sz="0" w:space="0" w:color="auto"/>
          </w:divBdr>
          <w:divsChild>
            <w:div w:id="6709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1760">
      <w:bodyDiv w:val="1"/>
      <w:marLeft w:val="0"/>
      <w:marRight w:val="0"/>
      <w:marTop w:val="0"/>
      <w:marBottom w:val="0"/>
      <w:divBdr>
        <w:top w:val="none" w:sz="0" w:space="0" w:color="auto"/>
        <w:left w:val="none" w:sz="0" w:space="0" w:color="auto"/>
        <w:bottom w:val="none" w:sz="0" w:space="0" w:color="auto"/>
        <w:right w:val="none" w:sz="0" w:space="0" w:color="auto"/>
      </w:divBdr>
    </w:div>
    <w:div w:id="1933851708">
      <w:bodyDiv w:val="1"/>
      <w:marLeft w:val="0"/>
      <w:marRight w:val="0"/>
      <w:marTop w:val="0"/>
      <w:marBottom w:val="0"/>
      <w:divBdr>
        <w:top w:val="none" w:sz="0" w:space="0" w:color="auto"/>
        <w:left w:val="none" w:sz="0" w:space="0" w:color="auto"/>
        <w:bottom w:val="none" w:sz="0" w:space="0" w:color="auto"/>
        <w:right w:val="none" w:sz="0" w:space="0" w:color="auto"/>
      </w:divBdr>
    </w:div>
    <w:div w:id="1935747532">
      <w:bodyDiv w:val="1"/>
      <w:marLeft w:val="0"/>
      <w:marRight w:val="0"/>
      <w:marTop w:val="0"/>
      <w:marBottom w:val="0"/>
      <w:divBdr>
        <w:top w:val="none" w:sz="0" w:space="0" w:color="auto"/>
        <w:left w:val="none" w:sz="0" w:space="0" w:color="auto"/>
        <w:bottom w:val="none" w:sz="0" w:space="0" w:color="auto"/>
        <w:right w:val="none" w:sz="0" w:space="0" w:color="auto"/>
      </w:divBdr>
      <w:divsChild>
        <w:div w:id="1419133312">
          <w:marLeft w:val="0"/>
          <w:marRight w:val="0"/>
          <w:marTop w:val="0"/>
          <w:marBottom w:val="0"/>
          <w:divBdr>
            <w:top w:val="none" w:sz="0" w:space="0" w:color="auto"/>
            <w:left w:val="none" w:sz="0" w:space="0" w:color="auto"/>
            <w:bottom w:val="none" w:sz="0" w:space="0" w:color="auto"/>
            <w:right w:val="none" w:sz="0" w:space="0" w:color="auto"/>
          </w:divBdr>
        </w:div>
        <w:div w:id="1462306076">
          <w:marLeft w:val="0"/>
          <w:marRight w:val="0"/>
          <w:marTop w:val="150"/>
          <w:marBottom w:val="150"/>
          <w:divBdr>
            <w:top w:val="single" w:sz="6" w:space="4" w:color="D7D7D7"/>
            <w:left w:val="none" w:sz="0" w:space="0" w:color="auto"/>
            <w:bottom w:val="single" w:sz="6" w:space="4" w:color="D7D7D7"/>
            <w:right w:val="none" w:sz="0" w:space="0" w:color="auto"/>
          </w:divBdr>
        </w:div>
        <w:div w:id="2117557875">
          <w:marLeft w:val="0"/>
          <w:marRight w:val="0"/>
          <w:marTop w:val="0"/>
          <w:marBottom w:val="0"/>
          <w:divBdr>
            <w:top w:val="none" w:sz="0" w:space="0" w:color="auto"/>
            <w:left w:val="none" w:sz="0" w:space="0" w:color="auto"/>
            <w:bottom w:val="none" w:sz="0" w:space="0" w:color="auto"/>
            <w:right w:val="none" w:sz="0" w:space="0" w:color="auto"/>
          </w:divBdr>
        </w:div>
      </w:divsChild>
    </w:div>
    <w:div w:id="1937133686">
      <w:bodyDiv w:val="1"/>
      <w:marLeft w:val="0"/>
      <w:marRight w:val="0"/>
      <w:marTop w:val="0"/>
      <w:marBottom w:val="0"/>
      <w:divBdr>
        <w:top w:val="none" w:sz="0" w:space="0" w:color="auto"/>
        <w:left w:val="none" w:sz="0" w:space="0" w:color="auto"/>
        <w:bottom w:val="none" w:sz="0" w:space="0" w:color="auto"/>
        <w:right w:val="none" w:sz="0" w:space="0" w:color="auto"/>
      </w:divBdr>
    </w:div>
    <w:div w:id="1939367729">
      <w:bodyDiv w:val="1"/>
      <w:marLeft w:val="0"/>
      <w:marRight w:val="0"/>
      <w:marTop w:val="0"/>
      <w:marBottom w:val="0"/>
      <w:divBdr>
        <w:top w:val="none" w:sz="0" w:space="0" w:color="auto"/>
        <w:left w:val="none" w:sz="0" w:space="0" w:color="auto"/>
        <w:bottom w:val="none" w:sz="0" w:space="0" w:color="auto"/>
        <w:right w:val="none" w:sz="0" w:space="0" w:color="auto"/>
      </w:divBdr>
    </w:div>
    <w:div w:id="1939634887">
      <w:bodyDiv w:val="1"/>
      <w:marLeft w:val="0"/>
      <w:marRight w:val="0"/>
      <w:marTop w:val="0"/>
      <w:marBottom w:val="0"/>
      <w:divBdr>
        <w:top w:val="none" w:sz="0" w:space="0" w:color="auto"/>
        <w:left w:val="none" w:sz="0" w:space="0" w:color="auto"/>
        <w:bottom w:val="none" w:sz="0" w:space="0" w:color="auto"/>
        <w:right w:val="none" w:sz="0" w:space="0" w:color="auto"/>
      </w:divBdr>
    </w:div>
    <w:div w:id="1942178202">
      <w:bodyDiv w:val="1"/>
      <w:marLeft w:val="0"/>
      <w:marRight w:val="0"/>
      <w:marTop w:val="0"/>
      <w:marBottom w:val="0"/>
      <w:divBdr>
        <w:top w:val="none" w:sz="0" w:space="0" w:color="auto"/>
        <w:left w:val="none" w:sz="0" w:space="0" w:color="auto"/>
        <w:bottom w:val="none" w:sz="0" w:space="0" w:color="auto"/>
        <w:right w:val="none" w:sz="0" w:space="0" w:color="auto"/>
      </w:divBdr>
      <w:divsChild>
        <w:div w:id="1299459088">
          <w:blockQuote w:val="1"/>
          <w:marLeft w:val="0"/>
          <w:marRight w:val="0"/>
          <w:marTop w:val="0"/>
          <w:marBottom w:val="300"/>
          <w:divBdr>
            <w:top w:val="none" w:sz="0" w:space="0" w:color="auto"/>
            <w:left w:val="single" w:sz="36" w:space="15" w:color="EEEEEE"/>
            <w:bottom w:val="none" w:sz="0" w:space="0" w:color="auto"/>
            <w:right w:val="none" w:sz="0" w:space="0" w:color="auto"/>
          </w:divBdr>
        </w:div>
        <w:div w:id="719860641">
          <w:blockQuote w:val="1"/>
          <w:marLeft w:val="0"/>
          <w:marRight w:val="0"/>
          <w:marTop w:val="0"/>
          <w:marBottom w:val="300"/>
          <w:divBdr>
            <w:top w:val="none" w:sz="0" w:space="0" w:color="auto"/>
            <w:left w:val="single" w:sz="36" w:space="15" w:color="EEEEEE"/>
            <w:bottom w:val="none" w:sz="0" w:space="0" w:color="auto"/>
            <w:right w:val="none" w:sz="0" w:space="0" w:color="auto"/>
          </w:divBdr>
        </w:div>
        <w:div w:id="9346316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44222724">
      <w:bodyDiv w:val="1"/>
      <w:marLeft w:val="0"/>
      <w:marRight w:val="0"/>
      <w:marTop w:val="0"/>
      <w:marBottom w:val="0"/>
      <w:divBdr>
        <w:top w:val="none" w:sz="0" w:space="0" w:color="auto"/>
        <w:left w:val="none" w:sz="0" w:space="0" w:color="auto"/>
        <w:bottom w:val="none" w:sz="0" w:space="0" w:color="auto"/>
        <w:right w:val="none" w:sz="0" w:space="0" w:color="auto"/>
      </w:divBdr>
      <w:divsChild>
        <w:div w:id="478772599">
          <w:marLeft w:val="0"/>
          <w:marRight w:val="0"/>
          <w:marTop w:val="0"/>
          <w:marBottom w:val="0"/>
          <w:divBdr>
            <w:top w:val="none" w:sz="0" w:space="0" w:color="auto"/>
            <w:left w:val="none" w:sz="0" w:space="0" w:color="auto"/>
            <w:bottom w:val="none" w:sz="0" w:space="0" w:color="auto"/>
            <w:right w:val="none" w:sz="0" w:space="0" w:color="auto"/>
          </w:divBdr>
        </w:div>
        <w:div w:id="125705588">
          <w:marLeft w:val="0"/>
          <w:marRight w:val="0"/>
          <w:marTop w:val="0"/>
          <w:marBottom w:val="0"/>
          <w:divBdr>
            <w:top w:val="none" w:sz="0" w:space="0" w:color="auto"/>
            <w:left w:val="none" w:sz="0" w:space="0" w:color="auto"/>
            <w:bottom w:val="none" w:sz="0" w:space="0" w:color="auto"/>
            <w:right w:val="none" w:sz="0" w:space="0" w:color="auto"/>
          </w:divBdr>
          <w:divsChild>
            <w:div w:id="1436168619">
              <w:marLeft w:val="0"/>
              <w:marRight w:val="0"/>
              <w:marTop w:val="0"/>
              <w:marBottom w:val="0"/>
              <w:divBdr>
                <w:top w:val="none" w:sz="0" w:space="0" w:color="auto"/>
                <w:left w:val="none" w:sz="0" w:space="0" w:color="auto"/>
                <w:bottom w:val="none" w:sz="0" w:space="0" w:color="auto"/>
                <w:right w:val="none" w:sz="0" w:space="0" w:color="auto"/>
              </w:divBdr>
              <w:divsChild>
                <w:div w:id="684751075">
                  <w:blockQuote w:val="1"/>
                  <w:marLeft w:val="0"/>
                  <w:marRight w:val="0"/>
                  <w:marTop w:val="0"/>
                  <w:marBottom w:val="0"/>
                  <w:divBdr>
                    <w:top w:val="none" w:sz="0" w:space="0" w:color="auto"/>
                    <w:left w:val="none" w:sz="0" w:space="0" w:color="auto"/>
                    <w:bottom w:val="none" w:sz="0" w:space="0" w:color="auto"/>
                    <w:right w:val="none" w:sz="0" w:space="0" w:color="auto"/>
                  </w:divBdr>
                  <w:divsChild>
                    <w:div w:id="16112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4330">
          <w:marLeft w:val="0"/>
          <w:marRight w:val="0"/>
          <w:marTop w:val="0"/>
          <w:marBottom w:val="0"/>
          <w:divBdr>
            <w:top w:val="none" w:sz="0" w:space="0" w:color="auto"/>
            <w:left w:val="none" w:sz="0" w:space="0" w:color="auto"/>
            <w:bottom w:val="none" w:sz="0" w:space="0" w:color="auto"/>
            <w:right w:val="none" w:sz="0" w:space="0" w:color="auto"/>
          </w:divBdr>
          <w:divsChild>
            <w:div w:id="1098256008">
              <w:marLeft w:val="0"/>
              <w:marRight w:val="0"/>
              <w:marTop w:val="0"/>
              <w:marBottom w:val="0"/>
              <w:divBdr>
                <w:top w:val="none" w:sz="0" w:space="0" w:color="auto"/>
                <w:left w:val="none" w:sz="0" w:space="0" w:color="auto"/>
                <w:bottom w:val="none" w:sz="0" w:space="0" w:color="auto"/>
                <w:right w:val="none" w:sz="0" w:space="0" w:color="auto"/>
              </w:divBdr>
            </w:div>
            <w:div w:id="1817334582">
              <w:marLeft w:val="0"/>
              <w:marRight w:val="0"/>
              <w:marTop w:val="0"/>
              <w:marBottom w:val="0"/>
              <w:divBdr>
                <w:top w:val="none" w:sz="0" w:space="0" w:color="auto"/>
                <w:left w:val="none" w:sz="0" w:space="0" w:color="auto"/>
                <w:bottom w:val="none" w:sz="0" w:space="0" w:color="auto"/>
                <w:right w:val="none" w:sz="0" w:space="0" w:color="auto"/>
              </w:divBdr>
              <w:divsChild>
                <w:div w:id="1582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20011">
      <w:bodyDiv w:val="1"/>
      <w:marLeft w:val="0"/>
      <w:marRight w:val="0"/>
      <w:marTop w:val="0"/>
      <w:marBottom w:val="0"/>
      <w:divBdr>
        <w:top w:val="none" w:sz="0" w:space="0" w:color="auto"/>
        <w:left w:val="none" w:sz="0" w:space="0" w:color="auto"/>
        <w:bottom w:val="none" w:sz="0" w:space="0" w:color="auto"/>
        <w:right w:val="none" w:sz="0" w:space="0" w:color="auto"/>
      </w:divBdr>
      <w:divsChild>
        <w:div w:id="699890264">
          <w:marLeft w:val="0"/>
          <w:marRight w:val="0"/>
          <w:marTop w:val="0"/>
          <w:marBottom w:val="0"/>
          <w:divBdr>
            <w:top w:val="none" w:sz="0" w:space="0" w:color="auto"/>
            <w:left w:val="none" w:sz="0" w:space="0" w:color="auto"/>
            <w:bottom w:val="none" w:sz="0" w:space="0" w:color="auto"/>
            <w:right w:val="none" w:sz="0" w:space="0" w:color="auto"/>
          </w:divBdr>
        </w:div>
        <w:div w:id="978998728">
          <w:marLeft w:val="0"/>
          <w:marRight w:val="0"/>
          <w:marTop w:val="0"/>
          <w:marBottom w:val="0"/>
          <w:divBdr>
            <w:top w:val="none" w:sz="0" w:space="0" w:color="auto"/>
            <w:left w:val="none" w:sz="0" w:space="0" w:color="auto"/>
            <w:bottom w:val="none" w:sz="0" w:space="0" w:color="auto"/>
            <w:right w:val="none" w:sz="0" w:space="0" w:color="auto"/>
          </w:divBdr>
          <w:divsChild>
            <w:div w:id="14293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67158">
      <w:bodyDiv w:val="1"/>
      <w:marLeft w:val="0"/>
      <w:marRight w:val="0"/>
      <w:marTop w:val="0"/>
      <w:marBottom w:val="0"/>
      <w:divBdr>
        <w:top w:val="none" w:sz="0" w:space="0" w:color="auto"/>
        <w:left w:val="none" w:sz="0" w:space="0" w:color="auto"/>
        <w:bottom w:val="none" w:sz="0" w:space="0" w:color="auto"/>
        <w:right w:val="none" w:sz="0" w:space="0" w:color="auto"/>
      </w:divBdr>
      <w:divsChild>
        <w:div w:id="1557663553">
          <w:marLeft w:val="0"/>
          <w:marRight w:val="0"/>
          <w:marTop w:val="0"/>
          <w:marBottom w:val="0"/>
          <w:divBdr>
            <w:top w:val="none" w:sz="0" w:space="0" w:color="auto"/>
            <w:left w:val="none" w:sz="0" w:space="0" w:color="auto"/>
            <w:bottom w:val="none" w:sz="0" w:space="0" w:color="auto"/>
            <w:right w:val="none" w:sz="0" w:space="0" w:color="auto"/>
          </w:divBdr>
          <w:divsChild>
            <w:div w:id="455218330">
              <w:marLeft w:val="0"/>
              <w:marRight w:val="0"/>
              <w:marTop w:val="0"/>
              <w:marBottom w:val="0"/>
              <w:divBdr>
                <w:top w:val="none" w:sz="0" w:space="0" w:color="auto"/>
                <w:left w:val="none" w:sz="0" w:space="0" w:color="auto"/>
                <w:bottom w:val="none" w:sz="0" w:space="0" w:color="auto"/>
                <w:right w:val="none" w:sz="0" w:space="0" w:color="auto"/>
              </w:divBdr>
            </w:div>
          </w:divsChild>
        </w:div>
        <w:div w:id="404841572">
          <w:marLeft w:val="0"/>
          <w:marRight w:val="0"/>
          <w:marTop w:val="0"/>
          <w:marBottom w:val="0"/>
          <w:divBdr>
            <w:top w:val="none" w:sz="0" w:space="0" w:color="auto"/>
            <w:left w:val="none" w:sz="0" w:space="0" w:color="auto"/>
            <w:bottom w:val="none" w:sz="0" w:space="0" w:color="auto"/>
            <w:right w:val="none" w:sz="0" w:space="0" w:color="auto"/>
          </w:divBdr>
          <w:divsChild>
            <w:div w:id="1729180469">
              <w:marLeft w:val="0"/>
              <w:marRight w:val="0"/>
              <w:marTop w:val="0"/>
              <w:marBottom w:val="0"/>
              <w:divBdr>
                <w:top w:val="none" w:sz="0" w:space="0" w:color="auto"/>
                <w:left w:val="none" w:sz="0" w:space="0" w:color="auto"/>
                <w:bottom w:val="none" w:sz="0" w:space="0" w:color="auto"/>
                <w:right w:val="none" w:sz="0" w:space="0" w:color="auto"/>
              </w:divBdr>
              <w:divsChild>
                <w:div w:id="1064063595">
                  <w:marLeft w:val="0"/>
                  <w:marRight w:val="0"/>
                  <w:marTop w:val="0"/>
                  <w:marBottom w:val="0"/>
                  <w:divBdr>
                    <w:top w:val="none" w:sz="0" w:space="0" w:color="auto"/>
                    <w:left w:val="none" w:sz="0" w:space="0" w:color="auto"/>
                    <w:bottom w:val="none" w:sz="0" w:space="0" w:color="auto"/>
                    <w:right w:val="none" w:sz="0" w:space="0" w:color="auto"/>
                  </w:divBdr>
                  <w:divsChild>
                    <w:div w:id="14834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0542">
      <w:bodyDiv w:val="1"/>
      <w:marLeft w:val="0"/>
      <w:marRight w:val="0"/>
      <w:marTop w:val="0"/>
      <w:marBottom w:val="0"/>
      <w:divBdr>
        <w:top w:val="none" w:sz="0" w:space="0" w:color="auto"/>
        <w:left w:val="none" w:sz="0" w:space="0" w:color="auto"/>
        <w:bottom w:val="none" w:sz="0" w:space="0" w:color="auto"/>
        <w:right w:val="none" w:sz="0" w:space="0" w:color="auto"/>
      </w:divBdr>
    </w:div>
    <w:div w:id="1946960603">
      <w:bodyDiv w:val="1"/>
      <w:marLeft w:val="0"/>
      <w:marRight w:val="0"/>
      <w:marTop w:val="0"/>
      <w:marBottom w:val="0"/>
      <w:divBdr>
        <w:top w:val="none" w:sz="0" w:space="0" w:color="auto"/>
        <w:left w:val="none" w:sz="0" w:space="0" w:color="auto"/>
        <w:bottom w:val="none" w:sz="0" w:space="0" w:color="auto"/>
        <w:right w:val="none" w:sz="0" w:space="0" w:color="auto"/>
      </w:divBdr>
    </w:div>
    <w:div w:id="1950890118">
      <w:bodyDiv w:val="1"/>
      <w:marLeft w:val="0"/>
      <w:marRight w:val="0"/>
      <w:marTop w:val="0"/>
      <w:marBottom w:val="0"/>
      <w:divBdr>
        <w:top w:val="none" w:sz="0" w:space="0" w:color="auto"/>
        <w:left w:val="none" w:sz="0" w:space="0" w:color="auto"/>
        <w:bottom w:val="none" w:sz="0" w:space="0" w:color="auto"/>
        <w:right w:val="none" w:sz="0" w:space="0" w:color="auto"/>
      </w:divBdr>
      <w:divsChild>
        <w:div w:id="896088838">
          <w:marLeft w:val="0"/>
          <w:marRight w:val="0"/>
          <w:marTop w:val="0"/>
          <w:marBottom w:val="0"/>
          <w:divBdr>
            <w:top w:val="none" w:sz="0" w:space="0" w:color="auto"/>
            <w:left w:val="none" w:sz="0" w:space="0" w:color="auto"/>
            <w:bottom w:val="none" w:sz="0" w:space="0" w:color="auto"/>
            <w:right w:val="none" w:sz="0" w:space="0" w:color="auto"/>
          </w:divBdr>
          <w:divsChild>
            <w:div w:id="1987323057">
              <w:marLeft w:val="0"/>
              <w:marRight w:val="0"/>
              <w:marTop w:val="0"/>
              <w:marBottom w:val="0"/>
              <w:divBdr>
                <w:top w:val="none" w:sz="0" w:space="0" w:color="auto"/>
                <w:left w:val="none" w:sz="0" w:space="0" w:color="auto"/>
                <w:bottom w:val="none" w:sz="0" w:space="0" w:color="auto"/>
                <w:right w:val="none" w:sz="0" w:space="0" w:color="auto"/>
              </w:divBdr>
            </w:div>
          </w:divsChild>
        </w:div>
        <w:div w:id="125126811">
          <w:marLeft w:val="0"/>
          <w:marRight w:val="0"/>
          <w:marTop w:val="0"/>
          <w:marBottom w:val="0"/>
          <w:divBdr>
            <w:top w:val="none" w:sz="0" w:space="0" w:color="auto"/>
            <w:left w:val="none" w:sz="0" w:space="0" w:color="auto"/>
            <w:bottom w:val="none" w:sz="0" w:space="0" w:color="auto"/>
            <w:right w:val="none" w:sz="0" w:space="0" w:color="auto"/>
          </w:divBdr>
          <w:divsChild>
            <w:div w:id="1761028316">
              <w:marLeft w:val="0"/>
              <w:marRight w:val="0"/>
              <w:marTop w:val="0"/>
              <w:marBottom w:val="0"/>
              <w:divBdr>
                <w:top w:val="none" w:sz="0" w:space="0" w:color="auto"/>
                <w:left w:val="none" w:sz="0" w:space="0" w:color="auto"/>
                <w:bottom w:val="none" w:sz="0" w:space="0" w:color="auto"/>
                <w:right w:val="none" w:sz="0" w:space="0" w:color="auto"/>
              </w:divBdr>
              <w:divsChild>
                <w:div w:id="1997609378">
                  <w:marLeft w:val="0"/>
                  <w:marRight w:val="0"/>
                  <w:marTop w:val="0"/>
                  <w:marBottom w:val="0"/>
                  <w:divBdr>
                    <w:top w:val="none" w:sz="0" w:space="0" w:color="auto"/>
                    <w:left w:val="none" w:sz="0" w:space="0" w:color="auto"/>
                    <w:bottom w:val="none" w:sz="0" w:space="0" w:color="auto"/>
                    <w:right w:val="none" w:sz="0" w:space="0" w:color="auto"/>
                  </w:divBdr>
                  <w:divsChild>
                    <w:div w:id="1175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76420">
      <w:bodyDiv w:val="1"/>
      <w:marLeft w:val="0"/>
      <w:marRight w:val="0"/>
      <w:marTop w:val="0"/>
      <w:marBottom w:val="0"/>
      <w:divBdr>
        <w:top w:val="none" w:sz="0" w:space="0" w:color="auto"/>
        <w:left w:val="none" w:sz="0" w:space="0" w:color="auto"/>
        <w:bottom w:val="none" w:sz="0" w:space="0" w:color="auto"/>
        <w:right w:val="none" w:sz="0" w:space="0" w:color="auto"/>
      </w:divBdr>
    </w:div>
    <w:div w:id="1952859786">
      <w:bodyDiv w:val="1"/>
      <w:marLeft w:val="0"/>
      <w:marRight w:val="0"/>
      <w:marTop w:val="0"/>
      <w:marBottom w:val="0"/>
      <w:divBdr>
        <w:top w:val="none" w:sz="0" w:space="0" w:color="auto"/>
        <w:left w:val="none" w:sz="0" w:space="0" w:color="auto"/>
        <w:bottom w:val="none" w:sz="0" w:space="0" w:color="auto"/>
        <w:right w:val="none" w:sz="0" w:space="0" w:color="auto"/>
      </w:divBdr>
      <w:divsChild>
        <w:div w:id="1422724419">
          <w:marLeft w:val="0"/>
          <w:marRight w:val="0"/>
          <w:marTop w:val="0"/>
          <w:marBottom w:val="300"/>
          <w:divBdr>
            <w:top w:val="none" w:sz="0" w:space="0" w:color="auto"/>
            <w:left w:val="none" w:sz="0" w:space="0" w:color="auto"/>
            <w:bottom w:val="none" w:sz="0" w:space="0" w:color="auto"/>
            <w:right w:val="none" w:sz="0" w:space="0" w:color="auto"/>
          </w:divBdr>
          <w:divsChild>
            <w:div w:id="1586182444">
              <w:marLeft w:val="0"/>
              <w:marRight w:val="0"/>
              <w:marTop w:val="0"/>
              <w:marBottom w:val="0"/>
              <w:divBdr>
                <w:top w:val="none" w:sz="0" w:space="0" w:color="auto"/>
                <w:left w:val="none" w:sz="0" w:space="0" w:color="auto"/>
                <w:bottom w:val="none" w:sz="0" w:space="0" w:color="auto"/>
                <w:right w:val="none" w:sz="0" w:space="0" w:color="auto"/>
              </w:divBdr>
            </w:div>
          </w:divsChild>
        </w:div>
        <w:div w:id="1825509153">
          <w:marLeft w:val="0"/>
          <w:marRight w:val="0"/>
          <w:marTop w:val="0"/>
          <w:marBottom w:val="300"/>
          <w:divBdr>
            <w:top w:val="none" w:sz="0" w:space="0" w:color="auto"/>
            <w:left w:val="none" w:sz="0" w:space="0" w:color="auto"/>
            <w:bottom w:val="none" w:sz="0" w:space="0" w:color="auto"/>
            <w:right w:val="none" w:sz="0" w:space="0" w:color="auto"/>
          </w:divBdr>
          <w:divsChild>
            <w:div w:id="1339699907">
              <w:marLeft w:val="0"/>
              <w:marRight w:val="0"/>
              <w:marTop w:val="0"/>
              <w:marBottom w:val="0"/>
              <w:divBdr>
                <w:top w:val="none" w:sz="0" w:space="0" w:color="auto"/>
                <w:left w:val="none" w:sz="0" w:space="0" w:color="auto"/>
                <w:bottom w:val="none" w:sz="0" w:space="0" w:color="auto"/>
                <w:right w:val="none" w:sz="0" w:space="0" w:color="auto"/>
              </w:divBdr>
            </w:div>
          </w:divsChild>
        </w:div>
        <w:div w:id="572087179">
          <w:marLeft w:val="0"/>
          <w:marRight w:val="0"/>
          <w:marTop w:val="0"/>
          <w:marBottom w:val="300"/>
          <w:divBdr>
            <w:top w:val="none" w:sz="0" w:space="0" w:color="auto"/>
            <w:left w:val="none" w:sz="0" w:space="0" w:color="auto"/>
            <w:bottom w:val="none" w:sz="0" w:space="0" w:color="auto"/>
            <w:right w:val="none" w:sz="0" w:space="0" w:color="auto"/>
          </w:divBdr>
          <w:divsChild>
            <w:div w:id="16502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9234">
      <w:bodyDiv w:val="1"/>
      <w:marLeft w:val="0"/>
      <w:marRight w:val="0"/>
      <w:marTop w:val="0"/>
      <w:marBottom w:val="0"/>
      <w:divBdr>
        <w:top w:val="none" w:sz="0" w:space="0" w:color="auto"/>
        <w:left w:val="none" w:sz="0" w:space="0" w:color="auto"/>
        <w:bottom w:val="none" w:sz="0" w:space="0" w:color="auto"/>
        <w:right w:val="none" w:sz="0" w:space="0" w:color="auto"/>
      </w:divBdr>
      <w:divsChild>
        <w:div w:id="415171952">
          <w:marLeft w:val="0"/>
          <w:marRight w:val="0"/>
          <w:marTop w:val="0"/>
          <w:marBottom w:val="0"/>
          <w:divBdr>
            <w:top w:val="none" w:sz="0" w:space="0" w:color="auto"/>
            <w:left w:val="none" w:sz="0" w:space="0" w:color="auto"/>
            <w:bottom w:val="none" w:sz="0" w:space="0" w:color="auto"/>
            <w:right w:val="none" w:sz="0" w:space="0" w:color="auto"/>
          </w:divBdr>
          <w:divsChild>
            <w:div w:id="16279750">
              <w:marLeft w:val="0"/>
              <w:marRight w:val="0"/>
              <w:marTop w:val="0"/>
              <w:marBottom w:val="0"/>
              <w:divBdr>
                <w:top w:val="none" w:sz="0" w:space="0" w:color="auto"/>
                <w:left w:val="none" w:sz="0" w:space="0" w:color="auto"/>
                <w:bottom w:val="none" w:sz="0" w:space="0" w:color="auto"/>
                <w:right w:val="none" w:sz="0" w:space="0" w:color="auto"/>
              </w:divBdr>
              <w:divsChild>
                <w:div w:id="1433551726">
                  <w:marLeft w:val="0"/>
                  <w:marRight w:val="0"/>
                  <w:marTop w:val="0"/>
                  <w:marBottom w:val="0"/>
                  <w:divBdr>
                    <w:top w:val="none" w:sz="0" w:space="0" w:color="auto"/>
                    <w:left w:val="none" w:sz="0" w:space="0" w:color="auto"/>
                    <w:bottom w:val="none" w:sz="0" w:space="0" w:color="auto"/>
                    <w:right w:val="none" w:sz="0" w:space="0" w:color="auto"/>
                  </w:divBdr>
                  <w:divsChild>
                    <w:div w:id="358161407">
                      <w:marLeft w:val="0"/>
                      <w:marRight w:val="0"/>
                      <w:marTop w:val="0"/>
                      <w:marBottom w:val="0"/>
                      <w:divBdr>
                        <w:top w:val="none" w:sz="0" w:space="0" w:color="auto"/>
                        <w:left w:val="none" w:sz="0" w:space="0" w:color="auto"/>
                        <w:bottom w:val="none" w:sz="0" w:space="0" w:color="auto"/>
                        <w:right w:val="none" w:sz="0" w:space="0" w:color="auto"/>
                      </w:divBdr>
                    </w:div>
                    <w:div w:id="2677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9897">
          <w:marLeft w:val="0"/>
          <w:marRight w:val="0"/>
          <w:marTop w:val="0"/>
          <w:marBottom w:val="0"/>
          <w:divBdr>
            <w:top w:val="none" w:sz="0" w:space="0" w:color="auto"/>
            <w:left w:val="none" w:sz="0" w:space="0" w:color="auto"/>
            <w:bottom w:val="none" w:sz="0" w:space="0" w:color="auto"/>
            <w:right w:val="none" w:sz="0" w:space="0" w:color="auto"/>
          </w:divBdr>
          <w:divsChild>
            <w:div w:id="558052815">
              <w:marLeft w:val="0"/>
              <w:marRight w:val="0"/>
              <w:marTop w:val="0"/>
              <w:marBottom w:val="0"/>
              <w:divBdr>
                <w:top w:val="none" w:sz="0" w:space="0" w:color="auto"/>
                <w:left w:val="none" w:sz="0" w:space="0" w:color="auto"/>
                <w:bottom w:val="none" w:sz="0" w:space="0" w:color="auto"/>
                <w:right w:val="none" w:sz="0" w:space="0" w:color="auto"/>
              </w:divBdr>
              <w:divsChild>
                <w:div w:id="502596526">
                  <w:marLeft w:val="0"/>
                  <w:marRight w:val="0"/>
                  <w:marTop w:val="0"/>
                  <w:marBottom w:val="0"/>
                  <w:divBdr>
                    <w:top w:val="none" w:sz="0" w:space="0" w:color="auto"/>
                    <w:left w:val="none" w:sz="0" w:space="0" w:color="auto"/>
                    <w:bottom w:val="none" w:sz="0" w:space="0" w:color="auto"/>
                    <w:right w:val="none" w:sz="0" w:space="0" w:color="auto"/>
                  </w:divBdr>
                  <w:divsChild>
                    <w:div w:id="878711740">
                      <w:marLeft w:val="0"/>
                      <w:marRight w:val="0"/>
                      <w:marTop w:val="0"/>
                      <w:marBottom w:val="0"/>
                      <w:divBdr>
                        <w:top w:val="none" w:sz="0" w:space="0" w:color="auto"/>
                        <w:left w:val="none" w:sz="0" w:space="0" w:color="auto"/>
                        <w:bottom w:val="none" w:sz="0" w:space="0" w:color="auto"/>
                        <w:right w:val="none" w:sz="0" w:space="0" w:color="auto"/>
                      </w:divBdr>
                      <w:divsChild>
                        <w:div w:id="1905411271">
                          <w:marLeft w:val="0"/>
                          <w:marRight w:val="0"/>
                          <w:marTop w:val="0"/>
                          <w:marBottom w:val="0"/>
                          <w:divBdr>
                            <w:top w:val="none" w:sz="0" w:space="0" w:color="auto"/>
                            <w:left w:val="none" w:sz="0" w:space="0" w:color="auto"/>
                            <w:bottom w:val="none" w:sz="0" w:space="0" w:color="auto"/>
                            <w:right w:val="none" w:sz="0" w:space="0" w:color="auto"/>
                          </w:divBdr>
                          <w:divsChild>
                            <w:div w:id="1718236789">
                              <w:marLeft w:val="0"/>
                              <w:marRight w:val="0"/>
                              <w:marTop w:val="0"/>
                              <w:marBottom w:val="0"/>
                              <w:divBdr>
                                <w:top w:val="none" w:sz="0" w:space="0" w:color="auto"/>
                                <w:left w:val="none" w:sz="0" w:space="0" w:color="auto"/>
                                <w:bottom w:val="none" w:sz="0" w:space="0" w:color="auto"/>
                                <w:right w:val="none" w:sz="0" w:space="0" w:color="auto"/>
                              </w:divBdr>
                              <w:divsChild>
                                <w:div w:id="282810584">
                                  <w:marLeft w:val="0"/>
                                  <w:marRight w:val="0"/>
                                  <w:marTop w:val="0"/>
                                  <w:marBottom w:val="0"/>
                                  <w:divBdr>
                                    <w:top w:val="none" w:sz="0" w:space="0" w:color="auto"/>
                                    <w:left w:val="none" w:sz="0" w:space="0" w:color="auto"/>
                                    <w:bottom w:val="none" w:sz="0" w:space="0" w:color="auto"/>
                                    <w:right w:val="none" w:sz="0" w:space="0" w:color="auto"/>
                                  </w:divBdr>
                                </w:div>
                              </w:divsChild>
                            </w:div>
                            <w:div w:id="9791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15762">
      <w:bodyDiv w:val="1"/>
      <w:marLeft w:val="0"/>
      <w:marRight w:val="0"/>
      <w:marTop w:val="0"/>
      <w:marBottom w:val="0"/>
      <w:divBdr>
        <w:top w:val="none" w:sz="0" w:space="0" w:color="auto"/>
        <w:left w:val="none" w:sz="0" w:space="0" w:color="auto"/>
        <w:bottom w:val="none" w:sz="0" w:space="0" w:color="auto"/>
        <w:right w:val="none" w:sz="0" w:space="0" w:color="auto"/>
      </w:divBdr>
    </w:div>
    <w:div w:id="1958558892">
      <w:bodyDiv w:val="1"/>
      <w:marLeft w:val="0"/>
      <w:marRight w:val="0"/>
      <w:marTop w:val="0"/>
      <w:marBottom w:val="0"/>
      <w:divBdr>
        <w:top w:val="none" w:sz="0" w:space="0" w:color="auto"/>
        <w:left w:val="none" w:sz="0" w:space="0" w:color="auto"/>
        <w:bottom w:val="none" w:sz="0" w:space="0" w:color="auto"/>
        <w:right w:val="none" w:sz="0" w:space="0" w:color="auto"/>
      </w:divBdr>
      <w:divsChild>
        <w:div w:id="1883202132">
          <w:marLeft w:val="0"/>
          <w:marRight w:val="0"/>
          <w:marTop w:val="0"/>
          <w:marBottom w:val="0"/>
          <w:divBdr>
            <w:top w:val="none" w:sz="0" w:space="0" w:color="auto"/>
            <w:left w:val="none" w:sz="0" w:space="0" w:color="auto"/>
            <w:bottom w:val="none" w:sz="0" w:space="0" w:color="auto"/>
            <w:right w:val="none" w:sz="0" w:space="0" w:color="auto"/>
          </w:divBdr>
          <w:divsChild>
            <w:div w:id="356548029">
              <w:marLeft w:val="0"/>
              <w:marRight w:val="0"/>
              <w:marTop w:val="0"/>
              <w:marBottom w:val="0"/>
              <w:divBdr>
                <w:top w:val="none" w:sz="0" w:space="0" w:color="auto"/>
                <w:left w:val="none" w:sz="0" w:space="0" w:color="auto"/>
                <w:bottom w:val="none" w:sz="0" w:space="0" w:color="auto"/>
                <w:right w:val="none" w:sz="0" w:space="0" w:color="auto"/>
              </w:divBdr>
            </w:div>
          </w:divsChild>
        </w:div>
        <w:div w:id="1110389937">
          <w:marLeft w:val="0"/>
          <w:marRight w:val="0"/>
          <w:marTop w:val="0"/>
          <w:marBottom w:val="0"/>
          <w:divBdr>
            <w:top w:val="none" w:sz="0" w:space="0" w:color="auto"/>
            <w:left w:val="none" w:sz="0" w:space="0" w:color="auto"/>
            <w:bottom w:val="none" w:sz="0" w:space="0" w:color="auto"/>
            <w:right w:val="none" w:sz="0" w:space="0" w:color="auto"/>
          </w:divBdr>
          <w:divsChild>
            <w:div w:id="1841578284">
              <w:marLeft w:val="0"/>
              <w:marRight w:val="0"/>
              <w:marTop w:val="0"/>
              <w:marBottom w:val="0"/>
              <w:divBdr>
                <w:top w:val="none" w:sz="0" w:space="0" w:color="auto"/>
                <w:left w:val="none" w:sz="0" w:space="0" w:color="auto"/>
                <w:bottom w:val="none" w:sz="0" w:space="0" w:color="auto"/>
                <w:right w:val="none" w:sz="0" w:space="0" w:color="auto"/>
              </w:divBdr>
              <w:divsChild>
                <w:div w:id="2113627896">
                  <w:marLeft w:val="0"/>
                  <w:marRight w:val="0"/>
                  <w:marTop w:val="0"/>
                  <w:marBottom w:val="0"/>
                  <w:divBdr>
                    <w:top w:val="none" w:sz="0" w:space="0" w:color="auto"/>
                    <w:left w:val="none" w:sz="0" w:space="0" w:color="auto"/>
                    <w:bottom w:val="none" w:sz="0" w:space="0" w:color="auto"/>
                    <w:right w:val="none" w:sz="0" w:space="0" w:color="auto"/>
                  </w:divBdr>
                  <w:divsChild>
                    <w:div w:id="8803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330616">
      <w:bodyDiv w:val="1"/>
      <w:marLeft w:val="0"/>
      <w:marRight w:val="0"/>
      <w:marTop w:val="0"/>
      <w:marBottom w:val="0"/>
      <w:divBdr>
        <w:top w:val="none" w:sz="0" w:space="0" w:color="auto"/>
        <w:left w:val="none" w:sz="0" w:space="0" w:color="auto"/>
        <w:bottom w:val="none" w:sz="0" w:space="0" w:color="auto"/>
        <w:right w:val="none" w:sz="0" w:space="0" w:color="auto"/>
      </w:divBdr>
    </w:div>
    <w:div w:id="1964145802">
      <w:bodyDiv w:val="1"/>
      <w:marLeft w:val="0"/>
      <w:marRight w:val="0"/>
      <w:marTop w:val="0"/>
      <w:marBottom w:val="0"/>
      <w:divBdr>
        <w:top w:val="none" w:sz="0" w:space="0" w:color="auto"/>
        <w:left w:val="none" w:sz="0" w:space="0" w:color="auto"/>
        <w:bottom w:val="none" w:sz="0" w:space="0" w:color="auto"/>
        <w:right w:val="none" w:sz="0" w:space="0" w:color="auto"/>
      </w:divBdr>
      <w:divsChild>
        <w:div w:id="550462600">
          <w:marLeft w:val="0"/>
          <w:marRight w:val="0"/>
          <w:marTop w:val="0"/>
          <w:marBottom w:val="0"/>
          <w:divBdr>
            <w:top w:val="none" w:sz="0" w:space="0" w:color="auto"/>
            <w:left w:val="none" w:sz="0" w:space="0" w:color="auto"/>
            <w:bottom w:val="none" w:sz="0" w:space="0" w:color="auto"/>
            <w:right w:val="none" w:sz="0" w:space="0" w:color="auto"/>
          </w:divBdr>
          <w:divsChild>
            <w:div w:id="798836712">
              <w:marLeft w:val="0"/>
              <w:marRight w:val="0"/>
              <w:marTop w:val="0"/>
              <w:marBottom w:val="0"/>
              <w:divBdr>
                <w:top w:val="none" w:sz="0" w:space="0" w:color="auto"/>
                <w:left w:val="none" w:sz="0" w:space="0" w:color="auto"/>
                <w:bottom w:val="none" w:sz="0" w:space="0" w:color="auto"/>
                <w:right w:val="none" w:sz="0" w:space="0" w:color="auto"/>
              </w:divBdr>
            </w:div>
          </w:divsChild>
        </w:div>
        <w:div w:id="1294942499">
          <w:marLeft w:val="0"/>
          <w:marRight w:val="0"/>
          <w:marTop w:val="0"/>
          <w:marBottom w:val="0"/>
          <w:divBdr>
            <w:top w:val="none" w:sz="0" w:space="0" w:color="auto"/>
            <w:left w:val="none" w:sz="0" w:space="0" w:color="auto"/>
            <w:bottom w:val="none" w:sz="0" w:space="0" w:color="auto"/>
            <w:right w:val="none" w:sz="0" w:space="0" w:color="auto"/>
          </w:divBdr>
          <w:divsChild>
            <w:div w:id="1650286634">
              <w:marLeft w:val="0"/>
              <w:marRight w:val="0"/>
              <w:marTop w:val="0"/>
              <w:marBottom w:val="0"/>
              <w:divBdr>
                <w:top w:val="none" w:sz="0" w:space="0" w:color="auto"/>
                <w:left w:val="none" w:sz="0" w:space="0" w:color="auto"/>
                <w:bottom w:val="none" w:sz="0" w:space="0" w:color="auto"/>
                <w:right w:val="none" w:sz="0" w:space="0" w:color="auto"/>
              </w:divBdr>
              <w:divsChild>
                <w:div w:id="1585842536">
                  <w:marLeft w:val="0"/>
                  <w:marRight w:val="0"/>
                  <w:marTop w:val="0"/>
                  <w:marBottom w:val="0"/>
                  <w:divBdr>
                    <w:top w:val="none" w:sz="0" w:space="0" w:color="auto"/>
                    <w:left w:val="none" w:sz="0" w:space="0" w:color="auto"/>
                    <w:bottom w:val="none" w:sz="0" w:space="0" w:color="auto"/>
                    <w:right w:val="none" w:sz="0" w:space="0" w:color="auto"/>
                  </w:divBdr>
                  <w:divsChild>
                    <w:div w:id="6585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36852">
      <w:bodyDiv w:val="1"/>
      <w:marLeft w:val="0"/>
      <w:marRight w:val="0"/>
      <w:marTop w:val="0"/>
      <w:marBottom w:val="0"/>
      <w:divBdr>
        <w:top w:val="none" w:sz="0" w:space="0" w:color="auto"/>
        <w:left w:val="none" w:sz="0" w:space="0" w:color="auto"/>
        <w:bottom w:val="none" w:sz="0" w:space="0" w:color="auto"/>
        <w:right w:val="none" w:sz="0" w:space="0" w:color="auto"/>
      </w:divBdr>
    </w:div>
    <w:div w:id="1965580211">
      <w:bodyDiv w:val="1"/>
      <w:marLeft w:val="0"/>
      <w:marRight w:val="0"/>
      <w:marTop w:val="0"/>
      <w:marBottom w:val="0"/>
      <w:divBdr>
        <w:top w:val="none" w:sz="0" w:space="0" w:color="auto"/>
        <w:left w:val="none" w:sz="0" w:space="0" w:color="auto"/>
        <w:bottom w:val="none" w:sz="0" w:space="0" w:color="auto"/>
        <w:right w:val="none" w:sz="0" w:space="0" w:color="auto"/>
      </w:divBdr>
      <w:divsChild>
        <w:div w:id="383218169">
          <w:marLeft w:val="0"/>
          <w:marRight w:val="0"/>
          <w:marTop w:val="0"/>
          <w:marBottom w:val="0"/>
          <w:divBdr>
            <w:top w:val="none" w:sz="0" w:space="0" w:color="auto"/>
            <w:left w:val="none" w:sz="0" w:space="0" w:color="auto"/>
            <w:bottom w:val="none" w:sz="0" w:space="0" w:color="auto"/>
            <w:right w:val="none" w:sz="0" w:space="0" w:color="auto"/>
          </w:divBdr>
          <w:divsChild>
            <w:div w:id="774793511">
              <w:marLeft w:val="0"/>
              <w:marRight w:val="0"/>
              <w:marTop w:val="0"/>
              <w:marBottom w:val="0"/>
              <w:divBdr>
                <w:top w:val="none" w:sz="0" w:space="0" w:color="auto"/>
                <w:left w:val="none" w:sz="0" w:space="0" w:color="auto"/>
                <w:bottom w:val="none" w:sz="0" w:space="0" w:color="auto"/>
                <w:right w:val="none" w:sz="0" w:space="0" w:color="auto"/>
              </w:divBdr>
              <w:divsChild>
                <w:div w:id="17696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80471">
      <w:bodyDiv w:val="1"/>
      <w:marLeft w:val="0"/>
      <w:marRight w:val="0"/>
      <w:marTop w:val="0"/>
      <w:marBottom w:val="0"/>
      <w:divBdr>
        <w:top w:val="none" w:sz="0" w:space="0" w:color="auto"/>
        <w:left w:val="none" w:sz="0" w:space="0" w:color="auto"/>
        <w:bottom w:val="none" w:sz="0" w:space="0" w:color="auto"/>
        <w:right w:val="none" w:sz="0" w:space="0" w:color="auto"/>
      </w:divBdr>
    </w:div>
    <w:div w:id="1969237931">
      <w:bodyDiv w:val="1"/>
      <w:marLeft w:val="0"/>
      <w:marRight w:val="0"/>
      <w:marTop w:val="0"/>
      <w:marBottom w:val="0"/>
      <w:divBdr>
        <w:top w:val="none" w:sz="0" w:space="0" w:color="auto"/>
        <w:left w:val="none" w:sz="0" w:space="0" w:color="auto"/>
        <w:bottom w:val="none" w:sz="0" w:space="0" w:color="auto"/>
        <w:right w:val="none" w:sz="0" w:space="0" w:color="auto"/>
      </w:divBdr>
    </w:div>
    <w:div w:id="1969697901">
      <w:bodyDiv w:val="1"/>
      <w:marLeft w:val="0"/>
      <w:marRight w:val="0"/>
      <w:marTop w:val="0"/>
      <w:marBottom w:val="0"/>
      <w:divBdr>
        <w:top w:val="none" w:sz="0" w:space="0" w:color="auto"/>
        <w:left w:val="none" w:sz="0" w:space="0" w:color="auto"/>
        <w:bottom w:val="none" w:sz="0" w:space="0" w:color="auto"/>
        <w:right w:val="none" w:sz="0" w:space="0" w:color="auto"/>
      </w:divBdr>
    </w:div>
    <w:div w:id="1970939164">
      <w:bodyDiv w:val="1"/>
      <w:marLeft w:val="0"/>
      <w:marRight w:val="0"/>
      <w:marTop w:val="0"/>
      <w:marBottom w:val="0"/>
      <w:divBdr>
        <w:top w:val="none" w:sz="0" w:space="0" w:color="auto"/>
        <w:left w:val="none" w:sz="0" w:space="0" w:color="auto"/>
        <w:bottom w:val="none" w:sz="0" w:space="0" w:color="auto"/>
        <w:right w:val="none" w:sz="0" w:space="0" w:color="auto"/>
      </w:divBdr>
    </w:div>
    <w:div w:id="1974364607">
      <w:bodyDiv w:val="1"/>
      <w:marLeft w:val="0"/>
      <w:marRight w:val="0"/>
      <w:marTop w:val="0"/>
      <w:marBottom w:val="0"/>
      <w:divBdr>
        <w:top w:val="none" w:sz="0" w:space="0" w:color="auto"/>
        <w:left w:val="none" w:sz="0" w:space="0" w:color="auto"/>
        <w:bottom w:val="none" w:sz="0" w:space="0" w:color="auto"/>
        <w:right w:val="none" w:sz="0" w:space="0" w:color="auto"/>
      </w:divBdr>
      <w:divsChild>
        <w:div w:id="382363119">
          <w:marLeft w:val="0"/>
          <w:marRight w:val="0"/>
          <w:marTop w:val="0"/>
          <w:marBottom w:val="0"/>
          <w:divBdr>
            <w:top w:val="none" w:sz="0" w:space="0" w:color="auto"/>
            <w:left w:val="none" w:sz="0" w:space="0" w:color="auto"/>
            <w:bottom w:val="none" w:sz="0" w:space="0" w:color="auto"/>
            <w:right w:val="none" w:sz="0" w:space="0" w:color="auto"/>
          </w:divBdr>
        </w:div>
        <w:div w:id="1204561962">
          <w:marLeft w:val="0"/>
          <w:marRight w:val="0"/>
          <w:marTop w:val="0"/>
          <w:marBottom w:val="0"/>
          <w:divBdr>
            <w:top w:val="none" w:sz="0" w:space="0" w:color="auto"/>
            <w:left w:val="none" w:sz="0" w:space="0" w:color="auto"/>
            <w:bottom w:val="none" w:sz="0" w:space="0" w:color="auto"/>
            <w:right w:val="none" w:sz="0" w:space="0" w:color="auto"/>
          </w:divBdr>
          <w:divsChild>
            <w:div w:id="7198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4888">
      <w:bodyDiv w:val="1"/>
      <w:marLeft w:val="0"/>
      <w:marRight w:val="0"/>
      <w:marTop w:val="0"/>
      <w:marBottom w:val="0"/>
      <w:divBdr>
        <w:top w:val="none" w:sz="0" w:space="0" w:color="auto"/>
        <w:left w:val="none" w:sz="0" w:space="0" w:color="auto"/>
        <w:bottom w:val="none" w:sz="0" w:space="0" w:color="auto"/>
        <w:right w:val="none" w:sz="0" w:space="0" w:color="auto"/>
      </w:divBdr>
    </w:div>
    <w:div w:id="1978101940">
      <w:bodyDiv w:val="1"/>
      <w:marLeft w:val="0"/>
      <w:marRight w:val="0"/>
      <w:marTop w:val="0"/>
      <w:marBottom w:val="0"/>
      <w:divBdr>
        <w:top w:val="none" w:sz="0" w:space="0" w:color="auto"/>
        <w:left w:val="none" w:sz="0" w:space="0" w:color="auto"/>
        <w:bottom w:val="none" w:sz="0" w:space="0" w:color="auto"/>
        <w:right w:val="none" w:sz="0" w:space="0" w:color="auto"/>
      </w:divBdr>
    </w:div>
    <w:div w:id="1980912871">
      <w:bodyDiv w:val="1"/>
      <w:marLeft w:val="0"/>
      <w:marRight w:val="0"/>
      <w:marTop w:val="0"/>
      <w:marBottom w:val="0"/>
      <w:divBdr>
        <w:top w:val="none" w:sz="0" w:space="0" w:color="auto"/>
        <w:left w:val="none" w:sz="0" w:space="0" w:color="auto"/>
        <w:bottom w:val="none" w:sz="0" w:space="0" w:color="auto"/>
        <w:right w:val="none" w:sz="0" w:space="0" w:color="auto"/>
      </w:divBdr>
    </w:div>
    <w:div w:id="1982079827">
      <w:bodyDiv w:val="1"/>
      <w:marLeft w:val="0"/>
      <w:marRight w:val="0"/>
      <w:marTop w:val="0"/>
      <w:marBottom w:val="0"/>
      <w:divBdr>
        <w:top w:val="none" w:sz="0" w:space="0" w:color="auto"/>
        <w:left w:val="none" w:sz="0" w:space="0" w:color="auto"/>
        <w:bottom w:val="none" w:sz="0" w:space="0" w:color="auto"/>
        <w:right w:val="none" w:sz="0" w:space="0" w:color="auto"/>
      </w:divBdr>
      <w:divsChild>
        <w:div w:id="182979172">
          <w:marLeft w:val="0"/>
          <w:marRight w:val="0"/>
          <w:marTop w:val="0"/>
          <w:marBottom w:val="0"/>
          <w:divBdr>
            <w:top w:val="none" w:sz="0" w:space="0" w:color="auto"/>
            <w:left w:val="none" w:sz="0" w:space="0" w:color="auto"/>
            <w:bottom w:val="none" w:sz="0" w:space="0" w:color="auto"/>
            <w:right w:val="none" w:sz="0" w:space="0" w:color="auto"/>
          </w:divBdr>
        </w:div>
        <w:div w:id="867527570">
          <w:marLeft w:val="0"/>
          <w:marRight w:val="0"/>
          <w:marTop w:val="0"/>
          <w:marBottom w:val="0"/>
          <w:divBdr>
            <w:top w:val="none" w:sz="0" w:space="0" w:color="auto"/>
            <w:left w:val="none" w:sz="0" w:space="0" w:color="auto"/>
            <w:bottom w:val="none" w:sz="0" w:space="0" w:color="auto"/>
            <w:right w:val="none" w:sz="0" w:space="0" w:color="auto"/>
          </w:divBdr>
          <w:divsChild>
            <w:div w:id="17165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0626">
      <w:bodyDiv w:val="1"/>
      <w:marLeft w:val="0"/>
      <w:marRight w:val="0"/>
      <w:marTop w:val="0"/>
      <w:marBottom w:val="0"/>
      <w:divBdr>
        <w:top w:val="none" w:sz="0" w:space="0" w:color="auto"/>
        <w:left w:val="none" w:sz="0" w:space="0" w:color="auto"/>
        <w:bottom w:val="none" w:sz="0" w:space="0" w:color="auto"/>
        <w:right w:val="none" w:sz="0" w:space="0" w:color="auto"/>
      </w:divBdr>
      <w:divsChild>
        <w:div w:id="243540532">
          <w:marLeft w:val="0"/>
          <w:marRight w:val="0"/>
          <w:marTop w:val="0"/>
          <w:marBottom w:val="0"/>
          <w:divBdr>
            <w:top w:val="none" w:sz="0" w:space="0" w:color="auto"/>
            <w:left w:val="none" w:sz="0" w:space="0" w:color="auto"/>
            <w:bottom w:val="none" w:sz="0" w:space="0" w:color="auto"/>
            <w:right w:val="none" w:sz="0" w:space="0" w:color="auto"/>
          </w:divBdr>
          <w:divsChild>
            <w:div w:id="429546292">
              <w:marLeft w:val="0"/>
              <w:marRight w:val="0"/>
              <w:marTop w:val="0"/>
              <w:marBottom w:val="0"/>
              <w:divBdr>
                <w:top w:val="none" w:sz="0" w:space="0" w:color="auto"/>
                <w:left w:val="none" w:sz="0" w:space="0" w:color="auto"/>
                <w:bottom w:val="none" w:sz="0" w:space="0" w:color="auto"/>
                <w:right w:val="none" w:sz="0" w:space="0" w:color="auto"/>
              </w:divBdr>
            </w:div>
          </w:divsChild>
        </w:div>
        <w:div w:id="1912690387">
          <w:marLeft w:val="0"/>
          <w:marRight w:val="0"/>
          <w:marTop w:val="0"/>
          <w:marBottom w:val="0"/>
          <w:divBdr>
            <w:top w:val="none" w:sz="0" w:space="0" w:color="auto"/>
            <w:left w:val="none" w:sz="0" w:space="0" w:color="auto"/>
            <w:bottom w:val="none" w:sz="0" w:space="0" w:color="auto"/>
            <w:right w:val="none" w:sz="0" w:space="0" w:color="auto"/>
          </w:divBdr>
          <w:divsChild>
            <w:div w:id="405029835">
              <w:marLeft w:val="0"/>
              <w:marRight w:val="0"/>
              <w:marTop w:val="0"/>
              <w:marBottom w:val="0"/>
              <w:divBdr>
                <w:top w:val="none" w:sz="0" w:space="0" w:color="auto"/>
                <w:left w:val="none" w:sz="0" w:space="0" w:color="auto"/>
                <w:bottom w:val="none" w:sz="0" w:space="0" w:color="auto"/>
                <w:right w:val="none" w:sz="0" w:space="0" w:color="auto"/>
              </w:divBdr>
              <w:divsChild>
                <w:div w:id="1327830125">
                  <w:marLeft w:val="0"/>
                  <w:marRight w:val="0"/>
                  <w:marTop w:val="0"/>
                  <w:marBottom w:val="0"/>
                  <w:divBdr>
                    <w:top w:val="none" w:sz="0" w:space="0" w:color="auto"/>
                    <w:left w:val="none" w:sz="0" w:space="0" w:color="auto"/>
                    <w:bottom w:val="none" w:sz="0" w:space="0" w:color="auto"/>
                    <w:right w:val="none" w:sz="0" w:space="0" w:color="auto"/>
                  </w:divBdr>
                  <w:divsChild>
                    <w:div w:id="3659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9228">
      <w:bodyDiv w:val="1"/>
      <w:marLeft w:val="0"/>
      <w:marRight w:val="0"/>
      <w:marTop w:val="0"/>
      <w:marBottom w:val="0"/>
      <w:divBdr>
        <w:top w:val="none" w:sz="0" w:space="0" w:color="auto"/>
        <w:left w:val="none" w:sz="0" w:space="0" w:color="auto"/>
        <w:bottom w:val="none" w:sz="0" w:space="0" w:color="auto"/>
        <w:right w:val="none" w:sz="0" w:space="0" w:color="auto"/>
      </w:divBdr>
      <w:divsChild>
        <w:div w:id="1275215683">
          <w:marLeft w:val="0"/>
          <w:marRight w:val="0"/>
          <w:marTop w:val="0"/>
          <w:marBottom w:val="0"/>
          <w:divBdr>
            <w:top w:val="none" w:sz="0" w:space="0" w:color="auto"/>
            <w:left w:val="none" w:sz="0" w:space="0" w:color="auto"/>
            <w:bottom w:val="none" w:sz="0" w:space="0" w:color="auto"/>
            <w:right w:val="none" w:sz="0" w:space="0" w:color="auto"/>
          </w:divBdr>
        </w:div>
        <w:div w:id="555094284">
          <w:marLeft w:val="0"/>
          <w:marRight w:val="0"/>
          <w:marTop w:val="0"/>
          <w:marBottom w:val="0"/>
          <w:divBdr>
            <w:top w:val="none" w:sz="0" w:space="0" w:color="auto"/>
            <w:left w:val="none" w:sz="0" w:space="0" w:color="auto"/>
            <w:bottom w:val="none" w:sz="0" w:space="0" w:color="auto"/>
            <w:right w:val="none" w:sz="0" w:space="0" w:color="auto"/>
          </w:divBdr>
          <w:divsChild>
            <w:div w:id="1844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8572">
      <w:bodyDiv w:val="1"/>
      <w:marLeft w:val="0"/>
      <w:marRight w:val="0"/>
      <w:marTop w:val="0"/>
      <w:marBottom w:val="0"/>
      <w:divBdr>
        <w:top w:val="none" w:sz="0" w:space="0" w:color="auto"/>
        <w:left w:val="none" w:sz="0" w:space="0" w:color="auto"/>
        <w:bottom w:val="none" w:sz="0" w:space="0" w:color="auto"/>
        <w:right w:val="none" w:sz="0" w:space="0" w:color="auto"/>
      </w:divBdr>
    </w:div>
    <w:div w:id="1987542699">
      <w:bodyDiv w:val="1"/>
      <w:marLeft w:val="0"/>
      <w:marRight w:val="0"/>
      <w:marTop w:val="0"/>
      <w:marBottom w:val="0"/>
      <w:divBdr>
        <w:top w:val="none" w:sz="0" w:space="0" w:color="auto"/>
        <w:left w:val="none" w:sz="0" w:space="0" w:color="auto"/>
        <w:bottom w:val="none" w:sz="0" w:space="0" w:color="auto"/>
        <w:right w:val="none" w:sz="0" w:space="0" w:color="auto"/>
      </w:divBdr>
      <w:divsChild>
        <w:div w:id="528107510">
          <w:marLeft w:val="0"/>
          <w:marRight w:val="0"/>
          <w:marTop w:val="0"/>
          <w:marBottom w:val="0"/>
          <w:divBdr>
            <w:top w:val="none" w:sz="0" w:space="0" w:color="auto"/>
            <w:left w:val="none" w:sz="0" w:space="0" w:color="auto"/>
            <w:bottom w:val="none" w:sz="0" w:space="0" w:color="auto"/>
            <w:right w:val="none" w:sz="0" w:space="0" w:color="auto"/>
          </w:divBdr>
          <w:divsChild>
            <w:div w:id="2107917234">
              <w:marLeft w:val="0"/>
              <w:marRight w:val="0"/>
              <w:marTop w:val="0"/>
              <w:marBottom w:val="0"/>
              <w:divBdr>
                <w:top w:val="none" w:sz="0" w:space="0" w:color="auto"/>
                <w:left w:val="none" w:sz="0" w:space="0" w:color="auto"/>
                <w:bottom w:val="none" w:sz="0" w:space="0" w:color="auto"/>
                <w:right w:val="none" w:sz="0" w:space="0" w:color="auto"/>
              </w:divBdr>
              <w:divsChild>
                <w:div w:id="978656982">
                  <w:marLeft w:val="0"/>
                  <w:marRight w:val="0"/>
                  <w:marTop w:val="0"/>
                  <w:marBottom w:val="0"/>
                  <w:divBdr>
                    <w:top w:val="none" w:sz="0" w:space="0" w:color="auto"/>
                    <w:left w:val="none" w:sz="0" w:space="0" w:color="auto"/>
                    <w:bottom w:val="none" w:sz="0" w:space="0" w:color="auto"/>
                    <w:right w:val="none" w:sz="0" w:space="0" w:color="auto"/>
                  </w:divBdr>
                  <w:divsChild>
                    <w:div w:id="1185171734">
                      <w:marLeft w:val="0"/>
                      <w:marRight w:val="0"/>
                      <w:marTop w:val="0"/>
                      <w:marBottom w:val="0"/>
                      <w:divBdr>
                        <w:top w:val="none" w:sz="0" w:space="0" w:color="auto"/>
                        <w:left w:val="none" w:sz="0" w:space="0" w:color="auto"/>
                        <w:bottom w:val="none" w:sz="0" w:space="0" w:color="auto"/>
                        <w:right w:val="none" w:sz="0" w:space="0" w:color="auto"/>
                      </w:divBdr>
                    </w:div>
                    <w:div w:id="17242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5709">
          <w:marLeft w:val="0"/>
          <w:marRight w:val="0"/>
          <w:marTop w:val="0"/>
          <w:marBottom w:val="0"/>
          <w:divBdr>
            <w:top w:val="none" w:sz="0" w:space="0" w:color="auto"/>
            <w:left w:val="none" w:sz="0" w:space="0" w:color="auto"/>
            <w:bottom w:val="none" w:sz="0" w:space="0" w:color="auto"/>
            <w:right w:val="none" w:sz="0" w:space="0" w:color="auto"/>
          </w:divBdr>
          <w:divsChild>
            <w:div w:id="1841458600">
              <w:marLeft w:val="0"/>
              <w:marRight w:val="0"/>
              <w:marTop w:val="0"/>
              <w:marBottom w:val="0"/>
              <w:divBdr>
                <w:top w:val="none" w:sz="0" w:space="0" w:color="auto"/>
                <w:left w:val="none" w:sz="0" w:space="0" w:color="auto"/>
                <w:bottom w:val="none" w:sz="0" w:space="0" w:color="auto"/>
                <w:right w:val="none" w:sz="0" w:space="0" w:color="auto"/>
              </w:divBdr>
              <w:divsChild>
                <w:div w:id="644045056">
                  <w:marLeft w:val="0"/>
                  <w:marRight w:val="0"/>
                  <w:marTop w:val="0"/>
                  <w:marBottom w:val="0"/>
                  <w:divBdr>
                    <w:top w:val="none" w:sz="0" w:space="0" w:color="auto"/>
                    <w:left w:val="none" w:sz="0" w:space="0" w:color="auto"/>
                    <w:bottom w:val="none" w:sz="0" w:space="0" w:color="auto"/>
                    <w:right w:val="none" w:sz="0" w:space="0" w:color="auto"/>
                  </w:divBdr>
                  <w:divsChild>
                    <w:div w:id="261299677">
                      <w:marLeft w:val="0"/>
                      <w:marRight w:val="0"/>
                      <w:marTop w:val="0"/>
                      <w:marBottom w:val="0"/>
                      <w:divBdr>
                        <w:top w:val="none" w:sz="0" w:space="0" w:color="auto"/>
                        <w:left w:val="none" w:sz="0" w:space="0" w:color="auto"/>
                        <w:bottom w:val="none" w:sz="0" w:space="0" w:color="auto"/>
                        <w:right w:val="none" w:sz="0" w:space="0" w:color="auto"/>
                      </w:divBdr>
                      <w:divsChild>
                        <w:div w:id="387075788">
                          <w:marLeft w:val="0"/>
                          <w:marRight w:val="0"/>
                          <w:marTop w:val="0"/>
                          <w:marBottom w:val="0"/>
                          <w:divBdr>
                            <w:top w:val="none" w:sz="0" w:space="0" w:color="auto"/>
                            <w:left w:val="none" w:sz="0" w:space="0" w:color="auto"/>
                            <w:bottom w:val="none" w:sz="0" w:space="0" w:color="auto"/>
                            <w:right w:val="none" w:sz="0" w:space="0" w:color="auto"/>
                          </w:divBdr>
                          <w:divsChild>
                            <w:div w:id="1120999482">
                              <w:marLeft w:val="0"/>
                              <w:marRight w:val="0"/>
                              <w:marTop w:val="0"/>
                              <w:marBottom w:val="0"/>
                              <w:divBdr>
                                <w:top w:val="none" w:sz="0" w:space="0" w:color="auto"/>
                                <w:left w:val="none" w:sz="0" w:space="0" w:color="auto"/>
                                <w:bottom w:val="none" w:sz="0" w:space="0" w:color="auto"/>
                                <w:right w:val="none" w:sz="0" w:space="0" w:color="auto"/>
                              </w:divBdr>
                              <w:divsChild>
                                <w:div w:id="1312901180">
                                  <w:marLeft w:val="0"/>
                                  <w:marRight w:val="0"/>
                                  <w:marTop w:val="0"/>
                                  <w:marBottom w:val="0"/>
                                  <w:divBdr>
                                    <w:top w:val="none" w:sz="0" w:space="0" w:color="auto"/>
                                    <w:left w:val="none" w:sz="0" w:space="0" w:color="auto"/>
                                    <w:bottom w:val="none" w:sz="0" w:space="0" w:color="auto"/>
                                    <w:right w:val="none" w:sz="0" w:space="0" w:color="auto"/>
                                  </w:divBdr>
                                </w:div>
                              </w:divsChild>
                            </w:div>
                            <w:div w:id="2052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900944">
      <w:bodyDiv w:val="1"/>
      <w:marLeft w:val="0"/>
      <w:marRight w:val="0"/>
      <w:marTop w:val="0"/>
      <w:marBottom w:val="0"/>
      <w:divBdr>
        <w:top w:val="none" w:sz="0" w:space="0" w:color="auto"/>
        <w:left w:val="none" w:sz="0" w:space="0" w:color="auto"/>
        <w:bottom w:val="none" w:sz="0" w:space="0" w:color="auto"/>
        <w:right w:val="none" w:sz="0" w:space="0" w:color="auto"/>
      </w:divBdr>
    </w:div>
    <w:div w:id="1990862897">
      <w:bodyDiv w:val="1"/>
      <w:marLeft w:val="0"/>
      <w:marRight w:val="0"/>
      <w:marTop w:val="0"/>
      <w:marBottom w:val="0"/>
      <w:divBdr>
        <w:top w:val="none" w:sz="0" w:space="0" w:color="auto"/>
        <w:left w:val="none" w:sz="0" w:space="0" w:color="auto"/>
        <w:bottom w:val="none" w:sz="0" w:space="0" w:color="auto"/>
        <w:right w:val="none" w:sz="0" w:space="0" w:color="auto"/>
      </w:divBdr>
    </w:div>
    <w:div w:id="1991127204">
      <w:bodyDiv w:val="1"/>
      <w:marLeft w:val="0"/>
      <w:marRight w:val="0"/>
      <w:marTop w:val="0"/>
      <w:marBottom w:val="0"/>
      <w:divBdr>
        <w:top w:val="none" w:sz="0" w:space="0" w:color="auto"/>
        <w:left w:val="none" w:sz="0" w:space="0" w:color="auto"/>
        <w:bottom w:val="none" w:sz="0" w:space="0" w:color="auto"/>
        <w:right w:val="none" w:sz="0" w:space="0" w:color="auto"/>
      </w:divBdr>
    </w:div>
    <w:div w:id="1993366489">
      <w:bodyDiv w:val="1"/>
      <w:marLeft w:val="0"/>
      <w:marRight w:val="0"/>
      <w:marTop w:val="0"/>
      <w:marBottom w:val="0"/>
      <w:divBdr>
        <w:top w:val="none" w:sz="0" w:space="0" w:color="auto"/>
        <w:left w:val="none" w:sz="0" w:space="0" w:color="auto"/>
        <w:bottom w:val="none" w:sz="0" w:space="0" w:color="auto"/>
        <w:right w:val="none" w:sz="0" w:space="0" w:color="auto"/>
      </w:divBdr>
      <w:divsChild>
        <w:div w:id="1320113130">
          <w:marLeft w:val="0"/>
          <w:marRight w:val="0"/>
          <w:marTop w:val="0"/>
          <w:marBottom w:val="0"/>
          <w:divBdr>
            <w:top w:val="none" w:sz="0" w:space="0" w:color="auto"/>
            <w:left w:val="none" w:sz="0" w:space="0" w:color="auto"/>
            <w:bottom w:val="none" w:sz="0" w:space="0" w:color="auto"/>
            <w:right w:val="none" w:sz="0" w:space="0" w:color="auto"/>
          </w:divBdr>
          <w:divsChild>
            <w:div w:id="667830382">
              <w:marLeft w:val="0"/>
              <w:marRight w:val="0"/>
              <w:marTop w:val="0"/>
              <w:marBottom w:val="0"/>
              <w:divBdr>
                <w:top w:val="none" w:sz="0" w:space="0" w:color="auto"/>
                <w:left w:val="none" w:sz="0" w:space="0" w:color="auto"/>
                <w:bottom w:val="none" w:sz="0" w:space="0" w:color="auto"/>
                <w:right w:val="none" w:sz="0" w:space="0" w:color="auto"/>
              </w:divBdr>
              <w:divsChild>
                <w:div w:id="791632623">
                  <w:marLeft w:val="0"/>
                  <w:marRight w:val="0"/>
                  <w:marTop w:val="0"/>
                  <w:marBottom w:val="0"/>
                  <w:divBdr>
                    <w:top w:val="none" w:sz="0" w:space="0" w:color="auto"/>
                    <w:left w:val="none" w:sz="0" w:space="0" w:color="auto"/>
                    <w:bottom w:val="none" w:sz="0" w:space="0" w:color="auto"/>
                    <w:right w:val="none" w:sz="0" w:space="0" w:color="auto"/>
                  </w:divBdr>
                  <w:divsChild>
                    <w:div w:id="964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9866">
          <w:marLeft w:val="0"/>
          <w:marRight w:val="0"/>
          <w:marTop w:val="0"/>
          <w:marBottom w:val="0"/>
          <w:divBdr>
            <w:top w:val="none" w:sz="0" w:space="0" w:color="auto"/>
            <w:left w:val="none" w:sz="0" w:space="0" w:color="auto"/>
            <w:bottom w:val="none" w:sz="0" w:space="0" w:color="auto"/>
            <w:right w:val="none" w:sz="0" w:space="0" w:color="auto"/>
          </w:divBdr>
          <w:divsChild>
            <w:div w:id="1022365399">
              <w:marLeft w:val="0"/>
              <w:marRight w:val="0"/>
              <w:marTop w:val="0"/>
              <w:marBottom w:val="0"/>
              <w:divBdr>
                <w:top w:val="none" w:sz="0" w:space="0" w:color="auto"/>
                <w:left w:val="none" w:sz="0" w:space="0" w:color="auto"/>
                <w:bottom w:val="none" w:sz="0" w:space="0" w:color="auto"/>
                <w:right w:val="none" w:sz="0" w:space="0" w:color="auto"/>
              </w:divBdr>
              <w:divsChild>
                <w:div w:id="935677175">
                  <w:marLeft w:val="0"/>
                  <w:marRight w:val="0"/>
                  <w:marTop w:val="0"/>
                  <w:marBottom w:val="0"/>
                  <w:divBdr>
                    <w:top w:val="none" w:sz="0" w:space="0" w:color="auto"/>
                    <w:left w:val="none" w:sz="0" w:space="0" w:color="auto"/>
                    <w:bottom w:val="none" w:sz="0" w:space="0" w:color="auto"/>
                    <w:right w:val="none" w:sz="0" w:space="0" w:color="auto"/>
                  </w:divBdr>
                  <w:divsChild>
                    <w:div w:id="445003905">
                      <w:marLeft w:val="0"/>
                      <w:marRight w:val="0"/>
                      <w:marTop w:val="0"/>
                      <w:marBottom w:val="0"/>
                      <w:divBdr>
                        <w:top w:val="none" w:sz="0" w:space="0" w:color="auto"/>
                        <w:left w:val="none" w:sz="0" w:space="0" w:color="auto"/>
                        <w:bottom w:val="none" w:sz="0" w:space="0" w:color="auto"/>
                        <w:right w:val="none" w:sz="0" w:space="0" w:color="auto"/>
                      </w:divBdr>
                      <w:divsChild>
                        <w:div w:id="1136988245">
                          <w:marLeft w:val="0"/>
                          <w:marRight w:val="0"/>
                          <w:marTop w:val="0"/>
                          <w:marBottom w:val="0"/>
                          <w:divBdr>
                            <w:top w:val="none" w:sz="0" w:space="0" w:color="auto"/>
                            <w:left w:val="none" w:sz="0" w:space="0" w:color="auto"/>
                            <w:bottom w:val="none" w:sz="0" w:space="0" w:color="auto"/>
                            <w:right w:val="none" w:sz="0" w:space="0" w:color="auto"/>
                          </w:divBdr>
                          <w:divsChild>
                            <w:div w:id="1770463966">
                              <w:marLeft w:val="0"/>
                              <w:marRight w:val="0"/>
                              <w:marTop w:val="0"/>
                              <w:marBottom w:val="0"/>
                              <w:divBdr>
                                <w:top w:val="none" w:sz="0" w:space="0" w:color="auto"/>
                                <w:left w:val="none" w:sz="0" w:space="0" w:color="auto"/>
                                <w:bottom w:val="none" w:sz="0" w:space="0" w:color="auto"/>
                                <w:right w:val="none" w:sz="0" w:space="0" w:color="auto"/>
                              </w:divBdr>
                              <w:divsChild>
                                <w:div w:id="1192035384">
                                  <w:marLeft w:val="0"/>
                                  <w:marRight w:val="0"/>
                                  <w:marTop w:val="0"/>
                                  <w:marBottom w:val="0"/>
                                  <w:divBdr>
                                    <w:top w:val="none" w:sz="0" w:space="0" w:color="auto"/>
                                    <w:left w:val="none" w:sz="0" w:space="0" w:color="auto"/>
                                    <w:bottom w:val="none" w:sz="0" w:space="0" w:color="auto"/>
                                    <w:right w:val="none" w:sz="0" w:space="0" w:color="auto"/>
                                  </w:divBdr>
                                </w:div>
                              </w:divsChild>
                            </w:div>
                            <w:div w:id="8474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556264">
      <w:bodyDiv w:val="1"/>
      <w:marLeft w:val="0"/>
      <w:marRight w:val="0"/>
      <w:marTop w:val="0"/>
      <w:marBottom w:val="0"/>
      <w:divBdr>
        <w:top w:val="none" w:sz="0" w:space="0" w:color="auto"/>
        <w:left w:val="none" w:sz="0" w:space="0" w:color="auto"/>
        <w:bottom w:val="none" w:sz="0" w:space="0" w:color="auto"/>
        <w:right w:val="none" w:sz="0" w:space="0" w:color="auto"/>
      </w:divBdr>
      <w:divsChild>
        <w:div w:id="1093891546">
          <w:marLeft w:val="0"/>
          <w:marRight w:val="0"/>
          <w:marTop w:val="0"/>
          <w:marBottom w:val="300"/>
          <w:divBdr>
            <w:top w:val="none" w:sz="0" w:space="0" w:color="auto"/>
            <w:left w:val="none" w:sz="0" w:space="0" w:color="auto"/>
            <w:bottom w:val="none" w:sz="0" w:space="0" w:color="auto"/>
            <w:right w:val="none" w:sz="0" w:space="0" w:color="auto"/>
          </w:divBdr>
          <w:divsChild>
            <w:div w:id="62147424">
              <w:marLeft w:val="0"/>
              <w:marRight w:val="0"/>
              <w:marTop w:val="0"/>
              <w:marBottom w:val="0"/>
              <w:divBdr>
                <w:top w:val="none" w:sz="0" w:space="0" w:color="auto"/>
                <w:left w:val="none" w:sz="0" w:space="0" w:color="auto"/>
                <w:bottom w:val="none" w:sz="0" w:space="0" w:color="auto"/>
                <w:right w:val="none" w:sz="0" w:space="0" w:color="auto"/>
              </w:divBdr>
            </w:div>
          </w:divsChild>
        </w:div>
        <w:div w:id="330917597">
          <w:marLeft w:val="0"/>
          <w:marRight w:val="0"/>
          <w:marTop w:val="0"/>
          <w:marBottom w:val="300"/>
          <w:divBdr>
            <w:top w:val="none" w:sz="0" w:space="0" w:color="auto"/>
            <w:left w:val="none" w:sz="0" w:space="0" w:color="auto"/>
            <w:bottom w:val="none" w:sz="0" w:space="0" w:color="auto"/>
            <w:right w:val="none" w:sz="0" w:space="0" w:color="auto"/>
          </w:divBdr>
          <w:divsChild>
            <w:div w:id="1267273986">
              <w:marLeft w:val="0"/>
              <w:marRight w:val="0"/>
              <w:marTop w:val="0"/>
              <w:marBottom w:val="0"/>
              <w:divBdr>
                <w:top w:val="none" w:sz="0" w:space="0" w:color="auto"/>
                <w:left w:val="none" w:sz="0" w:space="0" w:color="auto"/>
                <w:bottom w:val="none" w:sz="0" w:space="0" w:color="auto"/>
                <w:right w:val="none" w:sz="0" w:space="0" w:color="auto"/>
              </w:divBdr>
            </w:div>
          </w:divsChild>
        </w:div>
        <w:div w:id="1107118775">
          <w:marLeft w:val="0"/>
          <w:marRight w:val="0"/>
          <w:marTop w:val="0"/>
          <w:marBottom w:val="300"/>
          <w:divBdr>
            <w:top w:val="none" w:sz="0" w:space="0" w:color="auto"/>
            <w:left w:val="none" w:sz="0" w:space="0" w:color="auto"/>
            <w:bottom w:val="none" w:sz="0" w:space="0" w:color="auto"/>
            <w:right w:val="none" w:sz="0" w:space="0" w:color="auto"/>
          </w:divBdr>
          <w:divsChild>
            <w:div w:id="10144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49390">
      <w:bodyDiv w:val="1"/>
      <w:marLeft w:val="0"/>
      <w:marRight w:val="0"/>
      <w:marTop w:val="0"/>
      <w:marBottom w:val="0"/>
      <w:divBdr>
        <w:top w:val="none" w:sz="0" w:space="0" w:color="auto"/>
        <w:left w:val="none" w:sz="0" w:space="0" w:color="auto"/>
        <w:bottom w:val="none" w:sz="0" w:space="0" w:color="auto"/>
        <w:right w:val="none" w:sz="0" w:space="0" w:color="auto"/>
      </w:divBdr>
    </w:div>
    <w:div w:id="1995640140">
      <w:bodyDiv w:val="1"/>
      <w:marLeft w:val="0"/>
      <w:marRight w:val="0"/>
      <w:marTop w:val="0"/>
      <w:marBottom w:val="0"/>
      <w:divBdr>
        <w:top w:val="none" w:sz="0" w:space="0" w:color="auto"/>
        <w:left w:val="none" w:sz="0" w:space="0" w:color="auto"/>
        <w:bottom w:val="none" w:sz="0" w:space="0" w:color="auto"/>
        <w:right w:val="none" w:sz="0" w:space="0" w:color="auto"/>
      </w:divBdr>
      <w:divsChild>
        <w:div w:id="858549032">
          <w:marLeft w:val="0"/>
          <w:marRight w:val="0"/>
          <w:marTop w:val="0"/>
          <w:marBottom w:val="300"/>
          <w:divBdr>
            <w:top w:val="none" w:sz="0" w:space="0" w:color="auto"/>
            <w:left w:val="none" w:sz="0" w:space="0" w:color="auto"/>
            <w:bottom w:val="none" w:sz="0" w:space="0" w:color="auto"/>
            <w:right w:val="none" w:sz="0" w:space="0" w:color="auto"/>
          </w:divBdr>
          <w:divsChild>
            <w:div w:id="1466855787">
              <w:marLeft w:val="0"/>
              <w:marRight w:val="0"/>
              <w:marTop w:val="0"/>
              <w:marBottom w:val="0"/>
              <w:divBdr>
                <w:top w:val="none" w:sz="0" w:space="0" w:color="auto"/>
                <w:left w:val="none" w:sz="0" w:space="0" w:color="auto"/>
                <w:bottom w:val="none" w:sz="0" w:space="0" w:color="auto"/>
                <w:right w:val="none" w:sz="0" w:space="0" w:color="auto"/>
              </w:divBdr>
            </w:div>
          </w:divsChild>
        </w:div>
        <w:div w:id="859856735">
          <w:marLeft w:val="0"/>
          <w:marRight w:val="0"/>
          <w:marTop w:val="0"/>
          <w:marBottom w:val="300"/>
          <w:divBdr>
            <w:top w:val="none" w:sz="0" w:space="0" w:color="auto"/>
            <w:left w:val="none" w:sz="0" w:space="0" w:color="auto"/>
            <w:bottom w:val="none" w:sz="0" w:space="0" w:color="auto"/>
            <w:right w:val="none" w:sz="0" w:space="0" w:color="auto"/>
          </w:divBdr>
          <w:divsChild>
            <w:div w:id="184364153">
              <w:marLeft w:val="0"/>
              <w:marRight w:val="0"/>
              <w:marTop w:val="0"/>
              <w:marBottom w:val="0"/>
              <w:divBdr>
                <w:top w:val="none" w:sz="0" w:space="0" w:color="auto"/>
                <w:left w:val="none" w:sz="0" w:space="0" w:color="auto"/>
                <w:bottom w:val="none" w:sz="0" w:space="0" w:color="auto"/>
                <w:right w:val="none" w:sz="0" w:space="0" w:color="auto"/>
              </w:divBdr>
            </w:div>
          </w:divsChild>
        </w:div>
        <w:div w:id="388694259">
          <w:marLeft w:val="0"/>
          <w:marRight w:val="0"/>
          <w:marTop w:val="0"/>
          <w:marBottom w:val="300"/>
          <w:divBdr>
            <w:top w:val="none" w:sz="0" w:space="0" w:color="auto"/>
            <w:left w:val="none" w:sz="0" w:space="0" w:color="auto"/>
            <w:bottom w:val="none" w:sz="0" w:space="0" w:color="auto"/>
            <w:right w:val="none" w:sz="0" w:space="0" w:color="auto"/>
          </w:divBdr>
          <w:divsChild>
            <w:div w:id="16108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5260">
      <w:bodyDiv w:val="1"/>
      <w:marLeft w:val="0"/>
      <w:marRight w:val="0"/>
      <w:marTop w:val="0"/>
      <w:marBottom w:val="0"/>
      <w:divBdr>
        <w:top w:val="none" w:sz="0" w:space="0" w:color="auto"/>
        <w:left w:val="none" w:sz="0" w:space="0" w:color="auto"/>
        <w:bottom w:val="none" w:sz="0" w:space="0" w:color="auto"/>
        <w:right w:val="none" w:sz="0" w:space="0" w:color="auto"/>
      </w:divBdr>
    </w:div>
    <w:div w:id="1998604877">
      <w:bodyDiv w:val="1"/>
      <w:marLeft w:val="0"/>
      <w:marRight w:val="0"/>
      <w:marTop w:val="0"/>
      <w:marBottom w:val="0"/>
      <w:divBdr>
        <w:top w:val="none" w:sz="0" w:space="0" w:color="auto"/>
        <w:left w:val="none" w:sz="0" w:space="0" w:color="auto"/>
        <w:bottom w:val="none" w:sz="0" w:space="0" w:color="auto"/>
        <w:right w:val="none" w:sz="0" w:space="0" w:color="auto"/>
      </w:divBdr>
      <w:divsChild>
        <w:div w:id="1089230310">
          <w:marLeft w:val="0"/>
          <w:marRight w:val="0"/>
          <w:marTop w:val="0"/>
          <w:marBottom w:val="0"/>
          <w:divBdr>
            <w:top w:val="none" w:sz="0" w:space="0" w:color="auto"/>
            <w:left w:val="none" w:sz="0" w:space="0" w:color="auto"/>
            <w:bottom w:val="none" w:sz="0" w:space="0" w:color="auto"/>
            <w:right w:val="none" w:sz="0" w:space="0" w:color="auto"/>
          </w:divBdr>
        </w:div>
        <w:div w:id="1911650605">
          <w:marLeft w:val="0"/>
          <w:marRight w:val="0"/>
          <w:marTop w:val="150"/>
          <w:marBottom w:val="150"/>
          <w:divBdr>
            <w:top w:val="single" w:sz="6" w:space="4" w:color="D7D7D7"/>
            <w:left w:val="none" w:sz="0" w:space="0" w:color="auto"/>
            <w:bottom w:val="single" w:sz="6" w:space="4" w:color="D7D7D7"/>
            <w:right w:val="none" w:sz="0" w:space="0" w:color="auto"/>
          </w:divBdr>
        </w:div>
        <w:div w:id="1760251482">
          <w:marLeft w:val="0"/>
          <w:marRight w:val="0"/>
          <w:marTop w:val="0"/>
          <w:marBottom w:val="0"/>
          <w:divBdr>
            <w:top w:val="none" w:sz="0" w:space="0" w:color="auto"/>
            <w:left w:val="none" w:sz="0" w:space="0" w:color="auto"/>
            <w:bottom w:val="none" w:sz="0" w:space="0" w:color="auto"/>
            <w:right w:val="none" w:sz="0" w:space="0" w:color="auto"/>
          </w:divBdr>
        </w:div>
      </w:divsChild>
    </w:div>
    <w:div w:id="1998916439">
      <w:bodyDiv w:val="1"/>
      <w:marLeft w:val="0"/>
      <w:marRight w:val="0"/>
      <w:marTop w:val="0"/>
      <w:marBottom w:val="0"/>
      <w:divBdr>
        <w:top w:val="none" w:sz="0" w:space="0" w:color="auto"/>
        <w:left w:val="none" w:sz="0" w:space="0" w:color="auto"/>
        <w:bottom w:val="none" w:sz="0" w:space="0" w:color="auto"/>
        <w:right w:val="none" w:sz="0" w:space="0" w:color="auto"/>
      </w:divBdr>
      <w:divsChild>
        <w:div w:id="417287243">
          <w:marLeft w:val="0"/>
          <w:marRight w:val="0"/>
          <w:marTop w:val="0"/>
          <w:marBottom w:val="0"/>
          <w:divBdr>
            <w:top w:val="none" w:sz="0" w:space="0" w:color="auto"/>
            <w:left w:val="none" w:sz="0" w:space="0" w:color="auto"/>
            <w:bottom w:val="none" w:sz="0" w:space="0" w:color="auto"/>
            <w:right w:val="none" w:sz="0" w:space="0" w:color="auto"/>
          </w:divBdr>
          <w:divsChild>
            <w:div w:id="761493126">
              <w:marLeft w:val="0"/>
              <w:marRight w:val="0"/>
              <w:marTop w:val="0"/>
              <w:marBottom w:val="0"/>
              <w:divBdr>
                <w:top w:val="none" w:sz="0" w:space="0" w:color="auto"/>
                <w:left w:val="none" w:sz="0" w:space="0" w:color="auto"/>
                <w:bottom w:val="none" w:sz="0" w:space="0" w:color="auto"/>
                <w:right w:val="none" w:sz="0" w:space="0" w:color="auto"/>
              </w:divBdr>
              <w:divsChild>
                <w:div w:id="711657177">
                  <w:marLeft w:val="0"/>
                  <w:marRight w:val="0"/>
                  <w:marTop w:val="0"/>
                  <w:marBottom w:val="0"/>
                  <w:divBdr>
                    <w:top w:val="none" w:sz="0" w:space="0" w:color="auto"/>
                    <w:left w:val="none" w:sz="0" w:space="0" w:color="auto"/>
                    <w:bottom w:val="none" w:sz="0" w:space="0" w:color="auto"/>
                    <w:right w:val="none" w:sz="0" w:space="0" w:color="auto"/>
                  </w:divBdr>
                  <w:divsChild>
                    <w:div w:id="12794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9191">
          <w:marLeft w:val="0"/>
          <w:marRight w:val="0"/>
          <w:marTop w:val="0"/>
          <w:marBottom w:val="0"/>
          <w:divBdr>
            <w:top w:val="none" w:sz="0" w:space="0" w:color="auto"/>
            <w:left w:val="none" w:sz="0" w:space="0" w:color="auto"/>
            <w:bottom w:val="none" w:sz="0" w:space="0" w:color="auto"/>
            <w:right w:val="none" w:sz="0" w:space="0" w:color="auto"/>
          </w:divBdr>
          <w:divsChild>
            <w:div w:id="1508977976">
              <w:marLeft w:val="0"/>
              <w:marRight w:val="0"/>
              <w:marTop w:val="0"/>
              <w:marBottom w:val="0"/>
              <w:divBdr>
                <w:top w:val="none" w:sz="0" w:space="0" w:color="auto"/>
                <w:left w:val="none" w:sz="0" w:space="0" w:color="auto"/>
                <w:bottom w:val="none" w:sz="0" w:space="0" w:color="auto"/>
                <w:right w:val="none" w:sz="0" w:space="0" w:color="auto"/>
              </w:divBdr>
              <w:divsChild>
                <w:div w:id="1948583528">
                  <w:marLeft w:val="0"/>
                  <w:marRight w:val="0"/>
                  <w:marTop w:val="0"/>
                  <w:marBottom w:val="0"/>
                  <w:divBdr>
                    <w:top w:val="none" w:sz="0" w:space="0" w:color="auto"/>
                    <w:left w:val="none" w:sz="0" w:space="0" w:color="auto"/>
                    <w:bottom w:val="none" w:sz="0" w:space="0" w:color="auto"/>
                    <w:right w:val="none" w:sz="0" w:space="0" w:color="auto"/>
                  </w:divBdr>
                  <w:divsChild>
                    <w:div w:id="695737195">
                      <w:marLeft w:val="0"/>
                      <w:marRight w:val="0"/>
                      <w:marTop w:val="0"/>
                      <w:marBottom w:val="0"/>
                      <w:divBdr>
                        <w:top w:val="none" w:sz="0" w:space="0" w:color="auto"/>
                        <w:left w:val="none" w:sz="0" w:space="0" w:color="auto"/>
                        <w:bottom w:val="none" w:sz="0" w:space="0" w:color="auto"/>
                        <w:right w:val="none" w:sz="0" w:space="0" w:color="auto"/>
                      </w:divBdr>
                      <w:divsChild>
                        <w:div w:id="876551314">
                          <w:marLeft w:val="0"/>
                          <w:marRight w:val="0"/>
                          <w:marTop w:val="0"/>
                          <w:marBottom w:val="0"/>
                          <w:divBdr>
                            <w:top w:val="none" w:sz="0" w:space="0" w:color="auto"/>
                            <w:left w:val="none" w:sz="0" w:space="0" w:color="auto"/>
                            <w:bottom w:val="none" w:sz="0" w:space="0" w:color="auto"/>
                            <w:right w:val="none" w:sz="0" w:space="0" w:color="auto"/>
                          </w:divBdr>
                          <w:divsChild>
                            <w:div w:id="25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01763">
                  <w:marLeft w:val="0"/>
                  <w:marRight w:val="0"/>
                  <w:marTop w:val="0"/>
                  <w:marBottom w:val="0"/>
                  <w:divBdr>
                    <w:top w:val="none" w:sz="0" w:space="0" w:color="auto"/>
                    <w:left w:val="none" w:sz="0" w:space="0" w:color="auto"/>
                    <w:bottom w:val="none" w:sz="0" w:space="0" w:color="auto"/>
                    <w:right w:val="none" w:sz="0" w:space="0" w:color="auto"/>
                  </w:divBdr>
                  <w:divsChild>
                    <w:div w:id="873031781">
                      <w:marLeft w:val="0"/>
                      <w:marRight w:val="0"/>
                      <w:marTop w:val="0"/>
                      <w:marBottom w:val="0"/>
                      <w:divBdr>
                        <w:top w:val="none" w:sz="0" w:space="0" w:color="auto"/>
                        <w:left w:val="none" w:sz="0" w:space="0" w:color="auto"/>
                        <w:bottom w:val="none" w:sz="0" w:space="0" w:color="auto"/>
                        <w:right w:val="none" w:sz="0" w:space="0" w:color="auto"/>
                      </w:divBdr>
                      <w:divsChild>
                        <w:div w:id="1901359660">
                          <w:marLeft w:val="0"/>
                          <w:marRight w:val="0"/>
                          <w:marTop w:val="0"/>
                          <w:marBottom w:val="0"/>
                          <w:divBdr>
                            <w:top w:val="none" w:sz="0" w:space="0" w:color="auto"/>
                            <w:left w:val="none" w:sz="0" w:space="0" w:color="auto"/>
                            <w:bottom w:val="none" w:sz="0" w:space="0" w:color="auto"/>
                            <w:right w:val="none" w:sz="0" w:space="0" w:color="auto"/>
                          </w:divBdr>
                          <w:divsChild>
                            <w:div w:id="13050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0769">
                  <w:marLeft w:val="0"/>
                  <w:marRight w:val="0"/>
                  <w:marTop w:val="0"/>
                  <w:marBottom w:val="0"/>
                  <w:divBdr>
                    <w:top w:val="none" w:sz="0" w:space="0" w:color="auto"/>
                    <w:left w:val="none" w:sz="0" w:space="0" w:color="auto"/>
                    <w:bottom w:val="none" w:sz="0" w:space="0" w:color="auto"/>
                    <w:right w:val="none" w:sz="0" w:space="0" w:color="auto"/>
                  </w:divBdr>
                  <w:divsChild>
                    <w:div w:id="968783372">
                      <w:marLeft w:val="0"/>
                      <w:marRight w:val="0"/>
                      <w:marTop w:val="0"/>
                      <w:marBottom w:val="0"/>
                      <w:divBdr>
                        <w:top w:val="none" w:sz="0" w:space="0" w:color="auto"/>
                        <w:left w:val="none" w:sz="0" w:space="0" w:color="auto"/>
                        <w:bottom w:val="none" w:sz="0" w:space="0" w:color="auto"/>
                        <w:right w:val="none" w:sz="0" w:space="0" w:color="auto"/>
                      </w:divBdr>
                      <w:divsChild>
                        <w:div w:id="1091391221">
                          <w:marLeft w:val="0"/>
                          <w:marRight w:val="0"/>
                          <w:marTop w:val="0"/>
                          <w:marBottom w:val="0"/>
                          <w:divBdr>
                            <w:top w:val="none" w:sz="0" w:space="0" w:color="auto"/>
                            <w:left w:val="none" w:sz="0" w:space="0" w:color="auto"/>
                            <w:bottom w:val="none" w:sz="0" w:space="0" w:color="auto"/>
                            <w:right w:val="none" w:sz="0" w:space="0" w:color="auto"/>
                          </w:divBdr>
                          <w:divsChild>
                            <w:div w:id="8129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5851">
      <w:bodyDiv w:val="1"/>
      <w:marLeft w:val="0"/>
      <w:marRight w:val="0"/>
      <w:marTop w:val="0"/>
      <w:marBottom w:val="0"/>
      <w:divBdr>
        <w:top w:val="none" w:sz="0" w:space="0" w:color="auto"/>
        <w:left w:val="none" w:sz="0" w:space="0" w:color="auto"/>
        <w:bottom w:val="none" w:sz="0" w:space="0" w:color="auto"/>
        <w:right w:val="none" w:sz="0" w:space="0" w:color="auto"/>
      </w:divBdr>
    </w:div>
    <w:div w:id="2000963977">
      <w:bodyDiv w:val="1"/>
      <w:marLeft w:val="0"/>
      <w:marRight w:val="0"/>
      <w:marTop w:val="0"/>
      <w:marBottom w:val="0"/>
      <w:divBdr>
        <w:top w:val="none" w:sz="0" w:space="0" w:color="auto"/>
        <w:left w:val="none" w:sz="0" w:space="0" w:color="auto"/>
        <w:bottom w:val="none" w:sz="0" w:space="0" w:color="auto"/>
        <w:right w:val="none" w:sz="0" w:space="0" w:color="auto"/>
      </w:divBdr>
    </w:div>
    <w:div w:id="2003502552">
      <w:bodyDiv w:val="1"/>
      <w:marLeft w:val="0"/>
      <w:marRight w:val="0"/>
      <w:marTop w:val="0"/>
      <w:marBottom w:val="0"/>
      <w:divBdr>
        <w:top w:val="none" w:sz="0" w:space="0" w:color="auto"/>
        <w:left w:val="none" w:sz="0" w:space="0" w:color="auto"/>
        <w:bottom w:val="none" w:sz="0" w:space="0" w:color="auto"/>
        <w:right w:val="none" w:sz="0" w:space="0" w:color="auto"/>
      </w:divBdr>
    </w:div>
    <w:div w:id="2004315082">
      <w:bodyDiv w:val="1"/>
      <w:marLeft w:val="0"/>
      <w:marRight w:val="0"/>
      <w:marTop w:val="0"/>
      <w:marBottom w:val="0"/>
      <w:divBdr>
        <w:top w:val="none" w:sz="0" w:space="0" w:color="auto"/>
        <w:left w:val="none" w:sz="0" w:space="0" w:color="auto"/>
        <w:bottom w:val="none" w:sz="0" w:space="0" w:color="auto"/>
        <w:right w:val="none" w:sz="0" w:space="0" w:color="auto"/>
      </w:divBdr>
      <w:divsChild>
        <w:div w:id="1671328726">
          <w:marLeft w:val="0"/>
          <w:marRight w:val="0"/>
          <w:marTop w:val="0"/>
          <w:marBottom w:val="0"/>
          <w:divBdr>
            <w:top w:val="none" w:sz="0" w:space="0" w:color="auto"/>
            <w:left w:val="none" w:sz="0" w:space="0" w:color="auto"/>
            <w:bottom w:val="none" w:sz="0" w:space="0" w:color="auto"/>
            <w:right w:val="none" w:sz="0" w:space="0" w:color="auto"/>
          </w:divBdr>
          <w:divsChild>
            <w:div w:id="1845973167">
              <w:marLeft w:val="0"/>
              <w:marRight w:val="0"/>
              <w:marTop w:val="0"/>
              <w:marBottom w:val="0"/>
              <w:divBdr>
                <w:top w:val="none" w:sz="0" w:space="0" w:color="auto"/>
                <w:left w:val="none" w:sz="0" w:space="0" w:color="auto"/>
                <w:bottom w:val="none" w:sz="0" w:space="0" w:color="auto"/>
                <w:right w:val="none" w:sz="0" w:space="0" w:color="auto"/>
              </w:divBdr>
              <w:divsChild>
                <w:div w:id="382871614">
                  <w:marLeft w:val="0"/>
                  <w:marRight w:val="0"/>
                  <w:marTop w:val="0"/>
                  <w:marBottom w:val="0"/>
                  <w:divBdr>
                    <w:top w:val="none" w:sz="0" w:space="0" w:color="auto"/>
                    <w:left w:val="none" w:sz="0" w:space="0" w:color="auto"/>
                    <w:bottom w:val="none" w:sz="0" w:space="0" w:color="auto"/>
                    <w:right w:val="none" w:sz="0" w:space="0" w:color="auto"/>
                  </w:divBdr>
                  <w:divsChild>
                    <w:div w:id="797645640">
                      <w:marLeft w:val="0"/>
                      <w:marRight w:val="0"/>
                      <w:marTop w:val="0"/>
                      <w:marBottom w:val="0"/>
                      <w:divBdr>
                        <w:top w:val="none" w:sz="0" w:space="0" w:color="auto"/>
                        <w:left w:val="none" w:sz="0" w:space="0" w:color="auto"/>
                        <w:bottom w:val="none" w:sz="0" w:space="0" w:color="auto"/>
                        <w:right w:val="none" w:sz="0" w:space="0" w:color="auto"/>
                      </w:divBdr>
                    </w:div>
                    <w:div w:id="7918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96488">
          <w:marLeft w:val="0"/>
          <w:marRight w:val="0"/>
          <w:marTop w:val="0"/>
          <w:marBottom w:val="0"/>
          <w:divBdr>
            <w:top w:val="none" w:sz="0" w:space="0" w:color="auto"/>
            <w:left w:val="none" w:sz="0" w:space="0" w:color="auto"/>
            <w:bottom w:val="none" w:sz="0" w:space="0" w:color="auto"/>
            <w:right w:val="none" w:sz="0" w:space="0" w:color="auto"/>
          </w:divBdr>
          <w:divsChild>
            <w:div w:id="1990860236">
              <w:marLeft w:val="0"/>
              <w:marRight w:val="0"/>
              <w:marTop w:val="0"/>
              <w:marBottom w:val="0"/>
              <w:divBdr>
                <w:top w:val="none" w:sz="0" w:space="0" w:color="auto"/>
                <w:left w:val="none" w:sz="0" w:space="0" w:color="auto"/>
                <w:bottom w:val="none" w:sz="0" w:space="0" w:color="auto"/>
                <w:right w:val="none" w:sz="0" w:space="0" w:color="auto"/>
              </w:divBdr>
              <w:divsChild>
                <w:div w:id="1380670870">
                  <w:marLeft w:val="0"/>
                  <w:marRight w:val="0"/>
                  <w:marTop w:val="0"/>
                  <w:marBottom w:val="0"/>
                  <w:divBdr>
                    <w:top w:val="none" w:sz="0" w:space="0" w:color="auto"/>
                    <w:left w:val="none" w:sz="0" w:space="0" w:color="auto"/>
                    <w:bottom w:val="none" w:sz="0" w:space="0" w:color="auto"/>
                    <w:right w:val="none" w:sz="0" w:space="0" w:color="auto"/>
                  </w:divBdr>
                  <w:divsChild>
                    <w:div w:id="217324114">
                      <w:marLeft w:val="0"/>
                      <w:marRight w:val="0"/>
                      <w:marTop w:val="0"/>
                      <w:marBottom w:val="0"/>
                      <w:divBdr>
                        <w:top w:val="none" w:sz="0" w:space="0" w:color="auto"/>
                        <w:left w:val="none" w:sz="0" w:space="0" w:color="auto"/>
                        <w:bottom w:val="none" w:sz="0" w:space="0" w:color="auto"/>
                        <w:right w:val="none" w:sz="0" w:space="0" w:color="auto"/>
                      </w:divBdr>
                      <w:divsChild>
                        <w:div w:id="507529094">
                          <w:marLeft w:val="0"/>
                          <w:marRight w:val="0"/>
                          <w:marTop w:val="0"/>
                          <w:marBottom w:val="0"/>
                          <w:divBdr>
                            <w:top w:val="none" w:sz="0" w:space="0" w:color="auto"/>
                            <w:left w:val="none" w:sz="0" w:space="0" w:color="auto"/>
                            <w:bottom w:val="none" w:sz="0" w:space="0" w:color="auto"/>
                            <w:right w:val="none" w:sz="0" w:space="0" w:color="auto"/>
                          </w:divBdr>
                          <w:divsChild>
                            <w:div w:id="1100250659">
                              <w:marLeft w:val="0"/>
                              <w:marRight w:val="0"/>
                              <w:marTop w:val="0"/>
                              <w:marBottom w:val="0"/>
                              <w:divBdr>
                                <w:top w:val="none" w:sz="0" w:space="0" w:color="auto"/>
                                <w:left w:val="none" w:sz="0" w:space="0" w:color="auto"/>
                                <w:bottom w:val="none" w:sz="0" w:space="0" w:color="auto"/>
                                <w:right w:val="none" w:sz="0" w:space="0" w:color="auto"/>
                              </w:divBdr>
                              <w:divsChild>
                                <w:div w:id="1982998869">
                                  <w:marLeft w:val="0"/>
                                  <w:marRight w:val="0"/>
                                  <w:marTop w:val="0"/>
                                  <w:marBottom w:val="0"/>
                                  <w:divBdr>
                                    <w:top w:val="none" w:sz="0" w:space="0" w:color="auto"/>
                                    <w:left w:val="none" w:sz="0" w:space="0" w:color="auto"/>
                                    <w:bottom w:val="none" w:sz="0" w:space="0" w:color="auto"/>
                                    <w:right w:val="none" w:sz="0" w:space="0" w:color="auto"/>
                                  </w:divBdr>
                                </w:div>
                              </w:divsChild>
                            </w:div>
                            <w:div w:id="10697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171584">
      <w:bodyDiv w:val="1"/>
      <w:marLeft w:val="0"/>
      <w:marRight w:val="0"/>
      <w:marTop w:val="0"/>
      <w:marBottom w:val="0"/>
      <w:divBdr>
        <w:top w:val="none" w:sz="0" w:space="0" w:color="auto"/>
        <w:left w:val="none" w:sz="0" w:space="0" w:color="auto"/>
        <w:bottom w:val="none" w:sz="0" w:space="0" w:color="auto"/>
        <w:right w:val="none" w:sz="0" w:space="0" w:color="auto"/>
      </w:divBdr>
      <w:divsChild>
        <w:div w:id="1024328484">
          <w:marLeft w:val="0"/>
          <w:marRight w:val="0"/>
          <w:marTop w:val="0"/>
          <w:marBottom w:val="0"/>
          <w:divBdr>
            <w:top w:val="none" w:sz="0" w:space="0" w:color="auto"/>
            <w:left w:val="none" w:sz="0" w:space="0" w:color="auto"/>
            <w:bottom w:val="none" w:sz="0" w:space="0" w:color="auto"/>
            <w:right w:val="none" w:sz="0" w:space="0" w:color="auto"/>
          </w:divBdr>
          <w:divsChild>
            <w:div w:id="44528753">
              <w:marLeft w:val="0"/>
              <w:marRight w:val="0"/>
              <w:marTop w:val="0"/>
              <w:marBottom w:val="0"/>
              <w:divBdr>
                <w:top w:val="none" w:sz="0" w:space="0" w:color="auto"/>
                <w:left w:val="none" w:sz="0" w:space="0" w:color="auto"/>
                <w:bottom w:val="none" w:sz="0" w:space="0" w:color="auto"/>
                <w:right w:val="none" w:sz="0" w:space="0" w:color="auto"/>
              </w:divBdr>
              <w:divsChild>
                <w:div w:id="1658076454">
                  <w:marLeft w:val="0"/>
                  <w:marRight w:val="0"/>
                  <w:marTop w:val="0"/>
                  <w:marBottom w:val="0"/>
                  <w:divBdr>
                    <w:top w:val="none" w:sz="0" w:space="0" w:color="auto"/>
                    <w:left w:val="none" w:sz="0" w:space="0" w:color="auto"/>
                    <w:bottom w:val="none" w:sz="0" w:space="0" w:color="auto"/>
                    <w:right w:val="none" w:sz="0" w:space="0" w:color="auto"/>
                  </w:divBdr>
                  <w:divsChild>
                    <w:div w:id="759713574">
                      <w:marLeft w:val="0"/>
                      <w:marRight w:val="0"/>
                      <w:marTop w:val="0"/>
                      <w:marBottom w:val="0"/>
                      <w:divBdr>
                        <w:top w:val="none" w:sz="0" w:space="0" w:color="auto"/>
                        <w:left w:val="none" w:sz="0" w:space="0" w:color="auto"/>
                        <w:bottom w:val="none" w:sz="0" w:space="0" w:color="auto"/>
                        <w:right w:val="none" w:sz="0" w:space="0" w:color="auto"/>
                      </w:divBdr>
                    </w:div>
                    <w:div w:id="21414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19690">
          <w:marLeft w:val="0"/>
          <w:marRight w:val="0"/>
          <w:marTop w:val="0"/>
          <w:marBottom w:val="0"/>
          <w:divBdr>
            <w:top w:val="none" w:sz="0" w:space="0" w:color="auto"/>
            <w:left w:val="none" w:sz="0" w:space="0" w:color="auto"/>
            <w:bottom w:val="none" w:sz="0" w:space="0" w:color="auto"/>
            <w:right w:val="none" w:sz="0" w:space="0" w:color="auto"/>
          </w:divBdr>
          <w:divsChild>
            <w:div w:id="1972636996">
              <w:marLeft w:val="0"/>
              <w:marRight w:val="0"/>
              <w:marTop w:val="0"/>
              <w:marBottom w:val="0"/>
              <w:divBdr>
                <w:top w:val="none" w:sz="0" w:space="0" w:color="auto"/>
                <w:left w:val="none" w:sz="0" w:space="0" w:color="auto"/>
                <w:bottom w:val="none" w:sz="0" w:space="0" w:color="auto"/>
                <w:right w:val="none" w:sz="0" w:space="0" w:color="auto"/>
              </w:divBdr>
              <w:divsChild>
                <w:div w:id="1903517946">
                  <w:marLeft w:val="0"/>
                  <w:marRight w:val="0"/>
                  <w:marTop w:val="0"/>
                  <w:marBottom w:val="0"/>
                  <w:divBdr>
                    <w:top w:val="none" w:sz="0" w:space="0" w:color="auto"/>
                    <w:left w:val="none" w:sz="0" w:space="0" w:color="auto"/>
                    <w:bottom w:val="none" w:sz="0" w:space="0" w:color="auto"/>
                    <w:right w:val="none" w:sz="0" w:space="0" w:color="auto"/>
                  </w:divBdr>
                  <w:divsChild>
                    <w:div w:id="758598584">
                      <w:marLeft w:val="0"/>
                      <w:marRight w:val="0"/>
                      <w:marTop w:val="0"/>
                      <w:marBottom w:val="0"/>
                      <w:divBdr>
                        <w:top w:val="none" w:sz="0" w:space="0" w:color="auto"/>
                        <w:left w:val="none" w:sz="0" w:space="0" w:color="auto"/>
                        <w:bottom w:val="none" w:sz="0" w:space="0" w:color="auto"/>
                        <w:right w:val="none" w:sz="0" w:space="0" w:color="auto"/>
                      </w:divBdr>
                      <w:divsChild>
                        <w:div w:id="783958208">
                          <w:marLeft w:val="0"/>
                          <w:marRight w:val="0"/>
                          <w:marTop w:val="0"/>
                          <w:marBottom w:val="0"/>
                          <w:divBdr>
                            <w:top w:val="none" w:sz="0" w:space="0" w:color="auto"/>
                            <w:left w:val="none" w:sz="0" w:space="0" w:color="auto"/>
                            <w:bottom w:val="none" w:sz="0" w:space="0" w:color="auto"/>
                            <w:right w:val="none" w:sz="0" w:space="0" w:color="auto"/>
                          </w:divBdr>
                          <w:divsChild>
                            <w:div w:id="1208883027">
                              <w:marLeft w:val="0"/>
                              <w:marRight w:val="0"/>
                              <w:marTop w:val="0"/>
                              <w:marBottom w:val="0"/>
                              <w:divBdr>
                                <w:top w:val="none" w:sz="0" w:space="0" w:color="auto"/>
                                <w:left w:val="none" w:sz="0" w:space="0" w:color="auto"/>
                                <w:bottom w:val="none" w:sz="0" w:space="0" w:color="auto"/>
                                <w:right w:val="none" w:sz="0" w:space="0" w:color="auto"/>
                              </w:divBdr>
                              <w:divsChild>
                                <w:div w:id="312609988">
                                  <w:marLeft w:val="0"/>
                                  <w:marRight w:val="0"/>
                                  <w:marTop w:val="0"/>
                                  <w:marBottom w:val="0"/>
                                  <w:divBdr>
                                    <w:top w:val="none" w:sz="0" w:space="0" w:color="auto"/>
                                    <w:left w:val="none" w:sz="0" w:space="0" w:color="auto"/>
                                    <w:bottom w:val="none" w:sz="0" w:space="0" w:color="auto"/>
                                    <w:right w:val="none" w:sz="0" w:space="0" w:color="auto"/>
                                  </w:divBdr>
                                </w:div>
                              </w:divsChild>
                            </w:div>
                            <w:div w:id="11953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45290">
      <w:bodyDiv w:val="1"/>
      <w:marLeft w:val="0"/>
      <w:marRight w:val="0"/>
      <w:marTop w:val="0"/>
      <w:marBottom w:val="0"/>
      <w:divBdr>
        <w:top w:val="none" w:sz="0" w:space="0" w:color="auto"/>
        <w:left w:val="none" w:sz="0" w:space="0" w:color="auto"/>
        <w:bottom w:val="none" w:sz="0" w:space="0" w:color="auto"/>
        <w:right w:val="none" w:sz="0" w:space="0" w:color="auto"/>
      </w:divBdr>
    </w:div>
    <w:div w:id="2009211348">
      <w:bodyDiv w:val="1"/>
      <w:marLeft w:val="0"/>
      <w:marRight w:val="0"/>
      <w:marTop w:val="0"/>
      <w:marBottom w:val="0"/>
      <w:divBdr>
        <w:top w:val="none" w:sz="0" w:space="0" w:color="auto"/>
        <w:left w:val="none" w:sz="0" w:space="0" w:color="auto"/>
        <w:bottom w:val="none" w:sz="0" w:space="0" w:color="auto"/>
        <w:right w:val="none" w:sz="0" w:space="0" w:color="auto"/>
      </w:divBdr>
    </w:div>
    <w:div w:id="2011254843">
      <w:bodyDiv w:val="1"/>
      <w:marLeft w:val="0"/>
      <w:marRight w:val="0"/>
      <w:marTop w:val="0"/>
      <w:marBottom w:val="0"/>
      <w:divBdr>
        <w:top w:val="none" w:sz="0" w:space="0" w:color="auto"/>
        <w:left w:val="none" w:sz="0" w:space="0" w:color="auto"/>
        <w:bottom w:val="none" w:sz="0" w:space="0" w:color="auto"/>
        <w:right w:val="none" w:sz="0" w:space="0" w:color="auto"/>
      </w:divBdr>
      <w:divsChild>
        <w:div w:id="432290262">
          <w:marLeft w:val="0"/>
          <w:marRight w:val="0"/>
          <w:marTop w:val="0"/>
          <w:marBottom w:val="0"/>
          <w:divBdr>
            <w:top w:val="none" w:sz="0" w:space="0" w:color="auto"/>
            <w:left w:val="none" w:sz="0" w:space="0" w:color="auto"/>
            <w:bottom w:val="none" w:sz="0" w:space="0" w:color="auto"/>
            <w:right w:val="none" w:sz="0" w:space="0" w:color="auto"/>
          </w:divBdr>
          <w:divsChild>
            <w:div w:id="1661545983">
              <w:marLeft w:val="0"/>
              <w:marRight w:val="0"/>
              <w:marTop w:val="0"/>
              <w:marBottom w:val="0"/>
              <w:divBdr>
                <w:top w:val="none" w:sz="0" w:space="0" w:color="auto"/>
                <w:left w:val="none" w:sz="0" w:space="0" w:color="auto"/>
                <w:bottom w:val="none" w:sz="0" w:space="0" w:color="auto"/>
                <w:right w:val="none" w:sz="0" w:space="0" w:color="auto"/>
              </w:divBdr>
              <w:divsChild>
                <w:div w:id="1481119631">
                  <w:marLeft w:val="0"/>
                  <w:marRight w:val="0"/>
                  <w:marTop w:val="0"/>
                  <w:marBottom w:val="0"/>
                  <w:divBdr>
                    <w:top w:val="none" w:sz="0" w:space="0" w:color="auto"/>
                    <w:left w:val="none" w:sz="0" w:space="0" w:color="auto"/>
                    <w:bottom w:val="none" w:sz="0" w:space="0" w:color="auto"/>
                    <w:right w:val="none" w:sz="0" w:space="0" w:color="auto"/>
                  </w:divBdr>
                  <w:divsChild>
                    <w:div w:id="1083600791">
                      <w:marLeft w:val="0"/>
                      <w:marRight w:val="0"/>
                      <w:marTop w:val="0"/>
                      <w:marBottom w:val="0"/>
                      <w:divBdr>
                        <w:top w:val="none" w:sz="0" w:space="0" w:color="auto"/>
                        <w:left w:val="none" w:sz="0" w:space="0" w:color="auto"/>
                        <w:bottom w:val="none" w:sz="0" w:space="0" w:color="auto"/>
                        <w:right w:val="none" w:sz="0" w:space="0" w:color="auto"/>
                      </w:divBdr>
                    </w:div>
                    <w:div w:id="79910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6551">
          <w:marLeft w:val="0"/>
          <w:marRight w:val="0"/>
          <w:marTop w:val="0"/>
          <w:marBottom w:val="0"/>
          <w:divBdr>
            <w:top w:val="none" w:sz="0" w:space="0" w:color="auto"/>
            <w:left w:val="none" w:sz="0" w:space="0" w:color="auto"/>
            <w:bottom w:val="none" w:sz="0" w:space="0" w:color="auto"/>
            <w:right w:val="none" w:sz="0" w:space="0" w:color="auto"/>
          </w:divBdr>
          <w:divsChild>
            <w:div w:id="411664204">
              <w:marLeft w:val="0"/>
              <w:marRight w:val="0"/>
              <w:marTop w:val="0"/>
              <w:marBottom w:val="0"/>
              <w:divBdr>
                <w:top w:val="none" w:sz="0" w:space="0" w:color="auto"/>
                <w:left w:val="none" w:sz="0" w:space="0" w:color="auto"/>
                <w:bottom w:val="none" w:sz="0" w:space="0" w:color="auto"/>
                <w:right w:val="none" w:sz="0" w:space="0" w:color="auto"/>
              </w:divBdr>
              <w:divsChild>
                <w:div w:id="128326188">
                  <w:marLeft w:val="0"/>
                  <w:marRight w:val="0"/>
                  <w:marTop w:val="0"/>
                  <w:marBottom w:val="0"/>
                  <w:divBdr>
                    <w:top w:val="none" w:sz="0" w:space="0" w:color="auto"/>
                    <w:left w:val="none" w:sz="0" w:space="0" w:color="auto"/>
                    <w:bottom w:val="none" w:sz="0" w:space="0" w:color="auto"/>
                    <w:right w:val="none" w:sz="0" w:space="0" w:color="auto"/>
                  </w:divBdr>
                  <w:divsChild>
                    <w:div w:id="317076470">
                      <w:marLeft w:val="0"/>
                      <w:marRight w:val="0"/>
                      <w:marTop w:val="0"/>
                      <w:marBottom w:val="0"/>
                      <w:divBdr>
                        <w:top w:val="none" w:sz="0" w:space="0" w:color="auto"/>
                        <w:left w:val="none" w:sz="0" w:space="0" w:color="auto"/>
                        <w:bottom w:val="none" w:sz="0" w:space="0" w:color="auto"/>
                        <w:right w:val="none" w:sz="0" w:space="0" w:color="auto"/>
                      </w:divBdr>
                      <w:divsChild>
                        <w:div w:id="1683125924">
                          <w:marLeft w:val="0"/>
                          <w:marRight w:val="0"/>
                          <w:marTop w:val="0"/>
                          <w:marBottom w:val="0"/>
                          <w:divBdr>
                            <w:top w:val="none" w:sz="0" w:space="0" w:color="auto"/>
                            <w:left w:val="none" w:sz="0" w:space="0" w:color="auto"/>
                            <w:bottom w:val="none" w:sz="0" w:space="0" w:color="auto"/>
                            <w:right w:val="none" w:sz="0" w:space="0" w:color="auto"/>
                          </w:divBdr>
                          <w:divsChild>
                            <w:div w:id="688488047">
                              <w:marLeft w:val="0"/>
                              <w:marRight w:val="0"/>
                              <w:marTop w:val="0"/>
                              <w:marBottom w:val="0"/>
                              <w:divBdr>
                                <w:top w:val="none" w:sz="0" w:space="0" w:color="auto"/>
                                <w:left w:val="none" w:sz="0" w:space="0" w:color="auto"/>
                                <w:bottom w:val="none" w:sz="0" w:space="0" w:color="auto"/>
                                <w:right w:val="none" w:sz="0" w:space="0" w:color="auto"/>
                              </w:divBdr>
                              <w:divsChild>
                                <w:div w:id="1694569648">
                                  <w:marLeft w:val="0"/>
                                  <w:marRight w:val="0"/>
                                  <w:marTop w:val="0"/>
                                  <w:marBottom w:val="0"/>
                                  <w:divBdr>
                                    <w:top w:val="none" w:sz="0" w:space="0" w:color="auto"/>
                                    <w:left w:val="none" w:sz="0" w:space="0" w:color="auto"/>
                                    <w:bottom w:val="none" w:sz="0" w:space="0" w:color="auto"/>
                                    <w:right w:val="none" w:sz="0" w:space="0" w:color="auto"/>
                                  </w:divBdr>
                                </w:div>
                              </w:divsChild>
                            </w:div>
                            <w:div w:id="6433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527971">
      <w:bodyDiv w:val="1"/>
      <w:marLeft w:val="0"/>
      <w:marRight w:val="0"/>
      <w:marTop w:val="0"/>
      <w:marBottom w:val="0"/>
      <w:divBdr>
        <w:top w:val="none" w:sz="0" w:space="0" w:color="auto"/>
        <w:left w:val="none" w:sz="0" w:space="0" w:color="auto"/>
        <w:bottom w:val="none" w:sz="0" w:space="0" w:color="auto"/>
        <w:right w:val="none" w:sz="0" w:space="0" w:color="auto"/>
      </w:divBdr>
    </w:div>
    <w:div w:id="2015839162">
      <w:bodyDiv w:val="1"/>
      <w:marLeft w:val="0"/>
      <w:marRight w:val="0"/>
      <w:marTop w:val="0"/>
      <w:marBottom w:val="0"/>
      <w:divBdr>
        <w:top w:val="none" w:sz="0" w:space="0" w:color="auto"/>
        <w:left w:val="none" w:sz="0" w:space="0" w:color="auto"/>
        <w:bottom w:val="none" w:sz="0" w:space="0" w:color="auto"/>
        <w:right w:val="none" w:sz="0" w:space="0" w:color="auto"/>
      </w:divBdr>
    </w:div>
    <w:div w:id="2015918531">
      <w:bodyDiv w:val="1"/>
      <w:marLeft w:val="0"/>
      <w:marRight w:val="0"/>
      <w:marTop w:val="0"/>
      <w:marBottom w:val="0"/>
      <w:divBdr>
        <w:top w:val="none" w:sz="0" w:space="0" w:color="auto"/>
        <w:left w:val="none" w:sz="0" w:space="0" w:color="auto"/>
        <w:bottom w:val="none" w:sz="0" w:space="0" w:color="auto"/>
        <w:right w:val="none" w:sz="0" w:space="0" w:color="auto"/>
      </w:divBdr>
      <w:divsChild>
        <w:div w:id="584413797">
          <w:marLeft w:val="0"/>
          <w:marRight w:val="0"/>
          <w:marTop w:val="0"/>
          <w:marBottom w:val="0"/>
          <w:divBdr>
            <w:top w:val="none" w:sz="0" w:space="0" w:color="auto"/>
            <w:left w:val="none" w:sz="0" w:space="0" w:color="auto"/>
            <w:bottom w:val="none" w:sz="0" w:space="0" w:color="auto"/>
            <w:right w:val="none" w:sz="0" w:space="0" w:color="auto"/>
          </w:divBdr>
          <w:divsChild>
            <w:div w:id="1890872872">
              <w:marLeft w:val="0"/>
              <w:marRight w:val="0"/>
              <w:marTop w:val="0"/>
              <w:marBottom w:val="0"/>
              <w:divBdr>
                <w:top w:val="none" w:sz="0" w:space="0" w:color="auto"/>
                <w:left w:val="none" w:sz="0" w:space="0" w:color="auto"/>
                <w:bottom w:val="none" w:sz="0" w:space="0" w:color="auto"/>
                <w:right w:val="none" w:sz="0" w:space="0" w:color="auto"/>
              </w:divBdr>
            </w:div>
          </w:divsChild>
        </w:div>
        <w:div w:id="725681839">
          <w:marLeft w:val="0"/>
          <w:marRight w:val="0"/>
          <w:marTop w:val="0"/>
          <w:marBottom w:val="0"/>
          <w:divBdr>
            <w:top w:val="none" w:sz="0" w:space="0" w:color="auto"/>
            <w:left w:val="none" w:sz="0" w:space="0" w:color="auto"/>
            <w:bottom w:val="none" w:sz="0" w:space="0" w:color="auto"/>
            <w:right w:val="none" w:sz="0" w:space="0" w:color="auto"/>
          </w:divBdr>
          <w:divsChild>
            <w:div w:id="567689815">
              <w:marLeft w:val="0"/>
              <w:marRight w:val="0"/>
              <w:marTop w:val="0"/>
              <w:marBottom w:val="0"/>
              <w:divBdr>
                <w:top w:val="none" w:sz="0" w:space="0" w:color="auto"/>
                <w:left w:val="none" w:sz="0" w:space="0" w:color="auto"/>
                <w:bottom w:val="none" w:sz="0" w:space="0" w:color="auto"/>
                <w:right w:val="none" w:sz="0" w:space="0" w:color="auto"/>
              </w:divBdr>
              <w:divsChild>
                <w:div w:id="497766900">
                  <w:marLeft w:val="0"/>
                  <w:marRight w:val="0"/>
                  <w:marTop w:val="0"/>
                  <w:marBottom w:val="0"/>
                  <w:divBdr>
                    <w:top w:val="none" w:sz="0" w:space="0" w:color="auto"/>
                    <w:left w:val="none" w:sz="0" w:space="0" w:color="auto"/>
                    <w:bottom w:val="none" w:sz="0" w:space="0" w:color="auto"/>
                    <w:right w:val="none" w:sz="0" w:space="0" w:color="auto"/>
                  </w:divBdr>
                  <w:divsChild>
                    <w:div w:id="9231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696042">
      <w:bodyDiv w:val="1"/>
      <w:marLeft w:val="0"/>
      <w:marRight w:val="0"/>
      <w:marTop w:val="0"/>
      <w:marBottom w:val="0"/>
      <w:divBdr>
        <w:top w:val="none" w:sz="0" w:space="0" w:color="auto"/>
        <w:left w:val="none" w:sz="0" w:space="0" w:color="auto"/>
        <w:bottom w:val="none" w:sz="0" w:space="0" w:color="auto"/>
        <w:right w:val="none" w:sz="0" w:space="0" w:color="auto"/>
      </w:divBdr>
    </w:div>
    <w:div w:id="2020350324">
      <w:bodyDiv w:val="1"/>
      <w:marLeft w:val="0"/>
      <w:marRight w:val="0"/>
      <w:marTop w:val="0"/>
      <w:marBottom w:val="0"/>
      <w:divBdr>
        <w:top w:val="none" w:sz="0" w:space="0" w:color="auto"/>
        <w:left w:val="none" w:sz="0" w:space="0" w:color="auto"/>
        <w:bottom w:val="none" w:sz="0" w:space="0" w:color="auto"/>
        <w:right w:val="none" w:sz="0" w:space="0" w:color="auto"/>
      </w:divBdr>
    </w:div>
    <w:div w:id="2023506997">
      <w:bodyDiv w:val="1"/>
      <w:marLeft w:val="0"/>
      <w:marRight w:val="0"/>
      <w:marTop w:val="0"/>
      <w:marBottom w:val="0"/>
      <w:divBdr>
        <w:top w:val="none" w:sz="0" w:space="0" w:color="auto"/>
        <w:left w:val="none" w:sz="0" w:space="0" w:color="auto"/>
        <w:bottom w:val="none" w:sz="0" w:space="0" w:color="auto"/>
        <w:right w:val="none" w:sz="0" w:space="0" w:color="auto"/>
      </w:divBdr>
      <w:divsChild>
        <w:div w:id="678504810">
          <w:marLeft w:val="0"/>
          <w:marRight w:val="0"/>
          <w:marTop w:val="0"/>
          <w:marBottom w:val="0"/>
          <w:divBdr>
            <w:top w:val="none" w:sz="0" w:space="0" w:color="auto"/>
            <w:left w:val="none" w:sz="0" w:space="0" w:color="auto"/>
            <w:bottom w:val="none" w:sz="0" w:space="0" w:color="auto"/>
            <w:right w:val="none" w:sz="0" w:space="0" w:color="auto"/>
          </w:divBdr>
          <w:divsChild>
            <w:div w:id="1341005353">
              <w:marLeft w:val="0"/>
              <w:marRight w:val="0"/>
              <w:marTop w:val="0"/>
              <w:marBottom w:val="0"/>
              <w:divBdr>
                <w:top w:val="none" w:sz="0" w:space="0" w:color="auto"/>
                <w:left w:val="none" w:sz="0" w:space="0" w:color="auto"/>
                <w:bottom w:val="none" w:sz="0" w:space="0" w:color="auto"/>
                <w:right w:val="none" w:sz="0" w:space="0" w:color="auto"/>
              </w:divBdr>
              <w:divsChild>
                <w:div w:id="1442139347">
                  <w:marLeft w:val="0"/>
                  <w:marRight w:val="0"/>
                  <w:marTop w:val="0"/>
                  <w:marBottom w:val="0"/>
                  <w:divBdr>
                    <w:top w:val="none" w:sz="0" w:space="0" w:color="auto"/>
                    <w:left w:val="none" w:sz="0" w:space="0" w:color="auto"/>
                    <w:bottom w:val="none" w:sz="0" w:space="0" w:color="auto"/>
                    <w:right w:val="none" w:sz="0" w:space="0" w:color="auto"/>
                  </w:divBdr>
                  <w:divsChild>
                    <w:div w:id="1405374973">
                      <w:marLeft w:val="0"/>
                      <w:marRight w:val="0"/>
                      <w:marTop w:val="0"/>
                      <w:marBottom w:val="0"/>
                      <w:divBdr>
                        <w:top w:val="none" w:sz="0" w:space="0" w:color="auto"/>
                        <w:left w:val="none" w:sz="0" w:space="0" w:color="auto"/>
                        <w:bottom w:val="none" w:sz="0" w:space="0" w:color="auto"/>
                        <w:right w:val="none" w:sz="0" w:space="0" w:color="auto"/>
                      </w:divBdr>
                    </w:div>
                    <w:div w:id="18993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6385">
          <w:marLeft w:val="0"/>
          <w:marRight w:val="0"/>
          <w:marTop w:val="0"/>
          <w:marBottom w:val="0"/>
          <w:divBdr>
            <w:top w:val="none" w:sz="0" w:space="0" w:color="auto"/>
            <w:left w:val="none" w:sz="0" w:space="0" w:color="auto"/>
            <w:bottom w:val="none" w:sz="0" w:space="0" w:color="auto"/>
            <w:right w:val="none" w:sz="0" w:space="0" w:color="auto"/>
          </w:divBdr>
          <w:divsChild>
            <w:div w:id="1412965598">
              <w:marLeft w:val="0"/>
              <w:marRight w:val="0"/>
              <w:marTop w:val="0"/>
              <w:marBottom w:val="0"/>
              <w:divBdr>
                <w:top w:val="none" w:sz="0" w:space="0" w:color="auto"/>
                <w:left w:val="none" w:sz="0" w:space="0" w:color="auto"/>
                <w:bottom w:val="none" w:sz="0" w:space="0" w:color="auto"/>
                <w:right w:val="none" w:sz="0" w:space="0" w:color="auto"/>
              </w:divBdr>
              <w:divsChild>
                <w:div w:id="418334470">
                  <w:marLeft w:val="0"/>
                  <w:marRight w:val="0"/>
                  <w:marTop w:val="0"/>
                  <w:marBottom w:val="0"/>
                  <w:divBdr>
                    <w:top w:val="none" w:sz="0" w:space="0" w:color="auto"/>
                    <w:left w:val="none" w:sz="0" w:space="0" w:color="auto"/>
                    <w:bottom w:val="none" w:sz="0" w:space="0" w:color="auto"/>
                    <w:right w:val="none" w:sz="0" w:space="0" w:color="auto"/>
                  </w:divBdr>
                  <w:divsChild>
                    <w:div w:id="30156620">
                      <w:marLeft w:val="0"/>
                      <w:marRight w:val="0"/>
                      <w:marTop w:val="0"/>
                      <w:marBottom w:val="0"/>
                      <w:divBdr>
                        <w:top w:val="none" w:sz="0" w:space="0" w:color="auto"/>
                        <w:left w:val="none" w:sz="0" w:space="0" w:color="auto"/>
                        <w:bottom w:val="none" w:sz="0" w:space="0" w:color="auto"/>
                        <w:right w:val="none" w:sz="0" w:space="0" w:color="auto"/>
                      </w:divBdr>
                      <w:divsChild>
                        <w:div w:id="392505197">
                          <w:marLeft w:val="0"/>
                          <w:marRight w:val="0"/>
                          <w:marTop w:val="0"/>
                          <w:marBottom w:val="0"/>
                          <w:divBdr>
                            <w:top w:val="none" w:sz="0" w:space="0" w:color="auto"/>
                            <w:left w:val="none" w:sz="0" w:space="0" w:color="auto"/>
                            <w:bottom w:val="none" w:sz="0" w:space="0" w:color="auto"/>
                            <w:right w:val="none" w:sz="0" w:space="0" w:color="auto"/>
                          </w:divBdr>
                          <w:divsChild>
                            <w:div w:id="898053829">
                              <w:marLeft w:val="0"/>
                              <w:marRight w:val="0"/>
                              <w:marTop w:val="0"/>
                              <w:marBottom w:val="0"/>
                              <w:divBdr>
                                <w:top w:val="none" w:sz="0" w:space="0" w:color="auto"/>
                                <w:left w:val="none" w:sz="0" w:space="0" w:color="auto"/>
                                <w:bottom w:val="none" w:sz="0" w:space="0" w:color="auto"/>
                                <w:right w:val="none" w:sz="0" w:space="0" w:color="auto"/>
                              </w:divBdr>
                              <w:divsChild>
                                <w:div w:id="1349789583">
                                  <w:marLeft w:val="0"/>
                                  <w:marRight w:val="0"/>
                                  <w:marTop w:val="0"/>
                                  <w:marBottom w:val="0"/>
                                  <w:divBdr>
                                    <w:top w:val="none" w:sz="0" w:space="0" w:color="auto"/>
                                    <w:left w:val="none" w:sz="0" w:space="0" w:color="auto"/>
                                    <w:bottom w:val="none" w:sz="0" w:space="0" w:color="auto"/>
                                    <w:right w:val="none" w:sz="0" w:space="0" w:color="auto"/>
                                  </w:divBdr>
                                </w:div>
                              </w:divsChild>
                            </w:div>
                            <w:div w:id="856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90786">
      <w:bodyDiv w:val="1"/>
      <w:marLeft w:val="0"/>
      <w:marRight w:val="0"/>
      <w:marTop w:val="0"/>
      <w:marBottom w:val="0"/>
      <w:divBdr>
        <w:top w:val="none" w:sz="0" w:space="0" w:color="auto"/>
        <w:left w:val="none" w:sz="0" w:space="0" w:color="auto"/>
        <w:bottom w:val="none" w:sz="0" w:space="0" w:color="auto"/>
        <w:right w:val="none" w:sz="0" w:space="0" w:color="auto"/>
      </w:divBdr>
      <w:divsChild>
        <w:div w:id="110785809">
          <w:marLeft w:val="0"/>
          <w:marRight w:val="0"/>
          <w:marTop w:val="0"/>
          <w:marBottom w:val="0"/>
          <w:divBdr>
            <w:top w:val="none" w:sz="0" w:space="0" w:color="auto"/>
            <w:left w:val="none" w:sz="0" w:space="0" w:color="auto"/>
            <w:bottom w:val="none" w:sz="0" w:space="0" w:color="auto"/>
            <w:right w:val="none" w:sz="0" w:space="0" w:color="auto"/>
          </w:divBdr>
        </w:div>
      </w:divsChild>
    </w:div>
    <w:div w:id="2036539960">
      <w:bodyDiv w:val="1"/>
      <w:marLeft w:val="0"/>
      <w:marRight w:val="0"/>
      <w:marTop w:val="0"/>
      <w:marBottom w:val="0"/>
      <w:divBdr>
        <w:top w:val="none" w:sz="0" w:space="0" w:color="auto"/>
        <w:left w:val="none" w:sz="0" w:space="0" w:color="auto"/>
        <w:bottom w:val="none" w:sz="0" w:space="0" w:color="auto"/>
        <w:right w:val="none" w:sz="0" w:space="0" w:color="auto"/>
      </w:divBdr>
      <w:divsChild>
        <w:div w:id="1828593169">
          <w:marLeft w:val="0"/>
          <w:marRight w:val="0"/>
          <w:marTop w:val="0"/>
          <w:marBottom w:val="0"/>
          <w:divBdr>
            <w:top w:val="none" w:sz="0" w:space="0" w:color="auto"/>
            <w:left w:val="none" w:sz="0" w:space="0" w:color="auto"/>
            <w:bottom w:val="none" w:sz="0" w:space="0" w:color="auto"/>
            <w:right w:val="none" w:sz="0" w:space="0" w:color="auto"/>
          </w:divBdr>
          <w:divsChild>
            <w:div w:id="1937325577">
              <w:marLeft w:val="0"/>
              <w:marRight w:val="0"/>
              <w:marTop w:val="0"/>
              <w:marBottom w:val="0"/>
              <w:divBdr>
                <w:top w:val="none" w:sz="0" w:space="0" w:color="auto"/>
                <w:left w:val="none" w:sz="0" w:space="0" w:color="auto"/>
                <w:bottom w:val="none" w:sz="0" w:space="0" w:color="auto"/>
                <w:right w:val="none" w:sz="0" w:space="0" w:color="auto"/>
              </w:divBdr>
              <w:divsChild>
                <w:div w:id="479730823">
                  <w:marLeft w:val="0"/>
                  <w:marRight w:val="0"/>
                  <w:marTop w:val="0"/>
                  <w:marBottom w:val="0"/>
                  <w:divBdr>
                    <w:top w:val="none" w:sz="0" w:space="0" w:color="auto"/>
                    <w:left w:val="none" w:sz="0" w:space="0" w:color="auto"/>
                    <w:bottom w:val="none" w:sz="0" w:space="0" w:color="auto"/>
                    <w:right w:val="none" w:sz="0" w:space="0" w:color="auto"/>
                  </w:divBdr>
                  <w:divsChild>
                    <w:div w:id="1677416176">
                      <w:marLeft w:val="0"/>
                      <w:marRight w:val="0"/>
                      <w:marTop w:val="0"/>
                      <w:marBottom w:val="0"/>
                      <w:divBdr>
                        <w:top w:val="none" w:sz="0" w:space="0" w:color="auto"/>
                        <w:left w:val="none" w:sz="0" w:space="0" w:color="auto"/>
                        <w:bottom w:val="none" w:sz="0" w:space="0" w:color="auto"/>
                        <w:right w:val="none" w:sz="0" w:space="0" w:color="auto"/>
                      </w:divBdr>
                    </w:div>
                    <w:div w:id="16715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128632">
          <w:marLeft w:val="0"/>
          <w:marRight w:val="0"/>
          <w:marTop w:val="0"/>
          <w:marBottom w:val="0"/>
          <w:divBdr>
            <w:top w:val="none" w:sz="0" w:space="0" w:color="auto"/>
            <w:left w:val="none" w:sz="0" w:space="0" w:color="auto"/>
            <w:bottom w:val="none" w:sz="0" w:space="0" w:color="auto"/>
            <w:right w:val="none" w:sz="0" w:space="0" w:color="auto"/>
          </w:divBdr>
          <w:divsChild>
            <w:div w:id="967852793">
              <w:marLeft w:val="0"/>
              <w:marRight w:val="0"/>
              <w:marTop w:val="0"/>
              <w:marBottom w:val="0"/>
              <w:divBdr>
                <w:top w:val="none" w:sz="0" w:space="0" w:color="auto"/>
                <w:left w:val="none" w:sz="0" w:space="0" w:color="auto"/>
                <w:bottom w:val="none" w:sz="0" w:space="0" w:color="auto"/>
                <w:right w:val="none" w:sz="0" w:space="0" w:color="auto"/>
              </w:divBdr>
              <w:divsChild>
                <w:div w:id="515731168">
                  <w:marLeft w:val="0"/>
                  <w:marRight w:val="0"/>
                  <w:marTop w:val="0"/>
                  <w:marBottom w:val="0"/>
                  <w:divBdr>
                    <w:top w:val="none" w:sz="0" w:space="0" w:color="auto"/>
                    <w:left w:val="none" w:sz="0" w:space="0" w:color="auto"/>
                    <w:bottom w:val="none" w:sz="0" w:space="0" w:color="auto"/>
                    <w:right w:val="none" w:sz="0" w:space="0" w:color="auto"/>
                  </w:divBdr>
                  <w:divsChild>
                    <w:div w:id="399909501">
                      <w:marLeft w:val="0"/>
                      <w:marRight w:val="0"/>
                      <w:marTop w:val="0"/>
                      <w:marBottom w:val="0"/>
                      <w:divBdr>
                        <w:top w:val="none" w:sz="0" w:space="0" w:color="auto"/>
                        <w:left w:val="none" w:sz="0" w:space="0" w:color="auto"/>
                        <w:bottom w:val="none" w:sz="0" w:space="0" w:color="auto"/>
                        <w:right w:val="none" w:sz="0" w:space="0" w:color="auto"/>
                      </w:divBdr>
                      <w:divsChild>
                        <w:div w:id="413943390">
                          <w:marLeft w:val="0"/>
                          <w:marRight w:val="0"/>
                          <w:marTop w:val="0"/>
                          <w:marBottom w:val="0"/>
                          <w:divBdr>
                            <w:top w:val="none" w:sz="0" w:space="0" w:color="auto"/>
                            <w:left w:val="none" w:sz="0" w:space="0" w:color="auto"/>
                            <w:bottom w:val="none" w:sz="0" w:space="0" w:color="auto"/>
                            <w:right w:val="none" w:sz="0" w:space="0" w:color="auto"/>
                          </w:divBdr>
                          <w:divsChild>
                            <w:div w:id="199980309">
                              <w:marLeft w:val="0"/>
                              <w:marRight w:val="0"/>
                              <w:marTop w:val="0"/>
                              <w:marBottom w:val="0"/>
                              <w:divBdr>
                                <w:top w:val="none" w:sz="0" w:space="0" w:color="auto"/>
                                <w:left w:val="none" w:sz="0" w:space="0" w:color="auto"/>
                                <w:bottom w:val="none" w:sz="0" w:space="0" w:color="auto"/>
                                <w:right w:val="none" w:sz="0" w:space="0" w:color="auto"/>
                              </w:divBdr>
                              <w:divsChild>
                                <w:div w:id="1884097617">
                                  <w:marLeft w:val="0"/>
                                  <w:marRight w:val="0"/>
                                  <w:marTop w:val="0"/>
                                  <w:marBottom w:val="0"/>
                                  <w:divBdr>
                                    <w:top w:val="none" w:sz="0" w:space="0" w:color="auto"/>
                                    <w:left w:val="none" w:sz="0" w:space="0" w:color="auto"/>
                                    <w:bottom w:val="none" w:sz="0" w:space="0" w:color="auto"/>
                                    <w:right w:val="none" w:sz="0" w:space="0" w:color="auto"/>
                                  </w:divBdr>
                                </w:div>
                              </w:divsChild>
                            </w:div>
                            <w:div w:id="16122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729888">
      <w:bodyDiv w:val="1"/>
      <w:marLeft w:val="0"/>
      <w:marRight w:val="0"/>
      <w:marTop w:val="0"/>
      <w:marBottom w:val="0"/>
      <w:divBdr>
        <w:top w:val="none" w:sz="0" w:space="0" w:color="auto"/>
        <w:left w:val="none" w:sz="0" w:space="0" w:color="auto"/>
        <w:bottom w:val="none" w:sz="0" w:space="0" w:color="auto"/>
        <w:right w:val="none" w:sz="0" w:space="0" w:color="auto"/>
      </w:divBdr>
    </w:div>
    <w:div w:id="2036927216">
      <w:bodyDiv w:val="1"/>
      <w:marLeft w:val="0"/>
      <w:marRight w:val="0"/>
      <w:marTop w:val="0"/>
      <w:marBottom w:val="0"/>
      <w:divBdr>
        <w:top w:val="none" w:sz="0" w:space="0" w:color="auto"/>
        <w:left w:val="none" w:sz="0" w:space="0" w:color="auto"/>
        <w:bottom w:val="none" w:sz="0" w:space="0" w:color="auto"/>
        <w:right w:val="none" w:sz="0" w:space="0" w:color="auto"/>
      </w:divBdr>
    </w:div>
    <w:div w:id="2037466217">
      <w:bodyDiv w:val="1"/>
      <w:marLeft w:val="0"/>
      <w:marRight w:val="0"/>
      <w:marTop w:val="0"/>
      <w:marBottom w:val="0"/>
      <w:divBdr>
        <w:top w:val="none" w:sz="0" w:space="0" w:color="auto"/>
        <w:left w:val="none" w:sz="0" w:space="0" w:color="auto"/>
        <w:bottom w:val="none" w:sz="0" w:space="0" w:color="auto"/>
        <w:right w:val="none" w:sz="0" w:space="0" w:color="auto"/>
      </w:divBdr>
      <w:divsChild>
        <w:div w:id="726491458">
          <w:marLeft w:val="0"/>
          <w:marRight w:val="0"/>
          <w:marTop w:val="0"/>
          <w:marBottom w:val="0"/>
          <w:divBdr>
            <w:top w:val="none" w:sz="0" w:space="0" w:color="auto"/>
            <w:left w:val="none" w:sz="0" w:space="0" w:color="auto"/>
            <w:bottom w:val="none" w:sz="0" w:space="0" w:color="auto"/>
            <w:right w:val="none" w:sz="0" w:space="0" w:color="auto"/>
          </w:divBdr>
          <w:divsChild>
            <w:div w:id="610891685">
              <w:marLeft w:val="0"/>
              <w:marRight w:val="0"/>
              <w:marTop w:val="0"/>
              <w:marBottom w:val="0"/>
              <w:divBdr>
                <w:top w:val="none" w:sz="0" w:space="0" w:color="auto"/>
                <w:left w:val="none" w:sz="0" w:space="0" w:color="auto"/>
                <w:bottom w:val="none" w:sz="0" w:space="0" w:color="auto"/>
                <w:right w:val="none" w:sz="0" w:space="0" w:color="auto"/>
              </w:divBdr>
              <w:divsChild>
                <w:div w:id="18726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5289">
          <w:marLeft w:val="0"/>
          <w:marRight w:val="0"/>
          <w:marTop w:val="0"/>
          <w:marBottom w:val="0"/>
          <w:divBdr>
            <w:top w:val="none" w:sz="0" w:space="0" w:color="auto"/>
            <w:left w:val="none" w:sz="0" w:space="0" w:color="auto"/>
            <w:bottom w:val="none" w:sz="0" w:space="0" w:color="auto"/>
            <w:right w:val="none" w:sz="0" w:space="0" w:color="auto"/>
          </w:divBdr>
          <w:divsChild>
            <w:div w:id="1089228218">
              <w:marLeft w:val="0"/>
              <w:marRight w:val="0"/>
              <w:marTop w:val="0"/>
              <w:marBottom w:val="0"/>
              <w:divBdr>
                <w:top w:val="none" w:sz="0" w:space="0" w:color="auto"/>
                <w:left w:val="none" w:sz="0" w:space="0" w:color="auto"/>
                <w:bottom w:val="none" w:sz="0" w:space="0" w:color="auto"/>
                <w:right w:val="none" w:sz="0" w:space="0" w:color="auto"/>
              </w:divBdr>
              <w:divsChild>
                <w:div w:id="1080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57734">
      <w:bodyDiv w:val="1"/>
      <w:marLeft w:val="0"/>
      <w:marRight w:val="0"/>
      <w:marTop w:val="0"/>
      <w:marBottom w:val="0"/>
      <w:divBdr>
        <w:top w:val="none" w:sz="0" w:space="0" w:color="auto"/>
        <w:left w:val="none" w:sz="0" w:space="0" w:color="auto"/>
        <w:bottom w:val="none" w:sz="0" w:space="0" w:color="auto"/>
        <w:right w:val="none" w:sz="0" w:space="0" w:color="auto"/>
      </w:divBdr>
    </w:div>
    <w:div w:id="2041586992">
      <w:bodyDiv w:val="1"/>
      <w:marLeft w:val="0"/>
      <w:marRight w:val="0"/>
      <w:marTop w:val="0"/>
      <w:marBottom w:val="0"/>
      <w:divBdr>
        <w:top w:val="none" w:sz="0" w:space="0" w:color="auto"/>
        <w:left w:val="none" w:sz="0" w:space="0" w:color="auto"/>
        <w:bottom w:val="none" w:sz="0" w:space="0" w:color="auto"/>
        <w:right w:val="none" w:sz="0" w:space="0" w:color="auto"/>
      </w:divBdr>
      <w:divsChild>
        <w:div w:id="903219162">
          <w:marLeft w:val="0"/>
          <w:marRight w:val="0"/>
          <w:marTop w:val="0"/>
          <w:marBottom w:val="0"/>
          <w:divBdr>
            <w:top w:val="none" w:sz="0" w:space="0" w:color="auto"/>
            <w:left w:val="none" w:sz="0" w:space="0" w:color="auto"/>
            <w:bottom w:val="none" w:sz="0" w:space="0" w:color="auto"/>
            <w:right w:val="none" w:sz="0" w:space="0" w:color="auto"/>
          </w:divBdr>
          <w:divsChild>
            <w:div w:id="604312188">
              <w:marLeft w:val="0"/>
              <w:marRight w:val="0"/>
              <w:marTop w:val="0"/>
              <w:marBottom w:val="0"/>
              <w:divBdr>
                <w:top w:val="none" w:sz="0" w:space="0" w:color="auto"/>
                <w:left w:val="none" w:sz="0" w:space="0" w:color="auto"/>
                <w:bottom w:val="none" w:sz="0" w:space="0" w:color="auto"/>
                <w:right w:val="none" w:sz="0" w:space="0" w:color="auto"/>
              </w:divBdr>
              <w:divsChild>
                <w:div w:id="1659112183">
                  <w:marLeft w:val="0"/>
                  <w:marRight w:val="0"/>
                  <w:marTop w:val="0"/>
                  <w:marBottom w:val="0"/>
                  <w:divBdr>
                    <w:top w:val="none" w:sz="0" w:space="0" w:color="auto"/>
                    <w:left w:val="none" w:sz="0" w:space="0" w:color="auto"/>
                    <w:bottom w:val="none" w:sz="0" w:space="0" w:color="auto"/>
                    <w:right w:val="none" w:sz="0" w:space="0" w:color="auto"/>
                  </w:divBdr>
                  <w:divsChild>
                    <w:div w:id="616640637">
                      <w:marLeft w:val="0"/>
                      <w:marRight w:val="0"/>
                      <w:marTop w:val="0"/>
                      <w:marBottom w:val="0"/>
                      <w:divBdr>
                        <w:top w:val="none" w:sz="0" w:space="0" w:color="auto"/>
                        <w:left w:val="none" w:sz="0" w:space="0" w:color="auto"/>
                        <w:bottom w:val="none" w:sz="0" w:space="0" w:color="auto"/>
                        <w:right w:val="none" w:sz="0" w:space="0" w:color="auto"/>
                      </w:divBdr>
                    </w:div>
                    <w:div w:id="8421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843356">
          <w:marLeft w:val="0"/>
          <w:marRight w:val="0"/>
          <w:marTop w:val="0"/>
          <w:marBottom w:val="0"/>
          <w:divBdr>
            <w:top w:val="none" w:sz="0" w:space="0" w:color="auto"/>
            <w:left w:val="none" w:sz="0" w:space="0" w:color="auto"/>
            <w:bottom w:val="none" w:sz="0" w:space="0" w:color="auto"/>
            <w:right w:val="none" w:sz="0" w:space="0" w:color="auto"/>
          </w:divBdr>
          <w:divsChild>
            <w:div w:id="570233116">
              <w:marLeft w:val="0"/>
              <w:marRight w:val="0"/>
              <w:marTop w:val="0"/>
              <w:marBottom w:val="0"/>
              <w:divBdr>
                <w:top w:val="none" w:sz="0" w:space="0" w:color="auto"/>
                <w:left w:val="none" w:sz="0" w:space="0" w:color="auto"/>
                <w:bottom w:val="none" w:sz="0" w:space="0" w:color="auto"/>
                <w:right w:val="none" w:sz="0" w:space="0" w:color="auto"/>
              </w:divBdr>
              <w:divsChild>
                <w:div w:id="914121359">
                  <w:marLeft w:val="0"/>
                  <w:marRight w:val="0"/>
                  <w:marTop w:val="0"/>
                  <w:marBottom w:val="0"/>
                  <w:divBdr>
                    <w:top w:val="none" w:sz="0" w:space="0" w:color="auto"/>
                    <w:left w:val="none" w:sz="0" w:space="0" w:color="auto"/>
                    <w:bottom w:val="none" w:sz="0" w:space="0" w:color="auto"/>
                    <w:right w:val="none" w:sz="0" w:space="0" w:color="auto"/>
                  </w:divBdr>
                  <w:divsChild>
                    <w:div w:id="610433758">
                      <w:marLeft w:val="0"/>
                      <w:marRight w:val="0"/>
                      <w:marTop w:val="0"/>
                      <w:marBottom w:val="0"/>
                      <w:divBdr>
                        <w:top w:val="none" w:sz="0" w:space="0" w:color="auto"/>
                        <w:left w:val="none" w:sz="0" w:space="0" w:color="auto"/>
                        <w:bottom w:val="none" w:sz="0" w:space="0" w:color="auto"/>
                        <w:right w:val="none" w:sz="0" w:space="0" w:color="auto"/>
                      </w:divBdr>
                      <w:divsChild>
                        <w:div w:id="446700980">
                          <w:marLeft w:val="0"/>
                          <w:marRight w:val="0"/>
                          <w:marTop w:val="0"/>
                          <w:marBottom w:val="0"/>
                          <w:divBdr>
                            <w:top w:val="none" w:sz="0" w:space="0" w:color="auto"/>
                            <w:left w:val="none" w:sz="0" w:space="0" w:color="auto"/>
                            <w:bottom w:val="none" w:sz="0" w:space="0" w:color="auto"/>
                            <w:right w:val="none" w:sz="0" w:space="0" w:color="auto"/>
                          </w:divBdr>
                          <w:divsChild>
                            <w:div w:id="1622414930">
                              <w:marLeft w:val="0"/>
                              <w:marRight w:val="0"/>
                              <w:marTop w:val="0"/>
                              <w:marBottom w:val="0"/>
                              <w:divBdr>
                                <w:top w:val="none" w:sz="0" w:space="0" w:color="auto"/>
                                <w:left w:val="none" w:sz="0" w:space="0" w:color="auto"/>
                                <w:bottom w:val="none" w:sz="0" w:space="0" w:color="auto"/>
                                <w:right w:val="none" w:sz="0" w:space="0" w:color="auto"/>
                              </w:divBdr>
                              <w:divsChild>
                                <w:div w:id="1122579746">
                                  <w:marLeft w:val="0"/>
                                  <w:marRight w:val="0"/>
                                  <w:marTop w:val="0"/>
                                  <w:marBottom w:val="0"/>
                                  <w:divBdr>
                                    <w:top w:val="none" w:sz="0" w:space="0" w:color="auto"/>
                                    <w:left w:val="none" w:sz="0" w:space="0" w:color="auto"/>
                                    <w:bottom w:val="none" w:sz="0" w:space="0" w:color="auto"/>
                                    <w:right w:val="none" w:sz="0" w:space="0" w:color="auto"/>
                                  </w:divBdr>
                                </w:div>
                              </w:divsChild>
                            </w:div>
                            <w:div w:id="15990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044697">
      <w:bodyDiv w:val="1"/>
      <w:marLeft w:val="0"/>
      <w:marRight w:val="0"/>
      <w:marTop w:val="0"/>
      <w:marBottom w:val="0"/>
      <w:divBdr>
        <w:top w:val="none" w:sz="0" w:space="0" w:color="auto"/>
        <w:left w:val="none" w:sz="0" w:space="0" w:color="auto"/>
        <w:bottom w:val="none" w:sz="0" w:space="0" w:color="auto"/>
        <w:right w:val="none" w:sz="0" w:space="0" w:color="auto"/>
      </w:divBdr>
    </w:div>
    <w:div w:id="2043364332">
      <w:bodyDiv w:val="1"/>
      <w:marLeft w:val="0"/>
      <w:marRight w:val="0"/>
      <w:marTop w:val="0"/>
      <w:marBottom w:val="0"/>
      <w:divBdr>
        <w:top w:val="none" w:sz="0" w:space="0" w:color="auto"/>
        <w:left w:val="none" w:sz="0" w:space="0" w:color="auto"/>
        <w:bottom w:val="none" w:sz="0" w:space="0" w:color="auto"/>
        <w:right w:val="none" w:sz="0" w:space="0" w:color="auto"/>
      </w:divBdr>
      <w:divsChild>
        <w:div w:id="1319266346">
          <w:marLeft w:val="0"/>
          <w:marRight w:val="0"/>
          <w:marTop w:val="0"/>
          <w:marBottom w:val="0"/>
          <w:divBdr>
            <w:top w:val="none" w:sz="0" w:space="0" w:color="auto"/>
            <w:left w:val="none" w:sz="0" w:space="0" w:color="auto"/>
            <w:bottom w:val="none" w:sz="0" w:space="0" w:color="auto"/>
            <w:right w:val="none" w:sz="0" w:space="0" w:color="auto"/>
          </w:divBdr>
        </w:div>
        <w:div w:id="1043601499">
          <w:marLeft w:val="0"/>
          <w:marRight w:val="0"/>
          <w:marTop w:val="0"/>
          <w:marBottom w:val="0"/>
          <w:divBdr>
            <w:top w:val="none" w:sz="0" w:space="0" w:color="auto"/>
            <w:left w:val="none" w:sz="0" w:space="0" w:color="auto"/>
            <w:bottom w:val="none" w:sz="0" w:space="0" w:color="auto"/>
            <w:right w:val="none" w:sz="0" w:space="0" w:color="auto"/>
          </w:divBdr>
          <w:divsChild>
            <w:div w:id="668218146">
              <w:marLeft w:val="0"/>
              <w:marRight w:val="0"/>
              <w:marTop w:val="0"/>
              <w:marBottom w:val="0"/>
              <w:divBdr>
                <w:top w:val="none" w:sz="0" w:space="0" w:color="auto"/>
                <w:left w:val="none" w:sz="0" w:space="0" w:color="auto"/>
                <w:bottom w:val="none" w:sz="0" w:space="0" w:color="auto"/>
                <w:right w:val="none" w:sz="0" w:space="0" w:color="auto"/>
              </w:divBdr>
              <w:divsChild>
                <w:div w:id="1809980984">
                  <w:blockQuote w:val="1"/>
                  <w:marLeft w:val="0"/>
                  <w:marRight w:val="0"/>
                  <w:marTop w:val="0"/>
                  <w:marBottom w:val="0"/>
                  <w:divBdr>
                    <w:top w:val="none" w:sz="0" w:space="0" w:color="auto"/>
                    <w:left w:val="none" w:sz="0" w:space="0" w:color="auto"/>
                    <w:bottom w:val="none" w:sz="0" w:space="0" w:color="auto"/>
                    <w:right w:val="none" w:sz="0" w:space="0" w:color="auto"/>
                  </w:divBdr>
                  <w:divsChild>
                    <w:div w:id="6836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679704">
      <w:bodyDiv w:val="1"/>
      <w:marLeft w:val="0"/>
      <w:marRight w:val="0"/>
      <w:marTop w:val="0"/>
      <w:marBottom w:val="0"/>
      <w:divBdr>
        <w:top w:val="none" w:sz="0" w:space="0" w:color="auto"/>
        <w:left w:val="none" w:sz="0" w:space="0" w:color="auto"/>
        <w:bottom w:val="none" w:sz="0" w:space="0" w:color="auto"/>
        <w:right w:val="none" w:sz="0" w:space="0" w:color="auto"/>
      </w:divBdr>
      <w:divsChild>
        <w:div w:id="466052460">
          <w:marLeft w:val="0"/>
          <w:marRight w:val="0"/>
          <w:marTop w:val="0"/>
          <w:marBottom w:val="0"/>
          <w:divBdr>
            <w:top w:val="none" w:sz="0" w:space="0" w:color="auto"/>
            <w:left w:val="none" w:sz="0" w:space="0" w:color="auto"/>
            <w:bottom w:val="none" w:sz="0" w:space="0" w:color="auto"/>
            <w:right w:val="none" w:sz="0" w:space="0" w:color="auto"/>
          </w:divBdr>
          <w:divsChild>
            <w:div w:id="1509448394">
              <w:marLeft w:val="0"/>
              <w:marRight w:val="0"/>
              <w:marTop w:val="0"/>
              <w:marBottom w:val="0"/>
              <w:divBdr>
                <w:top w:val="none" w:sz="0" w:space="0" w:color="auto"/>
                <w:left w:val="none" w:sz="0" w:space="0" w:color="auto"/>
                <w:bottom w:val="none" w:sz="0" w:space="0" w:color="auto"/>
                <w:right w:val="none" w:sz="0" w:space="0" w:color="auto"/>
              </w:divBdr>
              <w:divsChild>
                <w:div w:id="754982720">
                  <w:marLeft w:val="0"/>
                  <w:marRight w:val="0"/>
                  <w:marTop w:val="0"/>
                  <w:marBottom w:val="0"/>
                  <w:divBdr>
                    <w:top w:val="none" w:sz="0" w:space="0" w:color="auto"/>
                    <w:left w:val="none" w:sz="0" w:space="0" w:color="auto"/>
                    <w:bottom w:val="none" w:sz="0" w:space="0" w:color="auto"/>
                    <w:right w:val="none" w:sz="0" w:space="0" w:color="auto"/>
                  </w:divBdr>
                  <w:divsChild>
                    <w:div w:id="19191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044">
          <w:marLeft w:val="0"/>
          <w:marRight w:val="0"/>
          <w:marTop w:val="0"/>
          <w:marBottom w:val="0"/>
          <w:divBdr>
            <w:top w:val="none" w:sz="0" w:space="0" w:color="auto"/>
            <w:left w:val="none" w:sz="0" w:space="0" w:color="auto"/>
            <w:bottom w:val="none" w:sz="0" w:space="0" w:color="auto"/>
            <w:right w:val="none" w:sz="0" w:space="0" w:color="auto"/>
          </w:divBdr>
        </w:div>
      </w:divsChild>
    </w:div>
    <w:div w:id="2049446770">
      <w:bodyDiv w:val="1"/>
      <w:marLeft w:val="0"/>
      <w:marRight w:val="0"/>
      <w:marTop w:val="0"/>
      <w:marBottom w:val="0"/>
      <w:divBdr>
        <w:top w:val="none" w:sz="0" w:space="0" w:color="auto"/>
        <w:left w:val="none" w:sz="0" w:space="0" w:color="auto"/>
        <w:bottom w:val="none" w:sz="0" w:space="0" w:color="auto"/>
        <w:right w:val="none" w:sz="0" w:space="0" w:color="auto"/>
      </w:divBdr>
    </w:div>
    <w:div w:id="2057004728">
      <w:bodyDiv w:val="1"/>
      <w:marLeft w:val="0"/>
      <w:marRight w:val="0"/>
      <w:marTop w:val="0"/>
      <w:marBottom w:val="0"/>
      <w:divBdr>
        <w:top w:val="none" w:sz="0" w:space="0" w:color="auto"/>
        <w:left w:val="none" w:sz="0" w:space="0" w:color="auto"/>
        <w:bottom w:val="none" w:sz="0" w:space="0" w:color="auto"/>
        <w:right w:val="none" w:sz="0" w:space="0" w:color="auto"/>
      </w:divBdr>
    </w:div>
    <w:div w:id="2057116803">
      <w:bodyDiv w:val="1"/>
      <w:marLeft w:val="0"/>
      <w:marRight w:val="0"/>
      <w:marTop w:val="0"/>
      <w:marBottom w:val="0"/>
      <w:divBdr>
        <w:top w:val="none" w:sz="0" w:space="0" w:color="auto"/>
        <w:left w:val="none" w:sz="0" w:space="0" w:color="auto"/>
        <w:bottom w:val="none" w:sz="0" w:space="0" w:color="auto"/>
        <w:right w:val="none" w:sz="0" w:space="0" w:color="auto"/>
      </w:divBdr>
      <w:divsChild>
        <w:div w:id="993332967">
          <w:marLeft w:val="0"/>
          <w:marRight w:val="0"/>
          <w:marTop w:val="0"/>
          <w:marBottom w:val="0"/>
          <w:divBdr>
            <w:top w:val="none" w:sz="0" w:space="0" w:color="auto"/>
            <w:left w:val="none" w:sz="0" w:space="0" w:color="auto"/>
            <w:bottom w:val="none" w:sz="0" w:space="0" w:color="auto"/>
            <w:right w:val="none" w:sz="0" w:space="0" w:color="auto"/>
          </w:divBdr>
          <w:divsChild>
            <w:div w:id="1585340381">
              <w:marLeft w:val="0"/>
              <w:marRight w:val="0"/>
              <w:marTop w:val="0"/>
              <w:marBottom w:val="0"/>
              <w:divBdr>
                <w:top w:val="none" w:sz="0" w:space="0" w:color="auto"/>
                <w:left w:val="none" w:sz="0" w:space="0" w:color="auto"/>
                <w:bottom w:val="none" w:sz="0" w:space="0" w:color="auto"/>
                <w:right w:val="none" w:sz="0" w:space="0" w:color="auto"/>
              </w:divBdr>
              <w:divsChild>
                <w:div w:id="1752119786">
                  <w:marLeft w:val="0"/>
                  <w:marRight w:val="0"/>
                  <w:marTop w:val="0"/>
                  <w:marBottom w:val="0"/>
                  <w:divBdr>
                    <w:top w:val="none" w:sz="0" w:space="0" w:color="auto"/>
                    <w:left w:val="none" w:sz="0" w:space="0" w:color="auto"/>
                    <w:bottom w:val="none" w:sz="0" w:space="0" w:color="auto"/>
                    <w:right w:val="none" w:sz="0" w:space="0" w:color="auto"/>
                  </w:divBdr>
                  <w:divsChild>
                    <w:div w:id="654335688">
                      <w:marLeft w:val="0"/>
                      <w:marRight w:val="0"/>
                      <w:marTop w:val="0"/>
                      <w:marBottom w:val="0"/>
                      <w:divBdr>
                        <w:top w:val="none" w:sz="0" w:space="0" w:color="auto"/>
                        <w:left w:val="none" w:sz="0" w:space="0" w:color="auto"/>
                        <w:bottom w:val="none" w:sz="0" w:space="0" w:color="auto"/>
                        <w:right w:val="none" w:sz="0" w:space="0" w:color="auto"/>
                      </w:divBdr>
                    </w:div>
                    <w:div w:id="9533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1616">
          <w:marLeft w:val="0"/>
          <w:marRight w:val="0"/>
          <w:marTop w:val="0"/>
          <w:marBottom w:val="0"/>
          <w:divBdr>
            <w:top w:val="none" w:sz="0" w:space="0" w:color="auto"/>
            <w:left w:val="none" w:sz="0" w:space="0" w:color="auto"/>
            <w:bottom w:val="none" w:sz="0" w:space="0" w:color="auto"/>
            <w:right w:val="none" w:sz="0" w:space="0" w:color="auto"/>
          </w:divBdr>
          <w:divsChild>
            <w:div w:id="1928268456">
              <w:marLeft w:val="0"/>
              <w:marRight w:val="0"/>
              <w:marTop w:val="0"/>
              <w:marBottom w:val="0"/>
              <w:divBdr>
                <w:top w:val="none" w:sz="0" w:space="0" w:color="auto"/>
                <w:left w:val="none" w:sz="0" w:space="0" w:color="auto"/>
                <w:bottom w:val="none" w:sz="0" w:space="0" w:color="auto"/>
                <w:right w:val="none" w:sz="0" w:space="0" w:color="auto"/>
              </w:divBdr>
              <w:divsChild>
                <w:div w:id="1726178731">
                  <w:marLeft w:val="0"/>
                  <w:marRight w:val="0"/>
                  <w:marTop w:val="0"/>
                  <w:marBottom w:val="0"/>
                  <w:divBdr>
                    <w:top w:val="none" w:sz="0" w:space="0" w:color="auto"/>
                    <w:left w:val="none" w:sz="0" w:space="0" w:color="auto"/>
                    <w:bottom w:val="none" w:sz="0" w:space="0" w:color="auto"/>
                    <w:right w:val="none" w:sz="0" w:space="0" w:color="auto"/>
                  </w:divBdr>
                  <w:divsChild>
                    <w:div w:id="521627351">
                      <w:marLeft w:val="0"/>
                      <w:marRight w:val="0"/>
                      <w:marTop w:val="0"/>
                      <w:marBottom w:val="0"/>
                      <w:divBdr>
                        <w:top w:val="none" w:sz="0" w:space="0" w:color="auto"/>
                        <w:left w:val="none" w:sz="0" w:space="0" w:color="auto"/>
                        <w:bottom w:val="none" w:sz="0" w:space="0" w:color="auto"/>
                        <w:right w:val="none" w:sz="0" w:space="0" w:color="auto"/>
                      </w:divBdr>
                      <w:divsChild>
                        <w:div w:id="107356413">
                          <w:marLeft w:val="0"/>
                          <w:marRight w:val="0"/>
                          <w:marTop w:val="0"/>
                          <w:marBottom w:val="0"/>
                          <w:divBdr>
                            <w:top w:val="none" w:sz="0" w:space="0" w:color="auto"/>
                            <w:left w:val="none" w:sz="0" w:space="0" w:color="auto"/>
                            <w:bottom w:val="none" w:sz="0" w:space="0" w:color="auto"/>
                            <w:right w:val="none" w:sz="0" w:space="0" w:color="auto"/>
                          </w:divBdr>
                          <w:divsChild>
                            <w:div w:id="698237002">
                              <w:marLeft w:val="0"/>
                              <w:marRight w:val="0"/>
                              <w:marTop w:val="0"/>
                              <w:marBottom w:val="0"/>
                              <w:divBdr>
                                <w:top w:val="none" w:sz="0" w:space="0" w:color="auto"/>
                                <w:left w:val="none" w:sz="0" w:space="0" w:color="auto"/>
                                <w:bottom w:val="none" w:sz="0" w:space="0" w:color="auto"/>
                                <w:right w:val="none" w:sz="0" w:space="0" w:color="auto"/>
                              </w:divBdr>
                              <w:divsChild>
                                <w:div w:id="950823758">
                                  <w:marLeft w:val="0"/>
                                  <w:marRight w:val="0"/>
                                  <w:marTop w:val="0"/>
                                  <w:marBottom w:val="0"/>
                                  <w:divBdr>
                                    <w:top w:val="none" w:sz="0" w:space="0" w:color="auto"/>
                                    <w:left w:val="none" w:sz="0" w:space="0" w:color="auto"/>
                                    <w:bottom w:val="none" w:sz="0" w:space="0" w:color="auto"/>
                                    <w:right w:val="none" w:sz="0" w:space="0" w:color="auto"/>
                                  </w:divBdr>
                                </w:div>
                              </w:divsChild>
                            </w:div>
                            <w:div w:id="13866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242855">
      <w:bodyDiv w:val="1"/>
      <w:marLeft w:val="0"/>
      <w:marRight w:val="0"/>
      <w:marTop w:val="0"/>
      <w:marBottom w:val="0"/>
      <w:divBdr>
        <w:top w:val="none" w:sz="0" w:space="0" w:color="auto"/>
        <w:left w:val="none" w:sz="0" w:space="0" w:color="auto"/>
        <w:bottom w:val="none" w:sz="0" w:space="0" w:color="auto"/>
        <w:right w:val="none" w:sz="0" w:space="0" w:color="auto"/>
      </w:divBdr>
      <w:divsChild>
        <w:div w:id="1076247762">
          <w:marLeft w:val="0"/>
          <w:marRight w:val="0"/>
          <w:marTop w:val="0"/>
          <w:marBottom w:val="0"/>
          <w:divBdr>
            <w:top w:val="none" w:sz="0" w:space="0" w:color="auto"/>
            <w:left w:val="none" w:sz="0" w:space="0" w:color="auto"/>
            <w:bottom w:val="none" w:sz="0" w:space="0" w:color="auto"/>
            <w:right w:val="none" w:sz="0" w:space="0" w:color="auto"/>
          </w:divBdr>
          <w:divsChild>
            <w:div w:id="1510950678">
              <w:marLeft w:val="0"/>
              <w:marRight w:val="0"/>
              <w:marTop w:val="0"/>
              <w:marBottom w:val="0"/>
              <w:divBdr>
                <w:top w:val="none" w:sz="0" w:space="0" w:color="auto"/>
                <w:left w:val="none" w:sz="0" w:space="0" w:color="auto"/>
                <w:bottom w:val="none" w:sz="0" w:space="0" w:color="auto"/>
                <w:right w:val="none" w:sz="0" w:space="0" w:color="auto"/>
              </w:divBdr>
              <w:divsChild>
                <w:div w:id="450445229">
                  <w:marLeft w:val="0"/>
                  <w:marRight w:val="0"/>
                  <w:marTop w:val="0"/>
                  <w:marBottom w:val="0"/>
                  <w:divBdr>
                    <w:top w:val="none" w:sz="0" w:space="0" w:color="auto"/>
                    <w:left w:val="none" w:sz="0" w:space="0" w:color="auto"/>
                    <w:bottom w:val="none" w:sz="0" w:space="0" w:color="auto"/>
                    <w:right w:val="none" w:sz="0" w:space="0" w:color="auto"/>
                  </w:divBdr>
                  <w:divsChild>
                    <w:div w:id="1427579497">
                      <w:marLeft w:val="0"/>
                      <w:marRight w:val="0"/>
                      <w:marTop w:val="0"/>
                      <w:marBottom w:val="0"/>
                      <w:divBdr>
                        <w:top w:val="none" w:sz="0" w:space="0" w:color="auto"/>
                        <w:left w:val="none" w:sz="0" w:space="0" w:color="auto"/>
                        <w:bottom w:val="none" w:sz="0" w:space="0" w:color="auto"/>
                        <w:right w:val="none" w:sz="0" w:space="0" w:color="auto"/>
                      </w:divBdr>
                    </w:div>
                    <w:div w:id="4075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7986">
          <w:marLeft w:val="0"/>
          <w:marRight w:val="0"/>
          <w:marTop w:val="0"/>
          <w:marBottom w:val="0"/>
          <w:divBdr>
            <w:top w:val="none" w:sz="0" w:space="0" w:color="auto"/>
            <w:left w:val="none" w:sz="0" w:space="0" w:color="auto"/>
            <w:bottom w:val="none" w:sz="0" w:space="0" w:color="auto"/>
            <w:right w:val="none" w:sz="0" w:space="0" w:color="auto"/>
          </w:divBdr>
          <w:divsChild>
            <w:div w:id="832381366">
              <w:marLeft w:val="0"/>
              <w:marRight w:val="0"/>
              <w:marTop w:val="0"/>
              <w:marBottom w:val="0"/>
              <w:divBdr>
                <w:top w:val="none" w:sz="0" w:space="0" w:color="auto"/>
                <w:left w:val="none" w:sz="0" w:space="0" w:color="auto"/>
                <w:bottom w:val="none" w:sz="0" w:space="0" w:color="auto"/>
                <w:right w:val="none" w:sz="0" w:space="0" w:color="auto"/>
              </w:divBdr>
              <w:divsChild>
                <w:div w:id="1778525078">
                  <w:marLeft w:val="0"/>
                  <w:marRight w:val="0"/>
                  <w:marTop w:val="0"/>
                  <w:marBottom w:val="0"/>
                  <w:divBdr>
                    <w:top w:val="none" w:sz="0" w:space="0" w:color="auto"/>
                    <w:left w:val="none" w:sz="0" w:space="0" w:color="auto"/>
                    <w:bottom w:val="none" w:sz="0" w:space="0" w:color="auto"/>
                    <w:right w:val="none" w:sz="0" w:space="0" w:color="auto"/>
                  </w:divBdr>
                  <w:divsChild>
                    <w:div w:id="606306299">
                      <w:marLeft w:val="0"/>
                      <w:marRight w:val="0"/>
                      <w:marTop w:val="0"/>
                      <w:marBottom w:val="0"/>
                      <w:divBdr>
                        <w:top w:val="none" w:sz="0" w:space="0" w:color="auto"/>
                        <w:left w:val="none" w:sz="0" w:space="0" w:color="auto"/>
                        <w:bottom w:val="none" w:sz="0" w:space="0" w:color="auto"/>
                        <w:right w:val="none" w:sz="0" w:space="0" w:color="auto"/>
                      </w:divBdr>
                      <w:divsChild>
                        <w:div w:id="955062745">
                          <w:marLeft w:val="0"/>
                          <w:marRight w:val="0"/>
                          <w:marTop w:val="0"/>
                          <w:marBottom w:val="0"/>
                          <w:divBdr>
                            <w:top w:val="none" w:sz="0" w:space="0" w:color="auto"/>
                            <w:left w:val="none" w:sz="0" w:space="0" w:color="auto"/>
                            <w:bottom w:val="none" w:sz="0" w:space="0" w:color="auto"/>
                            <w:right w:val="none" w:sz="0" w:space="0" w:color="auto"/>
                          </w:divBdr>
                          <w:divsChild>
                            <w:div w:id="1222864424">
                              <w:marLeft w:val="0"/>
                              <w:marRight w:val="0"/>
                              <w:marTop w:val="0"/>
                              <w:marBottom w:val="0"/>
                              <w:divBdr>
                                <w:top w:val="none" w:sz="0" w:space="0" w:color="auto"/>
                                <w:left w:val="none" w:sz="0" w:space="0" w:color="auto"/>
                                <w:bottom w:val="none" w:sz="0" w:space="0" w:color="auto"/>
                                <w:right w:val="none" w:sz="0" w:space="0" w:color="auto"/>
                              </w:divBdr>
                              <w:divsChild>
                                <w:div w:id="1767339622">
                                  <w:marLeft w:val="0"/>
                                  <w:marRight w:val="0"/>
                                  <w:marTop w:val="0"/>
                                  <w:marBottom w:val="0"/>
                                  <w:divBdr>
                                    <w:top w:val="none" w:sz="0" w:space="0" w:color="auto"/>
                                    <w:left w:val="none" w:sz="0" w:space="0" w:color="auto"/>
                                    <w:bottom w:val="none" w:sz="0" w:space="0" w:color="auto"/>
                                    <w:right w:val="none" w:sz="0" w:space="0" w:color="auto"/>
                                  </w:divBdr>
                                </w:div>
                              </w:divsChild>
                            </w:div>
                            <w:div w:id="19291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388726">
      <w:bodyDiv w:val="1"/>
      <w:marLeft w:val="0"/>
      <w:marRight w:val="0"/>
      <w:marTop w:val="0"/>
      <w:marBottom w:val="0"/>
      <w:divBdr>
        <w:top w:val="none" w:sz="0" w:space="0" w:color="auto"/>
        <w:left w:val="none" w:sz="0" w:space="0" w:color="auto"/>
        <w:bottom w:val="none" w:sz="0" w:space="0" w:color="auto"/>
        <w:right w:val="none" w:sz="0" w:space="0" w:color="auto"/>
      </w:divBdr>
    </w:div>
    <w:div w:id="2058429222">
      <w:bodyDiv w:val="1"/>
      <w:marLeft w:val="0"/>
      <w:marRight w:val="0"/>
      <w:marTop w:val="0"/>
      <w:marBottom w:val="0"/>
      <w:divBdr>
        <w:top w:val="none" w:sz="0" w:space="0" w:color="auto"/>
        <w:left w:val="none" w:sz="0" w:space="0" w:color="auto"/>
        <w:bottom w:val="none" w:sz="0" w:space="0" w:color="auto"/>
        <w:right w:val="none" w:sz="0" w:space="0" w:color="auto"/>
      </w:divBdr>
      <w:divsChild>
        <w:div w:id="1363939835">
          <w:marLeft w:val="0"/>
          <w:marRight w:val="0"/>
          <w:marTop w:val="0"/>
          <w:marBottom w:val="0"/>
          <w:divBdr>
            <w:top w:val="none" w:sz="0" w:space="0" w:color="auto"/>
            <w:left w:val="none" w:sz="0" w:space="0" w:color="auto"/>
            <w:bottom w:val="none" w:sz="0" w:space="0" w:color="auto"/>
            <w:right w:val="none" w:sz="0" w:space="0" w:color="auto"/>
          </w:divBdr>
          <w:divsChild>
            <w:div w:id="792944412">
              <w:marLeft w:val="0"/>
              <w:marRight w:val="0"/>
              <w:marTop w:val="0"/>
              <w:marBottom w:val="0"/>
              <w:divBdr>
                <w:top w:val="none" w:sz="0" w:space="0" w:color="auto"/>
                <w:left w:val="none" w:sz="0" w:space="0" w:color="auto"/>
                <w:bottom w:val="none" w:sz="0" w:space="0" w:color="auto"/>
                <w:right w:val="none" w:sz="0" w:space="0" w:color="auto"/>
              </w:divBdr>
              <w:divsChild>
                <w:div w:id="785658648">
                  <w:marLeft w:val="0"/>
                  <w:marRight w:val="0"/>
                  <w:marTop w:val="0"/>
                  <w:marBottom w:val="0"/>
                  <w:divBdr>
                    <w:top w:val="none" w:sz="0" w:space="0" w:color="auto"/>
                    <w:left w:val="none" w:sz="0" w:space="0" w:color="auto"/>
                    <w:bottom w:val="none" w:sz="0" w:space="0" w:color="auto"/>
                    <w:right w:val="none" w:sz="0" w:space="0" w:color="auto"/>
                  </w:divBdr>
                  <w:divsChild>
                    <w:div w:id="758986016">
                      <w:marLeft w:val="0"/>
                      <w:marRight w:val="0"/>
                      <w:marTop w:val="0"/>
                      <w:marBottom w:val="0"/>
                      <w:divBdr>
                        <w:top w:val="none" w:sz="0" w:space="0" w:color="auto"/>
                        <w:left w:val="none" w:sz="0" w:space="0" w:color="auto"/>
                        <w:bottom w:val="none" w:sz="0" w:space="0" w:color="auto"/>
                        <w:right w:val="none" w:sz="0" w:space="0" w:color="auto"/>
                      </w:divBdr>
                    </w:div>
                    <w:div w:id="588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007">
          <w:marLeft w:val="0"/>
          <w:marRight w:val="0"/>
          <w:marTop w:val="0"/>
          <w:marBottom w:val="0"/>
          <w:divBdr>
            <w:top w:val="none" w:sz="0" w:space="0" w:color="auto"/>
            <w:left w:val="none" w:sz="0" w:space="0" w:color="auto"/>
            <w:bottom w:val="none" w:sz="0" w:space="0" w:color="auto"/>
            <w:right w:val="none" w:sz="0" w:space="0" w:color="auto"/>
          </w:divBdr>
          <w:divsChild>
            <w:div w:id="434327408">
              <w:marLeft w:val="0"/>
              <w:marRight w:val="0"/>
              <w:marTop w:val="0"/>
              <w:marBottom w:val="0"/>
              <w:divBdr>
                <w:top w:val="none" w:sz="0" w:space="0" w:color="auto"/>
                <w:left w:val="none" w:sz="0" w:space="0" w:color="auto"/>
                <w:bottom w:val="none" w:sz="0" w:space="0" w:color="auto"/>
                <w:right w:val="none" w:sz="0" w:space="0" w:color="auto"/>
              </w:divBdr>
              <w:divsChild>
                <w:div w:id="1822841810">
                  <w:marLeft w:val="0"/>
                  <w:marRight w:val="0"/>
                  <w:marTop w:val="0"/>
                  <w:marBottom w:val="0"/>
                  <w:divBdr>
                    <w:top w:val="none" w:sz="0" w:space="0" w:color="auto"/>
                    <w:left w:val="none" w:sz="0" w:space="0" w:color="auto"/>
                    <w:bottom w:val="none" w:sz="0" w:space="0" w:color="auto"/>
                    <w:right w:val="none" w:sz="0" w:space="0" w:color="auto"/>
                  </w:divBdr>
                  <w:divsChild>
                    <w:div w:id="1146508737">
                      <w:marLeft w:val="0"/>
                      <w:marRight w:val="0"/>
                      <w:marTop w:val="0"/>
                      <w:marBottom w:val="0"/>
                      <w:divBdr>
                        <w:top w:val="none" w:sz="0" w:space="0" w:color="auto"/>
                        <w:left w:val="none" w:sz="0" w:space="0" w:color="auto"/>
                        <w:bottom w:val="none" w:sz="0" w:space="0" w:color="auto"/>
                        <w:right w:val="none" w:sz="0" w:space="0" w:color="auto"/>
                      </w:divBdr>
                      <w:divsChild>
                        <w:div w:id="1816291350">
                          <w:marLeft w:val="0"/>
                          <w:marRight w:val="0"/>
                          <w:marTop w:val="0"/>
                          <w:marBottom w:val="0"/>
                          <w:divBdr>
                            <w:top w:val="none" w:sz="0" w:space="0" w:color="auto"/>
                            <w:left w:val="none" w:sz="0" w:space="0" w:color="auto"/>
                            <w:bottom w:val="none" w:sz="0" w:space="0" w:color="auto"/>
                            <w:right w:val="none" w:sz="0" w:space="0" w:color="auto"/>
                          </w:divBdr>
                          <w:divsChild>
                            <w:div w:id="1387295979">
                              <w:marLeft w:val="0"/>
                              <w:marRight w:val="0"/>
                              <w:marTop w:val="0"/>
                              <w:marBottom w:val="0"/>
                              <w:divBdr>
                                <w:top w:val="none" w:sz="0" w:space="0" w:color="auto"/>
                                <w:left w:val="none" w:sz="0" w:space="0" w:color="auto"/>
                                <w:bottom w:val="none" w:sz="0" w:space="0" w:color="auto"/>
                                <w:right w:val="none" w:sz="0" w:space="0" w:color="auto"/>
                              </w:divBdr>
                              <w:divsChild>
                                <w:div w:id="1289818886">
                                  <w:marLeft w:val="0"/>
                                  <w:marRight w:val="0"/>
                                  <w:marTop w:val="0"/>
                                  <w:marBottom w:val="0"/>
                                  <w:divBdr>
                                    <w:top w:val="none" w:sz="0" w:space="0" w:color="auto"/>
                                    <w:left w:val="none" w:sz="0" w:space="0" w:color="auto"/>
                                    <w:bottom w:val="none" w:sz="0" w:space="0" w:color="auto"/>
                                    <w:right w:val="none" w:sz="0" w:space="0" w:color="auto"/>
                                  </w:divBdr>
                                </w:div>
                              </w:divsChild>
                            </w:div>
                            <w:div w:id="19517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41400">
      <w:bodyDiv w:val="1"/>
      <w:marLeft w:val="0"/>
      <w:marRight w:val="0"/>
      <w:marTop w:val="0"/>
      <w:marBottom w:val="0"/>
      <w:divBdr>
        <w:top w:val="none" w:sz="0" w:space="0" w:color="auto"/>
        <w:left w:val="none" w:sz="0" w:space="0" w:color="auto"/>
        <w:bottom w:val="none" w:sz="0" w:space="0" w:color="auto"/>
        <w:right w:val="none" w:sz="0" w:space="0" w:color="auto"/>
      </w:divBdr>
      <w:divsChild>
        <w:div w:id="867527856">
          <w:marLeft w:val="0"/>
          <w:marRight w:val="0"/>
          <w:marTop w:val="0"/>
          <w:marBottom w:val="0"/>
          <w:divBdr>
            <w:top w:val="single" w:sz="2" w:space="0" w:color="auto"/>
            <w:left w:val="single" w:sz="2" w:space="0" w:color="auto"/>
            <w:bottom w:val="single" w:sz="2" w:space="0" w:color="auto"/>
            <w:right w:val="single" w:sz="2" w:space="0" w:color="auto"/>
          </w:divBdr>
          <w:divsChild>
            <w:div w:id="1642036344">
              <w:marLeft w:val="0"/>
              <w:marRight w:val="0"/>
              <w:marTop w:val="0"/>
              <w:marBottom w:val="0"/>
              <w:divBdr>
                <w:top w:val="single" w:sz="2" w:space="0" w:color="auto"/>
                <w:left w:val="single" w:sz="2" w:space="0" w:color="auto"/>
                <w:bottom w:val="single" w:sz="2" w:space="0" w:color="auto"/>
                <w:right w:val="single" w:sz="2" w:space="0" w:color="auto"/>
              </w:divBdr>
            </w:div>
          </w:divsChild>
        </w:div>
        <w:div w:id="92210083">
          <w:marLeft w:val="0"/>
          <w:marRight w:val="0"/>
          <w:marTop w:val="0"/>
          <w:marBottom w:val="0"/>
          <w:divBdr>
            <w:top w:val="single" w:sz="2" w:space="0" w:color="auto"/>
            <w:left w:val="single" w:sz="2" w:space="0" w:color="auto"/>
            <w:bottom w:val="single" w:sz="2" w:space="0" w:color="auto"/>
            <w:right w:val="single" w:sz="2" w:space="0" w:color="auto"/>
          </w:divBdr>
          <w:divsChild>
            <w:div w:id="1348218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9158846">
      <w:bodyDiv w:val="1"/>
      <w:marLeft w:val="0"/>
      <w:marRight w:val="0"/>
      <w:marTop w:val="0"/>
      <w:marBottom w:val="0"/>
      <w:divBdr>
        <w:top w:val="none" w:sz="0" w:space="0" w:color="auto"/>
        <w:left w:val="none" w:sz="0" w:space="0" w:color="auto"/>
        <w:bottom w:val="none" w:sz="0" w:space="0" w:color="auto"/>
        <w:right w:val="none" w:sz="0" w:space="0" w:color="auto"/>
      </w:divBdr>
    </w:div>
    <w:div w:id="2059891303">
      <w:bodyDiv w:val="1"/>
      <w:marLeft w:val="0"/>
      <w:marRight w:val="0"/>
      <w:marTop w:val="0"/>
      <w:marBottom w:val="0"/>
      <w:divBdr>
        <w:top w:val="none" w:sz="0" w:space="0" w:color="auto"/>
        <w:left w:val="none" w:sz="0" w:space="0" w:color="auto"/>
        <w:bottom w:val="none" w:sz="0" w:space="0" w:color="auto"/>
        <w:right w:val="none" w:sz="0" w:space="0" w:color="auto"/>
      </w:divBdr>
    </w:div>
    <w:div w:id="2060787857">
      <w:bodyDiv w:val="1"/>
      <w:marLeft w:val="0"/>
      <w:marRight w:val="0"/>
      <w:marTop w:val="0"/>
      <w:marBottom w:val="0"/>
      <w:divBdr>
        <w:top w:val="none" w:sz="0" w:space="0" w:color="auto"/>
        <w:left w:val="none" w:sz="0" w:space="0" w:color="auto"/>
        <w:bottom w:val="none" w:sz="0" w:space="0" w:color="auto"/>
        <w:right w:val="none" w:sz="0" w:space="0" w:color="auto"/>
      </w:divBdr>
    </w:div>
    <w:div w:id="2062944386">
      <w:bodyDiv w:val="1"/>
      <w:marLeft w:val="0"/>
      <w:marRight w:val="0"/>
      <w:marTop w:val="0"/>
      <w:marBottom w:val="0"/>
      <w:divBdr>
        <w:top w:val="none" w:sz="0" w:space="0" w:color="auto"/>
        <w:left w:val="none" w:sz="0" w:space="0" w:color="auto"/>
        <w:bottom w:val="none" w:sz="0" w:space="0" w:color="auto"/>
        <w:right w:val="none" w:sz="0" w:space="0" w:color="auto"/>
      </w:divBdr>
      <w:divsChild>
        <w:div w:id="615600198">
          <w:marLeft w:val="0"/>
          <w:marRight w:val="0"/>
          <w:marTop w:val="0"/>
          <w:marBottom w:val="0"/>
          <w:divBdr>
            <w:top w:val="none" w:sz="0" w:space="0" w:color="auto"/>
            <w:left w:val="none" w:sz="0" w:space="0" w:color="auto"/>
            <w:bottom w:val="none" w:sz="0" w:space="0" w:color="auto"/>
            <w:right w:val="none" w:sz="0" w:space="0" w:color="auto"/>
          </w:divBdr>
          <w:divsChild>
            <w:div w:id="1589607667">
              <w:marLeft w:val="0"/>
              <w:marRight w:val="0"/>
              <w:marTop w:val="0"/>
              <w:marBottom w:val="0"/>
              <w:divBdr>
                <w:top w:val="none" w:sz="0" w:space="0" w:color="auto"/>
                <w:left w:val="none" w:sz="0" w:space="0" w:color="auto"/>
                <w:bottom w:val="none" w:sz="0" w:space="0" w:color="auto"/>
                <w:right w:val="none" w:sz="0" w:space="0" w:color="auto"/>
              </w:divBdr>
            </w:div>
          </w:divsChild>
        </w:div>
        <w:div w:id="792555057">
          <w:marLeft w:val="0"/>
          <w:marRight w:val="0"/>
          <w:marTop w:val="0"/>
          <w:marBottom w:val="0"/>
          <w:divBdr>
            <w:top w:val="none" w:sz="0" w:space="0" w:color="auto"/>
            <w:left w:val="none" w:sz="0" w:space="0" w:color="auto"/>
            <w:bottom w:val="none" w:sz="0" w:space="0" w:color="auto"/>
            <w:right w:val="none" w:sz="0" w:space="0" w:color="auto"/>
          </w:divBdr>
          <w:divsChild>
            <w:div w:id="1869684412">
              <w:marLeft w:val="0"/>
              <w:marRight w:val="0"/>
              <w:marTop w:val="0"/>
              <w:marBottom w:val="0"/>
              <w:divBdr>
                <w:top w:val="none" w:sz="0" w:space="0" w:color="auto"/>
                <w:left w:val="none" w:sz="0" w:space="0" w:color="auto"/>
                <w:bottom w:val="none" w:sz="0" w:space="0" w:color="auto"/>
                <w:right w:val="none" w:sz="0" w:space="0" w:color="auto"/>
              </w:divBdr>
              <w:divsChild>
                <w:div w:id="780225834">
                  <w:marLeft w:val="0"/>
                  <w:marRight w:val="0"/>
                  <w:marTop w:val="0"/>
                  <w:marBottom w:val="0"/>
                  <w:divBdr>
                    <w:top w:val="none" w:sz="0" w:space="0" w:color="auto"/>
                    <w:left w:val="none" w:sz="0" w:space="0" w:color="auto"/>
                    <w:bottom w:val="none" w:sz="0" w:space="0" w:color="auto"/>
                    <w:right w:val="none" w:sz="0" w:space="0" w:color="auto"/>
                  </w:divBdr>
                  <w:divsChild>
                    <w:div w:id="11334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6386">
      <w:bodyDiv w:val="1"/>
      <w:marLeft w:val="0"/>
      <w:marRight w:val="0"/>
      <w:marTop w:val="0"/>
      <w:marBottom w:val="0"/>
      <w:divBdr>
        <w:top w:val="none" w:sz="0" w:space="0" w:color="auto"/>
        <w:left w:val="none" w:sz="0" w:space="0" w:color="auto"/>
        <w:bottom w:val="none" w:sz="0" w:space="0" w:color="auto"/>
        <w:right w:val="none" w:sz="0" w:space="0" w:color="auto"/>
      </w:divBdr>
      <w:divsChild>
        <w:div w:id="1510948313">
          <w:marLeft w:val="0"/>
          <w:marRight w:val="0"/>
          <w:marTop w:val="0"/>
          <w:marBottom w:val="0"/>
          <w:divBdr>
            <w:top w:val="none" w:sz="0" w:space="0" w:color="auto"/>
            <w:left w:val="none" w:sz="0" w:space="0" w:color="auto"/>
            <w:bottom w:val="none" w:sz="0" w:space="0" w:color="auto"/>
            <w:right w:val="none" w:sz="0" w:space="0" w:color="auto"/>
          </w:divBdr>
        </w:div>
        <w:div w:id="28724943">
          <w:marLeft w:val="0"/>
          <w:marRight w:val="0"/>
          <w:marTop w:val="0"/>
          <w:marBottom w:val="0"/>
          <w:divBdr>
            <w:top w:val="none" w:sz="0" w:space="0" w:color="auto"/>
            <w:left w:val="none" w:sz="0" w:space="0" w:color="auto"/>
            <w:bottom w:val="none" w:sz="0" w:space="0" w:color="auto"/>
            <w:right w:val="none" w:sz="0" w:space="0" w:color="auto"/>
          </w:divBdr>
          <w:divsChild>
            <w:div w:id="20935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9019">
      <w:bodyDiv w:val="1"/>
      <w:marLeft w:val="0"/>
      <w:marRight w:val="0"/>
      <w:marTop w:val="0"/>
      <w:marBottom w:val="0"/>
      <w:divBdr>
        <w:top w:val="none" w:sz="0" w:space="0" w:color="auto"/>
        <w:left w:val="none" w:sz="0" w:space="0" w:color="auto"/>
        <w:bottom w:val="none" w:sz="0" w:space="0" w:color="auto"/>
        <w:right w:val="none" w:sz="0" w:space="0" w:color="auto"/>
      </w:divBdr>
    </w:div>
    <w:div w:id="2070106347">
      <w:bodyDiv w:val="1"/>
      <w:marLeft w:val="0"/>
      <w:marRight w:val="0"/>
      <w:marTop w:val="0"/>
      <w:marBottom w:val="0"/>
      <w:divBdr>
        <w:top w:val="none" w:sz="0" w:space="0" w:color="auto"/>
        <w:left w:val="none" w:sz="0" w:space="0" w:color="auto"/>
        <w:bottom w:val="none" w:sz="0" w:space="0" w:color="auto"/>
        <w:right w:val="none" w:sz="0" w:space="0" w:color="auto"/>
      </w:divBdr>
      <w:divsChild>
        <w:div w:id="1868912490">
          <w:marLeft w:val="0"/>
          <w:marRight w:val="0"/>
          <w:marTop w:val="0"/>
          <w:marBottom w:val="0"/>
          <w:divBdr>
            <w:top w:val="none" w:sz="0" w:space="0" w:color="auto"/>
            <w:left w:val="none" w:sz="0" w:space="0" w:color="auto"/>
            <w:bottom w:val="none" w:sz="0" w:space="0" w:color="auto"/>
            <w:right w:val="none" w:sz="0" w:space="0" w:color="auto"/>
          </w:divBdr>
          <w:divsChild>
            <w:div w:id="1021856055">
              <w:marLeft w:val="0"/>
              <w:marRight w:val="0"/>
              <w:marTop w:val="0"/>
              <w:marBottom w:val="0"/>
              <w:divBdr>
                <w:top w:val="none" w:sz="0" w:space="0" w:color="auto"/>
                <w:left w:val="none" w:sz="0" w:space="0" w:color="auto"/>
                <w:bottom w:val="none" w:sz="0" w:space="0" w:color="auto"/>
                <w:right w:val="none" w:sz="0" w:space="0" w:color="auto"/>
              </w:divBdr>
            </w:div>
          </w:divsChild>
        </w:div>
        <w:div w:id="577133594">
          <w:marLeft w:val="0"/>
          <w:marRight w:val="0"/>
          <w:marTop w:val="0"/>
          <w:marBottom w:val="0"/>
          <w:divBdr>
            <w:top w:val="none" w:sz="0" w:space="0" w:color="auto"/>
            <w:left w:val="none" w:sz="0" w:space="0" w:color="auto"/>
            <w:bottom w:val="none" w:sz="0" w:space="0" w:color="auto"/>
            <w:right w:val="none" w:sz="0" w:space="0" w:color="auto"/>
          </w:divBdr>
          <w:divsChild>
            <w:div w:id="1396927513">
              <w:marLeft w:val="0"/>
              <w:marRight w:val="0"/>
              <w:marTop w:val="0"/>
              <w:marBottom w:val="0"/>
              <w:divBdr>
                <w:top w:val="none" w:sz="0" w:space="0" w:color="auto"/>
                <w:left w:val="none" w:sz="0" w:space="0" w:color="auto"/>
                <w:bottom w:val="none" w:sz="0" w:space="0" w:color="auto"/>
                <w:right w:val="none" w:sz="0" w:space="0" w:color="auto"/>
              </w:divBdr>
              <w:divsChild>
                <w:div w:id="694505259">
                  <w:marLeft w:val="0"/>
                  <w:marRight w:val="0"/>
                  <w:marTop w:val="0"/>
                  <w:marBottom w:val="0"/>
                  <w:divBdr>
                    <w:top w:val="none" w:sz="0" w:space="0" w:color="auto"/>
                    <w:left w:val="none" w:sz="0" w:space="0" w:color="auto"/>
                    <w:bottom w:val="none" w:sz="0" w:space="0" w:color="auto"/>
                    <w:right w:val="none" w:sz="0" w:space="0" w:color="auto"/>
                  </w:divBdr>
                  <w:divsChild>
                    <w:div w:id="17218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69374">
      <w:bodyDiv w:val="1"/>
      <w:marLeft w:val="0"/>
      <w:marRight w:val="0"/>
      <w:marTop w:val="0"/>
      <w:marBottom w:val="0"/>
      <w:divBdr>
        <w:top w:val="none" w:sz="0" w:space="0" w:color="auto"/>
        <w:left w:val="none" w:sz="0" w:space="0" w:color="auto"/>
        <w:bottom w:val="none" w:sz="0" w:space="0" w:color="auto"/>
        <w:right w:val="none" w:sz="0" w:space="0" w:color="auto"/>
      </w:divBdr>
      <w:divsChild>
        <w:div w:id="344135677">
          <w:marLeft w:val="0"/>
          <w:marRight w:val="0"/>
          <w:marTop w:val="0"/>
          <w:marBottom w:val="0"/>
          <w:divBdr>
            <w:top w:val="none" w:sz="0" w:space="0" w:color="auto"/>
            <w:left w:val="none" w:sz="0" w:space="0" w:color="auto"/>
            <w:bottom w:val="none" w:sz="0" w:space="0" w:color="auto"/>
            <w:right w:val="none" w:sz="0" w:space="0" w:color="auto"/>
          </w:divBdr>
        </w:div>
        <w:div w:id="2058121594">
          <w:marLeft w:val="0"/>
          <w:marRight w:val="0"/>
          <w:marTop w:val="0"/>
          <w:marBottom w:val="0"/>
          <w:divBdr>
            <w:top w:val="none" w:sz="0" w:space="0" w:color="auto"/>
            <w:left w:val="none" w:sz="0" w:space="0" w:color="auto"/>
            <w:bottom w:val="none" w:sz="0" w:space="0" w:color="auto"/>
            <w:right w:val="none" w:sz="0" w:space="0" w:color="auto"/>
          </w:divBdr>
          <w:divsChild>
            <w:div w:id="18810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48514">
      <w:bodyDiv w:val="1"/>
      <w:marLeft w:val="0"/>
      <w:marRight w:val="0"/>
      <w:marTop w:val="0"/>
      <w:marBottom w:val="0"/>
      <w:divBdr>
        <w:top w:val="none" w:sz="0" w:space="0" w:color="auto"/>
        <w:left w:val="none" w:sz="0" w:space="0" w:color="auto"/>
        <w:bottom w:val="none" w:sz="0" w:space="0" w:color="auto"/>
        <w:right w:val="none" w:sz="0" w:space="0" w:color="auto"/>
      </w:divBdr>
      <w:divsChild>
        <w:div w:id="535388500">
          <w:marLeft w:val="0"/>
          <w:marRight w:val="0"/>
          <w:marTop w:val="0"/>
          <w:marBottom w:val="0"/>
          <w:divBdr>
            <w:top w:val="none" w:sz="0" w:space="0" w:color="auto"/>
            <w:left w:val="none" w:sz="0" w:space="0" w:color="auto"/>
            <w:bottom w:val="none" w:sz="0" w:space="0" w:color="auto"/>
            <w:right w:val="none" w:sz="0" w:space="0" w:color="auto"/>
          </w:divBdr>
          <w:divsChild>
            <w:div w:id="1257590623">
              <w:marLeft w:val="0"/>
              <w:marRight w:val="0"/>
              <w:marTop w:val="0"/>
              <w:marBottom w:val="0"/>
              <w:divBdr>
                <w:top w:val="none" w:sz="0" w:space="0" w:color="auto"/>
                <w:left w:val="none" w:sz="0" w:space="0" w:color="auto"/>
                <w:bottom w:val="none" w:sz="0" w:space="0" w:color="auto"/>
                <w:right w:val="none" w:sz="0" w:space="0" w:color="auto"/>
              </w:divBdr>
            </w:div>
          </w:divsChild>
        </w:div>
        <w:div w:id="1128202480">
          <w:marLeft w:val="0"/>
          <w:marRight w:val="0"/>
          <w:marTop w:val="0"/>
          <w:marBottom w:val="0"/>
          <w:divBdr>
            <w:top w:val="none" w:sz="0" w:space="0" w:color="auto"/>
            <w:left w:val="none" w:sz="0" w:space="0" w:color="auto"/>
            <w:bottom w:val="none" w:sz="0" w:space="0" w:color="auto"/>
            <w:right w:val="none" w:sz="0" w:space="0" w:color="auto"/>
          </w:divBdr>
          <w:divsChild>
            <w:div w:id="184516111">
              <w:marLeft w:val="0"/>
              <w:marRight w:val="0"/>
              <w:marTop w:val="0"/>
              <w:marBottom w:val="0"/>
              <w:divBdr>
                <w:top w:val="none" w:sz="0" w:space="0" w:color="auto"/>
                <w:left w:val="none" w:sz="0" w:space="0" w:color="auto"/>
                <w:bottom w:val="none" w:sz="0" w:space="0" w:color="auto"/>
                <w:right w:val="none" w:sz="0" w:space="0" w:color="auto"/>
              </w:divBdr>
              <w:divsChild>
                <w:div w:id="283125172">
                  <w:marLeft w:val="0"/>
                  <w:marRight w:val="0"/>
                  <w:marTop w:val="0"/>
                  <w:marBottom w:val="0"/>
                  <w:divBdr>
                    <w:top w:val="none" w:sz="0" w:space="0" w:color="auto"/>
                    <w:left w:val="none" w:sz="0" w:space="0" w:color="auto"/>
                    <w:bottom w:val="none" w:sz="0" w:space="0" w:color="auto"/>
                    <w:right w:val="none" w:sz="0" w:space="0" w:color="auto"/>
                  </w:divBdr>
                  <w:divsChild>
                    <w:div w:id="4559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9740">
      <w:bodyDiv w:val="1"/>
      <w:marLeft w:val="0"/>
      <w:marRight w:val="0"/>
      <w:marTop w:val="0"/>
      <w:marBottom w:val="0"/>
      <w:divBdr>
        <w:top w:val="none" w:sz="0" w:space="0" w:color="auto"/>
        <w:left w:val="none" w:sz="0" w:space="0" w:color="auto"/>
        <w:bottom w:val="none" w:sz="0" w:space="0" w:color="auto"/>
        <w:right w:val="none" w:sz="0" w:space="0" w:color="auto"/>
      </w:divBdr>
    </w:div>
    <w:div w:id="2075355207">
      <w:bodyDiv w:val="1"/>
      <w:marLeft w:val="0"/>
      <w:marRight w:val="0"/>
      <w:marTop w:val="0"/>
      <w:marBottom w:val="0"/>
      <w:divBdr>
        <w:top w:val="none" w:sz="0" w:space="0" w:color="auto"/>
        <w:left w:val="none" w:sz="0" w:space="0" w:color="auto"/>
        <w:bottom w:val="none" w:sz="0" w:space="0" w:color="auto"/>
        <w:right w:val="none" w:sz="0" w:space="0" w:color="auto"/>
      </w:divBdr>
      <w:divsChild>
        <w:div w:id="1596747794">
          <w:marLeft w:val="0"/>
          <w:marRight w:val="0"/>
          <w:marTop w:val="0"/>
          <w:marBottom w:val="0"/>
          <w:divBdr>
            <w:top w:val="none" w:sz="0" w:space="0" w:color="auto"/>
            <w:left w:val="none" w:sz="0" w:space="0" w:color="auto"/>
            <w:bottom w:val="none" w:sz="0" w:space="0" w:color="auto"/>
            <w:right w:val="none" w:sz="0" w:space="0" w:color="auto"/>
          </w:divBdr>
          <w:divsChild>
            <w:div w:id="19209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95653">
      <w:bodyDiv w:val="1"/>
      <w:marLeft w:val="0"/>
      <w:marRight w:val="0"/>
      <w:marTop w:val="0"/>
      <w:marBottom w:val="0"/>
      <w:divBdr>
        <w:top w:val="none" w:sz="0" w:space="0" w:color="auto"/>
        <w:left w:val="none" w:sz="0" w:space="0" w:color="auto"/>
        <w:bottom w:val="none" w:sz="0" w:space="0" w:color="auto"/>
        <w:right w:val="none" w:sz="0" w:space="0" w:color="auto"/>
      </w:divBdr>
      <w:divsChild>
        <w:div w:id="544947265">
          <w:marLeft w:val="0"/>
          <w:marRight w:val="0"/>
          <w:marTop w:val="0"/>
          <w:marBottom w:val="0"/>
          <w:divBdr>
            <w:top w:val="none" w:sz="0" w:space="0" w:color="auto"/>
            <w:left w:val="none" w:sz="0" w:space="0" w:color="auto"/>
            <w:bottom w:val="none" w:sz="0" w:space="0" w:color="auto"/>
            <w:right w:val="none" w:sz="0" w:space="0" w:color="auto"/>
          </w:divBdr>
          <w:divsChild>
            <w:div w:id="769158773">
              <w:marLeft w:val="0"/>
              <w:marRight w:val="0"/>
              <w:marTop w:val="0"/>
              <w:marBottom w:val="0"/>
              <w:divBdr>
                <w:top w:val="none" w:sz="0" w:space="0" w:color="auto"/>
                <w:left w:val="none" w:sz="0" w:space="0" w:color="auto"/>
                <w:bottom w:val="none" w:sz="0" w:space="0" w:color="auto"/>
                <w:right w:val="none" w:sz="0" w:space="0" w:color="auto"/>
              </w:divBdr>
            </w:div>
          </w:divsChild>
        </w:div>
        <w:div w:id="314795415">
          <w:marLeft w:val="0"/>
          <w:marRight w:val="0"/>
          <w:marTop w:val="0"/>
          <w:marBottom w:val="0"/>
          <w:divBdr>
            <w:top w:val="none" w:sz="0" w:space="0" w:color="auto"/>
            <w:left w:val="none" w:sz="0" w:space="0" w:color="auto"/>
            <w:bottom w:val="none" w:sz="0" w:space="0" w:color="auto"/>
            <w:right w:val="none" w:sz="0" w:space="0" w:color="auto"/>
          </w:divBdr>
          <w:divsChild>
            <w:div w:id="2072656780">
              <w:marLeft w:val="0"/>
              <w:marRight w:val="0"/>
              <w:marTop w:val="0"/>
              <w:marBottom w:val="0"/>
              <w:divBdr>
                <w:top w:val="none" w:sz="0" w:space="0" w:color="auto"/>
                <w:left w:val="none" w:sz="0" w:space="0" w:color="auto"/>
                <w:bottom w:val="none" w:sz="0" w:space="0" w:color="auto"/>
                <w:right w:val="none" w:sz="0" w:space="0" w:color="auto"/>
              </w:divBdr>
              <w:divsChild>
                <w:div w:id="719090662">
                  <w:marLeft w:val="0"/>
                  <w:marRight w:val="0"/>
                  <w:marTop w:val="0"/>
                  <w:marBottom w:val="0"/>
                  <w:divBdr>
                    <w:top w:val="none" w:sz="0" w:space="0" w:color="auto"/>
                    <w:left w:val="none" w:sz="0" w:space="0" w:color="auto"/>
                    <w:bottom w:val="none" w:sz="0" w:space="0" w:color="auto"/>
                    <w:right w:val="none" w:sz="0" w:space="0" w:color="auto"/>
                  </w:divBdr>
                  <w:divsChild>
                    <w:div w:id="17266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06594">
      <w:bodyDiv w:val="1"/>
      <w:marLeft w:val="0"/>
      <w:marRight w:val="0"/>
      <w:marTop w:val="0"/>
      <w:marBottom w:val="0"/>
      <w:divBdr>
        <w:top w:val="none" w:sz="0" w:space="0" w:color="auto"/>
        <w:left w:val="none" w:sz="0" w:space="0" w:color="auto"/>
        <w:bottom w:val="none" w:sz="0" w:space="0" w:color="auto"/>
        <w:right w:val="none" w:sz="0" w:space="0" w:color="auto"/>
      </w:divBdr>
      <w:divsChild>
        <w:div w:id="329020928">
          <w:marLeft w:val="0"/>
          <w:marRight w:val="0"/>
          <w:marTop w:val="0"/>
          <w:marBottom w:val="0"/>
          <w:divBdr>
            <w:top w:val="none" w:sz="0" w:space="0" w:color="auto"/>
            <w:left w:val="none" w:sz="0" w:space="0" w:color="auto"/>
            <w:bottom w:val="none" w:sz="0" w:space="0" w:color="auto"/>
            <w:right w:val="none" w:sz="0" w:space="0" w:color="auto"/>
          </w:divBdr>
          <w:divsChild>
            <w:div w:id="1106534964">
              <w:marLeft w:val="0"/>
              <w:marRight w:val="0"/>
              <w:marTop w:val="0"/>
              <w:marBottom w:val="0"/>
              <w:divBdr>
                <w:top w:val="none" w:sz="0" w:space="0" w:color="auto"/>
                <w:left w:val="none" w:sz="0" w:space="0" w:color="auto"/>
                <w:bottom w:val="none" w:sz="0" w:space="0" w:color="auto"/>
                <w:right w:val="none" w:sz="0" w:space="0" w:color="auto"/>
              </w:divBdr>
              <w:divsChild>
                <w:div w:id="107086903">
                  <w:marLeft w:val="0"/>
                  <w:marRight w:val="0"/>
                  <w:marTop w:val="0"/>
                  <w:marBottom w:val="0"/>
                  <w:divBdr>
                    <w:top w:val="none" w:sz="0" w:space="0" w:color="auto"/>
                    <w:left w:val="none" w:sz="0" w:space="0" w:color="auto"/>
                    <w:bottom w:val="none" w:sz="0" w:space="0" w:color="auto"/>
                    <w:right w:val="none" w:sz="0" w:space="0" w:color="auto"/>
                  </w:divBdr>
                  <w:divsChild>
                    <w:div w:id="473179993">
                      <w:marLeft w:val="0"/>
                      <w:marRight w:val="0"/>
                      <w:marTop w:val="0"/>
                      <w:marBottom w:val="0"/>
                      <w:divBdr>
                        <w:top w:val="none" w:sz="0" w:space="0" w:color="auto"/>
                        <w:left w:val="none" w:sz="0" w:space="0" w:color="auto"/>
                        <w:bottom w:val="none" w:sz="0" w:space="0" w:color="auto"/>
                        <w:right w:val="none" w:sz="0" w:space="0" w:color="auto"/>
                      </w:divBdr>
                    </w:div>
                    <w:div w:id="501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2196">
          <w:marLeft w:val="0"/>
          <w:marRight w:val="0"/>
          <w:marTop w:val="0"/>
          <w:marBottom w:val="0"/>
          <w:divBdr>
            <w:top w:val="none" w:sz="0" w:space="0" w:color="auto"/>
            <w:left w:val="none" w:sz="0" w:space="0" w:color="auto"/>
            <w:bottom w:val="none" w:sz="0" w:space="0" w:color="auto"/>
            <w:right w:val="none" w:sz="0" w:space="0" w:color="auto"/>
          </w:divBdr>
          <w:divsChild>
            <w:div w:id="550069871">
              <w:marLeft w:val="0"/>
              <w:marRight w:val="0"/>
              <w:marTop w:val="0"/>
              <w:marBottom w:val="0"/>
              <w:divBdr>
                <w:top w:val="none" w:sz="0" w:space="0" w:color="auto"/>
                <w:left w:val="none" w:sz="0" w:space="0" w:color="auto"/>
                <w:bottom w:val="none" w:sz="0" w:space="0" w:color="auto"/>
                <w:right w:val="none" w:sz="0" w:space="0" w:color="auto"/>
              </w:divBdr>
              <w:divsChild>
                <w:div w:id="976496677">
                  <w:marLeft w:val="0"/>
                  <w:marRight w:val="0"/>
                  <w:marTop w:val="0"/>
                  <w:marBottom w:val="0"/>
                  <w:divBdr>
                    <w:top w:val="none" w:sz="0" w:space="0" w:color="auto"/>
                    <w:left w:val="none" w:sz="0" w:space="0" w:color="auto"/>
                    <w:bottom w:val="none" w:sz="0" w:space="0" w:color="auto"/>
                    <w:right w:val="none" w:sz="0" w:space="0" w:color="auto"/>
                  </w:divBdr>
                  <w:divsChild>
                    <w:div w:id="208955985">
                      <w:marLeft w:val="0"/>
                      <w:marRight w:val="0"/>
                      <w:marTop w:val="0"/>
                      <w:marBottom w:val="0"/>
                      <w:divBdr>
                        <w:top w:val="none" w:sz="0" w:space="0" w:color="auto"/>
                        <w:left w:val="none" w:sz="0" w:space="0" w:color="auto"/>
                        <w:bottom w:val="none" w:sz="0" w:space="0" w:color="auto"/>
                        <w:right w:val="none" w:sz="0" w:space="0" w:color="auto"/>
                      </w:divBdr>
                      <w:divsChild>
                        <w:div w:id="674117853">
                          <w:marLeft w:val="0"/>
                          <w:marRight w:val="0"/>
                          <w:marTop w:val="0"/>
                          <w:marBottom w:val="0"/>
                          <w:divBdr>
                            <w:top w:val="none" w:sz="0" w:space="0" w:color="auto"/>
                            <w:left w:val="none" w:sz="0" w:space="0" w:color="auto"/>
                            <w:bottom w:val="none" w:sz="0" w:space="0" w:color="auto"/>
                            <w:right w:val="none" w:sz="0" w:space="0" w:color="auto"/>
                          </w:divBdr>
                          <w:divsChild>
                            <w:div w:id="1229346986">
                              <w:marLeft w:val="0"/>
                              <w:marRight w:val="0"/>
                              <w:marTop w:val="0"/>
                              <w:marBottom w:val="0"/>
                              <w:divBdr>
                                <w:top w:val="none" w:sz="0" w:space="0" w:color="auto"/>
                                <w:left w:val="none" w:sz="0" w:space="0" w:color="auto"/>
                                <w:bottom w:val="none" w:sz="0" w:space="0" w:color="auto"/>
                                <w:right w:val="none" w:sz="0" w:space="0" w:color="auto"/>
                              </w:divBdr>
                              <w:divsChild>
                                <w:div w:id="34084901">
                                  <w:marLeft w:val="0"/>
                                  <w:marRight w:val="0"/>
                                  <w:marTop w:val="0"/>
                                  <w:marBottom w:val="0"/>
                                  <w:divBdr>
                                    <w:top w:val="none" w:sz="0" w:space="0" w:color="auto"/>
                                    <w:left w:val="none" w:sz="0" w:space="0" w:color="auto"/>
                                    <w:bottom w:val="none" w:sz="0" w:space="0" w:color="auto"/>
                                    <w:right w:val="none" w:sz="0" w:space="0" w:color="auto"/>
                                  </w:divBdr>
                                </w:div>
                              </w:divsChild>
                            </w:div>
                            <w:div w:id="679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733164">
      <w:bodyDiv w:val="1"/>
      <w:marLeft w:val="0"/>
      <w:marRight w:val="0"/>
      <w:marTop w:val="0"/>
      <w:marBottom w:val="0"/>
      <w:divBdr>
        <w:top w:val="none" w:sz="0" w:space="0" w:color="auto"/>
        <w:left w:val="none" w:sz="0" w:space="0" w:color="auto"/>
        <w:bottom w:val="none" w:sz="0" w:space="0" w:color="auto"/>
        <w:right w:val="none" w:sz="0" w:space="0" w:color="auto"/>
      </w:divBdr>
      <w:divsChild>
        <w:div w:id="1601569350">
          <w:marLeft w:val="0"/>
          <w:marRight w:val="0"/>
          <w:marTop w:val="0"/>
          <w:marBottom w:val="0"/>
          <w:divBdr>
            <w:top w:val="none" w:sz="0" w:space="0" w:color="auto"/>
            <w:left w:val="none" w:sz="0" w:space="0" w:color="auto"/>
            <w:bottom w:val="none" w:sz="0" w:space="0" w:color="auto"/>
            <w:right w:val="none" w:sz="0" w:space="0" w:color="auto"/>
          </w:divBdr>
          <w:divsChild>
            <w:div w:id="1279995930">
              <w:marLeft w:val="0"/>
              <w:marRight w:val="0"/>
              <w:marTop w:val="0"/>
              <w:marBottom w:val="0"/>
              <w:divBdr>
                <w:top w:val="none" w:sz="0" w:space="0" w:color="auto"/>
                <w:left w:val="none" w:sz="0" w:space="0" w:color="auto"/>
                <w:bottom w:val="none" w:sz="0" w:space="0" w:color="auto"/>
                <w:right w:val="none" w:sz="0" w:space="0" w:color="auto"/>
              </w:divBdr>
              <w:divsChild>
                <w:div w:id="1586724071">
                  <w:marLeft w:val="0"/>
                  <w:marRight w:val="0"/>
                  <w:marTop w:val="0"/>
                  <w:marBottom w:val="0"/>
                  <w:divBdr>
                    <w:top w:val="none" w:sz="0" w:space="0" w:color="auto"/>
                    <w:left w:val="none" w:sz="0" w:space="0" w:color="auto"/>
                    <w:bottom w:val="none" w:sz="0" w:space="0" w:color="auto"/>
                    <w:right w:val="none" w:sz="0" w:space="0" w:color="auto"/>
                  </w:divBdr>
                  <w:divsChild>
                    <w:div w:id="1836651314">
                      <w:marLeft w:val="0"/>
                      <w:marRight w:val="0"/>
                      <w:marTop w:val="0"/>
                      <w:marBottom w:val="0"/>
                      <w:divBdr>
                        <w:top w:val="none" w:sz="0" w:space="0" w:color="auto"/>
                        <w:left w:val="none" w:sz="0" w:space="0" w:color="auto"/>
                        <w:bottom w:val="none" w:sz="0" w:space="0" w:color="auto"/>
                        <w:right w:val="none" w:sz="0" w:space="0" w:color="auto"/>
                      </w:divBdr>
                    </w:div>
                    <w:div w:id="20360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1767">
          <w:marLeft w:val="0"/>
          <w:marRight w:val="0"/>
          <w:marTop w:val="0"/>
          <w:marBottom w:val="0"/>
          <w:divBdr>
            <w:top w:val="none" w:sz="0" w:space="0" w:color="auto"/>
            <w:left w:val="none" w:sz="0" w:space="0" w:color="auto"/>
            <w:bottom w:val="none" w:sz="0" w:space="0" w:color="auto"/>
            <w:right w:val="none" w:sz="0" w:space="0" w:color="auto"/>
          </w:divBdr>
          <w:divsChild>
            <w:div w:id="1432773089">
              <w:marLeft w:val="0"/>
              <w:marRight w:val="0"/>
              <w:marTop w:val="0"/>
              <w:marBottom w:val="0"/>
              <w:divBdr>
                <w:top w:val="none" w:sz="0" w:space="0" w:color="auto"/>
                <w:left w:val="none" w:sz="0" w:space="0" w:color="auto"/>
                <w:bottom w:val="none" w:sz="0" w:space="0" w:color="auto"/>
                <w:right w:val="none" w:sz="0" w:space="0" w:color="auto"/>
              </w:divBdr>
              <w:divsChild>
                <w:div w:id="42802150">
                  <w:marLeft w:val="0"/>
                  <w:marRight w:val="0"/>
                  <w:marTop w:val="0"/>
                  <w:marBottom w:val="0"/>
                  <w:divBdr>
                    <w:top w:val="none" w:sz="0" w:space="0" w:color="auto"/>
                    <w:left w:val="none" w:sz="0" w:space="0" w:color="auto"/>
                    <w:bottom w:val="none" w:sz="0" w:space="0" w:color="auto"/>
                    <w:right w:val="none" w:sz="0" w:space="0" w:color="auto"/>
                  </w:divBdr>
                  <w:divsChild>
                    <w:div w:id="504781303">
                      <w:marLeft w:val="0"/>
                      <w:marRight w:val="0"/>
                      <w:marTop w:val="0"/>
                      <w:marBottom w:val="0"/>
                      <w:divBdr>
                        <w:top w:val="none" w:sz="0" w:space="0" w:color="auto"/>
                        <w:left w:val="none" w:sz="0" w:space="0" w:color="auto"/>
                        <w:bottom w:val="none" w:sz="0" w:space="0" w:color="auto"/>
                        <w:right w:val="none" w:sz="0" w:space="0" w:color="auto"/>
                      </w:divBdr>
                      <w:divsChild>
                        <w:div w:id="1605842521">
                          <w:marLeft w:val="0"/>
                          <w:marRight w:val="0"/>
                          <w:marTop w:val="0"/>
                          <w:marBottom w:val="0"/>
                          <w:divBdr>
                            <w:top w:val="none" w:sz="0" w:space="0" w:color="auto"/>
                            <w:left w:val="none" w:sz="0" w:space="0" w:color="auto"/>
                            <w:bottom w:val="none" w:sz="0" w:space="0" w:color="auto"/>
                            <w:right w:val="none" w:sz="0" w:space="0" w:color="auto"/>
                          </w:divBdr>
                          <w:divsChild>
                            <w:div w:id="1666398941">
                              <w:marLeft w:val="0"/>
                              <w:marRight w:val="0"/>
                              <w:marTop w:val="0"/>
                              <w:marBottom w:val="0"/>
                              <w:divBdr>
                                <w:top w:val="none" w:sz="0" w:space="0" w:color="auto"/>
                                <w:left w:val="none" w:sz="0" w:space="0" w:color="auto"/>
                                <w:bottom w:val="none" w:sz="0" w:space="0" w:color="auto"/>
                                <w:right w:val="none" w:sz="0" w:space="0" w:color="auto"/>
                              </w:divBdr>
                              <w:divsChild>
                                <w:div w:id="1321273774">
                                  <w:marLeft w:val="0"/>
                                  <w:marRight w:val="0"/>
                                  <w:marTop w:val="0"/>
                                  <w:marBottom w:val="0"/>
                                  <w:divBdr>
                                    <w:top w:val="none" w:sz="0" w:space="0" w:color="auto"/>
                                    <w:left w:val="none" w:sz="0" w:space="0" w:color="auto"/>
                                    <w:bottom w:val="none" w:sz="0" w:space="0" w:color="auto"/>
                                    <w:right w:val="none" w:sz="0" w:space="0" w:color="auto"/>
                                  </w:divBdr>
                                </w:div>
                              </w:divsChild>
                            </w:div>
                            <w:div w:id="11832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170149">
      <w:bodyDiv w:val="1"/>
      <w:marLeft w:val="0"/>
      <w:marRight w:val="0"/>
      <w:marTop w:val="0"/>
      <w:marBottom w:val="0"/>
      <w:divBdr>
        <w:top w:val="none" w:sz="0" w:space="0" w:color="auto"/>
        <w:left w:val="none" w:sz="0" w:space="0" w:color="auto"/>
        <w:bottom w:val="none" w:sz="0" w:space="0" w:color="auto"/>
        <w:right w:val="none" w:sz="0" w:space="0" w:color="auto"/>
      </w:divBdr>
    </w:div>
    <w:div w:id="2077319353">
      <w:bodyDiv w:val="1"/>
      <w:marLeft w:val="0"/>
      <w:marRight w:val="0"/>
      <w:marTop w:val="0"/>
      <w:marBottom w:val="0"/>
      <w:divBdr>
        <w:top w:val="none" w:sz="0" w:space="0" w:color="auto"/>
        <w:left w:val="none" w:sz="0" w:space="0" w:color="auto"/>
        <w:bottom w:val="none" w:sz="0" w:space="0" w:color="auto"/>
        <w:right w:val="none" w:sz="0" w:space="0" w:color="auto"/>
      </w:divBdr>
      <w:divsChild>
        <w:div w:id="232667508">
          <w:marLeft w:val="0"/>
          <w:marRight w:val="0"/>
          <w:marTop w:val="0"/>
          <w:marBottom w:val="0"/>
          <w:divBdr>
            <w:top w:val="none" w:sz="0" w:space="0" w:color="auto"/>
            <w:left w:val="none" w:sz="0" w:space="0" w:color="auto"/>
            <w:bottom w:val="none" w:sz="0" w:space="0" w:color="auto"/>
            <w:right w:val="none" w:sz="0" w:space="0" w:color="auto"/>
          </w:divBdr>
          <w:divsChild>
            <w:div w:id="898520861">
              <w:marLeft w:val="0"/>
              <w:marRight w:val="0"/>
              <w:marTop w:val="0"/>
              <w:marBottom w:val="0"/>
              <w:divBdr>
                <w:top w:val="none" w:sz="0" w:space="0" w:color="auto"/>
                <w:left w:val="none" w:sz="0" w:space="0" w:color="auto"/>
                <w:bottom w:val="none" w:sz="0" w:space="0" w:color="auto"/>
                <w:right w:val="none" w:sz="0" w:space="0" w:color="auto"/>
              </w:divBdr>
              <w:divsChild>
                <w:div w:id="1791121903">
                  <w:marLeft w:val="0"/>
                  <w:marRight w:val="0"/>
                  <w:marTop w:val="0"/>
                  <w:marBottom w:val="0"/>
                  <w:divBdr>
                    <w:top w:val="none" w:sz="0" w:space="0" w:color="auto"/>
                    <w:left w:val="none" w:sz="0" w:space="0" w:color="auto"/>
                    <w:bottom w:val="none" w:sz="0" w:space="0" w:color="auto"/>
                    <w:right w:val="none" w:sz="0" w:space="0" w:color="auto"/>
                  </w:divBdr>
                  <w:divsChild>
                    <w:div w:id="1271743412">
                      <w:marLeft w:val="0"/>
                      <w:marRight w:val="0"/>
                      <w:marTop w:val="0"/>
                      <w:marBottom w:val="0"/>
                      <w:divBdr>
                        <w:top w:val="none" w:sz="0" w:space="0" w:color="auto"/>
                        <w:left w:val="none" w:sz="0" w:space="0" w:color="auto"/>
                        <w:bottom w:val="none" w:sz="0" w:space="0" w:color="auto"/>
                        <w:right w:val="none" w:sz="0" w:space="0" w:color="auto"/>
                      </w:divBdr>
                    </w:div>
                    <w:div w:id="18931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5035">
          <w:marLeft w:val="0"/>
          <w:marRight w:val="0"/>
          <w:marTop w:val="0"/>
          <w:marBottom w:val="0"/>
          <w:divBdr>
            <w:top w:val="none" w:sz="0" w:space="0" w:color="auto"/>
            <w:left w:val="none" w:sz="0" w:space="0" w:color="auto"/>
            <w:bottom w:val="none" w:sz="0" w:space="0" w:color="auto"/>
            <w:right w:val="none" w:sz="0" w:space="0" w:color="auto"/>
          </w:divBdr>
          <w:divsChild>
            <w:div w:id="1616600838">
              <w:marLeft w:val="0"/>
              <w:marRight w:val="0"/>
              <w:marTop w:val="0"/>
              <w:marBottom w:val="0"/>
              <w:divBdr>
                <w:top w:val="none" w:sz="0" w:space="0" w:color="auto"/>
                <w:left w:val="none" w:sz="0" w:space="0" w:color="auto"/>
                <w:bottom w:val="none" w:sz="0" w:space="0" w:color="auto"/>
                <w:right w:val="none" w:sz="0" w:space="0" w:color="auto"/>
              </w:divBdr>
              <w:divsChild>
                <w:div w:id="310137964">
                  <w:marLeft w:val="0"/>
                  <w:marRight w:val="0"/>
                  <w:marTop w:val="0"/>
                  <w:marBottom w:val="0"/>
                  <w:divBdr>
                    <w:top w:val="none" w:sz="0" w:space="0" w:color="auto"/>
                    <w:left w:val="none" w:sz="0" w:space="0" w:color="auto"/>
                    <w:bottom w:val="none" w:sz="0" w:space="0" w:color="auto"/>
                    <w:right w:val="none" w:sz="0" w:space="0" w:color="auto"/>
                  </w:divBdr>
                  <w:divsChild>
                    <w:div w:id="742416444">
                      <w:marLeft w:val="0"/>
                      <w:marRight w:val="0"/>
                      <w:marTop w:val="0"/>
                      <w:marBottom w:val="0"/>
                      <w:divBdr>
                        <w:top w:val="none" w:sz="0" w:space="0" w:color="auto"/>
                        <w:left w:val="none" w:sz="0" w:space="0" w:color="auto"/>
                        <w:bottom w:val="none" w:sz="0" w:space="0" w:color="auto"/>
                        <w:right w:val="none" w:sz="0" w:space="0" w:color="auto"/>
                      </w:divBdr>
                      <w:divsChild>
                        <w:div w:id="1798377821">
                          <w:marLeft w:val="0"/>
                          <w:marRight w:val="0"/>
                          <w:marTop w:val="0"/>
                          <w:marBottom w:val="0"/>
                          <w:divBdr>
                            <w:top w:val="none" w:sz="0" w:space="0" w:color="auto"/>
                            <w:left w:val="none" w:sz="0" w:space="0" w:color="auto"/>
                            <w:bottom w:val="none" w:sz="0" w:space="0" w:color="auto"/>
                            <w:right w:val="none" w:sz="0" w:space="0" w:color="auto"/>
                          </w:divBdr>
                          <w:divsChild>
                            <w:div w:id="1669601437">
                              <w:marLeft w:val="0"/>
                              <w:marRight w:val="0"/>
                              <w:marTop w:val="0"/>
                              <w:marBottom w:val="0"/>
                              <w:divBdr>
                                <w:top w:val="none" w:sz="0" w:space="0" w:color="auto"/>
                                <w:left w:val="none" w:sz="0" w:space="0" w:color="auto"/>
                                <w:bottom w:val="none" w:sz="0" w:space="0" w:color="auto"/>
                                <w:right w:val="none" w:sz="0" w:space="0" w:color="auto"/>
                              </w:divBdr>
                              <w:divsChild>
                                <w:div w:id="985162184">
                                  <w:marLeft w:val="0"/>
                                  <w:marRight w:val="0"/>
                                  <w:marTop w:val="0"/>
                                  <w:marBottom w:val="0"/>
                                  <w:divBdr>
                                    <w:top w:val="none" w:sz="0" w:space="0" w:color="auto"/>
                                    <w:left w:val="none" w:sz="0" w:space="0" w:color="auto"/>
                                    <w:bottom w:val="none" w:sz="0" w:space="0" w:color="auto"/>
                                    <w:right w:val="none" w:sz="0" w:space="0" w:color="auto"/>
                                  </w:divBdr>
                                </w:div>
                              </w:divsChild>
                            </w:div>
                            <w:div w:id="15941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857062">
      <w:bodyDiv w:val="1"/>
      <w:marLeft w:val="0"/>
      <w:marRight w:val="0"/>
      <w:marTop w:val="0"/>
      <w:marBottom w:val="0"/>
      <w:divBdr>
        <w:top w:val="none" w:sz="0" w:space="0" w:color="auto"/>
        <w:left w:val="none" w:sz="0" w:space="0" w:color="auto"/>
        <w:bottom w:val="none" w:sz="0" w:space="0" w:color="auto"/>
        <w:right w:val="none" w:sz="0" w:space="0" w:color="auto"/>
      </w:divBdr>
      <w:divsChild>
        <w:div w:id="267592234">
          <w:marLeft w:val="0"/>
          <w:marRight w:val="0"/>
          <w:marTop w:val="0"/>
          <w:marBottom w:val="0"/>
          <w:divBdr>
            <w:top w:val="none" w:sz="0" w:space="0" w:color="auto"/>
            <w:left w:val="none" w:sz="0" w:space="0" w:color="auto"/>
            <w:bottom w:val="none" w:sz="0" w:space="0" w:color="auto"/>
            <w:right w:val="none" w:sz="0" w:space="0" w:color="auto"/>
          </w:divBdr>
          <w:divsChild>
            <w:div w:id="334387070">
              <w:marLeft w:val="0"/>
              <w:marRight w:val="0"/>
              <w:marTop w:val="0"/>
              <w:marBottom w:val="0"/>
              <w:divBdr>
                <w:top w:val="none" w:sz="0" w:space="0" w:color="auto"/>
                <w:left w:val="none" w:sz="0" w:space="0" w:color="auto"/>
                <w:bottom w:val="none" w:sz="0" w:space="0" w:color="auto"/>
                <w:right w:val="none" w:sz="0" w:space="0" w:color="auto"/>
              </w:divBdr>
              <w:divsChild>
                <w:div w:id="1779717376">
                  <w:marLeft w:val="0"/>
                  <w:marRight w:val="0"/>
                  <w:marTop w:val="0"/>
                  <w:marBottom w:val="0"/>
                  <w:divBdr>
                    <w:top w:val="none" w:sz="0" w:space="0" w:color="auto"/>
                    <w:left w:val="none" w:sz="0" w:space="0" w:color="auto"/>
                    <w:bottom w:val="none" w:sz="0" w:space="0" w:color="auto"/>
                    <w:right w:val="none" w:sz="0" w:space="0" w:color="auto"/>
                  </w:divBdr>
                  <w:divsChild>
                    <w:div w:id="1226180282">
                      <w:marLeft w:val="0"/>
                      <w:marRight w:val="0"/>
                      <w:marTop w:val="0"/>
                      <w:marBottom w:val="0"/>
                      <w:divBdr>
                        <w:top w:val="none" w:sz="0" w:space="0" w:color="auto"/>
                        <w:left w:val="none" w:sz="0" w:space="0" w:color="auto"/>
                        <w:bottom w:val="none" w:sz="0" w:space="0" w:color="auto"/>
                        <w:right w:val="none" w:sz="0" w:space="0" w:color="auto"/>
                      </w:divBdr>
                    </w:div>
                    <w:div w:id="812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7224">
          <w:marLeft w:val="0"/>
          <w:marRight w:val="0"/>
          <w:marTop w:val="0"/>
          <w:marBottom w:val="0"/>
          <w:divBdr>
            <w:top w:val="none" w:sz="0" w:space="0" w:color="auto"/>
            <w:left w:val="none" w:sz="0" w:space="0" w:color="auto"/>
            <w:bottom w:val="none" w:sz="0" w:space="0" w:color="auto"/>
            <w:right w:val="none" w:sz="0" w:space="0" w:color="auto"/>
          </w:divBdr>
          <w:divsChild>
            <w:div w:id="1322539478">
              <w:marLeft w:val="0"/>
              <w:marRight w:val="0"/>
              <w:marTop w:val="0"/>
              <w:marBottom w:val="0"/>
              <w:divBdr>
                <w:top w:val="none" w:sz="0" w:space="0" w:color="auto"/>
                <w:left w:val="none" w:sz="0" w:space="0" w:color="auto"/>
                <w:bottom w:val="none" w:sz="0" w:space="0" w:color="auto"/>
                <w:right w:val="none" w:sz="0" w:space="0" w:color="auto"/>
              </w:divBdr>
              <w:divsChild>
                <w:div w:id="36666062">
                  <w:marLeft w:val="0"/>
                  <w:marRight w:val="0"/>
                  <w:marTop w:val="0"/>
                  <w:marBottom w:val="0"/>
                  <w:divBdr>
                    <w:top w:val="none" w:sz="0" w:space="0" w:color="auto"/>
                    <w:left w:val="none" w:sz="0" w:space="0" w:color="auto"/>
                    <w:bottom w:val="none" w:sz="0" w:space="0" w:color="auto"/>
                    <w:right w:val="none" w:sz="0" w:space="0" w:color="auto"/>
                  </w:divBdr>
                  <w:divsChild>
                    <w:div w:id="1105230606">
                      <w:marLeft w:val="0"/>
                      <w:marRight w:val="0"/>
                      <w:marTop w:val="0"/>
                      <w:marBottom w:val="0"/>
                      <w:divBdr>
                        <w:top w:val="none" w:sz="0" w:space="0" w:color="auto"/>
                        <w:left w:val="none" w:sz="0" w:space="0" w:color="auto"/>
                        <w:bottom w:val="none" w:sz="0" w:space="0" w:color="auto"/>
                        <w:right w:val="none" w:sz="0" w:space="0" w:color="auto"/>
                      </w:divBdr>
                      <w:divsChild>
                        <w:div w:id="465317603">
                          <w:marLeft w:val="0"/>
                          <w:marRight w:val="0"/>
                          <w:marTop w:val="0"/>
                          <w:marBottom w:val="0"/>
                          <w:divBdr>
                            <w:top w:val="none" w:sz="0" w:space="0" w:color="auto"/>
                            <w:left w:val="none" w:sz="0" w:space="0" w:color="auto"/>
                            <w:bottom w:val="none" w:sz="0" w:space="0" w:color="auto"/>
                            <w:right w:val="none" w:sz="0" w:space="0" w:color="auto"/>
                          </w:divBdr>
                          <w:divsChild>
                            <w:div w:id="44373598">
                              <w:marLeft w:val="0"/>
                              <w:marRight w:val="0"/>
                              <w:marTop w:val="0"/>
                              <w:marBottom w:val="0"/>
                              <w:divBdr>
                                <w:top w:val="none" w:sz="0" w:space="0" w:color="auto"/>
                                <w:left w:val="none" w:sz="0" w:space="0" w:color="auto"/>
                                <w:bottom w:val="none" w:sz="0" w:space="0" w:color="auto"/>
                                <w:right w:val="none" w:sz="0" w:space="0" w:color="auto"/>
                              </w:divBdr>
                              <w:divsChild>
                                <w:div w:id="1215461521">
                                  <w:marLeft w:val="0"/>
                                  <w:marRight w:val="0"/>
                                  <w:marTop w:val="0"/>
                                  <w:marBottom w:val="0"/>
                                  <w:divBdr>
                                    <w:top w:val="none" w:sz="0" w:space="0" w:color="auto"/>
                                    <w:left w:val="none" w:sz="0" w:space="0" w:color="auto"/>
                                    <w:bottom w:val="none" w:sz="0" w:space="0" w:color="auto"/>
                                    <w:right w:val="none" w:sz="0" w:space="0" w:color="auto"/>
                                  </w:divBdr>
                                </w:div>
                              </w:divsChild>
                            </w:div>
                            <w:div w:id="7604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406">
      <w:bodyDiv w:val="1"/>
      <w:marLeft w:val="0"/>
      <w:marRight w:val="0"/>
      <w:marTop w:val="0"/>
      <w:marBottom w:val="0"/>
      <w:divBdr>
        <w:top w:val="none" w:sz="0" w:space="0" w:color="auto"/>
        <w:left w:val="none" w:sz="0" w:space="0" w:color="auto"/>
        <w:bottom w:val="none" w:sz="0" w:space="0" w:color="auto"/>
        <w:right w:val="none" w:sz="0" w:space="0" w:color="auto"/>
      </w:divBdr>
    </w:div>
    <w:div w:id="2080521632">
      <w:bodyDiv w:val="1"/>
      <w:marLeft w:val="0"/>
      <w:marRight w:val="0"/>
      <w:marTop w:val="0"/>
      <w:marBottom w:val="0"/>
      <w:divBdr>
        <w:top w:val="none" w:sz="0" w:space="0" w:color="auto"/>
        <w:left w:val="none" w:sz="0" w:space="0" w:color="auto"/>
        <w:bottom w:val="none" w:sz="0" w:space="0" w:color="auto"/>
        <w:right w:val="none" w:sz="0" w:space="0" w:color="auto"/>
      </w:divBdr>
      <w:divsChild>
        <w:div w:id="217283288">
          <w:marLeft w:val="0"/>
          <w:marRight w:val="0"/>
          <w:marTop w:val="0"/>
          <w:marBottom w:val="0"/>
          <w:divBdr>
            <w:top w:val="none" w:sz="0" w:space="0" w:color="auto"/>
            <w:left w:val="none" w:sz="0" w:space="0" w:color="auto"/>
            <w:bottom w:val="none" w:sz="0" w:space="0" w:color="auto"/>
            <w:right w:val="none" w:sz="0" w:space="0" w:color="auto"/>
          </w:divBdr>
          <w:divsChild>
            <w:div w:id="945770689">
              <w:marLeft w:val="0"/>
              <w:marRight w:val="0"/>
              <w:marTop w:val="0"/>
              <w:marBottom w:val="0"/>
              <w:divBdr>
                <w:top w:val="none" w:sz="0" w:space="0" w:color="auto"/>
                <w:left w:val="none" w:sz="0" w:space="0" w:color="auto"/>
                <w:bottom w:val="none" w:sz="0" w:space="0" w:color="auto"/>
                <w:right w:val="none" w:sz="0" w:space="0" w:color="auto"/>
              </w:divBdr>
              <w:divsChild>
                <w:div w:id="1189293608">
                  <w:marLeft w:val="0"/>
                  <w:marRight w:val="0"/>
                  <w:marTop w:val="0"/>
                  <w:marBottom w:val="0"/>
                  <w:divBdr>
                    <w:top w:val="none" w:sz="0" w:space="0" w:color="auto"/>
                    <w:left w:val="none" w:sz="0" w:space="0" w:color="auto"/>
                    <w:bottom w:val="none" w:sz="0" w:space="0" w:color="auto"/>
                    <w:right w:val="none" w:sz="0" w:space="0" w:color="auto"/>
                  </w:divBdr>
                  <w:divsChild>
                    <w:div w:id="673919186">
                      <w:marLeft w:val="0"/>
                      <w:marRight w:val="0"/>
                      <w:marTop w:val="0"/>
                      <w:marBottom w:val="0"/>
                      <w:divBdr>
                        <w:top w:val="none" w:sz="0" w:space="0" w:color="auto"/>
                        <w:left w:val="none" w:sz="0" w:space="0" w:color="auto"/>
                        <w:bottom w:val="none" w:sz="0" w:space="0" w:color="auto"/>
                        <w:right w:val="none" w:sz="0" w:space="0" w:color="auto"/>
                      </w:divBdr>
                    </w:div>
                    <w:div w:id="19469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4942">
          <w:marLeft w:val="0"/>
          <w:marRight w:val="0"/>
          <w:marTop w:val="0"/>
          <w:marBottom w:val="0"/>
          <w:divBdr>
            <w:top w:val="none" w:sz="0" w:space="0" w:color="auto"/>
            <w:left w:val="none" w:sz="0" w:space="0" w:color="auto"/>
            <w:bottom w:val="none" w:sz="0" w:space="0" w:color="auto"/>
            <w:right w:val="none" w:sz="0" w:space="0" w:color="auto"/>
          </w:divBdr>
          <w:divsChild>
            <w:div w:id="75438490">
              <w:marLeft w:val="0"/>
              <w:marRight w:val="0"/>
              <w:marTop w:val="0"/>
              <w:marBottom w:val="0"/>
              <w:divBdr>
                <w:top w:val="none" w:sz="0" w:space="0" w:color="auto"/>
                <w:left w:val="none" w:sz="0" w:space="0" w:color="auto"/>
                <w:bottom w:val="none" w:sz="0" w:space="0" w:color="auto"/>
                <w:right w:val="none" w:sz="0" w:space="0" w:color="auto"/>
              </w:divBdr>
              <w:divsChild>
                <w:div w:id="1251616687">
                  <w:marLeft w:val="0"/>
                  <w:marRight w:val="0"/>
                  <w:marTop w:val="0"/>
                  <w:marBottom w:val="0"/>
                  <w:divBdr>
                    <w:top w:val="none" w:sz="0" w:space="0" w:color="auto"/>
                    <w:left w:val="none" w:sz="0" w:space="0" w:color="auto"/>
                    <w:bottom w:val="none" w:sz="0" w:space="0" w:color="auto"/>
                    <w:right w:val="none" w:sz="0" w:space="0" w:color="auto"/>
                  </w:divBdr>
                  <w:divsChild>
                    <w:div w:id="1188644230">
                      <w:marLeft w:val="0"/>
                      <w:marRight w:val="0"/>
                      <w:marTop w:val="0"/>
                      <w:marBottom w:val="0"/>
                      <w:divBdr>
                        <w:top w:val="none" w:sz="0" w:space="0" w:color="auto"/>
                        <w:left w:val="none" w:sz="0" w:space="0" w:color="auto"/>
                        <w:bottom w:val="none" w:sz="0" w:space="0" w:color="auto"/>
                        <w:right w:val="none" w:sz="0" w:space="0" w:color="auto"/>
                      </w:divBdr>
                      <w:divsChild>
                        <w:div w:id="441799494">
                          <w:marLeft w:val="0"/>
                          <w:marRight w:val="0"/>
                          <w:marTop w:val="0"/>
                          <w:marBottom w:val="0"/>
                          <w:divBdr>
                            <w:top w:val="none" w:sz="0" w:space="0" w:color="auto"/>
                            <w:left w:val="none" w:sz="0" w:space="0" w:color="auto"/>
                            <w:bottom w:val="none" w:sz="0" w:space="0" w:color="auto"/>
                            <w:right w:val="none" w:sz="0" w:space="0" w:color="auto"/>
                          </w:divBdr>
                          <w:divsChild>
                            <w:div w:id="1128888974">
                              <w:marLeft w:val="0"/>
                              <w:marRight w:val="0"/>
                              <w:marTop w:val="0"/>
                              <w:marBottom w:val="0"/>
                              <w:divBdr>
                                <w:top w:val="none" w:sz="0" w:space="0" w:color="auto"/>
                                <w:left w:val="none" w:sz="0" w:space="0" w:color="auto"/>
                                <w:bottom w:val="none" w:sz="0" w:space="0" w:color="auto"/>
                                <w:right w:val="none" w:sz="0" w:space="0" w:color="auto"/>
                              </w:divBdr>
                              <w:divsChild>
                                <w:div w:id="1551838420">
                                  <w:marLeft w:val="0"/>
                                  <w:marRight w:val="0"/>
                                  <w:marTop w:val="0"/>
                                  <w:marBottom w:val="0"/>
                                  <w:divBdr>
                                    <w:top w:val="none" w:sz="0" w:space="0" w:color="auto"/>
                                    <w:left w:val="none" w:sz="0" w:space="0" w:color="auto"/>
                                    <w:bottom w:val="none" w:sz="0" w:space="0" w:color="auto"/>
                                    <w:right w:val="none" w:sz="0" w:space="0" w:color="auto"/>
                                  </w:divBdr>
                                </w:div>
                              </w:divsChild>
                            </w:div>
                            <w:div w:id="12840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714359">
      <w:bodyDiv w:val="1"/>
      <w:marLeft w:val="0"/>
      <w:marRight w:val="0"/>
      <w:marTop w:val="0"/>
      <w:marBottom w:val="0"/>
      <w:divBdr>
        <w:top w:val="none" w:sz="0" w:space="0" w:color="auto"/>
        <w:left w:val="none" w:sz="0" w:space="0" w:color="auto"/>
        <w:bottom w:val="none" w:sz="0" w:space="0" w:color="auto"/>
        <w:right w:val="none" w:sz="0" w:space="0" w:color="auto"/>
      </w:divBdr>
      <w:divsChild>
        <w:div w:id="922303744">
          <w:marLeft w:val="0"/>
          <w:marRight w:val="0"/>
          <w:marTop w:val="0"/>
          <w:marBottom w:val="0"/>
          <w:divBdr>
            <w:top w:val="none" w:sz="0" w:space="0" w:color="auto"/>
            <w:left w:val="none" w:sz="0" w:space="0" w:color="auto"/>
            <w:bottom w:val="none" w:sz="0" w:space="0" w:color="auto"/>
            <w:right w:val="none" w:sz="0" w:space="0" w:color="auto"/>
          </w:divBdr>
        </w:div>
        <w:div w:id="1317803313">
          <w:marLeft w:val="0"/>
          <w:marRight w:val="0"/>
          <w:marTop w:val="0"/>
          <w:marBottom w:val="0"/>
          <w:divBdr>
            <w:top w:val="none" w:sz="0" w:space="0" w:color="auto"/>
            <w:left w:val="none" w:sz="0" w:space="0" w:color="auto"/>
            <w:bottom w:val="none" w:sz="0" w:space="0" w:color="auto"/>
            <w:right w:val="none" w:sz="0" w:space="0" w:color="auto"/>
          </w:divBdr>
          <w:divsChild>
            <w:div w:id="143931892">
              <w:marLeft w:val="0"/>
              <w:marRight w:val="0"/>
              <w:marTop w:val="0"/>
              <w:marBottom w:val="0"/>
              <w:divBdr>
                <w:top w:val="none" w:sz="0" w:space="0" w:color="auto"/>
                <w:left w:val="none" w:sz="0" w:space="0" w:color="auto"/>
                <w:bottom w:val="none" w:sz="0" w:space="0" w:color="auto"/>
                <w:right w:val="none" w:sz="0" w:space="0" w:color="auto"/>
              </w:divBdr>
              <w:divsChild>
                <w:div w:id="629898773">
                  <w:blockQuote w:val="1"/>
                  <w:marLeft w:val="0"/>
                  <w:marRight w:val="0"/>
                  <w:marTop w:val="0"/>
                  <w:marBottom w:val="0"/>
                  <w:divBdr>
                    <w:top w:val="none" w:sz="0" w:space="0" w:color="auto"/>
                    <w:left w:val="none" w:sz="0" w:space="0" w:color="auto"/>
                    <w:bottom w:val="none" w:sz="0" w:space="0" w:color="auto"/>
                    <w:right w:val="none" w:sz="0" w:space="0" w:color="auto"/>
                  </w:divBdr>
                  <w:divsChild>
                    <w:div w:id="12633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212668">
      <w:bodyDiv w:val="1"/>
      <w:marLeft w:val="0"/>
      <w:marRight w:val="0"/>
      <w:marTop w:val="0"/>
      <w:marBottom w:val="0"/>
      <w:divBdr>
        <w:top w:val="none" w:sz="0" w:space="0" w:color="auto"/>
        <w:left w:val="none" w:sz="0" w:space="0" w:color="auto"/>
        <w:bottom w:val="none" w:sz="0" w:space="0" w:color="auto"/>
        <w:right w:val="none" w:sz="0" w:space="0" w:color="auto"/>
      </w:divBdr>
    </w:div>
    <w:div w:id="2085446354">
      <w:bodyDiv w:val="1"/>
      <w:marLeft w:val="0"/>
      <w:marRight w:val="0"/>
      <w:marTop w:val="0"/>
      <w:marBottom w:val="0"/>
      <w:divBdr>
        <w:top w:val="none" w:sz="0" w:space="0" w:color="auto"/>
        <w:left w:val="none" w:sz="0" w:space="0" w:color="auto"/>
        <w:bottom w:val="none" w:sz="0" w:space="0" w:color="auto"/>
        <w:right w:val="none" w:sz="0" w:space="0" w:color="auto"/>
      </w:divBdr>
      <w:divsChild>
        <w:div w:id="161166061">
          <w:marLeft w:val="0"/>
          <w:marRight w:val="0"/>
          <w:marTop w:val="0"/>
          <w:marBottom w:val="0"/>
          <w:divBdr>
            <w:top w:val="none" w:sz="0" w:space="0" w:color="auto"/>
            <w:left w:val="none" w:sz="0" w:space="0" w:color="auto"/>
            <w:bottom w:val="none" w:sz="0" w:space="0" w:color="auto"/>
            <w:right w:val="none" w:sz="0" w:space="0" w:color="auto"/>
          </w:divBdr>
        </w:div>
      </w:divsChild>
    </w:div>
    <w:div w:id="2086370022">
      <w:bodyDiv w:val="1"/>
      <w:marLeft w:val="0"/>
      <w:marRight w:val="0"/>
      <w:marTop w:val="0"/>
      <w:marBottom w:val="0"/>
      <w:divBdr>
        <w:top w:val="none" w:sz="0" w:space="0" w:color="auto"/>
        <w:left w:val="none" w:sz="0" w:space="0" w:color="auto"/>
        <w:bottom w:val="none" w:sz="0" w:space="0" w:color="auto"/>
        <w:right w:val="none" w:sz="0" w:space="0" w:color="auto"/>
      </w:divBdr>
    </w:div>
    <w:div w:id="2087921694">
      <w:bodyDiv w:val="1"/>
      <w:marLeft w:val="0"/>
      <w:marRight w:val="0"/>
      <w:marTop w:val="0"/>
      <w:marBottom w:val="0"/>
      <w:divBdr>
        <w:top w:val="none" w:sz="0" w:space="0" w:color="auto"/>
        <w:left w:val="none" w:sz="0" w:space="0" w:color="auto"/>
        <w:bottom w:val="none" w:sz="0" w:space="0" w:color="auto"/>
        <w:right w:val="none" w:sz="0" w:space="0" w:color="auto"/>
      </w:divBdr>
    </w:div>
    <w:div w:id="2088333500">
      <w:bodyDiv w:val="1"/>
      <w:marLeft w:val="0"/>
      <w:marRight w:val="0"/>
      <w:marTop w:val="0"/>
      <w:marBottom w:val="0"/>
      <w:divBdr>
        <w:top w:val="none" w:sz="0" w:space="0" w:color="auto"/>
        <w:left w:val="none" w:sz="0" w:space="0" w:color="auto"/>
        <w:bottom w:val="none" w:sz="0" w:space="0" w:color="auto"/>
        <w:right w:val="none" w:sz="0" w:space="0" w:color="auto"/>
      </w:divBdr>
    </w:div>
    <w:div w:id="2093887836">
      <w:bodyDiv w:val="1"/>
      <w:marLeft w:val="0"/>
      <w:marRight w:val="0"/>
      <w:marTop w:val="0"/>
      <w:marBottom w:val="0"/>
      <w:divBdr>
        <w:top w:val="none" w:sz="0" w:space="0" w:color="auto"/>
        <w:left w:val="none" w:sz="0" w:space="0" w:color="auto"/>
        <w:bottom w:val="none" w:sz="0" w:space="0" w:color="auto"/>
        <w:right w:val="none" w:sz="0" w:space="0" w:color="auto"/>
      </w:divBdr>
      <w:divsChild>
        <w:div w:id="1208109121">
          <w:marLeft w:val="0"/>
          <w:marRight w:val="0"/>
          <w:marTop w:val="0"/>
          <w:marBottom w:val="0"/>
          <w:divBdr>
            <w:top w:val="none" w:sz="0" w:space="0" w:color="auto"/>
            <w:left w:val="none" w:sz="0" w:space="0" w:color="auto"/>
            <w:bottom w:val="none" w:sz="0" w:space="0" w:color="auto"/>
            <w:right w:val="none" w:sz="0" w:space="0" w:color="auto"/>
          </w:divBdr>
          <w:divsChild>
            <w:div w:id="1760566496">
              <w:marLeft w:val="0"/>
              <w:marRight w:val="0"/>
              <w:marTop w:val="0"/>
              <w:marBottom w:val="0"/>
              <w:divBdr>
                <w:top w:val="none" w:sz="0" w:space="0" w:color="auto"/>
                <w:left w:val="none" w:sz="0" w:space="0" w:color="auto"/>
                <w:bottom w:val="none" w:sz="0" w:space="0" w:color="auto"/>
                <w:right w:val="none" w:sz="0" w:space="0" w:color="auto"/>
              </w:divBdr>
              <w:divsChild>
                <w:div w:id="1771394944">
                  <w:marLeft w:val="0"/>
                  <w:marRight w:val="0"/>
                  <w:marTop w:val="0"/>
                  <w:marBottom w:val="0"/>
                  <w:divBdr>
                    <w:top w:val="none" w:sz="0" w:space="0" w:color="auto"/>
                    <w:left w:val="none" w:sz="0" w:space="0" w:color="auto"/>
                    <w:bottom w:val="none" w:sz="0" w:space="0" w:color="auto"/>
                    <w:right w:val="none" w:sz="0" w:space="0" w:color="auto"/>
                  </w:divBdr>
                  <w:divsChild>
                    <w:div w:id="2116248099">
                      <w:marLeft w:val="0"/>
                      <w:marRight w:val="0"/>
                      <w:marTop w:val="0"/>
                      <w:marBottom w:val="0"/>
                      <w:divBdr>
                        <w:top w:val="none" w:sz="0" w:space="0" w:color="auto"/>
                        <w:left w:val="none" w:sz="0" w:space="0" w:color="auto"/>
                        <w:bottom w:val="none" w:sz="0" w:space="0" w:color="auto"/>
                        <w:right w:val="none" w:sz="0" w:space="0" w:color="auto"/>
                      </w:divBdr>
                    </w:div>
                    <w:div w:id="18372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2425">
          <w:marLeft w:val="0"/>
          <w:marRight w:val="0"/>
          <w:marTop w:val="0"/>
          <w:marBottom w:val="0"/>
          <w:divBdr>
            <w:top w:val="none" w:sz="0" w:space="0" w:color="auto"/>
            <w:left w:val="none" w:sz="0" w:space="0" w:color="auto"/>
            <w:bottom w:val="none" w:sz="0" w:space="0" w:color="auto"/>
            <w:right w:val="none" w:sz="0" w:space="0" w:color="auto"/>
          </w:divBdr>
          <w:divsChild>
            <w:div w:id="1640065979">
              <w:marLeft w:val="0"/>
              <w:marRight w:val="0"/>
              <w:marTop w:val="0"/>
              <w:marBottom w:val="0"/>
              <w:divBdr>
                <w:top w:val="none" w:sz="0" w:space="0" w:color="auto"/>
                <w:left w:val="none" w:sz="0" w:space="0" w:color="auto"/>
                <w:bottom w:val="none" w:sz="0" w:space="0" w:color="auto"/>
                <w:right w:val="none" w:sz="0" w:space="0" w:color="auto"/>
              </w:divBdr>
              <w:divsChild>
                <w:div w:id="20447595">
                  <w:marLeft w:val="0"/>
                  <w:marRight w:val="0"/>
                  <w:marTop w:val="0"/>
                  <w:marBottom w:val="0"/>
                  <w:divBdr>
                    <w:top w:val="none" w:sz="0" w:space="0" w:color="auto"/>
                    <w:left w:val="none" w:sz="0" w:space="0" w:color="auto"/>
                    <w:bottom w:val="none" w:sz="0" w:space="0" w:color="auto"/>
                    <w:right w:val="none" w:sz="0" w:space="0" w:color="auto"/>
                  </w:divBdr>
                  <w:divsChild>
                    <w:div w:id="1033269820">
                      <w:marLeft w:val="0"/>
                      <w:marRight w:val="0"/>
                      <w:marTop w:val="0"/>
                      <w:marBottom w:val="0"/>
                      <w:divBdr>
                        <w:top w:val="none" w:sz="0" w:space="0" w:color="auto"/>
                        <w:left w:val="none" w:sz="0" w:space="0" w:color="auto"/>
                        <w:bottom w:val="none" w:sz="0" w:space="0" w:color="auto"/>
                        <w:right w:val="none" w:sz="0" w:space="0" w:color="auto"/>
                      </w:divBdr>
                      <w:divsChild>
                        <w:div w:id="706956952">
                          <w:marLeft w:val="0"/>
                          <w:marRight w:val="0"/>
                          <w:marTop w:val="0"/>
                          <w:marBottom w:val="0"/>
                          <w:divBdr>
                            <w:top w:val="none" w:sz="0" w:space="0" w:color="auto"/>
                            <w:left w:val="none" w:sz="0" w:space="0" w:color="auto"/>
                            <w:bottom w:val="none" w:sz="0" w:space="0" w:color="auto"/>
                            <w:right w:val="none" w:sz="0" w:space="0" w:color="auto"/>
                          </w:divBdr>
                          <w:divsChild>
                            <w:div w:id="648897187">
                              <w:marLeft w:val="0"/>
                              <w:marRight w:val="0"/>
                              <w:marTop w:val="0"/>
                              <w:marBottom w:val="0"/>
                              <w:divBdr>
                                <w:top w:val="none" w:sz="0" w:space="0" w:color="auto"/>
                                <w:left w:val="none" w:sz="0" w:space="0" w:color="auto"/>
                                <w:bottom w:val="none" w:sz="0" w:space="0" w:color="auto"/>
                                <w:right w:val="none" w:sz="0" w:space="0" w:color="auto"/>
                              </w:divBdr>
                              <w:divsChild>
                                <w:div w:id="287980489">
                                  <w:marLeft w:val="0"/>
                                  <w:marRight w:val="0"/>
                                  <w:marTop w:val="0"/>
                                  <w:marBottom w:val="0"/>
                                  <w:divBdr>
                                    <w:top w:val="none" w:sz="0" w:space="0" w:color="auto"/>
                                    <w:left w:val="none" w:sz="0" w:space="0" w:color="auto"/>
                                    <w:bottom w:val="none" w:sz="0" w:space="0" w:color="auto"/>
                                    <w:right w:val="none" w:sz="0" w:space="0" w:color="auto"/>
                                  </w:divBdr>
                                </w:div>
                              </w:divsChild>
                            </w:div>
                            <w:div w:id="9447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198146">
      <w:bodyDiv w:val="1"/>
      <w:marLeft w:val="0"/>
      <w:marRight w:val="0"/>
      <w:marTop w:val="0"/>
      <w:marBottom w:val="0"/>
      <w:divBdr>
        <w:top w:val="none" w:sz="0" w:space="0" w:color="auto"/>
        <w:left w:val="none" w:sz="0" w:space="0" w:color="auto"/>
        <w:bottom w:val="none" w:sz="0" w:space="0" w:color="auto"/>
        <w:right w:val="none" w:sz="0" w:space="0" w:color="auto"/>
      </w:divBdr>
      <w:divsChild>
        <w:div w:id="547030197">
          <w:marLeft w:val="0"/>
          <w:marRight w:val="0"/>
          <w:marTop w:val="0"/>
          <w:marBottom w:val="0"/>
          <w:divBdr>
            <w:top w:val="none" w:sz="0" w:space="0" w:color="auto"/>
            <w:left w:val="none" w:sz="0" w:space="0" w:color="auto"/>
            <w:bottom w:val="none" w:sz="0" w:space="0" w:color="auto"/>
            <w:right w:val="none" w:sz="0" w:space="0" w:color="auto"/>
          </w:divBdr>
          <w:divsChild>
            <w:div w:id="1147472123">
              <w:marLeft w:val="0"/>
              <w:marRight w:val="0"/>
              <w:marTop w:val="0"/>
              <w:marBottom w:val="0"/>
              <w:divBdr>
                <w:top w:val="none" w:sz="0" w:space="0" w:color="auto"/>
                <w:left w:val="none" w:sz="0" w:space="0" w:color="auto"/>
                <w:bottom w:val="none" w:sz="0" w:space="0" w:color="auto"/>
                <w:right w:val="none" w:sz="0" w:space="0" w:color="auto"/>
              </w:divBdr>
              <w:divsChild>
                <w:div w:id="1241404157">
                  <w:marLeft w:val="0"/>
                  <w:marRight w:val="0"/>
                  <w:marTop w:val="0"/>
                  <w:marBottom w:val="0"/>
                  <w:divBdr>
                    <w:top w:val="none" w:sz="0" w:space="0" w:color="auto"/>
                    <w:left w:val="none" w:sz="0" w:space="0" w:color="auto"/>
                    <w:bottom w:val="none" w:sz="0" w:space="0" w:color="auto"/>
                    <w:right w:val="none" w:sz="0" w:space="0" w:color="auto"/>
                  </w:divBdr>
                  <w:divsChild>
                    <w:div w:id="1265379910">
                      <w:marLeft w:val="0"/>
                      <w:marRight w:val="0"/>
                      <w:marTop w:val="0"/>
                      <w:marBottom w:val="0"/>
                      <w:divBdr>
                        <w:top w:val="none" w:sz="0" w:space="0" w:color="auto"/>
                        <w:left w:val="none" w:sz="0" w:space="0" w:color="auto"/>
                        <w:bottom w:val="none" w:sz="0" w:space="0" w:color="auto"/>
                        <w:right w:val="none" w:sz="0" w:space="0" w:color="auto"/>
                      </w:divBdr>
                    </w:div>
                    <w:div w:id="12664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6081">
          <w:marLeft w:val="0"/>
          <w:marRight w:val="0"/>
          <w:marTop w:val="0"/>
          <w:marBottom w:val="0"/>
          <w:divBdr>
            <w:top w:val="none" w:sz="0" w:space="0" w:color="auto"/>
            <w:left w:val="none" w:sz="0" w:space="0" w:color="auto"/>
            <w:bottom w:val="none" w:sz="0" w:space="0" w:color="auto"/>
            <w:right w:val="none" w:sz="0" w:space="0" w:color="auto"/>
          </w:divBdr>
          <w:divsChild>
            <w:div w:id="935939283">
              <w:marLeft w:val="0"/>
              <w:marRight w:val="0"/>
              <w:marTop w:val="0"/>
              <w:marBottom w:val="0"/>
              <w:divBdr>
                <w:top w:val="none" w:sz="0" w:space="0" w:color="auto"/>
                <w:left w:val="none" w:sz="0" w:space="0" w:color="auto"/>
                <w:bottom w:val="none" w:sz="0" w:space="0" w:color="auto"/>
                <w:right w:val="none" w:sz="0" w:space="0" w:color="auto"/>
              </w:divBdr>
              <w:divsChild>
                <w:div w:id="1281303272">
                  <w:marLeft w:val="0"/>
                  <w:marRight w:val="0"/>
                  <w:marTop w:val="0"/>
                  <w:marBottom w:val="0"/>
                  <w:divBdr>
                    <w:top w:val="none" w:sz="0" w:space="0" w:color="auto"/>
                    <w:left w:val="none" w:sz="0" w:space="0" w:color="auto"/>
                    <w:bottom w:val="none" w:sz="0" w:space="0" w:color="auto"/>
                    <w:right w:val="none" w:sz="0" w:space="0" w:color="auto"/>
                  </w:divBdr>
                  <w:divsChild>
                    <w:div w:id="1200241099">
                      <w:marLeft w:val="0"/>
                      <w:marRight w:val="0"/>
                      <w:marTop w:val="0"/>
                      <w:marBottom w:val="0"/>
                      <w:divBdr>
                        <w:top w:val="none" w:sz="0" w:space="0" w:color="auto"/>
                        <w:left w:val="none" w:sz="0" w:space="0" w:color="auto"/>
                        <w:bottom w:val="none" w:sz="0" w:space="0" w:color="auto"/>
                        <w:right w:val="none" w:sz="0" w:space="0" w:color="auto"/>
                      </w:divBdr>
                      <w:divsChild>
                        <w:div w:id="804663568">
                          <w:marLeft w:val="0"/>
                          <w:marRight w:val="0"/>
                          <w:marTop w:val="0"/>
                          <w:marBottom w:val="0"/>
                          <w:divBdr>
                            <w:top w:val="none" w:sz="0" w:space="0" w:color="auto"/>
                            <w:left w:val="none" w:sz="0" w:space="0" w:color="auto"/>
                            <w:bottom w:val="none" w:sz="0" w:space="0" w:color="auto"/>
                            <w:right w:val="none" w:sz="0" w:space="0" w:color="auto"/>
                          </w:divBdr>
                          <w:divsChild>
                            <w:div w:id="1143348294">
                              <w:marLeft w:val="0"/>
                              <w:marRight w:val="0"/>
                              <w:marTop w:val="0"/>
                              <w:marBottom w:val="0"/>
                              <w:divBdr>
                                <w:top w:val="none" w:sz="0" w:space="0" w:color="auto"/>
                                <w:left w:val="none" w:sz="0" w:space="0" w:color="auto"/>
                                <w:bottom w:val="none" w:sz="0" w:space="0" w:color="auto"/>
                                <w:right w:val="none" w:sz="0" w:space="0" w:color="auto"/>
                              </w:divBdr>
                              <w:divsChild>
                                <w:div w:id="352656381">
                                  <w:marLeft w:val="0"/>
                                  <w:marRight w:val="0"/>
                                  <w:marTop w:val="0"/>
                                  <w:marBottom w:val="0"/>
                                  <w:divBdr>
                                    <w:top w:val="none" w:sz="0" w:space="0" w:color="auto"/>
                                    <w:left w:val="none" w:sz="0" w:space="0" w:color="auto"/>
                                    <w:bottom w:val="none" w:sz="0" w:space="0" w:color="auto"/>
                                    <w:right w:val="none" w:sz="0" w:space="0" w:color="auto"/>
                                  </w:divBdr>
                                </w:div>
                              </w:divsChild>
                            </w:div>
                            <w:div w:id="12025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322309">
      <w:bodyDiv w:val="1"/>
      <w:marLeft w:val="0"/>
      <w:marRight w:val="0"/>
      <w:marTop w:val="0"/>
      <w:marBottom w:val="0"/>
      <w:divBdr>
        <w:top w:val="none" w:sz="0" w:space="0" w:color="auto"/>
        <w:left w:val="none" w:sz="0" w:space="0" w:color="auto"/>
        <w:bottom w:val="none" w:sz="0" w:space="0" w:color="auto"/>
        <w:right w:val="none" w:sz="0" w:space="0" w:color="auto"/>
      </w:divBdr>
    </w:div>
    <w:div w:id="2101026105">
      <w:bodyDiv w:val="1"/>
      <w:marLeft w:val="0"/>
      <w:marRight w:val="0"/>
      <w:marTop w:val="0"/>
      <w:marBottom w:val="0"/>
      <w:divBdr>
        <w:top w:val="none" w:sz="0" w:space="0" w:color="auto"/>
        <w:left w:val="none" w:sz="0" w:space="0" w:color="auto"/>
        <w:bottom w:val="none" w:sz="0" w:space="0" w:color="auto"/>
        <w:right w:val="none" w:sz="0" w:space="0" w:color="auto"/>
      </w:divBdr>
      <w:divsChild>
        <w:div w:id="1720125804">
          <w:marLeft w:val="0"/>
          <w:marRight w:val="0"/>
          <w:marTop w:val="0"/>
          <w:marBottom w:val="0"/>
          <w:divBdr>
            <w:top w:val="none" w:sz="0" w:space="0" w:color="auto"/>
            <w:left w:val="none" w:sz="0" w:space="0" w:color="auto"/>
            <w:bottom w:val="none" w:sz="0" w:space="0" w:color="auto"/>
            <w:right w:val="none" w:sz="0" w:space="0" w:color="auto"/>
          </w:divBdr>
          <w:divsChild>
            <w:div w:id="1657759400">
              <w:marLeft w:val="0"/>
              <w:marRight w:val="0"/>
              <w:marTop w:val="0"/>
              <w:marBottom w:val="0"/>
              <w:divBdr>
                <w:top w:val="none" w:sz="0" w:space="0" w:color="auto"/>
                <w:left w:val="none" w:sz="0" w:space="0" w:color="auto"/>
                <w:bottom w:val="none" w:sz="0" w:space="0" w:color="auto"/>
                <w:right w:val="none" w:sz="0" w:space="0" w:color="auto"/>
              </w:divBdr>
              <w:divsChild>
                <w:div w:id="1987969567">
                  <w:marLeft w:val="0"/>
                  <w:marRight w:val="0"/>
                  <w:marTop w:val="0"/>
                  <w:marBottom w:val="0"/>
                  <w:divBdr>
                    <w:top w:val="none" w:sz="0" w:space="0" w:color="auto"/>
                    <w:left w:val="none" w:sz="0" w:space="0" w:color="auto"/>
                    <w:bottom w:val="none" w:sz="0" w:space="0" w:color="auto"/>
                    <w:right w:val="none" w:sz="0" w:space="0" w:color="auto"/>
                  </w:divBdr>
                  <w:divsChild>
                    <w:div w:id="980233727">
                      <w:marLeft w:val="0"/>
                      <w:marRight w:val="0"/>
                      <w:marTop w:val="0"/>
                      <w:marBottom w:val="0"/>
                      <w:divBdr>
                        <w:top w:val="none" w:sz="0" w:space="0" w:color="auto"/>
                        <w:left w:val="none" w:sz="0" w:space="0" w:color="auto"/>
                        <w:bottom w:val="none" w:sz="0" w:space="0" w:color="auto"/>
                        <w:right w:val="none" w:sz="0" w:space="0" w:color="auto"/>
                      </w:divBdr>
                    </w:div>
                    <w:div w:id="6876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84829">
          <w:marLeft w:val="0"/>
          <w:marRight w:val="0"/>
          <w:marTop w:val="0"/>
          <w:marBottom w:val="0"/>
          <w:divBdr>
            <w:top w:val="none" w:sz="0" w:space="0" w:color="auto"/>
            <w:left w:val="none" w:sz="0" w:space="0" w:color="auto"/>
            <w:bottom w:val="none" w:sz="0" w:space="0" w:color="auto"/>
            <w:right w:val="none" w:sz="0" w:space="0" w:color="auto"/>
          </w:divBdr>
          <w:divsChild>
            <w:div w:id="2086025700">
              <w:marLeft w:val="0"/>
              <w:marRight w:val="0"/>
              <w:marTop w:val="0"/>
              <w:marBottom w:val="0"/>
              <w:divBdr>
                <w:top w:val="none" w:sz="0" w:space="0" w:color="auto"/>
                <w:left w:val="none" w:sz="0" w:space="0" w:color="auto"/>
                <w:bottom w:val="none" w:sz="0" w:space="0" w:color="auto"/>
                <w:right w:val="none" w:sz="0" w:space="0" w:color="auto"/>
              </w:divBdr>
              <w:divsChild>
                <w:div w:id="1487437319">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2033456608">
                          <w:marLeft w:val="0"/>
                          <w:marRight w:val="0"/>
                          <w:marTop w:val="0"/>
                          <w:marBottom w:val="0"/>
                          <w:divBdr>
                            <w:top w:val="none" w:sz="0" w:space="0" w:color="auto"/>
                            <w:left w:val="none" w:sz="0" w:space="0" w:color="auto"/>
                            <w:bottom w:val="none" w:sz="0" w:space="0" w:color="auto"/>
                            <w:right w:val="none" w:sz="0" w:space="0" w:color="auto"/>
                          </w:divBdr>
                          <w:divsChild>
                            <w:div w:id="1190030836">
                              <w:marLeft w:val="0"/>
                              <w:marRight w:val="0"/>
                              <w:marTop w:val="0"/>
                              <w:marBottom w:val="0"/>
                              <w:divBdr>
                                <w:top w:val="none" w:sz="0" w:space="0" w:color="auto"/>
                                <w:left w:val="none" w:sz="0" w:space="0" w:color="auto"/>
                                <w:bottom w:val="none" w:sz="0" w:space="0" w:color="auto"/>
                                <w:right w:val="none" w:sz="0" w:space="0" w:color="auto"/>
                              </w:divBdr>
                              <w:divsChild>
                                <w:div w:id="1997294669">
                                  <w:marLeft w:val="0"/>
                                  <w:marRight w:val="0"/>
                                  <w:marTop w:val="0"/>
                                  <w:marBottom w:val="0"/>
                                  <w:divBdr>
                                    <w:top w:val="none" w:sz="0" w:space="0" w:color="auto"/>
                                    <w:left w:val="none" w:sz="0" w:space="0" w:color="auto"/>
                                    <w:bottom w:val="none" w:sz="0" w:space="0" w:color="auto"/>
                                    <w:right w:val="none" w:sz="0" w:space="0" w:color="auto"/>
                                  </w:divBdr>
                                </w:div>
                              </w:divsChild>
                            </w:div>
                            <w:div w:id="14925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4505">
      <w:bodyDiv w:val="1"/>
      <w:marLeft w:val="0"/>
      <w:marRight w:val="0"/>
      <w:marTop w:val="0"/>
      <w:marBottom w:val="0"/>
      <w:divBdr>
        <w:top w:val="none" w:sz="0" w:space="0" w:color="auto"/>
        <w:left w:val="none" w:sz="0" w:space="0" w:color="auto"/>
        <w:bottom w:val="none" w:sz="0" w:space="0" w:color="auto"/>
        <w:right w:val="none" w:sz="0" w:space="0" w:color="auto"/>
      </w:divBdr>
    </w:div>
    <w:div w:id="2106994718">
      <w:bodyDiv w:val="1"/>
      <w:marLeft w:val="0"/>
      <w:marRight w:val="0"/>
      <w:marTop w:val="0"/>
      <w:marBottom w:val="0"/>
      <w:divBdr>
        <w:top w:val="none" w:sz="0" w:space="0" w:color="auto"/>
        <w:left w:val="none" w:sz="0" w:space="0" w:color="auto"/>
        <w:bottom w:val="none" w:sz="0" w:space="0" w:color="auto"/>
        <w:right w:val="none" w:sz="0" w:space="0" w:color="auto"/>
      </w:divBdr>
    </w:div>
    <w:div w:id="2107771824">
      <w:bodyDiv w:val="1"/>
      <w:marLeft w:val="0"/>
      <w:marRight w:val="0"/>
      <w:marTop w:val="0"/>
      <w:marBottom w:val="0"/>
      <w:divBdr>
        <w:top w:val="none" w:sz="0" w:space="0" w:color="auto"/>
        <w:left w:val="none" w:sz="0" w:space="0" w:color="auto"/>
        <w:bottom w:val="none" w:sz="0" w:space="0" w:color="auto"/>
        <w:right w:val="none" w:sz="0" w:space="0" w:color="auto"/>
      </w:divBdr>
    </w:div>
    <w:div w:id="2107772743">
      <w:bodyDiv w:val="1"/>
      <w:marLeft w:val="0"/>
      <w:marRight w:val="0"/>
      <w:marTop w:val="0"/>
      <w:marBottom w:val="0"/>
      <w:divBdr>
        <w:top w:val="none" w:sz="0" w:space="0" w:color="auto"/>
        <w:left w:val="none" w:sz="0" w:space="0" w:color="auto"/>
        <w:bottom w:val="none" w:sz="0" w:space="0" w:color="auto"/>
        <w:right w:val="none" w:sz="0" w:space="0" w:color="auto"/>
      </w:divBdr>
      <w:divsChild>
        <w:div w:id="1440294065">
          <w:marLeft w:val="0"/>
          <w:marRight w:val="0"/>
          <w:marTop w:val="0"/>
          <w:marBottom w:val="0"/>
          <w:divBdr>
            <w:top w:val="none" w:sz="0" w:space="0" w:color="auto"/>
            <w:left w:val="none" w:sz="0" w:space="0" w:color="auto"/>
            <w:bottom w:val="none" w:sz="0" w:space="0" w:color="auto"/>
            <w:right w:val="none" w:sz="0" w:space="0" w:color="auto"/>
          </w:divBdr>
          <w:divsChild>
            <w:div w:id="287711376">
              <w:marLeft w:val="0"/>
              <w:marRight w:val="0"/>
              <w:marTop w:val="0"/>
              <w:marBottom w:val="0"/>
              <w:divBdr>
                <w:top w:val="none" w:sz="0" w:space="0" w:color="auto"/>
                <w:left w:val="none" w:sz="0" w:space="0" w:color="auto"/>
                <w:bottom w:val="none" w:sz="0" w:space="0" w:color="auto"/>
                <w:right w:val="none" w:sz="0" w:space="0" w:color="auto"/>
              </w:divBdr>
            </w:div>
          </w:divsChild>
        </w:div>
        <w:div w:id="685638619">
          <w:marLeft w:val="0"/>
          <w:marRight w:val="0"/>
          <w:marTop w:val="0"/>
          <w:marBottom w:val="0"/>
          <w:divBdr>
            <w:top w:val="none" w:sz="0" w:space="0" w:color="auto"/>
            <w:left w:val="none" w:sz="0" w:space="0" w:color="auto"/>
            <w:bottom w:val="none" w:sz="0" w:space="0" w:color="auto"/>
            <w:right w:val="none" w:sz="0" w:space="0" w:color="auto"/>
          </w:divBdr>
          <w:divsChild>
            <w:div w:id="1394499115">
              <w:marLeft w:val="0"/>
              <w:marRight w:val="0"/>
              <w:marTop w:val="0"/>
              <w:marBottom w:val="0"/>
              <w:divBdr>
                <w:top w:val="none" w:sz="0" w:space="0" w:color="auto"/>
                <w:left w:val="none" w:sz="0" w:space="0" w:color="auto"/>
                <w:bottom w:val="none" w:sz="0" w:space="0" w:color="auto"/>
                <w:right w:val="none" w:sz="0" w:space="0" w:color="auto"/>
              </w:divBdr>
              <w:divsChild>
                <w:div w:id="1145125797">
                  <w:marLeft w:val="0"/>
                  <w:marRight w:val="0"/>
                  <w:marTop w:val="0"/>
                  <w:marBottom w:val="0"/>
                  <w:divBdr>
                    <w:top w:val="none" w:sz="0" w:space="0" w:color="auto"/>
                    <w:left w:val="none" w:sz="0" w:space="0" w:color="auto"/>
                    <w:bottom w:val="none" w:sz="0" w:space="0" w:color="auto"/>
                    <w:right w:val="none" w:sz="0" w:space="0" w:color="auto"/>
                  </w:divBdr>
                  <w:divsChild>
                    <w:div w:id="3928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98461">
      <w:bodyDiv w:val="1"/>
      <w:marLeft w:val="0"/>
      <w:marRight w:val="0"/>
      <w:marTop w:val="0"/>
      <w:marBottom w:val="0"/>
      <w:divBdr>
        <w:top w:val="none" w:sz="0" w:space="0" w:color="auto"/>
        <w:left w:val="none" w:sz="0" w:space="0" w:color="auto"/>
        <w:bottom w:val="none" w:sz="0" w:space="0" w:color="auto"/>
        <w:right w:val="none" w:sz="0" w:space="0" w:color="auto"/>
      </w:divBdr>
      <w:divsChild>
        <w:div w:id="1218005990">
          <w:marLeft w:val="0"/>
          <w:marRight w:val="0"/>
          <w:marTop w:val="0"/>
          <w:marBottom w:val="0"/>
          <w:divBdr>
            <w:top w:val="none" w:sz="0" w:space="0" w:color="auto"/>
            <w:left w:val="none" w:sz="0" w:space="0" w:color="auto"/>
            <w:bottom w:val="none" w:sz="0" w:space="0" w:color="auto"/>
            <w:right w:val="none" w:sz="0" w:space="0" w:color="auto"/>
          </w:divBdr>
        </w:div>
      </w:divsChild>
    </w:div>
    <w:div w:id="2108966275">
      <w:bodyDiv w:val="1"/>
      <w:marLeft w:val="0"/>
      <w:marRight w:val="0"/>
      <w:marTop w:val="0"/>
      <w:marBottom w:val="0"/>
      <w:divBdr>
        <w:top w:val="none" w:sz="0" w:space="0" w:color="auto"/>
        <w:left w:val="none" w:sz="0" w:space="0" w:color="auto"/>
        <w:bottom w:val="none" w:sz="0" w:space="0" w:color="auto"/>
        <w:right w:val="none" w:sz="0" w:space="0" w:color="auto"/>
      </w:divBdr>
    </w:div>
    <w:div w:id="2109814800">
      <w:bodyDiv w:val="1"/>
      <w:marLeft w:val="0"/>
      <w:marRight w:val="0"/>
      <w:marTop w:val="0"/>
      <w:marBottom w:val="0"/>
      <w:divBdr>
        <w:top w:val="none" w:sz="0" w:space="0" w:color="auto"/>
        <w:left w:val="none" w:sz="0" w:space="0" w:color="auto"/>
        <w:bottom w:val="none" w:sz="0" w:space="0" w:color="auto"/>
        <w:right w:val="none" w:sz="0" w:space="0" w:color="auto"/>
      </w:divBdr>
    </w:div>
    <w:div w:id="2114745911">
      <w:bodyDiv w:val="1"/>
      <w:marLeft w:val="0"/>
      <w:marRight w:val="0"/>
      <w:marTop w:val="0"/>
      <w:marBottom w:val="0"/>
      <w:divBdr>
        <w:top w:val="none" w:sz="0" w:space="0" w:color="auto"/>
        <w:left w:val="none" w:sz="0" w:space="0" w:color="auto"/>
        <w:bottom w:val="none" w:sz="0" w:space="0" w:color="auto"/>
        <w:right w:val="none" w:sz="0" w:space="0" w:color="auto"/>
      </w:divBdr>
    </w:div>
    <w:div w:id="2115202646">
      <w:bodyDiv w:val="1"/>
      <w:marLeft w:val="0"/>
      <w:marRight w:val="0"/>
      <w:marTop w:val="0"/>
      <w:marBottom w:val="0"/>
      <w:divBdr>
        <w:top w:val="none" w:sz="0" w:space="0" w:color="auto"/>
        <w:left w:val="none" w:sz="0" w:space="0" w:color="auto"/>
        <w:bottom w:val="none" w:sz="0" w:space="0" w:color="auto"/>
        <w:right w:val="none" w:sz="0" w:space="0" w:color="auto"/>
      </w:divBdr>
      <w:divsChild>
        <w:div w:id="387195035">
          <w:marLeft w:val="0"/>
          <w:marRight w:val="0"/>
          <w:marTop w:val="0"/>
          <w:marBottom w:val="0"/>
          <w:divBdr>
            <w:top w:val="none" w:sz="0" w:space="0" w:color="auto"/>
            <w:left w:val="none" w:sz="0" w:space="0" w:color="auto"/>
            <w:bottom w:val="none" w:sz="0" w:space="0" w:color="auto"/>
            <w:right w:val="none" w:sz="0" w:space="0" w:color="auto"/>
          </w:divBdr>
          <w:divsChild>
            <w:div w:id="1603801560">
              <w:marLeft w:val="0"/>
              <w:marRight w:val="0"/>
              <w:marTop w:val="0"/>
              <w:marBottom w:val="0"/>
              <w:divBdr>
                <w:top w:val="none" w:sz="0" w:space="0" w:color="auto"/>
                <w:left w:val="none" w:sz="0" w:space="0" w:color="auto"/>
                <w:bottom w:val="none" w:sz="0" w:space="0" w:color="auto"/>
                <w:right w:val="none" w:sz="0" w:space="0" w:color="auto"/>
              </w:divBdr>
            </w:div>
            <w:div w:id="568073721">
              <w:marLeft w:val="0"/>
              <w:marRight w:val="0"/>
              <w:marTop w:val="0"/>
              <w:marBottom w:val="0"/>
              <w:divBdr>
                <w:top w:val="none" w:sz="0" w:space="0" w:color="auto"/>
                <w:left w:val="none" w:sz="0" w:space="0" w:color="auto"/>
                <w:bottom w:val="none" w:sz="0" w:space="0" w:color="auto"/>
                <w:right w:val="none" w:sz="0" w:space="0" w:color="auto"/>
              </w:divBdr>
            </w:div>
            <w:div w:id="1538814393">
              <w:marLeft w:val="0"/>
              <w:marRight w:val="0"/>
              <w:marTop w:val="0"/>
              <w:marBottom w:val="0"/>
              <w:divBdr>
                <w:top w:val="none" w:sz="0" w:space="0" w:color="auto"/>
                <w:left w:val="none" w:sz="0" w:space="0" w:color="auto"/>
                <w:bottom w:val="none" w:sz="0" w:space="0" w:color="auto"/>
                <w:right w:val="none" w:sz="0" w:space="0" w:color="auto"/>
              </w:divBdr>
            </w:div>
            <w:div w:id="1968387930">
              <w:marLeft w:val="0"/>
              <w:marRight w:val="0"/>
              <w:marTop w:val="0"/>
              <w:marBottom w:val="0"/>
              <w:divBdr>
                <w:top w:val="none" w:sz="0" w:space="0" w:color="auto"/>
                <w:left w:val="none" w:sz="0" w:space="0" w:color="auto"/>
                <w:bottom w:val="none" w:sz="0" w:space="0" w:color="auto"/>
                <w:right w:val="none" w:sz="0" w:space="0" w:color="auto"/>
              </w:divBdr>
            </w:div>
            <w:div w:id="143281437">
              <w:marLeft w:val="0"/>
              <w:marRight w:val="0"/>
              <w:marTop w:val="0"/>
              <w:marBottom w:val="0"/>
              <w:divBdr>
                <w:top w:val="none" w:sz="0" w:space="0" w:color="auto"/>
                <w:left w:val="none" w:sz="0" w:space="0" w:color="auto"/>
                <w:bottom w:val="none" w:sz="0" w:space="0" w:color="auto"/>
                <w:right w:val="none" w:sz="0" w:space="0" w:color="auto"/>
              </w:divBdr>
            </w:div>
            <w:div w:id="17458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8623">
      <w:bodyDiv w:val="1"/>
      <w:marLeft w:val="0"/>
      <w:marRight w:val="0"/>
      <w:marTop w:val="0"/>
      <w:marBottom w:val="0"/>
      <w:divBdr>
        <w:top w:val="none" w:sz="0" w:space="0" w:color="auto"/>
        <w:left w:val="none" w:sz="0" w:space="0" w:color="auto"/>
        <w:bottom w:val="none" w:sz="0" w:space="0" w:color="auto"/>
        <w:right w:val="none" w:sz="0" w:space="0" w:color="auto"/>
      </w:divBdr>
      <w:divsChild>
        <w:div w:id="176698702">
          <w:marLeft w:val="0"/>
          <w:marRight w:val="0"/>
          <w:marTop w:val="0"/>
          <w:marBottom w:val="0"/>
          <w:divBdr>
            <w:top w:val="none" w:sz="0" w:space="0" w:color="auto"/>
            <w:left w:val="none" w:sz="0" w:space="0" w:color="auto"/>
            <w:bottom w:val="none" w:sz="0" w:space="0" w:color="auto"/>
            <w:right w:val="none" w:sz="0" w:space="0" w:color="auto"/>
          </w:divBdr>
          <w:divsChild>
            <w:div w:id="5837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4714">
      <w:bodyDiv w:val="1"/>
      <w:marLeft w:val="0"/>
      <w:marRight w:val="0"/>
      <w:marTop w:val="0"/>
      <w:marBottom w:val="0"/>
      <w:divBdr>
        <w:top w:val="none" w:sz="0" w:space="0" w:color="auto"/>
        <w:left w:val="none" w:sz="0" w:space="0" w:color="auto"/>
        <w:bottom w:val="none" w:sz="0" w:space="0" w:color="auto"/>
        <w:right w:val="none" w:sz="0" w:space="0" w:color="auto"/>
      </w:divBdr>
    </w:div>
    <w:div w:id="2120417639">
      <w:bodyDiv w:val="1"/>
      <w:marLeft w:val="0"/>
      <w:marRight w:val="0"/>
      <w:marTop w:val="0"/>
      <w:marBottom w:val="0"/>
      <w:divBdr>
        <w:top w:val="none" w:sz="0" w:space="0" w:color="auto"/>
        <w:left w:val="none" w:sz="0" w:space="0" w:color="auto"/>
        <w:bottom w:val="none" w:sz="0" w:space="0" w:color="auto"/>
        <w:right w:val="none" w:sz="0" w:space="0" w:color="auto"/>
      </w:divBdr>
      <w:divsChild>
        <w:div w:id="1434860956">
          <w:marLeft w:val="0"/>
          <w:marRight w:val="0"/>
          <w:marTop w:val="0"/>
          <w:marBottom w:val="0"/>
          <w:divBdr>
            <w:top w:val="none" w:sz="0" w:space="0" w:color="auto"/>
            <w:left w:val="none" w:sz="0" w:space="0" w:color="auto"/>
            <w:bottom w:val="none" w:sz="0" w:space="0" w:color="auto"/>
            <w:right w:val="none" w:sz="0" w:space="0" w:color="auto"/>
          </w:divBdr>
        </w:div>
        <w:div w:id="1850872606">
          <w:marLeft w:val="0"/>
          <w:marRight w:val="0"/>
          <w:marTop w:val="0"/>
          <w:marBottom w:val="0"/>
          <w:divBdr>
            <w:top w:val="none" w:sz="0" w:space="0" w:color="auto"/>
            <w:left w:val="none" w:sz="0" w:space="0" w:color="auto"/>
            <w:bottom w:val="none" w:sz="0" w:space="0" w:color="auto"/>
            <w:right w:val="none" w:sz="0" w:space="0" w:color="auto"/>
          </w:divBdr>
          <w:divsChild>
            <w:div w:id="2043438610">
              <w:marLeft w:val="0"/>
              <w:marRight w:val="0"/>
              <w:marTop w:val="0"/>
              <w:marBottom w:val="0"/>
              <w:divBdr>
                <w:top w:val="none" w:sz="0" w:space="0" w:color="auto"/>
                <w:left w:val="none" w:sz="0" w:space="0" w:color="auto"/>
                <w:bottom w:val="none" w:sz="0" w:space="0" w:color="auto"/>
                <w:right w:val="none" w:sz="0" w:space="0" w:color="auto"/>
              </w:divBdr>
              <w:divsChild>
                <w:div w:id="1345673044">
                  <w:blockQuote w:val="1"/>
                  <w:marLeft w:val="0"/>
                  <w:marRight w:val="0"/>
                  <w:marTop w:val="0"/>
                  <w:marBottom w:val="0"/>
                  <w:divBdr>
                    <w:top w:val="none" w:sz="0" w:space="0" w:color="auto"/>
                    <w:left w:val="none" w:sz="0" w:space="0" w:color="auto"/>
                    <w:bottom w:val="none" w:sz="0" w:space="0" w:color="auto"/>
                    <w:right w:val="none" w:sz="0" w:space="0" w:color="auto"/>
                  </w:divBdr>
                  <w:divsChild>
                    <w:div w:id="8449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39377">
      <w:bodyDiv w:val="1"/>
      <w:marLeft w:val="0"/>
      <w:marRight w:val="0"/>
      <w:marTop w:val="0"/>
      <w:marBottom w:val="0"/>
      <w:divBdr>
        <w:top w:val="none" w:sz="0" w:space="0" w:color="auto"/>
        <w:left w:val="none" w:sz="0" w:space="0" w:color="auto"/>
        <w:bottom w:val="none" w:sz="0" w:space="0" w:color="auto"/>
        <w:right w:val="none" w:sz="0" w:space="0" w:color="auto"/>
      </w:divBdr>
    </w:div>
    <w:div w:id="2121220487">
      <w:bodyDiv w:val="1"/>
      <w:marLeft w:val="0"/>
      <w:marRight w:val="0"/>
      <w:marTop w:val="0"/>
      <w:marBottom w:val="0"/>
      <w:divBdr>
        <w:top w:val="none" w:sz="0" w:space="0" w:color="auto"/>
        <w:left w:val="none" w:sz="0" w:space="0" w:color="auto"/>
        <w:bottom w:val="none" w:sz="0" w:space="0" w:color="auto"/>
        <w:right w:val="none" w:sz="0" w:space="0" w:color="auto"/>
      </w:divBdr>
    </w:div>
    <w:div w:id="2124422952">
      <w:bodyDiv w:val="1"/>
      <w:marLeft w:val="0"/>
      <w:marRight w:val="0"/>
      <w:marTop w:val="0"/>
      <w:marBottom w:val="0"/>
      <w:divBdr>
        <w:top w:val="none" w:sz="0" w:space="0" w:color="auto"/>
        <w:left w:val="none" w:sz="0" w:space="0" w:color="auto"/>
        <w:bottom w:val="none" w:sz="0" w:space="0" w:color="auto"/>
        <w:right w:val="none" w:sz="0" w:space="0" w:color="auto"/>
      </w:divBdr>
      <w:divsChild>
        <w:div w:id="13532653">
          <w:marLeft w:val="0"/>
          <w:marRight w:val="0"/>
          <w:marTop w:val="0"/>
          <w:marBottom w:val="0"/>
          <w:divBdr>
            <w:top w:val="none" w:sz="0" w:space="0" w:color="auto"/>
            <w:left w:val="none" w:sz="0" w:space="0" w:color="auto"/>
            <w:bottom w:val="none" w:sz="0" w:space="0" w:color="auto"/>
            <w:right w:val="none" w:sz="0" w:space="0" w:color="auto"/>
          </w:divBdr>
          <w:divsChild>
            <w:div w:id="969478575">
              <w:marLeft w:val="0"/>
              <w:marRight w:val="0"/>
              <w:marTop w:val="0"/>
              <w:marBottom w:val="0"/>
              <w:divBdr>
                <w:top w:val="none" w:sz="0" w:space="0" w:color="auto"/>
                <w:left w:val="none" w:sz="0" w:space="0" w:color="auto"/>
                <w:bottom w:val="none" w:sz="0" w:space="0" w:color="auto"/>
                <w:right w:val="none" w:sz="0" w:space="0" w:color="auto"/>
              </w:divBdr>
              <w:divsChild>
                <w:div w:id="17316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6868">
          <w:marLeft w:val="0"/>
          <w:marRight w:val="0"/>
          <w:marTop w:val="0"/>
          <w:marBottom w:val="0"/>
          <w:divBdr>
            <w:top w:val="none" w:sz="0" w:space="0" w:color="auto"/>
            <w:left w:val="none" w:sz="0" w:space="0" w:color="auto"/>
            <w:bottom w:val="none" w:sz="0" w:space="0" w:color="auto"/>
            <w:right w:val="none" w:sz="0" w:space="0" w:color="auto"/>
          </w:divBdr>
          <w:divsChild>
            <w:div w:id="502596896">
              <w:marLeft w:val="0"/>
              <w:marRight w:val="0"/>
              <w:marTop w:val="0"/>
              <w:marBottom w:val="0"/>
              <w:divBdr>
                <w:top w:val="none" w:sz="0" w:space="0" w:color="auto"/>
                <w:left w:val="none" w:sz="0" w:space="0" w:color="auto"/>
                <w:bottom w:val="none" w:sz="0" w:space="0" w:color="auto"/>
                <w:right w:val="none" w:sz="0" w:space="0" w:color="auto"/>
              </w:divBdr>
              <w:divsChild>
                <w:div w:id="1464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28281">
      <w:bodyDiv w:val="1"/>
      <w:marLeft w:val="0"/>
      <w:marRight w:val="0"/>
      <w:marTop w:val="0"/>
      <w:marBottom w:val="0"/>
      <w:divBdr>
        <w:top w:val="none" w:sz="0" w:space="0" w:color="auto"/>
        <w:left w:val="none" w:sz="0" w:space="0" w:color="auto"/>
        <w:bottom w:val="none" w:sz="0" w:space="0" w:color="auto"/>
        <w:right w:val="none" w:sz="0" w:space="0" w:color="auto"/>
      </w:divBdr>
      <w:divsChild>
        <w:div w:id="18824350">
          <w:marLeft w:val="0"/>
          <w:marRight w:val="0"/>
          <w:marTop w:val="0"/>
          <w:marBottom w:val="0"/>
          <w:divBdr>
            <w:top w:val="none" w:sz="0" w:space="0" w:color="auto"/>
            <w:left w:val="none" w:sz="0" w:space="0" w:color="auto"/>
            <w:bottom w:val="none" w:sz="0" w:space="0" w:color="auto"/>
            <w:right w:val="none" w:sz="0" w:space="0" w:color="auto"/>
          </w:divBdr>
          <w:divsChild>
            <w:div w:id="1052079646">
              <w:marLeft w:val="0"/>
              <w:marRight w:val="0"/>
              <w:marTop w:val="0"/>
              <w:marBottom w:val="0"/>
              <w:divBdr>
                <w:top w:val="none" w:sz="0" w:space="0" w:color="auto"/>
                <w:left w:val="none" w:sz="0" w:space="0" w:color="auto"/>
                <w:bottom w:val="none" w:sz="0" w:space="0" w:color="auto"/>
                <w:right w:val="none" w:sz="0" w:space="0" w:color="auto"/>
              </w:divBdr>
              <w:divsChild>
                <w:div w:id="1555510097">
                  <w:marLeft w:val="0"/>
                  <w:marRight w:val="0"/>
                  <w:marTop w:val="0"/>
                  <w:marBottom w:val="0"/>
                  <w:divBdr>
                    <w:top w:val="none" w:sz="0" w:space="0" w:color="auto"/>
                    <w:left w:val="none" w:sz="0" w:space="0" w:color="auto"/>
                    <w:bottom w:val="none" w:sz="0" w:space="0" w:color="auto"/>
                    <w:right w:val="none" w:sz="0" w:space="0" w:color="auto"/>
                  </w:divBdr>
                  <w:divsChild>
                    <w:div w:id="1169061093">
                      <w:marLeft w:val="0"/>
                      <w:marRight w:val="0"/>
                      <w:marTop w:val="0"/>
                      <w:marBottom w:val="0"/>
                      <w:divBdr>
                        <w:top w:val="none" w:sz="0" w:space="0" w:color="auto"/>
                        <w:left w:val="none" w:sz="0" w:space="0" w:color="auto"/>
                        <w:bottom w:val="none" w:sz="0" w:space="0" w:color="auto"/>
                        <w:right w:val="none" w:sz="0" w:space="0" w:color="auto"/>
                      </w:divBdr>
                    </w:div>
                    <w:div w:id="7188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33245">
          <w:marLeft w:val="0"/>
          <w:marRight w:val="0"/>
          <w:marTop w:val="0"/>
          <w:marBottom w:val="0"/>
          <w:divBdr>
            <w:top w:val="none" w:sz="0" w:space="0" w:color="auto"/>
            <w:left w:val="none" w:sz="0" w:space="0" w:color="auto"/>
            <w:bottom w:val="none" w:sz="0" w:space="0" w:color="auto"/>
            <w:right w:val="none" w:sz="0" w:space="0" w:color="auto"/>
          </w:divBdr>
          <w:divsChild>
            <w:div w:id="1985700139">
              <w:marLeft w:val="0"/>
              <w:marRight w:val="0"/>
              <w:marTop w:val="0"/>
              <w:marBottom w:val="0"/>
              <w:divBdr>
                <w:top w:val="none" w:sz="0" w:space="0" w:color="auto"/>
                <w:left w:val="none" w:sz="0" w:space="0" w:color="auto"/>
                <w:bottom w:val="none" w:sz="0" w:space="0" w:color="auto"/>
                <w:right w:val="none" w:sz="0" w:space="0" w:color="auto"/>
              </w:divBdr>
              <w:divsChild>
                <w:div w:id="1826698900">
                  <w:marLeft w:val="0"/>
                  <w:marRight w:val="0"/>
                  <w:marTop w:val="0"/>
                  <w:marBottom w:val="0"/>
                  <w:divBdr>
                    <w:top w:val="none" w:sz="0" w:space="0" w:color="auto"/>
                    <w:left w:val="none" w:sz="0" w:space="0" w:color="auto"/>
                    <w:bottom w:val="none" w:sz="0" w:space="0" w:color="auto"/>
                    <w:right w:val="none" w:sz="0" w:space="0" w:color="auto"/>
                  </w:divBdr>
                  <w:divsChild>
                    <w:div w:id="846673676">
                      <w:marLeft w:val="0"/>
                      <w:marRight w:val="0"/>
                      <w:marTop w:val="0"/>
                      <w:marBottom w:val="0"/>
                      <w:divBdr>
                        <w:top w:val="none" w:sz="0" w:space="0" w:color="auto"/>
                        <w:left w:val="none" w:sz="0" w:space="0" w:color="auto"/>
                        <w:bottom w:val="none" w:sz="0" w:space="0" w:color="auto"/>
                        <w:right w:val="none" w:sz="0" w:space="0" w:color="auto"/>
                      </w:divBdr>
                      <w:divsChild>
                        <w:div w:id="1433669014">
                          <w:marLeft w:val="0"/>
                          <w:marRight w:val="0"/>
                          <w:marTop w:val="0"/>
                          <w:marBottom w:val="0"/>
                          <w:divBdr>
                            <w:top w:val="none" w:sz="0" w:space="0" w:color="auto"/>
                            <w:left w:val="none" w:sz="0" w:space="0" w:color="auto"/>
                            <w:bottom w:val="none" w:sz="0" w:space="0" w:color="auto"/>
                            <w:right w:val="none" w:sz="0" w:space="0" w:color="auto"/>
                          </w:divBdr>
                          <w:divsChild>
                            <w:div w:id="598608161">
                              <w:marLeft w:val="0"/>
                              <w:marRight w:val="0"/>
                              <w:marTop w:val="0"/>
                              <w:marBottom w:val="0"/>
                              <w:divBdr>
                                <w:top w:val="none" w:sz="0" w:space="0" w:color="auto"/>
                                <w:left w:val="none" w:sz="0" w:space="0" w:color="auto"/>
                                <w:bottom w:val="none" w:sz="0" w:space="0" w:color="auto"/>
                                <w:right w:val="none" w:sz="0" w:space="0" w:color="auto"/>
                              </w:divBdr>
                              <w:divsChild>
                                <w:div w:id="467283535">
                                  <w:marLeft w:val="0"/>
                                  <w:marRight w:val="0"/>
                                  <w:marTop w:val="0"/>
                                  <w:marBottom w:val="0"/>
                                  <w:divBdr>
                                    <w:top w:val="none" w:sz="0" w:space="0" w:color="auto"/>
                                    <w:left w:val="none" w:sz="0" w:space="0" w:color="auto"/>
                                    <w:bottom w:val="none" w:sz="0" w:space="0" w:color="auto"/>
                                    <w:right w:val="none" w:sz="0" w:space="0" w:color="auto"/>
                                  </w:divBdr>
                                </w:div>
                              </w:divsChild>
                            </w:div>
                            <w:div w:id="1206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845810">
      <w:bodyDiv w:val="1"/>
      <w:marLeft w:val="0"/>
      <w:marRight w:val="0"/>
      <w:marTop w:val="0"/>
      <w:marBottom w:val="0"/>
      <w:divBdr>
        <w:top w:val="none" w:sz="0" w:space="0" w:color="auto"/>
        <w:left w:val="none" w:sz="0" w:space="0" w:color="auto"/>
        <w:bottom w:val="none" w:sz="0" w:space="0" w:color="auto"/>
        <w:right w:val="none" w:sz="0" w:space="0" w:color="auto"/>
      </w:divBdr>
      <w:divsChild>
        <w:div w:id="2114520017">
          <w:marLeft w:val="0"/>
          <w:marRight w:val="0"/>
          <w:marTop w:val="0"/>
          <w:marBottom w:val="0"/>
          <w:divBdr>
            <w:top w:val="none" w:sz="0" w:space="0" w:color="auto"/>
            <w:left w:val="none" w:sz="0" w:space="0" w:color="auto"/>
            <w:bottom w:val="none" w:sz="0" w:space="0" w:color="auto"/>
            <w:right w:val="none" w:sz="0" w:space="0" w:color="auto"/>
          </w:divBdr>
        </w:div>
        <w:div w:id="43022925">
          <w:marLeft w:val="0"/>
          <w:marRight w:val="0"/>
          <w:marTop w:val="0"/>
          <w:marBottom w:val="0"/>
          <w:divBdr>
            <w:top w:val="none" w:sz="0" w:space="0" w:color="auto"/>
            <w:left w:val="none" w:sz="0" w:space="0" w:color="auto"/>
            <w:bottom w:val="none" w:sz="0" w:space="0" w:color="auto"/>
            <w:right w:val="none" w:sz="0" w:space="0" w:color="auto"/>
          </w:divBdr>
          <w:divsChild>
            <w:div w:id="9996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58366">
      <w:bodyDiv w:val="1"/>
      <w:marLeft w:val="0"/>
      <w:marRight w:val="0"/>
      <w:marTop w:val="0"/>
      <w:marBottom w:val="0"/>
      <w:divBdr>
        <w:top w:val="none" w:sz="0" w:space="0" w:color="auto"/>
        <w:left w:val="none" w:sz="0" w:space="0" w:color="auto"/>
        <w:bottom w:val="none" w:sz="0" w:space="0" w:color="auto"/>
        <w:right w:val="none" w:sz="0" w:space="0" w:color="auto"/>
      </w:divBdr>
    </w:div>
    <w:div w:id="2132085703">
      <w:bodyDiv w:val="1"/>
      <w:marLeft w:val="0"/>
      <w:marRight w:val="0"/>
      <w:marTop w:val="0"/>
      <w:marBottom w:val="0"/>
      <w:divBdr>
        <w:top w:val="none" w:sz="0" w:space="0" w:color="auto"/>
        <w:left w:val="none" w:sz="0" w:space="0" w:color="auto"/>
        <w:bottom w:val="none" w:sz="0" w:space="0" w:color="auto"/>
        <w:right w:val="none" w:sz="0" w:space="0" w:color="auto"/>
      </w:divBdr>
      <w:divsChild>
        <w:div w:id="1908109015">
          <w:marLeft w:val="0"/>
          <w:marRight w:val="0"/>
          <w:marTop w:val="0"/>
          <w:marBottom w:val="0"/>
          <w:divBdr>
            <w:top w:val="none" w:sz="0" w:space="0" w:color="auto"/>
            <w:left w:val="none" w:sz="0" w:space="0" w:color="auto"/>
            <w:bottom w:val="none" w:sz="0" w:space="0" w:color="auto"/>
            <w:right w:val="none" w:sz="0" w:space="0" w:color="auto"/>
          </w:divBdr>
          <w:divsChild>
            <w:div w:id="1270047624">
              <w:marLeft w:val="0"/>
              <w:marRight w:val="0"/>
              <w:marTop w:val="0"/>
              <w:marBottom w:val="0"/>
              <w:divBdr>
                <w:top w:val="none" w:sz="0" w:space="0" w:color="auto"/>
                <w:left w:val="none" w:sz="0" w:space="0" w:color="auto"/>
                <w:bottom w:val="none" w:sz="0" w:space="0" w:color="auto"/>
                <w:right w:val="none" w:sz="0" w:space="0" w:color="auto"/>
              </w:divBdr>
              <w:divsChild>
                <w:div w:id="567422871">
                  <w:marLeft w:val="0"/>
                  <w:marRight w:val="0"/>
                  <w:marTop w:val="0"/>
                  <w:marBottom w:val="0"/>
                  <w:divBdr>
                    <w:top w:val="none" w:sz="0" w:space="0" w:color="auto"/>
                    <w:left w:val="none" w:sz="0" w:space="0" w:color="auto"/>
                    <w:bottom w:val="none" w:sz="0" w:space="0" w:color="auto"/>
                    <w:right w:val="none" w:sz="0" w:space="0" w:color="auto"/>
                  </w:divBdr>
                  <w:divsChild>
                    <w:div w:id="704334252">
                      <w:marLeft w:val="0"/>
                      <w:marRight w:val="0"/>
                      <w:marTop w:val="0"/>
                      <w:marBottom w:val="0"/>
                      <w:divBdr>
                        <w:top w:val="none" w:sz="0" w:space="0" w:color="auto"/>
                        <w:left w:val="none" w:sz="0" w:space="0" w:color="auto"/>
                        <w:bottom w:val="none" w:sz="0" w:space="0" w:color="auto"/>
                        <w:right w:val="none" w:sz="0" w:space="0" w:color="auto"/>
                      </w:divBdr>
                    </w:div>
                    <w:div w:id="20103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2229">
          <w:marLeft w:val="0"/>
          <w:marRight w:val="0"/>
          <w:marTop w:val="0"/>
          <w:marBottom w:val="0"/>
          <w:divBdr>
            <w:top w:val="none" w:sz="0" w:space="0" w:color="auto"/>
            <w:left w:val="none" w:sz="0" w:space="0" w:color="auto"/>
            <w:bottom w:val="none" w:sz="0" w:space="0" w:color="auto"/>
            <w:right w:val="none" w:sz="0" w:space="0" w:color="auto"/>
          </w:divBdr>
          <w:divsChild>
            <w:div w:id="243999112">
              <w:marLeft w:val="0"/>
              <w:marRight w:val="0"/>
              <w:marTop w:val="0"/>
              <w:marBottom w:val="0"/>
              <w:divBdr>
                <w:top w:val="none" w:sz="0" w:space="0" w:color="auto"/>
                <w:left w:val="none" w:sz="0" w:space="0" w:color="auto"/>
                <w:bottom w:val="none" w:sz="0" w:space="0" w:color="auto"/>
                <w:right w:val="none" w:sz="0" w:space="0" w:color="auto"/>
              </w:divBdr>
              <w:divsChild>
                <w:div w:id="1569072835">
                  <w:marLeft w:val="0"/>
                  <w:marRight w:val="0"/>
                  <w:marTop w:val="0"/>
                  <w:marBottom w:val="0"/>
                  <w:divBdr>
                    <w:top w:val="none" w:sz="0" w:space="0" w:color="auto"/>
                    <w:left w:val="none" w:sz="0" w:space="0" w:color="auto"/>
                    <w:bottom w:val="none" w:sz="0" w:space="0" w:color="auto"/>
                    <w:right w:val="none" w:sz="0" w:space="0" w:color="auto"/>
                  </w:divBdr>
                  <w:divsChild>
                    <w:div w:id="1826508344">
                      <w:marLeft w:val="0"/>
                      <w:marRight w:val="0"/>
                      <w:marTop w:val="0"/>
                      <w:marBottom w:val="0"/>
                      <w:divBdr>
                        <w:top w:val="none" w:sz="0" w:space="0" w:color="auto"/>
                        <w:left w:val="none" w:sz="0" w:space="0" w:color="auto"/>
                        <w:bottom w:val="none" w:sz="0" w:space="0" w:color="auto"/>
                        <w:right w:val="none" w:sz="0" w:space="0" w:color="auto"/>
                      </w:divBdr>
                      <w:divsChild>
                        <w:div w:id="1302930107">
                          <w:marLeft w:val="0"/>
                          <w:marRight w:val="0"/>
                          <w:marTop w:val="0"/>
                          <w:marBottom w:val="0"/>
                          <w:divBdr>
                            <w:top w:val="none" w:sz="0" w:space="0" w:color="auto"/>
                            <w:left w:val="none" w:sz="0" w:space="0" w:color="auto"/>
                            <w:bottom w:val="none" w:sz="0" w:space="0" w:color="auto"/>
                            <w:right w:val="none" w:sz="0" w:space="0" w:color="auto"/>
                          </w:divBdr>
                          <w:divsChild>
                            <w:div w:id="935212592">
                              <w:marLeft w:val="0"/>
                              <w:marRight w:val="0"/>
                              <w:marTop w:val="0"/>
                              <w:marBottom w:val="0"/>
                              <w:divBdr>
                                <w:top w:val="none" w:sz="0" w:space="0" w:color="auto"/>
                                <w:left w:val="none" w:sz="0" w:space="0" w:color="auto"/>
                                <w:bottom w:val="none" w:sz="0" w:space="0" w:color="auto"/>
                                <w:right w:val="none" w:sz="0" w:space="0" w:color="auto"/>
                              </w:divBdr>
                              <w:divsChild>
                                <w:div w:id="1281955176">
                                  <w:marLeft w:val="0"/>
                                  <w:marRight w:val="0"/>
                                  <w:marTop w:val="0"/>
                                  <w:marBottom w:val="0"/>
                                  <w:divBdr>
                                    <w:top w:val="none" w:sz="0" w:space="0" w:color="auto"/>
                                    <w:left w:val="none" w:sz="0" w:space="0" w:color="auto"/>
                                    <w:bottom w:val="none" w:sz="0" w:space="0" w:color="auto"/>
                                    <w:right w:val="none" w:sz="0" w:space="0" w:color="auto"/>
                                  </w:divBdr>
                                </w:div>
                              </w:divsChild>
                            </w:div>
                            <w:div w:id="17227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908499">
      <w:bodyDiv w:val="1"/>
      <w:marLeft w:val="0"/>
      <w:marRight w:val="0"/>
      <w:marTop w:val="0"/>
      <w:marBottom w:val="0"/>
      <w:divBdr>
        <w:top w:val="none" w:sz="0" w:space="0" w:color="auto"/>
        <w:left w:val="none" w:sz="0" w:space="0" w:color="auto"/>
        <w:bottom w:val="none" w:sz="0" w:space="0" w:color="auto"/>
        <w:right w:val="none" w:sz="0" w:space="0" w:color="auto"/>
      </w:divBdr>
      <w:divsChild>
        <w:div w:id="1294486670">
          <w:marLeft w:val="0"/>
          <w:marRight w:val="0"/>
          <w:marTop w:val="0"/>
          <w:marBottom w:val="0"/>
          <w:divBdr>
            <w:top w:val="none" w:sz="0" w:space="0" w:color="auto"/>
            <w:left w:val="none" w:sz="0" w:space="0" w:color="auto"/>
            <w:bottom w:val="none" w:sz="0" w:space="0" w:color="auto"/>
            <w:right w:val="none" w:sz="0" w:space="0" w:color="auto"/>
          </w:divBdr>
          <w:divsChild>
            <w:div w:id="1184520270">
              <w:marLeft w:val="0"/>
              <w:marRight w:val="0"/>
              <w:marTop w:val="0"/>
              <w:marBottom w:val="0"/>
              <w:divBdr>
                <w:top w:val="none" w:sz="0" w:space="0" w:color="auto"/>
                <w:left w:val="none" w:sz="0" w:space="0" w:color="auto"/>
                <w:bottom w:val="none" w:sz="0" w:space="0" w:color="auto"/>
                <w:right w:val="none" w:sz="0" w:space="0" w:color="auto"/>
              </w:divBdr>
              <w:divsChild>
                <w:div w:id="1901400397">
                  <w:marLeft w:val="0"/>
                  <w:marRight w:val="0"/>
                  <w:marTop w:val="0"/>
                  <w:marBottom w:val="0"/>
                  <w:divBdr>
                    <w:top w:val="none" w:sz="0" w:space="0" w:color="auto"/>
                    <w:left w:val="none" w:sz="0" w:space="0" w:color="auto"/>
                    <w:bottom w:val="none" w:sz="0" w:space="0" w:color="auto"/>
                    <w:right w:val="none" w:sz="0" w:space="0" w:color="auto"/>
                  </w:divBdr>
                  <w:divsChild>
                    <w:div w:id="1464927643">
                      <w:marLeft w:val="0"/>
                      <w:marRight w:val="0"/>
                      <w:marTop w:val="0"/>
                      <w:marBottom w:val="0"/>
                      <w:divBdr>
                        <w:top w:val="none" w:sz="0" w:space="0" w:color="auto"/>
                        <w:left w:val="none" w:sz="0" w:space="0" w:color="auto"/>
                        <w:bottom w:val="none" w:sz="0" w:space="0" w:color="auto"/>
                        <w:right w:val="none" w:sz="0" w:space="0" w:color="auto"/>
                      </w:divBdr>
                    </w:div>
                    <w:div w:id="4733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4001">
          <w:marLeft w:val="0"/>
          <w:marRight w:val="0"/>
          <w:marTop w:val="0"/>
          <w:marBottom w:val="0"/>
          <w:divBdr>
            <w:top w:val="none" w:sz="0" w:space="0" w:color="auto"/>
            <w:left w:val="none" w:sz="0" w:space="0" w:color="auto"/>
            <w:bottom w:val="none" w:sz="0" w:space="0" w:color="auto"/>
            <w:right w:val="none" w:sz="0" w:space="0" w:color="auto"/>
          </w:divBdr>
          <w:divsChild>
            <w:div w:id="216363180">
              <w:marLeft w:val="0"/>
              <w:marRight w:val="0"/>
              <w:marTop w:val="0"/>
              <w:marBottom w:val="0"/>
              <w:divBdr>
                <w:top w:val="none" w:sz="0" w:space="0" w:color="auto"/>
                <w:left w:val="none" w:sz="0" w:space="0" w:color="auto"/>
                <w:bottom w:val="none" w:sz="0" w:space="0" w:color="auto"/>
                <w:right w:val="none" w:sz="0" w:space="0" w:color="auto"/>
              </w:divBdr>
              <w:divsChild>
                <w:div w:id="379549184">
                  <w:marLeft w:val="0"/>
                  <w:marRight w:val="0"/>
                  <w:marTop w:val="0"/>
                  <w:marBottom w:val="0"/>
                  <w:divBdr>
                    <w:top w:val="none" w:sz="0" w:space="0" w:color="auto"/>
                    <w:left w:val="none" w:sz="0" w:space="0" w:color="auto"/>
                    <w:bottom w:val="none" w:sz="0" w:space="0" w:color="auto"/>
                    <w:right w:val="none" w:sz="0" w:space="0" w:color="auto"/>
                  </w:divBdr>
                  <w:divsChild>
                    <w:div w:id="44373428">
                      <w:marLeft w:val="0"/>
                      <w:marRight w:val="0"/>
                      <w:marTop w:val="0"/>
                      <w:marBottom w:val="0"/>
                      <w:divBdr>
                        <w:top w:val="none" w:sz="0" w:space="0" w:color="auto"/>
                        <w:left w:val="none" w:sz="0" w:space="0" w:color="auto"/>
                        <w:bottom w:val="none" w:sz="0" w:space="0" w:color="auto"/>
                        <w:right w:val="none" w:sz="0" w:space="0" w:color="auto"/>
                      </w:divBdr>
                      <w:divsChild>
                        <w:div w:id="1366254752">
                          <w:marLeft w:val="0"/>
                          <w:marRight w:val="0"/>
                          <w:marTop w:val="0"/>
                          <w:marBottom w:val="0"/>
                          <w:divBdr>
                            <w:top w:val="none" w:sz="0" w:space="0" w:color="auto"/>
                            <w:left w:val="none" w:sz="0" w:space="0" w:color="auto"/>
                            <w:bottom w:val="none" w:sz="0" w:space="0" w:color="auto"/>
                            <w:right w:val="none" w:sz="0" w:space="0" w:color="auto"/>
                          </w:divBdr>
                          <w:divsChild>
                            <w:div w:id="1717117973">
                              <w:marLeft w:val="0"/>
                              <w:marRight w:val="0"/>
                              <w:marTop w:val="0"/>
                              <w:marBottom w:val="0"/>
                              <w:divBdr>
                                <w:top w:val="none" w:sz="0" w:space="0" w:color="auto"/>
                                <w:left w:val="none" w:sz="0" w:space="0" w:color="auto"/>
                                <w:bottom w:val="none" w:sz="0" w:space="0" w:color="auto"/>
                                <w:right w:val="none" w:sz="0" w:space="0" w:color="auto"/>
                              </w:divBdr>
                              <w:divsChild>
                                <w:div w:id="324826136">
                                  <w:marLeft w:val="0"/>
                                  <w:marRight w:val="0"/>
                                  <w:marTop w:val="0"/>
                                  <w:marBottom w:val="0"/>
                                  <w:divBdr>
                                    <w:top w:val="none" w:sz="0" w:space="0" w:color="auto"/>
                                    <w:left w:val="none" w:sz="0" w:space="0" w:color="auto"/>
                                    <w:bottom w:val="none" w:sz="0" w:space="0" w:color="auto"/>
                                    <w:right w:val="none" w:sz="0" w:space="0" w:color="auto"/>
                                  </w:divBdr>
                                </w:div>
                              </w:divsChild>
                            </w:div>
                            <w:div w:id="9685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258010">
      <w:bodyDiv w:val="1"/>
      <w:marLeft w:val="0"/>
      <w:marRight w:val="0"/>
      <w:marTop w:val="0"/>
      <w:marBottom w:val="0"/>
      <w:divBdr>
        <w:top w:val="none" w:sz="0" w:space="0" w:color="auto"/>
        <w:left w:val="none" w:sz="0" w:space="0" w:color="auto"/>
        <w:bottom w:val="none" w:sz="0" w:space="0" w:color="auto"/>
        <w:right w:val="none" w:sz="0" w:space="0" w:color="auto"/>
      </w:divBdr>
    </w:div>
    <w:div w:id="2141916107">
      <w:bodyDiv w:val="1"/>
      <w:marLeft w:val="0"/>
      <w:marRight w:val="0"/>
      <w:marTop w:val="0"/>
      <w:marBottom w:val="0"/>
      <w:divBdr>
        <w:top w:val="none" w:sz="0" w:space="0" w:color="auto"/>
        <w:left w:val="none" w:sz="0" w:space="0" w:color="auto"/>
        <w:bottom w:val="none" w:sz="0" w:space="0" w:color="auto"/>
        <w:right w:val="none" w:sz="0" w:space="0" w:color="auto"/>
      </w:divBdr>
      <w:divsChild>
        <w:div w:id="1533611993">
          <w:marLeft w:val="0"/>
          <w:marRight w:val="0"/>
          <w:marTop w:val="0"/>
          <w:marBottom w:val="0"/>
          <w:divBdr>
            <w:top w:val="none" w:sz="0" w:space="0" w:color="auto"/>
            <w:left w:val="none" w:sz="0" w:space="0" w:color="auto"/>
            <w:bottom w:val="none" w:sz="0" w:space="0" w:color="auto"/>
            <w:right w:val="none" w:sz="0" w:space="0" w:color="auto"/>
          </w:divBdr>
        </w:div>
      </w:divsChild>
    </w:div>
    <w:div w:id="2143889237">
      <w:bodyDiv w:val="1"/>
      <w:marLeft w:val="0"/>
      <w:marRight w:val="0"/>
      <w:marTop w:val="0"/>
      <w:marBottom w:val="0"/>
      <w:divBdr>
        <w:top w:val="none" w:sz="0" w:space="0" w:color="auto"/>
        <w:left w:val="none" w:sz="0" w:space="0" w:color="auto"/>
        <w:bottom w:val="none" w:sz="0" w:space="0" w:color="auto"/>
        <w:right w:val="none" w:sz="0" w:space="0" w:color="auto"/>
      </w:divBdr>
      <w:divsChild>
        <w:div w:id="1217857019">
          <w:marLeft w:val="0"/>
          <w:marRight w:val="0"/>
          <w:marTop w:val="0"/>
          <w:marBottom w:val="0"/>
          <w:divBdr>
            <w:top w:val="none" w:sz="0" w:space="0" w:color="auto"/>
            <w:left w:val="none" w:sz="0" w:space="0" w:color="auto"/>
            <w:bottom w:val="none" w:sz="0" w:space="0" w:color="auto"/>
            <w:right w:val="none" w:sz="0" w:space="0" w:color="auto"/>
          </w:divBdr>
        </w:div>
        <w:div w:id="1378361957">
          <w:marLeft w:val="0"/>
          <w:marRight w:val="0"/>
          <w:marTop w:val="0"/>
          <w:marBottom w:val="0"/>
          <w:divBdr>
            <w:top w:val="none" w:sz="0" w:space="0" w:color="auto"/>
            <w:left w:val="none" w:sz="0" w:space="0" w:color="auto"/>
            <w:bottom w:val="none" w:sz="0" w:space="0" w:color="auto"/>
            <w:right w:val="none" w:sz="0" w:space="0" w:color="auto"/>
          </w:divBdr>
          <w:divsChild>
            <w:div w:id="15898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3850">
      <w:bodyDiv w:val="1"/>
      <w:marLeft w:val="0"/>
      <w:marRight w:val="0"/>
      <w:marTop w:val="0"/>
      <w:marBottom w:val="0"/>
      <w:divBdr>
        <w:top w:val="none" w:sz="0" w:space="0" w:color="auto"/>
        <w:left w:val="none" w:sz="0" w:space="0" w:color="auto"/>
        <w:bottom w:val="none" w:sz="0" w:space="0" w:color="auto"/>
        <w:right w:val="none" w:sz="0" w:space="0" w:color="auto"/>
      </w:divBdr>
      <w:divsChild>
        <w:div w:id="1790516283">
          <w:marLeft w:val="0"/>
          <w:marRight w:val="0"/>
          <w:marTop w:val="0"/>
          <w:marBottom w:val="0"/>
          <w:divBdr>
            <w:top w:val="none" w:sz="0" w:space="0" w:color="auto"/>
            <w:left w:val="none" w:sz="0" w:space="0" w:color="auto"/>
            <w:bottom w:val="none" w:sz="0" w:space="0" w:color="auto"/>
            <w:right w:val="none" w:sz="0" w:space="0" w:color="auto"/>
          </w:divBdr>
        </w:div>
        <w:div w:id="201327716">
          <w:marLeft w:val="0"/>
          <w:marRight w:val="0"/>
          <w:marTop w:val="0"/>
          <w:marBottom w:val="0"/>
          <w:divBdr>
            <w:top w:val="none" w:sz="0" w:space="0" w:color="auto"/>
            <w:left w:val="none" w:sz="0" w:space="0" w:color="auto"/>
            <w:bottom w:val="none" w:sz="0" w:space="0" w:color="auto"/>
            <w:right w:val="none" w:sz="0" w:space="0" w:color="auto"/>
          </w:divBdr>
          <w:divsChild>
            <w:div w:id="1145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7480">
      <w:bodyDiv w:val="1"/>
      <w:marLeft w:val="0"/>
      <w:marRight w:val="0"/>
      <w:marTop w:val="0"/>
      <w:marBottom w:val="0"/>
      <w:divBdr>
        <w:top w:val="none" w:sz="0" w:space="0" w:color="auto"/>
        <w:left w:val="none" w:sz="0" w:space="0" w:color="auto"/>
        <w:bottom w:val="none" w:sz="0" w:space="0" w:color="auto"/>
        <w:right w:val="none" w:sz="0" w:space="0" w:color="auto"/>
      </w:divBdr>
      <w:divsChild>
        <w:div w:id="90468650">
          <w:marLeft w:val="0"/>
          <w:marRight w:val="0"/>
          <w:marTop w:val="0"/>
          <w:marBottom w:val="0"/>
          <w:divBdr>
            <w:top w:val="none" w:sz="0" w:space="0" w:color="auto"/>
            <w:left w:val="none" w:sz="0" w:space="0" w:color="auto"/>
            <w:bottom w:val="none" w:sz="0" w:space="0" w:color="auto"/>
            <w:right w:val="none" w:sz="0" w:space="0" w:color="auto"/>
          </w:divBdr>
          <w:divsChild>
            <w:div w:id="1018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eur01.safelinks.protection.outlook.com/?url=http%3A%2F%2Feur-lex.europa.eu%2Flegal-content%2Fen%2FALL%2F%3Furi%3DCELEX%3A12008E101&amp;data=05%7C02%7CAikaterini.STAMOU%40ec.europa.eu%7Cb70cbe82a2eb46c9848b08dcaa622d31%7Cb24c8b06522c46fe908070926f8dddb1%7C1%7C0%7C638572585843222648%7CUnknown%7CTWFpbGZsb3d8eyJWIjoiMC4wLjAwMDAiLCJQIjoiV2luMzIiLCJBTiI6Ik1haWwiLCJXVCI6Mn0%3D%7C0%7C%7C%7C&amp;sdata=MerisOwPbpye%2B3QblU43zzSu9eg42rS2ZEwxi%2FaESPM%3D&amp;reserved=0" TargetMode="External"/><Relationship Id="rId21" Type="http://schemas.openxmlformats.org/officeDocument/2006/relationships/image" Target="media/image8.jpeg"/><Relationship Id="rId42" Type="http://schemas.openxmlformats.org/officeDocument/2006/relationships/hyperlink" Target="https://mfe.gov.ro/wp-content/uploads/2024/07/ac6abaf4c9f95f2c0b51484e5665621d.pdf" TargetMode="External"/><Relationship Id="rId47" Type="http://schemas.openxmlformats.org/officeDocument/2006/relationships/hyperlink" Target="https://mfe.gov.ro/wp-content/uploads/2024/07/93f051f9d202e95020c07fde4b0ddbfd.pdf" TargetMode="External"/><Relationship Id="rId63" Type="http://schemas.openxmlformats.org/officeDocument/2006/relationships/hyperlink" Target="https://europa.eu/citizens-initiative/_ro" TargetMode="External"/><Relationship Id="rId68" Type="http://schemas.openxmlformats.org/officeDocument/2006/relationships/hyperlink" Target="https://europa.eu/youreurope/citizens/travel/passenger-rights/index_en.htm" TargetMode="External"/><Relationship Id="rId84" Type="http://schemas.openxmlformats.org/officeDocument/2006/relationships/image" Target="media/image17.jpeg"/><Relationship Id="rId89" Type="http://schemas.openxmlformats.org/officeDocument/2006/relationships/hyperlink" Target="https://commission.europa.eu/publications/2024-rule-law-report-communication-and-country-chapters_ro" TargetMode="External"/><Relationship Id="rId112" Type="http://schemas.openxmlformats.org/officeDocument/2006/relationships/hyperlink" Target="https://ec.europa.eu/commission/presscorner/detail/ro/qanda_24_3865" TargetMode="External"/><Relationship Id="rId133" Type="http://schemas.openxmlformats.org/officeDocument/2006/relationships/hyperlink" Target="https://romania.representation.ec.europa.eu/index_ro" TargetMode="External"/><Relationship Id="rId138" Type="http://schemas.openxmlformats.org/officeDocument/2006/relationships/image" Target="media/image20.emf"/><Relationship Id="rId16" Type="http://schemas.openxmlformats.org/officeDocument/2006/relationships/hyperlink" Target="https://hungarian-presidency.consilium.europa.eu/en/programme/priorities/" TargetMode="External"/><Relationship Id="rId107" Type="http://schemas.openxmlformats.org/officeDocument/2006/relationships/hyperlink" Target="https://commission.europa.eu/publications/2024-rule-law-report-communication-and-country-chapters_ro" TargetMode="External"/><Relationship Id="rId11" Type="http://schemas.openxmlformats.org/officeDocument/2006/relationships/image" Target="media/image4.jpeg"/><Relationship Id="rId32" Type="http://schemas.openxmlformats.org/officeDocument/2006/relationships/hyperlink" Target="https://www.mdlpa.ro/uploads/articole/attachments/66a0f33ee2449957841324.doc" TargetMode="External"/><Relationship Id="rId37" Type="http://schemas.openxmlformats.org/officeDocument/2006/relationships/hyperlink" Target="https://mdlpa.ro/pages/informaregdpr" TargetMode="External"/><Relationship Id="rId53" Type="http://schemas.openxmlformats.org/officeDocument/2006/relationships/hyperlink" Target="https://commission.europa.eu/funding-tenders/find-funding/eu-funding-programmes/technical-support-instrument/technical-support-instrument-tsi_en" TargetMode="External"/><Relationship Id="rId58" Type="http://schemas.openxmlformats.org/officeDocument/2006/relationships/hyperlink" Target="https://commission.europa.eu/law/application-eu-law/implementing-eu-law/infringement-procedure/2023-annual-report-monitoring-application-eu-law_en" TargetMode="External"/><Relationship Id="rId74" Type="http://schemas.openxmlformats.org/officeDocument/2006/relationships/hyperlink" Target="https://eur-lex.europa.eu/legal-content/EN/TXT/?uri=celex%3A52013PC0130" TargetMode="External"/><Relationship Id="rId79" Type="http://schemas.openxmlformats.org/officeDocument/2006/relationships/hyperlink" Target="https://transport.ec.europa.eu/document/download/0f48cd98-efa4-40a2-8e84-580b8950987b_en?filename=C_2024_5078_1_EN_annexe_acte_autonome_cp_part1_v3.pdf" TargetMode="External"/><Relationship Id="rId102" Type="http://schemas.openxmlformats.org/officeDocument/2006/relationships/hyperlink" Target="https://eur01.safelinks.protection.outlook.com/?url=https%3A%2F%2Fec.europa.eu%2Fcommission%2Fpresscorner%2Fdetail%2Fen%2Fip_23_2516&amp;data=05%7C02%7CAndreea-Stefania.GARTU%40ec.europa.eu%7C978e7c4501ef4ee2f31808dcabb011fb%7Cb24c8b06522c46fe908070926f8dddb1%7C1%7C0%7C638574019910674887%7CUnknown%7CTWFpbGZsb3d8eyJWIjoiMC4wLjAwMDAiLCJQIjoiV2luMzIiLCJBTiI6Ik1haWwiLCJXVCI6Mn0%3D%7C0%7C%7C%7C&amp;sdata=Bm40r9lPKdYgoVm8v%2BJNUM7hlTD8s61bI%2FGy4ZtC%2F%2BE%3D&amp;reserved=0" TargetMode="External"/><Relationship Id="rId123" Type="http://schemas.openxmlformats.org/officeDocument/2006/relationships/hyperlink" Target="https://www.consilium.europa.eu/ro/policies/chemicals/" TargetMode="External"/><Relationship Id="rId128" Type="http://schemas.openxmlformats.org/officeDocument/2006/relationships/hyperlink" Target="https://eur-lex.europa.eu/legal-content/RO/TXT/?uri=OJ:L_202402009" TargetMode="External"/><Relationship Id="rId5" Type="http://schemas.openxmlformats.org/officeDocument/2006/relationships/webSettings" Target="webSettings.xml"/><Relationship Id="rId90" Type="http://schemas.openxmlformats.org/officeDocument/2006/relationships/hyperlink" Target="https://commission.europa.eu/document/40d0f293-3047-4242-8c08-5101b8c09ff7_ro" TargetMode="External"/><Relationship Id="rId95" Type="http://schemas.openxmlformats.org/officeDocument/2006/relationships/hyperlink" Target="https://digital-strategy.ec.europa.eu/ro/library/recommendation-protection-safety-and-empowerment-journalists" TargetMode="External"/><Relationship Id="rId22" Type="http://schemas.openxmlformats.org/officeDocument/2006/relationships/hyperlink" Target="https://www.afir.ro/rapoarte/rapoarte-feadr/contestatii/" TargetMode="External"/><Relationship Id="rId27" Type="http://schemas.openxmlformats.org/officeDocument/2006/relationships/image" Target="media/image12.jpeg"/><Relationship Id="rId43" Type="http://schemas.openxmlformats.org/officeDocument/2006/relationships/hyperlink" Target="https://mfe.gov.ro/wp-content/uploads/2024/07/e61b3e80f70b62e18174eaa30d1b35c5.pdf" TargetMode="External"/><Relationship Id="rId48" Type="http://schemas.openxmlformats.org/officeDocument/2006/relationships/hyperlink" Target="https://mfe.gov.ro/wp-content/uploads/2024/07/21477de82c009c1f9601ac7cbd3dcf51.pdf" TargetMode="External"/><Relationship Id="rId64" Type="http://schemas.openxmlformats.org/officeDocument/2006/relationships/hyperlink" Target="https://europa.eu/citizens-initiative-forum/_ro" TargetMode="External"/><Relationship Id="rId69" Type="http://schemas.openxmlformats.org/officeDocument/2006/relationships/hyperlink" Target="https://europa.eu/youreurope/citizens/travel/passenger-rights/index_en.htm" TargetMode="External"/><Relationship Id="rId113" Type="http://schemas.openxmlformats.org/officeDocument/2006/relationships/hyperlink" Target="https://europa.eu/eurobarometer/surveys/detail/3224" TargetMode="External"/><Relationship Id="rId118" Type="http://schemas.openxmlformats.org/officeDocument/2006/relationships/hyperlink" Target="https://eur01.safelinks.protection.outlook.com/?url=https%3A%2F%2Feur-lex.europa.eu%2Flegal-content%2FEN%2FTXT%2F%3Furi%3DCELEX%3A21994A0103(01)&amp;data=05%7C02%7CAikaterini.STAMOU%40ec.europa.eu%7Cb70cbe82a2eb46c9848b08dcaa622d31%7Cb24c8b06522c46fe908070926f8dddb1%7C1%7C0%7C638572585843222648%7CUnknown%7CTWFpbGZsb3d8eyJWIjoiMC4wLjAwMDAiLCJQIjoiV2luMzIiLCJBTiI6Ik1haWwiLCJXVCI6Mn0%3D%7C0%7C%7C%7C&amp;sdata=iXPiElHpDo4wf0NjaRYiU3wnGg5ki5%2FF86l%2FMWI6fC0%3D&amp;reserved=0" TargetMode="External"/><Relationship Id="rId134" Type="http://schemas.openxmlformats.org/officeDocument/2006/relationships/hyperlink" Target="https://www.consilium.europa.eu/" TargetMode="External"/><Relationship Id="rId13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commission.europa.eu/document/download/eb343ff6-e531-417e-93b8-8a458e27b5ea_en?filename=SWD_2023_254_stocktaking%20report_en.pdf" TargetMode="External"/><Relationship Id="rId72" Type="http://schemas.openxmlformats.org/officeDocument/2006/relationships/hyperlink" Target="https://eur-lex.europa.eu/legal-content/EN/ALL/?uri=COM:2023:0753:FIN" TargetMode="External"/><Relationship Id="rId80" Type="http://schemas.openxmlformats.org/officeDocument/2006/relationships/hyperlink" Target="https://europa.eu/eurobarometer/surveys/detail/2957" TargetMode="External"/><Relationship Id="rId85" Type="http://schemas.openxmlformats.org/officeDocument/2006/relationships/hyperlink" Target="https://commission.europa.eu/publications/2024-rule-law-report-communication-and-country-chapters_ro" TargetMode="External"/><Relationship Id="rId93" Type="http://schemas.openxmlformats.org/officeDocument/2006/relationships/hyperlink" Target="https://C:/Users/bunsejo/AppData/Local/Microsoft/Windows/INetCache/Content.Outlook/AE6IZCMY/%E2%80%A2European%20Media%20Freedom%20Act%20-%20European%20Commission%20(europa.eu)" TargetMode="External"/><Relationship Id="rId98" Type="http://schemas.openxmlformats.org/officeDocument/2006/relationships/hyperlink" Target="https://ec.europa.eu/commission/presscorner/detail/ro/ip_23_3631" TargetMode="External"/><Relationship Id="rId121" Type="http://schemas.openxmlformats.org/officeDocument/2006/relationships/hyperlink" Target="https://data.consilium.europa.eu/doc/document/PE-13-2024-INIT/ro/pdf"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hungarian-presidency.consilium.europa.eu/en/programme/programme/" TargetMode="External"/><Relationship Id="rId25" Type="http://schemas.openxmlformats.org/officeDocument/2006/relationships/hyperlink" Target="http://www.apia.org.ro/" TargetMode="External"/><Relationship Id="rId33" Type="http://schemas.openxmlformats.org/officeDocument/2006/relationships/hyperlink" Target="https://mdlpa.ro/pages/punctuldeinformare" TargetMode="External"/><Relationship Id="rId38" Type="http://schemas.openxmlformats.org/officeDocument/2006/relationships/hyperlink" Target="https://mmediu.ro/app/webroot/uploads/files/Nota%20de%20fundamentare%2819%29.doc" TargetMode="External"/><Relationship Id="rId46" Type="http://schemas.openxmlformats.org/officeDocument/2006/relationships/image" Target="media/image15.jpeg"/><Relationship Id="rId59" Type="http://schemas.openxmlformats.org/officeDocument/2006/relationships/hyperlink" Target="https://commission.europa.eu/document/download/1cf11dbc-a2cf-4947-b2a7-c0f73b51bb58_en?filename=EULaw_2024_Factsheet-HD_1.pdf" TargetMode="External"/><Relationship Id="rId67" Type="http://schemas.openxmlformats.org/officeDocument/2006/relationships/hyperlink" Target="https://transport.ec.europa.eu/document/download/0f48cd98-efa4-40a2-8e84-580b8950987b_en?filename=C_2024_5078_1_EN_annexe_acte_autonome_cp_part1_v3.pdf" TargetMode="External"/><Relationship Id="rId103" Type="http://schemas.openxmlformats.org/officeDocument/2006/relationships/hyperlink" Target="https://state-of-the-union.ec.europa.eu/index_ro" TargetMode="External"/><Relationship Id="rId108" Type="http://schemas.openxmlformats.org/officeDocument/2006/relationships/hyperlink" Target="https://commission.europa.eu/document/606e97d6-718c-4589-b7e6-8708c6132be8_en" TargetMode="External"/><Relationship Id="rId116" Type="http://schemas.openxmlformats.org/officeDocument/2006/relationships/image" Target="media/image18.png"/><Relationship Id="rId124" Type="http://schemas.openxmlformats.org/officeDocument/2006/relationships/hyperlink" Target="https://www.consilium.europa.eu/ro/policies/eu-visa-policy/" TargetMode="External"/><Relationship Id="rId129" Type="http://schemas.openxmlformats.org/officeDocument/2006/relationships/hyperlink" Target="https://eur-lex.europa.eu/legal-content/RO/TXT/?uri=OJ:L_202402008" TargetMode="External"/><Relationship Id="rId137" Type="http://schemas.openxmlformats.org/officeDocument/2006/relationships/hyperlink" Target="mailto:prefhd@comser.ro" TargetMode="External"/><Relationship Id="rId20" Type="http://schemas.openxmlformats.org/officeDocument/2006/relationships/hyperlink" Target="https://mfe.gov.ro/wp-content/uploads/2024/07/20c403322d678a44969bda2871c4bf38.pdf" TargetMode="External"/><Relationship Id="rId41" Type="http://schemas.openxmlformats.org/officeDocument/2006/relationships/image" Target="media/image13.jpeg"/><Relationship Id="rId54" Type="http://schemas.openxmlformats.org/officeDocument/2006/relationships/hyperlink" Target="https://ec.europa.eu/solvit/contact/index_en.htm" TargetMode="External"/><Relationship Id="rId62" Type="http://schemas.openxmlformats.org/officeDocument/2006/relationships/hyperlink" Target="https://europa.eu/citizens-initiative/find-initiative/eci-lifecycle-statistics_ro" TargetMode="External"/><Relationship Id="rId70" Type="http://schemas.openxmlformats.org/officeDocument/2006/relationships/hyperlink" Target="https://europa.eu/eurobarometer/surveys/detail/2957" TargetMode="External"/><Relationship Id="rId75" Type="http://schemas.openxmlformats.org/officeDocument/2006/relationships/hyperlink" Target="https://transport.ec.europa.eu/transport-themes/passenger-rights_en" TargetMode="External"/><Relationship Id="rId83" Type="http://schemas.openxmlformats.org/officeDocument/2006/relationships/image" Target="media/image16.jpeg"/><Relationship Id="rId88" Type="http://schemas.openxmlformats.org/officeDocument/2006/relationships/hyperlink" Target="https://commission.europa.eu/document/27db4143-58b4-4b61-a021-a215940e19d0_en" TargetMode="External"/><Relationship Id="rId91" Type="http://schemas.openxmlformats.org/officeDocument/2006/relationships/hyperlink" Target="https://europa.eu/eurobarometer/surveys/detail/3217" TargetMode="External"/><Relationship Id="rId96" Type="http://schemas.openxmlformats.org/officeDocument/2006/relationships/hyperlink" Target="https://commission.europa.eu/document/e6cd4328-673c-4e7a-8683-f63ffb2cf648_ro" TargetMode="External"/><Relationship Id="rId111" Type="http://schemas.openxmlformats.org/officeDocument/2006/relationships/hyperlink" Target="https://commission.europa.eu/document/3aea3989-972b-4ec0-8d7a-8b88495d497b_en" TargetMode="External"/><Relationship Id="rId132" Type="http://schemas.openxmlformats.org/officeDocument/2006/relationships/hyperlink" Target="https://www.consilium.europa.eu/ro/policies/human-rights/" TargetMode="External"/><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ungarian-presidency.consilium.europa.eu/en/programme/programme/" TargetMode="External"/><Relationship Id="rId23" Type="http://schemas.openxmlformats.org/officeDocument/2006/relationships/image" Target="media/image9.jpeg"/><Relationship Id="rId28" Type="http://schemas.openxmlformats.org/officeDocument/2006/relationships/hyperlink" Target="https://mfe.gov.ro/wp-content/uploads/2024/07/745135818ce905125a59c4333ec09ec5.zip" TargetMode="External"/><Relationship Id="rId36" Type="http://schemas.openxmlformats.org/officeDocument/2006/relationships/hyperlink" Target="mailto:transparenta@mdlpa.ro" TargetMode="External"/><Relationship Id="rId49" Type="http://schemas.openxmlformats.org/officeDocument/2006/relationships/hyperlink" Target="https://mfe.gov.ro/wp-content/uploads/2024/07/e6cc9c15dbd22cb0a71022ffb639df13.zip" TargetMode="External"/><Relationship Id="rId57" Type="http://schemas.openxmlformats.org/officeDocument/2006/relationships/hyperlink" Target="https://commission.europa.eu/publications/2023-annual-report-monitoring-application-eu-law_en" TargetMode="External"/><Relationship Id="rId106" Type="http://schemas.openxmlformats.org/officeDocument/2006/relationships/hyperlink" Target="https://commission.europa.eu/document/40d0f293-3047-4242-8c08-5101b8c09ff7_ro" TargetMode="External"/><Relationship Id="rId114" Type="http://schemas.openxmlformats.org/officeDocument/2006/relationships/hyperlink" Target="https://europa.eu/eurobarometer/surveys/detail/3217" TargetMode="External"/><Relationship Id="rId119" Type="http://schemas.openxmlformats.org/officeDocument/2006/relationships/image" Target="media/image19.png"/><Relationship Id="rId127" Type="http://schemas.openxmlformats.org/officeDocument/2006/relationships/hyperlink" Target="https://www.consilium.europa.eu/ro/policies/eu-response-ukraine-invasion/" TargetMode="External"/><Relationship Id="rId10" Type="http://schemas.openxmlformats.org/officeDocument/2006/relationships/image" Target="media/image3.png"/><Relationship Id="rId31" Type="http://schemas.openxmlformats.org/officeDocument/2006/relationships/hyperlink" Target="https://www.mdlpa.ro/uploads/articole/attachments/66a0f33f08fb7634580313.doc" TargetMode="External"/><Relationship Id="rId44" Type="http://schemas.openxmlformats.org/officeDocument/2006/relationships/image" Target="media/image14.jpeg"/><Relationship Id="rId52" Type="http://schemas.openxmlformats.org/officeDocument/2006/relationships/hyperlink" Target="https://ec.europa.eu/transparency/expert-groups-register/screen/meetings/consult?lang=en&amp;meetingId=50263&amp;fromExpertGroups=2770" TargetMode="External"/><Relationship Id="rId60" Type="http://schemas.openxmlformats.org/officeDocument/2006/relationships/hyperlink" Target="https://citizens-initiative.europa.eu/initiatives/details/2024/000008_en" TargetMode="External"/><Relationship Id="rId65" Type="http://schemas.openxmlformats.org/officeDocument/2006/relationships/hyperlink" Target="https://europa.eu/citizens-initiative/communication-material_ro" TargetMode="External"/><Relationship Id="rId73" Type="http://schemas.openxmlformats.org/officeDocument/2006/relationships/hyperlink" Target="https://eur-lex.europa.eu/legal-content/EN/TXT/?uri=COM:2023:752:FIN" TargetMode="External"/><Relationship Id="rId78" Type="http://schemas.openxmlformats.org/officeDocument/2006/relationships/hyperlink" Target="https://transport.ec.europa.eu/document/download/0bbce95a-73e6-433b-a8b5-2413231ad370_en?filename=C_2024_5078_1_EN_ACT_part1_v3.pdf" TargetMode="External"/><Relationship Id="rId81" Type="http://schemas.openxmlformats.org/officeDocument/2006/relationships/hyperlink" Target="https://europa.eu/youreurope/citizens/travel/passenger-rights/index_en.htm" TargetMode="External"/><Relationship Id="rId86" Type="http://schemas.openxmlformats.org/officeDocument/2006/relationships/hyperlink" Target="https://commission.europa.eu/publications/2024-rule-law-report-communication-and-country-chapters_ro" TargetMode="External"/><Relationship Id="rId94" Type="http://schemas.openxmlformats.org/officeDocument/2006/relationships/hyperlink" Target="https://eur-lex.europa.eu/legal-content/RO/TXT/?uri=celex%3A32024L1069" TargetMode="External"/><Relationship Id="rId99" Type="http://schemas.openxmlformats.org/officeDocument/2006/relationships/hyperlink" Target="https://commission.europa.eu/document/4497423f-3cb7-4104-a47e-0975d21b3316_en" TargetMode="External"/><Relationship Id="rId101" Type="http://schemas.openxmlformats.org/officeDocument/2006/relationships/hyperlink" Target="https://commission.europa.eu/strategy-and-policy/priorities-2019-2024/new-push-european-democracy/protecting-democracy/european-media-freedom-act_en" TargetMode="External"/><Relationship Id="rId122" Type="http://schemas.openxmlformats.org/officeDocument/2006/relationships/hyperlink" Target="https://data.consilium.europa.eu/doc/document/ST-6896-2023-INIT/ro/pdf" TargetMode="External"/><Relationship Id="rId130" Type="http://schemas.openxmlformats.org/officeDocument/2006/relationships/hyperlink" Target="https://www.consilium.europa.eu/ro/press/press-releases/2022/11/14/council-conclusions-on-women-peace-and-security" TargetMode="External"/><Relationship Id="rId135" Type="http://schemas.openxmlformats.org/officeDocument/2006/relationships/hyperlink" Target="https://www.europarl.europa.eu/"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mfe.gov.ro/wp-content/uploads/2024/07/569bc542c708377aca6bbf7c5a720042.pdf" TargetMode="External"/><Relationship Id="rId39" Type="http://schemas.openxmlformats.org/officeDocument/2006/relationships/hyperlink" Target="https://mmediu.ro/app/webroot/uploads/files/Proiect%20OUG.docx" TargetMode="External"/><Relationship Id="rId109" Type="http://schemas.openxmlformats.org/officeDocument/2006/relationships/hyperlink" Target="https://commission.europa.eu/document/e80a08e9-a5cd-4100-833d-f87548004226_en" TargetMode="External"/><Relationship Id="rId34" Type="http://schemas.openxmlformats.org/officeDocument/2006/relationships/hyperlink" Target="https://mdlpa.ro/pages/forms/transparenta" TargetMode="External"/><Relationship Id="rId50" Type="http://schemas.openxmlformats.org/officeDocument/2006/relationships/hyperlink" Target="https://mfe.gov.ro/programe/autoritati-de-management/am-poim/" TargetMode="External"/><Relationship Id="rId55" Type="http://schemas.openxmlformats.org/officeDocument/2006/relationships/hyperlink" Target="https://europa.eu/youreurope/advice/index_en.htm" TargetMode="External"/><Relationship Id="rId76" Type="http://schemas.openxmlformats.org/officeDocument/2006/relationships/hyperlink" Target="https://transport.ec.europa.eu/document/download/0047faba-de5a-4c47-8d70-98d7f39d4d39_en?filename=C_2024_5056_1_EN_ACT_part1_v4.pdf" TargetMode="External"/><Relationship Id="rId97" Type="http://schemas.openxmlformats.org/officeDocument/2006/relationships/hyperlink" Target="https://commission.europa.eu/strategy-and-policy/policies/justice-and-fundamental-rights/upholding-rule-law/rule-law/rule-law-mechanism/2024-rule-law-report_en" TargetMode="External"/><Relationship Id="rId104" Type="http://schemas.openxmlformats.org/officeDocument/2006/relationships/hyperlink" Target="https://commission.europa.eu/strategy-and-policy/policies/justice-and-fundamental-rights/upholding-rule-law/rule-law/rule-law-mechanism/2024-rule-law-report_en" TargetMode="External"/><Relationship Id="rId120" Type="http://schemas.openxmlformats.org/officeDocument/2006/relationships/hyperlink" Target="https://commission.europa.eu/live-work-travel-eu/consumer-rights-and-complaints/enforcement-consumer-protection/consumer-protection-cooperation-network_en" TargetMode="External"/><Relationship Id="rId125" Type="http://schemas.openxmlformats.org/officeDocument/2006/relationships/hyperlink" Target="https://data.consilium.europa.eu/doc/document/ST-15-2024-INIT/ro/pdf"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transport.ec.europa.eu/news-events/news/passenger-mobility-package-2023-11-29_en" TargetMode="External"/><Relationship Id="rId92" Type="http://schemas.openxmlformats.org/officeDocument/2006/relationships/hyperlink" Target="https://europa.eu/eurobarometer/surveys/detail/3180" TargetMode="External"/><Relationship Id="rId2" Type="http://schemas.openxmlformats.org/officeDocument/2006/relationships/numbering" Target="numbering.xml"/><Relationship Id="rId29" Type="http://schemas.openxmlformats.org/officeDocument/2006/relationships/hyperlink" Target="https://mfe.gov.ro/wp-content/uploads/2024/07/4ad9a3ccda3ec9c1b6d88c6e5bd0a4cd.xlsx" TargetMode="External"/><Relationship Id="rId24" Type="http://schemas.openxmlformats.org/officeDocument/2006/relationships/image" Target="media/image10.png"/><Relationship Id="rId40" Type="http://schemas.openxmlformats.org/officeDocument/2006/relationships/hyperlink" Target="mailto:andreea.coman@afm.ro" TargetMode="External"/><Relationship Id="rId45" Type="http://schemas.openxmlformats.org/officeDocument/2006/relationships/hyperlink" Target="http://www.apia.org.ro/" TargetMode="External"/><Relationship Id="rId66" Type="http://schemas.openxmlformats.org/officeDocument/2006/relationships/hyperlink" Target="https://transport.ec.europa.eu/document/download/e16380cb-b096-4c7a-88d5-a4962655744b_en?filename=C_2024_5056_1_EN_annexe_acte_autonome_cp_part1_v3.pdf" TargetMode="External"/><Relationship Id="rId87" Type="http://schemas.openxmlformats.org/officeDocument/2006/relationships/hyperlink" Target="https://europa.eu/eurobarometer/surveys/detail/3224" TargetMode="External"/><Relationship Id="rId110" Type="http://schemas.openxmlformats.org/officeDocument/2006/relationships/hyperlink" Target="https://commission.europa.eu/document/4497423f-3cb7-4104-a47e-0975d21b3316_en" TargetMode="External"/><Relationship Id="rId115" Type="http://schemas.openxmlformats.org/officeDocument/2006/relationships/hyperlink" Target="https://europa.eu/eurobarometer/surveys/detail/3180" TargetMode="External"/><Relationship Id="rId131" Type="http://schemas.openxmlformats.org/officeDocument/2006/relationships/hyperlink" Target="https://www.eeas.europa.eu/eeas/eu-sanctions-end-sexual-and-gender-based-violence_en" TargetMode="External"/><Relationship Id="rId136" Type="http://schemas.openxmlformats.org/officeDocument/2006/relationships/hyperlink" Target="mailto:prefhd@comser.ro" TargetMode="External"/><Relationship Id="rId61" Type="http://schemas.openxmlformats.org/officeDocument/2006/relationships/hyperlink" Target="https://citizens-initiative.europa.eu/initiatives/details/2024/000009_en" TargetMode="External"/><Relationship Id="rId82" Type="http://schemas.openxmlformats.org/officeDocument/2006/relationships/hyperlink" Target="https://europa.eu/youreurope/citizens/travel/passenger-rights/index_en.htm" TargetMode="External"/><Relationship Id="rId19" Type="http://schemas.openxmlformats.org/officeDocument/2006/relationships/image" Target="media/image7.emf"/><Relationship Id="rId14" Type="http://schemas.openxmlformats.org/officeDocument/2006/relationships/image" Target="media/image6.png"/><Relationship Id="rId30" Type="http://schemas.openxmlformats.org/officeDocument/2006/relationships/hyperlink" Target="https://mfe.gov.ro/wp-content/uploads/2024/07/333fb08d1d346f8a610e21bbb3260b8d.xlsx" TargetMode="External"/><Relationship Id="rId35" Type="http://schemas.openxmlformats.org/officeDocument/2006/relationships/hyperlink" Target="mailto:transparenta@mdlpa.ro" TargetMode="External"/><Relationship Id="rId56" Type="http://schemas.openxmlformats.org/officeDocument/2006/relationships/hyperlink" Target="https://europa.eu/youreurope/" TargetMode="External"/><Relationship Id="rId77" Type="http://schemas.openxmlformats.org/officeDocument/2006/relationships/hyperlink" Target="https://transport.ec.europa.eu/document/download/e16380cb-b096-4c7a-88d5-a4962655744b_en?filename=C_2024_5056_1_EN_annexe_acte_autonome_cp_part1_v3.pdf" TargetMode="External"/><Relationship Id="rId100" Type="http://schemas.openxmlformats.org/officeDocument/2006/relationships/hyperlink" Target="https://commission.europa.eu/document/3aea3989-972b-4ec0-8d7a-8b88495d497b_en" TargetMode="External"/><Relationship Id="rId105" Type="http://schemas.openxmlformats.org/officeDocument/2006/relationships/hyperlink" Target="https://commission.europa.eu/document/27db4143-58b4-4b61-a021-a215940e19d0_en" TargetMode="External"/><Relationship Id="rId126" Type="http://schemas.openxmlformats.org/officeDocument/2006/relationships/hyperlink" Target="https://www.consilium.europa.eu/ro/policies/sanctions-against-russ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5A5EE-5A7D-4C9C-8752-1E432107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372</TotalTime>
  <Pages>31</Pages>
  <Words>17530</Words>
  <Characters>101678</Characters>
  <Application>Microsoft Office Word</Application>
  <DocSecurity>0</DocSecurity>
  <Lines>847</Lines>
  <Paragraphs>237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118971</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15</cp:revision>
  <cp:lastPrinted>2024-07-29T05:45:00Z</cp:lastPrinted>
  <dcterms:created xsi:type="dcterms:W3CDTF">2024-07-24T12:49:00Z</dcterms:created>
  <dcterms:modified xsi:type="dcterms:W3CDTF">2024-07-29T06:29:00Z</dcterms:modified>
</cp:coreProperties>
</file>