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F5ECA0" w14:textId="5747DC96" w:rsidR="009C5AAE" w:rsidRDefault="005F1496" w:rsidP="00855A36">
      <w:pPr>
        <w:jc w:val="center"/>
      </w:pPr>
      <w:r w:rsidRPr="001A4C20">
        <w:rPr>
          <w:b/>
          <w:bCs/>
          <w:i/>
          <w:iCs/>
          <w:noProof/>
          <w:sz w:val="24"/>
          <w:szCs w:val="15"/>
          <w:lang w:eastAsia="ro-RO"/>
        </w:rPr>
        <w:drawing>
          <wp:anchor distT="0" distB="0" distL="114300" distR="114300" simplePos="0" relativeHeight="251932672" behindDoc="0" locked="0" layoutInCell="1" allowOverlap="1" wp14:anchorId="28DE11E7" wp14:editId="7AE637DC">
            <wp:simplePos x="0" y="0"/>
            <wp:positionH relativeFrom="column">
              <wp:posOffset>-465455</wp:posOffset>
            </wp:positionH>
            <wp:positionV relativeFrom="paragraph">
              <wp:posOffset>28812</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4C20">
        <w:rPr>
          <w:noProof/>
          <w:lang w:eastAsia="ro-RO"/>
        </w:rPr>
        <mc:AlternateContent>
          <mc:Choice Requires="wpg">
            <w:drawing>
              <wp:anchor distT="0" distB="0" distL="114300" distR="114300" simplePos="0" relativeHeight="251638783" behindDoc="1" locked="0" layoutInCell="1" allowOverlap="1" wp14:anchorId="6485D6F8" wp14:editId="31E8AC4A">
                <wp:simplePos x="0" y="0"/>
                <wp:positionH relativeFrom="column">
                  <wp:posOffset>-702310</wp:posOffset>
                </wp:positionH>
                <wp:positionV relativeFrom="paragraph">
                  <wp:posOffset>-920267</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9"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38100" y="10008338"/>
                            <a:ext cx="1990725" cy="579120"/>
                          </a:xfrm>
                          <a:prstGeom prst="rect">
                            <a:avLst/>
                          </a:prstGeom>
                          <a:solidFill>
                            <a:srgbClr val="FFFFFF">
                              <a:alpha val="0"/>
                            </a:srgbClr>
                          </a:solidFill>
                          <a:ln>
                            <a:noFill/>
                          </a:ln>
                        </wps:spPr>
                        <wps:txbx>
                          <w:txbxContent>
                            <w:p w14:paraId="3A783173" w14:textId="198EDEC8" w:rsidR="004A5513" w:rsidRDefault="004A5513"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48</w:t>
                              </w:r>
                            </w:p>
                            <w:p w14:paraId="300DDA87" w14:textId="0F35DE1E" w:rsidR="004A5513" w:rsidRPr="005E3F6E" w:rsidRDefault="004A5513" w:rsidP="006932BF">
                              <w:pPr>
                                <w:spacing w:after="120"/>
                                <w:jc w:val="center"/>
                                <w:rPr>
                                  <w:rFonts w:ascii="Book Antiqua" w:hAnsi="Book Antiqua"/>
                                  <w:b/>
                                  <w:color w:val="000080"/>
                                  <w:spacing w:val="10"/>
                                  <w:szCs w:val="18"/>
                                </w:rPr>
                              </w:pPr>
                              <w:r>
                                <w:rPr>
                                  <w:rFonts w:ascii="Book Antiqua" w:hAnsi="Book Antiqua"/>
                                  <w:b/>
                                  <w:color w:val="000080"/>
                                  <w:spacing w:val="10"/>
                                  <w:szCs w:val="18"/>
                                </w:rPr>
                                <w:t>28 noiembrie – 29 noiembrie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72.45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10"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381;top:100083;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198EDEC8" w:rsidR="004A5513" w:rsidRDefault="004A5513"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48</w:t>
                        </w:r>
                      </w:p>
                      <w:p w14:paraId="300DDA87" w14:textId="0F35DE1E" w:rsidR="004A5513" w:rsidRPr="005E3F6E" w:rsidRDefault="004A5513" w:rsidP="006932BF">
                        <w:pPr>
                          <w:spacing w:after="120"/>
                          <w:jc w:val="center"/>
                          <w:rPr>
                            <w:rFonts w:ascii="Book Antiqua" w:hAnsi="Book Antiqua"/>
                            <w:b/>
                            <w:color w:val="000080"/>
                            <w:spacing w:val="10"/>
                            <w:szCs w:val="18"/>
                          </w:rPr>
                        </w:pPr>
                        <w:r>
                          <w:rPr>
                            <w:rFonts w:ascii="Book Antiqua" w:hAnsi="Book Antiqua"/>
                            <w:b/>
                            <w:color w:val="000080"/>
                            <w:spacing w:val="10"/>
                            <w:szCs w:val="18"/>
                          </w:rPr>
                          <w:t>28 noiembrie – 29 noiembrie</w:t>
                        </w:r>
                      </w:p>
                    </w:txbxContent>
                  </v:textbox>
                </v:shape>
              </v:group>
            </w:pict>
          </mc:Fallback>
        </mc:AlternateContent>
      </w:r>
    </w:p>
    <w:p w14:paraId="177D04E7" w14:textId="7A345B64" w:rsidR="00855A36" w:rsidRDefault="00855A36" w:rsidP="00855A36">
      <w:pPr>
        <w:jc w:val="center"/>
      </w:pPr>
    </w:p>
    <w:p w14:paraId="5FC5147F" w14:textId="142304E2" w:rsidR="00F66620" w:rsidRPr="001A4C20" w:rsidRDefault="005E2F6F" w:rsidP="00BA26F0">
      <w:pPr>
        <w:jc w:val="right"/>
      </w:pPr>
      <w:r>
        <w:t xml:space="preserve">  </w:t>
      </w:r>
    </w:p>
    <w:p w14:paraId="70D0CE4A" w14:textId="067C02A2" w:rsidR="000B0E33" w:rsidRPr="001A4C20" w:rsidRDefault="005E2F6F" w:rsidP="000B0E33">
      <w:pPr>
        <w:jc w:val="center"/>
      </w:pPr>
      <w:r>
        <w:rPr>
          <w:noProof/>
          <w:lang w:eastAsia="ro-RO"/>
        </w:rPr>
        <w:t xml:space="preserve">  </w:t>
      </w:r>
    </w:p>
    <w:p w14:paraId="01B126FA" w14:textId="22F45C81" w:rsidR="0099798C" w:rsidRPr="001A4C20" w:rsidRDefault="0099798C" w:rsidP="0099798C">
      <w:pPr>
        <w:jc w:val="center"/>
        <w:rPr>
          <w:noProof/>
          <w:lang w:eastAsia="ro-RO"/>
        </w:rPr>
      </w:pPr>
    </w:p>
    <w:p w14:paraId="1EA76261" w14:textId="138D80EE" w:rsidR="003B1D81" w:rsidRPr="001A4C20" w:rsidRDefault="005F1496" w:rsidP="003B1D81">
      <w:pPr>
        <w:jc w:val="center"/>
      </w:pPr>
      <w:r w:rsidRPr="001A4C20">
        <w:rPr>
          <w:noProof/>
          <w:lang w:eastAsia="ro-RO"/>
        </w:rPr>
        <mc:AlternateContent>
          <mc:Choice Requires="wps">
            <w:drawing>
              <wp:anchor distT="0" distB="0" distL="114300" distR="114300" simplePos="0" relativeHeight="251639808" behindDoc="1" locked="0" layoutInCell="1" allowOverlap="1" wp14:anchorId="651C52AA" wp14:editId="4A27499F">
                <wp:simplePos x="0" y="0"/>
                <wp:positionH relativeFrom="column">
                  <wp:posOffset>240665</wp:posOffset>
                </wp:positionH>
                <wp:positionV relativeFrom="page">
                  <wp:posOffset>1676664</wp:posOffset>
                </wp:positionV>
                <wp:extent cx="6153785" cy="7915275"/>
                <wp:effectExtent l="38100" t="38100" r="37465" b="4762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91527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4A5513" w:rsidRDefault="004A5513"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5pt;margin-top:132pt;width:484.55pt;height:6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" fillcolor="#cdddeb" strokecolor="gray" strokeweight="6.25pt">
                <v:fill opacity="52428f"/>
                <v:stroke linestyle="thickThin"/>
                <v:textbox>
                  <w:txbxContent>
                    <w:p w14:paraId="4D240BDE" w14:textId="77777777" w:rsidR="004A5513" w:rsidRDefault="004A5513" w:rsidP="005357F8"/>
                  </w:txbxContent>
                </v:textbox>
                <w10:wrap anchory="page"/>
              </v:rect>
            </w:pict>
          </mc:Fallback>
        </mc:AlternateContent>
      </w:r>
      <w:r w:rsidR="005E2F6F">
        <w:rPr>
          <w:noProof/>
          <w:lang w:eastAsia="ro-RO"/>
        </w:rPr>
        <w:t xml:space="preserve"> </w:t>
      </w:r>
    </w:p>
    <w:p w14:paraId="580662F4" w14:textId="49240BD7" w:rsidR="008451CE" w:rsidRPr="001A4C20" w:rsidRDefault="008451CE" w:rsidP="008451CE">
      <w:pPr>
        <w:jc w:val="center"/>
      </w:pPr>
    </w:p>
    <w:p w14:paraId="629A3BEC" w14:textId="31159808" w:rsidR="00697BDC" w:rsidRPr="001A4C20" w:rsidRDefault="00697BDC" w:rsidP="00FE7328">
      <w:pPr>
        <w:ind w:right="198"/>
        <w:jc w:val="center"/>
      </w:pPr>
    </w:p>
    <w:p w14:paraId="11AD33F6" w14:textId="3313BE5E" w:rsidR="00212894" w:rsidRPr="001A4C20" w:rsidRDefault="005E2F6F" w:rsidP="00B2000B">
      <w:pPr>
        <w:ind w:right="198"/>
        <w:jc w:val="center"/>
      </w:pPr>
      <w:r>
        <w:rPr>
          <w:rFonts w:ascii="Book Antiqua" w:hAnsi="Book Antiqua"/>
          <w:b/>
          <w:bCs/>
          <w:i/>
          <w:iCs/>
          <w:sz w:val="24"/>
          <w:szCs w:val="18"/>
        </w:rPr>
        <w:t xml:space="preserve"> </w:t>
      </w:r>
    </w:p>
    <w:p w14:paraId="287E5000" w14:textId="33390058" w:rsidR="007B0950" w:rsidRPr="001A4C20" w:rsidRDefault="005E2F6F" w:rsidP="00B2000B">
      <w:pPr>
        <w:tabs>
          <w:tab w:val="left" w:pos="4170"/>
        </w:tabs>
        <w:spacing w:before="0"/>
        <w:ind w:right="198" w:firstLine="567"/>
        <w:rPr>
          <w:rFonts w:ascii="Book Antiqua" w:hAnsi="Book Antiqua"/>
          <w:b/>
          <w:bCs/>
          <w:i/>
          <w:iCs/>
          <w:sz w:val="24"/>
          <w:szCs w:val="18"/>
        </w:rPr>
      </w:pPr>
      <w:r>
        <w:rPr>
          <w:rFonts w:ascii="Book Antiqua" w:hAnsi="Book Antiqua"/>
          <w:b/>
          <w:bCs/>
          <w:i/>
          <w:iCs/>
          <w:sz w:val="24"/>
          <w:szCs w:val="18"/>
        </w:rPr>
        <w:t xml:space="preserve">       </w:t>
      </w:r>
    </w:p>
    <w:p w14:paraId="58F78B6B" w14:textId="14E2171F" w:rsidR="00933498" w:rsidRDefault="00784815" w:rsidP="00B2000B">
      <w:pPr>
        <w:tabs>
          <w:tab w:val="left" w:pos="4170"/>
        </w:tabs>
        <w:spacing w:before="0"/>
        <w:ind w:right="198" w:firstLine="567"/>
        <w:rPr>
          <w:rFonts w:ascii="Book Antiqua" w:hAnsi="Book Antiqua"/>
          <w:b/>
          <w:bCs/>
          <w:sz w:val="24"/>
        </w:rPr>
      </w:pPr>
      <w:r w:rsidRPr="001A4C20">
        <w:rPr>
          <w:rFonts w:ascii="Book Antiqua" w:hAnsi="Book Antiqua"/>
          <w:b/>
          <w:bCs/>
          <w:i/>
          <w:iCs/>
          <w:sz w:val="24"/>
        </w:rPr>
        <w:t>D</w:t>
      </w:r>
      <w:r w:rsidR="005D189D" w:rsidRPr="001A4C20">
        <w:rPr>
          <w:rFonts w:ascii="Book Antiqua" w:hAnsi="Book Antiqua"/>
          <w:b/>
          <w:bCs/>
          <w:i/>
          <w:iCs/>
          <w:sz w:val="24"/>
        </w:rPr>
        <w:t>in</w:t>
      </w:r>
      <w:r w:rsidR="005E2F6F">
        <w:rPr>
          <w:rFonts w:ascii="Book Antiqua" w:hAnsi="Book Antiqua"/>
          <w:b/>
          <w:bCs/>
          <w:i/>
          <w:iCs/>
          <w:sz w:val="24"/>
        </w:rPr>
        <w:t xml:space="preserve"> </w:t>
      </w:r>
      <w:r w:rsidR="002F743E" w:rsidRPr="001A4C20">
        <w:rPr>
          <w:rFonts w:ascii="Book Antiqua" w:hAnsi="Book Antiqua"/>
          <w:b/>
          <w:bCs/>
          <w:i/>
          <w:iCs/>
          <w:sz w:val="24"/>
        </w:rPr>
        <w:t>con</w:t>
      </w:r>
      <w:r w:rsidR="002F743E" w:rsidRPr="001A4C20">
        <w:rPr>
          <w:rFonts w:ascii="Cambria" w:hAnsi="Cambria" w:cs="Cambria"/>
          <w:b/>
          <w:bCs/>
          <w:i/>
          <w:iCs/>
          <w:sz w:val="24"/>
        </w:rPr>
        <w:t>ț</w:t>
      </w:r>
      <w:r w:rsidR="002F743E" w:rsidRPr="001A4C20">
        <w:rPr>
          <w:rFonts w:ascii="Book Antiqua" w:hAnsi="Book Antiqua"/>
          <w:b/>
          <w:bCs/>
          <w:i/>
          <w:iCs/>
          <w:sz w:val="24"/>
        </w:rPr>
        <w:t>inutul</w:t>
      </w:r>
      <w:r w:rsidR="005E2F6F">
        <w:rPr>
          <w:rFonts w:ascii="Book Antiqua" w:hAnsi="Book Antiqua"/>
          <w:b/>
          <w:bCs/>
          <w:i/>
          <w:iCs/>
          <w:sz w:val="24"/>
        </w:rPr>
        <w:t xml:space="preserve"> </w:t>
      </w:r>
      <w:r w:rsidR="005D189D" w:rsidRPr="001A4C20">
        <w:rPr>
          <w:rFonts w:ascii="Book Antiqua" w:hAnsi="Book Antiqua"/>
          <w:b/>
          <w:bCs/>
          <w:i/>
          <w:iCs/>
          <w:sz w:val="24"/>
        </w:rPr>
        <w:t>acestui</w:t>
      </w:r>
      <w:r w:rsidR="005E2F6F">
        <w:rPr>
          <w:rFonts w:ascii="Book Antiqua" w:hAnsi="Book Antiqua"/>
          <w:b/>
          <w:bCs/>
          <w:i/>
          <w:iCs/>
          <w:sz w:val="24"/>
        </w:rPr>
        <w:t xml:space="preserve"> </w:t>
      </w:r>
      <w:r w:rsidR="005D189D" w:rsidRPr="001A4C20">
        <w:rPr>
          <w:rFonts w:ascii="Book Antiqua" w:hAnsi="Book Antiqua"/>
          <w:b/>
          <w:bCs/>
          <w:i/>
          <w:iCs/>
          <w:sz w:val="24"/>
        </w:rPr>
        <w:t>număr</w:t>
      </w:r>
      <w:r w:rsidR="00D92612" w:rsidRPr="001A4C20">
        <w:rPr>
          <w:rFonts w:ascii="Book Antiqua" w:hAnsi="Book Antiqua"/>
          <w:b/>
          <w:bCs/>
          <w:sz w:val="24"/>
        </w:rPr>
        <w:t>:</w:t>
      </w:r>
    </w:p>
    <w:p w14:paraId="2E92E6B2" w14:textId="77777777" w:rsidR="00610601" w:rsidRPr="001A4C20" w:rsidRDefault="00610601" w:rsidP="00B2000B">
      <w:pPr>
        <w:tabs>
          <w:tab w:val="left" w:pos="4170"/>
        </w:tabs>
        <w:spacing w:before="0"/>
        <w:ind w:right="198" w:firstLine="567"/>
        <w:rPr>
          <w:rFonts w:ascii="Book Antiqua" w:hAnsi="Book Antiqua"/>
          <w:b/>
          <w:bCs/>
          <w:sz w:val="16"/>
          <w:szCs w:val="16"/>
        </w:rPr>
      </w:pPr>
    </w:p>
    <w:bookmarkStart w:id="0" w:name="_Hlk108432080"/>
    <w:p w14:paraId="54101C73" w14:textId="77777777" w:rsidR="004A5513" w:rsidRDefault="00D55F50">
      <w:pPr>
        <w:pStyle w:val="TOC2"/>
        <w:rPr>
          <w:rFonts w:asciiTheme="minorHAnsi" w:eastAsiaTheme="minorEastAsia" w:hAnsiTheme="minorHAnsi" w:cstheme="minorBidi"/>
          <w:b w:val="0"/>
          <w:bCs w:val="0"/>
          <w:smallCaps w:val="0"/>
          <w:sz w:val="22"/>
          <w:szCs w:val="22"/>
          <w:lang w:eastAsia="ro-RO"/>
        </w:rPr>
      </w:pPr>
      <w:r w:rsidRPr="001A4C20">
        <w:rPr>
          <w:rStyle w:val="Hyperlink"/>
          <w:rFonts w:ascii="Book Antiqua" w:hAnsi="Book Antiqua"/>
          <w:smallCaps w:val="0"/>
          <w:sz w:val="19"/>
          <w:szCs w:val="19"/>
        </w:rPr>
        <w:fldChar w:fldCharType="begin"/>
      </w:r>
      <w:r w:rsidR="000035FE" w:rsidRPr="001A4C20">
        <w:rPr>
          <w:rStyle w:val="Hyperlink"/>
          <w:rFonts w:ascii="Book Antiqua" w:hAnsi="Book Antiqua"/>
          <w:sz w:val="19"/>
          <w:szCs w:val="19"/>
        </w:rPr>
        <w:instrText xml:space="preserve"> TOC \o "1-4" \h \z \u </w:instrText>
      </w:r>
      <w:r w:rsidRPr="001A4C20">
        <w:rPr>
          <w:rStyle w:val="Hyperlink"/>
          <w:rFonts w:ascii="Book Antiqua" w:hAnsi="Book Antiqua"/>
          <w:smallCaps w:val="0"/>
          <w:sz w:val="19"/>
          <w:szCs w:val="19"/>
        </w:rPr>
        <w:fldChar w:fldCharType="separate"/>
      </w:r>
      <w:hyperlink w:anchor="_Toc121135151" w:history="1">
        <w:r w:rsidR="004A5513" w:rsidRPr="004818B0">
          <w:rPr>
            <w:rStyle w:val="Hyperlink"/>
            <w:rFonts w:ascii="Book Antiqua" w:hAnsi="Book Antiqua"/>
          </w:rPr>
          <w:t xml:space="preserve">Repere din agenda publică a conducerii Instituţiei Prefectului -  Judeţul  Hunedoara  </w:t>
        </w:r>
        <w:r w:rsidR="004A5513" w:rsidRPr="004818B0">
          <w:rPr>
            <w:rStyle w:val="Hyperlink"/>
            <w:rFonts w:ascii="Book Antiqua" w:hAnsi="Book Antiqua"/>
            <w:spacing w:val="20"/>
          </w:rPr>
          <w:t>în  perioada 28 noiembrie – 4 decembrie</w:t>
        </w:r>
        <w:r w:rsidR="004A5513">
          <w:rPr>
            <w:webHidden/>
          </w:rPr>
          <w:tab/>
        </w:r>
        <w:r w:rsidR="004A5513">
          <w:rPr>
            <w:webHidden/>
          </w:rPr>
          <w:fldChar w:fldCharType="begin"/>
        </w:r>
        <w:r w:rsidR="004A5513">
          <w:rPr>
            <w:webHidden/>
          </w:rPr>
          <w:instrText xml:space="preserve"> PAGEREF _Toc121135151 \h </w:instrText>
        </w:r>
        <w:r w:rsidR="004A5513">
          <w:rPr>
            <w:webHidden/>
          </w:rPr>
        </w:r>
        <w:r w:rsidR="004A5513">
          <w:rPr>
            <w:webHidden/>
          </w:rPr>
          <w:fldChar w:fldCharType="separate"/>
        </w:r>
        <w:r w:rsidR="00CD600E">
          <w:rPr>
            <w:webHidden/>
          </w:rPr>
          <w:t>3</w:t>
        </w:r>
        <w:r w:rsidR="004A5513">
          <w:rPr>
            <w:webHidden/>
          </w:rPr>
          <w:fldChar w:fldCharType="end"/>
        </w:r>
      </w:hyperlink>
    </w:p>
    <w:p w14:paraId="09203A6D" w14:textId="77777777" w:rsidR="004A5513" w:rsidRDefault="007E06F3">
      <w:pPr>
        <w:pStyle w:val="TOC2"/>
        <w:rPr>
          <w:rFonts w:asciiTheme="minorHAnsi" w:eastAsiaTheme="minorEastAsia" w:hAnsiTheme="minorHAnsi" w:cstheme="minorBidi"/>
          <w:b w:val="0"/>
          <w:bCs w:val="0"/>
          <w:smallCaps w:val="0"/>
          <w:sz w:val="22"/>
          <w:szCs w:val="22"/>
          <w:lang w:eastAsia="ro-RO"/>
        </w:rPr>
      </w:pPr>
      <w:hyperlink w:anchor="_Toc121135152" w:history="1">
        <w:r w:rsidR="004A5513" w:rsidRPr="004818B0">
          <w:rPr>
            <w:rStyle w:val="Hyperlink"/>
            <w:rFonts w:ascii="Book Antiqua" w:hAnsi="Book Antiqua"/>
            <w:spacing w:val="-6"/>
          </w:rPr>
          <w:t>Selec</w:t>
        </w:r>
        <w:r w:rsidR="004A5513" w:rsidRPr="004818B0">
          <w:rPr>
            <w:rStyle w:val="Hyperlink"/>
            <w:rFonts w:ascii="Cambria" w:hAnsi="Cambria" w:cs="Cambria"/>
            <w:spacing w:val="-6"/>
          </w:rPr>
          <w:t>ț</w:t>
        </w:r>
        <w:r w:rsidR="004A5513" w:rsidRPr="004818B0">
          <w:rPr>
            <w:rStyle w:val="Hyperlink"/>
            <w:rFonts w:ascii="Book Antiqua" w:hAnsi="Book Antiqua"/>
            <w:spacing w:val="-6"/>
          </w:rPr>
          <w:t>ie de Acte normative apărute în Monitorul Oficial al României</w:t>
        </w:r>
        <w:r w:rsidR="004A5513" w:rsidRPr="004818B0">
          <w:rPr>
            <w:rStyle w:val="Hyperlink"/>
          </w:rPr>
          <w:t xml:space="preserve">  </w:t>
        </w:r>
        <w:r w:rsidR="004A5513" w:rsidRPr="004818B0">
          <w:rPr>
            <w:rStyle w:val="Hyperlink"/>
            <w:rFonts w:ascii="Book Antiqua" w:hAnsi="Book Antiqua"/>
            <w:spacing w:val="-6"/>
          </w:rPr>
          <w:t>în perioada 28-29 noiembrie, 2022</w:t>
        </w:r>
        <w:r w:rsidR="004A5513">
          <w:rPr>
            <w:webHidden/>
          </w:rPr>
          <w:tab/>
        </w:r>
        <w:r w:rsidR="004A5513">
          <w:rPr>
            <w:webHidden/>
          </w:rPr>
          <w:fldChar w:fldCharType="begin"/>
        </w:r>
        <w:r w:rsidR="004A5513">
          <w:rPr>
            <w:webHidden/>
          </w:rPr>
          <w:instrText xml:space="preserve"> PAGEREF _Toc121135152 \h </w:instrText>
        </w:r>
        <w:r w:rsidR="004A5513">
          <w:rPr>
            <w:webHidden/>
          </w:rPr>
        </w:r>
        <w:r w:rsidR="004A5513">
          <w:rPr>
            <w:webHidden/>
          </w:rPr>
          <w:fldChar w:fldCharType="separate"/>
        </w:r>
        <w:r w:rsidR="00CD600E">
          <w:rPr>
            <w:webHidden/>
          </w:rPr>
          <w:t>3</w:t>
        </w:r>
        <w:r w:rsidR="004A5513">
          <w:rPr>
            <w:webHidden/>
          </w:rPr>
          <w:fldChar w:fldCharType="end"/>
        </w:r>
      </w:hyperlink>
    </w:p>
    <w:p w14:paraId="346E287D" w14:textId="77777777" w:rsidR="004A5513" w:rsidRDefault="007E06F3">
      <w:pPr>
        <w:pStyle w:val="TOC2"/>
        <w:rPr>
          <w:rFonts w:asciiTheme="minorHAnsi" w:eastAsiaTheme="minorEastAsia" w:hAnsiTheme="minorHAnsi" w:cstheme="minorBidi"/>
          <w:b w:val="0"/>
          <w:bCs w:val="0"/>
          <w:smallCaps w:val="0"/>
          <w:sz w:val="22"/>
          <w:szCs w:val="22"/>
          <w:lang w:eastAsia="ro-RO"/>
        </w:rPr>
      </w:pPr>
      <w:hyperlink w:anchor="_Toc121135153" w:history="1">
        <w:r w:rsidR="004A5513" w:rsidRPr="004818B0">
          <w:rPr>
            <w:rStyle w:val="Hyperlink"/>
          </w:rPr>
          <w:t>Comunicate de presă ale Guvernului României</w:t>
        </w:r>
        <w:r w:rsidR="004A5513">
          <w:rPr>
            <w:webHidden/>
          </w:rPr>
          <w:tab/>
        </w:r>
        <w:r w:rsidR="004A5513">
          <w:rPr>
            <w:webHidden/>
          </w:rPr>
          <w:fldChar w:fldCharType="begin"/>
        </w:r>
        <w:r w:rsidR="004A5513">
          <w:rPr>
            <w:webHidden/>
          </w:rPr>
          <w:instrText xml:space="preserve"> PAGEREF _Toc121135153 \h </w:instrText>
        </w:r>
        <w:r w:rsidR="004A5513">
          <w:rPr>
            <w:webHidden/>
          </w:rPr>
        </w:r>
        <w:r w:rsidR="004A5513">
          <w:rPr>
            <w:webHidden/>
          </w:rPr>
          <w:fldChar w:fldCharType="separate"/>
        </w:r>
        <w:r w:rsidR="00CD600E">
          <w:rPr>
            <w:webHidden/>
          </w:rPr>
          <w:t>4</w:t>
        </w:r>
        <w:r w:rsidR="004A5513">
          <w:rPr>
            <w:webHidden/>
          </w:rPr>
          <w:fldChar w:fldCharType="end"/>
        </w:r>
      </w:hyperlink>
    </w:p>
    <w:p w14:paraId="0114026E" w14:textId="492E87EF" w:rsidR="004A5513" w:rsidRDefault="007E06F3">
      <w:pPr>
        <w:pStyle w:val="TOC4"/>
        <w:rPr>
          <w:rFonts w:asciiTheme="minorHAnsi" w:eastAsiaTheme="minorEastAsia" w:hAnsiTheme="minorHAnsi" w:cstheme="minorBidi"/>
          <w:sz w:val="22"/>
          <w:szCs w:val="22"/>
          <w:lang w:val="ro-RO" w:eastAsia="ro-RO"/>
        </w:rPr>
      </w:pPr>
      <w:hyperlink w:anchor="_Toc121135154" w:history="1">
        <w:r w:rsidR="004A5513" w:rsidRPr="004818B0">
          <w:rPr>
            <w:rStyle w:val="Hyperlink"/>
          </w:rPr>
          <w:t>Mesajul premierului Nicolae-Ionel Ciucă cu prilejul Zilei Bucovinei</w:t>
        </w:r>
        <w:r w:rsidR="004A5513">
          <w:rPr>
            <w:webHidden/>
          </w:rPr>
          <w:tab/>
        </w:r>
        <w:r w:rsidR="004A5513">
          <w:rPr>
            <w:webHidden/>
          </w:rPr>
          <w:fldChar w:fldCharType="begin"/>
        </w:r>
        <w:r w:rsidR="004A5513">
          <w:rPr>
            <w:webHidden/>
          </w:rPr>
          <w:instrText xml:space="preserve"> PAGEREF _Toc121135154 \h </w:instrText>
        </w:r>
        <w:r w:rsidR="004A5513">
          <w:rPr>
            <w:webHidden/>
          </w:rPr>
        </w:r>
        <w:r w:rsidR="004A5513">
          <w:rPr>
            <w:webHidden/>
          </w:rPr>
          <w:fldChar w:fldCharType="separate"/>
        </w:r>
        <w:r w:rsidR="00CD600E">
          <w:rPr>
            <w:webHidden/>
          </w:rPr>
          <w:t>4</w:t>
        </w:r>
        <w:r w:rsidR="004A5513">
          <w:rPr>
            <w:webHidden/>
          </w:rPr>
          <w:fldChar w:fldCharType="end"/>
        </w:r>
      </w:hyperlink>
    </w:p>
    <w:p w14:paraId="77ADE038" w14:textId="77777777" w:rsidR="004A5513" w:rsidRDefault="007E06F3">
      <w:pPr>
        <w:pStyle w:val="TOC4"/>
        <w:rPr>
          <w:rFonts w:asciiTheme="minorHAnsi" w:eastAsiaTheme="minorEastAsia" w:hAnsiTheme="minorHAnsi" w:cstheme="minorBidi"/>
          <w:sz w:val="22"/>
          <w:szCs w:val="22"/>
          <w:lang w:val="ro-RO" w:eastAsia="ro-RO"/>
        </w:rPr>
      </w:pPr>
      <w:hyperlink w:anchor="_Toc121135155" w:history="1">
        <w:r w:rsidR="004A5513" w:rsidRPr="004818B0">
          <w:rPr>
            <w:rStyle w:val="Hyperlink"/>
          </w:rPr>
          <w:t>Întrevederea premierului Nicolae-Ionel Ciucă cu prim-ministrul Republicii Serbia, Ana Brnabić</w:t>
        </w:r>
        <w:r w:rsidR="004A5513">
          <w:rPr>
            <w:webHidden/>
          </w:rPr>
          <w:tab/>
        </w:r>
        <w:r w:rsidR="004A5513">
          <w:rPr>
            <w:webHidden/>
          </w:rPr>
          <w:fldChar w:fldCharType="begin"/>
        </w:r>
        <w:r w:rsidR="004A5513">
          <w:rPr>
            <w:webHidden/>
          </w:rPr>
          <w:instrText xml:space="preserve"> PAGEREF _Toc121135155 \h </w:instrText>
        </w:r>
        <w:r w:rsidR="004A5513">
          <w:rPr>
            <w:webHidden/>
          </w:rPr>
        </w:r>
        <w:r w:rsidR="004A5513">
          <w:rPr>
            <w:webHidden/>
          </w:rPr>
          <w:fldChar w:fldCharType="separate"/>
        </w:r>
        <w:r w:rsidR="00CD600E">
          <w:rPr>
            <w:webHidden/>
          </w:rPr>
          <w:t>5</w:t>
        </w:r>
        <w:r w:rsidR="004A5513">
          <w:rPr>
            <w:webHidden/>
          </w:rPr>
          <w:fldChar w:fldCharType="end"/>
        </w:r>
      </w:hyperlink>
    </w:p>
    <w:p w14:paraId="647FAF44" w14:textId="77777777" w:rsidR="004A5513" w:rsidRDefault="007E06F3">
      <w:pPr>
        <w:pStyle w:val="TOC4"/>
        <w:rPr>
          <w:rFonts w:asciiTheme="minorHAnsi" w:eastAsiaTheme="minorEastAsia" w:hAnsiTheme="minorHAnsi" w:cstheme="minorBidi"/>
          <w:sz w:val="22"/>
          <w:szCs w:val="22"/>
          <w:lang w:val="ro-RO" w:eastAsia="ro-RO"/>
        </w:rPr>
      </w:pPr>
      <w:hyperlink w:anchor="_Toc121135156" w:history="1">
        <w:r w:rsidR="004A5513" w:rsidRPr="004818B0">
          <w:rPr>
            <w:rStyle w:val="Hyperlink"/>
          </w:rPr>
          <w:t>Primirea de către prim-ministrul Nicolae-Ionel Ciucă a ministrului pentru afaceri externe al Regatului Unit al Marii Britanii şi al Irlandei de Nord, James Cleverly</w:t>
        </w:r>
        <w:r w:rsidR="004A5513">
          <w:rPr>
            <w:webHidden/>
          </w:rPr>
          <w:tab/>
        </w:r>
        <w:r w:rsidR="004A5513">
          <w:rPr>
            <w:webHidden/>
          </w:rPr>
          <w:fldChar w:fldCharType="begin"/>
        </w:r>
        <w:r w:rsidR="004A5513">
          <w:rPr>
            <w:webHidden/>
          </w:rPr>
          <w:instrText xml:space="preserve"> PAGEREF _Toc121135156 \h </w:instrText>
        </w:r>
        <w:r w:rsidR="004A5513">
          <w:rPr>
            <w:webHidden/>
          </w:rPr>
        </w:r>
        <w:r w:rsidR="004A5513">
          <w:rPr>
            <w:webHidden/>
          </w:rPr>
          <w:fldChar w:fldCharType="separate"/>
        </w:r>
        <w:r w:rsidR="00CD600E">
          <w:rPr>
            <w:webHidden/>
          </w:rPr>
          <w:t>5</w:t>
        </w:r>
        <w:r w:rsidR="004A5513">
          <w:rPr>
            <w:webHidden/>
          </w:rPr>
          <w:fldChar w:fldCharType="end"/>
        </w:r>
      </w:hyperlink>
    </w:p>
    <w:p w14:paraId="1173B0E0" w14:textId="77777777" w:rsidR="004A5513" w:rsidRDefault="007E06F3">
      <w:pPr>
        <w:pStyle w:val="TOC4"/>
        <w:rPr>
          <w:rFonts w:asciiTheme="minorHAnsi" w:eastAsiaTheme="minorEastAsia" w:hAnsiTheme="minorHAnsi" w:cstheme="minorBidi"/>
          <w:sz w:val="22"/>
          <w:szCs w:val="22"/>
          <w:lang w:val="ro-RO" w:eastAsia="ro-RO"/>
        </w:rPr>
      </w:pPr>
      <w:hyperlink w:anchor="_Toc121135157" w:history="1">
        <w:r w:rsidR="004A5513" w:rsidRPr="004818B0">
          <w:rPr>
            <w:rStyle w:val="Hyperlink"/>
          </w:rPr>
          <w:t>Primirea de către prim-ministrul Nicolae-Ionel Ciucă a premierului Republicii Moldova, Natalia Gavrilița</w:t>
        </w:r>
        <w:r w:rsidR="004A5513">
          <w:rPr>
            <w:webHidden/>
          </w:rPr>
          <w:tab/>
        </w:r>
        <w:r w:rsidR="004A5513">
          <w:rPr>
            <w:webHidden/>
          </w:rPr>
          <w:fldChar w:fldCharType="begin"/>
        </w:r>
        <w:r w:rsidR="004A5513">
          <w:rPr>
            <w:webHidden/>
          </w:rPr>
          <w:instrText xml:space="preserve"> PAGEREF _Toc121135157 \h </w:instrText>
        </w:r>
        <w:r w:rsidR="004A5513">
          <w:rPr>
            <w:webHidden/>
          </w:rPr>
        </w:r>
        <w:r w:rsidR="004A5513">
          <w:rPr>
            <w:webHidden/>
          </w:rPr>
          <w:fldChar w:fldCharType="separate"/>
        </w:r>
        <w:r w:rsidR="00CD600E">
          <w:rPr>
            <w:webHidden/>
          </w:rPr>
          <w:t>6</w:t>
        </w:r>
        <w:r w:rsidR="004A5513">
          <w:rPr>
            <w:webHidden/>
          </w:rPr>
          <w:fldChar w:fldCharType="end"/>
        </w:r>
      </w:hyperlink>
    </w:p>
    <w:p w14:paraId="1E554DCE" w14:textId="77777777" w:rsidR="004A5513" w:rsidRDefault="007E06F3">
      <w:pPr>
        <w:pStyle w:val="TOC4"/>
        <w:rPr>
          <w:rFonts w:asciiTheme="minorHAnsi" w:eastAsiaTheme="minorEastAsia" w:hAnsiTheme="minorHAnsi" w:cstheme="minorBidi"/>
          <w:sz w:val="22"/>
          <w:szCs w:val="22"/>
          <w:lang w:val="ro-RO" w:eastAsia="ro-RO"/>
        </w:rPr>
      </w:pPr>
      <w:hyperlink w:anchor="_Toc121135158" w:history="1">
        <w:r w:rsidR="004A5513" w:rsidRPr="004818B0">
          <w:rPr>
            <w:rStyle w:val="Hyperlink"/>
          </w:rPr>
          <w:t>Copiii din România pot beneficia – în premieră- de consiliere psihologică și psihoterapie în mod gratuit. 70.000 de ore de terapii pentru copii - Programul Național – DIN GRIJĂ PENTRU COPII</w:t>
        </w:r>
        <w:r w:rsidR="004A5513">
          <w:rPr>
            <w:webHidden/>
          </w:rPr>
          <w:tab/>
        </w:r>
        <w:r w:rsidR="004A5513">
          <w:rPr>
            <w:webHidden/>
          </w:rPr>
          <w:fldChar w:fldCharType="begin"/>
        </w:r>
        <w:r w:rsidR="004A5513">
          <w:rPr>
            <w:webHidden/>
          </w:rPr>
          <w:instrText xml:space="preserve"> PAGEREF _Toc121135158 \h </w:instrText>
        </w:r>
        <w:r w:rsidR="004A5513">
          <w:rPr>
            <w:webHidden/>
          </w:rPr>
        </w:r>
        <w:r w:rsidR="004A5513">
          <w:rPr>
            <w:webHidden/>
          </w:rPr>
          <w:fldChar w:fldCharType="separate"/>
        </w:r>
        <w:r w:rsidR="00CD600E">
          <w:rPr>
            <w:webHidden/>
          </w:rPr>
          <w:t>6</w:t>
        </w:r>
        <w:r w:rsidR="004A5513">
          <w:rPr>
            <w:webHidden/>
          </w:rPr>
          <w:fldChar w:fldCharType="end"/>
        </w:r>
      </w:hyperlink>
    </w:p>
    <w:p w14:paraId="499695CD" w14:textId="435CD885" w:rsidR="004A5513" w:rsidRDefault="007E06F3">
      <w:pPr>
        <w:pStyle w:val="TOC4"/>
        <w:rPr>
          <w:rFonts w:asciiTheme="minorHAnsi" w:eastAsiaTheme="minorEastAsia" w:hAnsiTheme="minorHAnsi" w:cstheme="minorBidi"/>
          <w:sz w:val="22"/>
          <w:szCs w:val="22"/>
          <w:lang w:val="ro-RO" w:eastAsia="ro-RO"/>
        </w:rPr>
      </w:pPr>
      <w:hyperlink w:anchor="_Toc121135159" w:history="1">
        <w:r w:rsidR="004A5513" w:rsidRPr="004818B0">
          <w:rPr>
            <w:rStyle w:val="Hyperlink"/>
          </w:rPr>
          <w:t>Mesajul premierului Nicolae-Ionel Ciucă cu ocazia Zilei Naționale a României, 1 Decembrie</w:t>
        </w:r>
        <w:r w:rsidR="004A5513">
          <w:rPr>
            <w:webHidden/>
          </w:rPr>
          <w:tab/>
        </w:r>
        <w:r w:rsidR="004A5513">
          <w:rPr>
            <w:webHidden/>
          </w:rPr>
          <w:fldChar w:fldCharType="begin"/>
        </w:r>
        <w:r w:rsidR="004A5513">
          <w:rPr>
            <w:webHidden/>
          </w:rPr>
          <w:instrText xml:space="preserve"> PAGEREF _Toc121135159 \h </w:instrText>
        </w:r>
        <w:r w:rsidR="004A5513">
          <w:rPr>
            <w:webHidden/>
          </w:rPr>
        </w:r>
        <w:r w:rsidR="004A5513">
          <w:rPr>
            <w:webHidden/>
          </w:rPr>
          <w:fldChar w:fldCharType="separate"/>
        </w:r>
        <w:r w:rsidR="00CD600E">
          <w:rPr>
            <w:webHidden/>
          </w:rPr>
          <w:t>8</w:t>
        </w:r>
        <w:r w:rsidR="004A5513">
          <w:rPr>
            <w:webHidden/>
          </w:rPr>
          <w:fldChar w:fldCharType="end"/>
        </w:r>
      </w:hyperlink>
    </w:p>
    <w:p w14:paraId="30FDBBA1" w14:textId="21E4C601" w:rsidR="004A5513" w:rsidRDefault="007E06F3">
      <w:pPr>
        <w:pStyle w:val="TOC4"/>
        <w:rPr>
          <w:rFonts w:asciiTheme="minorHAnsi" w:eastAsiaTheme="minorEastAsia" w:hAnsiTheme="minorHAnsi" w:cstheme="minorBidi"/>
          <w:sz w:val="22"/>
          <w:szCs w:val="22"/>
          <w:lang w:val="ro-RO" w:eastAsia="ro-RO"/>
        </w:rPr>
      </w:pPr>
      <w:hyperlink w:anchor="_Toc121135160" w:history="1">
        <w:r w:rsidR="004A5513" w:rsidRPr="004818B0">
          <w:rPr>
            <w:rStyle w:val="Hyperlink"/>
          </w:rPr>
          <w:t>Mesajul premierului Nicolae-Ionel Ciucă cu prilejul Zilei Internaţionale a Persoanelor cu Dizabilităţi</w:t>
        </w:r>
        <w:r w:rsidR="004A5513">
          <w:rPr>
            <w:webHidden/>
          </w:rPr>
          <w:tab/>
        </w:r>
        <w:r w:rsidR="004A5513">
          <w:rPr>
            <w:webHidden/>
          </w:rPr>
          <w:fldChar w:fldCharType="begin"/>
        </w:r>
        <w:r w:rsidR="004A5513">
          <w:rPr>
            <w:webHidden/>
          </w:rPr>
          <w:instrText xml:space="preserve"> PAGEREF _Toc121135160 \h </w:instrText>
        </w:r>
        <w:r w:rsidR="004A5513">
          <w:rPr>
            <w:webHidden/>
          </w:rPr>
        </w:r>
        <w:r w:rsidR="004A5513">
          <w:rPr>
            <w:webHidden/>
          </w:rPr>
          <w:fldChar w:fldCharType="separate"/>
        </w:r>
        <w:r w:rsidR="00CD600E">
          <w:rPr>
            <w:webHidden/>
          </w:rPr>
          <w:t>8</w:t>
        </w:r>
        <w:r w:rsidR="004A5513">
          <w:rPr>
            <w:webHidden/>
          </w:rPr>
          <w:fldChar w:fldCharType="end"/>
        </w:r>
      </w:hyperlink>
    </w:p>
    <w:p w14:paraId="1113E762" w14:textId="77777777" w:rsidR="004A5513" w:rsidRDefault="007E06F3">
      <w:pPr>
        <w:pStyle w:val="TOC2"/>
        <w:rPr>
          <w:rFonts w:asciiTheme="minorHAnsi" w:eastAsiaTheme="minorEastAsia" w:hAnsiTheme="minorHAnsi" w:cstheme="minorBidi"/>
          <w:b w:val="0"/>
          <w:bCs w:val="0"/>
          <w:smallCaps w:val="0"/>
          <w:sz w:val="22"/>
          <w:szCs w:val="22"/>
          <w:lang w:eastAsia="ro-RO"/>
        </w:rPr>
      </w:pPr>
      <w:hyperlink w:anchor="_Toc121135161" w:history="1">
        <w:r w:rsidR="004A5513" w:rsidRPr="004818B0">
          <w:rPr>
            <w:rStyle w:val="Hyperlink"/>
          </w:rPr>
          <w:t>Informaţie Europeană</w:t>
        </w:r>
        <w:r w:rsidR="004A5513">
          <w:rPr>
            <w:webHidden/>
          </w:rPr>
          <w:tab/>
        </w:r>
        <w:r w:rsidR="004A5513">
          <w:rPr>
            <w:webHidden/>
          </w:rPr>
          <w:fldChar w:fldCharType="begin"/>
        </w:r>
        <w:r w:rsidR="004A5513">
          <w:rPr>
            <w:webHidden/>
          </w:rPr>
          <w:instrText xml:space="preserve"> PAGEREF _Toc121135161 \h </w:instrText>
        </w:r>
        <w:r w:rsidR="004A5513">
          <w:rPr>
            <w:webHidden/>
          </w:rPr>
        </w:r>
        <w:r w:rsidR="004A5513">
          <w:rPr>
            <w:webHidden/>
          </w:rPr>
          <w:fldChar w:fldCharType="separate"/>
        </w:r>
        <w:r w:rsidR="00CD600E">
          <w:rPr>
            <w:webHidden/>
          </w:rPr>
          <w:t>10</w:t>
        </w:r>
        <w:r w:rsidR="004A5513">
          <w:rPr>
            <w:webHidden/>
          </w:rPr>
          <w:fldChar w:fldCharType="end"/>
        </w:r>
      </w:hyperlink>
    </w:p>
    <w:p w14:paraId="43A0508D" w14:textId="77777777" w:rsidR="004A5513" w:rsidRDefault="007E06F3">
      <w:pPr>
        <w:pStyle w:val="TOC2"/>
        <w:rPr>
          <w:rFonts w:asciiTheme="minorHAnsi" w:eastAsiaTheme="minorEastAsia" w:hAnsiTheme="minorHAnsi" w:cstheme="minorBidi"/>
          <w:b w:val="0"/>
          <w:bCs w:val="0"/>
          <w:smallCaps w:val="0"/>
          <w:sz w:val="22"/>
          <w:szCs w:val="22"/>
          <w:lang w:eastAsia="ro-RO"/>
        </w:rPr>
      </w:pPr>
      <w:hyperlink w:anchor="_Toc121135162" w:history="1">
        <w:r w:rsidR="004A5513" w:rsidRPr="004818B0">
          <w:rPr>
            <w:rStyle w:val="Hyperlink"/>
          </w:rPr>
          <w:t>NOUTĂȚI – Informații UTILE</w:t>
        </w:r>
        <w:r w:rsidR="004A5513">
          <w:rPr>
            <w:webHidden/>
          </w:rPr>
          <w:tab/>
        </w:r>
        <w:r w:rsidR="004A5513">
          <w:rPr>
            <w:webHidden/>
          </w:rPr>
          <w:fldChar w:fldCharType="begin"/>
        </w:r>
        <w:r w:rsidR="004A5513">
          <w:rPr>
            <w:webHidden/>
          </w:rPr>
          <w:instrText xml:space="preserve"> PAGEREF _Toc121135162 \h </w:instrText>
        </w:r>
        <w:r w:rsidR="004A5513">
          <w:rPr>
            <w:webHidden/>
          </w:rPr>
        </w:r>
        <w:r w:rsidR="004A5513">
          <w:rPr>
            <w:webHidden/>
          </w:rPr>
          <w:fldChar w:fldCharType="separate"/>
        </w:r>
        <w:r w:rsidR="00CD600E">
          <w:rPr>
            <w:webHidden/>
          </w:rPr>
          <w:t>10</w:t>
        </w:r>
        <w:r w:rsidR="004A5513">
          <w:rPr>
            <w:webHidden/>
          </w:rPr>
          <w:fldChar w:fldCharType="end"/>
        </w:r>
      </w:hyperlink>
    </w:p>
    <w:p w14:paraId="783F02AB" w14:textId="77777777" w:rsidR="004A5513" w:rsidRDefault="007E06F3">
      <w:pPr>
        <w:pStyle w:val="TOC4"/>
        <w:rPr>
          <w:rFonts w:asciiTheme="minorHAnsi" w:eastAsiaTheme="minorEastAsia" w:hAnsiTheme="minorHAnsi" w:cstheme="minorBidi"/>
          <w:sz w:val="22"/>
          <w:szCs w:val="22"/>
          <w:lang w:val="ro-RO" w:eastAsia="ro-RO"/>
        </w:rPr>
      </w:pPr>
      <w:hyperlink w:anchor="_Toc121135163" w:history="1">
        <w:r w:rsidR="004A5513" w:rsidRPr="004818B0">
          <w:rPr>
            <w:rStyle w:val="Hyperlink"/>
          </w:rPr>
          <w:t>Au fost publicate drafturile oficiale ale programelor de lucru pentru 2023 pe Horizon Europe</w:t>
        </w:r>
        <w:r w:rsidR="004A5513">
          <w:rPr>
            <w:webHidden/>
          </w:rPr>
          <w:tab/>
        </w:r>
        <w:r w:rsidR="004A5513">
          <w:rPr>
            <w:webHidden/>
          </w:rPr>
          <w:fldChar w:fldCharType="begin"/>
        </w:r>
        <w:r w:rsidR="004A5513">
          <w:rPr>
            <w:webHidden/>
          </w:rPr>
          <w:instrText xml:space="preserve"> PAGEREF _Toc121135163 \h </w:instrText>
        </w:r>
        <w:r w:rsidR="004A5513">
          <w:rPr>
            <w:webHidden/>
          </w:rPr>
        </w:r>
        <w:r w:rsidR="004A5513">
          <w:rPr>
            <w:webHidden/>
          </w:rPr>
          <w:fldChar w:fldCharType="separate"/>
        </w:r>
        <w:r w:rsidR="00CD600E">
          <w:rPr>
            <w:webHidden/>
          </w:rPr>
          <w:t>10</w:t>
        </w:r>
        <w:r w:rsidR="004A5513">
          <w:rPr>
            <w:webHidden/>
          </w:rPr>
          <w:fldChar w:fldCharType="end"/>
        </w:r>
      </w:hyperlink>
    </w:p>
    <w:p w14:paraId="245644F9" w14:textId="77777777" w:rsidR="004A5513" w:rsidRDefault="007E06F3">
      <w:pPr>
        <w:pStyle w:val="TOC4"/>
        <w:rPr>
          <w:rFonts w:asciiTheme="minorHAnsi" w:eastAsiaTheme="minorEastAsia" w:hAnsiTheme="minorHAnsi" w:cstheme="minorBidi"/>
          <w:sz w:val="22"/>
          <w:szCs w:val="22"/>
          <w:lang w:val="ro-RO" w:eastAsia="ro-RO"/>
        </w:rPr>
      </w:pPr>
      <w:hyperlink w:anchor="_Toc121135164" w:history="1">
        <w:r w:rsidR="004A5513" w:rsidRPr="004818B0">
          <w:rPr>
            <w:rStyle w:val="Hyperlink"/>
          </w:rPr>
          <w:t>MAT: Unitățile de cazare și agențiile de turism au obligația de a afișa într-un loc vizibil pentru consumatori numărul de telefon al Direcției Generale Turism</w:t>
        </w:r>
        <w:r w:rsidR="004A5513">
          <w:rPr>
            <w:webHidden/>
          </w:rPr>
          <w:tab/>
        </w:r>
        <w:r w:rsidR="004A5513">
          <w:rPr>
            <w:webHidden/>
          </w:rPr>
          <w:fldChar w:fldCharType="begin"/>
        </w:r>
        <w:r w:rsidR="004A5513">
          <w:rPr>
            <w:webHidden/>
          </w:rPr>
          <w:instrText xml:space="preserve"> PAGEREF _Toc121135164 \h </w:instrText>
        </w:r>
        <w:r w:rsidR="004A5513">
          <w:rPr>
            <w:webHidden/>
          </w:rPr>
        </w:r>
        <w:r w:rsidR="004A5513">
          <w:rPr>
            <w:webHidden/>
          </w:rPr>
          <w:fldChar w:fldCharType="separate"/>
        </w:r>
        <w:r w:rsidR="00CD600E">
          <w:rPr>
            <w:webHidden/>
          </w:rPr>
          <w:t>11</w:t>
        </w:r>
        <w:r w:rsidR="004A5513">
          <w:rPr>
            <w:webHidden/>
          </w:rPr>
          <w:fldChar w:fldCharType="end"/>
        </w:r>
      </w:hyperlink>
    </w:p>
    <w:p w14:paraId="1CA0B8D6" w14:textId="77777777" w:rsidR="004A5513" w:rsidRDefault="007E06F3">
      <w:pPr>
        <w:pStyle w:val="TOC4"/>
        <w:rPr>
          <w:rFonts w:asciiTheme="minorHAnsi" w:eastAsiaTheme="minorEastAsia" w:hAnsiTheme="minorHAnsi" w:cstheme="minorBidi"/>
          <w:sz w:val="22"/>
          <w:szCs w:val="22"/>
          <w:lang w:val="ro-RO" w:eastAsia="ro-RO"/>
        </w:rPr>
      </w:pPr>
      <w:hyperlink w:anchor="_Toc121135165" w:history="1">
        <w:r w:rsidR="004A5513" w:rsidRPr="004818B0">
          <w:rPr>
            <w:rStyle w:val="Hyperlink"/>
          </w:rPr>
          <w:t>Înscriere redeschisă pentru selectarea membrilor Comitetului de Monitorizare a Programului Sănătate 2021-2027</w:t>
        </w:r>
        <w:r w:rsidR="004A5513">
          <w:rPr>
            <w:webHidden/>
          </w:rPr>
          <w:tab/>
        </w:r>
        <w:r w:rsidR="004A5513">
          <w:rPr>
            <w:webHidden/>
          </w:rPr>
          <w:fldChar w:fldCharType="begin"/>
        </w:r>
        <w:r w:rsidR="004A5513">
          <w:rPr>
            <w:webHidden/>
          </w:rPr>
          <w:instrText xml:space="preserve"> PAGEREF _Toc121135165 \h </w:instrText>
        </w:r>
        <w:r w:rsidR="004A5513">
          <w:rPr>
            <w:webHidden/>
          </w:rPr>
        </w:r>
        <w:r w:rsidR="004A5513">
          <w:rPr>
            <w:webHidden/>
          </w:rPr>
          <w:fldChar w:fldCharType="separate"/>
        </w:r>
        <w:r w:rsidR="00CD600E">
          <w:rPr>
            <w:webHidden/>
          </w:rPr>
          <w:t>11</w:t>
        </w:r>
        <w:r w:rsidR="004A5513">
          <w:rPr>
            <w:webHidden/>
          </w:rPr>
          <w:fldChar w:fldCharType="end"/>
        </w:r>
      </w:hyperlink>
    </w:p>
    <w:p w14:paraId="5CDF9BF1" w14:textId="77777777" w:rsidR="004A5513" w:rsidRDefault="007E06F3">
      <w:pPr>
        <w:pStyle w:val="TOC4"/>
        <w:rPr>
          <w:rFonts w:asciiTheme="minorHAnsi" w:eastAsiaTheme="minorEastAsia" w:hAnsiTheme="minorHAnsi" w:cstheme="minorBidi"/>
          <w:sz w:val="22"/>
          <w:szCs w:val="22"/>
          <w:lang w:val="ro-RO" w:eastAsia="ro-RO"/>
        </w:rPr>
      </w:pPr>
      <w:hyperlink w:anchor="_Toc121135166" w:history="1">
        <w:r w:rsidR="004A5513" w:rsidRPr="004818B0">
          <w:rPr>
            <w:rStyle w:val="Hyperlink"/>
          </w:rPr>
          <w:t>Comisia Europeană a aprobat Programul pentru Acvacultura și Pescuit al României pentru perioada de programare 2021-2027</w:t>
        </w:r>
        <w:r w:rsidR="004A5513">
          <w:rPr>
            <w:webHidden/>
          </w:rPr>
          <w:tab/>
        </w:r>
        <w:r w:rsidR="004A5513">
          <w:rPr>
            <w:webHidden/>
          </w:rPr>
          <w:fldChar w:fldCharType="begin"/>
        </w:r>
        <w:r w:rsidR="004A5513">
          <w:rPr>
            <w:webHidden/>
          </w:rPr>
          <w:instrText xml:space="preserve"> PAGEREF _Toc121135166 \h </w:instrText>
        </w:r>
        <w:r w:rsidR="004A5513">
          <w:rPr>
            <w:webHidden/>
          </w:rPr>
        </w:r>
        <w:r w:rsidR="004A5513">
          <w:rPr>
            <w:webHidden/>
          </w:rPr>
          <w:fldChar w:fldCharType="separate"/>
        </w:r>
        <w:r w:rsidR="00CD600E">
          <w:rPr>
            <w:webHidden/>
          </w:rPr>
          <w:t>11</w:t>
        </w:r>
        <w:r w:rsidR="004A5513">
          <w:rPr>
            <w:webHidden/>
          </w:rPr>
          <w:fldChar w:fldCharType="end"/>
        </w:r>
      </w:hyperlink>
    </w:p>
    <w:p w14:paraId="096E6138" w14:textId="77777777" w:rsidR="004A5513" w:rsidRDefault="007E06F3">
      <w:pPr>
        <w:pStyle w:val="TOC4"/>
        <w:rPr>
          <w:rFonts w:asciiTheme="minorHAnsi" w:eastAsiaTheme="minorEastAsia" w:hAnsiTheme="minorHAnsi" w:cstheme="minorBidi"/>
          <w:sz w:val="22"/>
          <w:szCs w:val="22"/>
          <w:lang w:val="ro-RO" w:eastAsia="ro-RO"/>
        </w:rPr>
      </w:pPr>
      <w:hyperlink w:anchor="_Toc121135167" w:history="1">
        <w:r w:rsidR="004A5513" w:rsidRPr="004818B0">
          <w:rPr>
            <w:rStyle w:val="Hyperlink"/>
          </w:rPr>
          <w:t>Consiliul a adoptat Actul legislativ privind reziliența operațională digitală</w:t>
        </w:r>
        <w:r w:rsidR="004A5513">
          <w:rPr>
            <w:webHidden/>
          </w:rPr>
          <w:tab/>
        </w:r>
        <w:r w:rsidR="004A5513">
          <w:rPr>
            <w:webHidden/>
          </w:rPr>
          <w:fldChar w:fldCharType="begin"/>
        </w:r>
        <w:r w:rsidR="004A5513">
          <w:rPr>
            <w:webHidden/>
          </w:rPr>
          <w:instrText xml:space="preserve"> PAGEREF _Toc121135167 \h </w:instrText>
        </w:r>
        <w:r w:rsidR="004A5513">
          <w:rPr>
            <w:webHidden/>
          </w:rPr>
        </w:r>
        <w:r w:rsidR="004A5513">
          <w:rPr>
            <w:webHidden/>
          </w:rPr>
          <w:fldChar w:fldCharType="separate"/>
        </w:r>
        <w:r w:rsidR="00CD600E">
          <w:rPr>
            <w:webHidden/>
          </w:rPr>
          <w:t>12</w:t>
        </w:r>
        <w:r w:rsidR="004A5513">
          <w:rPr>
            <w:webHidden/>
          </w:rPr>
          <w:fldChar w:fldCharType="end"/>
        </w:r>
      </w:hyperlink>
    </w:p>
    <w:p w14:paraId="6A944DB3" w14:textId="77777777" w:rsidR="004A5513" w:rsidRDefault="007E06F3">
      <w:pPr>
        <w:pStyle w:val="TOC4"/>
        <w:rPr>
          <w:rFonts w:asciiTheme="minorHAnsi" w:eastAsiaTheme="minorEastAsia" w:hAnsiTheme="minorHAnsi" w:cstheme="minorBidi"/>
          <w:sz w:val="22"/>
          <w:szCs w:val="22"/>
          <w:lang w:val="ro-RO" w:eastAsia="ro-RO"/>
        </w:rPr>
      </w:pPr>
      <w:hyperlink w:anchor="_Toc121135168" w:history="1">
        <w:r w:rsidR="004A5513" w:rsidRPr="004818B0">
          <w:rPr>
            <w:rStyle w:val="Hyperlink"/>
          </w:rPr>
          <w:t>A fost aprobată Strategia națională de reducere a riscului seismic</w:t>
        </w:r>
        <w:r w:rsidR="004A5513">
          <w:rPr>
            <w:webHidden/>
          </w:rPr>
          <w:tab/>
        </w:r>
        <w:r w:rsidR="004A5513">
          <w:rPr>
            <w:webHidden/>
          </w:rPr>
          <w:fldChar w:fldCharType="begin"/>
        </w:r>
        <w:r w:rsidR="004A5513">
          <w:rPr>
            <w:webHidden/>
          </w:rPr>
          <w:instrText xml:space="preserve"> PAGEREF _Toc121135168 \h </w:instrText>
        </w:r>
        <w:r w:rsidR="004A5513">
          <w:rPr>
            <w:webHidden/>
          </w:rPr>
        </w:r>
        <w:r w:rsidR="004A5513">
          <w:rPr>
            <w:webHidden/>
          </w:rPr>
          <w:fldChar w:fldCharType="separate"/>
        </w:r>
        <w:r w:rsidR="00CD600E">
          <w:rPr>
            <w:webHidden/>
          </w:rPr>
          <w:t>13</w:t>
        </w:r>
        <w:r w:rsidR="004A5513">
          <w:rPr>
            <w:webHidden/>
          </w:rPr>
          <w:fldChar w:fldCharType="end"/>
        </w:r>
      </w:hyperlink>
    </w:p>
    <w:p w14:paraId="5675BA3F" w14:textId="77777777" w:rsidR="004A5513" w:rsidRDefault="007E06F3">
      <w:pPr>
        <w:pStyle w:val="TOC4"/>
        <w:rPr>
          <w:rFonts w:asciiTheme="minorHAnsi" w:eastAsiaTheme="minorEastAsia" w:hAnsiTheme="minorHAnsi" w:cstheme="minorBidi"/>
          <w:sz w:val="22"/>
          <w:szCs w:val="22"/>
          <w:lang w:val="ro-RO" w:eastAsia="ro-RO"/>
        </w:rPr>
      </w:pPr>
      <w:hyperlink w:anchor="_Toc121135169" w:history="1">
        <w:r w:rsidR="004A5513" w:rsidRPr="004818B0">
          <w:rPr>
            <w:rStyle w:val="Hyperlink"/>
          </w:rPr>
          <w:t>Noi norme de raportare privind durabilitatea pentru întreprinderile din UE</w:t>
        </w:r>
        <w:r w:rsidR="004A5513">
          <w:rPr>
            <w:webHidden/>
          </w:rPr>
          <w:tab/>
        </w:r>
        <w:r w:rsidR="004A5513">
          <w:rPr>
            <w:webHidden/>
          </w:rPr>
          <w:fldChar w:fldCharType="begin"/>
        </w:r>
        <w:r w:rsidR="004A5513">
          <w:rPr>
            <w:webHidden/>
          </w:rPr>
          <w:instrText xml:space="preserve"> PAGEREF _Toc121135169 \h </w:instrText>
        </w:r>
        <w:r w:rsidR="004A5513">
          <w:rPr>
            <w:webHidden/>
          </w:rPr>
        </w:r>
        <w:r w:rsidR="004A5513">
          <w:rPr>
            <w:webHidden/>
          </w:rPr>
          <w:fldChar w:fldCharType="separate"/>
        </w:r>
        <w:r w:rsidR="00CD600E">
          <w:rPr>
            <w:webHidden/>
          </w:rPr>
          <w:t>13</w:t>
        </w:r>
        <w:r w:rsidR="004A5513">
          <w:rPr>
            <w:webHidden/>
          </w:rPr>
          <w:fldChar w:fldCharType="end"/>
        </w:r>
      </w:hyperlink>
    </w:p>
    <w:p w14:paraId="7D76E424" w14:textId="77777777" w:rsidR="004A5513" w:rsidRDefault="007E06F3">
      <w:pPr>
        <w:pStyle w:val="TOC4"/>
        <w:rPr>
          <w:rFonts w:asciiTheme="minorHAnsi" w:eastAsiaTheme="minorEastAsia" w:hAnsiTheme="minorHAnsi" w:cstheme="minorBidi"/>
          <w:sz w:val="22"/>
          <w:szCs w:val="22"/>
          <w:lang w:val="ro-RO" w:eastAsia="ro-RO"/>
        </w:rPr>
      </w:pPr>
      <w:hyperlink w:anchor="_Toc121135170" w:history="1">
        <w:r w:rsidR="004A5513" w:rsidRPr="004818B0">
          <w:rPr>
            <w:rStyle w:val="Hyperlink"/>
          </w:rPr>
          <w:t>2021-2027: Comisia Europeană a aprobat Programul Dezvoltare Durabilă</w:t>
        </w:r>
        <w:r w:rsidR="004A5513">
          <w:rPr>
            <w:webHidden/>
          </w:rPr>
          <w:tab/>
        </w:r>
        <w:r w:rsidR="004A5513">
          <w:rPr>
            <w:webHidden/>
          </w:rPr>
          <w:fldChar w:fldCharType="begin"/>
        </w:r>
        <w:r w:rsidR="004A5513">
          <w:rPr>
            <w:webHidden/>
          </w:rPr>
          <w:instrText xml:space="preserve"> PAGEREF _Toc121135170 \h </w:instrText>
        </w:r>
        <w:r w:rsidR="004A5513">
          <w:rPr>
            <w:webHidden/>
          </w:rPr>
        </w:r>
        <w:r w:rsidR="004A5513">
          <w:rPr>
            <w:webHidden/>
          </w:rPr>
          <w:fldChar w:fldCharType="separate"/>
        </w:r>
        <w:r w:rsidR="00CD600E">
          <w:rPr>
            <w:webHidden/>
          </w:rPr>
          <w:t>14</w:t>
        </w:r>
        <w:r w:rsidR="004A5513">
          <w:rPr>
            <w:webHidden/>
          </w:rPr>
          <w:fldChar w:fldCharType="end"/>
        </w:r>
      </w:hyperlink>
    </w:p>
    <w:p w14:paraId="551B3070" w14:textId="77777777" w:rsidR="004A5513" w:rsidRDefault="007E06F3">
      <w:pPr>
        <w:pStyle w:val="TOC2"/>
        <w:rPr>
          <w:rFonts w:asciiTheme="minorHAnsi" w:eastAsiaTheme="minorEastAsia" w:hAnsiTheme="minorHAnsi" w:cstheme="minorBidi"/>
          <w:b w:val="0"/>
          <w:bCs w:val="0"/>
          <w:smallCaps w:val="0"/>
          <w:sz w:val="22"/>
          <w:szCs w:val="22"/>
          <w:lang w:eastAsia="ro-RO"/>
        </w:rPr>
      </w:pPr>
      <w:hyperlink w:anchor="_Toc121135171" w:history="1">
        <w:r w:rsidR="004A5513" w:rsidRPr="004818B0">
          <w:rPr>
            <w:rStyle w:val="Hyperlink"/>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r w:rsidR="004A5513">
          <w:rPr>
            <w:webHidden/>
          </w:rPr>
          <w:tab/>
        </w:r>
        <w:r w:rsidR="004A5513">
          <w:rPr>
            <w:webHidden/>
          </w:rPr>
          <w:fldChar w:fldCharType="begin"/>
        </w:r>
        <w:r w:rsidR="004A5513">
          <w:rPr>
            <w:webHidden/>
          </w:rPr>
          <w:instrText xml:space="preserve"> PAGEREF _Toc121135171 \h </w:instrText>
        </w:r>
        <w:r w:rsidR="004A5513">
          <w:rPr>
            <w:webHidden/>
          </w:rPr>
        </w:r>
        <w:r w:rsidR="004A5513">
          <w:rPr>
            <w:webHidden/>
          </w:rPr>
          <w:fldChar w:fldCharType="separate"/>
        </w:r>
        <w:r w:rsidR="00CD600E">
          <w:rPr>
            <w:webHidden/>
          </w:rPr>
          <w:t>16</w:t>
        </w:r>
        <w:r w:rsidR="004A5513">
          <w:rPr>
            <w:webHidden/>
          </w:rPr>
          <w:fldChar w:fldCharType="end"/>
        </w:r>
      </w:hyperlink>
    </w:p>
    <w:p w14:paraId="0F1E202B" w14:textId="77777777" w:rsidR="004A5513" w:rsidRDefault="007E06F3">
      <w:pPr>
        <w:pStyle w:val="TOC4"/>
        <w:rPr>
          <w:rFonts w:asciiTheme="minorHAnsi" w:eastAsiaTheme="minorEastAsia" w:hAnsiTheme="minorHAnsi" w:cstheme="minorBidi"/>
          <w:sz w:val="22"/>
          <w:szCs w:val="22"/>
          <w:lang w:val="ro-RO" w:eastAsia="ro-RO"/>
        </w:rPr>
      </w:pPr>
      <w:hyperlink w:anchor="_Toc121135172" w:history="1">
        <w:r w:rsidR="004A5513" w:rsidRPr="004818B0">
          <w:rPr>
            <w:rStyle w:val="Hyperlink"/>
          </w:rPr>
          <w:t>PNRR: Începând din 5 decembrie 2022 vor putea fi accesate fondurile pentru traseele cicloturistice</w:t>
        </w:r>
        <w:r w:rsidR="004A5513">
          <w:rPr>
            <w:webHidden/>
          </w:rPr>
          <w:tab/>
        </w:r>
        <w:r w:rsidR="004A5513">
          <w:rPr>
            <w:webHidden/>
          </w:rPr>
          <w:fldChar w:fldCharType="begin"/>
        </w:r>
        <w:r w:rsidR="004A5513">
          <w:rPr>
            <w:webHidden/>
          </w:rPr>
          <w:instrText xml:space="preserve"> PAGEREF _Toc121135172 \h </w:instrText>
        </w:r>
        <w:r w:rsidR="004A5513">
          <w:rPr>
            <w:webHidden/>
          </w:rPr>
        </w:r>
        <w:r w:rsidR="004A5513">
          <w:rPr>
            <w:webHidden/>
          </w:rPr>
          <w:fldChar w:fldCharType="separate"/>
        </w:r>
        <w:r w:rsidR="00CD600E">
          <w:rPr>
            <w:webHidden/>
          </w:rPr>
          <w:t>16</w:t>
        </w:r>
        <w:r w:rsidR="004A5513">
          <w:rPr>
            <w:webHidden/>
          </w:rPr>
          <w:fldChar w:fldCharType="end"/>
        </w:r>
      </w:hyperlink>
    </w:p>
    <w:p w14:paraId="11C4BF2E" w14:textId="77777777" w:rsidR="004A5513" w:rsidRDefault="007E06F3">
      <w:pPr>
        <w:pStyle w:val="TOC4"/>
        <w:rPr>
          <w:rFonts w:asciiTheme="minorHAnsi" w:eastAsiaTheme="minorEastAsia" w:hAnsiTheme="minorHAnsi" w:cstheme="minorBidi"/>
          <w:sz w:val="22"/>
          <w:szCs w:val="22"/>
          <w:lang w:val="ro-RO" w:eastAsia="ro-RO"/>
        </w:rPr>
      </w:pPr>
      <w:hyperlink w:anchor="_Toc121135173" w:history="1">
        <w:r w:rsidR="004A5513" w:rsidRPr="004818B0">
          <w:rPr>
            <w:rStyle w:val="Hyperlink"/>
          </w:rPr>
          <w:t>PNRR: A început procesul de elaborare a capitolului REPowerEU</w:t>
        </w:r>
        <w:r w:rsidR="004A5513">
          <w:rPr>
            <w:webHidden/>
          </w:rPr>
          <w:tab/>
        </w:r>
        <w:r w:rsidR="004A5513">
          <w:rPr>
            <w:webHidden/>
          </w:rPr>
          <w:fldChar w:fldCharType="begin"/>
        </w:r>
        <w:r w:rsidR="004A5513">
          <w:rPr>
            <w:webHidden/>
          </w:rPr>
          <w:instrText xml:space="preserve"> PAGEREF _Toc121135173 \h </w:instrText>
        </w:r>
        <w:r w:rsidR="004A5513">
          <w:rPr>
            <w:webHidden/>
          </w:rPr>
        </w:r>
        <w:r w:rsidR="004A5513">
          <w:rPr>
            <w:webHidden/>
          </w:rPr>
          <w:fldChar w:fldCharType="separate"/>
        </w:r>
        <w:r w:rsidR="00CD600E">
          <w:rPr>
            <w:webHidden/>
          </w:rPr>
          <w:t>16</w:t>
        </w:r>
        <w:r w:rsidR="004A5513">
          <w:rPr>
            <w:webHidden/>
          </w:rPr>
          <w:fldChar w:fldCharType="end"/>
        </w:r>
      </w:hyperlink>
    </w:p>
    <w:p w14:paraId="43E70BF8" w14:textId="77777777" w:rsidR="004A5513" w:rsidRDefault="007E06F3">
      <w:pPr>
        <w:pStyle w:val="TOC4"/>
        <w:rPr>
          <w:rFonts w:asciiTheme="minorHAnsi" w:eastAsiaTheme="minorEastAsia" w:hAnsiTheme="minorHAnsi" w:cstheme="minorBidi"/>
          <w:sz w:val="22"/>
          <w:szCs w:val="22"/>
          <w:lang w:val="ro-RO" w:eastAsia="ro-RO"/>
        </w:rPr>
      </w:pPr>
      <w:hyperlink w:anchor="_Toc121135174" w:history="1">
        <w:r w:rsidR="004A5513" w:rsidRPr="004818B0">
          <w:rPr>
            <w:rStyle w:val="Hyperlink"/>
          </w:rPr>
          <w:t>PNRR: Se pot depune proiecte pentru obținerea finanțării pentru dezvoltarea capacităților de stocare a energiei electrice – baterii</w:t>
        </w:r>
        <w:r w:rsidR="004A5513">
          <w:rPr>
            <w:webHidden/>
          </w:rPr>
          <w:tab/>
        </w:r>
        <w:r w:rsidR="004A5513">
          <w:rPr>
            <w:webHidden/>
          </w:rPr>
          <w:fldChar w:fldCharType="begin"/>
        </w:r>
        <w:r w:rsidR="004A5513">
          <w:rPr>
            <w:webHidden/>
          </w:rPr>
          <w:instrText xml:space="preserve"> PAGEREF _Toc121135174 \h </w:instrText>
        </w:r>
        <w:r w:rsidR="004A5513">
          <w:rPr>
            <w:webHidden/>
          </w:rPr>
        </w:r>
        <w:r w:rsidR="004A5513">
          <w:rPr>
            <w:webHidden/>
          </w:rPr>
          <w:fldChar w:fldCharType="separate"/>
        </w:r>
        <w:r w:rsidR="00CD600E">
          <w:rPr>
            <w:webHidden/>
          </w:rPr>
          <w:t>17</w:t>
        </w:r>
        <w:r w:rsidR="004A5513">
          <w:rPr>
            <w:webHidden/>
          </w:rPr>
          <w:fldChar w:fldCharType="end"/>
        </w:r>
      </w:hyperlink>
    </w:p>
    <w:p w14:paraId="11C31525" w14:textId="77777777" w:rsidR="004A5513" w:rsidRDefault="007E06F3">
      <w:pPr>
        <w:pStyle w:val="TOC2"/>
        <w:rPr>
          <w:rFonts w:asciiTheme="minorHAnsi" w:eastAsiaTheme="minorEastAsia" w:hAnsiTheme="minorHAnsi" w:cstheme="minorBidi"/>
          <w:b w:val="0"/>
          <w:bCs w:val="0"/>
          <w:smallCaps w:val="0"/>
          <w:sz w:val="22"/>
          <w:szCs w:val="22"/>
          <w:lang w:eastAsia="ro-RO"/>
        </w:rPr>
      </w:pPr>
      <w:hyperlink w:anchor="_Toc121135175" w:history="1">
        <w:r w:rsidR="004A5513" w:rsidRPr="004818B0">
          <w:rPr>
            <w:rStyle w:val="Hyperlink"/>
          </w:rPr>
          <w:t>APELURI – Finanțări</w:t>
        </w:r>
        <w:r w:rsidR="004A5513">
          <w:rPr>
            <w:webHidden/>
          </w:rPr>
          <w:tab/>
        </w:r>
        <w:r w:rsidR="004A5513">
          <w:rPr>
            <w:webHidden/>
          </w:rPr>
          <w:fldChar w:fldCharType="begin"/>
        </w:r>
        <w:r w:rsidR="004A5513">
          <w:rPr>
            <w:webHidden/>
          </w:rPr>
          <w:instrText xml:space="preserve"> PAGEREF _Toc121135175 \h </w:instrText>
        </w:r>
        <w:r w:rsidR="004A5513">
          <w:rPr>
            <w:webHidden/>
          </w:rPr>
        </w:r>
        <w:r w:rsidR="004A5513">
          <w:rPr>
            <w:webHidden/>
          </w:rPr>
          <w:fldChar w:fldCharType="separate"/>
        </w:r>
        <w:r w:rsidR="00CD600E">
          <w:rPr>
            <w:webHidden/>
          </w:rPr>
          <w:t>17</w:t>
        </w:r>
        <w:r w:rsidR="004A5513">
          <w:rPr>
            <w:webHidden/>
          </w:rPr>
          <w:fldChar w:fldCharType="end"/>
        </w:r>
      </w:hyperlink>
    </w:p>
    <w:p w14:paraId="040EDD13" w14:textId="77777777" w:rsidR="004A5513" w:rsidRDefault="007E06F3">
      <w:pPr>
        <w:pStyle w:val="TOC4"/>
        <w:rPr>
          <w:rFonts w:asciiTheme="minorHAnsi" w:eastAsiaTheme="minorEastAsia" w:hAnsiTheme="minorHAnsi" w:cstheme="minorBidi"/>
          <w:sz w:val="22"/>
          <w:szCs w:val="22"/>
          <w:lang w:val="ro-RO" w:eastAsia="ro-RO"/>
        </w:rPr>
      </w:pPr>
      <w:hyperlink w:anchor="_Toc121135176" w:history="1">
        <w:r w:rsidR="004A5513" w:rsidRPr="004818B0">
          <w:rPr>
            <w:rStyle w:val="Hyperlink"/>
          </w:rPr>
          <w:t>Depunerea cererilor de acord pentru finanţare aferente schemei de ajutor de stat pentru reducerea accizei la motorina utilizată în agricultură pentru anul 2023</w:t>
        </w:r>
        <w:r w:rsidR="004A5513">
          <w:rPr>
            <w:webHidden/>
          </w:rPr>
          <w:tab/>
        </w:r>
        <w:r w:rsidR="004A5513">
          <w:rPr>
            <w:webHidden/>
          </w:rPr>
          <w:fldChar w:fldCharType="begin"/>
        </w:r>
        <w:r w:rsidR="004A5513">
          <w:rPr>
            <w:webHidden/>
          </w:rPr>
          <w:instrText xml:space="preserve"> PAGEREF _Toc121135176 \h </w:instrText>
        </w:r>
        <w:r w:rsidR="004A5513">
          <w:rPr>
            <w:webHidden/>
          </w:rPr>
        </w:r>
        <w:r w:rsidR="004A5513">
          <w:rPr>
            <w:webHidden/>
          </w:rPr>
          <w:fldChar w:fldCharType="separate"/>
        </w:r>
        <w:r w:rsidR="00CD600E">
          <w:rPr>
            <w:webHidden/>
          </w:rPr>
          <w:t>17</w:t>
        </w:r>
        <w:r w:rsidR="004A5513">
          <w:rPr>
            <w:webHidden/>
          </w:rPr>
          <w:fldChar w:fldCharType="end"/>
        </w:r>
      </w:hyperlink>
    </w:p>
    <w:p w14:paraId="4943D0F5" w14:textId="77777777" w:rsidR="004A5513" w:rsidRDefault="007E06F3">
      <w:pPr>
        <w:pStyle w:val="TOC4"/>
        <w:rPr>
          <w:rFonts w:asciiTheme="minorHAnsi" w:eastAsiaTheme="minorEastAsia" w:hAnsiTheme="minorHAnsi" w:cstheme="minorBidi"/>
          <w:sz w:val="22"/>
          <w:szCs w:val="22"/>
          <w:lang w:val="ro-RO" w:eastAsia="ro-RO"/>
        </w:rPr>
      </w:pPr>
      <w:hyperlink w:anchor="_Toc121135177" w:history="1">
        <w:r w:rsidR="004A5513" w:rsidRPr="004818B0">
          <w:rPr>
            <w:rStyle w:val="Hyperlink"/>
          </w:rPr>
          <w:t>A început procedura de contractare în cadrul Acțiunii 4.1.1. BIS</w:t>
        </w:r>
        <w:r w:rsidR="004A5513">
          <w:rPr>
            <w:webHidden/>
          </w:rPr>
          <w:tab/>
        </w:r>
        <w:r w:rsidR="004A5513">
          <w:rPr>
            <w:webHidden/>
          </w:rPr>
          <w:fldChar w:fldCharType="begin"/>
        </w:r>
        <w:r w:rsidR="004A5513">
          <w:rPr>
            <w:webHidden/>
          </w:rPr>
          <w:instrText xml:space="preserve"> PAGEREF _Toc121135177 \h </w:instrText>
        </w:r>
        <w:r w:rsidR="004A5513">
          <w:rPr>
            <w:webHidden/>
          </w:rPr>
        </w:r>
        <w:r w:rsidR="004A5513">
          <w:rPr>
            <w:webHidden/>
          </w:rPr>
          <w:fldChar w:fldCharType="separate"/>
        </w:r>
        <w:r w:rsidR="00CD600E">
          <w:rPr>
            <w:webHidden/>
          </w:rPr>
          <w:t>19</w:t>
        </w:r>
        <w:r w:rsidR="004A5513">
          <w:rPr>
            <w:webHidden/>
          </w:rPr>
          <w:fldChar w:fldCharType="end"/>
        </w:r>
      </w:hyperlink>
    </w:p>
    <w:p w14:paraId="49B4238A" w14:textId="77777777" w:rsidR="004A5513" w:rsidRDefault="007E06F3">
      <w:pPr>
        <w:pStyle w:val="TOC4"/>
        <w:rPr>
          <w:rFonts w:asciiTheme="minorHAnsi" w:eastAsiaTheme="minorEastAsia" w:hAnsiTheme="minorHAnsi" w:cstheme="minorBidi"/>
          <w:sz w:val="22"/>
          <w:szCs w:val="22"/>
          <w:lang w:val="ro-RO" w:eastAsia="ro-RO"/>
        </w:rPr>
      </w:pPr>
      <w:hyperlink w:anchor="_Toc121135178" w:history="1">
        <w:r w:rsidR="004A5513" w:rsidRPr="004818B0">
          <w:rPr>
            <w:rStyle w:val="Hyperlink"/>
          </w:rPr>
          <w:t>Înscrieri deschise pentru proiecte culturale dedicate Zilei Culturii Naţionale, pentru anul 2023</w:t>
        </w:r>
        <w:r w:rsidR="004A5513">
          <w:rPr>
            <w:webHidden/>
          </w:rPr>
          <w:tab/>
        </w:r>
        <w:r w:rsidR="004A5513">
          <w:rPr>
            <w:webHidden/>
          </w:rPr>
          <w:fldChar w:fldCharType="begin"/>
        </w:r>
        <w:r w:rsidR="004A5513">
          <w:rPr>
            <w:webHidden/>
          </w:rPr>
          <w:instrText xml:space="preserve"> PAGEREF _Toc121135178 \h </w:instrText>
        </w:r>
        <w:r w:rsidR="004A5513">
          <w:rPr>
            <w:webHidden/>
          </w:rPr>
        </w:r>
        <w:r w:rsidR="004A5513">
          <w:rPr>
            <w:webHidden/>
          </w:rPr>
          <w:fldChar w:fldCharType="separate"/>
        </w:r>
        <w:r w:rsidR="00CD600E">
          <w:rPr>
            <w:webHidden/>
          </w:rPr>
          <w:t>20</w:t>
        </w:r>
        <w:r w:rsidR="004A5513">
          <w:rPr>
            <w:webHidden/>
          </w:rPr>
          <w:fldChar w:fldCharType="end"/>
        </w:r>
      </w:hyperlink>
    </w:p>
    <w:p w14:paraId="5CF04D9F" w14:textId="77777777" w:rsidR="00F00BA5" w:rsidRDefault="00F00BA5">
      <w:pPr>
        <w:spacing w:before="0"/>
        <w:jc w:val="left"/>
        <w:rPr>
          <w:rStyle w:val="Hyperlink"/>
          <w:noProof/>
        </w:rPr>
      </w:pPr>
      <w:r>
        <w:rPr>
          <w:rStyle w:val="Hyperlink"/>
          <w:noProof/>
        </w:rPr>
        <w:br w:type="page"/>
      </w:r>
    </w:p>
    <w:p w14:paraId="1EC44B7D" w14:textId="3CA68FF6" w:rsidR="004A5513" w:rsidRDefault="00F00BA5">
      <w:pPr>
        <w:pStyle w:val="TOC4"/>
        <w:rPr>
          <w:rFonts w:asciiTheme="minorHAnsi" w:eastAsiaTheme="minorEastAsia" w:hAnsiTheme="minorHAnsi" w:cstheme="minorBidi"/>
          <w:sz w:val="22"/>
          <w:szCs w:val="22"/>
          <w:lang w:val="ro-RO" w:eastAsia="ro-RO"/>
        </w:rPr>
      </w:pPr>
      <w:r w:rsidRPr="001A4C20">
        <w:rPr>
          <w:lang w:val="ro-RO" w:eastAsia="ro-RO"/>
        </w:rPr>
        <w:lastRenderedPageBreak/>
        <mc:AlternateContent>
          <mc:Choice Requires="wps">
            <w:drawing>
              <wp:anchor distT="0" distB="0" distL="114300" distR="114300" simplePos="0" relativeHeight="252097536" behindDoc="1" locked="0" layoutInCell="1" allowOverlap="1" wp14:anchorId="0AAC4C27" wp14:editId="0F1B8B11">
                <wp:simplePos x="0" y="0"/>
                <wp:positionH relativeFrom="column">
                  <wp:posOffset>7635</wp:posOffset>
                </wp:positionH>
                <wp:positionV relativeFrom="page">
                  <wp:posOffset>1286541</wp:posOffset>
                </wp:positionV>
                <wp:extent cx="6153785" cy="4508204"/>
                <wp:effectExtent l="38100" t="38100" r="37465" b="45085"/>
                <wp:wrapNone/>
                <wp:docPr id="7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4508204"/>
                        </a:xfrm>
                        <a:prstGeom prst="rect">
                          <a:avLst/>
                        </a:prstGeom>
                        <a:solidFill>
                          <a:srgbClr val="CDDDEB">
                            <a:alpha val="80000"/>
                          </a:srgbClr>
                        </a:solidFill>
                        <a:ln w="79375" cmpd="thickThin">
                          <a:solidFill>
                            <a:srgbClr val="808080"/>
                          </a:solidFill>
                          <a:miter lim="800000"/>
                          <a:headEnd/>
                          <a:tailEnd/>
                        </a:ln>
                      </wps:spPr>
                      <wps:txbx>
                        <w:txbxContent>
                          <w:p w14:paraId="001408C4" w14:textId="77777777" w:rsidR="00F00BA5" w:rsidRDefault="00F00BA5" w:rsidP="00F00B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C4C27" id="_x0000_s1030" style="position:absolute;left:0;text-align:left;margin-left:.6pt;margin-top:101.3pt;width:484.55pt;height:355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" fillcolor="#cdddeb" strokecolor="gray" strokeweight="6.25pt">
                <v:fill opacity="52428f"/>
                <v:stroke linestyle="thickThin"/>
                <v:textbox>
                  <w:txbxContent>
                    <w:p w14:paraId="001408C4" w14:textId="77777777" w:rsidR="00F00BA5" w:rsidRDefault="00F00BA5" w:rsidP="00F00BA5"/>
                  </w:txbxContent>
                </v:textbox>
                <w10:wrap anchory="page"/>
              </v:rect>
            </w:pict>
          </mc:Fallback>
        </mc:AlternateContent>
      </w:r>
      <w:hyperlink w:anchor="_Toc121135179" w:history="1">
        <w:r w:rsidR="004A5513" w:rsidRPr="004818B0">
          <w:rPr>
            <w:rStyle w:val="Hyperlink"/>
          </w:rPr>
          <w:t>POIM: S-a prelungit termenul de depunere pentru apelul privind instituirea unor măsuri pentru proiectele de infrastructură de apă și apă uzată, în vederea digitalizării infrastructurii operate de către operatorii regionali</w:t>
        </w:r>
        <w:r w:rsidR="004A5513">
          <w:rPr>
            <w:webHidden/>
          </w:rPr>
          <w:tab/>
        </w:r>
        <w:r w:rsidR="004A5513">
          <w:rPr>
            <w:webHidden/>
          </w:rPr>
          <w:fldChar w:fldCharType="begin"/>
        </w:r>
        <w:r w:rsidR="004A5513">
          <w:rPr>
            <w:webHidden/>
          </w:rPr>
          <w:instrText xml:space="preserve"> PAGEREF _Toc121135179 \h </w:instrText>
        </w:r>
        <w:r w:rsidR="004A5513">
          <w:rPr>
            <w:webHidden/>
          </w:rPr>
        </w:r>
        <w:r w:rsidR="004A5513">
          <w:rPr>
            <w:webHidden/>
          </w:rPr>
          <w:fldChar w:fldCharType="separate"/>
        </w:r>
        <w:r w:rsidR="00CD600E">
          <w:rPr>
            <w:webHidden/>
          </w:rPr>
          <w:t>21</w:t>
        </w:r>
        <w:r w:rsidR="004A5513">
          <w:rPr>
            <w:webHidden/>
          </w:rPr>
          <w:fldChar w:fldCharType="end"/>
        </w:r>
      </w:hyperlink>
    </w:p>
    <w:p w14:paraId="6B90B287" w14:textId="0F43F1F9" w:rsidR="004A5513" w:rsidRDefault="007E06F3">
      <w:pPr>
        <w:pStyle w:val="TOC4"/>
        <w:rPr>
          <w:rFonts w:asciiTheme="minorHAnsi" w:eastAsiaTheme="minorEastAsia" w:hAnsiTheme="minorHAnsi" w:cstheme="minorBidi"/>
          <w:sz w:val="22"/>
          <w:szCs w:val="22"/>
          <w:lang w:val="ro-RO" w:eastAsia="ro-RO"/>
        </w:rPr>
      </w:pPr>
      <w:hyperlink w:anchor="_Toc121135180" w:history="1">
        <w:r w:rsidR="004A5513" w:rsidRPr="004818B0">
          <w:rPr>
            <w:rStyle w:val="Hyperlink"/>
          </w:rPr>
          <w:t>Statusul actualizat al programelor gestionate de Ministerul Antreprenoriatului și Turismului</w:t>
        </w:r>
        <w:r w:rsidR="004A5513">
          <w:rPr>
            <w:webHidden/>
          </w:rPr>
          <w:tab/>
        </w:r>
        <w:r w:rsidR="004A5513">
          <w:rPr>
            <w:webHidden/>
          </w:rPr>
          <w:fldChar w:fldCharType="begin"/>
        </w:r>
        <w:r w:rsidR="004A5513">
          <w:rPr>
            <w:webHidden/>
          </w:rPr>
          <w:instrText xml:space="preserve"> PAGEREF _Toc121135180 \h </w:instrText>
        </w:r>
        <w:r w:rsidR="004A5513">
          <w:rPr>
            <w:webHidden/>
          </w:rPr>
        </w:r>
        <w:r w:rsidR="004A5513">
          <w:rPr>
            <w:webHidden/>
          </w:rPr>
          <w:fldChar w:fldCharType="separate"/>
        </w:r>
        <w:r w:rsidR="00CD600E">
          <w:rPr>
            <w:webHidden/>
          </w:rPr>
          <w:t>21</w:t>
        </w:r>
        <w:r w:rsidR="004A5513">
          <w:rPr>
            <w:webHidden/>
          </w:rPr>
          <w:fldChar w:fldCharType="end"/>
        </w:r>
      </w:hyperlink>
    </w:p>
    <w:p w14:paraId="291DE71F" w14:textId="77777777" w:rsidR="004A5513" w:rsidRDefault="007E06F3">
      <w:pPr>
        <w:pStyle w:val="TOC4"/>
        <w:rPr>
          <w:rFonts w:asciiTheme="minorHAnsi" w:eastAsiaTheme="minorEastAsia" w:hAnsiTheme="minorHAnsi" w:cstheme="minorBidi"/>
          <w:sz w:val="22"/>
          <w:szCs w:val="22"/>
          <w:lang w:val="ro-RO" w:eastAsia="ro-RO"/>
        </w:rPr>
      </w:pPr>
      <w:hyperlink w:anchor="_Toc121135181" w:history="1">
        <w:r w:rsidR="004A5513" w:rsidRPr="004818B0">
          <w:rPr>
            <w:rStyle w:val="Hyperlink"/>
          </w:rPr>
          <w:t>Sprijin din fonduri europene pentru românii vulnerabili pentru plata facturilor la energie și vouchere sociale, pe întreg anul 2023</w:t>
        </w:r>
        <w:r w:rsidR="004A5513">
          <w:rPr>
            <w:webHidden/>
          </w:rPr>
          <w:tab/>
        </w:r>
        <w:r w:rsidR="004A5513">
          <w:rPr>
            <w:webHidden/>
          </w:rPr>
          <w:fldChar w:fldCharType="begin"/>
        </w:r>
        <w:r w:rsidR="004A5513">
          <w:rPr>
            <w:webHidden/>
          </w:rPr>
          <w:instrText xml:space="preserve"> PAGEREF _Toc121135181 \h </w:instrText>
        </w:r>
        <w:r w:rsidR="004A5513">
          <w:rPr>
            <w:webHidden/>
          </w:rPr>
        </w:r>
        <w:r w:rsidR="004A5513">
          <w:rPr>
            <w:webHidden/>
          </w:rPr>
          <w:fldChar w:fldCharType="separate"/>
        </w:r>
        <w:r w:rsidR="00CD600E">
          <w:rPr>
            <w:webHidden/>
          </w:rPr>
          <w:t>22</w:t>
        </w:r>
        <w:r w:rsidR="004A5513">
          <w:rPr>
            <w:webHidden/>
          </w:rPr>
          <w:fldChar w:fldCharType="end"/>
        </w:r>
      </w:hyperlink>
    </w:p>
    <w:p w14:paraId="7B385052" w14:textId="77777777" w:rsidR="004A5513" w:rsidRDefault="007E06F3">
      <w:pPr>
        <w:pStyle w:val="TOC4"/>
        <w:rPr>
          <w:rFonts w:asciiTheme="minorHAnsi" w:eastAsiaTheme="minorEastAsia" w:hAnsiTheme="minorHAnsi" w:cstheme="minorBidi"/>
          <w:sz w:val="22"/>
          <w:szCs w:val="22"/>
          <w:lang w:val="ro-RO" w:eastAsia="ro-RO"/>
        </w:rPr>
      </w:pPr>
      <w:hyperlink w:anchor="_Toc121135182" w:history="1">
        <w:r w:rsidR="004A5513" w:rsidRPr="004818B0">
          <w:rPr>
            <w:rStyle w:val="Hyperlink"/>
          </w:rPr>
          <w:t>Lansarea Programului Național de Împăduriri 2022-2026</w:t>
        </w:r>
        <w:r w:rsidR="004A5513">
          <w:rPr>
            <w:webHidden/>
          </w:rPr>
          <w:tab/>
        </w:r>
        <w:r w:rsidR="004A5513">
          <w:rPr>
            <w:webHidden/>
          </w:rPr>
          <w:fldChar w:fldCharType="begin"/>
        </w:r>
        <w:r w:rsidR="004A5513">
          <w:rPr>
            <w:webHidden/>
          </w:rPr>
          <w:instrText xml:space="preserve"> PAGEREF _Toc121135182 \h </w:instrText>
        </w:r>
        <w:r w:rsidR="004A5513">
          <w:rPr>
            <w:webHidden/>
          </w:rPr>
        </w:r>
        <w:r w:rsidR="004A5513">
          <w:rPr>
            <w:webHidden/>
          </w:rPr>
          <w:fldChar w:fldCharType="separate"/>
        </w:r>
        <w:r w:rsidR="00CD600E">
          <w:rPr>
            <w:webHidden/>
          </w:rPr>
          <w:t>23</w:t>
        </w:r>
        <w:r w:rsidR="004A5513">
          <w:rPr>
            <w:webHidden/>
          </w:rPr>
          <w:fldChar w:fldCharType="end"/>
        </w:r>
      </w:hyperlink>
    </w:p>
    <w:p w14:paraId="3A6E659B" w14:textId="76A8A8D2" w:rsidR="004A5513" w:rsidRDefault="007E06F3">
      <w:pPr>
        <w:pStyle w:val="TOC4"/>
        <w:rPr>
          <w:rFonts w:asciiTheme="minorHAnsi" w:eastAsiaTheme="minorEastAsia" w:hAnsiTheme="minorHAnsi" w:cstheme="minorBidi"/>
          <w:sz w:val="22"/>
          <w:szCs w:val="22"/>
          <w:lang w:val="ro-RO" w:eastAsia="ro-RO"/>
        </w:rPr>
      </w:pPr>
      <w:hyperlink w:anchor="_Toc121135183" w:history="1">
        <w:r w:rsidR="004A5513" w:rsidRPr="004818B0">
          <w:rPr>
            <w:rStyle w:val="Hyperlink"/>
          </w:rPr>
          <w:t>POIM: S-a prelungit perioada de depunere pe apelul pentru investiții în producția de energie din surse regenerabile pentru consumul propriu la nivelul autorităților locale</w:t>
        </w:r>
        <w:r w:rsidR="004A5513">
          <w:rPr>
            <w:webHidden/>
          </w:rPr>
          <w:tab/>
        </w:r>
        <w:r w:rsidR="004A5513">
          <w:rPr>
            <w:webHidden/>
          </w:rPr>
          <w:fldChar w:fldCharType="begin"/>
        </w:r>
        <w:r w:rsidR="004A5513">
          <w:rPr>
            <w:webHidden/>
          </w:rPr>
          <w:instrText xml:space="preserve"> PAGEREF _Toc121135183 \h </w:instrText>
        </w:r>
        <w:r w:rsidR="004A5513">
          <w:rPr>
            <w:webHidden/>
          </w:rPr>
        </w:r>
        <w:r w:rsidR="004A5513">
          <w:rPr>
            <w:webHidden/>
          </w:rPr>
          <w:fldChar w:fldCharType="separate"/>
        </w:r>
        <w:r w:rsidR="00CD600E">
          <w:rPr>
            <w:webHidden/>
          </w:rPr>
          <w:t>24</w:t>
        </w:r>
        <w:r w:rsidR="004A5513">
          <w:rPr>
            <w:webHidden/>
          </w:rPr>
          <w:fldChar w:fldCharType="end"/>
        </w:r>
      </w:hyperlink>
    </w:p>
    <w:p w14:paraId="383CC30D" w14:textId="77777777" w:rsidR="004A5513" w:rsidRDefault="007E06F3">
      <w:pPr>
        <w:pStyle w:val="TOC2"/>
        <w:rPr>
          <w:rFonts w:asciiTheme="minorHAnsi" w:eastAsiaTheme="minorEastAsia" w:hAnsiTheme="minorHAnsi" w:cstheme="minorBidi"/>
          <w:b w:val="0"/>
          <w:bCs w:val="0"/>
          <w:smallCaps w:val="0"/>
          <w:sz w:val="22"/>
          <w:szCs w:val="22"/>
          <w:lang w:eastAsia="ro-RO"/>
        </w:rPr>
      </w:pPr>
      <w:hyperlink w:anchor="_Toc121135184" w:history="1">
        <w:r w:rsidR="004A5513" w:rsidRPr="004818B0">
          <w:rPr>
            <w:rStyle w:val="Hyperlink"/>
          </w:rPr>
          <w:t>Din actualitatea europeană</w:t>
        </w:r>
        <w:r w:rsidR="004A5513">
          <w:rPr>
            <w:webHidden/>
          </w:rPr>
          <w:tab/>
        </w:r>
        <w:r w:rsidR="004A5513">
          <w:rPr>
            <w:webHidden/>
          </w:rPr>
          <w:fldChar w:fldCharType="begin"/>
        </w:r>
        <w:r w:rsidR="004A5513">
          <w:rPr>
            <w:webHidden/>
          </w:rPr>
          <w:instrText xml:space="preserve"> PAGEREF _Toc121135184 \h </w:instrText>
        </w:r>
        <w:r w:rsidR="004A5513">
          <w:rPr>
            <w:webHidden/>
          </w:rPr>
        </w:r>
        <w:r w:rsidR="004A5513">
          <w:rPr>
            <w:webHidden/>
          </w:rPr>
          <w:fldChar w:fldCharType="separate"/>
        </w:r>
        <w:r w:rsidR="00CD600E">
          <w:rPr>
            <w:webHidden/>
          </w:rPr>
          <w:t>24</w:t>
        </w:r>
        <w:r w:rsidR="004A5513">
          <w:rPr>
            <w:webHidden/>
          </w:rPr>
          <w:fldChar w:fldCharType="end"/>
        </w:r>
      </w:hyperlink>
    </w:p>
    <w:p w14:paraId="0E13981A" w14:textId="716DD163" w:rsidR="004A5513" w:rsidRDefault="007E06F3">
      <w:pPr>
        <w:pStyle w:val="TOC4"/>
        <w:rPr>
          <w:rFonts w:asciiTheme="minorHAnsi" w:eastAsiaTheme="minorEastAsia" w:hAnsiTheme="minorHAnsi" w:cstheme="minorBidi"/>
          <w:sz w:val="22"/>
          <w:szCs w:val="22"/>
          <w:lang w:val="ro-RO" w:eastAsia="ro-RO"/>
        </w:rPr>
      </w:pPr>
      <w:hyperlink w:anchor="_Toc121135185" w:history="1">
        <w:r w:rsidR="004A5513" w:rsidRPr="004818B0">
          <w:rPr>
            <w:rStyle w:val="Hyperlink"/>
          </w:rPr>
          <w:t>Strategia 2.0 privind dronele: Crearea unei mari piețe europene a dronelor</w:t>
        </w:r>
        <w:r w:rsidR="004A5513">
          <w:rPr>
            <w:webHidden/>
          </w:rPr>
          <w:tab/>
        </w:r>
        <w:r w:rsidR="004A5513">
          <w:rPr>
            <w:webHidden/>
          </w:rPr>
          <w:fldChar w:fldCharType="begin"/>
        </w:r>
        <w:r w:rsidR="004A5513">
          <w:rPr>
            <w:webHidden/>
          </w:rPr>
          <w:instrText xml:space="preserve"> PAGEREF _Toc121135185 \h </w:instrText>
        </w:r>
        <w:r w:rsidR="004A5513">
          <w:rPr>
            <w:webHidden/>
          </w:rPr>
        </w:r>
        <w:r w:rsidR="004A5513">
          <w:rPr>
            <w:webHidden/>
          </w:rPr>
          <w:fldChar w:fldCharType="separate"/>
        </w:r>
        <w:r w:rsidR="00CD600E">
          <w:rPr>
            <w:webHidden/>
          </w:rPr>
          <w:t>24</w:t>
        </w:r>
        <w:r w:rsidR="004A5513">
          <w:rPr>
            <w:webHidden/>
          </w:rPr>
          <w:fldChar w:fldCharType="end"/>
        </w:r>
      </w:hyperlink>
    </w:p>
    <w:p w14:paraId="20BED0C6" w14:textId="77777777" w:rsidR="004A5513" w:rsidRDefault="007E06F3">
      <w:pPr>
        <w:pStyle w:val="TOC4"/>
        <w:rPr>
          <w:rFonts w:asciiTheme="minorHAnsi" w:eastAsiaTheme="minorEastAsia" w:hAnsiTheme="minorHAnsi" w:cstheme="minorBidi"/>
          <w:sz w:val="22"/>
          <w:szCs w:val="22"/>
          <w:lang w:val="ro-RO" w:eastAsia="ro-RO"/>
        </w:rPr>
      </w:pPr>
      <w:hyperlink w:anchor="_Toc121135186" w:history="1">
        <w:r w:rsidR="004A5513" w:rsidRPr="004818B0">
          <w:rPr>
            <w:rStyle w:val="Hyperlink"/>
          </w:rPr>
          <w:t>Centrele Uniunii Europene de combatere a dezinformării se extind acum în toate țările UE</w:t>
        </w:r>
        <w:r w:rsidR="004A5513">
          <w:rPr>
            <w:webHidden/>
          </w:rPr>
          <w:tab/>
        </w:r>
        <w:r w:rsidR="004A5513">
          <w:rPr>
            <w:webHidden/>
          </w:rPr>
          <w:fldChar w:fldCharType="begin"/>
        </w:r>
        <w:r w:rsidR="004A5513">
          <w:rPr>
            <w:webHidden/>
          </w:rPr>
          <w:instrText xml:space="preserve"> PAGEREF _Toc121135186 \h </w:instrText>
        </w:r>
        <w:r w:rsidR="004A5513">
          <w:rPr>
            <w:webHidden/>
          </w:rPr>
        </w:r>
        <w:r w:rsidR="004A5513">
          <w:rPr>
            <w:webHidden/>
          </w:rPr>
          <w:fldChar w:fldCharType="separate"/>
        </w:r>
        <w:r w:rsidR="00CD600E">
          <w:rPr>
            <w:webHidden/>
          </w:rPr>
          <w:t>25</w:t>
        </w:r>
        <w:r w:rsidR="004A5513">
          <w:rPr>
            <w:webHidden/>
          </w:rPr>
          <w:fldChar w:fldCharType="end"/>
        </w:r>
      </w:hyperlink>
    </w:p>
    <w:p w14:paraId="535BFFAA" w14:textId="77777777" w:rsidR="004A5513" w:rsidRDefault="007E06F3">
      <w:pPr>
        <w:pStyle w:val="TOC4"/>
        <w:rPr>
          <w:rFonts w:asciiTheme="minorHAnsi" w:eastAsiaTheme="minorEastAsia" w:hAnsiTheme="minorHAnsi" w:cstheme="minorBidi"/>
          <w:sz w:val="22"/>
          <w:szCs w:val="22"/>
          <w:lang w:val="ro-RO" w:eastAsia="ro-RO"/>
        </w:rPr>
      </w:pPr>
      <w:hyperlink w:anchor="_Toc121135187" w:history="1">
        <w:r w:rsidR="004A5513" w:rsidRPr="004818B0">
          <w:rPr>
            <w:rStyle w:val="Hyperlink"/>
          </w:rPr>
          <w:t>România și Grecia vor primi finanțări substanțiale din Fondul european pentru afaceri maritime, pescuit și acvacultură pentru perioada 2021-2027</w:t>
        </w:r>
        <w:r w:rsidR="004A5513">
          <w:rPr>
            <w:webHidden/>
          </w:rPr>
          <w:tab/>
        </w:r>
        <w:r w:rsidR="004A5513">
          <w:rPr>
            <w:webHidden/>
          </w:rPr>
          <w:fldChar w:fldCharType="begin"/>
        </w:r>
        <w:r w:rsidR="004A5513">
          <w:rPr>
            <w:webHidden/>
          </w:rPr>
          <w:instrText xml:space="preserve"> PAGEREF _Toc121135187 \h </w:instrText>
        </w:r>
        <w:r w:rsidR="004A5513">
          <w:rPr>
            <w:webHidden/>
          </w:rPr>
        </w:r>
        <w:r w:rsidR="004A5513">
          <w:rPr>
            <w:webHidden/>
          </w:rPr>
          <w:fldChar w:fldCharType="separate"/>
        </w:r>
        <w:r w:rsidR="00CD600E">
          <w:rPr>
            <w:webHidden/>
          </w:rPr>
          <w:t>26</w:t>
        </w:r>
        <w:r w:rsidR="004A5513">
          <w:rPr>
            <w:webHidden/>
          </w:rPr>
          <w:fldChar w:fldCharType="end"/>
        </w:r>
      </w:hyperlink>
    </w:p>
    <w:p w14:paraId="0B6BFE65" w14:textId="7EAC1566" w:rsidR="004A5513" w:rsidRDefault="007E06F3">
      <w:pPr>
        <w:pStyle w:val="TOC4"/>
        <w:rPr>
          <w:rFonts w:asciiTheme="minorHAnsi" w:eastAsiaTheme="minorEastAsia" w:hAnsiTheme="minorHAnsi" w:cstheme="minorBidi"/>
          <w:sz w:val="22"/>
          <w:szCs w:val="22"/>
          <w:lang w:val="ro-RO" w:eastAsia="ro-RO"/>
        </w:rPr>
      </w:pPr>
      <w:hyperlink w:anchor="_Toc121135188" w:history="1">
        <w:r w:rsidR="004A5513" w:rsidRPr="004818B0">
          <w:rPr>
            <w:rStyle w:val="Hyperlink"/>
          </w:rPr>
          <w:t>Pactul verde european: eliminarea risipei de ambalaje, stimularea reutilizării și a reciclării</w:t>
        </w:r>
        <w:r w:rsidR="004A5513">
          <w:rPr>
            <w:webHidden/>
          </w:rPr>
          <w:tab/>
        </w:r>
        <w:r w:rsidR="004A5513">
          <w:rPr>
            <w:webHidden/>
          </w:rPr>
          <w:fldChar w:fldCharType="begin"/>
        </w:r>
        <w:r w:rsidR="004A5513">
          <w:rPr>
            <w:webHidden/>
          </w:rPr>
          <w:instrText xml:space="preserve"> PAGEREF _Toc121135188 \h </w:instrText>
        </w:r>
        <w:r w:rsidR="004A5513">
          <w:rPr>
            <w:webHidden/>
          </w:rPr>
        </w:r>
        <w:r w:rsidR="004A5513">
          <w:rPr>
            <w:webHidden/>
          </w:rPr>
          <w:fldChar w:fldCharType="separate"/>
        </w:r>
        <w:r w:rsidR="00CD600E">
          <w:rPr>
            <w:webHidden/>
          </w:rPr>
          <w:t>27</w:t>
        </w:r>
        <w:r w:rsidR="004A5513">
          <w:rPr>
            <w:webHidden/>
          </w:rPr>
          <w:fldChar w:fldCharType="end"/>
        </w:r>
      </w:hyperlink>
    </w:p>
    <w:p w14:paraId="490B0FCE" w14:textId="77777777" w:rsidR="004A5513" w:rsidRDefault="007E06F3">
      <w:pPr>
        <w:pStyle w:val="TOC4"/>
        <w:rPr>
          <w:rFonts w:asciiTheme="minorHAnsi" w:eastAsiaTheme="minorEastAsia" w:hAnsiTheme="minorHAnsi" w:cstheme="minorBidi"/>
          <w:sz w:val="22"/>
          <w:szCs w:val="22"/>
          <w:lang w:val="ro-RO" w:eastAsia="ro-RO"/>
        </w:rPr>
      </w:pPr>
      <w:hyperlink w:anchor="_Toc121135189" w:history="1">
        <w:r w:rsidR="004A5513" w:rsidRPr="004818B0">
          <w:rPr>
            <w:rStyle w:val="Hyperlink"/>
          </w:rPr>
          <w:t>Pactul verde european: Comisia propune certificarea eliminărilor de dioxid de carbon, pentru a contribui la realizarea neutralității climatice</w:t>
        </w:r>
        <w:r w:rsidR="004A5513">
          <w:rPr>
            <w:webHidden/>
          </w:rPr>
          <w:tab/>
        </w:r>
        <w:r w:rsidR="004A5513">
          <w:rPr>
            <w:webHidden/>
          </w:rPr>
          <w:fldChar w:fldCharType="begin"/>
        </w:r>
        <w:r w:rsidR="004A5513">
          <w:rPr>
            <w:webHidden/>
          </w:rPr>
          <w:instrText xml:space="preserve"> PAGEREF _Toc121135189 \h </w:instrText>
        </w:r>
        <w:r w:rsidR="004A5513">
          <w:rPr>
            <w:webHidden/>
          </w:rPr>
        </w:r>
        <w:r w:rsidR="004A5513">
          <w:rPr>
            <w:webHidden/>
          </w:rPr>
          <w:fldChar w:fldCharType="separate"/>
        </w:r>
        <w:r w:rsidR="00CD600E">
          <w:rPr>
            <w:webHidden/>
          </w:rPr>
          <w:t>29</w:t>
        </w:r>
        <w:r w:rsidR="004A5513">
          <w:rPr>
            <w:webHidden/>
          </w:rPr>
          <w:fldChar w:fldCharType="end"/>
        </w:r>
      </w:hyperlink>
    </w:p>
    <w:p w14:paraId="486A24A2" w14:textId="77777777" w:rsidR="004A5513" w:rsidRDefault="007E06F3">
      <w:pPr>
        <w:pStyle w:val="TOC4"/>
        <w:rPr>
          <w:rFonts w:asciiTheme="minorHAnsi" w:eastAsiaTheme="minorEastAsia" w:hAnsiTheme="minorHAnsi" w:cstheme="minorBidi"/>
          <w:sz w:val="22"/>
          <w:szCs w:val="22"/>
          <w:lang w:val="ro-RO" w:eastAsia="ro-RO"/>
        </w:rPr>
      </w:pPr>
      <w:hyperlink w:anchor="_Toc121135190" w:history="1">
        <w:r w:rsidR="004A5513" w:rsidRPr="004818B0">
          <w:rPr>
            <w:rStyle w:val="Hyperlink"/>
          </w:rPr>
          <w:t>Strategia UE în domeniul sănătății la nivel mondial pentru a îmbunătăți securitatea sanitară la nivel mondial și pentru a asigura o sănătate mai bună pentru toți</w:t>
        </w:r>
        <w:r w:rsidR="004A5513">
          <w:rPr>
            <w:webHidden/>
          </w:rPr>
          <w:tab/>
        </w:r>
        <w:r w:rsidR="004A5513">
          <w:rPr>
            <w:webHidden/>
          </w:rPr>
          <w:fldChar w:fldCharType="begin"/>
        </w:r>
        <w:r w:rsidR="004A5513">
          <w:rPr>
            <w:webHidden/>
          </w:rPr>
          <w:instrText xml:space="preserve"> PAGEREF _Toc121135190 \h </w:instrText>
        </w:r>
        <w:r w:rsidR="004A5513">
          <w:rPr>
            <w:webHidden/>
          </w:rPr>
        </w:r>
        <w:r w:rsidR="004A5513">
          <w:rPr>
            <w:webHidden/>
          </w:rPr>
          <w:fldChar w:fldCharType="separate"/>
        </w:r>
        <w:r w:rsidR="00CD600E">
          <w:rPr>
            <w:webHidden/>
          </w:rPr>
          <w:t>31</w:t>
        </w:r>
        <w:r w:rsidR="004A5513">
          <w:rPr>
            <w:webHidden/>
          </w:rPr>
          <w:fldChar w:fldCharType="end"/>
        </w:r>
      </w:hyperlink>
    </w:p>
    <w:p w14:paraId="2B0C29AD" w14:textId="77777777" w:rsidR="004A5513" w:rsidRDefault="007E06F3">
      <w:pPr>
        <w:pStyle w:val="TOC4"/>
        <w:rPr>
          <w:rFonts w:asciiTheme="minorHAnsi" w:eastAsiaTheme="minorEastAsia" w:hAnsiTheme="minorHAnsi" w:cstheme="minorBidi"/>
          <w:sz w:val="22"/>
          <w:szCs w:val="22"/>
          <w:lang w:val="ro-RO" w:eastAsia="ro-RO"/>
        </w:rPr>
      </w:pPr>
      <w:hyperlink w:anchor="_Toc121135191" w:history="1">
        <w:r w:rsidR="004A5513" w:rsidRPr="004818B0">
          <w:rPr>
            <w:rStyle w:val="Hyperlink"/>
          </w:rPr>
          <w:t>Comisia semnează un nou contract de servicii de lansare a sateliților Copernicus cu Arianespace, pentru a-și consolida autonomia și fiabilitatea accesului la spațiu</w:t>
        </w:r>
        <w:r w:rsidR="004A5513">
          <w:rPr>
            <w:webHidden/>
          </w:rPr>
          <w:tab/>
        </w:r>
        <w:r w:rsidR="004A5513">
          <w:rPr>
            <w:webHidden/>
          </w:rPr>
          <w:fldChar w:fldCharType="begin"/>
        </w:r>
        <w:r w:rsidR="004A5513">
          <w:rPr>
            <w:webHidden/>
          </w:rPr>
          <w:instrText xml:space="preserve"> PAGEREF _Toc121135191 \h </w:instrText>
        </w:r>
        <w:r w:rsidR="004A5513">
          <w:rPr>
            <w:webHidden/>
          </w:rPr>
        </w:r>
        <w:r w:rsidR="004A5513">
          <w:rPr>
            <w:webHidden/>
          </w:rPr>
          <w:fldChar w:fldCharType="separate"/>
        </w:r>
        <w:r w:rsidR="00CD600E">
          <w:rPr>
            <w:webHidden/>
          </w:rPr>
          <w:t>33</w:t>
        </w:r>
        <w:r w:rsidR="004A5513">
          <w:rPr>
            <w:webHidden/>
          </w:rPr>
          <w:fldChar w:fldCharType="end"/>
        </w:r>
      </w:hyperlink>
    </w:p>
    <w:p w14:paraId="0CA7AEFD" w14:textId="77777777" w:rsidR="004A5513" w:rsidRDefault="007E06F3">
      <w:pPr>
        <w:pStyle w:val="TOC4"/>
        <w:rPr>
          <w:rFonts w:asciiTheme="minorHAnsi" w:eastAsiaTheme="minorEastAsia" w:hAnsiTheme="minorHAnsi" w:cstheme="minorBidi"/>
          <w:sz w:val="22"/>
          <w:szCs w:val="22"/>
          <w:lang w:val="ro-RO" w:eastAsia="ro-RO"/>
        </w:rPr>
      </w:pPr>
      <w:hyperlink w:anchor="_Toc121135192" w:history="1">
        <w:r w:rsidR="004A5513" w:rsidRPr="004818B0">
          <w:rPr>
            <w:rStyle w:val="Hyperlink"/>
          </w:rPr>
          <w:t>Conferința privind viitorul Europei: cetăţenii cer mai mult de la UE</w:t>
        </w:r>
        <w:r w:rsidR="004A5513">
          <w:rPr>
            <w:webHidden/>
          </w:rPr>
          <w:tab/>
        </w:r>
        <w:r w:rsidR="004A5513">
          <w:rPr>
            <w:webHidden/>
          </w:rPr>
          <w:fldChar w:fldCharType="begin"/>
        </w:r>
        <w:r w:rsidR="004A5513">
          <w:rPr>
            <w:webHidden/>
          </w:rPr>
          <w:instrText xml:space="preserve"> PAGEREF _Toc121135192 \h </w:instrText>
        </w:r>
        <w:r w:rsidR="004A5513">
          <w:rPr>
            <w:webHidden/>
          </w:rPr>
        </w:r>
        <w:r w:rsidR="004A5513">
          <w:rPr>
            <w:webHidden/>
          </w:rPr>
          <w:fldChar w:fldCharType="separate"/>
        </w:r>
        <w:r w:rsidR="00CD600E">
          <w:rPr>
            <w:webHidden/>
          </w:rPr>
          <w:t>35</w:t>
        </w:r>
        <w:r w:rsidR="004A5513">
          <w:rPr>
            <w:webHidden/>
          </w:rPr>
          <w:fldChar w:fldCharType="end"/>
        </w:r>
      </w:hyperlink>
    </w:p>
    <w:p w14:paraId="00276F5C" w14:textId="58410A39" w:rsidR="00D92761" w:rsidRPr="001A4C20" w:rsidRDefault="00D55F50" w:rsidP="007B47D1">
      <w:pPr>
        <w:pStyle w:val="TOC4"/>
        <w:rPr>
          <w:lang w:val="ro-RO"/>
        </w:rPr>
      </w:pPr>
      <w:r w:rsidRPr="001A4C20">
        <w:rPr>
          <w:rStyle w:val="Hyperlink"/>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0"/>
      <w:bookmarkEnd w:id="1"/>
    </w:p>
    <w:p w14:paraId="2158FC24" w14:textId="2D320484" w:rsidR="00DA3299" w:rsidRPr="001A4C20" w:rsidRDefault="00DA3299">
      <w:pPr>
        <w:spacing w:before="0"/>
        <w:rPr>
          <w:rFonts w:ascii="Book Antiqua" w:hAnsi="Book Antiqua" w:cs="Arial"/>
          <w:b/>
          <w:bCs/>
          <w:iCs/>
          <w:smallCaps/>
          <w:sz w:val="22"/>
          <w:szCs w:val="22"/>
        </w:rPr>
      </w:pPr>
      <w:r w:rsidRPr="001A4C20">
        <w:rPr>
          <w:rFonts w:ascii="Book Antiqua" w:hAnsi="Book Antiqua"/>
        </w:rPr>
        <w:br w:type="page"/>
      </w:r>
    </w:p>
    <w:p w14:paraId="4FA8C69A" w14:textId="40059629" w:rsidR="006538AC" w:rsidRPr="00D851F2" w:rsidRDefault="003075AF" w:rsidP="00B2000B">
      <w:pPr>
        <w:pStyle w:val="AgendaPrefect"/>
        <w:spacing w:before="0" w:after="0"/>
        <w:ind w:right="198"/>
        <w:rPr>
          <w:rFonts w:ascii="Book Antiqua" w:hAnsi="Book Antiqua"/>
          <w:color w:val="auto"/>
          <w:spacing w:val="20"/>
          <w:sz w:val="20"/>
        </w:rPr>
      </w:pPr>
      <w:bookmarkStart w:id="10" w:name="_Toc121135151"/>
      <w:r w:rsidRPr="001A4C20">
        <w:rPr>
          <w:rFonts w:ascii="Book Antiqua" w:hAnsi="Book Antiqua"/>
          <w:color w:val="auto"/>
        </w:rPr>
        <w:lastRenderedPageBreak/>
        <w:t>Repere</w:t>
      </w:r>
      <w:r w:rsidR="005E2F6F">
        <w:rPr>
          <w:rFonts w:ascii="Book Antiqua" w:hAnsi="Book Antiqua"/>
          <w:color w:val="auto"/>
        </w:rPr>
        <w:t xml:space="preserve"> </w:t>
      </w:r>
      <w:r w:rsidRPr="001A4C20">
        <w:rPr>
          <w:rFonts w:ascii="Book Antiqua" w:hAnsi="Book Antiqua"/>
          <w:color w:val="auto"/>
        </w:rPr>
        <w:t>din</w:t>
      </w:r>
      <w:r w:rsidR="005E2F6F">
        <w:rPr>
          <w:rFonts w:ascii="Book Antiqua" w:hAnsi="Book Antiqua"/>
          <w:color w:val="auto"/>
        </w:rPr>
        <w:t xml:space="preserve"> </w:t>
      </w:r>
      <w:r w:rsidRPr="001A4C20">
        <w:rPr>
          <w:rFonts w:ascii="Book Antiqua" w:hAnsi="Book Antiqua"/>
          <w:color w:val="auto"/>
        </w:rPr>
        <w:t>agenda</w:t>
      </w:r>
      <w:r w:rsidR="005E2F6F">
        <w:rPr>
          <w:rFonts w:ascii="Book Antiqua" w:hAnsi="Book Antiqua"/>
          <w:color w:val="auto"/>
        </w:rPr>
        <w:t xml:space="preserve"> </w:t>
      </w:r>
      <w:r w:rsidRPr="001A4C20">
        <w:rPr>
          <w:rFonts w:ascii="Book Antiqua" w:hAnsi="Book Antiqua"/>
          <w:color w:val="auto"/>
        </w:rPr>
        <w:t>publică</w:t>
      </w:r>
      <w:r w:rsidR="005E2F6F">
        <w:rPr>
          <w:rFonts w:ascii="Book Antiqua" w:hAnsi="Book Antiqua"/>
          <w:color w:val="auto"/>
        </w:rPr>
        <w:t xml:space="preserve"> </w:t>
      </w:r>
      <w:r w:rsidR="00301E85" w:rsidRPr="001A4C20">
        <w:rPr>
          <w:rFonts w:ascii="Book Antiqua" w:hAnsi="Book Antiqua"/>
          <w:color w:val="auto"/>
        </w:rPr>
        <w:t>a</w:t>
      </w:r>
      <w:r w:rsidR="005E2F6F">
        <w:rPr>
          <w:rFonts w:ascii="Book Antiqua" w:hAnsi="Book Antiqua"/>
          <w:color w:val="auto"/>
        </w:rPr>
        <w:t xml:space="preserve"> </w:t>
      </w:r>
      <w:r w:rsidR="00A73B2D" w:rsidRPr="001A4C20">
        <w:rPr>
          <w:rFonts w:ascii="Book Antiqua" w:hAnsi="Book Antiqua"/>
          <w:color w:val="auto"/>
        </w:rPr>
        <w:t>conducerii</w:t>
      </w:r>
      <w:r w:rsidR="005E2F6F">
        <w:rPr>
          <w:rFonts w:ascii="Book Antiqua" w:hAnsi="Book Antiqua"/>
          <w:color w:val="auto"/>
        </w:rPr>
        <w:t xml:space="preserve"> </w:t>
      </w:r>
      <w:proofErr w:type="spellStart"/>
      <w:r w:rsidR="00966B0D" w:rsidRPr="001A4C20">
        <w:rPr>
          <w:rFonts w:ascii="Book Antiqua" w:hAnsi="Book Antiqua"/>
          <w:color w:val="auto"/>
        </w:rPr>
        <w:t>I</w:t>
      </w:r>
      <w:r w:rsidR="002F743E" w:rsidRPr="001A4C20">
        <w:rPr>
          <w:rFonts w:ascii="Book Antiqua" w:hAnsi="Book Antiqua"/>
          <w:color w:val="auto"/>
        </w:rPr>
        <w:t>nstituţiei</w:t>
      </w:r>
      <w:proofErr w:type="spellEnd"/>
      <w:r w:rsidR="005E2F6F">
        <w:rPr>
          <w:rFonts w:ascii="Book Antiqua" w:hAnsi="Book Antiqua"/>
          <w:color w:val="auto"/>
        </w:rPr>
        <w:t xml:space="preserve"> </w:t>
      </w:r>
      <w:r w:rsidR="00966B0D" w:rsidRPr="001A4C20">
        <w:rPr>
          <w:rFonts w:ascii="Book Antiqua" w:hAnsi="Book Antiqua"/>
          <w:color w:val="auto"/>
        </w:rPr>
        <w:t>P</w:t>
      </w:r>
      <w:r w:rsidR="00A73B2D" w:rsidRPr="001A4C20">
        <w:rPr>
          <w:rFonts w:ascii="Book Antiqua" w:hAnsi="Book Antiqua"/>
          <w:color w:val="auto"/>
        </w:rPr>
        <w:t>refectului</w:t>
      </w:r>
      <w:r w:rsidR="005E2F6F">
        <w:rPr>
          <w:rFonts w:ascii="Book Antiqua" w:hAnsi="Book Antiqua"/>
          <w:color w:val="auto"/>
        </w:rPr>
        <w:t xml:space="preserve"> </w:t>
      </w:r>
      <w:r w:rsidR="00A73B2D" w:rsidRPr="001A4C20">
        <w:rPr>
          <w:rFonts w:ascii="Book Antiqua" w:hAnsi="Book Antiqua"/>
          <w:color w:val="auto"/>
        </w:rPr>
        <w:t>-</w:t>
      </w:r>
      <w:r w:rsidR="005E2F6F">
        <w:rPr>
          <w:rFonts w:ascii="Book Antiqua" w:hAnsi="Book Antiqua"/>
          <w:color w:val="auto"/>
        </w:rPr>
        <w:t xml:space="preserve">  </w:t>
      </w:r>
      <w:proofErr w:type="spellStart"/>
      <w:r w:rsidR="00966B0D" w:rsidRPr="001A4C20">
        <w:rPr>
          <w:rFonts w:ascii="Book Antiqua" w:hAnsi="Book Antiqua"/>
          <w:color w:val="auto"/>
        </w:rPr>
        <w:t>J</w:t>
      </w:r>
      <w:r w:rsidRPr="001A4C20">
        <w:rPr>
          <w:rFonts w:ascii="Book Antiqua" w:hAnsi="Book Antiqua"/>
          <w:color w:val="auto"/>
        </w:rPr>
        <w:t>udeţul</w:t>
      </w:r>
      <w:proofErr w:type="spellEnd"/>
      <w:r w:rsidR="005E2F6F">
        <w:rPr>
          <w:rFonts w:ascii="Book Antiqua" w:hAnsi="Book Antiqua"/>
          <w:color w:val="auto"/>
        </w:rPr>
        <w:t xml:space="preserve">  </w:t>
      </w:r>
      <w:r w:rsidRPr="001A4C20">
        <w:rPr>
          <w:rFonts w:ascii="Book Antiqua" w:hAnsi="Book Antiqua"/>
          <w:color w:val="auto"/>
        </w:rPr>
        <w:t>Hunedoara</w:t>
      </w:r>
      <w:r w:rsidR="005E2F6F">
        <w:rPr>
          <w:rFonts w:ascii="Book Antiqua" w:hAnsi="Book Antiqua"/>
          <w:color w:val="auto"/>
        </w:rPr>
        <w:t xml:space="preserve"> </w:t>
      </w:r>
      <w:r w:rsidRPr="001A4C20">
        <w:rPr>
          <w:rFonts w:ascii="Book Antiqua" w:hAnsi="Book Antiqua"/>
          <w:color w:val="auto"/>
        </w:rPr>
        <w:br w:type="textWrapping" w:clear="all"/>
      </w:r>
      <w:r w:rsidRPr="00D851F2">
        <w:rPr>
          <w:rFonts w:ascii="Book Antiqua" w:hAnsi="Book Antiqua"/>
          <w:color w:val="auto"/>
          <w:spacing w:val="20"/>
        </w:rPr>
        <w:t>în</w:t>
      </w:r>
      <w:r w:rsidR="005E2F6F" w:rsidRPr="00D851F2">
        <w:rPr>
          <w:rFonts w:ascii="Book Antiqua" w:hAnsi="Book Antiqua"/>
          <w:color w:val="auto"/>
          <w:spacing w:val="20"/>
        </w:rPr>
        <w:t xml:space="preserve">  </w:t>
      </w:r>
      <w:bookmarkEnd w:id="2"/>
      <w:r w:rsidR="006538AC" w:rsidRPr="00D851F2">
        <w:rPr>
          <w:rFonts w:ascii="Book Antiqua" w:hAnsi="Book Antiqua"/>
          <w:color w:val="auto"/>
          <w:spacing w:val="20"/>
          <w:sz w:val="20"/>
        </w:rPr>
        <w:t>perioada</w:t>
      </w:r>
      <w:r w:rsidR="005E2F6F" w:rsidRPr="00D851F2">
        <w:rPr>
          <w:rFonts w:ascii="Book Antiqua" w:hAnsi="Book Antiqua"/>
          <w:color w:val="auto"/>
          <w:spacing w:val="20"/>
          <w:sz w:val="20"/>
        </w:rPr>
        <w:t xml:space="preserve"> </w:t>
      </w:r>
      <w:r w:rsidR="00FC03B3" w:rsidRPr="00D851F2">
        <w:rPr>
          <w:rFonts w:ascii="Book Antiqua" w:hAnsi="Book Antiqua"/>
          <w:color w:val="auto"/>
          <w:spacing w:val="20"/>
          <w:sz w:val="20"/>
        </w:rPr>
        <w:t>2</w:t>
      </w:r>
      <w:r w:rsidR="0022741E">
        <w:rPr>
          <w:rFonts w:ascii="Book Antiqua" w:hAnsi="Book Antiqua"/>
          <w:color w:val="auto"/>
          <w:spacing w:val="20"/>
          <w:sz w:val="20"/>
        </w:rPr>
        <w:t>8</w:t>
      </w:r>
      <w:r w:rsidR="00FC03B3" w:rsidRPr="00D851F2">
        <w:rPr>
          <w:rFonts w:ascii="Book Antiqua" w:hAnsi="Book Antiqua"/>
          <w:color w:val="auto"/>
          <w:spacing w:val="20"/>
          <w:sz w:val="20"/>
        </w:rPr>
        <w:t xml:space="preserve"> noiembrie – </w:t>
      </w:r>
      <w:r w:rsidR="0022741E">
        <w:rPr>
          <w:rFonts w:ascii="Book Antiqua" w:hAnsi="Book Antiqua"/>
          <w:color w:val="auto"/>
          <w:spacing w:val="20"/>
          <w:sz w:val="20"/>
        </w:rPr>
        <w:t>4 decembrie</w:t>
      </w:r>
      <w:bookmarkEnd w:id="10"/>
    </w:p>
    <w:p w14:paraId="18D7DFE8" w14:textId="7C625853" w:rsidR="003075AF" w:rsidRPr="001A4C20" w:rsidRDefault="002B11D8" w:rsidP="00B2000B">
      <w:pPr>
        <w:spacing w:after="120"/>
        <w:ind w:right="198"/>
        <w:rPr>
          <w:rFonts w:ascii="Book Antiqua" w:hAnsi="Book Antiqua"/>
          <w:sz w:val="24"/>
          <w:szCs w:val="20"/>
        </w:rPr>
      </w:pPr>
      <w:r w:rsidRPr="001A4C20">
        <w:rPr>
          <w:rFonts w:ascii="Book Antiqua" w:hAnsi="Book Antiqua"/>
          <w:sz w:val="24"/>
          <w:szCs w:val="20"/>
        </w:rPr>
        <w:t>Facem</w:t>
      </w:r>
      <w:r w:rsidR="005E2F6F">
        <w:rPr>
          <w:rFonts w:ascii="Book Antiqua" w:hAnsi="Book Antiqua"/>
          <w:sz w:val="24"/>
          <w:szCs w:val="20"/>
        </w:rPr>
        <w:t xml:space="preserve"> </w:t>
      </w:r>
      <w:r w:rsidRPr="001A4C20">
        <w:rPr>
          <w:rFonts w:ascii="Book Antiqua" w:hAnsi="Book Antiqua"/>
          <w:sz w:val="24"/>
          <w:szCs w:val="20"/>
        </w:rPr>
        <w:t>cunoscute</w:t>
      </w:r>
      <w:r w:rsidR="005E2F6F">
        <w:rPr>
          <w:rFonts w:ascii="Book Antiqua" w:hAnsi="Book Antiqua"/>
          <w:sz w:val="24"/>
          <w:szCs w:val="20"/>
        </w:rPr>
        <w:t xml:space="preserve"> </w:t>
      </w:r>
      <w:r w:rsidRPr="001A4C20">
        <w:rPr>
          <w:rFonts w:ascii="Book Antiqua" w:hAnsi="Book Antiqua"/>
          <w:sz w:val="24"/>
          <w:szCs w:val="20"/>
        </w:rPr>
        <w:t>publicului</w:t>
      </w:r>
      <w:r w:rsidR="005E2F6F">
        <w:rPr>
          <w:rFonts w:ascii="Book Antiqua" w:hAnsi="Book Antiqua"/>
          <w:sz w:val="24"/>
          <w:szCs w:val="20"/>
        </w:rPr>
        <w:t xml:space="preserve"> </w:t>
      </w:r>
      <w:r w:rsidRPr="001A4C20">
        <w:rPr>
          <w:rFonts w:ascii="Book Antiqua" w:hAnsi="Book Antiqua"/>
          <w:sz w:val="24"/>
          <w:szCs w:val="20"/>
        </w:rPr>
        <w:t>următoarele</w:t>
      </w:r>
      <w:r w:rsidR="005E2F6F">
        <w:rPr>
          <w:rFonts w:ascii="Book Antiqua" w:hAnsi="Book Antiqua"/>
          <w:sz w:val="24"/>
          <w:szCs w:val="20"/>
        </w:rPr>
        <w:t xml:space="preserve"> </w:t>
      </w:r>
      <w:r w:rsidR="002F743E" w:rsidRPr="001A4C20">
        <w:rPr>
          <w:rFonts w:ascii="Book Antiqua" w:hAnsi="Book Antiqua"/>
          <w:sz w:val="24"/>
          <w:szCs w:val="20"/>
        </w:rPr>
        <w:t>ac</w:t>
      </w:r>
      <w:r w:rsidR="002F743E" w:rsidRPr="001A4C20">
        <w:rPr>
          <w:rFonts w:ascii="Cambria" w:hAnsi="Cambria" w:cs="Cambria"/>
          <w:sz w:val="24"/>
          <w:szCs w:val="20"/>
        </w:rPr>
        <w:t>ț</w:t>
      </w:r>
      <w:r w:rsidR="002F743E" w:rsidRPr="001A4C20">
        <w:rPr>
          <w:rFonts w:ascii="Book Antiqua" w:hAnsi="Book Antiqua"/>
          <w:sz w:val="24"/>
          <w:szCs w:val="20"/>
        </w:rPr>
        <w:t>iuni</w:t>
      </w:r>
      <w:r w:rsidR="005E2F6F">
        <w:rPr>
          <w:rFonts w:ascii="Book Antiqua" w:hAnsi="Book Antiqua"/>
          <w:sz w:val="24"/>
          <w:szCs w:val="20"/>
        </w:rPr>
        <w:t xml:space="preserve"> </w:t>
      </w:r>
      <w:r w:rsidRPr="001A4C20">
        <w:rPr>
          <w:rFonts w:ascii="Book Antiqua" w:hAnsi="Book Antiqua"/>
          <w:sz w:val="24"/>
          <w:szCs w:val="20"/>
        </w:rPr>
        <w:t>din</w:t>
      </w:r>
      <w:r w:rsidR="005E2F6F">
        <w:rPr>
          <w:rFonts w:ascii="Book Antiqua" w:hAnsi="Book Antiqua"/>
          <w:sz w:val="24"/>
          <w:szCs w:val="20"/>
        </w:rPr>
        <w:t xml:space="preserve"> </w:t>
      </w:r>
      <w:r w:rsidRPr="001A4C20">
        <w:rPr>
          <w:rFonts w:ascii="Book Antiqua" w:hAnsi="Book Antiqua"/>
          <w:sz w:val="24"/>
          <w:szCs w:val="20"/>
        </w:rPr>
        <w:t>agenda</w:t>
      </w:r>
      <w:r w:rsidR="005E2F6F">
        <w:rPr>
          <w:rFonts w:ascii="Book Antiqua" w:hAnsi="Book Antiqua"/>
          <w:sz w:val="24"/>
          <w:szCs w:val="20"/>
        </w:rPr>
        <w:t xml:space="preserve"> </w:t>
      </w:r>
      <w:r w:rsidRPr="001A4C20">
        <w:rPr>
          <w:rFonts w:ascii="Book Antiqua" w:hAnsi="Book Antiqua"/>
          <w:sz w:val="24"/>
          <w:szCs w:val="20"/>
        </w:rPr>
        <w:t>publică</w:t>
      </w:r>
      <w:r w:rsidR="005E2F6F">
        <w:rPr>
          <w:rFonts w:ascii="Book Antiqua" w:hAnsi="Book Antiqua"/>
          <w:sz w:val="24"/>
          <w:szCs w:val="20"/>
        </w:rPr>
        <w:t xml:space="preserve"> </w:t>
      </w:r>
      <w:r w:rsidRPr="001A4C20">
        <w:rPr>
          <w:rFonts w:ascii="Book Antiqua" w:hAnsi="Book Antiqua"/>
          <w:sz w:val="24"/>
          <w:szCs w:val="20"/>
        </w:rPr>
        <w:t>a</w:t>
      </w:r>
      <w:r w:rsidR="005E2F6F">
        <w:rPr>
          <w:rFonts w:ascii="Book Antiqua" w:hAnsi="Book Antiqua"/>
          <w:sz w:val="24"/>
          <w:szCs w:val="20"/>
        </w:rPr>
        <w:t xml:space="preserve"> </w:t>
      </w:r>
      <w:r w:rsidRPr="001A4C20">
        <w:rPr>
          <w:rFonts w:ascii="Book Antiqua" w:hAnsi="Book Antiqua"/>
          <w:sz w:val="24"/>
          <w:szCs w:val="20"/>
        </w:rPr>
        <w:t>domnului</w:t>
      </w:r>
      <w:r w:rsidR="005E2F6F">
        <w:rPr>
          <w:rFonts w:ascii="Book Antiqua" w:hAnsi="Book Antiqua"/>
          <w:sz w:val="24"/>
          <w:szCs w:val="20"/>
        </w:rPr>
        <w:t xml:space="preserve"> </w:t>
      </w:r>
      <w:r w:rsidR="00700165" w:rsidRPr="001A4C20">
        <w:rPr>
          <w:rFonts w:ascii="Times New Roman" w:hAnsi="Times New Roman"/>
          <w:sz w:val="24"/>
          <w:szCs w:val="20"/>
        </w:rPr>
        <w:t>Călin</w:t>
      </w:r>
      <w:r w:rsidR="005E2F6F">
        <w:rPr>
          <w:rFonts w:ascii="Times New Roman" w:hAnsi="Times New Roman"/>
          <w:sz w:val="24"/>
          <w:szCs w:val="20"/>
        </w:rPr>
        <w:t xml:space="preserve"> </w:t>
      </w:r>
      <w:r w:rsidR="00700165" w:rsidRPr="001A4C20">
        <w:rPr>
          <w:rFonts w:ascii="Times New Roman" w:hAnsi="Times New Roman"/>
          <w:sz w:val="24"/>
          <w:szCs w:val="20"/>
        </w:rPr>
        <w:t>Petru</w:t>
      </w:r>
      <w:r w:rsidR="005E2F6F">
        <w:rPr>
          <w:rFonts w:ascii="Times New Roman" w:hAnsi="Times New Roman"/>
          <w:sz w:val="24"/>
          <w:szCs w:val="20"/>
        </w:rPr>
        <w:t xml:space="preserve"> </w:t>
      </w:r>
      <w:r w:rsidR="00700165" w:rsidRPr="001A4C20">
        <w:rPr>
          <w:rFonts w:ascii="Times New Roman" w:hAnsi="Times New Roman"/>
          <w:sz w:val="24"/>
          <w:szCs w:val="20"/>
        </w:rPr>
        <w:t>MARIAN</w:t>
      </w:r>
      <w:r w:rsidRPr="001A4C20">
        <w:rPr>
          <w:rFonts w:ascii="Book Antiqua" w:hAnsi="Book Antiqua"/>
          <w:sz w:val="24"/>
          <w:szCs w:val="20"/>
        </w:rPr>
        <w:t>,</w:t>
      </w:r>
      <w:r w:rsidR="005E2F6F">
        <w:rPr>
          <w:rFonts w:ascii="Book Antiqua" w:hAnsi="Book Antiqua"/>
          <w:sz w:val="24"/>
          <w:szCs w:val="20"/>
        </w:rPr>
        <w:t xml:space="preserve"> </w:t>
      </w:r>
      <w:r w:rsidRPr="001A4C20">
        <w:rPr>
          <w:rFonts w:ascii="Book Antiqua" w:hAnsi="Book Antiqua"/>
          <w:sz w:val="24"/>
          <w:szCs w:val="20"/>
        </w:rPr>
        <w:t>prefectul</w:t>
      </w:r>
      <w:r w:rsidR="005E2F6F">
        <w:rPr>
          <w:rFonts w:ascii="Book Antiqua" w:hAnsi="Book Antiqua"/>
          <w:sz w:val="24"/>
          <w:szCs w:val="20"/>
        </w:rPr>
        <w:t xml:space="preserve"> </w:t>
      </w:r>
      <w:r w:rsidR="002F743E" w:rsidRPr="001A4C20">
        <w:rPr>
          <w:rFonts w:ascii="Book Antiqua" w:hAnsi="Book Antiqua"/>
          <w:sz w:val="24"/>
          <w:szCs w:val="20"/>
        </w:rPr>
        <w:t>jude</w:t>
      </w:r>
      <w:r w:rsidR="002F743E" w:rsidRPr="001A4C20">
        <w:rPr>
          <w:rFonts w:ascii="Cambria" w:hAnsi="Cambria" w:cs="Cambria"/>
          <w:sz w:val="24"/>
          <w:szCs w:val="20"/>
        </w:rPr>
        <w:t>ț</w:t>
      </w:r>
      <w:r w:rsidR="002F743E" w:rsidRPr="001A4C20">
        <w:rPr>
          <w:rFonts w:ascii="Book Antiqua" w:hAnsi="Book Antiqua"/>
          <w:sz w:val="24"/>
          <w:szCs w:val="20"/>
        </w:rPr>
        <w:t>ului</w:t>
      </w:r>
      <w:r w:rsidR="005E2F6F">
        <w:rPr>
          <w:rFonts w:ascii="Book Antiqua" w:hAnsi="Book Antiqua"/>
          <w:sz w:val="24"/>
          <w:szCs w:val="20"/>
        </w:rPr>
        <w:t xml:space="preserve"> </w:t>
      </w:r>
      <w:r w:rsidRPr="001A4C20">
        <w:rPr>
          <w:rFonts w:ascii="Book Antiqua" w:hAnsi="Book Antiqua"/>
          <w:sz w:val="24"/>
          <w:szCs w:val="20"/>
        </w:rPr>
        <w:t>Hunedoara</w:t>
      </w:r>
      <w:r w:rsidR="005E2F6F">
        <w:rPr>
          <w:rFonts w:ascii="Book Antiqua" w:hAnsi="Book Antiqua"/>
          <w:sz w:val="24"/>
          <w:szCs w:val="20"/>
        </w:rPr>
        <w:t xml:space="preserve"> </w:t>
      </w:r>
      <w:r w:rsidRPr="001A4C20">
        <w:rPr>
          <w:rFonts w:ascii="Times New Roman" w:hAnsi="Times New Roman"/>
          <w:sz w:val="24"/>
          <w:szCs w:val="20"/>
        </w:rPr>
        <w:t>și</w:t>
      </w:r>
      <w:r w:rsidR="005E2F6F">
        <w:rPr>
          <w:rFonts w:ascii="Times New Roman" w:hAnsi="Times New Roman"/>
          <w:sz w:val="24"/>
          <w:szCs w:val="20"/>
        </w:rPr>
        <w:t xml:space="preserve"> </w:t>
      </w:r>
      <w:r w:rsidRPr="001A4C20">
        <w:rPr>
          <w:rFonts w:ascii="Times New Roman" w:hAnsi="Times New Roman"/>
          <w:sz w:val="24"/>
          <w:szCs w:val="20"/>
        </w:rPr>
        <w:t>a</w:t>
      </w:r>
      <w:r w:rsidR="005E2F6F">
        <w:rPr>
          <w:rFonts w:ascii="Times New Roman" w:hAnsi="Times New Roman"/>
          <w:sz w:val="24"/>
          <w:szCs w:val="20"/>
        </w:rPr>
        <w:t xml:space="preserve"> </w:t>
      </w:r>
      <w:r w:rsidRPr="001A4C20">
        <w:rPr>
          <w:rFonts w:ascii="Times New Roman" w:hAnsi="Times New Roman"/>
          <w:sz w:val="24"/>
          <w:szCs w:val="20"/>
        </w:rPr>
        <w:t>subprefec</w:t>
      </w:r>
      <w:r w:rsidR="00D004F9" w:rsidRPr="001A4C20">
        <w:rPr>
          <w:rFonts w:ascii="Times New Roman" w:hAnsi="Times New Roman"/>
          <w:sz w:val="24"/>
          <w:szCs w:val="20"/>
        </w:rPr>
        <w:t>ților</w:t>
      </w:r>
      <w:r w:rsidR="005E2F6F">
        <w:rPr>
          <w:rFonts w:ascii="Times New Roman" w:hAnsi="Times New Roman"/>
          <w:sz w:val="24"/>
          <w:szCs w:val="20"/>
        </w:rPr>
        <w:t xml:space="preserve"> </w:t>
      </w:r>
      <w:r w:rsidR="00000A6F" w:rsidRPr="001A4C20">
        <w:rPr>
          <w:rFonts w:ascii="Times New Roman" w:hAnsi="Times New Roman"/>
          <w:sz w:val="24"/>
          <w:szCs w:val="20"/>
        </w:rPr>
        <w:t>SZÉLL</w:t>
      </w:r>
      <w:r w:rsidR="005E2F6F">
        <w:rPr>
          <w:rFonts w:ascii="Times New Roman" w:hAnsi="Times New Roman"/>
          <w:sz w:val="24"/>
          <w:szCs w:val="20"/>
        </w:rPr>
        <w:t xml:space="preserve"> </w:t>
      </w:r>
      <w:r w:rsidR="002F743E" w:rsidRPr="001A4C20">
        <w:rPr>
          <w:rFonts w:ascii="Times New Roman" w:hAnsi="Times New Roman"/>
          <w:sz w:val="24"/>
          <w:szCs w:val="20"/>
        </w:rPr>
        <w:t>L</w:t>
      </w:r>
      <w:r w:rsidR="002F743E" w:rsidRPr="001A4C20">
        <w:rPr>
          <w:rFonts w:ascii="Calibri" w:hAnsi="Calibri" w:cs="Calibri"/>
          <w:sz w:val="24"/>
          <w:szCs w:val="20"/>
        </w:rPr>
        <w:t>ő</w:t>
      </w:r>
      <w:r w:rsidR="002F743E" w:rsidRPr="001A4C20">
        <w:rPr>
          <w:rFonts w:ascii="Times New Roman" w:hAnsi="Times New Roman"/>
          <w:sz w:val="24"/>
          <w:szCs w:val="20"/>
        </w:rPr>
        <w:t>rincz</w:t>
      </w:r>
      <w:r w:rsidR="005E2F6F">
        <w:rPr>
          <w:rFonts w:ascii="Times New Roman" w:hAnsi="Times New Roman"/>
          <w:sz w:val="24"/>
          <w:szCs w:val="20"/>
        </w:rPr>
        <w:t xml:space="preserve"> </w:t>
      </w:r>
      <w:r w:rsidR="00D004F9" w:rsidRPr="001A4C20">
        <w:rPr>
          <w:rFonts w:ascii="Times New Roman" w:hAnsi="Times New Roman"/>
          <w:sz w:val="24"/>
          <w:szCs w:val="20"/>
        </w:rPr>
        <w:t>și</w:t>
      </w:r>
      <w:r w:rsidR="005E2F6F">
        <w:rPr>
          <w:rFonts w:ascii="Times New Roman" w:hAnsi="Times New Roman"/>
          <w:sz w:val="24"/>
          <w:szCs w:val="20"/>
        </w:rPr>
        <w:t xml:space="preserve"> </w:t>
      </w:r>
      <w:r w:rsidR="00D004F9" w:rsidRPr="001A4C20">
        <w:rPr>
          <w:rFonts w:ascii="Times New Roman" w:hAnsi="Times New Roman"/>
          <w:sz w:val="24"/>
          <w:szCs w:val="20"/>
        </w:rPr>
        <w:t>Gheorghe-Bogdan</w:t>
      </w:r>
      <w:r w:rsidR="005E2F6F">
        <w:rPr>
          <w:rFonts w:ascii="Times New Roman" w:hAnsi="Times New Roman"/>
          <w:sz w:val="24"/>
          <w:szCs w:val="20"/>
        </w:rPr>
        <w:t xml:space="preserve"> </w:t>
      </w:r>
      <w:r w:rsidR="00D004F9" w:rsidRPr="001A4C20">
        <w:rPr>
          <w:rFonts w:ascii="Times New Roman" w:hAnsi="Times New Roman"/>
          <w:sz w:val="24"/>
          <w:szCs w:val="20"/>
        </w:rPr>
        <w:t>URDEA</w:t>
      </w:r>
      <w:r w:rsidR="00A73B2D" w:rsidRPr="001A4C20">
        <w:rPr>
          <w:rFonts w:ascii="Book Antiqua" w:hAnsi="Book Antiqua"/>
          <w:sz w:val="24"/>
          <w:szCs w:val="20"/>
        </w:rPr>
        <w:t>:</w:t>
      </w:r>
    </w:p>
    <w:tbl>
      <w:tblPr>
        <w:tblW w:w="4984" w:type="pct"/>
        <w:shd w:val="clear" w:color="auto" w:fill="BDCBF1"/>
        <w:tblLayout w:type="fixed"/>
        <w:tblLook w:val="04A0" w:firstRow="1" w:lastRow="0" w:firstColumn="1" w:lastColumn="0" w:noHBand="0" w:noVBand="1"/>
      </w:tblPr>
      <w:tblGrid>
        <w:gridCol w:w="7754"/>
        <w:gridCol w:w="1769"/>
      </w:tblGrid>
      <w:tr w:rsidR="003075AF" w:rsidRPr="001A4C20" w14:paraId="3E29C9AE" w14:textId="77777777" w:rsidTr="009B5535">
        <w:trPr>
          <w:trHeight w:val="469"/>
          <w:tblHeader/>
        </w:trPr>
        <w:tc>
          <w:tcPr>
            <w:tcW w:w="4071" w:type="pct"/>
            <w:tcBorders>
              <w:top w:val="nil"/>
              <w:left w:val="nil"/>
              <w:bottom w:val="double" w:sz="4" w:space="0" w:color="006600"/>
              <w:right w:val="double" w:sz="4" w:space="0" w:color="006600"/>
            </w:tcBorders>
            <w:shd w:val="clear" w:color="auto" w:fill="BDCBF1"/>
            <w:vAlign w:val="center"/>
          </w:tcPr>
          <w:p w14:paraId="2CB59894" w14:textId="1A96A4E2" w:rsidR="003075AF" w:rsidRPr="001A4C20" w:rsidRDefault="00823E67" w:rsidP="00B2000B">
            <w:pPr>
              <w:spacing w:before="40"/>
              <w:ind w:right="198"/>
              <w:rPr>
                <w:rFonts w:ascii="Book Antiqua" w:hAnsi="Book Antiqua" w:cs="Arial"/>
                <w:b/>
                <w:sz w:val="22"/>
                <w:szCs w:val="22"/>
              </w:rPr>
            </w:pPr>
            <w:r w:rsidRPr="001A4C20">
              <w:rPr>
                <w:rFonts w:ascii="Book Antiqua" w:hAnsi="Book Antiqua" w:cstheme="minorHAnsi"/>
                <w:i/>
                <w:iCs/>
                <w:color w:val="000000" w:themeColor="text1"/>
                <w:sz w:val="22"/>
                <w:szCs w:val="22"/>
              </w:rPr>
              <w:t>E</w:t>
            </w:r>
            <w:r w:rsidR="003075AF" w:rsidRPr="001A4C20">
              <w:rPr>
                <w:rFonts w:ascii="Book Antiqua" w:hAnsi="Book Antiqua" w:cstheme="minorHAnsi"/>
                <w:i/>
                <w:iCs/>
                <w:color w:val="000000" w:themeColor="text1"/>
                <w:sz w:val="22"/>
                <w:szCs w:val="22"/>
              </w:rPr>
              <w:t>veniment</w:t>
            </w:r>
          </w:p>
        </w:tc>
        <w:tc>
          <w:tcPr>
            <w:tcW w:w="929" w:type="pct"/>
            <w:tcBorders>
              <w:top w:val="nil"/>
              <w:left w:val="double" w:sz="4" w:space="0" w:color="006600"/>
              <w:bottom w:val="double" w:sz="4" w:space="0" w:color="006600"/>
              <w:right w:val="nil"/>
            </w:tcBorders>
            <w:shd w:val="clear" w:color="auto" w:fill="BDCBF1"/>
            <w:vAlign w:val="center"/>
          </w:tcPr>
          <w:p w14:paraId="4DAB42AD" w14:textId="77777777" w:rsidR="003075AF" w:rsidRPr="001A4C20" w:rsidRDefault="003075AF" w:rsidP="00B2000B">
            <w:pPr>
              <w:ind w:right="198"/>
              <w:rPr>
                <w:rFonts w:ascii="Book Antiqua" w:hAnsi="Book Antiqua" w:cs="Arial"/>
                <w:b/>
                <w:sz w:val="22"/>
                <w:szCs w:val="22"/>
              </w:rPr>
            </w:pPr>
            <w:r w:rsidRPr="001A4C20">
              <w:rPr>
                <w:rFonts w:ascii="Times New Roman" w:hAnsi="Times New Roman"/>
                <w:b/>
                <w:bCs/>
                <w:i/>
                <w:iCs/>
                <w:color w:val="000000"/>
                <w:sz w:val="22"/>
                <w:szCs w:val="22"/>
              </w:rPr>
              <w:t>Data</w:t>
            </w:r>
          </w:p>
        </w:tc>
      </w:tr>
      <w:tr w:rsidR="00585159" w:rsidRPr="001A4C20" w14:paraId="2FB5C0D6"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244635F5" w14:textId="0E06BA8E" w:rsidR="00585159" w:rsidRPr="001A4C20" w:rsidRDefault="00D851F2" w:rsidP="009A7844">
            <w:pPr>
              <w:ind w:right="198"/>
              <w:rPr>
                <w:rFonts w:ascii="Book Antiqua" w:hAnsi="Book Antiqua" w:cs="Book Antiqua"/>
                <w:i/>
                <w:iCs/>
                <w:color w:val="000000" w:themeColor="text1"/>
                <w:sz w:val="22"/>
                <w:szCs w:val="22"/>
              </w:rPr>
            </w:pPr>
            <w:r w:rsidRPr="00D851F2">
              <w:rPr>
                <w:rFonts w:ascii="Book Antiqua" w:hAnsi="Book Antiqua" w:cs="Book Antiqua"/>
                <w:i/>
                <w:iCs/>
                <w:color w:val="000000" w:themeColor="text1"/>
                <w:sz w:val="22"/>
                <w:szCs w:val="22"/>
              </w:rPr>
              <w:t xml:space="preserve">Întâlnire operativă cu </w:t>
            </w:r>
            <w:r w:rsidRPr="00D851F2">
              <w:rPr>
                <w:rFonts w:ascii="Cambria" w:hAnsi="Cambria" w:cs="Cambria"/>
                <w:i/>
                <w:iCs/>
                <w:color w:val="000000" w:themeColor="text1"/>
                <w:sz w:val="22"/>
                <w:szCs w:val="22"/>
              </w:rPr>
              <w:t>ș</w:t>
            </w:r>
            <w:r w:rsidRPr="00D851F2">
              <w:rPr>
                <w:rFonts w:ascii="Book Antiqua" w:hAnsi="Book Antiqua" w:cs="Book Antiqua"/>
                <w:i/>
                <w:iCs/>
                <w:color w:val="000000" w:themeColor="text1"/>
                <w:sz w:val="22"/>
                <w:szCs w:val="22"/>
              </w:rPr>
              <w:t xml:space="preserve">efii </w:t>
            </w:r>
            <w:r w:rsidRPr="00D851F2">
              <w:rPr>
                <w:rFonts w:ascii="Cambria" w:hAnsi="Cambria" w:cs="Cambria"/>
                <w:i/>
                <w:iCs/>
                <w:color w:val="000000" w:themeColor="text1"/>
                <w:sz w:val="22"/>
                <w:szCs w:val="22"/>
              </w:rPr>
              <w:t>ș</w:t>
            </w:r>
            <w:r w:rsidRPr="00D851F2">
              <w:rPr>
                <w:rFonts w:ascii="Book Antiqua" w:hAnsi="Book Antiqua" w:cs="Book Antiqua"/>
                <w:i/>
                <w:iCs/>
                <w:color w:val="000000" w:themeColor="text1"/>
                <w:sz w:val="22"/>
                <w:szCs w:val="22"/>
              </w:rPr>
              <w:t>i coordonatorii structurilor de specialitate din Institu</w:t>
            </w:r>
            <w:r w:rsidRPr="00D851F2">
              <w:rPr>
                <w:rFonts w:ascii="Cambria" w:hAnsi="Cambria" w:cs="Cambria"/>
                <w:i/>
                <w:iCs/>
                <w:color w:val="000000" w:themeColor="text1"/>
                <w:sz w:val="22"/>
                <w:szCs w:val="22"/>
              </w:rPr>
              <w:t>ț</w:t>
            </w:r>
            <w:r w:rsidRPr="00D851F2">
              <w:rPr>
                <w:rFonts w:ascii="Book Antiqua" w:hAnsi="Book Antiqua" w:cs="Book Antiqua"/>
                <w:i/>
                <w:iCs/>
                <w:color w:val="000000" w:themeColor="text1"/>
                <w:sz w:val="22"/>
                <w:szCs w:val="22"/>
              </w:rPr>
              <w:t>ia Prefectului - jude</w:t>
            </w:r>
            <w:r w:rsidRPr="00D851F2">
              <w:rPr>
                <w:rFonts w:ascii="Cambria" w:hAnsi="Cambria" w:cs="Cambria"/>
                <w:i/>
                <w:iCs/>
                <w:color w:val="000000" w:themeColor="text1"/>
                <w:sz w:val="22"/>
                <w:szCs w:val="22"/>
              </w:rPr>
              <w:t>ț</w:t>
            </w:r>
            <w:r w:rsidRPr="00D851F2">
              <w:rPr>
                <w:rFonts w:ascii="Book Antiqua" w:hAnsi="Book Antiqua" w:cs="Book Antiqua"/>
                <w:i/>
                <w:iCs/>
                <w:color w:val="000000" w:themeColor="text1"/>
                <w:sz w:val="22"/>
                <w:szCs w:val="22"/>
              </w:rPr>
              <w:t>ul Hunedoara.</w:t>
            </w:r>
          </w:p>
        </w:tc>
        <w:tc>
          <w:tcPr>
            <w:tcW w:w="929" w:type="pct"/>
            <w:tcBorders>
              <w:top w:val="dotted" w:sz="4" w:space="0" w:color="A6A6A6"/>
              <w:left w:val="double" w:sz="4" w:space="0" w:color="006600"/>
              <w:bottom w:val="dotted" w:sz="4" w:space="0" w:color="A6A6A6"/>
              <w:right w:val="nil"/>
            </w:tcBorders>
            <w:shd w:val="clear" w:color="auto" w:fill="auto"/>
          </w:tcPr>
          <w:p w14:paraId="3490BD2A" w14:textId="12878663" w:rsidR="00585159" w:rsidRPr="001A4C20" w:rsidRDefault="00D851F2" w:rsidP="002B147A">
            <w:pPr>
              <w:ind w:right="198"/>
              <w:rPr>
                <w:rFonts w:ascii="Times New Roman" w:hAnsi="Times New Roman"/>
                <w:b/>
                <w:bCs/>
                <w:i/>
                <w:iCs/>
                <w:color w:val="000000"/>
                <w:sz w:val="22"/>
                <w:szCs w:val="22"/>
              </w:rPr>
            </w:pPr>
            <w:r>
              <w:rPr>
                <w:rFonts w:ascii="Times New Roman" w:hAnsi="Times New Roman"/>
                <w:b/>
                <w:bCs/>
                <w:i/>
                <w:iCs/>
                <w:color w:val="000000"/>
                <w:sz w:val="22"/>
                <w:szCs w:val="22"/>
              </w:rPr>
              <w:t>2</w:t>
            </w:r>
            <w:r w:rsidR="002B147A">
              <w:rPr>
                <w:rFonts w:ascii="Times New Roman" w:hAnsi="Times New Roman"/>
                <w:b/>
                <w:bCs/>
                <w:i/>
                <w:iCs/>
                <w:color w:val="000000"/>
                <w:sz w:val="22"/>
                <w:szCs w:val="22"/>
              </w:rPr>
              <w:t>8</w:t>
            </w:r>
            <w:r w:rsidR="005E2F6F">
              <w:rPr>
                <w:rFonts w:ascii="Times New Roman" w:hAnsi="Times New Roman"/>
                <w:b/>
                <w:bCs/>
                <w:i/>
                <w:iCs/>
                <w:color w:val="000000"/>
                <w:sz w:val="22"/>
                <w:szCs w:val="22"/>
              </w:rPr>
              <w:t xml:space="preserve"> </w:t>
            </w:r>
            <w:r w:rsidR="00D31185">
              <w:rPr>
                <w:rFonts w:ascii="Times New Roman" w:hAnsi="Times New Roman"/>
                <w:b/>
                <w:bCs/>
                <w:i/>
                <w:iCs/>
                <w:color w:val="000000"/>
                <w:sz w:val="22"/>
                <w:szCs w:val="22"/>
              </w:rPr>
              <w:t>noiembrie</w:t>
            </w:r>
          </w:p>
        </w:tc>
      </w:tr>
      <w:tr w:rsidR="002B147A" w:rsidRPr="00234E07" w14:paraId="1569D802" w14:textId="77777777" w:rsidTr="009A7844">
        <w:trPr>
          <w:trHeight w:val="407"/>
        </w:trPr>
        <w:tc>
          <w:tcPr>
            <w:tcW w:w="4071" w:type="pct"/>
            <w:tcBorders>
              <w:top w:val="dotted" w:sz="4" w:space="0" w:color="A6A6A6"/>
              <w:left w:val="nil"/>
              <w:bottom w:val="dotted" w:sz="4" w:space="0" w:color="A6A6A6"/>
              <w:right w:val="double" w:sz="4" w:space="0" w:color="006600"/>
            </w:tcBorders>
            <w:shd w:val="clear" w:color="auto" w:fill="auto"/>
          </w:tcPr>
          <w:p w14:paraId="3D9D7046" w14:textId="1DFEA4E8" w:rsidR="002B147A" w:rsidRPr="001A4C20" w:rsidRDefault="002B147A" w:rsidP="002B147A">
            <w:pPr>
              <w:ind w:right="198"/>
              <w:rPr>
                <w:rFonts w:ascii="Book Antiqua" w:hAnsi="Book Antiqua" w:cs="Book Antiqua"/>
                <w:i/>
                <w:iCs/>
                <w:color w:val="000000" w:themeColor="text1"/>
                <w:sz w:val="22"/>
                <w:szCs w:val="22"/>
              </w:rPr>
            </w:pPr>
            <w:r w:rsidRPr="002B147A">
              <w:rPr>
                <w:rFonts w:ascii="Book Antiqua" w:hAnsi="Book Antiqua" w:cs="Book Antiqua"/>
                <w:i/>
                <w:iCs/>
                <w:color w:val="000000" w:themeColor="text1"/>
                <w:sz w:val="22"/>
                <w:szCs w:val="22"/>
              </w:rPr>
              <w:t>Participare la comemorarea minerilor care au pierit în tragedia de la E.M. Livezeni</w:t>
            </w:r>
          </w:p>
        </w:tc>
        <w:tc>
          <w:tcPr>
            <w:tcW w:w="929" w:type="pct"/>
            <w:tcBorders>
              <w:top w:val="dotted" w:sz="4" w:space="0" w:color="A6A6A6"/>
              <w:left w:val="double" w:sz="4" w:space="0" w:color="006600"/>
              <w:bottom w:val="dotted" w:sz="4" w:space="0" w:color="A6A6A6"/>
              <w:right w:val="nil"/>
            </w:tcBorders>
            <w:shd w:val="clear" w:color="auto" w:fill="auto"/>
          </w:tcPr>
          <w:p w14:paraId="5BE904CB" w14:textId="0C15CAD1" w:rsidR="002B147A" w:rsidRPr="00234E07" w:rsidRDefault="002B147A" w:rsidP="002B147A">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29 </w:t>
            </w:r>
            <w:r w:rsidRPr="003D5FBA">
              <w:rPr>
                <w:rFonts w:ascii="Times New Roman" w:hAnsi="Times New Roman"/>
                <w:b/>
                <w:bCs/>
                <w:i/>
                <w:iCs/>
                <w:color w:val="000000"/>
                <w:sz w:val="22"/>
                <w:szCs w:val="22"/>
              </w:rPr>
              <w:t>noiembrie</w:t>
            </w:r>
          </w:p>
        </w:tc>
      </w:tr>
      <w:tr w:rsidR="002B147A" w:rsidRPr="00234E07" w14:paraId="65766399"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B2BD665" w14:textId="0BE008E1" w:rsidR="002B147A" w:rsidRPr="001A4C20" w:rsidRDefault="002B147A" w:rsidP="002B147A">
            <w:pPr>
              <w:ind w:right="198"/>
              <w:rPr>
                <w:rFonts w:ascii="Book Antiqua" w:hAnsi="Book Antiqua" w:cs="Book Antiqua"/>
                <w:i/>
                <w:iCs/>
                <w:color w:val="000000" w:themeColor="text1"/>
                <w:sz w:val="22"/>
                <w:szCs w:val="22"/>
              </w:rPr>
            </w:pPr>
            <w:r w:rsidRPr="002B147A">
              <w:rPr>
                <w:rFonts w:ascii="Book Antiqua" w:hAnsi="Book Antiqua" w:cs="Book Antiqua"/>
                <w:i/>
                <w:iCs/>
                <w:color w:val="000000" w:themeColor="text1"/>
                <w:sz w:val="22"/>
                <w:szCs w:val="22"/>
              </w:rPr>
              <w:t>Participare la evenimentul de lansare a proiectului Co</w:t>
            </w:r>
            <w:r w:rsidRPr="002B147A">
              <w:rPr>
                <w:rFonts w:ascii="Cambria" w:hAnsi="Cambria" w:cs="Cambria"/>
                <w:i/>
                <w:iCs/>
                <w:color w:val="000000" w:themeColor="text1"/>
                <w:sz w:val="22"/>
                <w:szCs w:val="22"/>
              </w:rPr>
              <w:t>ș</w:t>
            </w:r>
            <w:r w:rsidRPr="002B147A">
              <w:rPr>
                <w:rFonts w:ascii="Book Antiqua" w:hAnsi="Book Antiqua" w:cs="Book Antiqua"/>
                <w:i/>
                <w:iCs/>
                <w:color w:val="000000" w:themeColor="text1"/>
                <w:sz w:val="22"/>
                <w:szCs w:val="22"/>
              </w:rPr>
              <w:t>ul cu Sănătate</w:t>
            </w:r>
          </w:p>
        </w:tc>
        <w:tc>
          <w:tcPr>
            <w:tcW w:w="929" w:type="pct"/>
            <w:tcBorders>
              <w:top w:val="dotted" w:sz="4" w:space="0" w:color="A6A6A6"/>
              <w:left w:val="double" w:sz="4" w:space="0" w:color="006600"/>
              <w:bottom w:val="dotted" w:sz="4" w:space="0" w:color="A6A6A6"/>
              <w:right w:val="nil"/>
            </w:tcBorders>
            <w:shd w:val="clear" w:color="auto" w:fill="auto"/>
          </w:tcPr>
          <w:p w14:paraId="2BCCA8D9" w14:textId="2CC15431" w:rsidR="002B147A" w:rsidRPr="00234E07" w:rsidRDefault="002B147A" w:rsidP="002B147A">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29 </w:t>
            </w:r>
            <w:r w:rsidRPr="003D5FBA">
              <w:rPr>
                <w:rFonts w:ascii="Times New Roman" w:hAnsi="Times New Roman"/>
                <w:b/>
                <w:bCs/>
                <w:i/>
                <w:iCs/>
                <w:color w:val="000000"/>
                <w:sz w:val="22"/>
                <w:szCs w:val="22"/>
              </w:rPr>
              <w:t>noiembrie</w:t>
            </w:r>
          </w:p>
        </w:tc>
      </w:tr>
      <w:tr w:rsidR="002B147A" w:rsidRPr="00234E07" w14:paraId="49A6495E"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78DDC873" w14:textId="142BE650" w:rsidR="002B147A" w:rsidRPr="001A4C20" w:rsidRDefault="002B147A" w:rsidP="002B147A">
            <w:pPr>
              <w:ind w:right="198"/>
              <w:rPr>
                <w:rFonts w:ascii="Book Antiqua" w:hAnsi="Book Antiqua" w:cs="Book Antiqua"/>
                <w:i/>
                <w:iCs/>
                <w:color w:val="000000" w:themeColor="text1"/>
                <w:sz w:val="22"/>
                <w:szCs w:val="22"/>
              </w:rPr>
            </w:pPr>
            <w:r w:rsidRPr="002B147A">
              <w:rPr>
                <w:rFonts w:ascii="Book Antiqua" w:hAnsi="Book Antiqua" w:cs="Book Antiqua"/>
                <w:i/>
                <w:iCs/>
                <w:color w:val="000000" w:themeColor="text1"/>
                <w:sz w:val="22"/>
                <w:szCs w:val="22"/>
              </w:rPr>
              <w:t>Participare la inaugurarea Centrului Cultural din municipiul Brad</w:t>
            </w:r>
          </w:p>
        </w:tc>
        <w:tc>
          <w:tcPr>
            <w:tcW w:w="929" w:type="pct"/>
            <w:tcBorders>
              <w:top w:val="dotted" w:sz="4" w:space="0" w:color="A6A6A6"/>
              <w:left w:val="double" w:sz="4" w:space="0" w:color="006600"/>
              <w:bottom w:val="dotted" w:sz="4" w:space="0" w:color="A6A6A6"/>
              <w:right w:val="nil"/>
            </w:tcBorders>
            <w:shd w:val="clear" w:color="auto" w:fill="auto"/>
          </w:tcPr>
          <w:p w14:paraId="6F5FCF72" w14:textId="732F4F78" w:rsidR="002B147A" w:rsidRPr="00234E07" w:rsidRDefault="002B147A" w:rsidP="002B147A">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30 </w:t>
            </w:r>
            <w:r w:rsidRPr="003D5FBA">
              <w:rPr>
                <w:rFonts w:ascii="Times New Roman" w:hAnsi="Times New Roman"/>
                <w:b/>
                <w:bCs/>
                <w:i/>
                <w:iCs/>
                <w:color w:val="000000"/>
                <w:sz w:val="22"/>
                <w:szCs w:val="22"/>
              </w:rPr>
              <w:t>noiembrie</w:t>
            </w:r>
          </w:p>
        </w:tc>
      </w:tr>
      <w:tr w:rsidR="002B147A" w:rsidRPr="00234E07" w14:paraId="43CEF962"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246D59A5" w14:textId="6C121231" w:rsidR="002B147A" w:rsidRPr="001A4C20" w:rsidRDefault="002B147A" w:rsidP="002B147A">
            <w:pPr>
              <w:ind w:right="198"/>
              <w:rPr>
                <w:rFonts w:ascii="Book Antiqua" w:hAnsi="Book Antiqua" w:cs="Book Antiqua"/>
                <w:i/>
                <w:iCs/>
                <w:color w:val="000000" w:themeColor="text1"/>
                <w:sz w:val="22"/>
                <w:szCs w:val="22"/>
              </w:rPr>
            </w:pPr>
            <w:r w:rsidRPr="002B147A">
              <w:rPr>
                <w:rFonts w:ascii="Book Antiqua" w:hAnsi="Book Antiqua" w:cs="Book Antiqua"/>
                <w:i/>
                <w:iCs/>
                <w:color w:val="000000" w:themeColor="text1"/>
                <w:sz w:val="22"/>
                <w:szCs w:val="22"/>
              </w:rPr>
              <w:t>Participare la ceremonialul dedicat Zilei Na</w:t>
            </w:r>
            <w:r w:rsidRPr="002B147A">
              <w:rPr>
                <w:rFonts w:ascii="Cambria" w:hAnsi="Cambria" w:cs="Cambria"/>
                <w:i/>
                <w:iCs/>
                <w:color w:val="000000" w:themeColor="text1"/>
                <w:sz w:val="22"/>
                <w:szCs w:val="22"/>
              </w:rPr>
              <w:t>ț</w:t>
            </w:r>
            <w:r w:rsidRPr="002B147A">
              <w:rPr>
                <w:rFonts w:ascii="Book Antiqua" w:hAnsi="Book Antiqua" w:cs="Book Antiqua"/>
                <w:i/>
                <w:iCs/>
                <w:color w:val="000000" w:themeColor="text1"/>
                <w:sz w:val="22"/>
                <w:szCs w:val="22"/>
              </w:rPr>
              <w:t>ionale a României</w:t>
            </w:r>
          </w:p>
        </w:tc>
        <w:tc>
          <w:tcPr>
            <w:tcW w:w="929" w:type="pct"/>
            <w:tcBorders>
              <w:top w:val="dotted" w:sz="4" w:space="0" w:color="A6A6A6"/>
              <w:left w:val="double" w:sz="4" w:space="0" w:color="006600"/>
              <w:bottom w:val="dotted" w:sz="4" w:space="0" w:color="A6A6A6"/>
              <w:right w:val="nil"/>
            </w:tcBorders>
            <w:shd w:val="clear" w:color="auto" w:fill="auto"/>
          </w:tcPr>
          <w:p w14:paraId="1214D228" w14:textId="6F95F692" w:rsidR="002B147A" w:rsidRPr="00234E07" w:rsidRDefault="002B147A" w:rsidP="002B147A">
            <w:pPr>
              <w:ind w:right="198"/>
              <w:rPr>
                <w:rFonts w:ascii="Times New Roman" w:hAnsi="Times New Roman"/>
                <w:b/>
                <w:bCs/>
                <w:i/>
                <w:iCs/>
                <w:color w:val="000000"/>
                <w:sz w:val="22"/>
                <w:szCs w:val="22"/>
              </w:rPr>
            </w:pPr>
            <w:r>
              <w:rPr>
                <w:rFonts w:ascii="Times New Roman" w:hAnsi="Times New Roman"/>
                <w:b/>
                <w:bCs/>
                <w:i/>
                <w:iCs/>
                <w:color w:val="000000"/>
                <w:sz w:val="22"/>
                <w:szCs w:val="22"/>
              </w:rPr>
              <w:t>1 decembrie</w:t>
            </w:r>
          </w:p>
        </w:tc>
      </w:tr>
      <w:tr w:rsidR="006F236F" w:rsidRPr="00234E07" w14:paraId="26FADFCF"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82D52EB" w14:textId="7B23A043" w:rsidR="006F236F" w:rsidRPr="001A4C20" w:rsidRDefault="002B147A" w:rsidP="006F236F">
            <w:pPr>
              <w:ind w:right="198"/>
              <w:rPr>
                <w:rFonts w:ascii="Book Antiqua" w:hAnsi="Book Antiqua" w:cs="Book Antiqua"/>
                <w:i/>
                <w:iCs/>
                <w:color w:val="000000" w:themeColor="text1"/>
                <w:sz w:val="22"/>
                <w:szCs w:val="22"/>
              </w:rPr>
            </w:pPr>
            <w:r w:rsidRPr="002B147A">
              <w:rPr>
                <w:rFonts w:ascii="Book Antiqua" w:hAnsi="Book Antiqua" w:cs="Book Antiqua"/>
                <w:i/>
                <w:iCs/>
                <w:color w:val="000000" w:themeColor="text1"/>
                <w:sz w:val="22"/>
                <w:szCs w:val="22"/>
              </w:rPr>
              <w:t>Participare la evenimentul de comemorare a eroilor României la Monumentul Eroilor din municipiul Hunedoara</w:t>
            </w:r>
          </w:p>
        </w:tc>
        <w:tc>
          <w:tcPr>
            <w:tcW w:w="929" w:type="pct"/>
            <w:tcBorders>
              <w:top w:val="dotted" w:sz="4" w:space="0" w:color="A6A6A6"/>
              <w:left w:val="double" w:sz="4" w:space="0" w:color="006600"/>
              <w:bottom w:val="dotted" w:sz="4" w:space="0" w:color="A6A6A6"/>
              <w:right w:val="nil"/>
            </w:tcBorders>
            <w:shd w:val="clear" w:color="auto" w:fill="auto"/>
          </w:tcPr>
          <w:p w14:paraId="4DD2B1C6" w14:textId="1023E726" w:rsidR="006F236F" w:rsidRPr="00234E07" w:rsidRDefault="002B147A" w:rsidP="006F236F">
            <w:pPr>
              <w:ind w:right="198"/>
              <w:rPr>
                <w:rFonts w:ascii="Times New Roman" w:hAnsi="Times New Roman"/>
                <w:b/>
                <w:bCs/>
                <w:i/>
                <w:iCs/>
                <w:color w:val="000000"/>
                <w:sz w:val="22"/>
                <w:szCs w:val="22"/>
              </w:rPr>
            </w:pPr>
            <w:r>
              <w:rPr>
                <w:rFonts w:ascii="Times New Roman" w:hAnsi="Times New Roman"/>
                <w:b/>
                <w:bCs/>
                <w:i/>
                <w:iCs/>
                <w:color w:val="000000"/>
                <w:sz w:val="22"/>
                <w:szCs w:val="22"/>
              </w:rPr>
              <w:t>1 decembrie</w:t>
            </w:r>
          </w:p>
        </w:tc>
      </w:tr>
      <w:tr w:rsidR="006F236F" w:rsidRPr="00234E07" w14:paraId="2FE0E084"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5AD3EFBD" w14:textId="13A723BB" w:rsidR="006F236F" w:rsidRPr="001A4C20" w:rsidRDefault="002B147A" w:rsidP="006F236F">
            <w:pPr>
              <w:ind w:right="198"/>
              <w:rPr>
                <w:rFonts w:ascii="Book Antiqua" w:hAnsi="Book Antiqua" w:cs="Book Antiqua"/>
                <w:i/>
                <w:iCs/>
                <w:color w:val="000000" w:themeColor="text1"/>
                <w:sz w:val="22"/>
                <w:szCs w:val="22"/>
              </w:rPr>
            </w:pPr>
            <w:r w:rsidRPr="002B147A">
              <w:rPr>
                <w:rFonts w:ascii="Book Antiqua" w:hAnsi="Book Antiqua" w:cs="Book Antiqua"/>
                <w:i/>
                <w:iCs/>
                <w:color w:val="000000" w:themeColor="text1"/>
                <w:sz w:val="22"/>
                <w:szCs w:val="22"/>
              </w:rPr>
              <w:t xml:space="preserve">Participare la Noaptea Gladiatorilor – </w:t>
            </w:r>
            <w:proofErr w:type="spellStart"/>
            <w:r w:rsidRPr="002B147A">
              <w:rPr>
                <w:rFonts w:ascii="Book Antiqua" w:hAnsi="Book Antiqua" w:cs="Book Antiqua"/>
                <w:i/>
                <w:iCs/>
                <w:color w:val="000000" w:themeColor="text1"/>
                <w:sz w:val="22"/>
                <w:szCs w:val="22"/>
              </w:rPr>
              <w:t>Fight</w:t>
            </w:r>
            <w:proofErr w:type="spellEnd"/>
            <w:r w:rsidRPr="002B147A">
              <w:rPr>
                <w:rFonts w:ascii="Book Antiqua" w:hAnsi="Book Antiqua" w:cs="Book Antiqua"/>
                <w:i/>
                <w:iCs/>
                <w:color w:val="000000" w:themeColor="text1"/>
                <w:sz w:val="22"/>
                <w:szCs w:val="22"/>
              </w:rPr>
              <w:t xml:space="preserve"> Zone Show – edi</w:t>
            </w:r>
            <w:r w:rsidRPr="002B147A">
              <w:rPr>
                <w:rFonts w:ascii="Cambria" w:hAnsi="Cambria" w:cs="Cambria"/>
                <w:i/>
                <w:iCs/>
                <w:color w:val="000000" w:themeColor="text1"/>
                <w:sz w:val="22"/>
                <w:szCs w:val="22"/>
              </w:rPr>
              <w:t>ț</w:t>
            </w:r>
            <w:r w:rsidRPr="002B147A">
              <w:rPr>
                <w:rFonts w:ascii="Book Antiqua" w:hAnsi="Book Antiqua" w:cs="Book Antiqua"/>
                <w:i/>
                <w:iCs/>
                <w:color w:val="000000" w:themeColor="text1"/>
                <w:sz w:val="22"/>
                <w:szCs w:val="22"/>
              </w:rPr>
              <w:t>ia a 9-a</w:t>
            </w:r>
          </w:p>
        </w:tc>
        <w:tc>
          <w:tcPr>
            <w:tcW w:w="929" w:type="pct"/>
            <w:tcBorders>
              <w:top w:val="dotted" w:sz="4" w:space="0" w:color="A6A6A6"/>
              <w:left w:val="double" w:sz="4" w:space="0" w:color="006600"/>
              <w:bottom w:val="dotted" w:sz="4" w:space="0" w:color="A6A6A6"/>
              <w:right w:val="nil"/>
            </w:tcBorders>
            <w:shd w:val="clear" w:color="auto" w:fill="auto"/>
          </w:tcPr>
          <w:p w14:paraId="0FA108F2" w14:textId="7B11C771" w:rsidR="006F236F" w:rsidRPr="00234E07" w:rsidRDefault="002B147A" w:rsidP="006F236F">
            <w:pPr>
              <w:ind w:right="198"/>
              <w:rPr>
                <w:rFonts w:ascii="Times New Roman" w:hAnsi="Times New Roman"/>
                <w:b/>
                <w:bCs/>
                <w:i/>
                <w:iCs/>
                <w:color w:val="000000"/>
                <w:sz w:val="22"/>
                <w:szCs w:val="22"/>
              </w:rPr>
            </w:pPr>
            <w:r>
              <w:rPr>
                <w:rFonts w:ascii="Times New Roman" w:hAnsi="Times New Roman"/>
                <w:b/>
                <w:bCs/>
                <w:i/>
                <w:iCs/>
                <w:color w:val="000000"/>
                <w:sz w:val="22"/>
                <w:szCs w:val="22"/>
              </w:rPr>
              <w:t>4 decembrie</w:t>
            </w:r>
          </w:p>
        </w:tc>
      </w:tr>
    </w:tbl>
    <w:p w14:paraId="3802920E" w14:textId="1C162177" w:rsidR="00281BF8" w:rsidRPr="001A4C20" w:rsidRDefault="0069558A" w:rsidP="00B2000B">
      <w:pPr>
        <w:pStyle w:val="Sursacomp"/>
        <w:ind w:right="198"/>
      </w:pPr>
      <w:r w:rsidRPr="001A4C20">
        <w:t>Cancelaria</w:t>
      </w:r>
      <w:r w:rsidR="005E2F6F">
        <w:t xml:space="preserve"> </w:t>
      </w:r>
      <w:r w:rsidRPr="001A4C20">
        <w:t>Prefectului</w:t>
      </w:r>
      <w:r w:rsidR="005E2F6F">
        <w:t xml:space="preserve"> </w:t>
      </w:r>
    </w:p>
    <w:p w14:paraId="3E2E342F" w14:textId="77777777" w:rsidR="008005D1" w:rsidRPr="001A4C20" w:rsidRDefault="008005D1" w:rsidP="008005D1">
      <w:pPr>
        <w:spacing w:before="0" w:after="240"/>
        <w:ind w:right="198"/>
        <w:jc w:val="center"/>
        <w:rPr>
          <w:color w:val="9999FF"/>
          <w:spacing w:val="40"/>
          <w:sz w:val="16"/>
          <w:szCs w:val="16"/>
        </w:rPr>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1A4C20">
        <w:rPr>
          <w:color w:val="9999FF"/>
          <w:spacing w:val="40"/>
          <w:sz w:val="16"/>
          <w:szCs w:val="16"/>
        </w:rPr>
        <w:sym w:font="Wingdings" w:char="F07B"/>
      </w:r>
      <w:r w:rsidRPr="001A4C20">
        <w:rPr>
          <w:color w:val="9999FF"/>
          <w:spacing w:val="40"/>
          <w:sz w:val="16"/>
          <w:szCs w:val="16"/>
        </w:rPr>
        <w:sym w:font="Wingdings" w:char="F07B"/>
      </w:r>
      <w:r w:rsidRPr="001A4C20">
        <w:rPr>
          <w:color w:val="9999FF"/>
          <w:spacing w:val="40"/>
          <w:sz w:val="16"/>
          <w:szCs w:val="16"/>
        </w:rPr>
        <w:sym w:font="Wingdings" w:char="F07B"/>
      </w:r>
    </w:p>
    <w:p w14:paraId="7156AFF0" w14:textId="515BD623" w:rsidR="00DB1642" w:rsidRPr="001A4C20" w:rsidRDefault="00DB1642" w:rsidP="00AF6222">
      <w:pPr>
        <w:spacing w:before="0"/>
        <w:jc w:val="center"/>
        <w:rPr>
          <w:szCs w:val="18"/>
        </w:rPr>
      </w:pPr>
      <w:r w:rsidRPr="001A4C20">
        <w:rPr>
          <w:noProof/>
          <w:lang w:eastAsia="ro-RO"/>
        </w:rPr>
        <w:drawing>
          <wp:inline distT="0" distB="0" distL="0" distR="0" wp14:anchorId="1BA6DE74" wp14:editId="7D879F55">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1031237E" w:rsidR="00B577BB" w:rsidRPr="001A4C20" w:rsidRDefault="002F743E" w:rsidP="00B2000B">
      <w:pPr>
        <w:pStyle w:val="AgendaPrefect"/>
        <w:spacing w:before="0" w:after="0"/>
        <w:ind w:left="360" w:right="198"/>
        <w:rPr>
          <w:rFonts w:ascii="Book Antiqua" w:hAnsi="Book Antiqua"/>
          <w:spacing w:val="-6"/>
          <w:sz w:val="20"/>
        </w:rPr>
      </w:pPr>
      <w:bookmarkStart w:id="19" w:name="_Toc9266392"/>
      <w:bookmarkStart w:id="20" w:name="_Toc12617696"/>
      <w:bookmarkStart w:id="21" w:name="_Toc121135152"/>
      <w:r w:rsidRPr="001A4C20">
        <w:rPr>
          <w:rFonts w:ascii="Book Antiqua" w:hAnsi="Book Antiqua"/>
          <w:spacing w:val="-6"/>
          <w:sz w:val="20"/>
        </w:rPr>
        <w:t>Selec</w:t>
      </w:r>
      <w:r w:rsidRPr="001A4C20">
        <w:rPr>
          <w:rFonts w:ascii="Cambria" w:hAnsi="Cambria" w:cs="Cambria"/>
          <w:spacing w:val="-6"/>
          <w:sz w:val="20"/>
        </w:rPr>
        <w:t>ț</w:t>
      </w:r>
      <w:r w:rsidRPr="001A4C20">
        <w:rPr>
          <w:rFonts w:ascii="Book Antiqua" w:hAnsi="Book Antiqua"/>
          <w:spacing w:val="-6"/>
          <w:sz w:val="20"/>
        </w:rPr>
        <w:t>ie</w:t>
      </w:r>
      <w:r w:rsidR="005E2F6F">
        <w:rPr>
          <w:rFonts w:ascii="Book Antiqua" w:hAnsi="Book Antiqua"/>
          <w:spacing w:val="-6"/>
          <w:sz w:val="20"/>
        </w:rPr>
        <w:t xml:space="preserve"> </w:t>
      </w:r>
      <w:r w:rsidR="00DB1642" w:rsidRPr="001A4C20">
        <w:rPr>
          <w:rFonts w:ascii="Book Antiqua" w:hAnsi="Book Antiqua"/>
          <w:spacing w:val="-6"/>
          <w:sz w:val="20"/>
        </w:rPr>
        <w:t>de</w:t>
      </w:r>
      <w:r w:rsidR="005E2F6F">
        <w:rPr>
          <w:rFonts w:ascii="Book Antiqua" w:hAnsi="Book Antiqua"/>
          <w:spacing w:val="-6"/>
          <w:sz w:val="20"/>
        </w:rPr>
        <w:t xml:space="preserve"> </w:t>
      </w:r>
      <w:r w:rsidR="00DB1642" w:rsidRPr="001A4C20">
        <w:rPr>
          <w:rFonts w:ascii="Book Antiqua" w:hAnsi="Book Antiqua"/>
          <w:spacing w:val="-6"/>
          <w:sz w:val="20"/>
        </w:rPr>
        <w:t>Acte</w:t>
      </w:r>
      <w:r w:rsidR="005E2F6F">
        <w:rPr>
          <w:rFonts w:ascii="Book Antiqua" w:hAnsi="Book Antiqua"/>
          <w:spacing w:val="-6"/>
          <w:sz w:val="20"/>
        </w:rPr>
        <w:t xml:space="preserve"> </w:t>
      </w:r>
      <w:r w:rsidR="00DB1642" w:rsidRPr="001A4C20">
        <w:rPr>
          <w:rFonts w:ascii="Book Antiqua" w:hAnsi="Book Antiqua"/>
          <w:spacing w:val="-6"/>
          <w:sz w:val="20"/>
        </w:rPr>
        <w:t>normative</w:t>
      </w:r>
      <w:r w:rsidR="005E2F6F">
        <w:rPr>
          <w:rFonts w:ascii="Book Antiqua" w:hAnsi="Book Antiqua"/>
          <w:spacing w:val="-6"/>
          <w:sz w:val="20"/>
        </w:rPr>
        <w:t xml:space="preserve"> </w:t>
      </w:r>
      <w:r w:rsidR="00DB1642" w:rsidRPr="001A4C20">
        <w:rPr>
          <w:rFonts w:ascii="Book Antiqua" w:hAnsi="Book Antiqua"/>
          <w:spacing w:val="-6"/>
          <w:sz w:val="20"/>
        </w:rPr>
        <w:t>apărute</w:t>
      </w:r>
      <w:r w:rsidR="005E2F6F">
        <w:rPr>
          <w:rFonts w:ascii="Book Antiqua" w:hAnsi="Book Antiqua"/>
          <w:spacing w:val="-6"/>
          <w:sz w:val="20"/>
        </w:rPr>
        <w:t xml:space="preserve"> </w:t>
      </w:r>
      <w:r w:rsidR="00DB1642" w:rsidRPr="001A4C20">
        <w:rPr>
          <w:rFonts w:ascii="Book Antiqua" w:hAnsi="Book Antiqua"/>
          <w:spacing w:val="-6"/>
          <w:sz w:val="20"/>
        </w:rPr>
        <w:t>în</w:t>
      </w:r>
      <w:r w:rsidR="005E2F6F">
        <w:rPr>
          <w:rFonts w:ascii="Book Antiqua" w:hAnsi="Book Antiqua"/>
          <w:spacing w:val="-6"/>
          <w:sz w:val="20"/>
        </w:rPr>
        <w:t xml:space="preserve"> </w:t>
      </w:r>
      <w:r w:rsidR="00DB1642" w:rsidRPr="001A4C20">
        <w:rPr>
          <w:rFonts w:ascii="Book Antiqua" w:hAnsi="Book Antiqua"/>
          <w:spacing w:val="-6"/>
          <w:sz w:val="20"/>
        </w:rPr>
        <w:t>Monitorul</w:t>
      </w:r>
      <w:r w:rsidR="005E2F6F">
        <w:rPr>
          <w:rFonts w:ascii="Book Antiqua" w:hAnsi="Book Antiqua"/>
          <w:spacing w:val="-6"/>
          <w:sz w:val="20"/>
        </w:rPr>
        <w:t xml:space="preserve"> </w:t>
      </w:r>
      <w:r w:rsidR="00DB1642" w:rsidRPr="001A4C20">
        <w:rPr>
          <w:rFonts w:ascii="Book Antiqua" w:hAnsi="Book Antiqua"/>
          <w:spacing w:val="-6"/>
          <w:sz w:val="20"/>
        </w:rPr>
        <w:t>Oficial</w:t>
      </w:r>
      <w:r w:rsidR="005E2F6F">
        <w:rPr>
          <w:rFonts w:ascii="Book Antiqua" w:hAnsi="Book Antiqua"/>
          <w:spacing w:val="-6"/>
          <w:sz w:val="20"/>
        </w:rPr>
        <w:t xml:space="preserve"> </w:t>
      </w:r>
      <w:r w:rsidR="00DB1642" w:rsidRPr="001A4C20">
        <w:rPr>
          <w:rFonts w:ascii="Book Antiqua" w:hAnsi="Book Antiqua"/>
          <w:spacing w:val="-6"/>
          <w:sz w:val="20"/>
        </w:rPr>
        <w:t>al</w:t>
      </w:r>
      <w:r w:rsidR="005E2F6F">
        <w:rPr>
          <w:rFonts w:ascii="Book Antiqua" w:hAnsi="Book Antiqua"/>
          <w:spacing w:val="-6"/>
          <w:sz w:val="20"/>
        </w:rPr>
        <w:t xml:space="preserve"> </w:t>
      </w:r>
      <w:r w:rsidR="00DB1642" w:rsidRPr="001A4C20">
        <w:rPr>
          <w:rFonts w:ascii="Book Antiqua" w:hAnsi="Book Antiqua"/>
          <w:spacing w:val="-6"/>
          <w:sz w:val="20"/>
        </w:rPr>
        <w:t>României</w:t>
      </w:r>
      <w:r w:rsidR="005E2F6F">
        <w:t xml:space="preserve"> </w:t>
      </w:r>
      <w:r w:rsidR="00DB1642" w:rsidRPr="001A4C20">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1A4C20">
        <w:rPr>
          <w:rFonts w:ascii="Book Antiqua" w:hAnsi="Book Antiqua"/>
          <w:spacing w:val="-6"/>
          <w:sz w:val="20"/>
        </w:rPr>
        <w:t>în</w:t>
      </w:r>
      <w:r w:rsidR="005E2F6F">
        <w:rPr>
          <w:rFonts w:ascii="Book Antiqua" w:hAnsi="Book Antiqua"/>
          <w:spacing w:val="-6"/>
          <w:sz w:val="20"/>
        </w:rPr>
        <w:t xml:space="preserve"> </w:t>
      </w:r>
      <w:r w:rsidR="00B577BB" w:rsidRPr="001A4C20">
        <w:rPr>
          <w:rFonts w:ascii="Book Antiqua" w:hAnsi="Book Antiqua"/>
          <w:spacing w:val="-6"/>
          <w:sz w:val="20"/>
        </w:rPr>
        <w:t>perioada</w:t>
      </w:r>
      <w:r w:rsidR="005E2F6F">
        <w:rPr>
          <w:rFonts w:ascii="Book Antiqua" w:hAnsi="Book Antiqua"/>
          <w:spacing w:val="-6"/>
          <w:sz w:val="20"/>
        </w:rPr>
        <w:t xml:space="preserve"> </w:t>
      </w:r>
      <w:bookmarkStart w:id="69" w:name="_Hlk89673293"/>
      <w:r w:rsidR="00FB4AD1" w:rsidRPr="00FB4AD1">
        <w:rPr>
          <w:rFonts w:ascii="Book Antiqua" w:hAnsi="Book Antiqua"/>
          <w:spacing w:val="-6"/>
          <w:sz w:val="20"/>
        </w:rPr>
        <w:t>2</w:t>
      </w:r>
      <w:r w:rsidR="007C3A85">
        <w:rPr>
          <w:rFonts w:ascii="Book Antiqua" w:hAnsi="Book Antiqua"/>
          <w:spacing w:val="-6"/>
          <w:sz w:val="20"/>
        </w:rPr>
        <w:t xml:space="preserve">8-29 </w:t>
      </w:r>
      <w:r w:rsidR="00FB4AD1" w:rsidRPr="00FB4AD1">
        <w:rPr>
          <w:rFonts w:ascii="Book Antiqua" w:hAnsi="Book Antiqua"/>
          <w:spacing w:val="-6"/>
          <w:sz w:val="20"/>
        </w:rPr>
        <w:t>noiembrie</w:t>
      </w:r>
      <w:r w:rsidR="00AB4E40" w:rsidRPr="001A4C20">
        <w:rPr>
          <w:rFonts w:ascii="Book Antiqua" w:hAnsi="Book Antiqua"/>
          <w:spacing w:val="-6"/>
          <w:sz w:val="20"/>
        </w:rPr>
        <w:t>,</w:t>
      </w:r>
      <w:r w:rsidR="005E2F6F">
        <w:rPr>
          <w:rFonts w:ascii="Book Antiqua" w:hAnsi="Book Antiqua"/>
          <w:spacing w:val="-6"/>
          <w:sz w:val="20"/>
        </w:rPr>
        <w:t xml:space="preserve"> </w:t>
      </w:r>
      <w:r w:rsidR="00AB4E40" w:rsidRPr="001A4C20">
        <w:rPr>
          <w:rFonts w:ascii="Book Antiqua" w:hAnsi="Book Antiqua"/>
          <w:spacing w:val="-6"/>
          <w:sz w:val="20"/>
        </w:rPr>
        <w:t>202</w:t>
      </w:r>
      <w:bookmarkEnd w:id="69"/>
      <w:r w:rsidR="006C6248" w:rsidRPr="001A4C20">
        <w:rPr>
          <w:rFonts w:ascii="Book Antiqua" w:hAnsi="Book Antiqua"/>
          <w:spacing w:val="-6"/>
          <w:sz w:val="20"/>
        </w:rPr>
        <w:t>2</w:t>
      </w:r>
      <w:bookmarkEnd w:id="21"/>
    </w:p>
    <w:p w14:paraId="04DA0699" w14:textId="631B90C4" w:rsidR="000C71F1" w:rsidRPr="00171A3C" w:rsidRDefault="000C71F1" w:rsidP="000C71F1">
      <w:pPr>
        <w:ind w:right="198"/>
        <w:rPr>
          <w:rFonts w:cs="Arial"/>
          <w:b/>
          <w:bCs/>
          <w:smallCaps/>
          <w:color w:val="0000FF"/>
          <w:szCs w:val="18"/>
          <w:u w:val="single"/>
        </w:rPr>
      </w:pPr>
      <w:r w:rsidRPr="000B7404">
        <w:rPr>
          <w:rFonts w:cs="Arial"/>
          <w:b/>
          <w:bCs/>
          <w:smallCaps/>
          <w:color w:val="0000FF"/>
          <w:szCs w:val="18"/>
          <w:u w:val="single"/>
        </w:rPr>
        <w:t>M.</w:t>
      </w:r>
      <w:r>
        <w:rPr>
          <w:rFonts w:cs="Arial"/>
          <w:b/>
          <w:bCs/>
          <w:smallCaps/>
          <w:color w:val="0000FF"/>
          <w:szCs w:val="18"/>
          <w:u w:val="single"/>
        </w:rPr>
        <w:t xml:space="preserve"> </w:t>
      </w:r>
      <w:r w:rsidRPr="000B7404">
        <w:rPr>
          <w:rFonts w:cs="Arial"/>
          <w:b/>
          <w:bCs/>
          <w:smallCaps/>
          <w:color w:val="0000FF"/>
          <w:szCs w:val="18"/>
          <w:u w:val="single"/>
        </w:rPr>
        <w:t>Of.</w:t>
      </w:r>
      <w:r>
        <w:rPr>
          <w:rFonts w:cs="Arial"/>
          <w:b/>
          <w:bCs/>
          <w:smallCaps/>
          <w:color w:val="0000FF"/>
          <w:szCs w:val="18"/>
          <w:u w:val="single"/>
        </w:rPr>
        <w:t xml:space="preserve"> </w:t>
      </w:r>
      <w:r w:rsidRPr="000B7404">
        <w:rPr>
          <w:rFonts w:cs="Arial"/>
          <w:b/>
          <w:bCs/>
          <w:smallCaps/>
          <w:color w:val="0000FF"/>
          <w:szCs w:val="18"/>
          <w:u w:val="single"/>
        </w:rPr>
        <w:t>nr.</w:t>
      </w:r>
      <w:r w:rsidR="002A4101">
        <w:rPr>
          <w:rFonts w:cs="Arial"/>
          <w:b/>
          <w:bCs/>
          <w:smallCaps/>
          <w:color w:val="0000FF"/>
          <w:szCs w:val="18"/>
          <w:u w:val="single"/>
        </w:rPr>
        <w:t xml:space="preserve"> 1140</w:t>
      </w:r>
      <w:r w:rsidRPr="00B628BE">
        <w:rPr>
          <w:rFonts w:cs="Arial"/>
          <w:b/>
          <w:bCs/>
          <w:smallCaps/>
          <w:color w:val="0000FF"/>
          <w:szCs w:val="18"/>
          <w:u w:val="single"/>
        </w:rPr>
        <w:t> </w:t>
      </w:r>
      <w:r w:rsidR="002A4101">
        <w:rPr>
          <w:rFonts w:cs="Arial"/>
          <w:b/>
          <w:bCs/>
          <w:smallCaps/>
          <w:color w:val="0000FF"/>
          <w:szCs w:val="18"/>
          <w:u w:val="single"/>
        </w:rPr>
        <w:t>/28</w:t>
      </w:r>
      <w:r>
        <w:rPr>
          <w:rFonts w:cs="Arial"/>
          <w:b/>
          <w:bCs/>
          <w:smallCaps/>
          <w:color w:val="0000FF"/>
          <w:szCs w:val="18"/>
          <w:u w:val="single"/>
        </w:rPr>
        <w:t xml:space="preserve"> noiembrie </w:t>
      </w:r>
      <w:r w:rsidRPr="000B7404">
        <w:rPr>
          <w:rFonts w:cs="Arial"/>
          <w:b/>
          <w:bCs/>
          <w:smallCaps/>
          <w:color w:val="0000FF"/>
          <w:szCs w:val="18"/>
          <w:u w:val="single"/>
        </w:rPr>
        <w:t>2022</w:t>
      </w:r>
    </w:p>
    <w:p w14:paraId="3E1507D8" w14:textId="2C1B4E54" w:rsidR="00B5302A" w:rsidRPr="002A4101" w:rsidRDefault="002A4101" w:rsidP="002A4101">
      <w:pPr>
        <w:pStyle w:val="ListParagraph"/>
        <w:numPr>
          <w:ilvl w:val="0"/>
          <w:numId w:val="2"/>
        </w:numPr>
        <w:ind w:left="0" w:right="198"/>
        <w:rPr>
          <w:rFonts w:ascii="Verdana" w:hAnsi="Verdana"/>
          <w:sz w:val="18"/>
          <w:szCs w:val="18"/>
          <w:lang w:val="ro-RO"/>
        </w:rPr>
      </w:pPr>
      <w:r w:rsidRPr="002F0A7F">
        <w:rPr>
          <w:rFonts w:ascii="Verdana" w:hAnsi="Verdana"/>
          <w:b/>
          <w:bCs/>
          <w:sz w:val="18"/>
          <w:szCs w:val="18"/>
          <w:lang w:val="ro-RO"/>
        </w:rPr>
        <w:t>Nr.</w:t>
      </w:r>
      <w:r w:rsidRPr="002A4101">
        <w:rPr>
          <w:rFonts w:ascii="Verdana" w:hAnsi="Verdana"/>
          <w:b/>
          <w:bCs/>
          <w:sz w:val="18"/>
          <w:szCs w:val="18"/>
          <w:lang w:val="ro-RO"/>
        </w:rPr>
        <w:t> 6216 / 9 Noiembrie 2022, Ministerul Educației</w:t>
      </w:r>
      <w:r w:rsidR="000C71F1" w:rsidRPr="00640649">
        <w:rPr>
          <w:rFonts w:ascii="Verdana" w:hAnsi="Verdana"/>
          <w:b/>
          <w:bCs/>
          <w:sz w:val="18"/>
          <w:szCs w:val="18"/>
          <w:lang w:val="ro-RO"/>
        </w:rPr>
        <w:t xml:space="preserve">  </w:t>
      </w:r>
      <w:r w:rsidR="000C71F1" w:rsidRPr="002A4101">
        <w:rPr>
          <w:lang w:val="ro-RO"/>
        </w:rPr>
        <w:t xml:space="preserve">– </w:t>
      </w:r>
      <w:r w:rsidR="000C71F1" w:rsidRPr="002A4101">
        <w:rPr>
          <w:rFonts w:cs="Arial"/>
          <w:szCs w:val="18"/>
        </w:rPr>
        <w:t> </w:t>
      </w:r>
      <w:r w:rsidR="000C71F1" w:rsidRPr="002A4101">
        <w:rPr>
          <w:rFonts w:ascii="Verdana" w:hAnsi="Verdana" w:cs="Arial"/>
          <w:sz w:val="18"/>
          <w:szCs w:val="18"/>
          <w:lang w:val="ro-RO"/>
        </w:rPr>
        <w:t> </w:t>
      </w:r>
      <w:r w:rsidRPr="002A4101">
        <w:rPr>
          <w:rFonts w:ascii="Verdana" w:hAnsi="Verdana" w:cs="Arial"/>
          <w:sz w:val="18"/>
          <w:szCs w:val="18"/>
          <w:lang w:val="ro-RO"/>
        </w:rPr>
        <w:t>Ordin pentru aprobarea Metodologiei privind constituirea consorțiilor pentru învățământ dual.</w:t>
      </w:r>
    </w:p>
    <w:p w14:paraId="6CF2F36E" w14:textId="5E864102" w:rsidR="002A4101" w:rsidRPr="002A4101" w:rsidRDefault="002A4101" w:rsidP="002A4101">
      <w:pPr>
        <w:ind w:right="198"/>
        <w:rPr>
          <w:rFonts w:cs="Arial"/>
          <w:b/>
          <w:bCs/>
          <w:smallCaps/>
          <w:color w:val="0000FF"/>
          <w:szCs w:val="18"/>
          <w:u w:val="single"/>
        </w:rPr>
      </w:pPr>
      <w:r w:rsidRPr="002A4101">
        <w:rPr>
          <w:rFonts w:cs="Arial"/>
          <w:b/>
          <w:bCs/>
          <w:smallCaps/>
          <w:color w:val="0000FF"/>
          <w:szCs w:val="18"/>
          <w:u w:val="single"/>
        </w:rPr>
        <w:t>M. Of. nr. 114</w:t>
      </w:r>
      <w:r>
        <w:rPr>
          <w:rFonts w:cs="Arial"/>
          <w:b/>
          <w:bCs/>
          <w:smallCaps/>
          <w:color w:val="0000FF"/>
          <w:szCs w:val="18"/>
          <w:u w:val="single"/>
        </w:rPr>
        <w:t>2</w:t>
      </w:r>
      <w:r w:rsidRPr="002A4101">
        <w:rPr>
          <w:rFonts w:cs="Arial"/>
          <w:b/>
          <w:bCs/>
          <w:smallCaps/>
          <w:color w:val="0000FF"/>
          <w:szCs w:val="18"/>
          <w:u w:val="single"/>
        </w:rPr>
        <w:t> /28 noiembrie 2022</w:t>
      </w:r>
    </w:p>
    <w:p w14:paraId="439602B7" w14:textId="1FC9412C" w:rsidR="002A4101" w:rsidRDefault="002A4101" w:rsidP="004B7EF7">
      <w:pPr>
        <w:pStyle w:val="ListParagraph"/>
        <w:numPr>
          <w:ilvl w:val="0"/>
          <w:numId w:val="2"/>
        </w:numPr>
        <w:ind w:left="0" w:right="198"/>
        <w:rPr>
          <w:rFonts w:ascii="Verdana" w:hAnsi="Verdana" w:cs="Arial"/>
          <w:sz w:val="18"/>
          <w:szCs w:val="18"/>
          <w:lang w:val="ro-RO"/>
        </w:rPr>
      </w:pPr>
      <w:r w:rsidRPr="002F0A7F">
        <w:rPr>
          <w:rFonts w:ascii="Verdana" w:hAnsi="Verdana"/>
          <w:b/>
          <w:sz w:val="18"/>
          <w:szCs w:val="18"/>
          <w:lang w:val="ro-RO"/>
        </w:rPr>
        <w:t>Nr. </w:t>
      </w:r>
      <w:r w:rsidRPr="002F0A7F">
        <w:rPr>
          <w:rFonts w:ascii="Verdana" w:hAnsi="Verdana"/>
          <w:b/>
          <w:bCs/>
          <w:sz w:val="18"/>
          <w:szCs w:val="18"/>
          <w:lang w:val="ro-RO"/>
        </w:rPr>
        <w:t>6253</w:t>
      </w:r>
      <w:r w:rsidRPr="002A4101">
        <w:rPr>
          <w:rFonts w:ascii="Verdana" w:hAnsi="Verdana"/>
          <w:sz w:val="18"/>
          <w:szCs w:val="18"/>
          <w:lang w:val="ro-RO"/>
        </w:rPr>
        <w:t> / </w:t>
      </w:r>
      <w:r w:rsidRPr="002A4101">
        <w:rPr>
          <w:rFonts w:ascii="Verdana" w:hAnsi="Verdana"/>
          <w:b/>
          <w:bCs/>
          <w:sz w:val="18"/>
          <w:szCs w:val="18"/>
          <w:lang w:val="ro-RO"/>
        </w:rPr>
        <w:t>16 Noiembrie 2022</w:t>
      </w:r>
      <w:r w:rsidRPr="002A4101">
        <w:rPr>
          <w:rFonts w:ascii="Verdana" w:hAnsi="Verdana"/>
          <w:sz w:val="18"/>
          <w:szCs w:val="18"/>
          <w:lang w:val="ro-RO"/>
        </w:rPr>
        <w:t xml:space="preserve">, </w:t>
      </w:r>
      <w:r w:rsidRPr="004B7EF7">
        <w:rPr>
          <w:rFonts w:ascii="Verdana" w:hAnsi="Verdana"/>
          <w:b/>
          <w:sz w:val="18"/>
          <w:szCs w:val="18"/>
          <w:lang w:val="ro-RO"/>
        </w:rPr>
        <w:t>Ministerul Educației</w:t>
      </w:r>
      <w:r w:rsidR="004B7EF7">
        <w:rPr>
          <w:rFonts w:ascii="Verdana" w:hAnsi="Verdana"/>
          <w:b/>
          <w:sz w:val="18"/>
          <w:szCs w:val="18"/>
          <w:lang w:val="ro-RO"/>
        </w:rPr>
        <w:t xml:space="preserve"> - </w:t>
      </w:r>
      <w:r w:rsidR="004B7EF7" w:rsidRPr="004B7EF7">
        <w:rPr>
          <w:rFonts w:ascii="Verdana" w:hAnsi="Verdana" w:cs="Arial"/>
          <w:sz w:val="18"/>
          <w:szCs w:val="18"/>
          <w:lang w:val="ro-RO"/>
        </w:rPr>
        <w:t xml:space="preserve">Ordin privind aprobarea Schemei de ajutor de </w:t>
      </w:r>
      <w:proofErr w:type="spellStart"/>
      <w:r w:rsidR="004B7EF7" w:rsidRPr="004B7EF7">
        <w:rPr>
          <w:rFonts w:ascii="Verdana" w:hAnsi="Verdana" w:cs="Arial"/>
          <w:sz w:val="18"/>
          <w:szCs w:val="18"/>
          <w:lang w:val="ro-RO"/>
        </w:rPr>
        <w:t>minimis</w:t>
      </w:r>
      <w:proofErr w:type="spellEnd"/>
      <w:r w:rsidR="004B7EF7" w:rsidRPr="004B7EF7">
        <w:rPr>
          <w:rFonts w:ascii="Verdana" w:hAnsi="Verdana" w:cs="Arial"/>
          <w:sz w:val="18"/>
          <w:szCs w:val="18"/>
          <w:lang w:val="ro-RO"/>
        </w:rPr>
        <w:t xml:space="preserve"> pentru sprijinirea participării întreprinderilor în cadrul consorțiilor regionale pentru învățământ dual, constituite pentru implementarea proiectelor din cadrul apelului „Programul-pilot pentru dezvoltarea consorțiilor regionale pentru învățământ dual“, finanțat prin Planul național de redresare și reziliență (PNRR).</w:t>
      </w:r>
    </w:p>
    <w:p w14:paraId="3E4ED23F" w14:textId="4CDB87B4" w:rsidR="004B7EF7" w:rsidRPr="004B7EF7" w:rsidRDefault="004B7EF7" w:rsidP="004B7EF7">
      <w:pPr>
        <w:ind w:right="198"/>
        <w:rPr>
          <w:rFonts w:cs="Arial"/>
          <w:b/>
          <w:bCs/>
          <w:smallCaps/>
          <w:color w:val="0000FF"/>
          <w:szCs w:val="18"/>
          <w:u w:val="single"/>
        </w:rPr>
      </w:pPr>
      <w:r w:rsidRPr="004B7EF7">
        <w:rPr>
          <w:rFonts w:cs="Arial"/>
          <w:b/>
          <w:bCs/>
          <w:smallCaps/>
          <w:color w:val="0000FF"/>
          <w:szCs w:val="18"/>
          <w:u w:val="single"/>
        </w:rPr>
        <w:t>M. Of. nr. 114</w:t>
      </w:r>
      <w:r>
        <w:rPr>
          <w:rFonts w:cs="Arial"/>
          <w:b/>
          <w:bCs/>
          <w:smallCaps/>
          <w:color w:val="0000FF"/>
          <w:szCs w:val="18"/>
          <w:u w:val="single"/>
        </w:rPr>
        <w:t>6</w:t>
      </w:r>
      <w:r w:rsidRPr="004B7EF7">
        <w:rPr>
          <w:rFonts w:cs="Arial"/>
          <w:b/>
          <w:bCs/>
          <w:smallCaps/>
          <w:color w:val="0000FF"/>
          <w:szCs w:val="18"/>
          <w:u w:val="single"/>
        </w:rPr>
        <w:t> /2</w:t>
      </w:r>
      <w:r>
        <w:rPr>
          <w:rFonts w:cs="Arial"/>
          <w:b/>
          <w:bCs/>
          <w:smallCaps/>
          <w:color w:val="0000FF"/>
          <w:szCs w:val="18"/>
          <w:u w:val="single"/>
        </w:rPr>
        <w:t>9</w:t>
      </w:r>
      <w:r w:rsidRPr="004B7EF7">
        <w:rPr>
          <w:rFonts w:cs="Arial"/>
          <w:b/>
          <w:bCs/>
          <w:smallCaps/>
          <w:color w:val="0000FF"/>
          <w:szCs w:val="18"/>
          <w:u w:val="single"/>
        </w:rPr>
        <w:t xml:space="preserve"> noiembrie 2022</w:t>
      </w:r>
    </w:p>
    <w:p w14:paraId="1F3E9109" w14:textId="16FB27F1" w:rsidR="004B7EF7" w:rsidRDefault="00F254EB" w:rsidP="004B7EF7">
      <w:pPr>
        <w:pStyle w:val="ListParagraph"/>
        <w:numPr>
          <w:ilvl w:val="0"/>
          <w:numId w:val="2"/>
        </w:numPr>
        <w:ind w:left="0" w:right="198"/>
        <w:rPr>
          <w:rFonts w:ascii="Verdana" w:hAnsi="Verdana" w:cs="Arial"/>
          <w:sz w:val="18"/>
          <w:szCs w:val="18"/>
          <w:lang w:val="ro-RO"/>
        </w:rPr>
      </w:pPr>
      <w:r w:rsidRPr="00F254EB">
        <w:rPr>
          <w:rFonts w:ascii="Verdana" w:hAnsi="Verdana" w:cs="Arial"/>
          <w:b/>
          <w:sz w:val="18"/>
          <w:szCs w:val="18"/>
          <w:lang w:val="ro-RO"/>
        </w:rPr>
        <w:t>Nr.</w:t>
      </w:r>
      <w:r w:rsidRPr="00F254EB">
        <w:rPr>
          <w:rFonts w:ascii="Verdana" w:hAnsi="Verdana" w:cs="Arial"/>
          <w:sz w:val="18"/>
          <w:szCs w:val="18"/>
          <w:lang w:val="ro-RO"/>
        </w:rPr>
        <w:t> </w:t>
      </w:r>
      <w:r w:rsidRPr="00F254EB">
        <w:rPr>
          <w:rFonts w:ascii="Verdana" w:hAnsi="Verdana" w:cs="Arial"/>
          <w:b/>
          <w:bCs/>
          <w:sz w:val="18"/>
          <w:szCs w:val="18"/>
          <w:lang w:val="ro-RO"/>
        </w:rPr>
        <w:t>327</w:t>
      </w:r>
      <w:r w:rsidRPr="00F254EB">
        <w:rPr>
          <w:rFonts w:ascii="Verdana" w:hAnsi="Verdana" w:cs="Arial"/>
          <w:sz w:val="18"/>
          <w:szCs w:val="18"/>
          <w:lang w:val="ro-RO"/>
        </w:rPr>
        <w:t> / </w:t>
      </w:r>
      <w:r w:rsidRPr="00F254EB">
        <w:rPr>
          <w:rFonts w:ascii="Verdana" w:hAnsi="Verdana" w:cs="Arial"/>
          <w:b/>
          <w:bCs/>
          <w:sz w:val="18"/>
          <w:szCs w:val="18"/>
          <w:lang w:val="ro-RO"/>
        </w:rPr>
        <w:t>28 Noiembrie 2022</w:t>
      </w:r>
      <w:r w:rsidRPr="00F254EB">
        <w:rPr>
          <w:rFonts w:ascii="Verdana" w:hAnsi="Verdana" w:cs="Arial"/>
          <w:b/>
          <w:sz w:val="18"/>
          <w:szCs w:val="18"/>
          <w:lang w:val="ro-RO"/>
        </w:rPr>
        <w:t>, Parlamentul României</w:t>
      </w:r>
      <w:r>
        <w:rPr>
          <w:rFonts w:ascii="Verdana" w:hAnsi="Verdana" w:cs="Arial"/>
          <w:sz w:val="18"/>
          <w:szCs w:val="18"/>
          <w:lang w:val="ro-RO"/>
        </w:rPr>
        <w:t xml:space="preserve"> - </w:t>
      </w:r>
      <w:r w:rsidRPr="00F254EB">
        <w:rPr>
          <w:rFonts w:ascii="Verdana" w:hAnsi="Verdana" w:cs="Arial"/>
          <w:sz w:val="18"/>
          <w:szCs w:val="18"/>
          <w:lang w:val="ro-RO"/>
        </w:rPr>
        <w:t>Lege pentru modificarea și completarea art. 11 din Legea nr. 51/1991 privind securitatea națională a României.</w:t>
      </w:r>
    </w:p>
    <w:p w14:paraId="45ABDA50" w14:textId="36C20FA0" w:rsidR="00BE3858" w:rsidRPr="00BE3858" w:rsidRDefault="00BE3858" w:rsidP="004B7EF7">
      <w:pPr>
        <w:pStyle w:val="ListParagraph"/>
        <w:numPr>
          <w:ilvl w:val="0"/>
          <w:numId w:val="2"/>
        </w:numPr>
        <w:ind w:left="0" w:right="198"/>
        <w:rPr>
          <w:rFonts w:ascii="Verdana" w:hAnsi="Verdana" w:cs="Arial"/>
          <w:sz w:val="18"/>
          <w:szCs w:val="18"/>
          <w:lang w:val="ro-RO"/>
        </w:rPr>
      </w:pPr>
      <w:r w:rsidRPr="00BE3858">
        <w:rPr>
          <w:rFonts w:ascii="Verdana" w:hAnsi="Verdana" w:cs="Arial"/>
          <w:b/>
          <w:sz w:val="18"/>
          <w:szCs w:val="18"/>
          <w:lang w:val="ro-RO"/>
        </w:rPr>
        <w:t>Nr.</w:t>
      </w:r>
      <w:r w:rsidRPr="00BE3858">
        <w:rPr>
          <w:rFonts w:ascii="Verdana" w:hAnsi="Verdana" w:cs="Arial"/>
          <w:sz w:val="18"/>
          <w:szCs w:val="18"/>
          <w:lang w:val="ro-RO"/>
        </w:rPr>
        <w:t> </w:t>
      </w:r>
      <w:r w:rsidRPr="00BE3858">
        <w:rPr>
          <w:rFonts w:ascii="Verdana" w:hAnsi="Verdana" w:cs="Arial"/>
          <w:b/>
          <w:bCs/>
          <w:sz w:val="18"/>
          <w:szCs w:val="18"/>
          <w:lang w:val="ro-RO"/>
        </w:rPr>
        <w:t>163</w:t>
      </w:r>
      <w:r w:rsidRPr="00BE3858">
        <w:rPr>
          <w:rFonts w:ascii="Verdana" w:hAnsi="Verdana" w:cs="Arial"/>
          <w:sz w:val="18"/>
          <w:szCs w:val="18"/>
          <w:lang w:val="ro-RO"/>
        </w:rPr>
        <w:t> / </w:t>
      </w:r>
      <w:r w:rsidRPr="00BE3858">
        <w:rPr>
          <w:rFonts w:ascii="Verdana" w:hAnsi="Verdana" w:cs="Arial"/>
          <w:b/>
          <w:bCs/>
          <w:sz w:val="18"/>
          <w:szCs w:val="18"/>
          <w:lang w:val="ro-RO"/>
        </w:rPr>
        <w:t>28 Noiembrie 2022</w:t>
      </w:r>
      <w:r w:rsidRPr="00BE3858">
        <w:rPr>
          <w:rFonts w:ascii="Verdana" w:hAnsi="Verdana" w:cs="Arial"/>
          <w:sz w:val="18"/>
          <w:szCs w:val="18"/>
          <w:lang w:val="ro-RO"/>
        </w:rPr>
        <w:t xml:space="preserve">, </w:t>
      </w:r>
      <w:r w:rsidRPr="00BE3858">
        <w:rPr>
          <w:rFonts w:ascii="Verdana" w:hAnsi="Verdana" w:cs="Arial"/>
          <w:b/>
          <w:sz w:val="18"/>
          <w:szCs w:val="18"/>
          <w:lang w:val="ro-RO"/>
        </w:rPr>
        <w:t>Senatul României</w:t>
      </w:r>
      <w:r>
        <w:rPr>
          <w:rFonts w:ascii="Verdana" w:hAnsi="Verdana" w:cs="Arial"/>
          <w:b/>
          <w:sz w:val="18"/>
          <w:szCs w:val="18"/>
          <w:lang w:val="ro-RO"/>
        </w:rPr>
        <w:t xml:space="preserve"> - </w:t>
      </w:r>
      <w:r w:rsidRPr="00BE3858">
        <w:rPr>
          <w:rFonts w:ascii="Verdana" w:hAnsi="Verdana" w:cs="Arial"/>
          <w:sz w:val="18"/>
          <w:szCs w:val="18"/>
          <w:lang w:val="ro-RO"/>
        </w:rPr>
        <w:t>Hotărâre pentru modificarea art. 8 din Hotărârea Senatului nr. 26/2022 privind investigarea cazurilor de abuzuri sexuale sau a oricăror abuzuri fizice împotriva minorilor din serviciile de tip rezidențial aflate în subordinea direcțiilor generale de asistență socială și protecție a copilului (DGASPC).</w:t>
      </w:r>
    </w:p>
    <w:p w14:paraId="0593F2DC" w14:textId="5D030FEC" w:rsidR="004B7EF7" w:rsidRDefault="004B7EF7" w:rsidP="004B7EF7">
      <w:pPr>
        <w:ind w:right="198"/>
        <w:rPr>
          <w:rFonts w:cs="Arial"/>
          <w:b/>
          <w:bCs/>
          <w:smallCaps/>
          <w:color w:val="0000FF"/>
          <w:szCs w:val="18"/>
          <w:u w:val="single"/>
        </w:rPr>
      </w:pPr>
      <w:r w:rsidRPr="004B7EF7">
        <w:rPr>
          <w:rFonts w:cs="Arial"/>
          <w:b/>
          <w:bCs/>
          <w:smallCaps/>
          <w:color w:val="0000FF"/>
          <w:szCs w:val="18"/>
          <w:u w:val="single"/>
        </w:rPr>
        <w:t xml:space="preserve">M. Of. nr. </w:t>
      </w:r>
      <w:r w:rsidR="00DC3CB9">
        <w:rPr>
          <w:rFonts w:cs="Arial"/>
          <w:b/>
          <w:bCs/>
          <w:smallCaps/>
          <w:color w:val="0000FF"/>
          <w:szCs w:val="18"/>
          <w:u w:val="single"/>
        </w:rPr>
        <w:t>1148</w:t>
      </w:r>
      <w:r w:rsidRPr="004B7EF7">
        <w:rPr>
          <w:rFonts w:cs="Arial"/>
          <w:b/>
          <w:bCs/>
          <w:smallCaps/>
          <w:color w:val="0000FF"/>
          <w:szCs w:val="18"/>
          <w:u w:val="single"/>
        </w:rPr>
        <w:t> /29 noiembrie 2022</w:t>
      </w:r>
    </w:p>
    <w:p w14:paraId="5986C94B" w14:textId="3E2C6919" w:rsidR="00DC3CB9" w:rsidRPr="004411E8" w:rsidRDefault="00DC3CB9" w:rsidP="00DC3CB9">
      <w:pPr>
        <w:pStyle w:val="ListParagraph"/>
        <w:numPr>
          <w:ilvl w:val="0"/>
          <w:numId w:val="2"/>
        </w:numPr>
        <w:ind w:left="0" w:right="198"/>
        <w:rPr>
          <w:rFonts w:ascii="Verdana" w:hAnsi="Verdana" w:cs="Arial"/>
          <w:b/>
          <w:sz w:val="18"/>
          <w:szCs w:val="18"/>
          <w:lang w:val="ro-RO"/>
        </w:rPr>
      </w:pPr>
      <w:r w:rsidRPr="002F0A7F">
        <w:rPr>
          <w:rFonts w:ascii="Verdana" w:hAnsi="Verdana" w:cs="Arial"/>
          <w:b/>
          <w:sz w:val="18"/>
          <w:szCs w:val="18"/>
          <w:lang w:val="ro-RO"/>
        </w:rPr>
        <w:t>Nr.</w:t>
      </w:r>
      <w:r w:rsidRPr="00DC3CB9">
        <w:rPr>
          <w:rFonts w:ascii="Verdana" w:hAnsi="Verdana" w:cs="Arial"/>
          <w:b/>
          <w:sz w:val="18"/>
          <w:szCs w:val="18"/>
          <w:lang w:val="ro-RO"/>
        </w:rPr>
        <w:t> 2260 / 8 Noiembrie 2022, Ministerul Transporturilor și Infrastructurii</w:t>
      </w:r>
      <w:r>
        <w:rPr>
          <w:rFonts w:ascii="Verdana" w:hAnsi="Verdana" w:cs="Arial"/>
          <w:b/>
          <w:sz w:val="18"/>
          <w:szCs w:val="18"/>
          <w:lang w:val="ro-RO"/>
        </w:rPr>
        <w:t xml:space="preserve"> </w:t>
      </w:r>
      <w:r>
        <w:rPr>
          <w:rFonts w:ascii="Verdana" w:hAnsi="Verdana" w:cs="Arial"/>
          <w:sz w:val="18"/>
          <w:szCs w:val="18"/>
          <w:lang w:val="ro-RO"/>
        </w:rPr>
        <w:t xml:space="preserve">- </w:t>
      </w:r>
      <w:r w:rsidRPr="00DC3CB9">
        <w:rPr>
          <w:rFonts w:ascii="Verdana" w:hAnsi="Verdana" w:cs="Arial"/>
          <w:sz w:val="18"/>
          <w:szCs w:val="18"/>
          <w:lang w:val="ro-RO"/>
        </w:rPr>
        <w:t xml:space="preserve">Ordin privind modificarea anexei la Ordinul ministrului transporturilor și infrastructurii nr. 358/2012 pentru aprobarea Liniilor directoare cu privire la măsurile de îmbunătățire a siguranței circulației pe </w:t>
      </w:r>
      <w:r w:rsidRPr="00DC3CB9">
        <w:rPr>
          <w:rFonts w:ascii="Verdana" w:hAnsi="Verdana" w:cs="Arial"/>
          <w:sz w:val="18"/>
          <w:szCs w:val="18"/>
          <w:lang w:val="ro-RO"/>
        </w:rPr>
        <w:lastRenderedPageBreak/>
        <w:t>infrastructura rutieră, în vederea aplicării Directivei 2008/96/CE a Parlamentului European și a Consiliului din 19 noiembrie 2008 privind gestionarea siguranței infrastructurii rutiere.</w:t>
      </w:r>
    </w:p>
    <w:p w14:paraId="49A1DA42" w14:textId="661B5D10" w:rsidR="004B7EF7" w:rsidRDefault="002F0A7F" w:rsidP="004B7EF7">
      <w:pPr>
        <w:ind w:right="198"/>
        <w:rPr>
          <w:rFonts w:cs="Arial"/>
          <w:b/>
          <w:bCs/>
          <w:smallCaps/>
          <w:color w:val="0000FF"/>
          <w:szCs w:val="18"/>
          <w:u w:val="single"/>
        </w:rPr>
      </w:pPr>
      <w:r>
        <w:rPr>
          <w:rFonts w:cs="Arial"/>
          <w:b/>
          <w:bCs/>
          <w:smallCaps/>
          <w:color w:val="0000FF"/>
          <w:szCs w:val="18"/>
          <w:u w:val="single"/>
        </w:rPr>
        <w:t>M. Of. nr. 1158</w:t>
      </w:r>
      <w:r w:rsidR="004B7EF7" w:rsidRPr="004B7EF7">
        <w:rPr>
          <w:rFonts w:cs="Arial"/>
          <w:b/>
          <w:bCs/>
          <w:smallCaps/>
          <w:color w:val="0000FF"/>
          <w:szCs w:val="18"/>
          <w:u w:val="single"/>
        </w:rPr>
        <w:t> /29 noiembrie 2022</w:t>
      </w:r>
    </w:p>
    <w:p w14:paraId="5C6EDB08" w14:textId="513D50C5" w:rsidR="002F0A7F" w:rsidRDefault="002F0A7F" w:rsidP="00E92990">
      <w:pPr>
        <w:pStyle w:val="ListParagraph"/>
        <w:numPr>
          <w:ilvl w:val="0"/>
          <w:numId w:val="2"/>
        </w:numPr>
        <w:ind w:left="0" w:right="198"/>
        <w:rPr>
          <w:rFonts w:ascii="Verdana" w:hAnsi="Verdana" w:cs="Arial"/>
          <w:sz w:val="18"/>
          <w:szCs w:val="18"/>
          <w:lang w:val="ro-RO"/>
        </w:rPr>
      </w:pPr>
      <w:r w:rsidRPr="002F0A7F">
        <w:rPr>
          <w:rFonts w:ascii="Verdana" w:hAnsi="Verdana" w:cs="Arial"/>
          <w:b/>
          <w:sz w:val="18"/>
          <w:szCs w:val="18"/>
          <w:lang w:val="ro-RO"/>
        </w:rPr>
        <w:t xml:space="preserve">Nr. 1423 / 29 Noiembrie 2022, Guvernul României - </w:t>
      </w:r>
      <w:r w:rsidRPr="002F0A7F">
        <w:rPr>
          <w:rFonts w:ascii="Verdana" w:hAnsi="Verdana" w:cs="Arial"/>
          <w:sz w:val="18"/>
          <w:szCs w:val="18"/>
          <w:lang w:val="ro-RO"/>
        </w:rPr>
        <w:t>Hotărâre pentru stabilirea datei până la care se aplică prevederile Hotărârii Guvernului nr. 1.179/2014 privind instituirea unei scheme de ajutor de stat în sectorul creșterii animalelor, precum și pentru stabilirea unor măsuri de aplicare a acesteia.</w:t>
      </w:r>
    </w:p>
    <w:p w14:paraId="26970C3C" w14:textId="341C803C" w:rsidR="002F0A7F" w:rsidRPr="002F0A7F" w:rsidRDefault="002F0A7F" w:rsidP="002F0A7F">
      <w:pPr>
        <w:pStyle w:val="ListParagraph"/>
        <w:numPr>
          <w:ilvl w:val="0"/>
          <w:numId w:val="2"/>
        </w:numPr>
        <w:ind w:left="0" w:right="198"/>
        <w:rPr>
          <w:rFonts w:ascii="Verdana" w:hAnsi="Verdana" w:cs="Arial"/>
          <w:sz w:val="18"/>
          <w:szCs w:val="18"/>
          <w:lang w:val="ro-RO"/>
        </w:rPr>
      </w:pPr>
      <w:r w:rsidRPr="002F0A7F">
        <w:rPr>
          <w:rFonts w:ascii="Verdana" w:hAnsi="Verdana" w:cs="Arial"/>
          <w:b/>
          <w:sz w:val="18"/>
          <w:szCs w:val="18"/>
          <w:lang w:val="ro-RO"/>
        </w:rPr>
        <w:t xml:space="preserve">Nr. 1427 / 29 Noiembrie 2022, Guvernul României </w:t>
      </w:r>
      <w:r>
        <w:rPr>
          <w:rFonts w:ascii="Verdana" w:hAnsi="Verdana" w:cs="Arial"/>
          <w:b/>
          <w:sz w:val="18"/>
          <w:szCs w:val="18"/>
          <w:lang w:val="ro-RO"/>
        </w:rPr>
        <w:t xml:space="preserve">- </w:t>
      </w:r>
      <w:r w:rsidRPr="002F0A7F">
        <w:rPr>
          <w:rFonts w:ascii="Verdana" w:hAnsi="Verdana" w:cs="Arial"/>
          <w:sz w:val="18"/>
          <w:szCs w:val="18"/>
          <w:lang w:val="ro-RO"/>
        </w:rPr>
        <w:t>Hotărâre privind alocarea unei sume din Fondul de rezervă bugetară la dispoziția Guvernului, prevăzut în bugetul de stat pe anul 2022, pentru Ministerul Dezvoltării, Lucrărilor Publice și Administrației, pentru finanțarea schemei de sprijin prevăzute la art. 53 din Ordonanța Guvernului nr. 36/2006 privind unele măsuri pentru funcționarea sistemelor centralizate de alimentare cu energie termică a populației.</w:t>
      </w:r>
    </w:p>
    <w:p w14:paraId="6C7BE4A0" w14:textId="29E88D62" w:rsidR="002F0A7F" w:rsidRPr="002F0A7F" w:rsidRDefault="002F0A7F" w:rsidP="002F0A7F">
      <w:pPr>
        <w:pStyle w:val="ListParagraph"/>
        <w:numPr>
          <w:ilvl w:val="0"/>
          <w:numId w:val="2"/>
        </w:numPr>
        <w:ind w:left="0" w:right="198"/>
        <w:rPr>
          <w:rFonts w:ascii="Verdana" w:hAnsi="Verdana" w:cs="Arial"/>
          <w:sz w:val="18"/>
          <w:szCs w:val="18"/>
          <w:lang w:val="ro-RO"/>
        </w:rPr>
      </w:pPr>
      <w:r w:rsidRPr="002F0A7F">
        <w:rPr>
          <w:rFonts w:ascii="Verdana" w:hAnsi="Verdana" w:cs="Arial"/>
          <w:b/>
          <w:sz w:val="18"/>
          <w:szCs w:val="18"/>
          <w:lang w:val="ro-RO"/>
        </w:rPr>
        <w:t>Nr. 3047 / 29 Noiembrie 2022, Ministerul Dezvoltării, Lucrărilor Publice și Administrației</w:t>
      </w:r>
      <w:r w:rsidRPr="002F0A7F">
        <w:rPr>
          <w:rFonts w:ascii="Verdana" w:hAnsi="Verdana" w:cs="Arial"/>
          <w:sz w:val="18"/>
          <w:szCs w:val="18"/>
          <w:lang w:val="ro-RO"/>
        </w:rPr>
        <w:t xml:space="preserve"> </w:t>
      </w:r>
      <w:r>
        <w:rPr>
          <w:rFonts w:ascii="Verdana" w:hAnsi="Verdana" w:cs="Arial"/>
          <w:sz w:val="18"/>
          <w:szCs w:val="18"/>
          <w:lang w:val="ro-RO"/>
        </w:rPr>
        <w:t xml:space="preserve"> - </w:t>
      </w:r>
      <w:r w:rsidRPr="002F0A7F">
        <w:rPr>
          <w:rFonts w:ascii="Verdana" w:hAnsi="Verdana" w:cs="Arial"/>
          <w:sz w:val="18"/>
          <w:szCs w:val="18"/>
          <w:lang w:val="ro-RO"/>
        </w:rPr>
        <w:t>Ordin pentru aprobarea Schemei de finanțare - Condiții de accesare a fondurilor europene aferente Planului național de redresare și reziliență în cadrul apelului de proiecte PNRR/2022/C11/I.4, componenta 11 - Turism și cultură, investiția I.4 - Implementarea a 3.000 km trasee cicloturistice.</w:t>
      </w:r>
    </w:p>
    <w:p w14:paraId="29F128EA" w14:textId="6B26F464" w:rsidR="00DB1642" w:rsidRPr="001A4C20" w:rsidRDefault="002F743E" w:rsidP="00575A27">
      <w:pPr>
        <w:pStyle w:val="Stilsursa"/>
        <w:spacing w:before="0"/>
        <w:ind w:right="198"/>
        <w:rPr>
          <w:szCs w:val="14"/>
        </w:rPr>
      </w:pPr>
      <w:r w:rsidRPr="001A4C20">
        <w:rPr>
          <w:szCs w:val="14"/>
        </w:rPr>
        <w:t>Descărcați</w:t>
      </w:r>
      <w:r w:rsidR="005E2F6F">
        <w:rPr>
          <w:szCs w:val="14"/>
        </w:rPr>
        <w:t xml:space="preserve"> </w:t>
      </w:r>
      <w:r w:rsidR="00DB1642" w:rsidRPr="001A4C20">
        <w:rPr>
          <w:noProof/>
          <w:szCs w:val="14"/>
          <w:lang w:eastAsia="ro-RO"/>
        </w:rPr>
        <w:drawing>
          <wp:inline distT="0" distB="0" distL="0" distR="0" wp14:anchorId="5EAA9E14" wp14:editId="56F88BD8">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5E2F6F">
        <w:rPr>
          <w:szCs w:val="14"/>
        </w:rPr>
        <w:t xml:space="preserve"> </w:t>
      </w:r>
      <w:r w:rsidR="00DB1642" w:rsidRPr="001A4C20">
        <w:rPr>
          <w:szCs w:val="14"/>
        </w:rPr>
        <w:t>ADOBE</w:t>
      </w:r>
      <w:r w:rsidR="005E2F6F">
        <w:rPr>
          <w:szCs w:val="14"/>
        </w:rPr>
        <w:t xml:space="preserve"> </w:t>
      </w:r>
      <w:r w:rsidR="00DB1642" w:rsidRPr="001A4C20">
        <w:rPr>
          <w:szCs w:val="14"/>
        </w:rPr>
        <w:t>READER</w:t>
      </w:r>
      <w:r w:rsidR="005E2F6F">
        <w:rPr>
          <w:szCs w:val="14"/>
        </w:rPr>
        <w:t xml:space="preserve"> </w:t>
      </w:r>
      <w:r w:rsidR="00DB1642" w:rsidRPr="001A4C20">
        <w:rPr>
          <w:szCs w:val="14"/>
        </w:rPr>
        <w:t>-</w:t>
      </w:r>
      <w:r w:rsidR="005E2F6F">
        <w:rPr>
          <w:szCs w:val="14"/>
        </w:rPr>
        <w:t xml:space="preserve"> </w:t>
      </w:r>
      <w:hyperlink r:id="rId13" w:history="1">
        <w:r w:rsidR="00DB1642" w:rsidRPr="001A4C20">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5E2F6F">
        <w:rPr>
          <w:szCs w:val="14"/>
        </w:rPr>
        <w:t xml:space="preserve"> </w:t>
      </w:r>
    </w:p>
    <w:p w14:paraId="23BB6FC7" w14:textId="09525A46" w:rsidR="00DB1642" w:rsidRPr="001A4C20" w:rsidRDefault="00DB1642" w:rsidP="00B2000B">
      <w:pPr>
        <w:pStyle w:val="Stilsursa"/>
        <w:spacing w:before="0"/>
        <w:ind w:right="198"/>
        <w:rPr>
          <w:rStyle w:val="Hyperlink"/>
          <w:sz w:val="14"/>
          <w:szCs w:val="14"/>
        </w:rPr>
      </w:pPr>
      <w:bookmarkStart w:id="70" w:name="_Toc466963739"/>
      <w:bookmarkStart w:id="71" w:name="_Toc466979916"/>
      <w:bookmarkStart w:id="72" w:name="_Toc471563015"/>
      <w:bookmarkStart w:id="73" w:name="_Toc471731292"/>
      <w:bookmarkStart w:id="74" w:name="_Toc472338683"/>
      <w:bookmarkStart w:id="75" w:name="_Toc473218180"/>
      <w:bookmarkStart w:id="76" w:name="_Toc474059051"/>
      <w:bookmarkStart w:id="77" w:name="_Toc474495557"/>
      <w:bookmarkStart w:id="78" w:name="_Toc475352759"/>
      <w:bookmarkStart w:id="79" w:name="_Toc476739894"/>
      <w:bookmarkStart w:id="80" w:name="_Toc477177296"/>
      <w:bookmarkStart w:id="81" w:name="_Toc477777062"/>
      <w:bookmarkStart w:id="82" w:name="_Toc478389420"/>
      <w:bookmarkStart w:id="83" w:name="_Toc479606758"/>
      <w:bookmarkStart w:id="84" w:name="_Toc486251855"/>
      <w:bookmarkStart w:id="85" w:name="_Toc486331070"/>
      <w:bookmarkStart w:id="86" w:name="_Toc486333440"/>
      <w:bookmarkStart w:id="87" w:name="_Toc492996408"/>
      <w:bookmarkStart w:id="88" w:name="_Toc503284367"/>
      <w:bookmarkStart w:id="89" w:name="_Toc504038454"/>
      <w:bookmarkStart w:id="90" w:name="_Toc534654854"/>
      <w:bookmarkStart w:id="91" w:name="_Toc534655685"/>
      <w:bookmarkStart w:id="92" w:name="_Toc534656759"/>
      <w:bookmarkStart w:id="93" w:name="_Toc534657364"/>
      <w:bookmarkStart w:id="94" w:name="_Toc534657904"/>
      <w:bookmarkStart w:id="95" w:name="_Toc534658319"/>
      <w:bookmarkStart w:id="96" w:name="_Toc534658840"/>
      <w:bookmarkStart w:id="97" w:name="_Toc534659385"/>
      <w:bookmarkStart w:id="98" w:name="_Toc534659920"/>
      <w:bookmarkStart w:id="99" w:name="_Toc534660444"/>
      <w:bookmarkStart w:id="100" w:name="_Toc534661788"/>
      <w:bookmarkStart w:id="101" w:name="_Toc534662923"/>
      <w:bookmarkStart w:id="102" w:name="_Toc534663922"/>
      <w:bookmarkStart w:id="103" w:name="_Toc535315378"/>
      <w:bookmarkStart w:id="104" w:name="_Toc535315448"/>
      <w:bookmarkStart w:id="105" w:name="_Toc536193153"/>
      <w:bookmarkStart w:id="106" w:name="_Toc2601511"/>
      <w:bookmarkStart w:id="107" w:name="_Toc3205609"/>
      <w:bookmarkStart w:id="108" w:name="_Toc4760790"/>
      <w:bookmarkStart w:id="109" w:name="_Toc5634690"/>
      <w:bookmarkStart w:id="110" w:name="_Toc6411932"/>
      <w:bookmarkStart w:id="111" w:name="_Toc7101129"/>
      <w:bookmarkStart w:id="112" w:name="_Toc8805104"/>
      <w:bookmarkStart w:id="113" w:name="_Toc8805134"/>
      <w:bookmarkStart w:id="114" w:name="_Toc9266394"/>
      <w:bookmarkStart w:id="115" w:name="_Toc12617698"/>
      <w:bookmarkStart w:id="116" w:name="_Toc18938614"/>
      <w:r w:rsidRPr="001A4C20">
        <w:rPr>
          <w:szCs w:val="14"/>
        </w:rPr>
        <w:t>Sursa:</w:t>
      </w:r>
      <w:r w:rsidR="005E2F6F">
        <w:rPr>
          <w:szCs w:val="14"/>
        </w:rPr>
        <w:t xml:space="preserve"> </w:t>
      </w:r>
      <w:r w:rsidRPr="001A4C20">
        <w:rPr>
          <w:szCs w:val="14"/>
        </w:rPr>
        <w:t>Monitorul</w:t>
      </w:r>
      <w:r w:rsidR="005E2F6F">
        <w:rPr>
          <w:szCs w:val="14"/>
        </w:rPr>
        <w:t xml:space="preserve"> </w:t>
      </w:r>
      <w:r w:rsidRPr="001A4C20">
        <w:rPr>
          <w:szCs w:val="14"/>
        </w:rPr>
        <w:t>Oficial</w:t>
      </w:r>
      <w:r w:rsidR="005E2F6F">
        <w:rPr>
          <w:szCs w:val="14"/>
        </w:rPr>
        <w:t xml:space="preserve"> </w:t>
      </w:r>
      <w:r w:rsidRPr="001A4C20">
        <w:rPr>
          <w:szCs w:val="14"/>
        </w:rPr>
        <w:t>al</w:t>
      </w:r>
      <w:r w:rsidR="005E2F6F">
        <w:rPr>
          <w:szCs w:val="14"/>
        </w:rPr>
        <w:t xml:space="preserve"> </w:t>
      </w:r>
      <w:r w:rsidRPr="001A4C20">
        <w:rPr>
          <w:szCs w:val="14"/>
        </w:rPr>
        <w:t>României</w:t>
      </w:r>
      <w:r w:rsidR="005E2F6F">
        <w:rPr>
          <w:szCs w:val="14"/>
        </w:rPr>
        <w:t xml:space="preserve"> </w:t>
      </w:r>
      <w:r w:rsidRPr="001A4C20">
        <w:rPr>
          <w:szCs w:val="14"/>
        </w:rPr>
        <w:t>-</w:t>
      </w:r>
      <w:r w:rsidR="005E2F6F">
        <w:rPr>
          <w:szCs w:val="14"/>
        </w:rPr>
        <w:t xml:space="preserve"> </w:t>
      </w:r>
      <w:hyperlink r:id="rId14" w:history="1">
        <w:r w:rsidR="00867879" w:rsidRPr="001A4C20">
          <w:rPr>
            <w:rStyle w:val="Hyperlink"/>
            <w:sz w:val="14"/>
            <w:szCs w:val="14"/>
          </w:rPr>
          <w:t>http://www.monitoruloficial.ro/RO/article--e-Monitor.html</w:t>
        </w:r>
      </w:hyperlink>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75271948" w14:textId="64D2B7A6" w:rsidR="00BC3503" w:rsidRDefault="00D91995" w:rsidP="00D26BAD">
      <w:pPr>
        <w:pStyle w:val="separatorcapitole"/>
        <w:spacing w:before="120"/>
        <w:ind w:right="198"/>
      </w:pPr>
      <w:bookmarkStart w:id="117" w:name="_Hlk94011750"/>
      <w:r w:rsidRPr="001A4C20">
        <w:sym w:font="Wingdings" w:char="F07B"/>
      </w:r>
      <w:r w:rsidRPr="001A4C20">
        <w:sym w:font="Wingdings" w:char="F07B"/>
      </w:r>
      <w:r w:rsidRPr="001A4C20">
        <w:sym w:font="Wingdings" w:char="F07B"/>
      </w:r>
    </w:p>
    <w:p w14:paraId="1AF5DAAC" w14:textId="77777777" w:rsidR="00D91995" w:rsidRPr="001A4C20" w:rsidRDefault="00D91995" w:rsidP="00D26BAD">
      <w:pPr>
        <w:pStyle w:val="separatorcapitole"/>
        <w:spacing w:before="120"/>
        <w:ind w:right="198"/>
      </w:pPr>
    </w:p>
    <w:p w14:paraId="34AC69A7" w14:textId="143DC9A6" w:rsidR="00654928" w:rsidRDefault="00D93DE6" w:rsidP="00654928">
      <w:pPr>
        <w:pStyle w:val="InfoEuropeana"/>
        <w:spacing w:before="0"/>
        <w:ind w:right="198"/>
      </w:pPr>
      <w:bookmarkStart w:id="118" w:name="_Toc121135153"/>
      <w:bookmarkEnd w:id="117"/>
      <w:r w:rsidRPr="001A4C20">
        <w:rPr>
          <w:noProof/>
          <w:lang w:eastAsia="ro-RO"/>
        </w:rPr>
        <w:drawing>
          <wp:anchor distT="0" distB="0" distL="114300" distR="114300" simplePos="0" relativeHeight="252033024" behindDoc="0" locked="0" layoutInCell="1" allowOverlap="1" wp14:anchorId="167A87E3" wp14:editId="1819C300">
            <wp:simplePos x="0" y="0"/>
            <wp:positionH relativeFrom="column">
              <wp:posOffset>-635</wp:posOffset>
            </wp:positionH>
            <wp:positionV relativeFrom="paragraph">
              <wp:posOffset>108</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1A4C20">
        <w:t>C</w:t>
      </w:r>
      <w:r w:rsidR="009E2EE4" w:rsidRPr="001A4C20">
        <w:t>o</w:t>
      </w:r>
      <w:r w:rsidR="00F56410" w:rsidRPr="001A4C20">
        <w:t>municate</w:t>
      </w:r>
      <w:r w:rsidR="005E2F6F">
        <w:t xml:space="preserve"> </w:t>
      </w:r>
      <w:r w:rsidR="00F56410" w:rsidRPr="001A4C20">
        <w:t>de</w:t>
      </w:r>
      <w:r w:rsidR="005E2F6F">
        <w:t xml:space="preserve"> </w:t>
      </w:r>
      <w:r w:rsidR="00F56410" w:rsidRPr="001A4C20">
        <w:t>presă</w:t>
      </w:r>
      <w:r w:rsidR="005E2F6F">
        <w:t xml:space="preserve"> </w:t>
      </w:r>
      <w:r w:rsidR="00F56410" w:rsidRPr="001A4C20">
        <w:t>ale</w:t>
      </w:r>
      <w:r w:rsidR="005E2F6F">
        <w:t xml:space="preserve"> </w:t>
      </w:r>
      <w:r w:rsidR="00F56410" w:rsidRPr="001A4C20">
        <w:t>Guvernului</w:t>
      </w:r>
      <w:r w:rsidR="005E2F6F">
        <w:t xml:space="preserve"> </w:t>
      </w:r>
      <w:r w:rsidR="00F56410" w:rsidRPr="001A4C20">
        <w:t>României</w:t>
      </w:r>
      <w:bookmarkEnd w:id="118"/>
    </w:p>
    <w:p w14:paraId="5BD65BEA" w14:textId="77777777" w:rsidR="0044799F" w:rsidRPr="0044799F" w:rsidRDefault="0044799F" w:rsidP="00AB0994">
      <w:pPr>
        <w:pStyle w:val="TitluArticolinINFOUE"/>
      </w:pPr>
      <w:bookmarkStart w:id="119" w:name="_Toc121135154"/>
      <w:r w:rsidRPr="0044799F">
        <w:t>Mesajul premierului Nicolae-Ionel Ciucă cu prilejul Zilei Bucovinei</w:t>
      </w:r>
      <w:bookmarkEnd w:id="119"/>
    </w:p>
    <w:p w14:paraId="0CA081A2" w14:textId="77777777" w:rsidR="00ED5B4E" w:rsidRDefault="0044799F" w:rsidP="0044799F">
      <w:r w:rsidRPr="0044799F">
        <w:t xml:space="preserve">„Astăzi este sărbătoarea mândrei și </w:t>
      </w:r>
      <w:proofErr w:type="spellStart"/>
      <w:r w:rsidRPr="0044799F">
        <w:t>dulcei</w:t>
      </w:r>
      <w:proofErr w:type="spellEnd"/>
      <w:r w:rsidRPr="0044799F">
        <w:t xml:space="preserve"> Bucovine, care marchează 104 ani de la unirea acestui ținut istoric cu celelalte țări românești, la 28 noiembrie 1918, un moment de suflet al tuturor românilor bucovineni și o etapă importantă care a contribuit la desăvârșirea visului de unitate al tuturor românilor, odată cu Marea Unire.</w:t>
      </w:r>
    </w:p>
    <w:p w14:paraId="0B4BD480" w14:textId="77777777" w:rsidR="00ED5B4E" w:rsidRDefault="0044799F" w:rsidP="0044799F">
      <w:r w:rsidRPr="0044799F">
        <w:t>Indiferent de schimbările pe care istoria le-a mai adus destinului său, Bucovina se evidențiază ca un tărâm al tradițiilor, al valorilor culturale, al credinței și al frumuseții naturii, toate acestea împletite cu istoria, buna conviețuire și ospitalitatea deosebită a oamenilor.</w:t>
      </w:r>
    </w:p>
    <w:p w14:paraId="0EECD74F" w14:textId="389EE975" w:rsidR="00ED5B4E" w:rsidRDefault="0044799F" w:rsidP="0044799F">
      <w:r w:rsidRPr="0044799F">
        <w:t>Obiectivele culturale și istorice, satele tradiționale bucovinene care sunt adevărate muzee în aer liber și frumusețea naturii fac din Bucovina una dintre cele mai apreciate destinații turistice, atât pentru români, cât și pentru turiștii din alte țări.</w:t>
      </w:r>
    </w:p>
    <w:p w14:paraId="436EFAC1" w14:textId="77777777" w:rsidR="00ED5B4E" w:rsidRDefault="0044799F" w:rsidP="0044799F">
      <w:r w:rsidRPr="0044799F">
        <w:t>Am avut ocazia de multe ori să vizitez și să admir aceste locuri și am apreciat de fiecare dată frumusețea lor, dar și cât de primitori și gospodari sunt oamenii și spiritul de solidaritate de care au dat dovadă anul acesta în acțiunile de sprijin pentru refugiații din Ucraina, printre care s-au numărat și mulți etnici români din teritoriul bucovinean de peste graniță nevoiți să fugă din calea agresiunii militare ruse.</w:t>
      </w:r>
      <w:r w:rsidRPr="0044799F">
        <w:br/>
        <w:t>Ceea ce îmi doresc, ca român și în calitate de prim-ministru, este ca tot acest patrimoniu material, cultural, istoric și uman să rămână intact, dar să ne asigurăm că oferim perspective și pentru prezent și viitor, prin sprijin pentru accesarea fondurilor europene cu care pot fi implementate proiecte de interes local, dar și prin măsurile pe care le finanțăm prin Programul guvernamental ”Sprijin pentru România”.</w:t>
      </w:r>
    </w:p>
    <w:p w14:paraId="273E7931" w14:textId="59DB560A" w:rsidR="00ED5B4E" w:rsidRDefault="0044799F" w:rsidP="0044799F">
      <w:r w:rsidRPr="0044799F">
        <w:t xml:space="preserve">La Mulți Ani, frumoasă </w:t>
      </w:r>
      <w:proofErr w:type="spellStart"/>
      <w:r w:rsidRPr="0044799F">
        <w:t>Bucovină</w:t>
      </w:r>
      <w:proofErr w:type="spellEnd"/>
      <w:r w:rsidRPr="0044799F">
        <w:t>!</w:t>
      </w:r>
    </w:p>
    <w:p w14:paraId="59EAB8C9" w14:textId="2706748C" w:rsidR="0044799F" w:rsidRPr="0044799F" w:rsidRDefault="0044799F" w:rsidP="0044799F">
      <w:r w:rsidRPr="0044799F">
        <w:t>La mulți ani, tuturor românilor bucovineni!”</w:t>
      </w:r>
    </w:p>
    <w:p w14:paraId="4E80A7E1" w14:textId="77777777" w:rsidR="00ED5B4E" w:rsidRDefault="0044799F" w:rsidP="0044799F">
      <w:r w:rsidRPr="0044799F">
        <w:t>Nicolae-Ionel Ciucă,</w:t>
      </w:r>
    </w:p>
    <w:p w14:paraId="1CBFCB04" w14:textId="1F2365EF" w:rsidR="0044799F" w:rsidRPr="0044799F" w:rsidRDefault="0044799F" w:rsidP="0044799F">
      <w:r w:rsidRPr="0044799F">
        <w:t>Prim-ministru al României</w:t>
      </w:r>
    </w:p>
    <w:p w14:paraId="2267A372" w14:textId="70F6659E" w:rsidR="0044799F" w:rsidRDefault="0044799F" w:rsidP="00AB0994">
      <w:pPr>
        <w:pStyle w:val="separatorarticole"/>
      </w:pPr>
      <w:r>
        <w:t>*</w:t>
      </w:r>
    </w:p>
    <w:p w14:paraId="7F16D1E9" w14:textId="77777777" w:rsidR="0044799F" w:rsidRPr="0044799F" w:rsidRDefault="0044799F" w:rsidP="00495E87">
      <w:pPr>
        <w:pStyle w:val="TitluArticolinINFOUE"/>
      </w:pPr>
      <w:bookmarkStart w:id="120" w:name="_Toc121135155"/>
      <w:r w:rsidRPr="0044799F">
        <w:lastRenderedPageBreak/>
        <w:t xml:space="preserve">Întrevederea premierului Nicolae-Ionel Ciucă cu prim-ministrul Republicii Serbia, Ana </w:t>
      </w:r>
      <w:proofErr w:type="spellStart"/>
      <w:r w:rsidRPr="0044799F">
        <w:t>Brnabić</w:t>
      </w:r>
      <w:bookmarkEnd w:id="120"/>
      <w:proofErr w:type="spellEnd"/>
    </w:p>
    <w:p w14:paraId="29126B5F" w14:textId="77777777" w:rsidR="0044799F" w:rsidRPr="0044799F" w:rsidRDefault="0044799F" w:rsidP="0044799F">
      <w:r w:rsidRPr="0044799F">
        <w:t xml:space="preserve">Prim-ministrul Nicolae-Ionel Ciucă a avut, astăzi, la Palatul Victoria, o întrevedere cu prim-ministrul Republicii Serbia, Ana </w:t>
      </w:r>
      <w:proofErr w:type="spellStart"/>
      <w:r w:rsidRPr="0044799F">
        <w:t>Brnabić</w:t>
      </w:r>
      <w:proofErr w:type="spellEnd"/>
      <w:r w:rsidRPr="0044799F">
        <w:t>.</w:t>
      </w:r>
    </w:p>
    <w:p w14:paraId="42ADF5E0" w14:textId="77777777" w:rsidR="0044799F" w:rsidRPr="0044799F" w:rsidRDefault="0044799F" w:rsidP="0044799F">
      <w:r w:rsidRPr="0044799F">
        <w:t xml:space="preserve">Cei doi oficiali au abordat aspecte legate de necesitatea revigorării dialogului bilateral și a creșterii nivelului de ambiție în ceea ce privește cooperarea sectorială. Șeful Guvernului a indicat potențialul generos oferit de oportunitățile de intensificare a cooperării economice. Totodată, a punctat importanța deosebită a implementării proiectelor în domeniul conectivității energetice și de transport, prin dezvoltarea </w:t>
      </w:r>
      <w:proofErr w:type="spellStart"/>
      <w:r w:rsidRPr="0044799F">
        <w:t>interconectorului</w:t>
      </w:r>
      <w:proofErr w:type="spellEnd"/>
      <w:r w:rsidRPr="0044799F">
        <w:t xml:space="preserve"> de gaz România-Serbia și punerea în funcțiune a conexiunii autostrăzii Timișoara - Moravița cu drumul de mare viteză Belgrad - </w:t>
      </w:r>
      <w:proofErr w:type="spellStart"/>
      <w:r w:rsidRPr="0044799F">
        <w:t>Vatin</w:t>
      </w:r>
      <w:proofErr w:type="spellEnd"/>
      <w:r w:rsidRPr="0044799F">
        <w:t>. De asemenea, avansarea proiectelor de transport feroviar și fluvial rămân importante pentru contactele între cetățeni, dar generează și beneficii pentru economie. </w:t>
      </w:r>
    </w:p>
    <w:p w14:paraId="26BE6E77" w14:textId="77777777" w:rsidR="0044799F" w:rsidRPr="0044799F" w:rsidRDefault="0044799F" w:rsidP="0044799F">
      <w:r w:rsidRPr="0044799F">
        <w:t>În ceea ce privește aspectele legate de comunitatea românească din Serbia, prim-ministrul Nicolae-Ionel Ciucă a reiterat aprecierea deosebită pentru decizia autorităților sârbe de a ceda fără condiții complexul “Luceafărul” din localitatea Vârșeț în proprietatea statului român. Premierul României a subliniat că acest demers va contribui la avansarea relației bilaterale și a colaborării sectoriale, reiterând interesul părții române pentru deschiderea de Institute Culturale între cele două țări.</w:t>
      </w:r>
    </w:p>
    <w:p w14:paraId="72A087C5" w14:textId="77777777" w:rsidR="0044799F" w:rsidRPr="0044799F" w:rsidRDefault="0044799F" w:rsidP="0044799F">
      <w:r w:rsidRPr="0044799F">
        <w:t>În schimbul de opinii dintre cei doi oficiali, au fost abordate și modalitățile de sprijinire a parcursului european al Republicii Serbia. Premierul Ciucă a reconfirmat angajamentul României pentru susținerea avansării Serbiei în procesul de aderare la Uniunea Europeană, insistând asupra importanței reformelor și consolidării capacității administrative. </w:t>
      </w:r>
    </w:p>
    <w:p w14:paraId="138587C8" w14:textId="77777777" w:rsidR="0044799F" w:rsidRPr="0044799F" w:rsidRDefault="0044799F" w:rsidP="0044799F">
      <w:r w:rsidRPr="0044799F">
        <w:t xml:space="preserve">În ceea ce privește stabilitatea în regiunea Balcanilor de Vest, mai ales în contextul agresiunii rusești din Ucraina, Șeful Guvernului a salutat acordul recent facilitat de Uniunea Europeană în dialogul Belgrad - </w:t>
      </w:r>
      <w:proofErr w:type="spellStart"/>
      <w:r w:rsidRPr="0044799F">
        <w:t>Priștina</w:t>
      </w:r>
      <w:proofErr w:type="spellEnd"/>
      <w:r w:rsidRPr="0044799F">
        <w:t>. În acest context, flexibilitatea și capacitatea de compromis a părților sunt esențiale pentru climatul de stabilitate în regiune.</w:t>
      </w:r>
    </w:p>
    <w:p w14:paraId="37A55C34" w14:textId="5F4C6916" w:rsidR="0044799F" w:rsidRDefault="0044799F" w:rsidP="00495E87">
      <w:pPr>
        <w:pStyle w:val="separatorarticole"/>
      </w:pPr>
      <w:r>
        <w:t>*</w:t>
      </w:r>
    </w:p>
    <w:p w14:paraId="4E5A2CB0" w14:textId="77777777" w:rsidR="0044799F" w:rsidRPr="0044799F" w:rsidRDefault="0044799F" w:rsidP="00495E87">
      <w:pPr>
        <w:pStyle w:val="TitluArticolinINFOUE"/>
      </w:pPr>
      <w:bookmarkStart w:id="121" w:name="_Toc121135156"/>
      <w:r w:rsidRPr="0044799F">
        <w:t xml:space="preserve">Primirea de către prim-ministrul Nicolae-Ionel Ciucă a ministrului pentru afaceri externe al Regatului Unit al Marii Britanii </w:t>
      </w:r>
      <w:proofErr w:type="spellStart"/>
      <w:r w:rsidRPr="0044799F">
        <w:t>şi</w:t>
      </w:r>
      <w:proofErr w:type="spellEnd"/>
      <w:r w:rsidRPr="0044799F">
        <w:t xml:space="preserve"> al Irlandei de Nord, James </w:t>
      </w:r>
      <w:proofErr w:type="spellStart"/>
      <w:r w:rsidRPr="0044799F">
        <w:t>Cleverly</w:t>
      </w:r>
      <w:bookmarkEnd w:id="121"/>
      <w:proofErr w:type="spellEnd"/>
    </w:p>
    <w:p w14:paraId="77DA359D" w14:textId="77777777" w:rsidR="00495E87" w:rsidRDefault="0044799F" w:rsidP="0044799F">
      <w:r w:rsidRPr="0044799F">
        <w:t xml:space="preserve">Prim-ministrul Nicolae-Ionel Ciucă l-a primit astăzi, la Palatul Victoria, pe ministrul pentru afaceri externe al Regatului Unit al Marii Britanii </w:t>
      </w:r>
      <w:proofErr w:type="spellStart"/>
      <w:r w:rsidRPr="0044799F">
        <w:t>şi</w:t>
      </w:r>
      <w:proofErr w:type="spellEnd"/>
      <w:r w:rsidRPr="0044799F">
        <w:t xml:space="preserve"> al Irlandei de Nord, James </w:t>
      </w:r>
      <w:proofErr w:type="spellStart"/>
      <w:r w:rsidRPr="0044799F">
        <w:t>Cleverly</w:t>
      </w:r>
      <w:proofErr w:type="spellEnd"/>
      <w:r w:rsidRPr="0044799F">
        <w:t>.</w:t>
      </w:r>
      <w:r w:rsidRPr="0044799F">
        <w:br/>
        <w:t>Întâlnirea a avut ca principale teme situația de securitate regională, războiul de agresiune al Rusiei în Ucraina, sprijinul pentru Ucraina și Republica Moldova. Un punct important al întrevederii s-a referit la relațiile bilaterale între Marea Britanie și România, care merită atenția deosebită a celor două părți.</w:t>
      </w:r>
    </w:p>
    <w:p w14:paraId="2944324E" w14:textId="1E056A16" w:rsidR="00495E87" w:rsidRDefault="0044799F" w:rsidP="0044799F">
      <w:r w:rsidRPr="0044799F">
        <w:t>Prim-ministrul Nicolae-Ionel Ciucă a  menționat sprijinul pe care România îl acordă Ucrainei și Republicii Moldova, inclusiv în ceea ce privește exporturile de cereale și susținerea cu produse energetice. În acest context, premierul a menționat că România asigură Republicii Moldova 80-90% din necesarul de energie.</w:t>
      </w:r>
      <w:r w:rsidRPr="0044799F">
        <w:br/>
        <w:t xml:space="preserve">În planul relațiilor bilaterale, a fost remarcată Declarația Comună vizând consolidarea Parteneriatului Strategic și adaptarea sa la realitățile noului statut al Regatului Unit, determinat de retragerea din UE, precum și la evoluțiile internaționale de actualitate. Acest document bilateral urmează să fie încheiat în curând și va acoperi domenii importante de cooperare precum securitate și apărare, </w:t>
      </w:r>
      <w:proofErr w:type="spellStart"/>
      <w:r w:rsidRPr="0044799F">
        <w:t>cyber</w:t>
      </w:r>
      <w:proofErr w:type="spellEnd"/>
      <w:r w:rsidRPr="0044799F">
        <w:t>, energie și noi tehnologii, respectiv relațiile investiționale, de afaceri.</w:t>
      </w:r>
    </w:p>
    <w:p w14:paraId="0EA19DE5" w14:textId="77777777" w:rsidR="00495E87" w:rsidRDefault="0044799F" w:rsidP="0044799F">
      <w:r w:rsidRPr="0044799F">
        <w:t>Prim-ministrul României a punctat importanța clarificării statutului cetățenilor români care au ales să rămână în Marea Britanie ca rezidenți, având în vedere drepturile lor de cetățeni europeni.</w:t>
      </w:r>
      <w:r w:rsidRPr="0044799F">
        <w:br/>
        <w:t xml:space="preserve">Ministrul pentru Afaceri Externe al Regatului Unit al Marii Britanii </w:t>
      </w:r>
      <w:proofErr w:type="spellStart"/>
      <w:r w:rsidRPr="0044799F">
        <w:t>şi</w:t>
      </w:r>
      <w:proofErr w:type="spellEnd"/>
      <w:r w:rsidRPr="0044799F">
        <w:t xml:space="preserve"> al Irlandei de Nord, James </w:t>
      </w:r>
      <w:proofErr w:type="spellStart"/>
      <w:r w:rsidRPr="0044799F">
        <w:t>Cleverly</w:t>
      </w:r>
      <w:proofErr w:type="spellEnd"/>
      <w:r w:rsidRPr="0044799F">
        <w:t>, a apreciat cooperarea bilaterală excelentă și a subliniat că proiectele comune trebuie continuate, indiferent de aspectele ce caracterizează relațiile dintre Uniunea Europeană și Marea Britanie.</w:t>
      </w:r>
      <w:r w:rsidRPr="0044799F">
        <w:br/>
        <w:t xml:space="preserve">În plus, ministrul James </w:t>
      </w:r>
      <w:proofErr w:type="spellStart"/>
      <w:r w:rsidRPr="0044799F">
        <w:t>Cleverly</w:t>
      </w:r>
      <w:proofErr w:type="spellEnd"/>
      <w:r w:rsidRPr="0044799F">
        <w:t xml:space="preserve"> a dat asigurări că românii sunt bineveniți în Marea Britanie, la fel ca toți cetățenii europeni, și a remarcat profesionalismul lor și ușurința de a se integra în societatea britanică.</w:t>
      </w:r>
    </w:p>
    <w:p w14:paraId="34BBD564" w14:textId="69A847DF" w:rsidR="0044799F" w:rsidRPr="0044799F" w:rsidRDefault="0044799F" w:rsidP="0044799F">
      <w:r w:rsidRPr="0044799F">
        <w:t>Înaltul oficial britanic a mulțumit României pentru sprijinul acordat Ucrainei și Republicii Moldova și a arătat deplina deschidere pentru cooperarea bilaterală în scopul sprijinirii, în continuare, a celor două state.</w:t>
      </w:r>
    </w:p>
    <w:p w14:paraId="03F168C1" w14:textId="3374C705" w:rsidR="0044799F" w:rsidRDefault="0044799F" w:rsidP="00495E87">
      <w:pPr>
        <w:pStyle w:val="separatorarticole"/>
      </w:pPr>
      <w:r>
        <w:t>*</w:t>
      </w:r>
    </w:p>
    <w:p w14:paraId="2EBA0EDA" w14:textId="77777777" w:rsidR="0044799F" w:rsidRPr="0044799F" w:rsidRDefault="0044799F" w:rsidP="00495E87">
      <w:pPr>
        <w:pStyle w:val="TitluArticolinINFOUE"/>
      </w:pPr>
      <w:bookmarkStart w:id="122" w:name="_Toc121135157"/>
      <w:r w:rsidRPr="0044799F">
        <w:lastRenderedPageBreak/>
        <w:t xml:space="preserve">Primirea de către prim-ministrul Nicolae-Ionel Ciucă a premierului Republicii Moldova, Natalia </w:t>
      </w:r>
      <w:proofErr w:type="spellStart"/>
      <w:r w:rsidRPr="0044799F">
        <w:t>Gavrilița</w:t>
      </w:r>
      <w:bookmarkEnd w:id="122"/>
      <w:proofErr w:type="spellEnd"/>
    </w:p>
    <w:p w14:paraId="35E6B1D0" w14:textId="77777777" w:rsidR="0044799F" w:rsidRPr="0044799F" w:rsidRDefault="0044799F" w:rsidP="0044799F">
      <w:r w:rsidRPr="0044799F">
        <w:t xml:space="preserve">Prim-ministrul României, Nicolae-Ionel Ciucă, a primit-o, astăzi, la Palatul Victoria pe doamna Natalia </w:t>
      </w:r>
      <w:proofErr w:type="spellStart"/>
      <w:r w:rsidRPr="0044799F">
        <w:t>Gavrilița</w:t>
      </w:r>
      <w:proofErr w:type="spellEnd"/>
      <w:r w:rsidRPr="0044799F">
        <w:t>, premierul Republicii Moldova. Discuția a vizat situația energetică, economică și de securitate a Republicii Moldova. Cei doi premieri au analizat situația energetică și efortul financiar necesar pentru menținerea costurilor de asigurare a energiei, la un nivel sustenabil, pentru Republica Moldova. </w:t>
      </w:r>
    </w:p>
    <w:p w14:paraId="6E403B2C" w14:textId="77777777" w:rsidR="0044799F" w:rsidRPr="0044799F" w:rsidRDefault="0044799F" w:rsidP="0044799F">
      <w:r w:rsidRPr="0044799F">
        <w:rPr>
          <w:i/>
          <w:iCs/>
        </w:rPr>
        <w:t>"România va continua să acorde sprijin Republicii Moldova pe mai multe planuri - energetic, economic, pentru gestionarea crizei umanitare, dar și pentru a parcurge drumul pro-european pe care s-a angajat. Stabilitatea și prosperitatea Republicii Moldova sunt strâns legate de speranța oferită de angajamentul proeuropean al autorităților și al cetățenilor",</w:t>
      </w:r>
      <w:r w:rsidRPr="0044799F">
        <w:t> a afirmat premierul Nicolae-Ionel Ciucă.</w:t>
      </w:r>
    </w:p>
    <w:p w14:paraId="312AF32F" w14:textId="77777777" w:rsidR="0044799F" w:rsidRPr="0044799F" w:rsidRDefault="0044799F" w:rsidP="0044799F">
      <w:r w:rsidRPr="0044799F">
        <w:t>Republica Moldova face eforturi deosebite pentru a se descurca în condițiile crizelor suprapuse cu care se confruntă. Astfel, atacurile ruse împotriva infrastructurii energetice ucrainene au determinat întreruperi de curent electric de până la 24 de ore în unele localități, din cauza debalansării sistemului comun în care sunt incluse cele două state. În același timp, Republica Moldova nu mai poate beneficia de electricitatea care venea din Ucraina, din cauza războiului de agresiune al Rusiei. Pe acest fond, Republica Moldova se confruntă cu creșteri substanțiale la prețul gazelor și al curentului electric.</w:t>
      </w:r>
    </w:p>
    <w:p w14:paraId="57C010A3" w14:textId="77777777" w:rsidR="0044799F" w:rsidRPr="0044799F" w:rsidRDefault="0044799F" w:rsidP="0044799F">
      <w:r w:rsidRPr="0044799F">
        <w:t xml:space="preserve">Prim-ministrul Natalia </w:t>
      </w:r>
      <w:proofErr w:type="spellStart"/>
      <w:r w:rsidRPr="0044799F">
        <w:t>Gavrilița</w:t>
      </w:r>
      <w:proofErr w:type="spellEnd"/>
      <w:r w:rsidRPr="0044799F">
        <w:t xml:space="preserve"> a prezentat pe larg situația pentru fiecare categorie de produs energetic, mulțumind României pentru sprijinul în ceea ce privește furnizarea de curent electric – 90% din consum – gaz natural, păcură și lemn de foc.</w:t>
      </w:r>
    </w:p>
    <w:p w14:paraId="7E4B30C0" w14:textId="77777777" w:rsidR="0044799F" w:rsidRPr="0044799F" w:rsidRDefault="0044799F" w:rsidP="0044799F">
      <w:r w:rsidRPr="0044799F">
        <w:t>Cei doi premieri au analizat ce alte măsuri pot fi luate în continuare de către partea română pentru a sprijini trecerea cu bine a cetățenilor Republicii Moldova peste sezonul de iarnă.</w:t>
      </w:r>
    </w:p>
    <w:p w14:paraId="26E4D2B9" w14:textId="52FC62AE" w:rsidR="0044799F" w:rsidRDefault="0044799F" w:rsidP="00495E87">
      <w:pPr>
        <w:pStyle w:val="separatorarticole"/>
      </w:pPr>
      <w:r>
        <w:t>*</w:t>
      </w:r>
    </w:p>
    <w:p w14:paraId="0FA36F19" w14:textId="77777777" w:rsidR="0044799F" w:rsidRPr="0044799F" w:rsidRDefault="0044799F" w:rsidP="00495E87">
      <w:pPr>
        <w:pStyle w:val="TitluArticolinINFOUE"/>
      </w:pPr>
      <w:bookmarkStart w:id="123" w:name="_Toc121135158"/>
      <w:r w:rsidRPr="0044799F">
        <w:t>Copiii din România pot beneficia – în premieră- de consiliere psihologică și psihoterapie în mod gratuit. 70.000 de ore de terapii pentru copii - Programul Național – DIN GRIJĂ PENTRU COPII</w:t>
      </w:r>
      <w:bookmarkEnd w:id="123"/>
    </w:p>
    <w:p w14:paraId="25075132" w14:textId="77777777" w:rsidR="0044799F" w:rsidRPr="0044799F" w:rsidRDefault="0044799F" w:rsidP="0044799F">
      <w:r w:rsidRPr="0044799F">
        <w:t>Copiii din România pot beneficia – în premieră - de consiliere psihologică și psihoterapie în mod gratuit. Peste 70.000 de ore de terapii - intervenție psihologică și psihoterapeutică - sunt disponibile copiilor din România prin intermediul Programului Național al Guvernului – DIN GRIJĂ PENTRU COPII.</w:t>
      </w:r>
    </w:p>
    <w:p w14:paraId="24C2C096" w14:textId="77777777" w:rsidR="0044799F" w:rsidRPr="0044799F" w:rsidRDefault="0044799F" w:rsidP="0044799F">
      <w:r w:rsidRPr="0044799F">
        <w:t>Hotărârea de Guvern privind aprobarea metodologiei de decontare a serviciilor de intervenție psihologică și psihoterapeutică și modalitățile de înscriere în Programul național— „Din grijă pentru copii” a fost publicată în Monitorul Oficial în data de 25 noiembrie 2022.</w:t>
      </w:r>
    </w:p>
    <w:p w14:paraId="5E62F0AA" w14:textId="77777777" w:rsidR="0044799F" w:rsidRPr="0044799F" w:rsidRDefault="0044799F" w:rsidP="0044799F">
      <w:r w:rsidRPr="0044799F">
        <w:t xml:space="preserve">”În urma unui proces laborios și complex de lucru și negociere cu specialiștii din Ministerul Sănătății, Ministerul Muncii și Solidarității Sociale și ai Colegiului Psihologilor din România, am reușit să adoptăm Hotărârea de Guvern care descrie metodologia de acces la terapii a copiilor și modalitatea de plată a psihologilor înscriși în Program. Iată că, așa cum am promis, Programul Național Din Grijă pentru Copii, devine realitate pas cu pas” – Mădălina </w:t>
      </w:r>
      <w:proofErr w:type="spellStart"/>
      <w:r w:rsidRPr="0044799F">
        <w:t>Turza</w:t>
      </w:r>
      <w:proofErr w:type="spellEnd"/>
      <w:r w:rsidRPr="0044799F">
        <w:t>, Consilier de stat, coordonator Program.</w:t>
      </w:r>
    </w:p>
    <w:p w14:paraId="14B7901D" w14:textId="77777777" w:rsidR="0044799F" w:rsidRPr="0044799F" w:rsidRDefault="0044799F" w:rsidP="0044799F">
      <w:r w:rsidRPr="0044799F">
        <w:t>Prezentăm mai jos modalitatea de acces și pașii înscrierii în Program:</w:t>
      </w:r>
    </w:p>
    <w:p w14:paraId="612060A8" w14:textId="77777777" w:rsidR="0044799F" w:rsidRPr="0044799F" w:rsidRDefault="0044799F" w:rsidP="0044799F">
      <w:r w:rsidRPr="0044799F">
        <w:rPr>
          <w:b/>
          <w:bCs/>
        </w:rPr>
        <w:t>Pasul 1 - Cine poate sesiza nevoie de sprijin psihologic a copilului?</w:t>
      </w:r>
    </w:p>
    <w:p w14:paraId="3228E8BF" w14:textId="77777777" w:rsidR="0044799F" w:rsidRPr="0044799F" w:rsidRDefault="0044799F" w:rsidP="00482A27">
      <w:pPr>
        <w:numPr>
          <w:ilvl w:val="0"/>
          <w:numId w:val="13"/>
        </w:numPr>
      </w:pPr>
      <w:r w:rsidRPr="0044799F">
        <w:t>părintele</w:t>
      </w:r>
    </w:p>
    <w:p w14:paraId="6675A773" w14:textId="77777777" w:rsidR="0044799F" w:rsidRPr="0044799F" w:rsidRDefault="0044799F" w:rsidP="00482A27">
      <w:pPr>
        <w:numPr>
          <w:ilvl w:val="0"/>
          <w:numId w:val="13"/>
        </w:numPr>
      </w:pPr>
      <w:r w:rsidRPr="0044799F">
        <w:t>cadrele didactice din învățământul preuniversitar,</w:t>
      </w:r>
    </w:p>
    <w:p w14:paraId="4AA5CC3B" w14:textId="77777777" w:rsidR="0044799F" w:rsidRPr="0044799F" w:rsidRDefault="0044799F" w:rsidP="00482A27">
      <w:pPr>
        <w:numPr>
          <w:ilvl w:val="0"/>
          <w:numId w:val="13"/>
        </w:numPr>
      </w:pPr>
      <w:r w:rsidRPr="0044799F">
        <w:t>asistenții sociali,</w:t>
      </w:r>
    </w:p>
    <w:p w14:paraId="5598CB06" w14:textId="77777777" w:rsidR="0044799F" w:rsidRPr="0044799F" w:rsidRDefault="0044799F" w:rsidP="00482A27">
      <w:pPr>
        <w:numPr>
          <w:ilvl w:val="0"/>
          <w:numId w:val="13"/>
        </w:numPr>
      </w:pPr>
      <w:r w:rsidRPr="0044799F">
        <w:t>asistenții medicali comunitari,</w:t>
      </w:r>
    </w:p>
    <w:p w14:paraId="61B18BFB" w14:textId="77777777" w:rsidR="0044799F" w:rsidRPr="0044799F" w:rsidRDefault="0044799F" w:rsidP="00482A27">
      <w:pPr>
        <w:numPr>
          <w:ilvl w:val="0"/>
          <w:numId w:val="13"/>
        </w:numPr>
      </w:pPr>
      <w:r w:rsidRPr="0044799F">
        <w:t>mediatorii școlari,</w:t>
      </w:r>
    </w:p>
    <w:p w14:paraId="7353FE1D" w14:textId="77777777" w:rsidR="0044799F" w:rsidRPr="0044799F" w:rsidRDefault="0044799F" w:rsidP="00482A27">
      <w:pPr>
        <w:numPr>
          <w:ilvl w:val="0"/>
          <w:numId w:val="13"/>
        </w:numPr>
      </w:pPr>
      <w:r w:rsidRPr="0044799F">
        <w:t>experții locali pentru persoanele aparținând minorităților rome</w:t>
      </w:r>
    </w:p>
    <w:p w14:paraId="784887E2" w14:textId="77777777" w:rsidR="0044799F" w:rsidRPr="0044799F" w:rsidRDefault="0044799F" w:rsidP="0044799F">
      <w:r w:rsidRPr="0044799F">
        <w:rPr>
          <w:b/>
          <w:bCs/>
        </w:rPr>
        <w:t>Pasul 2 - Cine poate face recomandarea oficială?</w:t>
      </w:r>
    </w:p>
    <w:p w14:paraId="1191D1EE" w14:textId="77777777" w:rsidR="0044799F" w:rsidRPr="0044799F" w:rsidRDefault="0044799F" w:rsidP="00482A27">
      <w:pPr>
        <w:numPr>
          <w:ilvl w:val="0"/>
          <w:numId w:val="14"/>
        </w:numPr>
      </w:pPr>
      <w:r w:rsidRPr="0044799F">
        <w:t>medicii de familie,</w:t>
      </w:r>
    </w:p>
    <w:p w14:paraId="222F4F6F" w14:textId="77777777" w:rsidR="0044799F" w:rsidRPr="0044799F" w:rsidRDefault="0044799F" w:rsidP="00482A27">
      <w:pPr>
        <w:numPr>
          <w:ilvl w:val="0"/>
          <w:numId w:val="14"/>
        </w:numPr>
      </w:pPr>
      <w:r w:rsidRPr="0044799F">
        <w:lastRenderedPageBreak/>
        <w:t>medicii de medicină școlară,</w:t>
      </w:r>
    </w:p>
    <w:p w14:paraId="0C07231A" w14:textId="77777777" w:rsidR="0044799F" w:rsidRPr="0044799F" w:rsidRDefault="0044799F" w:rsidP="00482A27">
      <w:pPr>
        <w:numPr>
          <w:ilvl w:val="0"/>
          <w:numId w:val="14"/>
        </w:numPr>
      </w:pPr>
      <w:r w:rsidRPr="0044799F">
        <w:t>medicii de psihiatrie pediatrică consilierii școlari emit, în baza unei consultații o recomandare de evaluare psihologică în vederea înscrierii în Program</w:t>
      </w:r>
    </w:p>
    <w:p w14:paraId="08DA64C1" w14:textId="77777777" w:rsidR="0044799F" w:rsidRPr="0044799F" w:rsidRDefault="0044799F" w:rsidP="0044799F">
      <w:r w:rsidRPr="0044799F">
        <w:rPr>
          <w:b/>
          <w:bCs/>
        </w:rPr>
        <w:t>Pasul 3 – Selectarea psihologului</w:t>
      </w:r>
    </w:p>
    <w:p w14:paraId="3D57FE74" w14:textId="77777777" w:rsidR="0044799F" w:rsidRPr="0044799F" w:rsidRDefault="0044799F" w:rsidP="00482A27">
      <w:pPr>
        <w:numPr>
          <w:ilvl w:val="0"/>
          <w:numId w:val="15"/>
        </w:numPr>
      </w:pPr>
      <w:r w:rsidRPr="0044799F">
        <w:t xml:space="preserve">după emiterea recomandării, părintele/reprezentantul legal al copilului selectează un psiholog membru al Colegiului Psihologilor din România, înscris în Registrul psihologilor acreditați să furnizeze serviciile de intervenție psihologică și psihoterapeutică pentru copii din cadrul Programului </w:t>
      </w:r>
      <w:proofErr w:type="spellStart"/>
      <w:r w:rsidRPr="0044799F">
        <w:t>national</w:t>
      </w:r>
      <w:proofErr w:type="spellEnd"/>
      <w:r w:rsidRPr="0044799F">
        <w:t xml:space="preserve"> — „Din grijă pentru copii”;</w:t>
      </w:r>
    </w:p>
    <w:p w14:paraId="73C986C6" w14:textId="77777777" w:rsidR="0044799F" w:rsidRPr="0044799F" w:rsidRDefault="0044799F" w:rsidP="00482A27">
      <w:pPr>
        <w:numPr>
          <w:ilvl w:val="0"/>
          <w:numId w:val="15"/>
        </w:numPr>
      </w:pPr>
      <w:r w:rsidRPr="0044799F">
        <w:t>Listele cu psihologii disponibili în fiecare județ/localitate/sector vor fi disponibile în fiecare școală și la medicii de familie.</w:t>
      </w:r>
    </w:p>
    <w:p w14:paraId="15444395" w14:textId="77777777" w:rsidR="0044799F" w:rsidRPr="0044799F" w:rsidRDefault="0044799F" w:rsidP="0044799F">
      <w:r w:rsidRPr="0044799F">
        <w:rPr>
          <w:b/>
          <w:bCs/>
        </w:rPr>
        <w:t>Pasul 4 – Serviciile de terapie</w:t>
      </w:r>
    </w:p>
    <w:p w14:paraId="76E16319" w14:textId="77777777" w:rsidR="0044799F" w:rsidRPr="0044799F" w:rsidRDefault="0044799F" w:rsidP="00482A27">
      <w:pPr>
        <w:numPr>
          <w:ilvl w:val="0"/>
          <w:numId w:val="16"/>
        </w:numPr>
      </w:pPr>
      <w:r w:rsidRPr="0044799F">
        <w:t>psihologul evaluează situația copilului pe baza recomandării și realizează un raport</w:t>
      </w:r>
    </w:p>
    <w:p w14:paraId="3FA3AA39" w14:textId="77777777" w:rsidR="0044799F" w:rsidRPr="0044799F" w:rsidRDefault="0044799F" w:rsidP="00482A27">
      <w:pPr>
        <w:numPr>
          <w:ilvl w:val="0"/>
          <w:numId w:val="16"/>
        </w:numPr>
      </w:pPr>
      <w:r w:rsidRPr="0044799F">
        <w:t>dacă se constată necesitatea intervenției, copilul intră în Program.</w:t>
      </w:r>
    </w:p>
    <w:p w14:paraId="04C6152B" w14:textId="77777777" w:rsidR="0044799F" w:rsidRPr="0044799F" w:rsidRDefault="0044799F" w:rsidP="0044799F">
      <w:r w:rsidRPr="0044799F">
        <w:rPr>
          <w:i/>
          <w:iCs/>
        </w:rPr>
        <w:t>Informații suplimentare:</w:t>
      </w:r>
    </w:p>
    <w:p w14:paraId="3E26B889" w14:textId="77777777" w:rsidR="0044799F" w:rsidRPr="0044799F" w:rsidRDefault="0044799F" w:rsidP="0044799F">
      <w:r w:rsidRPr="0044799F">
        <w:t>În luna septembrie 2021, Guvernul a adoptat OUG nr. 105/2021 privind aprobarea Programului Național de Suport pentru Copii în contextul pandemiei de COVID-19 – DIN GRIJĂ PENTRU COPII.</w:t>
      </w:r>
    </w:p>
    <w:p w14:paraId="6E823629" w14:textId="77777777" w:rsidR="0044799F" w:rsidRPr="0044799F" w:rsidRDefault="0044799F" w:rsidP="0044799F">
      <w:r w:rsidRPr="0044799F">
        <w:t xml:space="preserve">Programul este o inițiativă a Guvernului/Cancelariei Prim-ministrului, ca răspuns la riscurile de siguranță a copiilor și la provocările </w:t>
      </w:r>
      <w:proofErr w:type="spellStart"/>
      <w:r w:rsidRPr="0044799F">
        <w:t>psiho</w:t>
      </w:r>
      <w:proofErr w:type="spellEnd"/>
      <w:r w:rsidRPr="0044799F">
        <w:t>-emoționale generate de pandemie:</w:t>
      </w:r>
    </w:p>
    <w:p w14:paraId="1464AD4C" w14:textId="77777777" w:rsidR="0044799F" w:rsidRPr="0044799F" w:rsidRDefault="0044799F" w:rsidP="0044799F">
      <w:r w:rsidRPr="0044799F">
        <w:t xml:space="preserve">România a devenit astfel una dintre primele țări europene care a adoptat un Program guvernamental cu măsuri concrete destinate sănătății </w:t>
      </w:r>
      <w:proofErr w:type="spellStart"/>
      <w:r w:rsidRPr="0044799F">
        <w:t>psiho</w:t>
      </w:r>
      <w:proofErr w:type="spellEnd"/>
      <w:r w:rsidRPr="0044799F">
        <w:t>-emoționale a copiilor, dar și siguranța acestora, în contextul noilor tipuri de amenințări la care sunt expuși.</w:t>
      </w:r>
    </w:p>
    <w:p w14:paraId="7558ED63" w14:textId="77777777" w:rsidR="0044799F" w:rsidRPr="0044799F" w:rsidRDefault="0044799F" w:rsidP="0044799F">
      <w:r w:rsidRPr="0044799F">
        <w:rPr>
          <w:i/>
          <w:iCs/>
        </w:rPr>
        <w:t>Principalele măsuri din program</w:t>
      </w:r>
    </w:p>
    <w:p w14:paraId="51E47BDC" w14:textId="77777777" w:rsidR="00495E87" w:rsidRDefault="0044799F" w:rsidP="0044799F">
      <w:r w:rsidRPr="0044799F">
        <w:t>Număr unic la nivel național pentru urgențe legate de copii - 119</w:t>
      </w:r>
      <w:r w:rsidRPr="0044799F">
        <w:br/>
        <w:t xml:space="preserve">Alertă în timp real pentru copiii dispăruți – </w:t>
      </w:r>
      <w:proofErr w:type="spellStart"/>
      <w:r w:rsidRPr="0044799F">
        <w:t>RoALERT</w:t>
      </w:r>
      <w:proofErr w:type="spellEnd"/>
      <w:r w:rsidRPr="0044799F">
        <w:t xml:space="preserve"> – COPIL DISPĂRUT</w:t>
      </w:r>
      <w:r w:rsidRPr="0044799F">
        <w:br/>
        <w:t>Dezvoltarea Platformei de resurse dingrijapentrucopii.gov.ro, dedicată atât copiilor, cât și specialiștilor și părinților. Aceasta conține materiale de specialitate, realizate de profesioniștii în domeniu, ghiduri și proceduri.</w:t>
      </w:r>
    </w:p>
    <w:p w14:paraId="033940E6" w14:textId="444CAAB4" w:rsidR="00DE2730" w:rsidRDefault="0044799F" w:rsidP="0044799F">
      <w:r w:rsidRPr="0044799F">
        <w:t xml:space="preserve">70.000 de ore de consiliere psihologică și psihoterapie GRATUITE pentru copiii identificați cu tulburări </w:t>
      </w:r>
      <w:proofErr w:type="spellStart"/>
      <w:r w:rsidRPr="0044799F">
        <w:t>psiho</w:t>
      </w:r>
      <w:proofErr w:type="spellEnd"/>
      <w:r w:rsidRPr="0044799F">
        <w:t>-emoționale generate de Pandemia de COVID-19,</w:t>
      </w:r>
      <w:r w:rsidR="00495E87">
        <w:t xml:space="preserve"> </w:t>
      </w:r>
      <w:r w:rsidR="00DE2730">
        <w:t>r</w:t>
      </w:r>
      <w:r w:rsidRPr="0044799F">
        <w:t xml:space="preserve">ealizarea de camere de audieri destinate copiilor victime ale </w:t>
      </w:r>
      <w:r w:rsidR="00DE2730">
        <w:t>infracțiunilor în fiecare județ.</w:t>
      </w:r>
    </w:p>
    <w:p w14:paraId="720B84AC" w14:textId="08EC163D" w:rsidR="00DE2730" w:rsidRDefault="0044799F" w:rsidP="0044799F">
      <w:r w:rsidRPr="0044799F">
        <w:t>Dezvoltarea un sistem informatic (CYBERFORENSICS SYSTEM) integrat de analiză și sortare intuitivă a imaginilor și clipurilor video cu caracter abuziv împotriva copiilor, care va eficientiza substanțial componenta de combatere a pornografiei infantile și a exploatării și abuzului minorilor onlin</w:t>
      </w:r>
      <w:r w:rsidR="00DE2730">
        <w:t>e la nivelul Poliției Naționale.</w:t>
      </w:r>
    </w:p>
    <w:p w14:paraId="6F97D251" w14:textId="3E1D6658" w:rsidR="0044799F" w:rsidRPr="0044799F" w:rsidRDefault="0044799F" w:rsidP="0044799F">
      <w:r w:rsidRPr="0044799F">
        <w:t xml:space="preserve">Platforma de resurse www.dingrijăpentrucopii.gov.ro conține materiale și resurse de ajutor pentru copii, părinți și specialiști pentru a gestiona problemele </w:t>
      </w:r>
      <w:proofErr w:type="spellStart"/>
      <w:r w:rsidRPr="0044799F">
        <w:t>psiho</w:t>
      </w:r>
      <w:proofErr w:type="spellEnd"/>
      <w:r w:rsidRPr="0044799F">
        <w:t>-emoționale ale copiilor și riscurile de siguranță online.</w:t>
      </w:r>
    </w:p>
    <w:p w14:paraId="2E6C683C" w14:textId="77777777" w:rsidR="0044799F" w:rsidRPr="0044799F" w:rsidRDefault="0044799F" w:rsidP="0044799F">
      <w:r w:rsidRPr="0044799F">
        <w:t>Durata Programului este de 2 ani și beneficiază de un buget de aproape 6 milioane de euro.</w:t>
      </w:r>
    </w:p>
    <w:p w14:paraId="0FE7948D" w14:textId="77777777" w:rsidR="0044799F" w:rsidRPr="0044799F" w:rsidRDefault="0044799F" w:rsidP="0044799F">
      <w:r w:rsidRPr="0044799F">
        <w:rPr>
          <w:b/>
          <w:bCs/>
        </w:rPr>
        <w:t>Persoană de contact:</w:t>
      </w:r>
    </w:p>
    <w:p w14:paraId="423A9507" w14:textId="77777777" w:rsidR="0044799F" w:rsidRPr="0044799F" w:rsidRDefault="0044799F" w:rsidP="0044799F">
      <w:proofErr w:type="spellStart"/>
      <w:r w:rsidRPr="0044799F">
        <w:rPr>
          <w:b/>
          <w:bCs/>
        </w:rPr>
        <w:t>Madalina</w:t>
      </w:r>
      <w:proofErr w:type="spellEnd"/>
      <w:r w:rsidRPr="0044799F">
        <w:rPr>
          <w:b/>
          <w:bCs/>
        </w:rPr>
        <w:t xml:space="preserve"> </w:t>
      </w:r>
      <w:proofErr w:type="spellStart"/>
      <w:r w:rsidRPr="0044799F">
        <w:rPr>
          <w:b/>
          <w:bCs/>
        </w:rPr>
        <w:t>Turza</w:t>
      </w:r>
      <w:proofErr w:type="spellEnd"/>
      <w:r w:rsidRPr="0044799F">
        <w:rPr>
          <w:b/>
          <w:bCs/>
        </w:rPr>
        <w:t xml:space="preserve"> – Consilier de stat, Coordonator Program</w:t>
      </w:r>
    </w:p>
    <w:p w14:paraId="5C740309" w14:textId="77777777" w:rsidR="0044799F" w:rsidRPr="0044799F" w:rsidRDefault="0044799F" w:rsidP="0044799F">
      <w:r w:rsidRPr="0044799F">
        <w:rPr>
          <w:b/>
          <w:bCs/>
        </w:rPr>
        <w:t>Tel: 0737545955</w:t>
      </w:r>
    </w:p>
    <w:p w14:paraId="3FAC606F" w14:textId="4459C460" w:rsidR="0044799F" w:rsidRDefault="0044799F" w:rsidP="00DE2730">
      <w:pPr>
        <w:pStyle w:val="separatorarticole"/>
      </w:pPr>
      <w:r>
        <w:t>*</w:t>
      </w:r>
    </w:p>
    <w:p w14:paraId="159AD943" w14:textId="77777777" w:rsidR="0044799F" w:rsidRPr="0044799F" w:rsidRDefault="0044799F" w:rsidP="00DE2730">
      <w:pPr>
        <w:pStyle w:val="TitluArticolinINFOUE"/>
      </w:pPr>
      <w:bookmarkStart w:id="124" w:name="_Toc121135159"/>
      <w:r w:rsidRPr="0044799F">
        <w:lastRenderedPageBreak/>
        <w:t>Mesajul premierului Nicolae-Ionel Ciucă cu ocazia Zilei Naționale a României, 1 Decembrie</w:t>
      </w:r>
      <w:bookmarkEnd w:id="124"/>
    </w:p>
    <w:p w14:paraId="0587C819" w14:textId="1810C838" w:rsidR="0044799F" w:rsidRPr="0044799F" w:rsidRDefault="0044799F" w:rsidP="0044799F">
      <w:r w:rsidRPr="0044799F">
        <w:rPr>
          <w:noProof/>
          <w:lang w:eastAsia="ro-RO"/>
        </w:rPr>
        <w:drawing>
          <wp:anchor distT="0" distB="0" distL="114300" distR="114300" simplePos="0" relativeHeight="252087296" behindDoc="0" locked="0" layoutInCell="1" allowOverlap="1" wp14:anchorId="641DD496" wp14:editId="4EB8869B">
            <wp:simplePos x="0" y="0"/>
            <wp:positionH relativeFrom="column">
              <wp:posOffset>-2998</wp:posOffset>
            </wp:positionH>
            <wp:positionV relativeFrom="paragraph">
              <wp:posOffset>37229</wp:posOffset>
            </wp:positionV>
            <wp:extent cx="2095500" cy="2095500"/>
            <wp:effectExtent l="0" t="0" r="0" b="0"/>
            <wp:wrapSquare wrapText="bothSides"/>
            <wp:docPr id="62" name="Picture 62" descr="https://gov.ro/fisiere/comunicate/22-12-01-10-51-10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gov.ro/fisiere/comunicate/22-12-01-10-51-10d_3.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095500" cy="2095500"/>
                    </a:xfrm>
                    <a:prstGeom prst="rect">
                      <a:avLst/>
                    </a:prstGeom>
                    <a:noFill/>
                    <a:ln>
                      <a:noFill/>
                    </a:ln>
                  </pic:spPr>
                </pic:pic>
              </a:graphicData>
            </a:graphic>
          </wp:anchor>
        </w:drawing>
      </w:r>
      <w:r w:rsidRPr="0044799F">
        <w:t xml:space="preserve">Este sărbătoarea unității poporului și a statului român, moștenire de preț a întregii națiuni române. Astăzi, se împlinesc 104 ani de la cel mai important moment al istoriei noastre ca națiune, când la Adunarea Națională de la Alba Iulia, reprezentanții tuturor provinciilor istorice românești au decis în unanimitate Marea Unire </w:t>
      </w:r>
      <w:proofErr w:type="spellStart"/>
      <w:r w:rsidRPr="0044799F">
        <w:t>necondiţionată</w:t>
      </w:r>
      <w:proofErr w:type="spellEnd"/>
      <w:r w:rsidRPr="0044799F">
        <w:t xml:space="preserve"> </w:t>
      </w:r>
      <w:proofErr w:type="spellStart"/>
      <w:r w:rsidRPr="0044799F">
        <w:t>şi</w:t>
      </w:r>
      <w:proofErr w:type="spellEnd"/>
      <w:r w:rsidRPr="0044799F">
        <w:t xml:space="preserve"> pentru totdeauna cu Regatul României.</w:t>
      </w:r>
    </w:p>
    <w:p w14:paraId="45141444" w14:textId="77777777" w:rsidR="0044799F" w:rsidRPr="0044799F" w:rsidRDefault="0044799F" w:rsidP="0044799F">
      <w:r w:rsidRPr="0044799F">
        <w:t>Acel moment memorabil născut printr-o puternică mobilizare politică și socială a înaintașilor noștri, care au dus la împlinire visul de unitate națională, reprezintă și fundamentul României în care trăim generațiile de astăzi.</w:t>
      </w:r>
    </w:p>
    <w:p w14:paraId="2E5A3C7C" w14:textId="77777777" w:rsidR="0044799F" w:rsidRPr="0044799F" w:rsidRDefault="0044799F" w:rsidP="0044799F">
      <w:r w:rsidRPr="0044799F">
        <w:t>Națiunea română este rezultatul evoluției istorice, statul român modern este rezultatul națiunii ca produs istoric. Marea Unire de la 1 Decembrie 1918 a venit firesc după multe alte evoluții esențiale pentru întregirea națiunii române: opera marilor cărturari ai Școlii Ardelene, mișcarea de eliberare de sub domniile fanariote, efervescența mișcărilor revoluționare din 1848, curajul celor două Principate Române de a se uni într-un singur stat la 24 ianuarie 1859, câștigarea independenței în 1877 și, cel mai important, jertfa de sânge a poporului român care și-a câștigat dreptul la autodeterminare în Primul Război Mondial.</w:t>
      </w:r>
    </w:p>
    <w:p w14:paraId="56CF3B56" w14:textId="77777777" w:rsidR="0044799F" w:rsidRPr="0044799F" w:rsidRDefault="0044799F" w:rsidP="0044799F">
      <w:r w:rsidRPr="0044799F">
        <w:t>Odată cu Marea Unire, poporul român și-a câștigat dreptul la autodeterminare, un act de dreptate binevenit al istoriei noastre. Tot ce a făurit bun România modernă a făurit prin unitatea de voință, când poporul și elitele sale au avut împreună un obiectiv național major. Poporul, teritoriul și suveranitatea au rămas de atunci pilonii de bază ai statului român. Oricât de grele au fost încercările istoriei, poporul român a rezistat și s-a dezvoltat, prin unitate. Împreună, românii și-au apărat teritoriul și suveranitatea. Împreună au alungat regimurile totalitare care ne-au întunecat istoria timp de jumătate de secol. Ne bucurăm astăzi de statutul de membru al Uniunii Europene, aliat respectat și de încredere al NATO și de parteneriate strategice cu alte state care împărtășesc valorile democrației și statului de drept.</w:t>
      </w:r>
    </w:p>
    <w:p w14:paraId="6724275C" w14:textId="77777777" w:rsidR="0044799F" w:rsidRPr="0044799F" w:rsidRDefault="0044799F" w:rsidP="0044799F">
      <w:r w:rsidRPr="0044799F">
        <w:t>Dragi români,</w:t>
      </w:r>
    </w:p>
    <w:p w14:paraId="7106DB72" w14:textId="77777777" w:rsidR="0044799F" w:rsidRPr="0044799F" w:rsidRDefault="0044799F" w:rsidP="0044799F">
      <w:r w:rsidRPr="0044799F">
        <w:t xml:space="preserve">Este minunată emoția pe care o trezesc în noi reușitele oricărui român și reușitele noastre ca națiune. Să fim mândri că suntem români cred că poate reprezenta un obiectiv de suflet al tuturor și putem reuși acest lucru susținând eficiența instituțională, dezvoltarea economiei și a nivelului de trai, pentru ca toți românii să se simtă bine acasă, într-o </w:t>
      </w:r>
      <w:proofErr w:type="spellStart"/>
      <w:r w:rsidRPr="0044799F">
        <w:t>Românie</w:t>
      </w:r>
      <w:proofErr w:type="spellEnd"/>
      <w:r w:rsidRPr="0044799F">
        <w:t xml:space="preserve"> ferm ancorată pe axa de dezvoltare occidentală.</w:t>
      </w:r>
    </w:p>
    <w:p w14:paraId="2F1D9B40" w14:textId="77777777" w:rsidR="0044799F" w:rsidRPr="0044799F" w:rsidRDefault="0044799F" w:rsidP="0044799F">
      <w:r w:rsidRPr="0044799F">
        <w:t>Cu gândul la exemplul de unitate al înaintașilor noștri, pe care îi cinstim pentru grija pe care au avut-o pentru viitorul națiunii, am încredere că putem continua ceea ce ei au început și să facem față cu bine provocărilor actuale.</w:t>
      </w:r>
    </w:p>
    <w:p w14:paraId="1DD9C363" w14:textId="77777777" w:rsidR="0044799F" w:rsidRPr="0044799F" w:rsidRDefault="0044799F" w:rsidP="0044799F">
      <w:r w:rsidRPr="0044799F">
        <w:t>La Mulți Ani, România!</w:t>
      </w:r>
    </w:p>
    <w:p w14:paraId="46297E56" w14:textId="77777777" w:rsidR="0044799F" w:rsidRPr="0044799F" w:rsidRDefault="0044799F" w:rsidP="0044799F">
      <w:r w:rsidRPr="0044799F">
        <w:t>La Mulți Ani tuturor românilor, din țară și din afara granițelor!</w:t>
      </w:r>
    </w:p>
    <w:p w14:paraId="56DDD300" w14:textId="77777777" w:rsidR="00DE2730" w:rsidRDefault="0044799F" w:rsidP="0044799F">
      <w:pPr>
        <w:rPr>
          <w:b/>
          <w:bCs/>
        </w:rPr>
      </w:pPr>
      <w:r w:rsidRPr="0044799F">
        <w:rPr>
          <w:b/>
          <w:bCs/>
        </w:rPr>
        <w:t>Nicolae-Ionel Ciucă,</w:t>
      </w:r>
    </w:p>
    <w:p w14:paraId="40E08D1F" w14:textId="3EA616C4" w:rsidR="0044799F" w:rsidRPr="0044799F" w:rsidRDefault="0044799F" w:rsidP="0044799F">
      <w:r w:rsidRPr="0044799F">
        <w:rPr>
          <w:b/>
          <w:bCs/>
        </w:rPr>
        <w:t>Prim-ministru al României</w:t>
      </w:r>
    </w:p>
    <w:p w14:paraId="63B57BC3" w14:textId="3FC7F689" w:rsidR="0044799F" w:rsidRDefault="0044799F" w:rsidP="00DE2730">
      <w:pPr>
        <w:pStyle w:val="separatorarticole"/>
      </w:pPr>
      <w:r>
        <w:t>*</w:t>
      </w:r>
    </w:p>
    <w:p w14:paraId="7875FF49" w14:textId="77777777" w:rsidR="0044799F" w:rsidRPr="0044799F" w:rsidRDefault="0044799F" w:rsidP="00A872CC">
      <w:pPr>
        <w:pStyle w:val="TitluArticolinINFOUE"/>
      </w:pPr>
      <w:bookmarkStart w:id="125" w:name="_Toc121135160"/>
      <w:r w:rsidRPr="0044799F">
        <w:t xml:space="preserve">Mesajul premierului Nicolae-Ionel Ciucă cu prilejul Zilei </w:t>
      </w:r>
      <w:proofErr w:type="spellStart"/>
      <w:r w:rsidRPr="0044799F">
        <w:t>Internaţionale</w:t>
      </w:r>
      <w:proofErr w:type="spellEnd"/>
      <w:r w:rsidRPr="0044799F">
        <w:t xml:space="preserve"> a Persoanelor cu </w:t>
      </w:r>
      <w:proofErr w:type="spellStart"/>
      <w:r w:rsidRPr="0044799F">
        <w:t>Dizabilităţi</w:t>
      </w:r>
      <w:bookmarkEnd w:id="125"/>
      <w:proofErr w:type="spellEnd"/>
    </w:p>
    <w:p w14:paraId="7476E589" w14:textId="77777777" w:rsidR="0044799F" w:rsidRPr="0044799F" w:rsidRDefault="0044799F" w:rsidP="0044799F">
      <w:r w:rsidRPr="0044799F">
        <w:t>Ziua de 3 decembrie este, ca în fiecare an, un prilej de a conștientiza la nivelul întregii societăți și de a înțelege problemele specifice persoanelor cu dizabilități. </w:t>
      </w:r>
    </w:p>
    <w:p w14:paraId="1050B381" w14:textId="77777777" w:rsidR="0044799F" w:rsidRPr="0044799F" w:rsidRDefault="0044799F" w:rsidP="0044799F">
      <w:r w:rsidRPr="0044799F">
        <w:t>Sunt oameni pe care îi cunoaștem, interacționăm zilnic cu ei, pe stradă, la serviciu, în viața de zi cu zi, oameni care au aceleași drepturi ca oricine altcineva și care nu trebuie afectate din cauza nevoilor lor speciale. </w:t>
      </w:r>
    </w:p>
    <w:p w14:paraId="030323B9" w14:textId="77777777" w:rsidR="0044799F" w:rsidRPr="0044799F" w:rsidRDefault="0044799F" w:rsidP="0044799F">
      <w:r w:rsidRPr="0044799F">
        <w:lastRenderedPageBreak/>
        <w:t>Tema din acest an a Zilei Internaționale a Persoanelor cu Dizabilități pune accent pe soluțiile transformatoare pentru dezvoltarea incluzivă. Acest lucru implică, deopotrivă, cunoașterea dificultăților specifice fiecărui nivel de dizabilitate și deschidere pentru soluții care susțin incluziunea socială. </w:t>
      </w:r>
    </w:p>
    <w:p w14:paraId="2A7E2B1A" w14:textId="77777777" w:rsidR="0044799F" w:rsidRPr="0044799F" w:rsidRDefault="0044799F" w:rsidP="0044799F">
      <w:r w:rsidRPr="0044799F">
        <w:t>Pe lângă accesul la servicii de sănătate și sociale, accesul pe piața muncii este extrem de important pentru o bună parte dintre persoanele cu dizabilități care au capacitatea de a desfășura anumite activități. Fiecare are nevoie să i se ofere o șansă. Am văzut numeroase exemple de oameni care și-au depășit limitele, care nu s-au lăsat înfrânți de dizabilitățile care le marchează viața și au reușit să-și croiască un drum de succes. </w:t>
      </w:r>
    </w:p>
    <w:p w14:paraId="45485572" w14:textId="77777777" w:rsidR="0044799F" w:rsidRPr="0044799F" w:rsidRDefault="0044799F" w:rsidP="0044799F">
      <w:r w:rsidRPr="0044799F">
        <w:t>Am tot respectul pentru ei și sunt sigur că astfel de exemple pot fi multiplicate prin solidaritate din partea societății și mai ales implicare din partea autorităților și a factorilor decizionali.</w:t>
      </w:r>
    </w:p>
    <w:p w14:paraId="0302CE75" w14:textId="77777777" w:rsidR="0044799F" w:rsidRPr="0044799F" w:rsidRDefault="0044799F" w:rsidP="0044799F">
      <w:r w:rsidRPr="0044799F">
        <w:t xml:space="preserve">Aceasta este abordarea pe care o susțin în calitate de prim-ministru și prin măsurile pe care le adoptăm în cadrul guvernului. Ne-am început mandatul prin adaptarea cadrului </w:t>
      </w:r>
      <w:proofErr w:type="spellStart"/>
      <w:r w:rsidRPr="0044799F">
        <w:t>instituţional</w:t>
      </w:r>
      <w:proofErr w:type="spellEnd"/>
      <w:r w:rsidRPr="0044799F">
        <w:t xml:space="preserve"> la </w:t>
      </w:r>
      <w:proofErr w:type="spellStart"/>
      <w:r w:rsidRPr="0044799F">
        <w:t>cerinţele</w:t>
      </w:r>
      <w:proofErr w:type="spellEnd"/>
      <w:r w:rsidRPr="0044799F">
        <w:t xml:space="preserve"> </w:t>
      </w:r>
      <w:proofErr w:type="spellStart"/>
      <w:r w:rsidRPr="0044799F">
        <w:t>şi</w:t>
      </w:r>
      <w:proofErr w:type="spellEnd"/>
      <w:r w:rsidRPr="0044799F">
        <w:t xml:space="preserve"> standardele europene în domeniul protecției și promovării drepturilor persoanelor cu </w:t>
      </w:r>
      <w:proofErr w:type="spellStart"/>
      <w:r w:rsidRPr="0044799F">
        <w:t>dizabilităţi</w:t>
      </w:r>
      <w:proofErr w:type="spellEnd"/>
      <w:r w:rsidRPr="0044799F">
        <w:t>.</w:t>
      </w:r>
    </w:p>
    <w:p w14:paraId="1DB72264" w14:textId="77777777" w:rsidR="0044799F" w:rsidRPr="0044799F" w:rsidRDefault="0044799F" w:rsidP="0044799F">
      <w:r w:rsidRPr="0044799F">
        <w:t xml:space="preserve">Am dorit să asigurăm persoanelor cu dizabilități participarea deplină și efectivă, bazată pe libertatea de decizie, în toate domeniile vieții și într-un mediu accesibil și </w:t>
      </w:r>
      <w:proofErr w:type="spellStart"/>
      <w:r w:rsidRPr="0044799F">
        <w:t>rezilient</w:t>
      </w:r>
      <w:proofErr w:type="spellEnd"/>
      <w:r w:rsidRPr="0044799F">
        <w:t>. </w:t>
      </w:r>
    </w:p>
    <w:p w14:paraId="15AF1F8A" w14:textId="77777777" w:rsidR="0044799F" w:rsidRPr="0044799F" w:rsidRDefault="0044799F" w:rsidP="0044799F">
      <w:r w:rsidRPr="0044799F">
        <w:t xml:space="preserve">De asemenea, au fost făcuți pași importanți în ceea ce privește debirocratizarea relației cu autoritățile, ceea ce le permite persoanelor cu </w:t>
      </w:r>
      <w:proofErr w:type="spellStart"/>
      <w:r w:rsidRPr="0044799F">
        <w:t>dizabilităţi</w:t>
      </w:r>
      <w:proofErr w:type="spellEnd"/>
      <w:r w:rsidRPr="0044799F">
        <w:t xml:space="preserve"> să nu mai fie nevoite să se deplaseze la comisiile de specialitate pentru reevaluarea dosarelor, documentele putând fi transmise prin intermediul unei platforme online.</w:t>
      </w:r>
    </w:p>
    <w:p w14:paraId="7A59A701" w14:textId="77777777" w:rsidR="0044799F" w:rsidRPr="0044799F" w:rsidRDefault="0044799F" w:rsidP="0044799F">
      <w:r w:rsidRPr="0044799F">
        <w:t>Având în vedere și efectele resimțite de oameni pe fondul creșterilor de prețuri și al crizei din energie, am decis deja mai multe măsuri menite să sprijine categoriile sociale cele mai afectate, inclusiv persoanele cu dizabilități.</w:t>
      </w:r>
    </w:p>
    <w:p w14:paraId="5C68C234" w14:textId="77777777" w:rsidR="0044799F" w:rsidRPr="0044799F" w:rsidRDefault="0044799F" w:rsidP="0044799F">
      <w:r w:rsidRPr="0044799F">
        <w:t xml:space="preserve">Măsurile noastre vizează și facilitarea accesului pe piața muncii a persoanelor cu dizabilități. Avem, în această privință, un proiect special prin care persoanele din această categorie beneficiază de un sprijin în valoare de 5.000 de euro pentru a-și achiziționa dispozitive și tehnologii </w:t>
      </w:r>
      <w:proofErr w:type="spellStart"/>
      <w:r w:rsidRPr="0044799F">
        <w:t>asistive</w:t>
      </w:r>
      <w:proofErr w:type="spellEnd"/>
      <w:r w:rsidRPr="0044799F">
        <w:t xml:space="preserve"> și tehnologii de acces, altele decât cele finanțate prin Fondul național unic de asigurări sociale de sănătate. Accesul la tehnologia </w:t>
      </w:r>
      <w:proofErr w:type="spellStart"/>
      <w:r w:rsidRPr="0044799F">
        <w:t>asistivă</w:t>
      </w:r>
      <w:proofErr w:type="spellEnd"/>
      <w:r w:rsidRPr="0044799F">
        <w:t xml:space="preserve"> reprezintă o șansă în plus pentru orice persoană cu dizabilități care își dorește un loc de muncă. </w:t>
      </w:r>
    </w:p>
    <w:p w14:paraId="39EF3403" w14:textId="77777777" w:rsidR="0044799F" w:rsidRPr="0044799F" w:rsidRDefault="0044799F" w:rsidP="0044799F">
      <w:r w:rsidRPr="0044799F">
        <w:t>Șansa de dezvoltare incluzivă oferită persoanelor cu dizabilități este o provocare căreia am încredere că putem să-i facem față cu condiția implementării reformelor pe care România și le-a propus în plan social pentru grupurile vulnerabile. În Planul Național de Redresare și Reziliență avem la dispoziție aproape 197 de milioane de euro. Vorbim despre proiecte care au în vedere, printre altele, aspecte legate de modernizarea și crearea de infrastructură socială pentru persoanele cu dizabilități, digitalizarea și gestionarea proceselor de acordare a tuturor beneficiilor de asistență socială, intervenții privind stimularea economiei sociale și integrarea pe piața muncii a persoanelor inactive și lucrătorilor defavorizați.</w:t>
      </w:r>
    </w:p>
    <w:p w14:paraId="28AB18E1" w14:textId="77777777" w:rsidR="0044799F" w:rsidRPr="0044799F" w:rsidRDefault="0044799F" w:rsidP="0044799F">
      <w:r w:rsidRPr="0044799F">
        <w:t>Îmi doresc ca fiecare român să se simtă respectat, iar existența unei dizabilități să nu îngrădească în niciun fel drepturile fundamentale.</w:t>
      </w:r>
    </w:p>
    <w:p w14:paraId="46E635A5" w14:textId="77777777" w:rsidR="0044799F" w:rsidRPr="0044799F" w:rsidRDefault="0044799F" w:rsidP="0044799F">
      <w:r w:rsidRPr="0044799F">
        <w:t>Le doresc persoanelor cu dizabilități sănătate și le asigur că dezvoltarea incluzivă va fi menținută printre prioritățile guvernului.</w:t>
      </w:r>
    </w:p>
    <w:p w14:paraId="39EFDC8C" w14:textId="77777777" w:rsidR="00A872CC" w:rsidRDefault="0044799F" w:rsidP="0044799F">
      <w:pPr>
        <w:rPr>
          <w:b/>
          <w:bCs/>
        </w:rPr>
      </w:pPr>
      <w:r w:rsidRPr="0044799F">
        <w:rPr>
          <w:b/>
          <w:bCs/>
        </w:rPr>
        <w:t>Nicolae-Ionel Ciucă,</w:t>
      </w:r>
    </w:p>
    <w:p w14:paraId="08A4E6D8" w14:textId="3048001E" w:rsidR="0044799F" w:rsidRPr="0044799F" w:rsidRDefault="0044799F" w:rsidP="0044799F">
      <w:r w:rsidRPr="0044799F">
        <w:rPr>
          <w:b/>
          <w:bCs/>
        </w:rPr>
        <w:t>Prim-ministru al României</w:t>
      </w:r>
    </w:p>
    <w:p w14:paraId="2CC55A97" w14:textId="563AA117" w:rsidR="00B16F81" w:rsidRDefault="0006539B" w:rsidP="00587E4C">
      <w:pPr>
        <w:pStyle w:val="Stilsursa"/>
        <w:rPr>
          <w:rStyle w:val="Hyperlink"/>
          <w:sz w:val="14"/>
          <w:szCs w:val="24"/>
          <w:u w:val="none"/>
        </w:rPr>
      </w:pPr>
      <w:r w:rsidRPr="001A4C20">
        <w:t>Sursa:</w:t>
      </w:r>
      <w:r w:rsidR="005E2F6F">
        <w:t xml:space="preserve"> </w:t>
      </w:r>
      <w:r w:rsidRPr="001A4C20">
        <w:t>Guvernul</w:t>
      </w:r>
      <w:r w:rsidR="005E2F6F">
        <w:t xml:space="preserve"> </w:t>
      </w:r>
      <w:r w:rsidRPr="001A4C20">
        <w:t>României</w:t>
      </w:r>
      <w:r w:rsidR="005E2F6F">
        <w:t xml:space="preserve"> </w:t>
      </w:r>
      <w:r w:rsidRPr="001A4C20">
        <w:t>-</w:t>
      </w:r>
      <w:r w:rsidR="005E2F6F">
        <w:t xml:space="preserve"> </w:t>
      </w:r>
      <w:hyperlink r:id="rId17" w:history="1">
        <w:r w:rsidR="00B072FE" w:rsidRPr="001A4C20">
          <w:rPr>
            <w:rStyle w:val="Hyperlink"/>
            <w:sz w:val="14"/>
            <w:szCs w:val="24"/>
            <w:u w:val="none"/>
          </w:rPr>
          <w:t>https://gov.ro/ro/media/comunicate</w:t>
        </w:r>
      </w:hyperlink>
    </w:p>
    <w:bookmarkEnd w:id="11"/>
    <w:bookmarkEnd w:id="12"/>
    <w:bookmarkEnd w:id="13"/>
    <w:bookmarkEnd w:id="14"/>
    <w:bookmarkEnd w:id="15"/>
    <w:bookmarkEnd w:id="16"/>
    <w:p w14:paraId="40226AC2" w14:textId="066EBB63" w:rsidR="003F589E" w:rsidRDefault="003F589E">
      <w:pPr>
        <w:spacing w:before="0"/>
        <w:rPr>
          <w:color w:val="9999FF"/>
          <w:spacing w:val="40"/>
          <w:szCs w:val="18"/>
        </w:rPr>
      </w:pPr>
    </w:p>
    <w:p w14:paraId="17B5AE7A" w14:textId="0F440938" w:rsidR="000B0469" w:rsidRPr="001A4C20" w:rsidRDefault="000B0469" w:rsidP="00B76A7A">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AD26531" w14:textId="78B16360" w:rsidR="00FD2452" w:rsidRPr="001A4C20" w:rsidRDefault="00FD2452" w:rsidP="00B76A7A">
      <w:pPr>
        <w:pStyle w:val="InfoEuropeana"/>
        <w:spacing w:before="120" w:after="0"/>
        <w:ind w:right="198"/>
        <w:rPr>
          <w:szCs w:val="18"/>
        </w:rPr>
      </w:pPr>
      <w:bookmarkStart w:id="126" w:name="_Toc121135161"/>
      <w:proofErr w:type="spellStart"/>
      <w:r w:rsidRPr="001A4C20">
        <w:rPr>
          <w:szCs w:val="18"/>
        </w:rPr>
        <w:lastRenderedPageBreak/>
        <w:t>Informaţie</w:t>
      </w:r>
      <w:proofErr w:type="spellEnd"/>
      <w:r w:rsidR="005E2F6F">
        <w:rPr>
          <w:szCs w:val="18"/>
        </w:rPr>
        <w:t xml:space="preserve"> </w:t>
      </w:r>
      <w:r w:rsidRPr="001A4C20">
        <w:rPr>
          <w:szCs w:val="18"/>
        </w:rPr>
        <w:t>Europeană</w:t>
      </w:r>
      <w:bookmarkEnd w:id="12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1A4C20" w14:paraId="478F9B05" w14:textId="77777777" w:rsidTr="006D5DB7">
        <w:tc>
          <w:tcPr>
            <w:tcW w:w="2834" w:type="dxa"/>
          </w:tcPr>
          <w:p w14:paraId="6377267E" w14:textId="252B7344" w:rsidR="004A29B4" w:rsidRPr="001A4C20" w:rsidRDefault="00EB6553" w:rsidP="00B76A7A">
            <w:pPr>
              <w:ind w:right="198"/>
              <w:rPr>
                <w:szCs w:val="18"/>
              </w:rPr>
            </w:pPr>
            <w:r w:rsidRPr="001A4C20">
              <w:rPr>
                <w:noProof/>
                <w:szCs w:val="18"/>
                <w:lang w:eastAsia="ro-RO"/>
              </w:rPr>
              <w:drawing>
                <wp:inline distT="0" distB="0" distL="0" distR="0" wp14:anchorId="0EF1CFAC" wp14:editId="2F5A8F33">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72E2C35A" w:rsidR="00E864FF" w:rsidRPr="001A4C20" w:rsidRDefault="00EB6553" w:rsidP="00B76A7A">
            <w:pPr>
              <w:ind w:right="198"/>
              <w:rPr>
                <w:b/>
                <w:color w:val="2E74B5" w:themeColor="accent1" w:themeShade="BF"/>
                <w:sz w:val="17"/>
                <w:szCs w:val="17"/>
              </w:rPr>
            </w:pPr>
            <w:r w:rsidRPr="001A4C20">
              <w:rPr>
                <w:b/>
                <w:color w:val="2E74B5" w:themeColor="accent1" w:themeShade="BF"/>
                <w:sz w:val="17"/>
                <w:szCs w:val="17"/>
              </w:rPr>
              <w:t>Președinția</w:t>
            </w:r>
            <w:r w:rsidR="005E2F6F">
              <w:rPr>
                <w:b/>
                <w:color w:val="2E74B5" w:themeColor="accent1" w:themeShade="BF"/>
                <w:sz w:val="17"/>
                <w:szCs w:val="17"/>
              </w:rPr>
              <w:t xml:space="preserve"> </w:t>
            </w:r>
            <w:r w:rsidRPr="001A4C20">
              <w:rPr>
                <w:b/>
                <w:color w:val="2E74B5" w:themeColor="accent1" w:themeShade="BF"/>
                <w:sz w:val="17"/>
                <w:szCs w:val="17"/>
              </w:rPr>
              <w:t>cehă</w:t>
            </w:r>
            <w:r w:rsidR="005E2F6F">
              <w:rPr>
                <w:b/>
                <w:color w:val="2E74B5" w:themeColor="accent1" w:themeShade="BF"/>
                <w:sz w:val="17"/>
                <w:szCs w:val="17"/>
              </w:rPr>
              <w:t xml:space="preserve"> </w:t>
            </w:r>
            <w:r w:rsidRPr="001A4C20">
              <w:rPr>
                <w:b/>
                <w:color w:val="2E74B5" w:themeColor="accent1" w:themeShade="BF"/>
                <w:sz w:val="17"/>
                <w:szCs w:val="17"/>
              </w:rPr>
              <w:t>a</w:t>
            </w:r>
            <w:r w:rsidR="005E2F6F">
              <w:rPr>
                <w:b/>
                <w:color w:val="2E74B5" w:themeColor="accent1" w:themeShade="BF"/>
                <w:sz w:val="17"/>
                <w:szCs w:val="17"/>
              </w:rPr>
              <w:t xml:space="preserve"> </w:t>
            </w:r>
            <w:r w:rsidRPr="001A4C20">
              <w:rPr>
                <w:b/>
                <w:color w:val="2E74B5" w:themeColor="accent1" w:themeShade="BF"/>
                <w:sz w:val="17"/>
                <w:szCs w:val="17"/>
              </w:rPr>
              <w:t>Consiliului</w:t>
            </w:r>
            <w:r w:rsidR="005E2F6F">
              <w:rPr>
                <w:b/>
                <w:color w:val="2E74B5" w:themeColor="accent1" w:themeShade="BF"/>
                <w:sz w:val="17"/>
                <w:szCs w:val="17"/>
              </w:rPr>
              <w:t xml:space="preserve"> </w:t>
            </w:r>
            <w:r w:rsidRPr="001A4C20">
              <w:rPr>
                <w:b/>
                <w:color w:val="2E74B5" w:themeColor="accent1" w:themeShade="BF"/>
                <w:sz w:val="17"/>
                <w:szCs w:val="17"/>
              </w:rPr>
              <w:t>UE:</w:t>
            </w:r>
            <w:r w:rsidR="005E2F6F">
              <w:rPr>
                <w:b/>
                <w:color w:val="2E74B5" w:themeColor="accent1" w:themeShade="BF"/>
                <w:sz w:val="17"/>
                <w:szCs w:val="17"/>
              </w:rPr>
              <w:t xml:space="preserve"> </w:t>
            </w:r>
            <w:r w:rsidRPr="001A4C20">
              <w:rPr>
                <w:b/>
                <w:color w:val="2E74B5" w:themeColor="accent1" w:themeShade="BF"/>
                <w:sz w:val="17"/>
                <w:szCs w:val="17"/>
              </w:rPr>
              <w:t>1</w:t>
            </w:r>
            <w:r w:rsidR="005E2F6F">
              <w:rPr>
                <w:b/>
                <w:color w:val="2E74B5" w:themeColor="accent1" w:themeShade="BF"/>
                <w:sz w:val="17"/>
                <w:szCs w:val="17"/>
              </w:rPr>
              <w:t xml:space="preserve"> </w:t>
            </w:r>
            <w:r w:rsidRPr="001A4C20">
              <w:rPr>
                <w:b/>
                <w:color w:val="2E74B5" w:themeColor="accent1" w:themeShade="BF"/>
                <w:sz w:val="17"/>
                <w:szCs w:val="17"/>
              </w:rPr>
              <w:t>iulie-31</w:t>
            </w:r>
            <w:r w:rsidR="005E2F6F">
              <w:rPr>
                <w:b/>
                <w:color w:val="2E74B5" w:themeColor="accent1" w:themeShade="BF"/>
                <w:sz w:val="17"/>
                <w:szCs w:val="17"/>
              </w:rPr>
              <w:t xml:space="preserve"> </w:t>
            </w:r>
            <w:r w:rsidRPr="001A4C20">
              <w:rPr>
                <w:b/>
                <w:color w:val="2E74B5" w:themeColor="accent1" w:themeShade="BF"/>
                <w:sz w:val="17"/>
                <w:szCs w:val="17"/>
              </w:rPr>
              <w:t>decembrie</w:t>
            </w:r>
            <w:r w:rsidR="005E2F6F">
              <w:rPr>
                <w:b/>
                <w:color w:val="2E74B5" w:themeColor="accent1" w:themeShade="BF"/>
                <w:sz w:val="17"/>
                <w:szCs w:val="17"/>
              </w:rPr>
              <w:t xml:space="preserve"> </w:t>
            </w:r>
            <w:r w:rsidRPr="001A4C20">
              <w:rPr>
                <w:b/>
                <w:color w:val="2E74B5" w:themeColor="accent1" w:themeShade="BF"/>
                <w:sz w:val="17"/>
                <w:szCs w:val="17"/>
              </w:rPr>
              <w:t>2022</w:t>
            </w:r>
          </w:p>
          <w:p w14:paraId="44B97E7F" w14:textId="6489B915" w:rsidR="00E864FF" w:rsidRPr="001A4C20" w:rsidRDefault="00A05DD2" w:rsidP="00614F03">
            <w:pPr>
              <w:spacing w:beforeLines="20" w:before="48"/>
              <w:rPr>
                <w:rFonts w:cs="Arial"/>
                <w:sz w:val="17"/>
                <w:szCs w:val="17"/>
                <w:lang w:eastAsia="ro-RO"/>
              </w:rPr>
            </w:pPr>
            <w:r w:rsidRPr="001A4C20">
              <w:rPr>
                <w:rFonts w:cs="Arial"/>
                <w:sz w:val="17"/>
                <w:szCs w:val="17"/>
                <w:lang w:eastAsia="ro-RO"/>
              </w:rPr>
              <w:t>Prioritățile</w:t>
            </w:r>
            <w:r w:rsidR="005E2F6F">
              <w:rPr>
                <w:rFonts w:cs="Arial"/>
                <w:sz w:val="17"/>
                <w:szCs w:val="17"/>
                <w:lang w:eastAsia="ro-RO"/>
              </w:rPr>
              <w:t xml:space="preserve"> </w:t>
            </w:r>
            <w:r w:rsidRPr="001A4C20">
              <w:rPr>
                <w:rFonts w:cs="Arial"/>
                <w:sz w:val="17"/>
                <w:szCs w:val="17"/>
                <w:lang w:eastAsia="ro-RO"/>
              </w:rPr>
              <w:t>președinției</w:t>
            </w:r>
            <w:r w:rsidR="005E2F6F">
              <w:rPr>
                <w:rFonts w:cs="Arial"/>
                <w:sz w:val="17"/>
                <w:szCs w:val="17"/>
                <w:lang w:eastAsia="ro-RO"/>
              </w:rPr>
              <w:t xml:space="preserve"> </w:t>
            </w:r>
            <w:r w:rsidRPr="001A4C20">
              <w:rPr>
                <w:rFonts w:cs="Arial"/>
                <w:sz w:val="17"/>
                <w:szCs w:val="17"/>
                <w:lang w:eastAsia="ro-RO"/>
              </w:rPr>
              <w:t>cehe</w:t>
            </w:r>
            <w:r w:rsidR="005E2F6F">
              <w:rPr>
                <w:rFonts w:cs="Arial"/>
                <w:sz w:val="17"/>
                <w:szCs w:val="17"/>
                <w:lang w:eastAsia="ro-RO"/>
              </w:rPr>
              <w:t xml:space="preserve"> </w:t>
            </w:r>
            <w:r w:rsidRPr="001A4C20">
              <w:rPr>
                <w:rFonts w:cs="Arial"/>
                <w:sz w:val="17"/>
                <w:szCs w:val="17"/>
                <w:lang w:eastAsia="ro-RO"/>
              </w:rPr>
              <w:t>se</w:t>
            </w:r>
            <w:r w:rsidR="005E2F6F">
              <w:rPr>
                <w:rFonts w:cs="Arial"/>
                <w:sz w:val="17"/>
                <w:szCs w:val="17"/>
                <w:lang w:eastAsia="ro-RO"/>
              </w:rPr>
              <w:t xml:space="preserve"> </w:t>
            </w:r>
            <w:r w:rsidRPr="001A4C20">
              <w:rPr>
                <w:rFonts w:cs="Arial"/>
                <w:sz w:val="17"/>
                <w:szCs w:val="17"/>
                <w:lang w:eastAsia="ro-RO"/>
              </w:rPr>
              <w:t>reflectă</w:t>
            </w:r>
            <w:r w:rsidR="005E2F6F">
              <w:rPr>
                <w:rFonts w:cs="Arial"/>
                <w:sz w:val="17"/>
                <w:szCs w:val="17"/>
                <w:lang w:eastAsia="ro-RO"/>
              </w:rPr>
              <w:t xml:space="preserve"> </w:t>
            </w:r>
            <w:r w:rsidRPr="001A4C20">
              <w:rPr>
                <w:rFonts w:cs="Arial"/>
                <w:sz w:val="17"/>
                <w:szCs w:val="17"/>
                <w:lang w:eastAsia="ro-RO"/>
              </w:rPr>
              <w:t>în</w:t>
            </w:r>
            <w:r w:rsidR="005E2F6F">
              <w:rPr>
                <w:rFonts w:cs="Arial"/>
                <w:sz w:val="17"/>
                <w:szCs w:val="17"/>
                <w:lang w:eastAsia="ro-RO"/>
              </w:rPr>
              <w:t xml:space="preserve"> </w:t>
            </w:r>
            <w:r w:rsidRPr="001A4C20">
              <w:rPr>
                <w:rFonts w:cs="Arial"/>
                <w:sz w:val="17"/>
                <w:szCs w:val="17"/>
                <w:lang w:eastAsia="ro-RO"/>
              </w:rPr>
              <w:t>deviza</w:t>
            </w:r>
            <w:r w:rsidR="005E2F6F">
              <w:rPr>
                <w:rFonts w:cs="Arial"/>
                <w:sz w:val="17"/>
                <w:szCs w:val="17"/>
                <w:lang w:eastAsia="ro-RO"/>
              </w:rPr>
              <w:t xml:space="preserve"> </w:t>
            </w:r>
            <w:r w:rsidRPr="001A4C20">
              <w:rPr>
                <w:rFonts w:cs="Arial"/>
                <w:sz w:val="17"/>
                <w:szCs w:val="17"/>
                <w:lang w:eastAsia="ro-RO"/>
              </w:rPr>
              <w:t>acesteia:</w:t>
            </w:r>
            <w:r w:rsidR="005E2F6F">
              <w:rPr>
                <w:rFonts w:cs="Arial"/>
                <w:sz w:val="17"/>
                <w:szCs w:val="17"/>
                <w:lang w:eastAsia="ro-RO"/>
              </w:rPr>
              <w:t xml:space="preserve"> </w:t>
            </w:r>
            <w:r w:rsidRPr="001A4C20">
              <w:rPr>
                <w:rFonts w:cs="Arial"/>
                <w:b/>
                <w:bCs/>
                <w:sz w:val="17"/>
                <w:szCs w:val="17"/>
                <w:lang w:eastAsia="ro-RO"/>
              </w:rPr>
              <w:t>„Europa</w:t>
            </w:r>
            <w:r w:rsidR="005E2F6F">
              <w:rPr>
                <w:rFonts w:cs="Arial"/>
                <w:b/>
                <w:bCs/>
                <w:sz w:val="17"/>
                <w:szCs w:val="17"/>
                <w:lang w:eastAsia="ro-RO"/>
              </w:rPr>
              <w:t xml:space="preserve"> </w:t>
            </w:r>
            <w:r w:rsidRPr="001A4C20">
              <w:rPr>
                <w:rFonts w:cs="Arial"/>
                <w:b/>
                <w:bCs/>
                <w:sz w:val="17"/>
                <w:szCs w:val="17"/>
                <w:lang w:eastAsia="ro-RO"/>
              </w:rPr>
              <w:t>ca</w:t>
            </w:r>
            <w:r w:rsidR="005E2F6F">
              <w:rPr>
                <w:rFonts w:cs="Arial"/>
                <w:b/>
                <w:bCs/>
                <w:sz w:val="17"/>
                <w:szCs w:val="17"/>
                <w:lang w:eastAsia="ro-RO"/>
              </w:rPr>
              <w:t xml:space="preserve"> </w:t>
            </w:r>
            <w:r w:rsidRPr="001A4C20">
              <w:rPr>
                <w:rFonts w:cs="Arial"/>
                <w:b/>
                <w:bCs/>
                <w:sz w:val="17"/>
                <w:szCs w:val="17"/>
                <w:lang w:eastAsia="ro-RO"/>
              </w:rPr>
              <w:t>misiune:</w:t>
            </w:r>
            <w:r w:rsidR="005E2F6F">
              <w:rPr>
                <w:rFonts w:cs="Arial"/>
                <w:b/>
                <w:bCs/>
                <w:sz w:val="17"/>
                <w:szCs w:val="17"/>
                <w:lang w:eastAsia="ro-RO"/>
              </w:rPr>
              <w:t xml:space="preserve"> </w:t>
            </w:r>
            <w:r w:rsidRPr="001A4C20">
              <w:rPr>
                <w:rFonts w:cs="Arial"/>
                <w:b/>
                <w:bCs/>
                <w:sz w:val="17"/>
                <w:szCs w:val="17"/>
                <w:lang w:eastAsia="ro-RO"/>
              </w:rPr>
              <w:t>regândire,</w:t>
            </w:r>
            <w:r w:rsidR="005E2F6F">
              <w:rPr>
                <w:rFonts w:cs="Arial"/>
                <w:b/>
                <w:bCs/>
                <w:sz w:val="17"/>
                <w:szCs w:val="17"/>
                <w:lang w:eastAsia="ro-RO"/>
              </w:rPr>
              <w:t xml:space="preserve"> </w:t>
            </w:r>
            <w:r w:rsidRPr="001A4C20">
              <w:rPr>
                <w:rFonts w:cs="Arial"/>
                <w:b/>
                <w:bCs/>
                <w:sz w:val="17"/>
                <w:szCs w:val="17"/>
                <w:lang w:eastAsia="ro-RO"/>
              </w:rPr>
              <w:t>reconstrucție,</w:t>
            </w:r>
            <w:r w:rsidR="005E2F6F">
              <w:rPr>
                <w:rFonts w:cs="Arial"/>
                <w:b/>
                <w:bCs/>
                <w:sz w:val="17"/>
                <w:szCs w:val="17"/>
                <w:lang w:eastAsia="ro-RO"/>
              </w:rPr>
              <w:t xml:space="preserve"> </w:t>
            </w:r>
            <w:r w:rsidRPr="001A4C20">
              <w:rPr>
                <w:rFonts w:cs="Arial"/>
                <w:b/>
                <w:bCs/>
                <w:sz w:val="17"/>
                <w:szCs w:val="17"/>
                <w:lang w:eastAsia="ro-RO"/>
              </w:rPr>
              <w:t>reîntărire”</w:t>
            </w:r>
            <w:r w:rsidRPr="001A4C20">
              <w:rPr>
                <w:rFonts w:cs="Arial"/>
                <w:sz w:val="17"/>
                <w:szCs w:val="17"/>
                <w:lang w:eastAsia="ro-RO"/>
              </w:rPr>
              <w:t>.</w:t>
            </w:r>
          </w:p>
          <w:p w14:paraId="54CB8CF9" w14:textId="7DA761F2" w:rsidR="00A05DD2" w:rsidRPr="001A4C20" w:rsidRDefault="00A05DD2" w:rsidP="00614F03">
            <w:pPr>
              <w:spacing w:beforeLines="20" w:before="48"/>
              <w:rPr>
                <w:rFonts w:cs="Arial"/>
                <w:sz w:val="17"/>
                <w:szCs w:val="17"/>
                <w:lang w:eastAsia="ro-RO"/>
              </w:rPr>
            </w:pPr>
            <w:r w:rsidRPr="001A4C20">
              <w:rPr>
                <w:rFonts w:cs="Arial"/>
                <w:sz w:val="17"/>
                <w:szCs w:val="17"/>
                <w:lang w:eastAsia="ro-RO"/>
              </w:rPr>
              <w:t>Pe</w:t>
            </w:r>
            <w:r w:rsidR="005E2F6F">
              <w:rPr>
                <w:rFonts w:cs="Arial"/>
                <w:sz w:val="17"/>
                <w:szCs w:val="17"/>
                <w:lang w:eastAsia="ro-RO"/>
              </w:rPr>
              <w:t xml:space="preserve"> </w:t>
            </w:r>
            <w:r w:rsidRPr="001A4C20">
              <w:rPr>
                <w:rFonts w:cs="Arial"/>
                <w:sz w:val="17"/>
                <w:szCs w:val="17"/>
                <w:lang w:eastAsia="ro-RO"/>
              </w:rPr>
              <w:t>parcursul</w:t>
            </w:r>
            <w:r w:rsidR="005E2F6F">
              <w:rPr>
                <w:rFonts w:cs="Arial"/>
                <w:sz w:val="17"/>
                <w:szCs w:val="17"/>
                <w:lang w:eastAsia="ro-RO"/>
              </w:rPr>
              <w:t xml:space="preserve"> </w:t>
            </w:r>
            <w:r w:rsidRPr="001A4C20">
              <w:rPr>
                <w:rFonts w:cs="Arial"/>
                <w:sz w:val="17"/>
                <w:szCs w:val="17"/>
                <w:lang w:eastAsia="ro-RO"/>
              </w:rPr>
              <w:t>acestei</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doua</w:t>
            </w:r>
            <w:r w:rsidR="005E2F6F">
              <w:rPr>
                <w:rFonts w:cs="Arial"/>
                <w:sz w:val="17"/>
                <w:szCs w:val="17"/>
                <w:lang w:eastAsia="ro-RO"/>
              </w:rPr>
              <w:t xml:space="preserve"> </w:t>
            </w:r>
            <w:r w:rsidRPr="001A4C20">
              <w:rPr>
                <w:rFonts w:cs="Arial"/>
                <w:sz w:val="17"/>
                <w:szCs w:val="17"/>
                <w:lang w:eastAsia="ro-RO"/>
              </w:rPr>
              <w:t>președinții</w:t>
            </w:r>
            <w:r w:rsidR="005E2F6F">
              <w:rPr>
                <w:rFonts w:cs="Arial"/>
                <w:sz w:val="17"/>
                <w:szCs w:val="17"/>
                <w:lang w:eastAsia="ro-RO"/>
              </w:rPr>
              <w:t xml:space="preserve"> </w:t>
            </w:r>
            <w:r w:rsidRPr="001A4C20">
              <w:rPr>
                <w:rFonts w:cs="Arial"/>
                <w:sz w:val="17"/>
                <w:szCs w:val="17"/>
                <w:lang w:eastAsia="ro-RO"/>
              </w:rPr>
              <w:t>cehe</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Consiliului</w:t>
            </w:r>
            <w:r w:rsidR="005E2F6F">
              <w:rPr>
                <w:rFonts w:cs="Arial"/>
                <w:sz w:val="17"/>
                <w:szCs w:val="17"/>
                <w:lang w:eastAsia="ro-RO"/>
              </w:rPr>
              <w:t xml:space="preserve"> </w:t>
            </w:r>
            <w:r w:rsidRPr="001A4C20">
              <w:rPr>
                <w:rFonts w:cs="Arial"/>
                <w:sz w:val="17"/>
                <w:szCs w:val="17"/>
                <w:lang w:eastAsia="ro-RO"/>
              </w:rPr>
              <w:t>UE,</w:t>
            </w:r>
            <w:r w:rsidR="005E2F6F">
              <w:rPr>
                <w:rFonts w:cs="Arial"/>
                <w:sz w:val="17"/>
                <w:szCs w:val="17"/>
                <w:lang w:eastAsia="ro-RO"/>
              </w:rPr>
              <w:t xml:space="preserve"> </w:t>
            </w:r>
            <w:r w:rsidRPr="001A4C20">
              <w:rPr>
                <w:rFonts w:cs="Arial"/>
                <w:sz w:val="17"/>
                <w:szCs w:val="17"/>
                <w:lang w:eastAsia="ro-RO"/>
              </w:rPr>
              <w:t>Republica</w:t>
            </w:r>
            <w:r w:rsidR="005E2F6F">
              <w:rPr>
                <w:rFonts w:cs="Arial"/>
                <w:sz w:val="17"/>
                <w:szCs w:val="17"/>
                <w:lang w:eastAsia="ro-RO"/>
              </w:rPr>
              <w:t xml:space="preserve"> </w:t>
            </w:r>
            <w:r w:rsidRPr="001A4C20">
              <w:rPr>
                <w:rFonts w:cs="Arial"/>
                <w:sz w:val="17"/>
                <w:szCs w:val="17"/>
                <w:lang w:eastAsia="ro-RO"/>
              </w:rPr>
              <w:t>Cehă</w:t>
            </w:r>
            <w:r w:rsidR="005E2F6F">
              <w:rPr>
                <w:rFonts w:cs="Arial"/>
                <w:sz w:val="17"/>
                <w:szCs w:val="17"/>
                <w:lang w:eastAsia="ro-RO"/>
              </w:rPr>
              <w:t xml:space="preserve"> </w:t>
            </w:r>
            <w:r w:rsidRPr="001A4C20">
              <w:rPr>
                <w:rFonts w:cs="Arial"/>
                <w:sz w:val="17"/>
                <w:szCs w:val="17"/>
                <w:lang w:eastAsia="ro-RO"/>
              </w:rPr>
              <w:t>se</w:t>
            </w:r>
            <w:r w:rsidR="005E2F6F">
              <w:rPr>
                <w:rFonts w:cs="Arial"/>
                <w:sz w:val="17"/>
                <w:szCs w:val="17"/>
                <w:lang w:eastAsia="ro-RO"/>
              </w:rPr>
              <w:t xml:space="preserve"> </w:t>
            </w:r>
            <w:r w:rsidRPr="001A4C20">
              <w:rPr>
                <w:rFonts w:cs="Arial"/>
                <w:sz w:val="17"/>
                <w:szCs w:val="17"/>
                <w:lang w:eastAsia="ro-RO"/>
              </w:rPr>
              <w:t>va</w:t>
            </w:r>
            <w:r w:rsidR="005E2F6F">
              <w:rPr>
                <w:rFonts w:cs="Arial"/>
                <w:sz w:val="17"/>
                <w:szCs w:val="17"/>
                <w:lang w:eastAsia="ro-RO"/>
              </w:rPr>
              <w:t xml:space="preserve"> </w:t>
            </w:r>
            <w:r w:rsidRPr="001A4C20">
              <w:rPr>
                <w:rFonts w:cs="Arial"/>
                <w:sz w:val="17"/>
                <w:szCs w:val="17"/>
                <w:lang w:eastAsia="ro-RO"/>
              </w:rPr>
              <w:t>concentra</w:t>
            </w:r>
            <w:r w:rsidR="005E2F6F">
              <w:rPr>
                <w:rFonts w:cs="Arial"/>
                <w:sz w:val="17"/>
                <w:szCs w:val="17"/>
                <w:lang w:eastAsia="ro-RO"/>
              </w:rPr>
              <w:t xml:space="preserve"> </w:t>
            </w:r>
            <w:r w:rsidRPr="001A4C20">
              <w:rPr>
                <w:rFonts w:cs="Arial"/>
                <w:sz w:val="17"/>
                <w:szCs w:val="17"/>
                <w:lang w:eastAsia="ro-RO"/>
              </w:rPr>
              <w:t>asupra</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cinci</w:t>
            </w:r>
            <w:r w:rsidR="005E2F6F">
              <w:rPr>
                <w:rFonts w:cs="Arial"/>
                <w:sz w:val="17"/>
                <w:szCs w:val="17"/>
                <w:lang w:eastAsia="ro-RO"/>
              </w:rPr>
              <w:t xml:space="preserve"> </w:t>
            </w:r>
            <w:r w:rsidRPr="001A4C20">
              <w:rPr>
                <w:rFonts w:cs="Arial"/>
                <w:b/>
                <w:bCs/>
                <w:sz w:val="17"/>
                <w:szCs w:val="17"/>
                <w:lang w:eastAsia="ro-RO"/>
              </w:rPr>
              <w:t>domenii</w:t>
            </w:r>
            <w:r w:rsidR="005E2F6F">
              <w:rPr>
                <w:rFonts w:cs="Arial"/>
                <w:b/>
                <w:bCs/>
                <w:sz w:val="17"/>
                <w:szCs w:val="17"/>
                <w:lang w:eastAsia="ro-RO"/>
              </w:rPr>
              <w:t xml:space="preserve"> </w:t>
            </w:r>
            <w:r w:rsidRPr="001A4C20">
              <w:rPr>
                <w:rFonts w:cs="Arial"/>
                <w:b/>
                <w:bCs/>
                <w:sz w:val="17"/>
                <w:szCs w:val="17"/>
                <w:lang w:eastAsia="ro-RO"/>
              </w:rPr>
              <w:t>prioritare</w:t>
            </w:r>
            <w:r w:rsidR="005E2F6F">
              <w:rPr>
                <w:rFonts w:cs="Arial"/>
                <w:sz w:val="17"/>
                <w:szCs w:val="17"/>
                <w:lang w:eastAsia="ro-RO"/>
              </w:rPr>
              <w:t xml:space="preserve"> </w:t>
            </w:r>
            <w:r w:rsidRPr="001A4C20">
              <w:rPr>
                <w:rFonts w:cs="Arial"/>
                <w:sz w:val="17"/>
                <w:szCs w:val="17"/>
                <w:lang w:eastAsia="ro-RO"/>
              </w:rPr>
              <w:t>strâns</w:t>
            </w:r>
            <w:r w:rsidR="005E2F6F">
              <w:rPr>
                <w:rFonts w:cs="Arial"/>
                <w:sz w:val="17"/>
                <w:szCs w:val="17"/>
                <w:lang w:eastAsia="ro-RO"/>
              </w:rPr>
              <w:t xml:space="preserve"> </w:t>
            </w:r>
            <w:r w:rsidRPr="001A4C20">
              <w:rPr>
                <w:rFonts w:cs="Arial"/>
                <w:sz w:val="17"/>
                <w:szCs w:val="17"/>
                <w:lang w:eastAsia="ro-RO"/>
              </w:rPr>
              <w:t>legate</w:t>
            </w:r>
            <w:r w:rsidR="005E2F6F">
              <w:rPr>
                <w:rFonts w:cs="Arial"/>
                <w:sz w:val="17"/>
                <w:szCs w:val="17"/>
                <w:lang w:eastAsia="ro-RO"/>
              </w:rPr>
              <w:t xml:space="preserve"> </w:t>
            </w:r>
            <w:r w:rsidRPr="001A4C20">
              <w:rPr>
                <w:rFonts w:cs="Arial"/>
                <w:sz w:val="17"/>
                <w:szCs w:val="17"/>
                <w:lang w:eastAsia="ro-RO"/>
              </w:rPr>
              <w:t>între</w:t>
            </w:r>
            <w:r w:rsidR="005E2F6F">
              <w:rPr>
                <w:rFonts w:cs="Arial"/>
                <w:sz w:val="17"/>
                <w:szCs w:val="17"/>
                <w:lang w:eastAsia="ro-RO"/>
              </w:rPr>
              <w:t xml:space="preserve"> </w:t>
            </w:r>
            <w:r w:rsidRPr="001A4C20">
              <w:rPr>
                <w:rFonts w:cs="Arial"/>
                <w:sz w:val="17"/>
                <w:szCs w:val="17"/>
                <w:lang w:eastAsia="ro-RO"/>
              </w:rPr>
              <w:t>ele:</w:t>
            </w:r>
          </w:p>
          <w:p w14:paraId="1FEC1117" w14:textId="608A41EE"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gestionarea</w:t>
            </w:r>
            <w:r w:rsidR="005E2F6F">
              <w:rPr>
                <w:rFonts w:cs="Arial"/>
                <w:sz w:val="17"/>
                <w:szCs w:val="17"/>
                <w:lang w:eastAsia="ro-RO"/>
              </w:rPr>
              <w:t xml:space="preserve"> </w:t>
            </w:r>
            <w:r w:rsidRPr="001A4C20">
              <w:rPr>
                <w:rFonts w:cs="Arial"/>
                <w:sz w:val="17"/>
                <w:szCs w:val="17"/>
                <w:lang w:eastAsia="ro-RO"/>
              </w:rPr>
              <w:t>crizei</w:t>
            </w:r>
            <w:r w:rsidR="005E2F6F">
              <w:rPr>
                <w:rFonts w:cs="Arial"/>
                <w:sz w:val="17"/>
                <w:szCs w:val="17"/>
                <w:lang w:eastAsia="ro-RO"/>
              </w:rPr>
              <w:t xml:space="preserve"> </w:t>
            </w:r>
            <w:r w:rsidRPr="001A4C20">
              <w:rPr>
                <w:rFonts w:cs="Arial"/>
                <w:sz w:val="17"/>
                <w:szCs w:val="17"/>
                <w:lang w:eastAsia="ro-RO"/>
              </w:rPr>
              <w:t>refugiaților</w:t>
            </w:r>
            <w:r w:rsidR="005E2F6F">
              <w:rPr>
                <w:rFonts w:cs="Arial"/>
                <w:sz w:val="17"/>
                <w:szCs w:val="17"/>
                <w:lang w:eastAsia="ro-RO"/>
              </w:rPr>
              <w:t xml:space="preserve"> </w:t>
            </w:r>
            <w:r w:rsidRPr="001A4C20">
              <w:rPr>
                <w:rFonts w:cs="Arial"/>
                <w:sz w:val="17"/>
                <w:szCs w:val="17"/>
                <w:lang w:eastAsia="ro-RO"/>
              </w:rPr>
              <w:t>și</w:t>
            </w:r>
            <w:r w:rsidR="005E2F6F">
              <w:rPr>
                <w:rFonts w:cs="Arial"/>
                <w:sz w:val="17"/>
                <w:szCs w:val="17"/>
                <w:lang w:eastAsia="ro-RO"/>
              </w:rPr>
              <w:t xml:space="preserve"> </w:t>
            </w:r>
            <w:r w:rsidRPr="001A4C20">
              <w:rPr>
                <w:rFonts w:cs="Arial"/>
                <w:sz w:val="17"/>
                <w:szCs w:val="17"/>
                <w:lang w:eastAsia="ro-RO"/>
              </w:rPr>
              <w:t>redresarea</w:t>
            </w:r>
            <w:r w:rsidR="005E2F6F">
              <w:rPr>
                <w:rFonts w:cs="Arial"/>
                <w:sz w:val="17"/>
                <w:szCs w:val="17"/>
                <w:lang w:eastAsia="ro-RO"/>
              </w:rPr>
              <w:t xml:space="preserve"> </w:t>
            </w:r>
            <w:r w:rsidRPr="001A4C20">
              <w:rPr>
                <w:rFonts w:cs="Arial"/>
                <w:sz w:val="17"/>
                <w:szCs w:val="17"/>
                <w:lang w:eastAsia="ro-RO"/>
              </w:rPr>
              <w:t>Ucrainei</w:t>
            </w:r>
            <w:r w:rsidR="005E2F6F">
              <w:rPr>
                <w:rFonts w:cs="Arial"/>
                <w:sz w:val="17"/>
                <w:szCs w:val="17"/>
                <w:lang w:eastAsia="ro-RO"/>
              </w:rPr>
              <w:t xml:space="preserve"> </w:t>
            </w:r>
            <w:r w:rsidRPr="001A4C20">
              <w:rPr>
                <w:rFonts w:cs="Arial"/>
                <w:sz w:val="17"/>
                <w:szCs w:val="17"/>
                <w:lang w:eastAsia="ro-RO"/>
              </w:rPr>
              <w:t>după</w:t>
            </w:r>
            <w:r w:rsidR="005E2F6F">
              <w:rPr>
                <w:rFonts w:cs="Arial"/>
                <w:sz w:val="17"/>
                <w:szCs w:val="17"/>
                <w:lang w:eastAsia="ro-RO"/>
              </w:rPr>
              <w:t xml:space="preserve"> </w:t>
            </w:r>
            <w:r w:rsidRPr="001A4C20">
              <w:rPr>
                <w:rFonts w:cs="Arial"/>
                <w:sz w:val="17"/>
                <w:szCs w:val="17"/>
                <w:lang w:eastAsia="ro-RO"/>
              </w:rPr>
              <w:t>război</w:t>
            </w:r>
          </w:p>
          <w:p w14:paraId="3E5850A9" w14:textId="1055708F"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securitatea</w:t>
            </w:r>
            <w:r w:rsidR="005E2F6F">
              <w:rPr>
                <w:rFonts w:cs="Arial"/>
                <w:sz w:val="17"/>
                <w:szCs w:val="17"/>
                <w:lang w:eastAsia="ro-RO"/>
              </w:rPr>
              <w:t xml:space="preserve"> </w:t>
            </w:r>
            <w:r w:rsidRPr="001A4C20">
              <w:rPr>
                <w:rFonts w:cs="Arial"/>
                <w:sz w:val="17"/>
                <w:szCs w:val="17"/>
                <w:lang w:eastAsia="ro-RO"/>
              </w:rPr>
              <w:t>energetică</w:t>
            </w:r>
          </w:p>
          <w:p w14:paraId="5D1B2ACD" w14:textId="02F755B7"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întărirea</w:t>
            </w:r>
            <w:r w:rsidR="005E2F6F">
              <w:rPr>
                <w:rFonts w:cs="Arial"/>
                <w:sz w:val="17"/>
                <w:szCs w:val="17"/>
                <w:lang w:eastAsia="ro-RO"/>
              </w:rPr>
              <w:t xml:space="preserve"> </w:t>
            </w:r>
            <w:r w:rsidRPr="001A4C20">
              <w:rPr>
                <w:rFonts w:cs="Arial"/>
                <w:sz w:val="17"/>
                <w:szCs w:val="17"/>
                <w:lang w:eastAsia="ro-RO"/>
              </w:rPr>
              <w:t>capabilităților</w:t>
            </w:r>
            <w:r w:rsidR="005E2F6F">
              <w:rPr>
                <w:rFonts w:cs="Arial"/>
                <w:sz w:val="17"/>
                <w:szCs w:val="17"/>
                <w:lang w:eastAsia="ro-RO"/>
              </w:rPr>
              <w:t xml:space="preserve"> </w:t>
            </w:r>
            <w:r w:rsidRPr="001A4C20">
              <w:rPr>
                <w:rFonts w:cs="Arial"/>
                <w:sz w:val="17"/>
                <w:szCs w:val="17"/>
                <w:lang w:eastAsia="ro-RO"/>
              </w:rPr>
              <w:t>de</w:t>
            </w:r>
            <w:r w:rsidR="005E2F6F">
              <w:rPr>
                <w:rFonts w:cs="Arial"/>
                <w:sz w:val="17"/>
                <w:szCs w:val="17"/>
                <w:lang w:eastAsia="ro-RO"/>
              </w:rPr>
              <w:t xml:space="preserve"> </w:t>
            </w:r>
            <w:r w:rsidRPr="001A4C20">
              <w:rPr>
                <w:rFonts w:cs="Arial"/>
                <w:sz w:val="17"/>
                <w:szCs w:val="17"/>
                <w:lang w:eastAsia="ro-RO"/>
              </w:rPr>
              <w:t>apărare</w:t>
            </w:r>
            <w:r w:rsidR="005E2F6F">
              <w:rPr>
                <w:rFonts w:cs="Arial"/>
                <w:sz w:val="17"/>
                <w:szCs w:val="17"/>
                <w:lang w:eastAsia="ro-RO"/>
              </w:rPr>
              <w:t xml:space="preserve"> </w:t>
            </w:r>
            <w:r w:rsidRPr="001A4C20">
              <w:rPr>
                <w:rFonts w:cs="Arial"/>
                <w:sz w:val="17"/>
                <w:szCs w:val="17"/>
                <w:lang w:eastAsia="ro-RO"/>
              </w:rPr>
              <w:t>ale</w:t>
            </w:r>
            <w:r w:rsidR="005E2F6F">
              <w:rPr>
                <w:rFonts w:cs="Arial"/>
                <w:sz w:val="17"/>
                <w:szCs w:val="17"/>
                <w:lang w:eastAsia="ro-RO"/>
              </w:rPr>
              <w:t xml:space="preserve"> </w:t>
            </w:r>
            <w:r w:rsidRPr="001A4C20">
              <w:rPr>
                <w:rFonts w:cs="Arial"/>
                <w:sz w:val="17"/>
                <w:szCs w:val="17"/>
                <w:lang w:eastAsia="ro-RO"/>
              </w:rPr>
              <w:t>Europei</w:t>
            </w:r>
            <w:r w:rsidR="005E2F6F">
              <w:rPr>
                <w:rFonts w:cs="Arial"/>
                <w:sz w:val="17"/>
                <w:szCs w:val="17"/>
                <w:lang w:eastAsia="ro-RO"/>
              </w:rPr>
              <w:t xml:space="preserve"> </w:t>
            </w:r>
            <w:r w:rsidRPr="001A4C20">
              <w:rPr>
                <w:rFonts w:cs="Arial"/>
                <w:sz w:val="17"/>
                <w:szCs w:val="17"/>
                <w:lang w:eastAsia="ro-RO"/>
              </w:rPr>
              <w:t>și</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securității</w:t>
            </w:r>
            <w:r w:rsidR="005E2F6F">
              <w:rPr>
                <w:rFonts w:cs="Arial"/>
                <w:sz w:val="17"/>
                <w:szCs w:val="17"/>
                <w:lang w:eastAsia="ro-RO"/>
              </w:rPr>
              <w:t xml:space="preserve"> </w:t>
            </w:r>
            <w:r w:rsidRPr="001A4C20">
              <w:rPr>
                <w:rFonts w:cs="Arial"/>
                <w:sz w:val="17"/>
                <w:szCs w:val="17"/>
                <w:lang w:eastAsia="ro-RO"/>
              </w:rPr>
              <w:t>spațiului</w:t>
            </w:r>
            <w:r w:rsidR="005E2F6F">
              <w:rPr>
                <w:rFonts w:cs="Arial"/>
                <w:sz w:val="17"/>
                <w:szCs w:val="17"/>
                <w:lang w:eastAsia="ro-RO"/>
              </w:rPr>
              <w:t xml:space="preserve"> </w:t>
            </w:r>
            <w:r w:rsidRPr="001A4C20">
              <w:rPr>
                <w:rFonts w:cs="Arial"/>
                <w:sz w:val="17"/>
                <w:szCs w:val="17"/>
                <w:lang w:eastAsia="ro-RO"/>
              </w:rPr>
              <w:t>cibernetic</w:t>
            </w:r>
          </w:p>
          <w:p w14:paraId="7645D848" w14:textId="14A7EF78"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reziliența</w:t>
            </w:r>
            <w:r w:rsidR="005E2F6F">
              <w:rPr>
                <w:rFonts w:cs="Arial"/>
                <w:sz w:val="17"/>
                <w:szCs w:val="17"/>
                <w:lang w:eastAsia="ro-RO"/>
              </w:rPr>
              <w:t xml:space="preserve"> </w:t>
            </w:r>
            <w:r w:rsidRPr="001A4C20">
              <w:rPr>
                <w:rFonts w:cs="Arial"/>
                <w:sz w:val="17"/>
                <w:szCs w:val="17"/>
                <w:lang w:eastAsia="ro-RO"/>
              </w:rPr>
              <w:t>strategică</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economiei</w:t>
            </w:r>
            <w:r w:rsidR="005E2F6F">
              <w:rPr>
                <w:rFonts w:cs="Arial"/>
                <w:sz w:val="17"/>
                <w:szCs w:val="17"/>
                <w:lang w:eastAsia="ro-RO"/>
              </w:rPr>
              <w:t xml:space="preserve"> </w:t>
            </w:r>
            <w:r w:rsidRPr="001A4C20">
              <w:rPr>
                <w:rFonts w:cs="Arial"/>
                <w:sz w:val="17"/>
                <w:szCs w:val="17"/>
                <w:lang w:eastAsia="ro-RO"/>
              </w:rPr>
              <w:t>europene</w:t>
            </w:r>
          </w:p>
          <w:p w14:paraId="70872BE1" w14:textId="1BE51B98"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reziliența</w:t>
            </w:r>
            <w:r w:rsidR="005E2F6F">
              <w:rPr>
                <w:rFonts w:cs="Arial"/>
                <w:sz w:val="17"/>
                <w:szCs w:val="17"/>
                <w:lang w:eastAsia="ro-RO"/>
              </w:rPr>
              <w:t xml:space="preserve"> </w:t>
            </w:r>
            <w:r w:rsidRPr="001A4C20">
              <w:rPr>
                <w:rFonts w:cs="Arial"/>
                <w:sz w:val="17"/>
                <w:szCs w:val="17"/>
                <w:lang w:eastAsia="ro-RO"/>
              </w:rPr>
              <w:t>instituțiilor</w:t>
            </w:r>
            <w:r w:rsidR="005E2F6F">
              <w:rPr>
                <w:rFonts w:cs="Arial"/>
                <w:sz w:val="17"/>
                <w:szCs w:val="17"/>
                <w:lang w:eastAsia="ro-RO"/>
              </w:rPr>
              <w:t xml:space="preserve"> </w:t>
            </w:r>
            <w:r w:rsidRPr="001A4C20">
              <w:rPr>
                <w:rFonts w:cs="Arial"/>
                <w:sz w:val="17"/>
                <w:szCs w:val="17"/>
                <w:lang w:eastAsia="ro-RO"/>
              </w:rPr>
              <w:t>democratice</w:t>
            </w:r>
          </w:p>
          <w:p w14:paraId="01DCD022" w14:textId="68047EBE" w:rsidR="00E864FF" w:rsidRPr="001A4C20" w:rsidRDefault="000B377E" w:rsidP="00614F03">
            <w:pPr>
              <w:spacing w:beforeLines="20" w:before="48"/>
              <w:ind w:right="198"/>
              <w:rPr>
                <w:rFonts w:cs="Arial"/>
                <w:sz w:val="17"/>
                <w:szCs w:val="17"/>
                <w:lang w:eastAsia="ro-RO"/>
              </w:rPr>
            </w:pPr>
            <w:r w:rsidRPr="001A4C20">
              <w:rPr>
                <w:rFonts w:cs="Arial"/>
                <w:sz w:val="17"/>
                <w:szCs w:val="17"/>
                <w:lang w:eastAsia="ro-RO"/>
              </w:rPr>
              <w:t>Conform</w:t>
            </w:r>
            <w:r w:rsidR="005E2F6F">
              <w:rPr>
                <w:rFonts w:cs="Arial"/>
                <w:sz w:val="17"/>
                <w:szCs w:val="17"/>
                <w:lang w:eastAsia="ro-RO"/>
              </w:rPr>
              <w:t xml:space="preserve"> </w:t>
            </w:r>
            <w:r w:rsidRPr="001A4C20">
              <w:rPr>
                <w:rFonts w:cs="Arial"/>
                <w:sz w:val="17"/>
                <w:szCs w:val="17"/>
                <w:lang w:eastAsia="ro-RO"/>
              </w:rPr>
              <w:t>unui</w:t>
            </w:r>
            <w:r w:rsidR="005E2F6F">
              <w:rPr>
                <w:rFonts w:cs="Arial"/>
                <w:sz w:val="17"/>
                <w:szCs w:val="17"/>
                <w:lang w:eastAsia="ro-RO"/>
              </w:rPr>
              <w:t xml:space="preserve"> </w:t>
            </w:r>
            <w:r w:rsidRPr="001A4C20">
              <w:rPr>
                <w:rFonts w:cs="Arial"/>
                <w:sz w:val="17"/>
                <w:szCs w:val="17"/>
                <w:lang w:eastAsia="ro-RO"/>
              </w:rPr>
              <w:t>anunț</w:t>
            </w:r>
            <w:r w:rsidR="005E2F6F">
              <w:rPr>
                <w:rFonts w:cs="Arial"/>
                <w:sz w:val="17"/>
                <w:szCs w:val="17"/>
                <w:lang w:eastAsia="ro-RO"/>
              </w:rPr>
              <w:t xml:space="preserve"> </w:t>
            </w:r>
            <w:r w:rsidRPr="001A4C20">
              <w:rPr>
                <w:rFonts w:cs="Arial"/>
                <w:sz w:val="17"/>
                <w:szCs w:val="17"/>
                <w:lang w:eastAsia="ro-RO"/>
              </w:rPr>
              <w:t>făcut,</w:t>
            </w:r>
            <w:r w:rsidR="005E2F6F">
              <w:rPr>
                <w:rFonts w:cs="Arial"/>
                <w:sz w:val="17"/>
                <w:szCs w:val="17"/>
                <w:lang w:eastAsia="ro-RO"/>
              </w:rPr>
              <w:t xml:space="preserve"> </w:t>
            </w:r>
            <w:r w:rsidRPr="001A4C20">
              <w:rPr>
                <w:rFonts w:cs="Arial"/>
                <w:sz w:val="17"/>
                <w:szCs w:val="17"/>
                <w:lang w:eastAsia="ro-RO"/>
              </w:rPr>
              <w:t>la</w:t>
            </w:r>
            <w:r w:rsidR="005E2F6F">
              <w:rPr>
                <w:rFonts w:cs="Arial"/>
                <w:sz w:val="17"/>
                <w:szCs w:val="17"/>
                <w:lang w:eastAsia="ro-RO"/>
              </w:rPr>
              <w:t xml:space="preserve"> </w:t>
            </w:r>
            <w:r w:rsidRPr="001A4C20">
              <w:rPr>
                <w:rFonts w:cs="Arial"/>
                <w:sz w:val="17"/>
                <w:szCs w:val="17"/>
                <w:lang w:eastAsia="ro-RO"/>
              </w:rPr>
              <w:t>16</w:t>
            </w:r>
            <w:r w:rsidR="005E2F6F">
              <w:rPr>
                <w:rFonts w:cs="Arial"/>
                <w:sz w:val="17"/>
                <w:szCs w:val="17"/>
                <w:lang w:eastAsia="ro-RO"/>
              </w:rPr>
              <w:t xml:space="preserve"> </w:t>
            </w:r>
            <w:r w:rsidRPr="001A4C20">
              <w:rPr>
                <w:rFonts w:cs="Arial"/>
                <w:sz w:val="17"/>
                <w:szCs w:val="17"/>
                <w:lang w:eastAsia="ro-RO"/>
              </w:rPr>
              <w:t>iunie</w:t>
            </w:r>
            <w:r w:rsidR="005E2F6F">
              <w:rPr>
                <w:rFonts w:cs="Arial"/>
                <w:sz w:val="17"/>
                <w:szCs w:val="17"/>
                <w:lang w:eastAsia="ro-RO"/>
              </w:rPr>
              <w:t xml:space="preserve"> </w:t>
            </w:r>
            <w:r w:rsidRPr="001A4C20">
              <w:rPr>
                <w:rFonts w:cs="Arial"/>
                <w:sz w:val="17"/>
                <w:szCs w:val="17"/>
                <w:lang w:eastAsia="ro-RO"/>
              </w:rPr>
              <w:t>2022,</w:t>
            </w:r>
            <w:r w:rsidR="005E2F6F">
              <w:rPr>
                <w:rFonts w:cs="Arial"/>
                <w:sz w:val="17"/>
                <w:szCs w:val="17"/>
                <w:lang w:eastAsia="ro-RO"/>
              </w:rPr>
              <w:t xml:space="preserve"> </w:t>
            </w:r>
            <w:r w:rsidRPr="001A4C20">
              <w:rPr>
                <w:rFonts w:cs="Arial"/>
                <w:sz w:val="17"/>
                <w:szCs w:val="17"/>
                <w:lang w:eastAsia="ro-RO"/>
              </w:rPr>
              <w:t>de</w:t>
            </w:r>
            <w:r w:rsidR="005E2F6F">
              <w:rPr>
                <w:rFonts w:cs="Arial"/>
                <w:sz w:val="17"/>
                <w:szCs w:val="17"/>
                <w:lang w:eastAsia="ro-RO"/>
              </w:rPr>
              <w:t xml:space="preserve"> </w:t>
            </w:r>
            <w:r w:rsidRPr="001A4C20">
              <w:rPr>
                <w:rFonts w:cs="Arial"/>
                <w:sz w:val="17"/>
                <w:szCs w:val="17"/>
                <w:lang w:eastAsia="ro-RO"/>
              </w:rPr>
              <w:t>prim-ministrul</w:t>
            </w:r>
            <w:r w:rsidR="005E2F6F">
              <w:rPr>
                <w:rFonts w:cs="Arial"/>
                <w:sz w:val="17"/>
                <w:szCs w:val="17"/>
                <w:lang w:eastAsia="ro-RO"/>
              </w:rPr>
              <w:t xml:space="preserve"> </w:t>
            </w:r>
            <w:r w:rsidRPr="001A4C20">
              <w:rPr>
                <w:rFonts w:cs="Arial"/>
                <w:sz w:val="17"/>
                <w:szCs w:val="17"/>
                <w:lang w:eastAsia="ro-RO"/>
              </w:rPr>
              <w:t>ceh,</w:t>
            </w:r>
            <w:r w:rsidR="005E2F6F">
              <w:rPr>
                <w:rFonts w:cs="Arial"/>
                <w:sz w:val="17"/>
                <w:szCs w:val="17"/>
                <w:lang w:eastAsia="ro-RO"/>
              </w:rPr>
              <w:t xml:space="preserve"> </w:t>
            </w:r>
            <w:r w:rsidRPr="001A4C20">
              <w:rPr>
                <w:rFonts w:cs="Arial"/>
                <w:sz w:val="17"/>
                <w:szCs w:val="17"/>
                <w:lang w:eastAsia="ro-RO"/>
              </w:rPr>
              <w:t>Petr</w:t>
            </w:r>
            <w:r w:rsidR="005E2F6F">
              <w:rPr>
                <w:rFonts w:cs="Arial"/>
                <w:sz w:val="17"/>
                <w:szCs w:val="17"/>
                <w:lang w:eastAsia="ro-RO"/>
              </w:rPr>
              <w:t xml:space="preserve"> </w:t>
            </w:r>
            <w:r w:rsidRPr="001A4C20">
              <w:rPr>
                <w:rFonts w:cs="Arial"/>
                <w:sz w:val="17"/>
                <w:szCs w:val="17"/>
                <w:lang w:eastAsia="ro-RO"/>
              </w:rPr>
              <w:t>Fiala,</w:t>
            </w:r>
            <w:r w:rsidR="005E2F6F">
              <w:rPr>
                <w:rFonts w:cs="Arial"/>
                <w:sz w:val="17"/>
                <w:szCs w:val="17"/>
                <w:lang w:eastAsia="ro-RO"/>
              </w:rPr>
              <w:t xml:space="preserve"> </w:t>
            </w:r>
            <w:r w:rsidRPr="001A4C20">
              <w:rPr>
                <w:rFonts w:cs="Arial"/>
                <w:sz w:val="17"/>
                <w:szCs w:val="17"/>
                <w:lang w:eastAsia="ro-RO"/>
              </w:rPr>
              <w:t>președinția</w:t>
            </w:r>
            <w:r w:rsidR="005E2F6F">
              <w:rPr>
                <w:rFonts w:cs="Arial"/>
                <w:sz w:val="17"/>
                <w:szCs w:val="17"/>
                <w:lang w:eastAsia="ro-RO"/>
              </w:rPr>
              <w:t xml:space="preserve"> </w:t>
            </w:r>
            <w:r w:rsidRPr="001A4C20">
              <w:rPr>
                <w:rFonts w:cs="Arial"/>
                <w:sz w:val="17"/>
                <w:szCs w:val="17"/>
                <w:lang w:eastAsia="ro-RO"/>
              </w:rPr>
              <w:t>cehă</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Consiliului</w:t>
            </w:r>
            <w:r w:rsidR="005E2F6F">
              <w:rPr>
                <w:rFonts w:cs="Arial"/>
                <w:sz w:val="17"/>
                <w:szCs w:val="17"/>
                <w:lang w:eastAsia="ro-RO"/>
              </w:rPr>
              <w:t xml:space="preserve"> </w:t>
            </w:r>
            <w:r w:rsidRPr="001A4C20">
              <w:rPr>
                <w:rFonts w:cs="Arial"/>
                <w:sz w:val="17"/>
                <w:szCs w:val="17"/>
                <w:lang w:eastAsia="ro-RO"/>
              </w:rPr>
              <w:t>Uniunii</w:t>
            </w:r>
            <w:r w:rsidR="005E2F6F">
              <w:rPr>
                <w:rFonts w:cs="Arial"/>
                <w:sz w:val="17"/>
                <w:szCs w:val="17"/>
                <w:lang w:eastAsia="ro-RO"/>
              </w:rPr>
              <w:t xml:space="preserve"> </w:t>
            </w:r>
            <w:r w:rsidRPr="001A4C20">
              <w:rPr>
                <w:rFonts w:cs="Arial"/>
                <w:sz w:val="17"/>
                <w:szCs w:val="17"/>
                <w:lang w:eastAsia="ro-RO"/>
              </w:rPr>
              <w:t>Europene</w:t>
            </w:r>
            <w:r w:rsidR="005E2F6F">
              <w:rPr>
                <w:rFonts w:cs="Arial"/>
                <w:sz w:val="17"/>
                <w:szCs w:val="17"/>
                <w:lang w:eastAsia="ro-RO"/>
              </w:rPr>
              <w:t xml:space="preserve"> </w:t>
            </w:r>
            <w:r w:rsidRPr="001A4C20">
              <w:rPr>
                <w:rFonts w:cs="Arial"/>
                <w:sz w:val="17"/>
                <w:szCs w:val="17"/>
                <w:lang w:eastAsia="ro-RO"/>
              </w:rPr>
              <w:t>va</w:t>
            </w:r>
            <w:r w:rsidR="005E2F6F">
              <w:rPr>
                <w:rFonts w:cs="Arial"/>
                <w:sz w:val="17"/>
                <w:szCs w:val="17"/>
                <w:lang w:eastAsia="ro-RO"/>
              </w:rPr>
              <w:t xml:space="preserve"> </w:t>
            </w:r>
            <w:r w:rsidRPr="001A4C20">
              <w:rPr>
                <w:rFonts w:cs="Arial"/>
                <w:sz w:val="17"/>
                <w:szCs w:val="17"/>
                <w:lang w:eastAsia="ro-RO"/>
              </w:rPr>
              <w:t>acorda</w:t>
            </w:r>
            <w:r w:rsidR="005E2F6F">
              <w:rPr>
                <w:rFonts w:cs="Arial"/>
                <w:sz w:val="17"/>
                <w:szCs w:val="17"/>
                <w:lang w:eastAsia="ro-RO"/>
              </w:rPr>
              <w:t xml:space="preserve"> </w:t>
            </w:r>
            <w:r w:rsidRPr="001A4C20">
              <w:rPr>
                <w:rFonts w:cs="Arial"/>
                <w:sz w:val="17"/>
                <w:szCs w:val="17"/>
                <w:lang w:eastAsia="ro-RO"/>
              </w:rPr>
              <w:t>prioritate</w:t>
            </w:r>
            <w:r w:rsidR="005E2F6F">
              <w:rPr>
                <w:rFonts w:cs="Arial"/>
                <w:sz w:val="17"/>
                <w:szCs w:val="17"/>
                <w:lang w:eastAsia="ro-RO"/>
              </w:rPr>
              <w:t xml:space="preserve"> </w:t>
            </w:r>
            <w:r w:rsidRPr="001A4C20">
              <w:rPr>
                <w:rFonts w:cs="Arial"/>
                <w:sz w:val="17"/>
                <w:szCs w:val="17"/>
                <w:lang w:eastAsia="ro-RO"/>
              </w:rPr>
              <w:t>organizării</w:t>
            </w:r>
            <w:r w:rsidR="005E2F6F">
              <w:rPr>
                <w:rFonts w:cs="Arial"/>
                <w:sz w:val="17"/>
                <w:szCs w:val="17"/>
                <w:lang w:eastAsia="ro-RO"/>
              </w:rPr>
              <w:t xml:space="preserve"> </w:t>
            </w:r>
            <w:r w:rsidRPr="001A4C20">
              <w:rPr>
                <w:rFonts w:cs="Arial"/>
                <w:sz w:val="17"/>
                <w:szCs w:val="17"/>
                <w:lang w:eastAsia="ro-RO"/>
              </w:rPr>
              <w:t>unui</w:t>
            </w:r>
            <w:r w:rsidR="005E2F6F">
              <w:rPr>
                <w:rFonts w:cs="Arial"/>
                <w:sz w:val="17"/>
                <w:szCs w:val="17"/>
                <w:lang w:eastAsia="ro-RO"/>
              </w:rPr>
              <w:t xml:space="preserve"> </w:t>
            </w:r>
            <w:r w:rsidRPr="001A4C20">
              <w:rPr>
                <w:rFonts w:cs="Arial"/>
                <w:sz w:val="17"/>
                <w:szCs w:val="17"/>
                <w:lang w:eastAsia="ro-RO"/>
              </w:rPr>
              <w:t>summit</w:t>
            </w:r>
            <w:r w:rsidR="005E2F6F">
              <w:rPr>
                <w:rFonts w:cs="Arial"/>
                <w:sz w:val="17"/>
                <w:szCs w:val="17"/>
                <w:lang w:eastAsia="ro-RO"/>
              </w:rPr>
              <w:t xml:space="preserve"> </w:t>
            </w:r>
            <w:r w:rsidRPr="001A4C20">
              <w:rPr>
                <w:rFonts w:cs="Arial"/>
                <w:sz w:val="17"/>
                <w:szCs w:val="17"/>
                <w:lang w:eastAsia="ro-RO"/>
              </w:rPr>
              <w:t>privind</w:t>
            </w:r>
            <w:r w:rsidR="005E2F6F">
              <w:rPr>
                <w:rFonts w:cs="Arial"/>
                <w:sz w:val="17"/>
                <w:szCs w:val="17"/>
                <w:lang w:eastAsia="ro-RO"/>
              </w:rPr>
              <w:t xml:space="preserve"> </w:t>
            </w:r>
            <w:r w:rsidRPr="001A4C20">
              <w:rPr>
                <w:rFonts w:cs="Arial"/>
                <w:sz w:val="17"/>
                <w:szCs w:val="17"/>
                <w:lang w:eastAsia="ro-RO"/>
              </w:rPr>
              <w:t>reconstrucția</w:t>
            </w:r>
            <w:r w:rsidR="005E2F6F">
              <w:rPr>
                <w:rFonts w:cs="Arial"/>
                <w:sz w:val="17"/>
                <w:szCs w:val="17"/>
                <w:lang w:eastAsia="ro-RO"/>
              </w:rPr>
              <w:t xml:space="preserve"> </w:t>
            </w:r>
            <w:r w:rsidRPr="001A4C20">
              <w:rPr>
                <w:rFonts w:cs="Arial"/>
                <w:sz w:val="17"/>
                <w:szCs w:val="17"/>
                <w:lang w:eastAsia="ro-RO"/>
              </w:rPr>
              <w:t>Ucrainei</w:t>
            </w:r>
            <w:r w:rsidR="005E2F6F">
              <w:rPr>
                <w:rFonts w:cs="Arial"/>
                <w:sz w:val="17"/>
                <w:szCs w:val="17"/>
                <w:lang w:eastAsia="ro-RO"/>
              </w:rPr>
              <w:t xml:space="preserve"> </w:t>
            </w:r>
            <w:r w:rsidRPr="001A4C20">
              <w:rPr>
                <w:rFonts w:cs="Arial"/>
                <w:sz w:val="17"/>
                <w:szCs w:val="17"/>
                <w:lang w:eastAsia="ro-RO"/>
              </w:rPr>
              <w:t>și</w:t>
            </w:r>
            <w:r w:rsidR="005E2F6F">
              <w:rPr>
                <w:rFonts w:cs="Arial"/>
                <w:sz w:val="17"/>
                <w:szCs w:val="17"/>
                <w:lang w:eastAsia="ro-RO"/>
              </w:rPr>
              <w:t xml:space="preserve"> </w:t>
            </w:r>
            <w:r w:rsidRPr="001A4C20">
              <w:rPr>
                <w:rFonts w:cs="Arial"/>
                <w:sz w:val="17"/>
                <w:szCs w:val="17"/>
                <w:lang w:eastAsia="ro-RO"/>
              </w:rPr>
              <w:t>lansării</w:t>
            </w:r>
            <w:r w:rsidR="005E2F6F">
              <w:rPr>
                <w:rFonts w:cs="Arial"/>
                <w:sz w:val="17"/>
                <w:szCs w:val="17"/>
                <w:lang w:eastAsia="ro-RO"/>
              </w:rPr>
              <w:t xml:space="preserve"> </w:t>
            </w:r>
            <w:r w:rsidRPr="001A4C20">
              <w:rPr>
                <w:rFonts w:cs="Arial"/>
                <w:sz w:val="17"/>
                <w:szCs w:val="17"/>
                <w:lang w:eastAsia="ro-RO"/>
              </w:rPr>
              <w:t>unui</w:t>
            </w:r>
            <w:r w:rsidR="005E2F6F">
              <w:rPr>
                <w:rFonts w:cs="Arial"/>
                <w:sz w:val="17"/>
                <w:szCs w:val="17"/>
                <w:lang w:eastAsia="ro-RO"/>
              </w:rPr>
              <w:t xml:space="preserve"> </w:t>
            </w:r>
            <w:r w:rsidRPr="001A4C20">
              <w:rPr>
                <w:rFonts w:cs="Arial"/>
                <w:sz w:val="17"/>
                <w:szCs w:val="17"/>
                <w:lang w:eastAsia="ro-RO"/>
              </w:rPr>
              <w:t>plan</w:t>
            </w:r>
            <w:r w:rsidR="005E2F6F">
              <w:rPr>
                <w:rFonts w:cs="Arial"/>
                <w:sz w:val="17"/>
                <w:szCs w:val="17"/>
                <w:lang w:eastAsia="ro-RO"/>
              </w:rPr>
              <w:t xml:space="preserve"> </w:t>
            </w:r>
            <w:r w:rsidRPr="001A4C20">
              <w:rPr>
                <w:rFonts w:cs="Arial"/>
                <w:sz w:val="17"/>
                <w:szCs w:val="17"/>
                <w:lang w:eastAsia="ro-RO"/>
              </w:rPr>
              <w:t>Marshall</w:t>
            </w:r>
            <w:r w:rsidR="005E2F6F">
              <w:rPr>
                <w:rFonts w:cs="Arial"/>
                <w:sz w:val="17"/>
                <w:szCs w:val="17"/>
                <w:lang w:eastAsia="ro-RO"/>
              </w:rPr>
              <w:t xml:space="preserve"> </w:t>
            </w:r>
            <w:r w:rsidRPr="001A4C20">
              <w:rPr>
                <w:rFonts w:cs="Arial"/>
                <w:sz w:val="17"/>
                <w:szCs w:val="17"/>
                <w:lang w:eastAsia="ro-RO"/>
              </w:rPr>
              <w:t>pentru</w:t>
            </w:r>
            <w:r w:rsidR="005E2F6F">
              <w:rPr>
                <w:rFonts w:cs="Arial"/>
                <w:sz w:val="17"/>
                <w:szCs w:val="17"/>
                <w:lang w:eastAsia="ro-RO"/>
              </w:rPr>
              <w:t xml:space="preserve"> </w:t>
            </w:r>
            <w:r w:rsidRPr="001A4C20">
              <w:rPr>
                <w:rFonts w:cs="Arial"/>
                <w:sz w:val="17"/>
                <w:szCs w:val="17"/>
                <w:lang w:eastAsia="ro-RO"/>
              </w:rPr>
              <w:t>această</w:t>
            </w:r>
            <w:r w:rsidR="005E2F6F">
              <w:rPr>
                <w:rFonts w:cs="Arial"/>
                <w:sz w:val="17"/>
                <w:szCs w:val="17"/>
                <w:lang w:eastAsia="ro-RO"/>
              </w:rPr>
              <w:t xml:space="preserve"> </w:t>
            </w:r>
            <w:r w:rsidRPr="001A4C20">
              <w:rPr>
                <w:rFonts w:cs="Arial"/>
                <w:sz w:val="17"/>
                <w:szCs w:val="17"/>
                <w:lang w:eastAsia="ro-RO"/>
              </w:rPr>
              <w:t>țară.</w:t>
            </w:r>
            <w:r w:rsidR="005E2F6F">
              <w:rPr>
                <w:rFonts w:cs="Arial"/>
                <w:sz w:val="17"/>
                <w:szCs w:val="17"/>
                <w:lang w:eastAsia="ro-RO"/>
              </w:rPr>
              <w:t xml:space="preserve"> </w:t>
            </w:r>
            <w:r w:rsidRPr="001A4C20">
              <w:rPr>
                <w:rFonts w:cs="Arial"/>
                <w:sz w:val="17"/>
                <w:szCs w:val="17"/>
                <w:lang w:eastAsia="ro-RO"/>
              </w:rPr>
              <w:t>"Am</w:t>
            </w:r>
            <w:r w:rsidR="005E2F6F">
              <w:rPr>
                <w:rFonts w:cs="Arial"/>
                <w:sz w:val="17"/>
                <w:szCs w:val="17"/>
                <w:lang w:eastAsia="ro-RO"/>
              </w:rPr>
              <w:t xml:space="preserve"> </w:t>
            </w:r>
            <w:r w:rsidRPr="001A4C20">
              <w:rPr>
                <w:rFonts w:cs="Arial"/>
                <w:sz w:val="17"/>
                <w:szCs w:val="17"/>
                <w:lang w:eastAsia="ro-RO"/>
              </w:rPr>
              <w:t>dori</w:t>
            </w:r>
            <w:r w:rsidR="005E2F6F">
              <w:rPr>
                <w:rFonts w:cs="Arial"/>
                <w:sz w:val="17"/>
                <w:szCs w:val="17"/>
                <w:lang w:eastAsia="ro-RO"/>
              </w:rPr>
              <w:t xml:space="preserve"> </w:t>
            </w:r>
            <w:r w:rsidRPr="001A4C20">
              <w:rPr>
                <w:rFonts w:cs="Arial"/>
                <w:sz w:val="17"/>
                <w:szCs w:val="17"/>
                <w:lang w:eastAsia="ro-RO"/>
              </w:rPr>
              <w:t>să</w:t>
            </w:r>
            <w:r w:rsidR="005E2F6F">
              <w:rPr>
                <w:rFonts w:cs="Arial"/>
                <w:sz w:val="17"/>
                <w:szCs w:val="17"/>
                <w:lang w:eastAsia="ro-RO"/>
              </w:rPr>
              <w:t xml:space="preserve"> </w:t>
            </w:r>
            <w:r w:rsidRPr="001A4C20">
              <w:rPr>
                <w:rFonts w:cs="Arial"/>
                <w:sz w:val="17"/>
                <w:szCs w:val="17"/>
                <w:lang w:eastAsia="ro-RO"/>
              </w:rPr>
              <w:t>organizăm</w:t>
            </w:r>
            <w:r w:rsidR="005E2F6F">
              <w:rPr>
                <w:rFonts w:cs="Arial"/>
                <w:sz w:val="17"/>
                <w:szCs w:val="17"/>
                <w:lang w:eastAsia="ro-RO"/>
              </w:rPr>
              <w:t xml:space="preserve"> </w:t>
            </w:r>
            <w:r w:rsidRPr="001A4C20">
              <w:rPr>
                <w:rFonts w:cs="Arial"/>
                <w:sz w:val="17"/>
                <w:szCs w:val="17"/>
                <w:lang w:eastAsia="ro-RO"/>
              </w:rPr>
              <w:t>un</w:t>
            </w:r>
            <w:r w:rsidR="005E2F6F">
              <w:rPr>
                <w:rFonts w:cs="Arial"/>
                <w:sz w:val="17"/>
                <w:szCs w:val="17"/>
                <w:lang w:eastAsia="ro-RO"/>
              </w:rPr>
              <w:t xml:space="preserve"> </w:t>
            </w:r>
            <w:r w:rsidRPr="001A4C20">
              <w:rPr>
                <w:rFonts w:cs="Arial"/>
                <w:sz w:val="17"/>
                <w:szCs w:val="17"/>
                <w:lang w:eastAsia="ro-RO"/>
              </w:rPr>
              <w:t>summit</w:t>
            </w:r>
            <w:r w:rsidR="005E2F6F">
              <w:rPr>
                <w:rFonts w:cs="Arial"/>
                <w:sz w:val="17"/>
                <w:szCs w:val="17"/>
                <w:lang w:eastAsia="ro-RO"/>
              </w:rPr>
              <w:t xml:space="preserve"> </w:t>
            </w:r>
            <w:r w:rsidRPr="001A4C20">
              <w:rPr>
                <w:rFonts w:cs="Arial"/>
                <w:sz w:val="17"/>
                <w:szCs w:val="17"/>
                <w:lang w:eastAsia="ro-RO"/>
              </w:rPr>
              <w:t>privind</w:t>
            </w:r>
            <w:r w:rsidR="005E2F6F">
              <w:rPr>
                <w:rFonts w:cs="Arial"/>
                <w:sz w:val="17"/>
                <w:szCs w:val="17"/>
                <w:lang w:eastAsia="ro-RO"/>
              </w:rPr>
              <w:t xml:space="preserve"> </w:t>
            </w:r>
            <w:r w:rsidRPr="001A4C20">
              <w:rPr>
                <w:rFonts w:cs="Arial"/>
                <w:sz w:val="17"/>
                <w:szCs w:val="17"/>
                <w:lang w:eastAsia="ro-RO"/>
              </w:rPr>
              <w:t>reconstrucția</w:t>
            </w:r>
            <w:r w:rsidR="005E2F6F">
              <w:rPr>
                <w:rFonts w:cs="Arial"/>
                <w:sz w:val="17"/>
                <w:szCs w:val="17"/>
                <w:lang w:eastAsia="ro-RO"/>
              </w:rPr>
              <w:t xml:space="preserve"> </w:t>
            </w:r>
            <w:r w:rsidRPr="001A4C20">
              <w:rPr>
                <w:rFonts w:cs="Arial"/>
                <w:sz w:val="17"/>
                <w:szCs w:val="17"/>
                <w:lang w:eastAsia="ro-RO"/>
              </w:rPr>
              <w:t>postbelică</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Ucrainei</w:t>
            </w:r>
            <w:r w:rsidR="005E2F6F">
              <w:rPr>
                <w:rFonts w:cs="Arial"/>
                <w:sz w:val="17"/>
                <w:szCs w:val="17"/>
                <w:lang w:eastAsia="ro-RO"/>
              </w:rPr>
              <w:t xml:space="preserve"> </w:t>
            </w:r>
            <w:r w:rsidRPr="001A4C20">
              <w:rPr>
                <w:rFonts w:cs="Arial"/>
                <w:sz w:val="17"/>
                <w:szCs w:val="17"/>
                <w:lang w:eastAsia="ro-RO"/>
              </w:rPr>
              <w:t>cu</w:t>
            </w:r>
            <w:r w:rsidR="005E2F6F">
              <w:rPr>
                <w:rFonts w:cs="Arial"/>
                <w:sz w:val="17"/>
                <w:szCs w:val="17"/>
                <w:lang w:eastAsia="ro-RO"/>
              </w:rPr>
              <w:t xml:space="preserve"> </w:t>
            </w:r>
            <w:r w:rsidRPr="001A4C20">
              <w:rPr>
                <w:rFonts w:cs="Arial"/>
                <w:sz w:val="17"/>
                <w:szCs w:val="17"/>
                <w:lang w:eastAsia="ro-RO"/>
              </w:rPr>
              <w:t>un</w:t>
            </w:r>
            <w:r w:rsidR="005E2F6F">
              <w:rPr>
                <w:rFonts w:cs="Arial"/>
                <w:sz w:val="17"/>
                <w:szCs w:val="17"/>
                <w:lang w:eastAsia="ro-RO"/>
              </w:rPr>
              <w:t xml:space="preserve"> </w:t>
            </w:r>
            <w:r w:rsidRPr="001A4C20">
              <w:rPr>
                <w:rFonts w:cs="Arial"/>
                <w:sz w:val="17"/>
                <w:szCs w:val="17"/>
                <w:lang w:eastAsia="ro-RO"/>
              </w:rPr>
              <w:t>plan</w:t>
            </w:r>
            <w:r w:rsidR="005E2F6F">
              <w:rPr>
                <w:rFonts w:cs="Arial"/>
                <w:sz w:val="17"/>
                <w:szCs w:val="17"/>
                <w:lang w:eastAsia="ro-RO"/>
              </w:rPr>
              <w:t xml:space="preserve"> </w:t>
            </w:r>
            <w:r w:rsidRPr="001A4C20">
              <w:rPr>
                <w:rFonts w:cs="Arial"/>
                <w:sz w:val="17"/>
                <w:szCs w:val="17"/>
                <w:lang w:eastAsia="ro-RO"/>
              </w:rPr>
              <w:t>Marshall,</w:t>
            </w:r>
            <w:r w:rsidR="005E2F6F">
              <w:rPr>
                <w:rFonts w:cs="Arial"/>
                <w:sz w:val="17"/>
                <w:szCs w:val="17"/>
                <w:lang w:eastAsia="ro-RO"/>
              </w:rPr>
              <w:t xml:space="preserve"> </w:t>
            </w:r>
            <w:r w:rsidRPr="001A4C20">
              <w:rPr>
                <w:rFonts w:cs="Arial"/>
                <w:sz w:val="17"/>
                <w:szCs w:val="17"/>
                <w:lang w:eastAsia="ro-RO"/>
              </w:rPr>
              <w:t>în</w:t>
            </w:r>
            <w:r w:rsidR="005E2F6F">
              <w:rPr>
                <w:rFonts w:cs="Arial"/>
                <w:sz w:val="17"/>
                <w:szCs w:val="17"/>
                <w:lang w:eastAsia="ro-RO"/>
              </w:rPr>
              <w:t xml:space="preserve"> </w:t>
            </w:r>
            <w:r w:rsidRPr="001A4C20">
              <w:rPr>
                <w:rFonts w:cs="Arial"/>
                <w:sz w:val="17"/>
                <w:szCs w:val="17"/>
                <w:lang w:eastAsia="ro-RO"/>
              </w:rPr>
              <w:t>prezența</w:t>
            </w:r>
            <w:r w:rsidR="005E2F6F">
              <w:rPr>
                <w:rFonts w:cs="Arial"/>
                <w:sz w:val="17"/>
                <w:szCs w:val="17"/>
                <w:lang w:eastAsia="ro-RO"/>
              </w:rPr>
              <w:t xml:space="preserve"> </w:t>
            </w:r>
            <w:r w:rsidRPr="001A4C20">
              <w:rPr>
                <w:rFonts w:cs="Arial"/>
                <w:sz w:val="17"/>
                <w:szCs w:val="17"/>
                <w:lang w:eastAsia="ro-RO"/>
              </w:rPr>
              <w:t>președintelui</w:t>
            </w:r>
            <w:r w:rsidR="005E2F6F">
              <w:rPr>
                <w:rFonts w:cs="Arial"/>
                <w:sz w:val="17"/>
                <w:szCs w:val="17"/>
                <w:lang w:eastAsia="ro-RO"/>
              </w:rPr>
              <w:t xml:space="preserve"> </w:t>
            </w:r>
            <w:r w:rsidRPr="001A4C20">
              <w:rPr>
                <w:rFonts w:cs="Arial"/>
                <w:sz w:val="17"/>
                <w:szCs w:val="17"/>
                <w:lang w:eastAsia="ro-RO"/>
              </w:rPr>
              <w:t>ucrainean</w:t>
            </w:r>
            <w:r w:rsidR="005E2F6F">
              <w:rPr>
                <w:rFonts w:cs="Arial"/>
                <w:sz w:val="17"/>
                <w:szCs w:val="17"/>
                <w:lang w:eastAsia="ro-RO"/>
              </w:rPr>
              <w:t xml:space="preserve"> </w:t>
            </w:r>
            <w:proofErr w:type="spellStart"/>
            <w:r w:rsidRPr="001A4C20">
              <w:rPr>
                <w:rFonts w:cs="Arial"/>
                <w:sz w:val="17"/>
                <w:szCs w:val="17"/>
                <w:lang w:eastAsia="ro-RO"/>
              </w:rPr>
              <w:t>Zelenski</w:t>
            </w:r>
            <w:proofErr w:type="spellEnd"/>
            <w:r w:rsidRPr="001A4C20">
              <w:rPr>
                <w:rFonts w:cs="Arial"/>
                <w:sz w:val="17"/>
                <w:szCs w:val="17"/>
                <w:lang w:eastAsia="ro-RO"/>
              </w:rPr>
              <w:t>",</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declarat</w:t>
            </w:r>
            <w:r w:rsidR="005E2F6F">
              <w:rPr>
                <w:rFonts w:cs="Arial"/>
                <w:sz w:val="17"/>
                <w:szCs w:val="17"/>
                <w:lang w:eastAsia="ro-RO"/>
              </w:rPr>
              <w:t xml:space="preserve"> </w:t>
            </w:r>
            <w:r w:rsidRPr="001A4C20">
              <w:rPr>
                <w:rFonts w:cs="Arial"/>
                <w:sz w:val="17"/>
                <w:szCs w:val="17"/>
                <w:lang w:eastAsia="ro-RO"/>
              </w:rPr>
              <w:t>prim-ministrul</w:t>
            </w:r>
            <w:r w:rsidR="005E2F6F">
              <w:rPr>
                <w:rFonts w:cs="Arial"/>
                <w:sz w:val="17"/>
                <w:szCs w:val="17"/>
                <w:lang w:eastAsia="ro-RO"/>
              </w:rPr>
              <w:t xml:space="preserve"> </w:t>
            </w:r>
            <w:r w:rsidRPr="001A4C20">
              <w:rPr>
                <w:rFonts w:cs="Arial"/>
                <w:sz w:val="17"/>
                <w:szCs w:val="17"/>
                <w:lang w:eastAsia="ro-RO"/>
              </w:rPr>
              <w:t>ceh</w:t>
            </w:r>
            <w:r w:rsidR="005E2F6F">
              <w:rPr>
                <w:rFonts w:cs="Arial"/>
                <w:sz w:val="17"/>
                <w:szCs w:val="17"/>
                <w:lang w:eastAsia="ro-RO"/>
              </w:rPr>
              <w:t xml:space="preserve"> </w:t>
            </w:r>
            <w:r w:rsidRPr="001A4C20">
              <w:rPr>
                <w:rFonts w:cs="Arial"/>
                <w:sz w:val="17"/>
                <w:szCs w:val="17"/>
                <w:lang w:eastAsia="ro-RO"/>
              </w:rPr>
              <w:t>la</w:t>
            </w:r>
            <w:r w:rsidR="005E2F6F">
              <w:rPr>
                <w:rFonts w:cs="Arial"/>
                <w:sz w:val="17"/>
                <w:szCs w:val="17"/>
                <w:lang w:eastAsia="ro-RO"/>
              </w:rPr>
              <w:t xml:space="preserve"> </w:t>
            </w:r>
            <w:r w:rsidRPr="001A4C20">
              <w:rPr>
                <w:rFonts w:cs="Arial"/>
                <w:sz w:val="17"/>
                <w:szCs w:val="17"/>
                <w:lang w:eastAsia="ro-RO"/>
              </w:rPr>
              <w:t>16</w:t>
            </w:r>
            <w:r w:rsidR="005E2F6F">
              <w:rPr>
                <w:rFonts w:cs="Arial"/>
                <w:sz w:val="17"/>
                <w:szCs w:val="17"/>
                <w:lang w:eastAsia="ro-RO"/>
              </w:rPr>
              <w:t xml:space="preserve"> </w:t>
            </w:r>
            <w:r w:rsidRPr="001A4C20">
              <w:rPr>
                <w:rFonts w:cs="Arial"/>
                <w:sz w:val="17"/>
                <w:szCs w:val="17"/>
                <w:lang w:eastAsia="ro-RO"/>
              </w:rPr>
              <w:t>iunie,</w:t>
            </w:r>
            <w:r w:rsidR="005E2F6F">
              <w:rPr>
                <w:rFonts w:cs="Arial"/>
                <w:sz w:val="17"/>
                <w:szCs w:val="17"/>
                <w:lang w:eastAsia="ro-RO"/>
              </w:rPr>
              <w:t xml:space="preserve"> </w:t>
            </w:r>
            <w:r w:rsidRPr="001A4C20">
              <w:rPr>
                <w:rFonts w:cs="Arial"/>
                <w:sz w:val="17"/>
                <w:szCs w:val="17"/>
                <w:lang w:eastAsia="ro-RO"/>
              </w:rPr>
              <w:t>conform</w:t>
            </w:r>
            <w:r w:rsidR="005E2F6F">
              <w:rPr>
                <w:rFonts w:cs="Arial"/>
                <w:sz w:val="17"/>
                <w:szCs w:val="17"/>
                <w:lang w:eastAsia="ro-RO"/>
              </w:rPr>
              <w:t xml:space="preserve"> </w:t>
            </w:r>
            <w:r w:rsidRPr="001A4C20">
              <w:rPr>
                <w:rFonts w:cs="Arial"/>
                <w:sz w:val="17"/>
                <w:szCs w:val="17"/>
                <w:lang w:eastAsia="ro-RO"/>
              </w:rPr>
              <w:t>site-ului</w:t>
            </w:r>
            <w:r w:rsidR="005E2F6F">
              <w:rPr>
                <w:rFonts w:cs="Arial"/>
                <w:sz w:val="17"/>
                <w:szCs w:val="17"/>
                <w:lang w:eastAsia="ro-RO"/>
              </w:rPr>
              <w:t xml:space="preserve"> </w:t>
            </w:r>
            <w:r w:rsidRPr="001A4C20">
              <w:rPr>
                <w:rFonts w:cs="Arial"/>
                <w:sz w:val="17"/>
                <w:szCs w:val="17"/>
                <w:lang w:eastAsia="ro-RO"/>
              </w:rPr>
              <w:t>președinției</w:t>
            </w:r>
            <w:r w:rsidR="005E2F6F">
              <w:rPr>
                <w:rFonts w:cs="Arial"/>
                <w:sz w:val="17"/>
                <w:szCs w:val="17"/>
                <w:lang w:eastAsia="ro-RO"/>
              </w:rPr>
              <w:t xml:space="preserve"> </w:t>
            </w:r>
            <w:r w:rsidRPr="001A4C20">
              <w:rPr>
                <w:rFonts w:cs="Arial"/>
                <w:sz w:val="17"/>
                <w:szCs w:val="17"/>
                <w:lang w:eastAsia="ro-RO"/>
              </w:rPr>
              <w:t>cehe</w:t>
            </w:r>
            <w:r w:rsidR="004B4395" w:rsidRPr="001A4C20">
              <w:rPr>
                <w:rFonts w:cs="Arial"/>
                <w:sz w:val="17"/>
                <w:szCs w:val="17"/>
                <w:lang w:eastAsia="ro-RO"/>
              </w:rPr>
              <w:t>.</w:t>
            </w:r>
          </w:p>
          <w:p w14:paraId="0FAEFF94" w14:textId="6F7BC2B2" w:rsidR="004A29B4" w:rsidRPr="001A4C20" w:rsidRDefault="004A29B4" w:rsidP="00614F03">
            <w:pPr>
              <w:spacing w:beforeLines="20" w:before="48"/>
              <w:ind w:right="198"/>
              <w:rPr>
                <w:sz w:val="17"/>
                <w:szCs w:val="17"/>
              </w:rPr>
            </w:pPr>
            <w:r w:rsidRPr="001A4C20">
              <w:rPr>
                <w:sz w:val="17"/>
                <w:szCs w:val="17"/>
              </w:rPr>
              <w:t>Site-ul</w:t>
            </w:r>
            <w:r w:rsidR="005E2F6F">
              <w:rPr>
                <w:sz w:val="17"/>
                <w:szCs w:val="17"/>
              </w:rPr>
              <w:t xml:space="preserve"> </w:t>
            </w:r>
            <w:r w:rsidR="001B389D" w:rsidRPr="001A4C20">
              <w:rPr>
                <w:sz w:val="17"/>
                <w:szCs w:val="17"/>
              </w:rPr>
              <w:t>președinției</w:t>
            </w:r>
            <w:r w:rsidR="005E2F6F">
              <w:rPr>
                <w:sz w:val="17"/>
                <w:szCs w:val="17"/>
              </w:rPr>
              <w:t xml:space="preserve"> </w:t>
            </w:r>
            <w:r w:rsidR="000B377E" w:rsidRPr="001A4C20">
              <w:rPr>
                <w:sz w:val="17"/>
                <w:szCs w:val="17"/>
              </w:rPr>
              <w:t>cehe</w:t>
            </w:r>
            <w:r w:rsidRPr="001A4C20">
              <w:rPr>
                <w:sz w:val="17"/>
                <w:szCs w:val="17"/>
              </w:rPr>
              <w:t>:</w:t>
            </w:r>
            <w:r w:rsidR="005E2F6F">
              <w:rPr>
                <w:sz w:val="17"/>
                <w:szCs w:val="17"/>
              </w:rPr>
              <w:t xml:space="preserve"> </w:t>
            </w:r>
            <w:r w:rsidR="000B377E" w:rsidRPr="001A4C20">
              <w:rPr>
                <w:rStyle w:val="Hyperlink"/>
                <w:sz w:val="17"/>
                <w:szCs w:val="17"/>
              </w:rPr>
              <w:t>https://czech-presidency.consilium.europa.eu/</w:t>
            </w:r>
          </w:p>
        </w:tc>
      </w:tr>
      <w:tr w:rsidR="001B389D" w:rsidRPr="001A4C20" w14:paraId="49B68B5F" w14:textId="77777777" w:rsidTr="005B5E75">
        <w:tc>
          <w:tcPr>
            <w:tcW w:w="9639" w:type="dxa"/>
            <w:gridSpan w:val="2"/>
          </w:tcPr>
          <w:p w14:paraId="3661318C" w14:textId="7F03B5B9" w:rsidR="001B389D" w:rsidRPr="001A4C20" w:rsidRDefault="005E2F6F" w:rsidP="00B76A7A">
            <w:pPr>
              <w:ind w:right="198"/>
              <w:rPr>
                <w:b/>
                <w:color w:val="2E74B5" w:themeColor="accent1" w:themeShade="BF"/>
                <w:sz w:val="16"/>
                <w:szCs w:val="18"/>
              </w:rPr>
            </w:pPr>
            <w:r>
              <w:rPr>
                <w:sz w:val="16"/>
                <w:szCs w:val="18"/>
              </w:rPr>
              <w:t xml:space="preserve"> </w:t>
            </w:r>
          </w:p>
        </w:tc>
      </w:tr>
    </w:tbl>
    <w:p w14:paraId="397484B2" w14:textId="77777777" w:rsidR="00680FDC" w:rsidRDefault="00680FDC" w:rsidP="00B76A7A">
      <w:pPr>
        <w:pStyle w:val="separatorcapitole"/>
        <w:spacing w:before="120" w:after="0"/>
        <w:ind w:right="198"/>
        <w:rPr>
          <w:sz w:val="18"/>
          <w:szCs w:val="18"/>
        </w:rPr>
      </w:pPr>
      <w:bookmarkStart w:id="127" w:name="_Toc415050943"/>
    </w:p>
    <w:p w14:paraId="352A284E" w14:textId="46137170" w:rsidR="00F3452A" w:rsidRPr="001A4C20" w:rsidRDefault="00F3452A" w:rsidP="00B76A7A">
      <w:pPr>
        <w:pStyle w:val="separatorcapitole"/>
        <w:spacing w:before="120" w:after="0"/>
        <w:ind w:right="198"/>
        <w:rPr>
          <w:sz w:val="18"/>
          <w:szCs w:val="18"/>
        </w:rPr>
      </w:pPr>
      <w:r w:rsidRPr="001A4C20">
        <w:rPr>
          <w:sz w:val="18"/>
          <w:szCs w:val="18"/>
        </w:rPr>
        <w:sym w:font="Wingdings" w:char="F07B"/>
      </w:r>
      <w:r w:rsidRPr="001A4C20">
        <w:rPr>
          <w:sz w:val="18"/>
          <w:szCs w:val="18"/>
        </w:rPr>
        <w:sym w:font="Wingdings" w:char="F07B"/>
      </w:r>
      <w:r w:rsidRPr="001A4C20">
        <w:rPr>
          <w:sz w:val="18"/>
          <w:szCs w:val="18"/>
        </w:rPr>
        <w:sym w:font="Wingdings" w:char="F07B"/>
      </w:r>
    </w:p>
    <w:p w14:paraId="3ADBA5E3" w14:textId="77777777" w:rsidR="005B1BE7" w:rsidRDefault="00587A84" w:rsidP="001E1F17">
      <w:pPr>
        <w:pStyle w:val="Consultarepublica"/>
        <w:spacing w:before="120" w:after="0"/>
        <w:rPr>
          <w:color w:val="639729"/>
          <w:szCs w:val="18"/>
        </w:rPr>
      </w:pPr>
      <w:bookmarkStart w:id="128" w:name="_Toc121135162"/>
      <w:bookmarkStart w:id="129" w:name="_Toc464051883"/>
      <w:bookmarkStart w:id="130" w:name="_Toc464117719"/>
      <w:bookmarkStart w:id="131" w:name="_Toc466963745"/>
      <w:bookmarkEnd w:id="127"/>
      <w:r w:rsidRPr="001A4C20">
        <w:rPr>
          <w:szCs w:val="18"/>
        </w:rPr>
        <w:t>NOUTĂȚI</w:t>
      </w:r>
      <w:r w:rsidR="005E2F6F">
        <w:rPr>
          <w:szCs w:val="18"/>
        </w:rPr>
        <w:t xml:space="preserve"> </w:t>
      </w:r>
      <w:r w:rsidR="00F45109" w:rsidRPr="001A4C20">
        <w:rPr>
          <w:szCs w:val="18"/>
        </w:rPr>
        <w:t>–</w:t>
      </w:r>
      <w:r w:rsidR="005E2F6F">
        <w:rPr>
          <w:szCs w:val="18"/>
        </w:rPr>
        <w:t xml:space="preserve"> </w:t>
      </w:r>
      <w:r w:rsidR="00F45109" w:rsidRPr="001A4C20">
        <w:rPr>
          <w:color w:val="639729"/>
          <w:szCs w:val="18"/>
        </w:rPr>
        <w:t>Informații</w:t>
      </w:r>
      <w:r w:rsidR="005E2F6F">
        <w:rPr>
          <w:color w:val="639729"/>
          <w:szCs w:val="18"/>
        </w:rPr>
        <w:t xml:space="preserve"> </w:t>
      </w:r>
      <w:r w:rsidR="00F45109" w:rsidRPr="001A4C20">
        <w:rPr>
          <w:color w:val="639729"/>
          <w:szCs w:val="18"/>
        </w:rPr>
        <w:t>UTILE</w:t>
      </w:r>
      <w:bookmarkEnd w:id="128"/>
    </w:p>
    <w:p w14:paraId="31589EF4" w14:textId="6830CDD6" w:rsidR="001E1F17" w:rsidRPr="001E1F17" w:rsidRDefault="001E1F17" w:rsidP="00A52282">
      <w:pPr>
        <w:pStyle w:val="TitluArticolinINFOUE"/>
      </w:pPr>
      <w:bookmarkStart w:id="132" w:name="_Toc121135163"/>
      <w:r w:rsidRPr="001E1F17">
        <w:t xml:space="preserve">Au fost publicate </w:t>
      </w:r>
      <w:proofErr w:type="spellStart"/>
      <w:r w:rsidRPr="001E1F17">
        <w:t>drafturile</w:t>
      </w:r>
      <w:proofErr w:type="spellEnd"/>
      <w:r w:rsidRPr="001E1F17">
        <w:t xml:space="preserve"> oficiale ale programelor de lucru pentru 2023 pe </w:t>
      </w:r>
      <w:proofErr w:type="spellStart"/>
      <w:r w:rsidRPr="001E1F17">
        <w:t>Horizon</w:t>
      </w:r>
      <w:proofErr w:type="spellEnd"/>
      <w:r w:rsidRPr="001E1F17">
        <w:t xml:space="preserve"> Europe</w:t>
      </w:r>
      <w:bookmarkEnd w:id="132"/>
    </w:p>
    <w:p w14:paraId="5C9BEC4A" w14:textId="08B40D4E" w:rsidR="001E1F17" w:rsidRPr="005B1BE7" w:rsidRDefault="00A52282" w:rsidP="005B1BE7">
      <w:pPr>
        <w:rPr>
          <w:rFonts w:cs="Arial"/>
          <w:iCs/>
        </w:rPr>
      </w:pPr>
      <w:r>
        <w:rPr>
          <w:rFonts w:cs="Arial"/>
          <w:iCs/>
        </w:rPr>
        <w:t>C</w:t>
      </w:r>
      <w:r w:rsidR="001E1F17" w:rsidRPr="005B1BE7">
        <w:rPr>
          <w:rFonts w:cs="Arial"/>
          <w:iCs/>
        </w:rPr>
        <w:t xml:space="preserve">omisia Europeană a publicat marți, 29 noiembrie 2022, </w:t>
      </w:r>
      <w:proofErr w:type="spellStart"/>
      <w:r w:rsidR="001E1F17" w:rsidRPr="005B1BE7">
        <w:rPr>
          <w:rFonts w:cs="Arial"/>
          <w:iCs/>
        </w:rPr>
        <w:t>drafturile</w:t>
      </w:r>
      <w:proofErr w:type="spellEnd"/>
      <w:r w:rsidR="001E1F17" w:rsidRPr="005B1BE7">
        <w:rPr>
          <w:rFonts w:cs="Arial"/>
          <w:iCs/>
        </w:rPr>
        <w:t xml:space="preserve"> oficiale ale programelor de lucru pentru 2023 pe </w:t>
      </w:r>
      <w:proofErr w:type="spellStart"/>
      <w:r w:rsidR="001E1F17" w:rsidRPr="005B1BE7">
        <w:rPr>
          <w:rFonts w:cs="Arial"/>
          <w:iCs/>
        </w:rPr>
        <w:t>Horizon</w:t>
      </w:r>
      <w:proofErr w:type="spellEnd"/>
      <w:r w:rsidR="001E1F17" w:rsidRPr="005B1BE7">
        <w:rPr>
          <w:rFonts w:cs="Arial"/>
          <w:iCs/>
        </w:rPr>
        <w:t xml:space="preserve"> Europe, programul de la nivelul UE care sprijină cercetarea și inovarea.</w:t>
      </w:r>
    </w:p>
    <w:p w14:paraId="64C4B410" w14:textId="77777777" w:rsidR="001E1F17" w:rsidRPr="005B1BE7" w:rsidRDefault="001E1F17" w:rsidP="005B1BE7">
      <w:pPr>
        <w:rPr>
          <w:rFonts w:cs="Arial"/>
          <w:iCs/>
        </w:rPr>
      </w:pPr>
      <w:r w:rsidRPr="005B1BE7">
        <w:rPr>
          <w:rFonts w:cs="Arial"/>
          <w:iCs/>
        </w:rPr>
        <w:t>Prin programul de lucru Orizont Europa 2023 - 2024, UE va investi aproximativ 13,5 miliarde de euro în cercetare și inovare. În conformitate cu documentul publicat de Comisie, o parte substanțială a acestei finanțări va fi dedicată unor acțiuni specifice care să sprijine tranziția ecologică și digitală, precum și pentru securitate, reziliență și o redresare durabilă în urma pandemiei COVID-19.</w:t>
      </w:r>
    </w:p>
    <w:p w14:paraId="693CBA34" w14:textId="77777777" w:rsidR="001E1F17" w:rsidRPr="005B1BE7" w:rsidRDefault="001E1F17" w:rsidP="005B1BE7">
      <w:pPr>
        <w:rPr>
          <w:rFonts w:cs="Arial"/>
          <w:iCs/>
        </w:rPr>
      </w:pPr>
      <w:proofErr w:type="spellStart"/>
      <w:r w:rsidRPr="005B1BE7">
        <w:rPr>
          <w:rFonts w:cs="Arial"/>
          <w:iCs/>
        </w:rPr>
        <w:t>Drafturile</w:t>
      </w:r>
      <w:proofErr w:type="spellEnd"/>
      <w:r w:rsidRPr="005B1BE7">
        <w:rPr>
          <w:rFonts w:cs="Arial"/>
          <w:iCs/>
        </w:rPr>
        <w:t xml:space="preserve"> publicate includ programele de lucru pentru:</w:t>
      </w:r>
    </w:p>
    <w:p w14:paraId="59C04869" w14:textId="77777777" w:rsidR="001E1F17" w:rsidRPr="00A52282" w:rsidRDefault="001E1F17" w:rsidP="00482A27">
      <w:pPr>
        <w:pStyle w:val="ListParagraph"/>
        <w:numPr>
          <w:ilvl w:val="0"/>
          <w:numId w:val="34"/>
        </w:numPr>
        <w:rPr>
          <w:rFonts w:ascii="Verdana" w:hAnsi="Verdana" w:cs="Arial"/>
          <w:iCs/>
          <w:sz w:val="18"/>
        </w:rPr>
      </w:pPr>
      <w:proofErr w:type="spellStart"/>
      <w:r w:rsidRPr="00A52282">
        <w:rPr>
          <w:rFonts w:ascii="Verdana" w:hAnsi="Verdana" w:cs="Arial"/>
          <w:iCs/>
          <w:sz w:val="18"/>
        </w:rPr>
        <w:t>Acțiunile</w:t>
      </w:r>
      <w:proofErr w:type="spellEnd"/>
      <w:r w:rsidRPr="00A52282">
        <w:rPr>
          <w:rFonts w:ascii="Verdana" w:hAnsi="Verdana" w:cs="Arial"/>
          <w:iCs/>
          <w:sz w:val="18"/>
        </w:rPr>
        <w:t xml:space="preserve"> Marie </w:t>
      </w:r>
      <w:proofErr w:type="spellStart"/>
      <w:r w:rsidRPr="00A52282">
        <w:rPr>
          <w:rFonts w:ascii="Verdana" w:hAnsi="Verdana" w:cs="Arial"/>
          <w:iCs/>
          <w:sz w:val="18"/>
        </w:rPr>
        <w:t>Skłodowska</w:t>
      </w:r>
      <w:proofErr w:type="spellEnd"/>
      <w:r w:rsidRPr="00A52282">
        <w:rPr>
          <w:rFonts w:ascii="Verdana" w:hAnsi="Verdana" w:cs="Arial"/>
          <w:iCs/>
          <w:sz w:val="18"/>
        </w:rPr>
        <w:t>-Curie;</w:t>
      </w:r>
    </w:p>
    <w:p w14:paraId="40A6D716" w14:textId="77777777" w:rsidR="001E1F17" w:rsidRPr="00A52282" w:rsidRDefault="001E1F17" w:rsidP="00482A27">
      <w:pPr>
        <w:pStyle w:val="ListParagraph"/>
        <w:numPr>
          <w:ilvl w:val="0"/>
          <w:numId w:val="34"/>
        </w:numPr>
        <w:rPr>
          <w:rFonts w:ascii="Verdana" w:hAnsi="Verdana" w:cs="Arial"/>
          <w:iCs/>
          <w:sz w:val="18"/>
        </w:rPr>
      </w:pPr>
      <w:r w:rsidRPr="00A52282">
        <w:rPr>
          <w:rFonts w:ascii="Verdana" w:hAnsi="Verdana" w:cs="Arial"/>
          <w:iCs/>
          <w:sz w:val="18"/>
        </w:rPr>
        <w:t>Infrastructuri de cercetare;</w:t>
      </w:r>
    </w:p>
    <w:p w14:paraId="5B9632E5" w14:textId="77777777" w:rsidR="001E1F17" w:rsidRPr="00A52282" w:rsidRDefault="001E1F17" w:rsidP="00482A27">
      <w:pPr>
        <w:pStyle w:val="ListParagraph"/>
        <w:numPr>
          <w:ilvl w:val="0"/>
          <w:numId w:val="34"/>
        </w:numPr>
        <w:rPr>
          <w:rFonts w:ascii="Verdana" w:hAnsi="Verdana" w:cs="Arial"/>
          <w:iCs/>
          <w:sz w:val="18"/>
        </w:rPr>
      </w:pPr>
      <w:r w:rsidRPr="00A52282">
        <w:rPr>
          <w:rFonts w:ascii="Verdana" w:hAnsi="Verdana" w:cs="Arial"/>
          <w:iCs/>
          <w:sz w:val="18"/>
        </w:rPr>
        <w:t>Sănătate;</w:t>
      </w:r>
    </w:p>
    <w:p w14:paraId="2C2B551B" w14:textId="77777777" w:rsidR="001E1F17" w:rsidRPr="00A52282" w:rsidRDefault="001E1F17" w:rsidP="00482A27">
      <w:pPr>
        <w:pStyle w:val="ListParagraph"/>
        <w:numPr>
          <w:ilvl w:val="0"/>
          <w:numId w:val="34"/>
        </w:numPr>
        <w:rPr>
          <w:rFonts w:ascii="Verdana" w:hAnsi="Verdana" w:cs="Arial"/>
          <w:iCs/>
          <w:sz w:val="18"/>
        </w:rPr>
      </w:pPr>
      <w:r w:rsidRPr="00A52282">
        <w:rPr>
          <w:rFonts w:ascii="Verdana" w:hAnsi="Verdana" w:cs="Arial"/>
          <w:iCs/>
          <w:sz w:val="18"/>
        </w:rPr>
        <w:t>Cultură, creativitate și societate incluzivă;</w:t>
      </w:r>
    </w:p>
    <w:p w14:paraId="156CC574" w14:textId="77777777" w:rsidR="001E1F17" w:rsidRPr="00A52282" w:rsidRDefault="001E1F17" w:rsidP="00482A27">
      <w:pPr>
        <w:pStyle w:val="ListParagraph"/>
        <w:numPr>
          <w:ilvl w:val="0"/>
          <w:numId w:val="34"/>
        </w:numPr>
        <w:rPr>
          <w:rFonts w:ascii="Verdana" w:hAnsi="Verdana" w:cs="Arial"/>
          <w:iCs/>
          <w:sz w:val="18"/>
        </w:rPr>
      </w:pPr>
      <w:r w:rsidRPr="00A52282">
        <w:rPr>
          <w:rFonts w:ascii="Verdana" w:hAnsi="Verdana" w:cs="Arial"/>
          <w:iCs/>
          <w:sz w:val="18"/>
        </w:rPr>
        <w:t>Securitate civilă pentru societate;</w:t>
      </w:r>
    </w:p>
    <w:p w14:paraId="08DFA20D" w14:textId="77777777" w:rsidR="001E1F17" w:rsidRPr="00A52282" w:rsidRDefault="001E1F17" w:rsidP="00482A27">
      <w:pPr>
        <w:pStyle w:val="ListParagraph"/>
        <w:numPr>
          <w:ilvl w:val="0"/>
          <w:numId w:val="34"/>
        </w:numPr>
        <w:rPr>
          <w:rFonts w:ascii="Verdana" w:hAnsi="Verdana" w:cs="Arial"/>
          <w:iCs/>
          <w:sz w:val="18"/>
        </w:rPr>
      </w:pPr>
      <w:r w:rsidRPr="00A52282">
        <w:rPr>
          <w:rFonts w:ascii="Verdana" w:hAnsi="Verdana" w:cs="Arial"/>
          <w:iCs/>
          <w:sz w:val="18"/>
        </w:rPr>
        <w:t>Digital, Industrie și Spațiu;</w:t>
      </w:r>
    </w:p>
    <w:p w14:paraId="065874F7" w14:textId="77777777" w:rsidR="001E1F17" w:rsidRPr="00A52282" w:rsidRDefault="001E1F17" w:rsidP="00482A27">
      <w:pPr>
        <w:pStyle w:val="ListParagraph"/>
        <w:numPr>
          <w:ilvl w:val="0"/>
          <w:numId w:val="34"/>
        </w:numPr>
        <w:rPr>
          <w:rFonts w:ascii="Verdana" w:hAnsi="Verdana" w:cs="Arial"/>
          <w:iCs/>
          <w:sz w:val="18"/>
        </w:rPr>
      </w:pPr>
      <w:r w:rsidRPr="00A52282">
        <w:rPr>
          <w:rFonts w:ascii="Verdana" w:hAnsi="Verdana" w:cs="Arial"/>
          <w:iCs/>
          <w:sz w:val="18"/>
        </w:rPr>
        <w:t>Climă, energie și mobilitate;</w:t>
      </w:r>
    </w:p>
    <w:p w14:paraId="0A8BC99A" w14:textId="77777777" w:rsidR="001E1F17" w:rsidRPr="00A52282" w:rsidRDefault="001E1F17" w:rsidP="00482A27">
      <w:pPr>
        <w:pStyle w:val="ListParagraph"/>
        <w:numPr>
          <w:ilvl w:val="0"/>
          <w:numId w:val="34"/>
        </w:numPr>
        <w:rPr>
          <w:rFonts w:ascii="Verdana" w:hAnsi="Verdana" w:cs="Arial"/>
          <w:iCs/>
          <w:sz w:val="18"/>
        </w:rPr>
      </w:pPr>
      <w:r w:rsidRPr="00A52282">
        <w:rPr>
          <w:rFonts w:ascii="Verdana" w:hAnsi="Verdana" w:cs="Arial"/>
          <w:iCs/>
          <w:sz w:val="18"/>
        </w:rPr>
        <w:t>Alimentație, bioeconomie, resurse naturale, agricultură și mediu;</w:t>
      </w:r>
    </w:p>
    <w:p w14:paraId="2FC1D052" w14:textId="77777777" w:rsidR="001E1F17" w:rsidRPr="00A52282" w:rsidRDefault="001E1F17" w:rsidP="00482A27">
      <w:pPr>
        <w:pStyle w:val="ListParagraph"/>
        <w:numPr>
          <w:ilvl w:val="0"/>
          <w:numId w:val="34"/>
        </w:numPr>
        <w:rPr>
          <w:rFonts w:ascii="Verdana" w:hAnsi="Verdana" w:cs="Arial"/>
          <w:iCs/>
          <w:sz w:val="18"/>
        </w:rPr>
      </w:pPr>
      <w:r w:rsidRPr="00A52282">
        <w:rPr>
          <w:rFonts w:ascii="Verdana" w:hAnsi="Verdana" w:cs="Arial"/>
          <w:iCs/>
          <w:sz w:val="18"/>
        </w:rPr>
        <w:t xml:space="preserve">Ecosisteme europene </w:t>
      </w:r>
      <w:proofErr w:type="gramStart"/>
      <w:r w:rsidRPr="00A52282">
        <w:rPr>
          <w:rFonts w:ascii="Verdana" w:hAnsi="Verdana" w:cs="Arial"/>
          <w:iCs/>
          <w:sz w:val="18"/>
        </w:rPr>
        <w:t>de inovare</w:t>
      </w:r>
      <w:proofErr w:type="gramEnd"/>
      <w:r w:rsidRPr="00A52282">
        <w:rPr>
          <w:rFonts w:ascii="Verdana" w:hAnsi="Verdana" w:cs="Arial"/>
          <w:iCs/>
          <w:sz w:val="18"/>
        </w:rPr>
        <w:t>;</w:t>
      </w:r>
    </w:p>
    <w:p w14:paraId="3961962F" w14:textId="77777777" w:rsidR="001E1F17" w:rsidRPr="00A52282" w:rsidRDefault="001E1F17" w:rsidP="00482A27">
      <w:pPr>
        <w:pStyle w:val="ListParagraph"/>
        <w:numPr>
          <w:ilvl w:val="0"/>
          <w:numId w:val="34"/>
        </w:numPr>
        <w:rPr>
          <w:rFonts w:ascii="Verdana" w:hAnsi="Verdana" w:cs="Arial"/>
          <w:iCs/>
          <w:sz w:val="18"/>
        </w:rPr>
      </w:pPr>
      <w:r w:rsidRPr="00A52282">
        <w:rPr>
          <w:rFonts w:ascii="Verdana" w:hAnsi="Verdana" w:cs="Arial"/>
          <w:iCs/>
          <w:sz w:val="18"/>
        </w:rPr>
        <w:t>Sistemul european de cercetare și inovare.</w:t>
      </w:r>
    </w:p>
    <w:p w14:paraId="6FCB4BFC" w14:textId="77777777" w:rsidR="001E1F17" w:rsidRPr="005B1BE7" w:rsidRDefault="001E1F17" w:rsidP="005B1BE7">
      <w:pPr>
        <w:rPr>
          <w:rFonts w:cs="Arial"/>
          <w:iCs/>
        </w:rPr>
      </w:pPr>
      <w:r w:rsidRPr="005B1BE7">
        <w:rPr>
          <w:rFonts w:cs="Arial"/>
          <w:iCs/>
        </w:rPr>
        <w:t>Momentan, aceste programe nu au fost adoptate sau aprobate de Comisia Europeană, dar au fost publicate pentru a le oferi potențialilor participanți principalele linii preconizate pentru acest program de lucru.</w:t>
      </w:r>
    </w:p>
    <w:p w14:paraId="652EE440" w14:textId="77777777" w:rsidR="001E1F17" w:rsidRPr="005B1BE7" w:rsidRDefault="007E06F3" w:rsidP="005B1BE7">
      <w:pPr>
        <w:rPr>
          <w:rFonts w:cs="Arial"/>
          <w:iCs/>
        </w:rPr>
      </w:pPr>
      <w:hyperlink r:id="rId19" w:tgtFrame="_blank" w:history="1">
        <w:r w:rsidR="001E1F17" w:rsidRPr="005B1BE7">
          <w:rPr>
            <w:rStyle w:val="Hyperlink"/>
            <w:sz w:val="20"/>
          </w:rPr>
          <w:t>Descarcă</w:t>
        </w:r>
      </w:hyperlink>
      <w:r w:rsidR="001E1F17" w:rsidRPr="005B1BE7">
        <w:rPr>
          <w:rFonts w:cs="Arial"/>
          <w:iCs/>
        </w:rPr>
        <w:t> </w:t>
      </w:r>
      <w:proofErr w:type="spellStart"/>
      <w:r w:rsidR="001E1F17" w:rsidRPr="005B1BE7">
        <w:rPr>
          <w:rFonts w:cs="Arial"/>
          <w:iCs/>
        </w:rPr>
        <w:t>drafturile</w:t>
      </w:r>
      <w:proofErr w:type="spellEnd"/>
    </w:p>
    <w:p w14:paraId="52F7660E" w14:textId="77777777" w:rsidR="001E1F17" w:rsidRDefault="001E1F17" w:rsidP="00A52282">
      <w:pPr>
        <w:pStyle w:val="Stilsursa"/>
      </w:pPr>
      <w:r w:rsidRPr="005B1BE7">
        <w:t>Sursa: Comisia Europeană </w:t>
      </w:r>
    </w:p>
    <w:p w14:paraId="0AA511DD" w14:textId="65AB6887" w:rsidR="009B6759" w:rsidRDefault="005B1BE7" w:rsidP="00A52282">
      <w:pPr>
        <w:pStyle w:val="separatorarticole"/>
        <w:rPr>
          <w:color w:val="639729"/>
          <w:szCs w:val="18"/>
        </w:rPr>
      </w:pPr>
      <w:r>
        <w:t>*</w:t>
      </w:r>
    </w:p>
    <w:p w14:paraId="10938ED7" w14:textId="77777777" w:rsidR="00B73EAB" w:rsidRPr="00B73EAB" w:rsidRDefault="00B73EAB" w:rsidP="009C5AAE">
      <w:pPr>
        <w:pStyle w:val="TitluArticolinINFOUE"/>
      </w:pPr>
      <w:bookmarkStart w:id="133" w:name="_Toc121135164"/>
      <w:r w:rsidRPr="00B73EAB">
        <w:lastRenderedPageBreak/>
        <w:t>MAT: Unitățile de cazare și agențiile de turism au obligația de a afișa într-un loc vizibil pentru consumatori numărul de telefon al Direcției Generale Turism</w:t>
      </w:r>
      <w:bookmarkEnd w:id="133"/>
    </w:p>
    <w:p w14:paraId="0B5D3EED" w14:textId="77777777" w:rsidR="00B73EAB" w:rsidRPr="00B73EAB" w:rsidRDefault="00B73EAB" w:rsidP="00B73EAB">
      <w:r w:rsidRPr="00B73EAB">
        <w:t xml:space="preserve">Ministerul </w:t>
      </w:r>
      <w:proofErr w:type="spellStart"/>
      <w:r w:rsidRPr="00B73EAB">
        <w:t>Antreprenoriatului</w:t>
      </w:r>
      <w:proofErr w:type="spellEnd"/>
      <w:r w:rsidRPr="00B73EAB">
        <w:t xml:space="preserve"> și Turismului a anunțat marți, 29 noiembrie 2022, faptul că</w:t>
      </w:r>
      <w:r w:rsidRPr="00B73EAB">
        <w:rPr>
          <w:b/>
          <w:bCs/>
        </w:rPr>
        <w:t> unitățile de cazare și agențiile de turism au obligația de a afișa într-un loc vizibil pentru consumatori numărul de telefon al Direcției Generale Turism</w:t>
      </w:r>
      <w:r w:rsidRPr="00B73EAB">
        <w:t>. Însă, din motive care țin de protecție și siguranță, ministerul a recomandat ca operatorii economici de profil să pună la dispoziția turiștilor o listă mult mai amplă de contacte utile, care să includă și Numărul European Unic de Urgență: 112.</w:t>
      </w:r>
    </w:p>
    <w:p w14:paraId="1343B496" w14:textId="77777777" w:rsidR="00B73EAB" w:rsidRPr="00B73EAB" w:rsidRDefault="00B73EAB" w:rsidP="00B73EAB">
      <w:r w:rsidRPr="00B73EAB">
        <w:t xml:space="preserve">În acest sens, prin intermediul parteneriatului încheiat între MAT și Mișcarea de Proiecție a Consumatorilor – </w:t>
      </w:r>
      <w:proofErr w:type="spellStart"/>
      <w:r w:rsidRPr="00B73EAB">
        <w:t>InfoCons</w:t>
      </w:r>
      <w:proofErr w:type="spellEnd"/>
      <w:r w:rsidRPr="00B73EAB">
        <w:t>, a fost creat un </w:t>
      </w:r>
      <w:r w:rsidRPr="00B73EAB">
        <w:rPr>
          <w:b/>
          <w:bCs/>
        </w:rPr>
        <w:t>document standardizat pentru plăcuțele informative</w:t>
      </w:r>
      <w:r w:rsidRPr="00B73EAB">
        <w:t>, care cuprinde o serie de numere de telefon utile, inclusiv cel al Direcției Generale Turism, precum și contactele pentru situații de urgență. Acesta poate fi utilizat/afișat de către toți operatorii economici care doresc să le asigure turiștilor un acces corect, rapid, transparent și facil la informare.</w:t>
      </w:r>
    </w:p>
    <w:p w14:paraId="27739198" w14:textId="77777777" w:rsidR="00B73EAB" w:rsidRPr="00B73EAB" w:rsidRDefault="00B73EAB" w:rsidP="00B73EAB">
      <w:r w:rsidRPr="00B73EAB">
        <w:t xml:space="preserve">Mai mult decât atât, </w:t>
      </w:r>
      <w:proofErr w:type="spellStart"/>
      <w:r w:rsidRPr="00B73EAB">
        <w:t>InfoCons</w:t>
      </w:r>
      <w:proofErr w:type="spellEnd"/>
      <w:r w:rsidRPr="00B73EAB">
        <w:t xml:space="preserve"> a dezvoltat materiale informative, personalizate pentru fiecare județ în parte, care conțin datele de contact ale autorităților publice locale, precum și ale altor instituții cu atribuții în respectivele zone. Acestea pot fi accesate </w:t>
      </w:r>
      <w:hyperlink r:id="rId20" w:tgtFrame="_blank" w:history="1">
        <w:r w:rsidRPr="00B73EAB">
          <w:rPr>
            <w:rStyle w:val="Hyperlink"/>
            <w:b/>
            <w:bCs/>
            <w:i/>
            <w:iCs/>
            <w:szCs w:val="24"/>
          </w:rPr>
          <w:t>aici</w:t>
        </w:r>
      </w:hyperlink>
      <w:r w:rsidRPr="00B73EAB">
        <w:t>. Operatorii economici pot afișa, totodată, codul QR, care face legătura cu site-ul </w:t>
      </w:r>
      <w:hyperlink r:id="rId21" w:tgtFrame="_blank" w:history="1">
        <w:r w:rsidRPr="00B73EAB">
          <w:rPr>
            <w:rStyle w:val="Hyperlink"/>
            <w:b/>
            <w:bCs/>
            <w:i/>
            <w:iCs/>
            <w:szCs w:val="24"/>
          </w:rPr>
          <w:t>Proiectului European de Mobilitate Globală</w:t>
        </w:r>
      </w:hyperlink>
      <w:r w:rsidRPr="00B73EAB">
        <w:t>.</w:t>
      </w:r>
    </w:p>
    <w:p w14:paraId="17A5496A" w14:textId="77777777" w:rsidR="00B73EAB" w:rsidRPr="00B73EAB" w:rsidRDefault="00B73EAB" w:rsidP="00B73EAB">
      <w:r w:rsidRPr="00B73EAB">
        <w:t>Suplimentar față de obligația de a afișa numărul de telefon al Direcției Generale Turism, ministerul a amintit faptul că unitățile de cazare trebuie să expună certificatul de clasificare și fișa anexă atât în recepție/în holul structurilor de primire turistice care nu dispun de recepție, cât și în spațiul de la intrarea în saloanele de servire a mesei, în timp ce agențiile de turism vor face vizibilă copia licenței și/sau a anexei, atât în sediul principal, cât și în cele secundare.</w:t>
      </w:r>
    </w:p>
    <w:p w14:paraId="3AFE2F24" w14:textId="77777777" w:rsidR="00B73EAB" w:rsidRPr="00B73EAB" w:rsidRDefault="007E06F3" w:rsidP="00B73EAB">
      <w:hyperlink r:id="rId22" w:tgtFrame="_blank" w:history="1">
        <w:r w:rsidR="00B73EAB" w:rsidRPr="00B73EAB">
          <w:rPr>
            <w:rStyle w:val="Hyperlink"/>
            <w:b/>
            <w:bCs/>
            <w:i/>
            <w:iCs/>
            <w:szCs w:val="24"/>
          </w:rPr>
          <w:t>Descarcă </w:t>
        </w:r>
      </w:hyperlink>
      <w:r w:rsidR="00B73EAB" w:rsidRPr="00B73EAB">
        <w:t>documentul standardizat</w:t>
      </w:r>
    </w:p>
    <w:p w14:paraId="4463446E" w14:textId="77777777" w:rsidR="00B73EAB" w:rsidRPr="00B73EAB" w:rsidRDefault="00B73EAB" w:rsidP="009C5AAE">
      <w:pPr>
        <w:pStyle w:val="Stilsursa"/>
      </w:pPr>
      <w:r w:rsidRPr="00B73EAB">
        <w:t>Sursa: MAT</w:t>
      </w:r>
    </w:p>
    <w:p w14:paraId="44930BA6" w14:textId="26FB3E6C" w:rsidR="00B73EAB" w:rsidRPr="00B73EAB" w:rsidRDefault="00B73EAB" w:rsidP="009C5AAE">
      <w:pPr>
        <w:pStyle w:val="separatorarticole"/>
      </w:pPr>
      <w:r>
        <w:t>*</w:t>
      </w:r>
    </w:p>
    <w:p w14:paraId="68E98018" w14:textId="77777777" w:rsidR="00B73EAB" w:rsidRPr="00B73EAB" w:rsidRDefault="00B73EAB" w:rsidP="009C5AAE">
      <w:pPr>
        <w:pStyle w:val="TitluArticolinINFOUE"/>
      </w:pPr>
      <w:bookmarkStart w:id="134" w:name="_Toc121135165"/>
      <w:r w:rsidRPr="00B73EAB">
        <w:t>Înscriere redeschisă pentru selectarea membrilor Comitetului de Monitorizare a Programului Sănătate 2021-2027</w:t>
      </w:r>
      <w:bookmarkEnd w:id="134"/>
    </w:p>
    <w:p w14:paraId="2561382A" w14:textId="77777777" w:rsidR="00B73EAB" w:rsidRPr="00B73EAB" w:rsidRDefault="00B73EAB" w:rsidP="00B73EAB">
      <w:r w:rsidRPr="00B73EAB">
        <w:t>Ministerul Investițiilor și Proiectelor Europene, prin Autoritatea de Management pentru Programul Operațional Sănătate, redeschide perioada de depunere a candidaturilor pentru domeniul „asistență medicală” la procedura de selectare a partenerilor relevanți în vederea constituirii Comitetului de Monitorizare a Programului Sănătate.</w:t>
      </w:r>
    </w:p>
    <w:p w14:paraId="1DB46965" w14:textId="77777777" w:rsidR="00B73EAB" w:rsidRPr="00B73EAB" w:rsidRDefault="00B73EAB" w:rsidP="00B73EAB">
      <w:r w:rsidRPr="00B73EAB">
        <w:t>Comitetul de Monitorizare va fi structura națională de tip partenerial, fără personalitate juridică, cu rol decizional strategic în procesul de implementare a PS, care se va reuni pe parcursul întregii perioade de programare pentru a examina implementarea programului și progresele înregistrate în îndeplinirea acestuia.</w:t>
      </w:r>
    </w:p>
    <w:p w14:paraId="2D3BFBC5" w14:textId="77777777" w:rsidR="00B73EAB" w:rsidRPr="00B73EAB" w:rsidRDefault="00B73EAB" w:rsidP="00B73EAB">
      <w:r w:rsidRPr="00B73EAB">
        <w:t>AM POS publică anunțul privind selecția partenerilor relevanți pentru Comitetul de Monitorizare a PS, cu </w:t>
      </w:r>
      <w:r w:rsidRPr="00B73EAB">
        <w:rPr>
          <w:b/>
          <w:bCs/>
        </w:rPr>
        <w:t>termen de depunere a formularului de intenție, 9 decembrie 2022.</w:t>
      </w:r>
      <w:r w:rsidRPr="00B73EAB">
        <w:t> Doar formularele de intenție transmise în intervalul 5–9 decembrie 2022 vor fi supuse procesului de evaluare.</w:t>
      </w:r>
    </w:p>
    <w:p w14:paraId="71367141" w14:textId="77777777" w:rsidR="00B73EAB" w:rsidRPr="00B73EAB" w:rsidRDefault="00B73EAB" w:rsidP="00B73EAB">
      <w:r w:rsidRPr="00B73EAB">
        <w:rPr>
          <w:b/>
          <w:bCs/>
        </w:rPr>
        <w:t>Observație – În cadrul formularului se alege un singur domeniu!</w:t>
      </w:r>
    </w:p>
    <w:p w14:paraId="50A3CFC3" w14:textId="77777777" w:rsidR="00B73EAB" w:rsidRPr="00B73EAB" w:rsidRDefault="00B73EAB" w:rsidP="00B73EAB">
      <w:r w:rsidRPr="00B73EAB">
        <w:t>Apelul inițial poate fi consultat </w:t>
      </w:r>
      <w:hyperlink r:id="rId23" w:tgtFrame="_blank" w:history="1">
        <w:r w:rsidRPr="00B73EAB">
          <w:rPr>
            <w:rStyle w:val="Hyperlink"/>
            <w:b/>
            <w:bCs/>
            <w:i/>
            <w:iCs/>
            <w:szCs w:val="24"/>
          </w:rPr>
          <w:t>aici.</w:t>
        </w:r>
      </w:hyperlink>
    </w:p>
    <w:p w14:paraId="37663D23" w14:textId="77777777" w:rsidR="00B73EAB" w:rsidRPr="00B73EAB" w:rsidRDefault="007E06F3" w:rsidP="00B73EAB">
      <w:hyperlink r:id="rId24" w:tgtFrame="_blank" w:history="1">
        <w:r w:rsidR="00B73EAB" w:rsidRPr="00B73EAB">
          <w:rPr>
            <w:rStyle w:val="Hyperlink"/>
            <w:b/>
            <w:bCs/>
            <w:i/>
            <w:iCs/>
            <w:szCs w:val="24"/>
          </w:rPr>
          <w:t>Descarcă </w:t>
        </w:r>
      </w:hyperlink>
      <w:r w:rsidR="00B73EAB" w:rsidRPr="00B73EAB">
        <w:t>documentele</w:t>
      </w:r>
    </w:p>
    <w:p w14:paraId="684444A0" w14:textId="77777777" w:rsidR="00B73EAB" w:rsidRPr="00B73EAB" w:rsidRDefault="00B73EAB" w:rsidP="009C5AAE">
      <w:pPr>
        <w:pStyle w:val="Stilsursa"/>
      </w:pPr>
      <w:r w:rsidRPr="00B73EAB">
        <w:t>Sursa: MIPE</w:t>
      </w:r>
    </w:p>
    <w:p w14:paraId="045D0AF1" w14:textId="1B79F97D" w:rsidR="00780472" w:rsidRDefault="00B73EAB" w:rsidP="009C5AAE">
      <w:pPr>
        <w:pStyle w:val="separatorarticole"/>
      </w:pPr>
      <w:r>
        <w:t>*</w:t>
      </w:r>
    </w:p>
    <w:p w14:paraId="7FB226D1" w14:textId="77777777" w:rsidR="00780472" w:rsidRPr="00780472" w:rsidRDefault="00780472" w:rsidP="009C5AAE">
      <w:pPr>
        <w:pStyle w:val="TitluArticolinINFOUE"/>
      </w:pPr>
      <w:bookmarkStart w:id="135" w:name="_Toc121135166"/>
      <w:r w:rsidRPr="00780472">
        <w:t>Comisia Europeană a aprobat Programul pentru Acvacultura și Pescuit al României pentru perioada de programare 2021-2027</w:t>
      </w:r>
      <w:bookmarkEnd w:id="135"/>
    </w:p>
    <w:p w14:paraId="2FD5744A" w14:textId="77777777" w:rsidR="00780472" w:rsidRPr="00780472" w:rsidRDefault="00780472" w:rsidP="00780472">
      <w:r w:rsidRPr="00780472">
        <w:t>Comisia Europeană a anunțat joi, 1 decembrie 2022, aprobarea Programului pentru Acvacultura și Pescuit al României pentru perioada de programare 2021-2027.</w:t>
      </w:r>
    </w:p>
    <w:p w14:paraId="2ADB11BA" w14:textId="77777777" w:rsidR="00780472" w:rsidRPr="00780472" w:rsidRDefault="00780472" w:rsidP="00780472">
      <w:r w:rsidRPr="00780472">
        <w:t xml:space="preserve">Programul va contribui la prioritățile politice ale UE prezentate în strategiile europene (Green Deal, Farm </w:t>
      </w:r>
      <w:proofErr w:type="spellStart"/>
      <w:r w:rsidRPr="00780472">
        <w:t>to</w:t>
      </w:r>
      <w:proofErr w:type="spellEnd"/>
      <w:r w:rsidRPr="00780472">
        <w:t xml:space="preserve"> </w:t>
      </w:r>
      <w:proofErr w:type="spellStart"/>
      <w:r w:rsidRPr="00780472">
        <w:t>Fork</w:t>
      </w:r>
      <w:proofErr w:type="spellEnd"/>
      <w:r w:rsidRPr="00780472">
        <w:t xml:space="preserve">, </w:t>
      </w:r>
      <w:proofErr w:type="spellStart"/>
      <w:r w:rsidRPr="00780472">
        <w:t>Biodiversity</w:t>
      </w:r>
      <w:proofErr w:type="spellEnd"/>
      <w:r w:rsidRPr="00780472">
        <w:t xml:space="preserve">), prin trecerea la acțiuni mai ambițioase și inovatoare și prin angajamentul față de </w:t>
      </w:r>
      <w:r w:rsidRPr="00780472">
        <w:lastRenderedPageBreak/>
        <w:t xml:space="preserve">prioritățile orizontale ale UE. De asemenea, acesta va sprijini reziliența sectoarelor pescuitului și acvaculturii prin utilizarea schemelor de compensare dedicate sectoarelor economice albastre relevante în fața crizelor viitoare. Mai </w:t>
      </w:r>
      <w:proofErr w:type="spellStart"/>
      <w:r w:rsidRPr="00780472">
        <w:t>mult,PAP</w:t>
      </w:r>
      <w:proofErr w:type="spellEnd"/>
      <w:r w:rsidRPr="00780472">
        <w:t xml:space="preserve"> sprijină tranziția ecologică prin investiții în acțiuni care vizează îmbunătățirea infrastructurii de pescuit, selectivitatea uneltelor de pescuit, decarbonizarea și eficiența energetică. </w:t>
      </w:r>
    </w:p>
    <w:p w14:paraId="3143D40E" w14:textId="77777777" w:rsidR="00780472" w:rsidRPr="00780472" w:rsidRDefault="00780472" w:rsidP="00780472">
      <w:r w:rsidRPr="00780472">
        <w:t>Tranziția digitală a sectoarelor românești de pescuit, acvacultură și procesare este subliniată ca fiind un domeniu cheie al programului, incluzând o gamă largă de soluții inovatoare, de la mijloace de control și colectare a datelor privind pescuitul până la noi tehnologii IT aplicate la producția și procesarea în acvacultură.</w:t>
      </w:r>
    </w:p>
    <w:p w14:paraId="122ADB81" w14:textId="51FC7D78" w:rsidR="00780472" w:rsidRPr="00780472" w:rsidRDefault="00780472" w:rsidP="00780472">
      <w:r w:rsidRPr="00780472">
        <w:rPr>
          <w:noProof/>
          <w:lang w:eastAsia="ro-RO"/>
        </w:rPr>
        <w:drawing>
          <wp:inline distT="0" distB="0" distL="0" distR="0" wp14:anchorId="7325797A" wp14:editId="104A283A">
            <wp:extent cx="6456269" cy="3960430"/>
            <wp:effectExtent l="0" t="0" r="1905" b="2540"/>
            <wp:docPr id="71" name="Picture 71" descr="https://www.fonduri-structurale.ro/uploads/media/default/0001/41/fcea41f304856131e8ad3a3a8214a68c501280d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www.fonduri-structurale.ro/uploads/media/default/0001/41/fcea41f304856131e8ad3a3a8214a68c501280d6.jpe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458157" cy="3961588"/>
                    </a:xfrm>
                    <a:prstGeom prst="rect">
                      <a:avLst/>
                    </a:prstGeom>
                    <a:noFill/>
                    <a:ln>
                      <a:noFill/>
                    </a:ln>
                  </pic:spPr>
                </pic:pic>
              </a:graphicData>
            </a:graphic>
          </wp:inline>
        </w:drawing>
      </w:r>
    </w:p>
    <w:p w14:paraId="1133A31B" w14:textId="77777777" w:rsidR="00780472" w:rsidRPr="00780472" w:rsidRDefault="00780472" w:rsidP="00780472">
      <w:r w:rsidRPr="00780472">
        <w:t>Alocarea financiară totală este de 232 milioane de euro pentru următorii șase ani, din care contribuția UE reprezintă 162,4 milioane de euro. Fondul va promova creșterea durabilă a sectorului românesc al acvaculturii și pescuitului.</w:t>
      </w:r>
    </w:p>
    <w:p w14:paraId="050501FA" w14:textId="77777777" w:rsidR="00780472" w:rsidRPr="00780472" w:rsidRDefault="00780472" w:rsidP="00780472">
      <w:r w:rsidRPr="00780472">
        <w:t>Pentru mai multe detalii click </w:t>
      </w:r>
      <w:hyperlink r:id="rId26" w:tgtFrame="_blank" w:history="1">
        <w:r w:rsidRPr="00780472">
          <w:rPr>
            <w:rStyle w:val="Hyperlink"/>
            <w:b/>
            <w:bCs/>
            <w:i/>
            <w:iCs/>
            <w:szCs w:val="24"/>
          </w:rPr>
          <w:t>aici</w:t>
        </w:r>
      </w:hyperlink>
      <w:r w:rsidRPr="00780472">
        <w:t>.</w:t>
      </w:r>
    </w:p>
    <w:p w14:paraId="2C298C05" w14:textId="77777777" w:rsidR="00780472" w:rsidRPr="00780472" w:rsidRDefault="00780472" w:rsidP="009C5AAE">
      <w:pPr>
        <w:pStyle w:val="Stilsursa"/>
      </w:pPr>
      <w:r w:rsidRPr="00780472">
        <w:t>Sursa: Comisia Europeană</w:t>
      </w:r>
    </w:p>
    <w:p w14:paraId="00797FD8" w14:textId="7F6C12AA" w:rsidR="00780472" w:rsidRPr="00780472" w:rsidRDefault="00780472" w:rsidP="009C5AAE">
      <w:pPr>
        <w:pStyle w:val="separatorarticole"/>
      </w:pPr>
      <w:r>
        <w:t>*</w:t>
      </w:r>
    </w:p>
    <w:p w14:paraId="531E8670" w14:textId="77777777" w:rsidR="00780472" w:rsidRPr="00780472" w:rsidRDefault="00780472" w:rsidP="009C5AAE">
      <w:pPr>
        <w:pStyle w:val="TitluArticolinINFOUE"/>
      </w:pPr>
      <w:bookmarkStart w:id="136" w:name="_Toc121135167"/>
      <w:r w:rsidRPr="00780472">
        <w:t>Consiliul a adoptat Actul legislativ privind reziliența operațională digitală</w:t>
      </w:r>
      <w:bookmarkEnd w:id="136"/>
    </w:p>
    <w:p w14:paraId="20B67E24" w14:textId="77777777" w:rsidR="00780472" w:rsidRPr="00780472" w:rsidRDefault="00780472" w:rsidP="00780472">
      <w:r w:rsidRPr="00780472">
        <w:t xml:space="preserve">Luni, 28 noiembrie 2022, Consiliul a adoptat Actul legislativ privind reziliența operațională digitală (DORA), care va asigura faptul că sectorul financiar din Europa este capabil să rămână </w:t>
      </w:r>
      <w:proofErr w:type="spellStart"/>
      <w:r w:rsidRPr="00780472">
        <w:t>rezilient</w:t>
      </w:r>
      <w:proofErr w:type="spellEnd"/>
      <w:r w:rsidRPr="00780472">
        <w:t xml:space="preserve"> în cazul unei perturbări operaționale grave.</w:t>
      </w:r>
    </w:p>
    <w:p w14:paraId="1411E513" w14:textId="77777777" w:rsidR="00780472" w:rsidRPr="00780472" w:rsidRDefault="00780472" w:rsidP="00780472">
      <w:r w:rsidRPr="00780472">
        <w:t xml:space="preserve">DORA stabilește cerințe uniforme privind securitatea rețelelor și a sistemelor informatice ale întreprinderilor și organizațiilor care își desfășoară activitatea în sectorul financiar, precum și ale părților terțe esențiale care le furnizează servicii legate de TIC (tehnologiile informației și comunicațiilor), cum ar fi platformele de tip </w:t>
      </w:r>
      <w:proofErr w:type="spellStart"/>
      <w:r w:rsidRPr="00780472">
        <w:t>cloud</w:t>
      </w:r>
      <w:proofErr w:type="spellEnd"/>
      <w:r w:rsidRPr="00780472">
        <w:t xml:space="preserve"> sau serviciile de analiză de date. DORA creează un cadru de reglementare privind reziliența operațională digitală, pe baza căruia toate firmele trebuie să se asigure că pot face față oricărui </w:t>
      </w:r>
      <w:r w:rsidRPr="00780472">
        <w:lastRenderedPageBreak/>
        <w:t>tip de perturbări și amenințări legate de TIC, pot răspunde la acestea și se pot redresa în urma lor. Aceste cerințe sunt aceleași pentru toate statele membre ale UE. Obiectivul principal este prevenirea și atenuarea amenințărilor cibernetice.</w:t>
      </w:r>
    </w:p>
    <w:p w14:paraId="0D8DD403" w14:textId="77777777" w:rsidR="00780472" w:rsidRPr="00780472" w:rsidRDefault="00780472" w:rsidP="00780472">
      <w:r w:rsidRPr="00780472">
        <w:t>După ce propunerea DORA a fost adoptată în mod formal, aspectele ce necesită transpunerea la nivel național vor fi transpuse în legislație de fiecare stat membru al UE. În același timp, autoritățile europene de supraveghere (AES) relevante, cum ar fi Autoritatea Bancară Europeană (ABE), Autoritatea Europeană pentru Valori Mobiliare și Piețe (ESMA) și Autoritatea Europeană de Asigurări și Pensii Ocupaționale (EIOPA), vor elabora standarde tehnice pe care toate instituțiile de servicii financiare vor trebui să le respecte, indiferent că este vorba de operațiuni bancare, de asigurări sau de gestionarea activelor. Respectivele autorități naționale competente vor fi responsabile cu supravegherea conformității și vor asigura respectarea regulamentului, după caz.</w:t>
      </w:r>
    </w:p>
    <w:p w14:paraId="150B1CDB" w14:textId="77777777" w:rsidR="00780472" w:rsidRPr="00780472" w:rsidRDefault="00780472" w:rsidP="00780472">
      <w:r w:rsidRPr="00780472">
        <w:t>Pentru mai multe detalii click </w:t>
      </w:r>
      <w:hyperlink r:id="rId27" w:tgtFrame="_blank" w:history="1">
        <w:r w:rsidRPr="00780472">
          <w:rPr>
            <w:rStyle w:val="Hyperlink"/>
            <w:b/>
            <w:bCs/>
            <w:i/>
            <w:iCs/>
            <w:szCs w:val="24"/>
          </w:rPr>
          <w:t>aici</w:t>
        </w:r>
      </w:hyperlink>
      <w:r w:rsidRPr="00780472">
        <w:t>.</w:t>
      </w:r>
    </w:p>
    <w:p w14:paraId="665EC603" w14:textId="77777777" w:rsidR="00780472" w:rsidRPr="00780472" w:rsidRDefault="00780472" w:rsidP="009C5AAE">
      <w:pPr>
        <w:pStyle w:val="Stilsursa"/>
      </w:pPr>
      <w:r w:rsidRPr="00780472">
        <w:t>Sursa: Consiliului UE și Consiliului European</w:t>
      </w:r>
    </w:p>
    <w:p w14:paraId="75CC787E" w14:textId="7DB6EA58" w:rsidR="00780472" w:rsidRPr="00780472" w:rsidRDefault="00780472" w:rsidP="009C5AAE">
      <w:pPr>
        <w:pStyle w:val="separatorarticole"/>
      </w:pPr>
      <w:r>
        <w:t>*</w:t>
      </w:r>
    </w:p>
    <w:p w14:paraId="06B5FF9D" w14:textId="77777777" w:rsidR="00820EDC" w:rsidRPr="00820EDC" w:rsidRDefault="00820EDC" w:rsidP="009C5AAE">
      <w:pPr>
        <w:pStyle w:val="TitluArticolinINFOUE"/>
      </w:pPr>
      <w:bookmarkStart w:id="137" w:name="_Toc121135168"/>
      <w:r w:rsidRPr="00820EDC">
        <w:t>A fost aprobată Strategia națională de reducere a riscului seismic</w:t>
      </w:r>
      <w:bookmarkEnd w:id="137"/>
    </w:p>
    <w:p w14:paraId="3A5004CC" w14:textId="77777777" w:rsidR="00820EDC" w:rsidRPr="00820EDC" w:rsidRDefault="00820EDC" w:rsidP="00820EDC">
      <w:r w:rsidRPr="00820EDC">
        <w:t>La propunerea Ministerului Dezvoltării, Lucrărilor Publice și Administrației, Guvernul a aprobat, în ședința de marți, 29 noiembrie 2022, Strategia națională de reducere a riscului seismic (SNRRS).</w:t>
      </w:r>
    </w:p>
    <w:p w14:paraId="2AD4E2F2" w14:textId="77777777" w:rsidR="00820EDC" w:rsidRPr="00820EDC" w:rsidRDefault="00820EDC" w:rsidP="00820EDC">
      <w:r w:rsidRPr="00820EDC">
        <w:t>Adoptarea SNRRS constituie un pas important în ceea ce privește consolidarea cadrului strategic privind gestionarea eficientă a riscului seismic. SNRRS promovează creșterea rezilienței la cutremure a comunităților și a fondului construit din România până în 2050 și tratează, dintr-o perspectivă sectorială, problematica riscului seismic la nivelul clădirilor civile publice și private, inclusiv a celor pentru serviciile publice esențiale și a celor cu valoare de patrimoniu cultural.</w:t>
      </w:r>
    </w:p>
    <w:p w14:paraId="441339C7" w14:textId="77777777" w:rsidR="00820EDC" w:rsidRPr="00820EDC" w:rsidRDefault="00820EDC" w:rsidP="00820EDC">
      <w:r w:rsidRPr="00820EDC">
        <w:t>Principalele obiective ale SNRRS sunt reprezentate de:</w:t>
      </w:r>
    </w:p>
    <w:p w14:paraId="309C554B" w14:textId="77777777" w:rsidR="00820EDC" w:rsidRPr="00820EDC" w:rsidRDefault="00820EDC" w:rsidP="00482A27">
      <w:pPr>
        <w:numPr>
          <w:ilvl w:val="0"/>
          <w:numId w:val="27"/>
        </w:numPr>
      </w:pPr>
      <w:r w:rsidRPr="00820EDC">
        <w:t xml:space="preserve">transformarea, până în 2050, a fondului construit al României într-un fond construit </w:t>
      </w:r>
      <w:proofErr w:type="spellStart"/>
      <w:r w:rsidRPr="00820EDC">
        <w:t>rezilient</w:t>
      </w:r>
      <w:proofErr w:type="spellEnd"/>
      <w:r w:rsidRPr="00820EDC">
        <w:t xml:space="preserve"> la seisme;</w:t>
      </w:r>
    </w:p>
    <w:p w14:paraId="7880FB74" w14:textId="77777777" w:rsidR="00820EDC" w:rsidRPr="00820EDC" w:rsidRDefault="00820EDC" w:rsidP="00482A27">
      <w:pPr>
        <w:numPr>
          <w:ilvl w:val="0"/>
          <w:numId w:val="27"/>
        </w:numPr>
      </w:pPr>
      <w:r w:rsidRPr="00820EDC">
        <w:t xml:space="preserve">reducerea riscului seismic la nivel național prin salvarea de vieți, reducerea vătămărilor și protejarea fondului construit, prin investiții </w:t>
      </w:r>
      <w:proofErr w:type="spellStart"/>
      <w:r w:rsidRPr="00820EDC">
        <w:t>prioritizate</w:t>
      </w:r>
      <w:proofErr w:type="spellEnd"/>
      <w:r w:rsidRPr="00820EDC">
        <w:t xml:space="preserve"> și eficiente;</w:t>
      </w:r>
    </w:p>
    <w:p w14:paraId="073B8FD9" w14:textId="77777777" w:rsidR="00820EDC" w:rsidRPr="00820EDC" w:rsidRDefault="00820EDC" w:rsidP="00482A27">
      <w:pPr>
        <w:numPr>
          <w:ilvl w:val="0"/>
          <w:numId w:val="27"/>
        </w:numPr>
      </w:pPr>
      <w:r w:rsidRPr="00820EDC">
        <w:t>promovarea bunăstării prin crearea de beneficii conexe prin îmbunătățirea condițiilor de eficiență energetică și sanitare, printre alte aspecte funcționale;</w:t>
      </w:r>
    </w:p>
    <w:p w14:paraId="130A314E" w14:textId="77777777" w:rsidR="00820EDC" w:rsidRPr="00820EDC" w:rsidRDefault="00820EDC" w:rsidP="00482A27">
      <w:pPr>
        <w:numPr>
          <w:ilvl w:val="0"/>
          <w:numId w:val="27"/>
        </w:numPr>
      </w:pPr>
      <w:r w:rsidRPr="00820EDC">
        <w:t>creșterea rezilienței prin integrarea considerentelor de risc seismic/</w:t>
      </w:r>
      <w:proofErr w:type="spellStart"/>
      <w:r w:rsidRPr="00820EDC">
        <w:t>multirisc</w:t>
      </w:r>
      <w:proofErr w:type="spellEnd"/>
      <w:r w:rsidRPr="00820EDC">
        <w:t xml:space="preserve"> în planificarea teritorială și sectorială și asigurarea unor procese </w:t>
      </w:r>
      <w:proofErr w:type="spellStart"/>
      <w:r w:rsidRPr="00820EDC">
        <w:t>reziliente</w:t>
      </w:r>
      <w:proofErr w:type="spellEnd"/>
      <w:r w:rsidRPr="00820EDC">
        <w:t xml:space="preserve"> de recuperare și reconstrucție post-seism;</w:t>
      </w:r>
    </w:p>
    <w:p w14:paraId="09123D07" w14:textId="77777777" w:rsidR="00820EDC" w:rsidRPr="00820EDC" w:rsidRDefault="00820EDC" w:rsidP="00482A27">
      <w:pPr>
        <w:numPr>
          <w:ilvl w:val="0"/>
          <w:numId w:val="27"/>
        </w:numPr>
      </w:pPr>
      <w:r w:rsidRPr="00820EDC">
        <w:t>mobilizarea participării și acțiunii incluzive prin creșterea nivelului de conștientizare publică cu privire la managementul riscului seismic și creșterea nivelului de asumare în implementarea măsurilor de reducere a riscului;</w:t>
      </w:r>
    </w:p>
    <w:p w14:paraId="1BBBF828" w14:textId="77777777" w:rsidR="00820EDC" w:rsidRPr="00820EDC" w:rsidRDefault="00820EDC" w:rsidP="00482A27">
      <w:pPr>
        <w:numPr>
          <w:ilvl w:val="0"/>
          <w:numId w:val="27"/>
        </w:numPr>
      </w:pPr>
      <w:r w:rsidRPr="00820EDC">
        <w:t>consolidarea capacității instituționale în domeniul managementului riscului seismic și al calității și numărului de resurse umane implicate în activitățile legate de gestionarea riscului.</w:t>
      </w:r>
    </w:p>
    <w:p w14:paraId="152BDC5E" w14:textId="77777777" w:rsidR="00820EDC" w:rsidRPr="00820EDC" w:rsidRDefault="00820EDC" w:rsidP="00820EDC">
      <w:r w:rsidRPr="00820EDC">
        <w:t>Strategia propune o foaie de parcurs detaliată a acțiunilor pe termen scurt, mediu și lung, pentru asigurarea unui cadru adecvat de implementare, prin mobilizarea și planificarea strategică a investițiilor, prin dezvoltarea unor mecanisme de monitorizare și evaluare, instrumente de comunicare pentru creșterea nivelului de conștientizare a cetățenilor și autorităților și consolidarea cadrului de guvernanță.</w:t>
      </w:r>
    </w:p>
    <w:p w14:paraId="4EB1C0B7" w14:textId="77777777" w:rsidR="00820EDC" w:rsidRPr="00820EDC" w:rsidRDefault="00820EDC" w:rsidP="009C5AAE">
      <w:pPr>
        <w:pStyle w:val="Stilsursa"/>
      </w:pPr>
      <w:r w:rsidRPr="00820EDC">
        <w:t>Sursa: MDLPA</w:t>
      </w:r>
    </w:p>
    <w:p w14:paraId="3C35A172" w14:textId="137723D2" w:rsidR="00820EDC" w:rsidRPr="00820EDC" w:rsidRDefault="00820EDC" w:rsidP="009C5AAE">
      <w:pPr>
        <w:pStyle w:val="separatorarticole"/>
      </w:pPr>
      <w:r>
        <w:t>*</w:t>
      </w:r>
    </w:p>
    <w:p w14:paraId="644A3990" w14:textId="1DA315AB" w:rsidR="00820EDC" w:rsidRPr="00820EDC" w:rsidRDefault="00820EDC" w:rsidP="009C5AAE">
      <w:pPr>
        <w:pStyle w:val="TitluArticolinINFOUE"/>
      </w:pPr>
      <w:bookmarkStart w:id="138" w:name="_Toc121135169"/>
      <w:r w:rsidRPr="00820EDC">
        <w:t>Noi norme de raportare privind durabilitatea pentru întreprinderile din UE</w:t>
      </w:r>
      <w:bookmarkEnd w:id="138"/>
    </w:p>
    <w:p w14:paraId="252D365E" w14:textId="77777777" w:rsidR="00820EDC" w:rsidRPr="00820EDC" w:rsidRDefault="00820EDC" w:rsidP="00820EDC">
      <w:r w:rsidRPr="00820EDC">
        <w:t>Consiliul și-a dat luni, 28 noiembrie 2022, aprobarea finală cu privire la Directiva privind raportarea de către întreprinderi de informații privind durabilitatea (CSRD).</w:t>
      </w:r>
    </w:p>
    <w:p w14:paraId="528B72A3" w14:textId="77777777" w:rsidR="00820EDC" w:rsidRPr="00820EDC" w:rsidRDefault="00820EDC" w:rsidP="00820EDC">
      <w:r w:rsidRPr="00820EDC">
        <w:lastRenderedPageBreak/>
        <w:t>Aceasta înseamnă că întreprinderile vor avea în curând obligația de a publica informații detaliate privind aspecte legate de durabilitate. Acest lucru va spori responsabilitatea întreprinderilor, va preîntâmpina apariția unor standarde naționale divergente și va facilita tranziția către o economie durabilă.</w:t>
      </w:r>
    </w:p>
    <w:p w14:paraId="4AB9C3C9" w14:textId="77777777" w:rsidR="00820EDC" w:rsidRPr="00820EDC" w:rsidRDefault="00820EDC" w:rsidP="00820EDC">
      <w:r w:rsidRPr="00820EDC">
        <w:t>CSRD introduce cerințe de raportare mai detaliate și se asigură că întreprinderile mari sunt obligate să raporteze cu privire la aspecte legate de durabilitate, cum ar fi drepturile în materie de mediu, drepturile sociale, drepturile omului și factorii de guvernanță.</w:t>
      </w:r>
    </w:p>
    <w:p w14:paraId="5398D76D" w14:textId="77777777" w:rsidR="00820EDC" w:rsidRPr="00820EDC" w:rsidRDefault="00820EDC" w:rsidP="00820EDC">
      <w:r w:rsidRPr="00820EDC">
        <w:t>Noile norme de raportare privind durabilitatea se vor aplica întreprinderilor mari de interes public cu peste 500 de angajați, tuturor întreprinderilor mari cu peste 250 de angajați și o cifră de afaceri de peste 40 de milioane EUR, precum și tuturor întreprinderilor admise la tranzacționare pe piețele reglementate, cu excepția microîntreprinderilor. Aceste întreprinderi sunt, de asemenea, responsabile de evaluarea informațiilor aplicabile filialelor lor.</w:t>
      </w:r>
    </w:p>
    <w:p w14:paraId="298D4F89" w14:textId="77777777" w:rsidR="00820EDC" w:rsidRPr="00820EDC" w:rsidRDefault="00820EDC" w:rsidP="00820EDC">
      <w:r w:rsidRPr="00820EDC">
        <w:t>Normele se aplică, de asemenea, IMM-urilor, ținând seama de particularitățile acestora. O derogare va fi posibilă pe parcursul unei perioade de tranziție pentru IMM-uri, în temeiul căreia acestea vor fi exceptate de la aplicarea directivei până în 2028.</w:t>
      </w:r>
    </w:p>
    <w:p w14:paraId="2D30F391" w14:textId="77777777" w:rsidR="00820EDC" w:rsidRPr="00820EDC" w:rsidRDefault="00820EDC" w:rsidP="00820EDC">
      <w:r w:rsidRPr="00820EDC">
        <w:t>În ceea ce privește întreprinderile din afara Europei, obligația de a furniza un raport de durabilitate se aplică tuturor celor care au o cifră de afaceri netă de peste 150 de milioane EUR în UE și care au cel puțin o filială sau o sucursală în UE. Aceste întreprinderi trebuie să raporteze cu privire la impactul lor asupra aspectelor de mediu, sociale și de guvernanță (ESG), astfel cum se prevede în directivă.</w:t>
      </w:r>
    </w:p>
    <w:p w14:paraId="49FCCF60" w14:textId="77777777" w:rsidR="00820EDC" w:rsidRPr="00820EDC" w:rsidRDefault="00820EDC" w:rsidP="00820EDC">
      <w:r w:rsidRPr="00820EDC">
        <w:t>Grupul Consultativ European pentru Raportare Financiară (EFRAG) va fi responsabil de stabilirea unor standarde europene, pe baza avizelor tehnice din partea mai multor agenții europene.</w:t>
      </w:r>
    </w:p>
    <w:p w14:paraId="02AC7D94" w14:textId="77777777" w:rsidR="00820EDC" w:rsidRPr="00820EDC" w:rsidRDefault="00820EDC" w:rsidP="00820EDC">
      <w:r w:rsidRPr="00820EDC">
        <w:t>Aplicarea directivei va avea loc în patru etape:</w:t>
      </w:r>
    </w:p>
    <w:p w14:paraId="2E5A593A" w14:textId="77777777" w:rsidR="00820EDC" w:rsidRPr="00820EDC" w:rsidRDefault="00820EDC" w:rsidP="00482A27">
      <w:pPr>
        <w:numPr>
          <w:ilvl w:val="0"/>
          <w:numId w:val="26"/>
        </w:numPr>
      </w:pPr>
      <w:r w:rsidRPr="00820EDC">
        <w:t>raportare în 2025 cu privire la exercițiul financiar 2024 pentru întreprinderile care fac deja obiectul Directivei privind prezentarea de informații nefinanciare;</w:t>
      </w:r>
    </w:p>
    <w:p w14:paraId="5B1DE455" w14:textId="77777777" w:rsidR="00820EDC" w:rsidRPr="00820EDC" w:rsidRDefault="00820EDC" w:rsidP="00482A27">
      <w:pPr>
        <w:numPr>
          <w:ilvl w:val="0"/>
          <w:numId w:val="26"/>
        </w:numPr>
      </w:pPr>
      <w:r w:rsidRPr="00820EDC">
        <w:t>raportare în 2026 cu privire la exercițiul financiar 2025 pentru întreprinderile care nu fac în prezent obiectul Directivei privind prezentarea de informații nefinanciare;</w:t>
      </w:r>
    </w:p>
    <w:p w14:paraId="24CD6EB1" w14:textId="77777777" w:rsidR="00820EDC" w:rsidRPr="00820EDC" w:rsidRDefault="00820EDC" w:rsidP="00482A27">
      <w:pPr>
        <w:numPr>
          <w:ilvl w:val="0"/>
          <w:numId w:val="26"/>
        </w:numPr>
      </w:pPr>
      <w:r w:rsidRPr="00820EDC">
        <w:t>raportare în 2027 cu privire la exercițiul financiar 2026 pentru IMM-urile cotate la bursă, cu excepția microîntreprinderilor, a instituțiilor de credit mici și cu grad redus de complexitate și a întreprinderilor de asigurare captive;</w:t>
      </w:r>
    </w:p>
    <w:p w14:paraId="781C3FA9" w14:textId="77777777" w:rsidR="00820EDC" w:rsidRPr="00820EDC" w:rsidRDefault="00820EDC" w:rsidP="00482A27">
      <w:pPr>
        <w:numPr>
          <w:ilvl w:val="0"/>
          <w:numId w:val="26"/>
        </w:numPr>
      </w:pPr>
      <w:r w:rsidRPr="00820EDC">
        <w:t>raportare în 2029 cu privire la exercițiul financiar 2028 pentru întreprinderile din țări terțe.</w:t>
      </w:r>
    </w:p>
    <w:p w14:paraId="6EC31B8C" w14:textId="77777777" w:rsidR="00820EDC" w:rsidRPr="00820EDC" w:rsidRDefault="00820EDC" w:rsidP="00820EDC">
      <w:r w:rsidRPr="00820EDC">
        <w:t>Pentru mai mult detalii click </w:t>
      </w:r>
      <w:hyperlink r:id="rId28" w:tgtFrame="_blank" w:history="1">
        <w:r w:rsidRPr="00820EDC">
          <w:rPr>
            <w:rStyle w:val="Hyperlink"/>
            <w:b/>
            <w:bCs/>
            <w:i/>
            <w:iCs/>
            <w:szCs w:val="24"/>
          </w:rPr>
          <w:t>aici</w:t>
        </w:r>
      </w:hyperlink>
      <w:r w:rsidRPr="00820EDC">
        <w:t>.</w:t>
      </w:r>
    </w:p>
    <w:p w14:paraId="4E04AC17" w14:textId="77777777" w:rsidR="00820EDC" w:rsidRPr="00820EDC" w:rsidRDefault="00820EDC" w:rsidP="009C5AAE">
      <w:pPr>
        <w:pStyle w:val="Stilsursa"/>
      </w:pPr>
      <w:r w:rsidRPr="00820EDC">
        <w:t>Sursa: Consiliului UE și Consiliului European</w:t>
      </w:r>
    </w:p>
    <w:p w14:paraId="510C4A27" w14:textId="0B67280F" w:rsidR="00820EDC" w:rsidRPr="00820EDC" w:rsidRDefault="00820EDC" w:rsidP="009C5AAE">
      <w:pPr>
        <w:pStyle w:val="separatorarticole"/>
      </w:pPr>
      <w:r>
        <w:t>*</w:t>
      </w:r>
    </w:p>
    <w:p w14:paraId="77B7B14B" w14:textId="77777777" w:rsidR="00820EDC" w:rsidRPr="00820EDC" w:rsidRDefault="00820EDC" w:rsidP="009C5AAE">
      <w:pPr>
        <w:pStyle w:val="TitluArticolinINFOUE"/>
      </w:pPr>
      <w:bookmarkStart w:id="139" w:name="_Toc121135170"/>
      <w:r w:rsidRPr="00820EDC">
        <w:t>2021-2027: Comisia Europeană a aprobat Programul Dezvoltare Durabilă</w:t>
      </w:r>
      <w:bookmarkEnd w:id="139"/>
    </w:p>
    <w:p w14:paraId="34E771DF" w14:textId="77777777" w:rsidR="00820EDC" w:rsidRPr="00820EDC" w:rsidRDefault="00820EDC" w:rsidP="00820EDC">
      <w:r w:rsidRPr="00820EDC">
        <w:t>Ministerul Investițiilor și Proiectelor Europene a primit ieri, 28 noiembrie 2022, aprobarea oficială din partea Comisiei Europene pentru Programul Dezvoltare Durabilă, aferent perioadei de programare 2021–2027.</w:t>
      </w:r>
    </w:p>
    <w:p w14:paraId="2E084AE2" w14:textId="77777777" w:rsidR="00820EDC" w:rsidRPr="00820EDC" w:rsidRDefault="00820EDC" w:rsidP="00820EDC">
      <w:r w:rsidRPr="00820EDC">
        <w:t>Programul Dezvoltare Durabilă beneficiază de o alocare totală de 5.254.203.319 euro și va crea premisele pentru realizarea coeziunii sociale, economice și teritoriale prin sprijinirea unei economii cu emisii scăzute de gaze cu efect de seră, astfel încât să se atingă neutralitatea climatică până în 2050 și să se asigure  utilizarea eficientă a resurselor naturale.</w:t>
      </w:r>
    </w:p>
    <w:p w14:paraId="0F2D95E6" w14:textId="77777777" w:rsidR="00820EDC" w:rsidRPr="00820EDC" w:rsidRDefault="00820EDC" w:rsidP="00820EDC">
      <w:r w:rsidRPr="00820EDC">
        <w:rPr>
          <w:b/>
          <w:bCs/>
        </w:rPr>
        <w:t>Cum sunt alocate 5,2 miliarde din Programul Dezvoltare Durabilă</w:t>
      </w:r>
    </w:p>
    <w:p w14:paraId="62DC4B34" w14:textId="77777777" w:rsidR="00820EDC" w:rsidRPr="00820EDC" w:rsidRDefault="00820EDC" w:rsidP="00820EDC">
      <w:r w:rsidRPr="00820EDC">
        <w:t>Astfel, programul va finanța din Fondul European de Dezvoltare Regională (FEDR) și Fondului de Coeziune (FC) următoarele </w:t>
      </w:r>
      <w:r w:rsidRPr="00820EDC">
        <w:rPr>
          <w:b/>
          <w:bCs/>
        </w:rPr>
        <w:t>priorități de investiții</w:t>
      </w:r>
      <w:r w:rsidRPr="00820EDC">
        <w:t>: </w:t>
      </w:r>
    </w:p>
    <w:p w14:paraId="383E0200" w14:textId="77777777" w:rsidR="00820EDC" w:rsidRPr="00820EDC" w:rsidRDefault="00820EDC" w:rsidP="00482A27">
      <w:pPr>
        <w:numPr>
          <w:ilvl w:val="0"/>
          <w:numId w:val="23"/>
        </w:numPr>
      </w:pPr>
      <w:r w:rsidRPr="00820EDC">
        <w:t>infrastructura de apă și apă uzată (2.937.775.940 euro); </w:t>
      </w:r>
    </w:p>
    <w:p w14:paraId="3DDF9A5C" w14:textId="77777777" w:rsidR="00820EDC" w:rsidRPr="00820EDC" w:rsidRDefault="00820EDC" w:rsidP="00482A27">
      <w:pPr>
        <w:numPr>
          <w:ilvl w:val="0"/>
          <w:numId w:val="23"/>
        </w:numPr>
      </w:pPr>
      <w:r w:rsidRPr="00820EDC">
        <w:t>managementul deșeurilor (480.000.000 euro); </w:t>
      </w:r>
    </w:p>
    <w:p w14:paraId="46318587" w14:textId="77777777" w:rsidR="00820EDC" w:rsidRPr="00820EDC" w:rsidRDefault="00820EDC" w:rsidP="00482A27">
      <w:pPr>
        <w:numPr>
          <w:ilvl w:val="0"/>
          <w:numId w:val="23"/>
        </w:numPr>
      </w:pPr>
      <w:r w:rsidRPr="00820EDC">
        <w:t xml:space="preserve">conservarea </w:t>
      </w:r>
      <w:proofErr w:type="spellStart"/>
      <w:r w:rsidRPr="00820EDC">
        <w:t>biodiversităţii</w:t>
      </w:r>
      <w:proofErr w:type="spellEnd"/>
      <w:r w:rsidRPr="00820EDC">
        <w:t xml:space="preserve"> (111.764.706 euro); </w:t>
      </w:r>
    </w:p>
    <w:p w14:paraId="74DC582B" w14:textId="77777777" w:rsidR="00820EDC" w:rsidRPr="00820EDC" w:rsidRDefault="00820EDC" w:rsidP="00482A27">
      <w:pPr>
        <w:numPr>
          <w:ilvl w:val="0"/>
          <w:numId w:val="23"/>
        </w:numPr>
      </w:pPr>
      <w:r w:rsidRPr="00820EDC">
        <w:lastRenderedPageBreak/>
        <w:t>calitatea aerului si decontaminarea siturilor poluate (88.235.295 euro); </w:t>
      </w:r>
    </w:p>
    <w:p w14:paraId="442F5871" w14:textId="77777777" w:rsidR="00820EDC" w:rsidRPr="00820EDC" w:rsidRDefault="00820EDC" w:rsidP="00482A27">
      <w:pPr>
        <w:numPr>
          <w:ilvl w:val="0"/>
          <w:numId w:val="23"/>
        </w:numPr>
      </w:pPr>
      <w:r w:rsidRPr="00820EDC">
        <w:t>managementul riscurilor (51.881.857 euro); </w:t>
      </w:r>
    </w:p>
    <w:p w14:paraId="6760B367" w14:textId="77777777" w:rsidR="00820EDC" w:rsidRPr="00820EDC" w:rsidRDefault="00820EDC" w:rsidP="00482A27">
      <w:pPr>
        <w:numPr>
          <w:ilvl w:val="0"/>
          <w:numId w:val="23"/>
        </w:numPr>
      </w:pPr>
      <w:r w:rsidRPr="00820EDC">
        <w:t>adaptarea la schimbările climatice prin îmbunătățirea eficienței energetice, creșterea gradului de utilizare a energiei regenerabile și dezvoltarea sistemelor inteligente de energie (1.118.545.521 euro).</w:t>
      </w:r>
    </w:p>
    <w:p w14:paraId="03CF53C8" w14:textId="77777777" w:rsidR="00820EDC" w:rsidRPr="00820EDC" w:rsidRDefault="00820EDC" w:rsidP="00820EDC">
      <w:r w:rsidRPr="00820EDC">
        <w:rPr>
          <w:b/>
          <w:bCs/>
        </w:rPr>
        <w:t>Operațiunile de importanță strategică</w:t>
      </w:r>
      <w:r w:rsidRPr="00820EDC">
        <w:t> care se vor sprijini prin PDD cu perioadă de implementare intervalul 2021–2029 vor fi:</w:t>
      </w:r>
    </w:p>
    <w:p w14:paraId="43CDDF92" w14:textId="77777777" w:rsidR="00820EDC" w:rsidRPr="00820EDC" w:rsidRDefault="00820EDC" w:rsidP="00482A27">
      <w:pPr>
        <w:numPr>
          <w:ilvl w:val="0"/>
          <w:numId w:val="24"/>
        </w:numPr>
      </w:pPr>
      <w:r w:rsidRPr="00820EDC">
        <w:t xml:space="preserve">dezvoltarea rețelelor inteligente de electricitate (Smart </w:t>
      </w:r>
      <w:proofErr w:type="spellStart"/>
      <w:r w:rsidRPr="00820EDC">
        <w:t>Grids</w:t>
      </w:r>
      <w:proofErr w:type="spellEnd"/>
      <w:r w:rsidRPr="00820EDC">
        <w:t>);</w:t>
      </w:r>
    </w:p>
    <w:p w14:paraId="4C06BB8E" w14:textId="77777777" w:rsidR="00820EDC" w:rsidRPr="00820EDC" w:rsidRDefault="00820EDC" w:rsidP="00482A27">
      <w:pPr>
        <w:numPr>
          <w:ilvl w:val="0"/>
          <w:numId w:val="24"/>
        </w:numPr>
      </w:pPr>
      <w:r w:rsidRPr="00820EDC">
        <w:t>investiții integrate de dezvoltare a sistemelor de apă și apă uzată care contribuie la conformarea cu directivele;</w:t>
      </w:r>
    </w:p>
    <w:p w14:paraId="3956166C" w14:textId="77777777" w:rsidR="00820EDC" w:rsidRPr="00820EDC" w:rsidRDefault="00820EDC" w:rsidP="00482A27">
      <w:pPr>
        <w:numPr>
          <w:ilvl w:val="0"/>
          <w:numId w:val="24"/>
        </w:numPr>
      </w:pPr>
      <w:r w:rsidRPr="00820EDC">
        <w:t>îmbunătățirea modului de gestionare a deșeurilor municipale în vedere asigurării tranziției spre economia circulară;</w:t>
      </w:r>
    </w:p>
    <w:p w14:paraId="36A6ECED" w14:textId="77777777" w:rsidR="00820EDC" w:rsidRPr="00820EDC" w:rsidRDefault="00820EDC" w:rsidP="00482A27">
      <w:pPr>
        <w:numPr>
          <w:ilvl w:val="0"/>
          <w:numId w:val="24"/>
        </w:numPr>
      </w:pPr>
      <w:r w:rsidRPr="00820EDC">
        <w:t>îmbunătățirea monitorizării calității aerului pentru îndeplinirea cerințelor de monitorizare și reducere a emisiilor rezultate din directive;</w:t>
      </w:r>
    </w:p>
    <w:p w14:paraId="3CDC02B6" w14:textId="77777777" w:rsidR="00820EDC" w:rsidRPr="00820EDC" w:rsidRDefault="00820EDC" w:rsidP="00482A27">
      <w:pPr>
        <w:numPr>
          <w:ilvl w:val="0"/>
          <w:numId w:val="24"/>
        </w:numPr>
      </w:pPr>
      <w:r w:rsidRPr="00820EDC">
        <w:t>investigarea preliminară și detaliată a siturilor contaminate.</w:t>
      </w:r>
    </w:p>
    <w:p w14:paraId="5F60C5F3" w14:textId="77777777" w:rsidR="00820EDC" w:rsidRPr="00820EDC" w:rsidRDefault="00820EDC" w:rsidP="00820EDC">
      <w:r w:rsidRPr="00820EDC">
        <w:t>Prin investițiile ce se vor realiza se au în vedere următoarele </w:t>
      </w:r>
      <w:r w:rsidRPr="00820EDC">
        <w:rPr>
          <w:b/>
          <w:bCs/>
        </w:rPr>
        <w:t>rezultate majore</w:t>
      </w:r>
      <w:r w:rsidRPr="00820EDC">
        <w:t>:</w:t>
      </w:r>
    </w:p>
    <w:p w14:paraId="1E96E035" w14:textId="77777777" w:rsidR="00820EDC" w:rsidRPr="00820EDC" w:rsidRDefault="00820EDC" w:rsidP="00482A27">
      <w:pPr>
        <w:numPr>
          <w:ilvl w:val="0"/>
          <w:numId w:val="25"/>
        </w:numPr>
      </w:pPr>
      <w:r w:rsidRPr="00820EDC">
        <w:t>3.768 km conducte noi sau optimizate pentru sistemele de distribuție din rețeaua publică de alimentare cu apă;</w:t>
      </w:r>
    </w:p>
    <w:p w14:paraId="1D241E6F" w14:textId="77777777" w:rsidR="00820EDC" w:rsidRPr="00820EDC" w:rsidRDefault="00820EDC" w:rsidP="00482A27">
      <w:pPr>
        <w:numPr>
          <w:ilvl w:val="0"/>
          <w:numId w:val="25"/>
        </w:numPr>
      </w:pPr>
      <w:r w:rsidRPr="00820EDC">
        <w:t>3.209 km conducte noi sau optimizate pentru rețeaua publică de colectare a apelor uzate;</w:t>
      </w:r>
    </w:p>
    <w:p w14:paraId="0DB03F40" w14:textId="77777777" w:rsidR="00820EDC" w:rsidRPr="00820EDC" w:rsidRDefault="00820EDC" w:rsidP="00482A27">
      <w:pPr>
        <w:numPr>
          <w:ilvl w:val="0"/>
          <w:numId w:val="25"/>
        </w:numPr>
      </w:pPr>
      <w:r w:rsidRPr="00820EDC">
        <w:t>capacități suplimentare pentru reciclarea deșeurilor pentru o cantitate de 360.000 t/an;</w:t>
      </w:r>
    </w:p>
    <w:p w14:paraId="3D773332" w14:textId="77777777" w:rsidR="00820EDC" w:rsidRPr="00820EDC" w:rsidRDefault="00820EDC" w:rsidP="00482A27">
      <w:pPr>
        <w:numPr>
          <w:ilvl w:val="0"/>
          <w:numId w:val="25"/>
        </w:numPr>
      </w:pPr>
      <w:r w:rsidRPr="00820EDC">
        <w:t>protejarea a 116,955 ha din suprafața siturilor Natura 2000 care fac obiectul unor măsuri de protecție și de refacere;</w:t>
      </w:r>
    </w:p>
    <w:p w14:paraId="20F3E0CE" w14:textId="77777777" w:rsidR="00820EDC" w:rsidRPr="00820EDC" w:rsidRDefault="00820EDC" w:rsidP="00482A27">
      <w:pPr>
        <w:numPr>
          <w:ilvl w:val="0"/>
          <w:numId w:val="25"/>
        </w:numPr>
      </w:pPr>
      <w:r w:rsidRPr="00820EDC">
        <w:t>protecția și restaurarea a 2.310 ha de ecosisteme degradate din afara siturilor Natura 2000;</w:t>
      </w:r>
    </w:p>
    <w:p w14:paraId="4703F7EE" w14:textId="77777777" w:rsidR="00820EDC" w:rsidRPr="00820EDC" w:rsidRDefault="00820EDC" w:rsidP="00482A27">
      <w:pPr>
        <w:numPr>
          <w:ilvl w:val="0"/>
          <w:numId w:val="25"/>
        </w:numPr>
      </w:pPr>
      <w:r w:rsidRPr="00820EDC">
        <w:t>creșterea suprafeței acoperite de sisteme de monitorizare a poluării aerului instalate în 54 de zone de calitate a aerului;</w:t>
      </w:r>
    </w:p>
    <w:p w14:paraId="7E4B4F08" w14:textId="77777777" w:rsidR="00820EDC" w:rsidRPr="00820EDC" w:rsidRDefault="00820EDC" w:rsidP="00482A27">
      <w:pPr>
        <w:numPr>
          <w:ilvl w:val="0"/>
          <w:numId w:val="25"/>
        </w:numPr>
      </w:pPr>
      <w:r w:rsidRPr="00820EDC">
        <w:t>investigarea a 1.183 situri potențial contaminate;</w:t>
      </w:r>
    </w:p>
    <w:p w14:paraId="2A23E37D" w14:textId="77777777" w:rsidR="00820EDC" w:rsidRPr="00820EDC" w:rsidRDefault="00820EDC" w:rsidP="00482A27">
      <w:pPr>
        <w:numPr>
          <w:ilvl w:val="0"/>
          <w:numId w:val="25"/>
        </w:numPr>
      </w:pPr>
      <w:r w:rsidRPr="00820EDC">
        <w:t>protejarea a 955 ha împotriva inundațiilor prin infrastructuri verzi construite sau optimizate pentru adaptarea la schimbările climatice;</w:t>
      </w:r>
    </w:p>
    <w:p w14:paraId="3DDAF65F" w14:textId="77777777" w:rsidR="00820EDC" w:rsidRPr="00820EDC" w:rsidRDefault="00820EDC" w:rsidP="00482A27">
      <w:pPr>
        <w:numPr>
          <w:ilvl w:val="0"/>
          <w:numId w:val="25"/>
        </w:numPr>
      </w:pPr>
      <w:r w:rsidRPr="00820EDC">
        <w:t>lucrări noi sau de consolidare pentru protecția împotriva inundațiilor pentru 4,5 km în zona de coastă;</w:t>
      </w:r>
    </w:p>
    <w:p w14:paraId="142A6AB0" w14:textId="77777777" w:rsidR="00820EDC" w:rsidRPr="00820EDC" w:rsidRDefault="00820EDC" w:rsidP="00482A27">
      <w:pPr>
        <w:numPr>
          <w:ilvl w:val="0"/>
          <w:numId w:val="25"/>
        </w:numPr>
      </w:pPr>
      <w:r w:rsidRPr="00820EDC">
        <w:t>155 km de conducte ale rețelei de termoficare și răcire centralizată nou construite sau îmbunătățite;</w:t>
      </w:r>
    </w:p>
    <w:p w14:paraId="3A4BA30D" w14:textId="77777777" w:rsidR="00820EDC" w:rsidRPr="00820EDC" w:rsidRDefault="00820EDC" w:rsidP="00482A27">
      <w:pPr>
        <w:numPr>
          <w:ilvl w:val="0"/>
          <w:numId w:val="25"/>
        </w:numPr>
      </w:pPr>
      <w:r w:rsidRPr="00820EDC">
        <w:t>259 întreprinderi sprijinite pentru investiții în eficiență energetică;</w:t>
      </w:r>
    </w:p>
    <w:p w14:paraId="02BAFDA5" w14:textId="77777777" w:rsidR="00820EDC" w:rsidRPr="00820EDC" w:rsidRDefault="00820EDC" w:rsidP="00482A27">
      <w:pPr>
        <w:numPr>
          <w:ilvl w:val="0"/>
          <w:numId w:val="25"/>
        </w:numPr>
      </w:pPr>
      <w:r w:rsidRPr="00820EDC">
        <w:t>capacitate de producție suplimentară de 14 MW pentru energia din surse regenerabile;</w:t>
      </w:r>
    </w:p>
    <w:p w14:paraId="5AA16733" w14:textId="77777777" w:rsidR="00820EDC" w:rsidRPr="00820EDC" w:rsidRDefault="00820EDC" w:rsidP="00482A27">
      <w:pPr>
        <w:numPr>
          <w:ilvl w:val="0"/>
          <w:numId w:val="25"/>
        </w:numPr>
      </w:pPr>
      <w:r w:rsidRPr="00820EDC">
        <w:t>1.437 km conducte ale rețelei de transport și distribuție a gazelor nou construite sau îmbunătățite.</w:t>
      </w:r>
    </w:p>
    <w:p w14:paraId="7D00FB93" w14:textId="77777777" w:rsidR="00820EDC" w:rsidRPr="00820EDC" w:rsidRDefault="007E06F3" w:rsidP="00820EDC">
      <w:hyperlink r:id="rId29" w:tgtFrame="_blank" w:history="1">
        <w:r w:rsidR="00820EDC" w:rsidRPr="00820EDC">
          <w:rPr>
            <w:rStyle w:val="Hyperlink"/>
            <w:b/>
            <w:bCs/>
            <w:i/>
            <w:iCs/>
            <w:szCs w:val="24"/>
          </w:rPr>
          <w:t>Descarcă</w:t>
        </w:r>
      </w:hyperlink>
      <w:r w:rsidR="00820EDC" w:rsidRPr="00820EDC">
        <w:t> documentul</w:t>
      </w:r>
    </w:p>
    <w:p w14:paraId="29C02466" w14:textId="77777777" w:rsidR="00820EDC" w:rsidRPr="00820EDC" w:rsidRDefault="00820EDC" w:rsidP="009C5AAE">
      <w:pPr>
        <w:pStyle w:val="Stilsursa"/>
      </w:pPr>
      <w:r w:rsidRPr="00820EDC">
        <w:t>Sursa: MIPE</w:t>
      </w:r>
    </w:p>
    <w:p w14:paraId="4632C957" w14:textId="061587F0" w:rsidR="003979FA" w:rsidRPr="001A4C20" w:rsidRDefault="003979FA" w:rsidP="003979FA">
      <w:pPr>
        <w:ind w:right="198"/>
        <w:jc w:val="center"/>
        <w:rPr>
          <w:color w:val="9999FF"/>
          <w:spacing w:val="40"/>
          <w:szCs w:val="18"/>
        </w:rPr>
      </w:pPr>
      <w:bookmarkStart w:id="140" w:name="_Hlk118453256"/>
      <w:bookmarkStart w:id="141" w:name="_Toc101174490"/>
      <w:bookmarkStart w:id="142" w:name="_Toc75263875"/>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AE14697" w14:textId="2E772599" w:rsidR="00BF4424" w:rsidRDefault="009C5AAE" w:rsidP="00BF4424">
      <w:pPr>
        <w:pStyle w:val="Consultare"/>
        <w:tabs>
          <w:tab w:val="left" w:pos="2835"/>
        </w:tabs>
        <w:spacing w:before="120" w:after="0"/>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bookmarkStart w:id="143" w:name="_Toc121135171"/>
      <w:bookmarkStart w:id="144" w:name="_Hlk109028946"/>
      <w:bookmarkEnd w:id="140"/>
      <w:r>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lastRenderedPageBreak/>
        <w:t>P</w:t>
      </w:r>
      <w:r w:rsidR="00675E84" w:rsidRPr="001A4C20">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NRR</w:t>
      </w:r>
      <w:bookmarkEnd w:id="143"/>
    </w:p>
    <w:p w14:paraId="27DDF109" w14:textId="77777777" w:rsidR="00780472" w:rsidRPr="00780472" w:rsidRDefault="00780472" w:rsidP="009C5AAE">
      <w:pPr>
        <w:pStyle w:val="TitluArticolinINFOUE"/>
      </w:pPr>
      <w:bookmarkStart w:id="145" w:name="_Toc121135172"/>
      <w:r w:rsidRPr="00780472">
        <w:t>PNRR: Începând din 5 decembrie 2022 vor putea fi accesate fondurile pentru traseele cicloturistice</w:t>
      </w:r>
      <w:bookmarkEnd w:id="145"/>
    </w:p>
    <w:p w14:paraId="00F52F9E" w14:textId="77777777" w:rsidR="00780472" w:rsidRPr="00780472" w:rsidRDefault="00780472" w:rsidP="00780472">
      <w:r w:rsidRPr="00780472">
        <w:t>Ministrul Dezvoltării, Lucrărilor Publice și Administrației a anunțat marți, 29 noiembrie 2022, faptul că de luni, 5 decembrie 2022, autoritățile publice locale și centrale vor putea accesa fonduri pentru amenajarea a 3.000 km de trasee cicloturistice. </w:t>
      </w:r>
    </w:p>
    <w:p w14:paraId="59306ACF" w14:textId="77777777" w:rsidR="00780472" w:rsidRPr="00780472" w:rsidRDefault="00780472" w:rsidP="00780472">
      <w:r w:rsidRPr="00780472">
        <w:rPr>
          <w:b/>
          <w:bCs/>
        </w:rPr>
        <w:t>Principalii beneficiari </w:t>
      </w:r>
      <w:r w:rsidRPr="00780472">
        <w:t>ai acestei investiții sunt unitățile administrativ-teritoriale și autorități ale administrației publice centrale, respectiv structuri deconcentrate ale acestora.</w:t>
      </w:r>
    </w:p>
    <w:p w14:paraId="317E59B3" w14:textId="77777777" w:rsidR="00780472" w:rsidRPr="00780472" w:rsidRDefault="00780472" w:rsidP="00780472">
      <w:r w:rsidRPr="00780472">
        <w:rPr>
          <w:b/>
          <w:bCs/>
        </w:rPr>
        <w:t>Bugetul total</w:t>
      </w:r>
      <w:r w:rsidRPr="00780472">
        <w:t> alocat acestei componente este de 247,5 milioane de euro pentru amenajarea a 3.000 km trasee cicloturistice, în vederea creșterii accesibilității zonelor turistice. În acest scop, traseele vor fi amenajate pe digurile de protecție la inundație ale cursurilor de apă, în zonele protejate și pe drumurile publice cu trafic redus, valorificând în mod durabil elementele de patrimoniu și peisaj natural și cultural.    </w:t>
      </w:r>
    </w:p>
    <w:p w14:paraId="5743E671" w14:textId="77777777" w:rsidR="00780472" w:rsidRPr="00780472" w:rsidRDefault="00780472" w:rsidP="00780472">
      <w:r w:rsidRPr="00780472">
        <w:t>Proiectele pot fi depuse în parteneriat sau în mod individual de către Ministerul Mediului, pentru digurile administrate de ANAR.</w:t>
      </w:r>
    </w:p>
    <w:p w14:paraId="62EC62A7" w14:textId="77777777" w:rsidR="00780472" w:rsidRPr="00780472" w:rsidRDefault="00780472" w:rsidP="00780472">
      <w:r w:rsidRPr="00780472">
        <w:t>Astfel, pentru proiectele depuse în parteneriat, sunt eligibile traseele care traversează minimum 3 județe, sunt continue pe o lungime de minimum 150 km (axă principală), de la axa principală propusă putându-se realiza conexiuni secundare către obiectivele turistice-culturale pe o rază de maximum 10 km.</w:t>
      </w:r>
    </w:p>
    <w:p w14:paraId="21918633" w14:textId="77777777" w:rsidR="00780472" w:rsidRPr="00780472" w:rsidRDefault="00780472" w:rsidP="00780472">
      <w:r w:rsidRPr="00780472">
        <w:t>Pentru proiectele depuse individual de către MMAP pentru digurile de protecție, sunt eligibile traseele care sunt continue pe o lungime de minimum 10 km și traversează teritoriul a cel puțin două UAT-uri din categoria comune, orașe sau/și municipii.</w:t>
      </w:r>
    </w:p>
    <w:p w14:paraId="66D60AB9" w14:textId="77777777" w:rsidR="00780472" w:rsidRPr="00780472" w:rsidRDefault="00780472" w:rsidP="00780472">
      <w:r w:rsidRPr="00780472">
        <w:t>Începând de marți, 29 noiembrie 2022, MDLPA a pus la dispoziția potențialilor beneficiari, pentru familiarizare, </w:t>
      </w:r>
      <w:hyperlink r:id="rId30" w:tgtFrame="_blank" w:history="1">
        <w:r w:rsidRPr="00780472">
          <w:rPr>
            <w:rStyle w:val="Hyperlink"/>
            <w:b/>
            <w:bCs/>
            <w:i/>
            <w:iCs/>
            <w:szCs w:val="24"/>
          </w:rPr>
          <w:t>aplicația electronică</w:t>
        </w:r>
      </w:hyperlink>
      <w:r w:rsidRPr="00780472">
        <w:t>, iar depunerea proiectelor se va putea face începând cu data de </w:t>
      </w:r>
      <w:r w:rsidRPr="00780472">
        <w:rPr>
          <w:b/>
          <w:bCs/>
        </w:rPr>
        <w:t>5 decembrie 2022, ora 9:00, până pe 11 decembrie 2022, ora 23:59.</w:t>
      </w:r>
    </w:p>
    <w:p w14:paraId="3C663DE3" w14:textId="77777777" w:rsidR="00780472" w:rsidRPr="00780472" w:rsidRDefault="007E06F3" w:rsidP="00780472">
      <w:hyperlink r:id="rId31" w:tgtFrame="_blank" w:history="1">
        <w:r w:rsidR="00780472" w:rsidRPr="00780472">
          <w:rPr>
            <w:rStyle w:val="Hyperlink"/>
            <w:b/>
            <w:bCs/>
            <w:i/>
            <w:iCs/>
            <w:szCs w:val="24"/>
          </w:rPr>
          <w:t>Descarcă</w:t>
        </w:r>
      </w:hyperlink>
      <w:r w:rsidR="00780472" w:rsidRPr="00780472">
        <w:t> documentele</w:t>
      </w:r>
    </w:p>
    <w:p w14:paraId="39610FC6" w14:textId="77777777" w:rsidR="00780472" w:rsidRPr="00780472" w:rsidRDefault="00780472" w:rsidP="009C5AAE">
      <w:pPr>
        <w:pStyle w:val="Stilsursa"/>
      </w:pPr>
      <w:r w:rsidRPr="00780472">
        <w:t>Sursa: MDLPA</w:t>
      </w:r>
    </w:p>
    <w:p w14:paraId="70150348" w14:textId="0AA5CD09" w:rsidR="00780472" w:rsidRPr="00780472" w:rsidRDefault="00780472" w:rsidP="009C5AAE">
      <w:pPr>
        <w:pStyle w:val="separatorarticole"/>
      </w:pPr>
      <w:r>
        <w:t>*</w:t>
      </w:r>
    </w:p>
    <w:p w14:paraId="799796E1" w14:textId="77777777" w:rsidR="00820EDC" w:rsidRPr="00820EDC" w:rsidRDefault="00820EDC" w:rsidP="009C5AAE">
      <w:pPr>
        <w:pStyle w:val="TitluArticolinINFOUE"/>
      </w:pPr>
      <w:bookmarkStart w:id="146" w:name="_Toc121135173"/>
      <w:r w:rsidRPr="00820EDC">
        <w:t xml:space="preserve">PNRR: A început procesul de elaborare a capitolului </w:t>
      </w:r>
      <w:proofErr w:type="spellStart"/>
      <w:r w:rsidRPr="00820EDC">
        <w:t>REPowerEU</w:t>
      </w:r>
      <w:bookmarkEnd w:id="146"/>
      <w:proofErr w:type="spellEnd"/>
    </w:p>
    <w:p w14:paraId="3594D631" w14:textId="77777777" w:rsidR="00820EDC" w:rsidRPr="00820EDC" w:rsidRDefault="00820EDC" w:rsidP="00820EDC">
      <w:r w:rsidRPr="00820EDC">
        <w:t xml:space="preserve">Ministerul Energiei și Ministerul Investițiilor și Proiectelor Europene au anunțat ieri demararea procesului de elaborare a capitolului </w:t>
      </w:r>
      <w:proofErr w:type="spellStart"/>
      <w:r w:rsidRPr="00820EDC">
        <w:t>REPowerEU</w:t>
      </w:r>
      <w:proofErr w:type="spellEnd"/>
      <w:r w:rsidRPr="00820EDC">
        <w:t>. În contextul creșterii independenței UE față de importurile de combustibili fosili din Rusia, România beneficiază de sprijin tehnic din partea Direcției Generale de Sprijin pentru Reforme Structurale (DG REFORM), a Comisiei Europene.</w:t>
      </w:r>
    </w:p>
    <w:p w14:paraId="29E9F6C2" w14:textId="77777777" w:rsidR="00820EDC" w:rsidRPr="00820EDC" w:rsidRDefault="00820EDC" w:rsidP="00820EDC">
      <w:r w:rsidRPr="00820EDC">
        <w:t xml:space="preserve">Proiectul „Sprijin pentru </w:t>
      </w:r>
      <w:proofErr w:type="spellStart"/>
      <w:r w:rsidRPr="00820EDC">
        <w:t>REPowerEU</w:t>
      </w:r>
      <w:proofErr w:type="spellEnd"/>
      <w:r w:rsidRPr="00820EDC">
        <w:t>” este finanțat integral prin Instrumentul de Sprijin Tehnic al UE și face parte din pachetul de asistență dedicat statelor membre ca urmare a războiului din Ucraina, sprijinind România în identificarea reformelor și investițiilor necesare în domeniul energiei pentru reducerea dependenței de importurile din Rusia.</w:t>
      </w:r>
    </w:p>
    <w:p w14:paraId="0FAC4BF8" w14:textId="77777777" w:rsidR="00820EDC" w:rsidRPr="00820EDC" w:rsidRDefault="00820EDC" w:rsidP="00820EDC">
      <w:r w:rsidRPr="00820EDC">
        <w:t xml:space="preserve">Ministerul Investițiilor și Proiectelor Europene, în calitate de coordonator național al Planul Național de Redresare și Reziliență, împreună cu Ministerul Energiei și alături de alte instituții relevante din domeniu își concentrează eforturile pe elaborarea unui nou capitol al Planului Național de Redresare și Reziliență, </w:t>
      </w:r>
      <w:proofErr w:type="spellStart"/>
      <w:r w:rsidRPr="00820EDC">
        <w:t>REPowerEU</w:t>
      </w:r>
      <w:proofErr w:type="spellEnd"/>
      <w:r w:rsidRPr="00820EDC">
        <w:t xml:space="preserve"> prin care se urmărește asigurarea independenței energetice a României prin utilizarea energiei produsă din surse regenerabile. Totodată, pentru dezvoltarea acestui capitol, cu scopul asigurării transparenței, se vor organiza consultări cu actorii relevanți.</w:t>
      </w:r>
    </w:p>
    <w:p w14:paraId="5FEB1440" w14:textId="77777777" w:rsidR="00820EDC" w:rsidRPr="00820EDC" w:rsidRDefault="00820EDC" w:rsidP="00820EDC">
      <w:r w:rsidRPr="00820EDC">
        <w:t>Potrivit propunerii actuale de modificare a Regulamentului (UE) 2021/241 al Parlamentului European și al Consiliului de instituire a Mecanismului de redresare și reziliență, pentru a-și crește independența energetică România va beneficia de un sprijin financiar nerambursabil în valoare de aproximativ 1,4 miliarde euro. Comisia a apreciat că propunerea de regulament va fi adoptată până la sfârșitul anului, urmând ca după această dată, statele membre să prezinte propunerile lor de măsuri. Reformele și investițiile care vor fi incluse în noul capitol vor avea ca termen de finalizare anul 2026.</w:t>
      </w:r>
    </w:p>
    <w:p w14:paraId="5874CD11" w14:textId="77777777" w:rsidR="00820EDC" w:rsidRPr="00820EDC" w:rsidRDefault="00820EDC" w:rsidP="009C5AAE">
      <w:pPr>
        <w:pStyle w:val="Stilsursa"/>
      </w:pPr>
      <w:r w:rsidRPr="00820EDC">
        <w:t>Sursa: Ministerul Energiei</w:t>
      </w:r>
    </w:p>
    <w:p w14:paraId="1EE6C4CD" w14:textId="77777777" w:rsidR="00820EDC" w:rsidRPr="00820EDC" w:rsidRDefault="00820EDC" w:rsidP="009C5AAE">
      <w:pPr>
        <w:pStyle w:val="TitluArticolinINFOUE"/>
      </w:pPr>
      <w:bookmarkStart w:id="147" w:name="_Toc121135174"/>
      <w:r w:rsidRPr="00820EDC">
        <w:lastRenderedPageBreak/>
        <w:t>PNRR: Se pot depune proiecte pentru obținerea finanțării pentru dezvoltarea capacităților de stocare a energiei electrice – baterii</w:t>
      </w:r>
      <w:bookmarkEnd w:id="147"/>
    </w:p>
    <w:p w14:paraId="4AC2932E" w14:textId="77777777" w:rsidR="00820EDC" w:rsidRPr="00820EDC" w:rsidRDefault="00820EDC" w:rsidP="00820EDC">
      <w:r w:rsidRPr="00820EDC">
        <w:t>Ministerul Energiei a lansat luni, 28 noiembrie 2022, la ora 18.00, procedura de depunere a proiectelor pentru obținerea finanțării pentru investiții în dezvoltarea capacităților de stocare a energiei electrice (baterii).</w:t>
      </w:r>
    </w:p>
    <w:p w14:paraId="25952DB8" w14:textId="77777777" w:rsidR="00820EDC" w:rsidRPr="00820EDC" w:rsidRDefault="00820EDC" w:rsidP="00820EDC">
      <w:r w:rsidRPr="00820EDC">
        <w:rPr>
          <w:b/>
          <w:bCs/>
        </w:rPr>
        <w:t>Solicitanții eligibili</w:t>
      </w:r>
      <w:r w:rsidRPr="00820EDC">
        <w:t xml:space="preserve">: Microîntreprinderile, întreprinderile mici sau mijlocii (inclusiv întreprinderi nou înființate), cât și întreprinderile mari constituite în baza Legii nr. 31/1990 privind societățile, republicată, cu modificările </w:t>
      </w:r>
      <w:proofErr w:type="spellStart"/>
      <w:r w:rsidRPr="00820EDC">
        <w:t>şi</w:t>
      </w:r>
      <w:proofErr w:type="spellEnd"/>
      <w:r w:rsidRPr="00820EDC">
        <w:t xml:space="preserve"> completările ulterioare, sau constituite în conformitate cu legislația specifică din statul membru a cărei naționalitate o </w:t>
      </w:r>
      <w:proofErr w:type="spellStart"/>
      <w:r w:rsidRPr="00820EDC">
        <w:t>deţin</w:t>
      </w:r>
      <w:proofErr w:type="spellEnd"/>
      <w:r w:rsidRPr="00820EDC">
        <w:t>, ale căror proiecte au fost selectate drept câștigătoare în baza procedurii de ofertare concurențială, care au înscrise în actul constitutiv activități privind producerea și comercializarea de energie electrică, corespunzătoare diviziunii 35: „Producția și furnizarea de energie electrică și termică, gaze, apă caldă și aer condiționat” din clasificarea codurilor CAEN rev. 2.</w:t>
      </w:r>
    </w:p>
    <w:p w14:paraId="6707B5CC" w14:textId="77777777" w:rsidR="00820EDC" w:rsidRPr="00820EDC" w:rsidRDefault="00820EDC" w:rsidP="00820EDC">
      <w:r w:rsidRPr="00820EDC">
        <w:rPr>
          <w:b/>
          <w:bCs/>
        </w:rPr>
        <w:t>Bugetul total </w:t>
      </w:r>
      <w:r w:rsidRPr="00820EDC">
        <w:t>aferent prezentei scheme este de 103.480.000 euro, compus din 79.600.000 euro fonduri europene asigurate prin Mecanismul de Redresare și Reziliență în cadrul PNRR și 23.880.000 euro fonduri naționale prin aplicarea procentului de supracontractare de 30%.</w:t>
      </w:r>
    </w:p>
    <w:p w14:paraId="2DD637AA" w14:textId="77777777" w:rsidR="00820EDC" w:rsidRPr="00820EDC" w:rsidRDefault="00820EDC" w:rsidP="00820EDC">
      <w:proofErr w:type="spellStart"/>
      <w:r w:rsidRPr="00820EDC">
        <w:rPr>
          <w:b/>
          <w:bCs/>
        </w:rPr>
        <w:t>Activităţile</w:t>
      </w:r>
      <w:proofErr w:type="spellEnd"/>
      <w:r w:rsidRPr="00820EDC">
        <w:rPr>
          <w:b/>
          <w:bCs/>
        </w:rPr>
        <w:t xml:space="preserve"> </w:t>
      </w:r>
      <w:proofErr w:type="spellStart"/>
      <w:r w:rsidRPr="00820EDC">
        <w:rPr>
          <w:b/>
          <w:bCs/>
        </w:rPr>
        <w:t>finanţabile</w:t>
      </w:r>
      <w:proofErr w:type="spellEnd"/>
      <w:r w:rsidRPr="00820EDC">
        <w:rPr>
          <w:b/>
          <w:bCs/>
        </w:rPr>
        <w:t xml:space="preserve"> eligibile:</w:t>
      </w:r>
    </w:p>
    <w:p w14:paraId="0E224575" w14:textId="77777777" w:rsidR="00820EDC" w:rsidRPr="00820EDC" w:rsidRDefault="00820EDC" w:rsidP="00482A27">
      <w:pPr>
        <w:numPr>
          <w:ilvl w:val="0"/>
          <w:numId w:val="22"/>
        </w:numPr>
      </w:pPr>
      <w:proofErr w:type="spellStart"/>
      <w:r w:rsidRPr="00820EDC">
        <w:t>Achiziţionarea</w:t>
      </w:r>
      <w:proofErr w:type="spellEnd"/>
      <w:r w:rsidRPr="00820EDC">
        <w:t xml:space="preserve"> de </w:t>
      </w:r>
      <w:proofErr w:type="spellStart"/>
      <w:r w:rsidRPr="00820EDC">
        <w:t>instalaţii</w:t>
      </w:r>
      <w:proofErr w:type="spellEnd"/>
      <w:r w:rsidRPr="00820EDC">
        <w:t>/echipamente pentru construirea de capacități noi de stocare a energiei electrice în baterii;</w:t>
      </w:r>
    </w:p>
    <w:p w14:paraId="53CF6508" w14:textId="77777777" w:rsidR="00820EDC" w:rsidRPr="00820EDC" w:rsidRDefault="00820EDC" w:rsidP="00482A27">
      <w:pPr>
        <w:numPr>
          <w:ilvl w:val="0"/>
          <w:numId w:val="22"/>
        </w:numPr>
      </w:pPr>
      <w:proofErr w:type="spellStart"/>
      <w:r w:rsidRPr="00820EDC">
        <w:t>Construcţii</w:t>
      </w:r>
      <w:proofErr w:type="spellEnd"/>
      <w:r w:rsidRPr="00820EDC">
        <w:t xml:space="preserve"> care fac obiectul proiectului de stocare a energiei electrice în baterii.</w:t>
      </w:r>
    </w:p>
    <w:p w14:paraId="5663C157" w14:textId="77777777" w:rsidR="00820EDC" w:rsidRPr="00820EDC" w:rsidRDefault="00820EDC" w:rsidP="00820EDC">
      <w:r w:rsidRPr="00820EDC">
        <w:rPr>
          <w:b/>
          <w:bCs/>
        </w:rPr>
        <w:t>Termenul limită de depunere</w:t>
      </w:r>
      <w:r w:rsidRPr="00820EDC">
        <w:t> a proiectelor este </w:t>
      </w:r>
      <w:r w:rsidRPr="00820EDC">
        <w:rPr>
          <w:b/>
          <w:bCs/>
        </w:rPr>
        <w:t>28 decembrie 2022, ora 18.00.</w:t>
      </w:r>
    </w:p>
    <w:p w14:paraId="4BFD13DA" w14:textId="77777777" w:rsidR="00820EDC" w:rsidRPr="00820EDC" w:rsidRDefault="00820EDC" w:rsidP="009C5AAE">
      <w:pPr>
        <w:pStyle w:val="Stilsursa"/>
      </w:pPr>
      <w:r w:rsidRPr="00820EDC">
        <w:t>Sursa: Ministerul Energiei </w:t>
      </w:r>
    </w:p>
    <w:p w14:paraId="325E2984" w14:textId="55AD0D72" w:rsidR="006606F5" w:rsidRDefault="006606F5" w:rsidP="006606F5">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4A363124" w14:textId="2AC84574" w:rsidR="00B96914" w:rsidRDefault="00B96914" w:rsidP="00875C0D">
      <w:pPr>
        <w:pStyle w:val="RezultatedinOF"/>
        <w:tabs>
          <w:tab w:val="left" w:pos="2268"/>
          <w:tab w:val="left" w:pos="2410"/>
          <w:tab w:val="left" w:pos="2694"/>
        </w:tabs>
        <w:spacing w:after="0" w:line="240" w:lineRule="auto"/>
        <w:ind w:right="198"/>
        <w:rPr>
          <w:color w:val="3B3838" w:themeColor="background2" w:themeShade="40"/>
          <w:szCs w:val="18"/>
        </w:rPr>
      </w:pPr>
      <w:bookmarkStart w:id="148" w:name="_Toc121135175"/>
      <w:bookmarkEnd w:id="141"/>
      <w:bookmarkEnd w:id="142"/>
      <w:bookmarkEnd w:id="144"/>
      <w:r w:rsidRPr="001A4C20">
        <w:rPr>
          <w:color w:val="006600"/>
          <w:szCs w:val="18"/>
        </w:rPr>
        <w:t>APELURI</w:t>
      </w:r>
      <w:r w:rsidR="005E2F6F">
        <w:rPr>
          <w:color w:val="006600"/>
          <w:szCs w:val="18"/>
        </w:rPr>
        <w:t xml:space="preserve"> </w:t>
      </w:r>
      <w:r w:rsidRPr="001A4C20">
        <w:rPr>
          <w:color w:val="006600"/>
          <w:szCs w:val="18"/>
        </w:rPr>
        <w:t>–</w:t>
      </w:r>
      <w:r w:rsidR="005E2F6F">
        <w:rPr>
          <w:color w:val="006600"/>
          <w:szCs w:val="18"/>
        </w:rPr>
        <w:t xml:space="preserve"> </w:t>
      </w:r>
      <w:r w:rsidRPr="001A4C20">
        <w:rPr>
          <w:color w:val="3B3838" w:themeColor="background2" w:themeShade="40"/>
          <w:szCs w:val="18"/>
        </w:rPr>
        <w:t>Finanțări</w:t>
      </w:r>
      <w:bookmarkEnd w:id="148"/>
    </w:p>
    <w:p w14:paraId="1C00F693" w14:textId="77777777" w:rsidR="005B1BE7" w:rsidRPr="005B1BE7" w:rsidRDefault="005B1BE7" w:rsidP="009C5AAE">
      <w:pPr>
        <w:pStyle w:val="TitluArticolinINFOUE"/>
      </w:pPr>
      <w:bookmarkStart w:id="149" w:name="_Toc121135176"/>
      <w:r w:rsidRPr="005B1BE7">
        <w:t xml:space="preserve">Depunerea cererilor de acord pentru </w:t>
      </w:r>
      <w:proofErr w:type="spellStart"/>
      <w:r w:rsidRPr="005B1BE7">
        <w:t>finanţare</w:t>
      </w:r>
      <w:proofErr w:type="spellEnd"/>
      <w:r w:rsidRPr="005B1BE7">
        <w:t xml:space="preserve"> aferente schemei de ajutor de stat pentru reducerea accizei la motorina utilizată în agricultură pentru anul 2023</w:t>
      </w:r>
      <w:bookmarkEnd w:id="149"/>
    </w:p>
    <w:p w14:paraId="5A9F0338" w14:textId="77777777" w:rsidR="005B1BE7" w:rsidRPr="005B1BE7" w:rsidRDefault="005B1BE7" w:rsidP="005B1BE7">
      <w:proofErr w:type="spellStart"/>
      <w:r w:rsidRPr="005B1BE7">
        <w:t>Agenţia</w:t>
      </w:r>
      <w:proofErr w:type="spellEnd"/>
      <w:r w:rsidRPr="005B1BE7">
        <w:t xml:space="preserve"> de </w:t>
      </w:r>
      <w:proofErr w:type="spellStart"/>
      <w:r w:rsidRPr="005B1BE7">
        <w:t>Plăţi</w:t>
      </w:r>
      <w:proofErr w:type="spellEnd"/>
      <w:r w:rsidRPr="005B1BE7">
        <w:t xml:space="preserve"> </w:t>
      </w:r>
      <w:proofErr w:type="spellStart"/>
      <w:r w:rsidRPr="005B1BE7">
        <w:t>şi</w:t>
      </w:r>
      <w:proofErr w:type="spellEnd"/>
      <w:r w:rsidRPr="005B1BE7">
        <w:t xml:space="preserve"> </w:t>
      </w:r>
      <w:proofErr w:type="spellStart"/>
      <w:r w:rsidRPr="005B1BE7">
        <w:t>Intervenţie</w:t>
      </w:r>
      <w:proofErr w:type="spellEnd"/>
      <w:r w:rsidRPr="005B1BE7">
        <w:t xml:space="preserve"> pentru Agricultură (APIA) a anunțat marți, 29 noiembrie 2022, faptul că </w:t>
      </w:r>
      <w:r w:rsidRPr="005B1BE7">
        <w:rPr>
          <w:b/>
          <w:bCs/>
        </w:rPr>
        <w:t xml:space="preserve">în cursul lunii decembrie 2022 se depun Cererile de acord  pentru </w:t>
      </w:r>
      <w:proofErr w:type="spellStart"/>
      <w:r w:rsidRPr="005B1BE7">
        <w:rPr>
          <w:b/>
          <w:bCs/>
        </w:rPr>
        <w:t>finanţare</w:t>
      </w:r>
      <w:proofErr w:type="spellEnd"/>
      <w:r w:rsidRPr="005B1BE7">
        <w:rPr>
          <w:b/>
          <w:bCs/>
        </w:rPr>
        <w:t xml:space="preserve"> aferente schemei de ajutor de stat pentru reducerea accizei la motorina utilizată în agricultură pentru anul 2023</w:t>
      </w:r>
      <w:r w:rsidRPr="005B1BE7">
        <w:t xml:space="preserve">, la centrele </w:t>
      </w:r>
      <w:proofErr w:type="spellStart"/>
      <w:r w:rsidRPr="005B1BE7">
        <w:t>judeţene</w:t>
      </w:r>
      <w:proofErr w:type="spellEnd"/>
      <w:r w:rsidRPr="005B1BE7">
        <w:t xml:space="preserve"> ale APIA pe raza cărora sunt situate exploatațiile agricole pentru care se solicită ajutorul de stat sau unde au fost depuse cereri de plată pentru schemele de sprijin pe </w:t>
      </w:r>
      <w:proofErr w:type="spellStart"/>
      <w:r w:rsidRPr="005B1BE7">
        <w:t>suprafaţă</w:t>
      </w:r>
      <w:proofErr w:type="spellEnd"/>
      <w:r w:rsidRPr="005B1BE7">
        <w:t>.</w:t>
      </w:r>
    </w:p>
    <w:p w14:paraId="214B6811" w14:textId="77777777" w:rsidR="005B1BE7" w:rsidRPr="005B1BE7" w:rsidRDefault="005B1BE7" w:rsidP="005B1BE7">
      <w:r w:rsidRPr="005B1BE7">
        <w:rPr>
          <w:b/>
          <w:bCs/>
        </w:rPr>
        <w:t>Beneficiari:</w:t>
      </w:r>
    </w:p>
    <w:p w14:paraId="64E41D27" w14:textId="77777777" w:rsidR="005B1BE7" w:rsidRPr="005B1BE7" w:rsidRDefault="005B1BE7" w:rsidP="005B1BE7">
      <w:r w:rsidRPr="005B1BE7">
        <w:t xml:space="preserve">a) producătorii agricoli, persoane fizice autorizate, întreprinderile individuale </w:t>
      </w:r>
      <w:proofErr w:type="spellStart"/>
      <w:r w:rsidRPr="005B1BE7">
        <w:t>şi</w:t>
      </w:r>
      <w:proofErr w:type="spellEnd"/>
      <w:r w:rsidRPr="005B1BE7">
        <w:t xml:space="preserve"> întreprinderile familiale constituite potrivit </w:t>
      </w:r>
      <w:proofErr w:type="spellStart"/>
      <w:r w:rsidRPr="005B1BE7">
        <w:t>Ordonanţei</w:t>
      </w:r>
      <w:proofErr w:type="spellEnd"/>
      <w:r w:rsidRPr="005B1BE7">
        <w:t xml:space="preserve"> de </w:t>
      </w:r>
      <w:proofErr w:type="spellStart"/>
      <w:r w:rsidRPr="005B1BE7">
        <w:t>urgenţă</w:t>
      </w:r>
      <w:proofErr w:type="spellEnd"/>
      <w:r w:rsidRPr="005B1BE7">
        <w:t xml:space="preserve"> a Guvernului nr. 44/2008, cu modificările </w:t>
      </w:r>
      <w:proofErr w:type="spellStart"/>
      <w:r w:rsidRPr="005B1BE7">
        <w:t>şi</w:t>
      </w:r>
      <w:proofErr w:type="spellEnd"/>
      <w:r w:rsidRPr="005B1BE7">
        <w:t xml:space="preserve"> completările ulterioare, care sunt </w:t>
      </w:r>
      <w:proofErr w:type="spellStart"/>
      <w:r w:rsidRPr="005B1BE7">
        <w:t>înregistraţi</w:t>
      </w:r>
      <w:proofErr w:type="spellEnd"/>
      <w:r w:rsidRPr="005B1BE7">
        <w:t xml:space="preserve"> în Registrul agricol, Registrul fermelor, Registrul </w:t>
      </w:r>
      <w:proofErr w:type="spellStart"/>
      <w:r w:rsidRPr="005B1BE7">
        <w:t>plantaţiilor</w:t>
      </w:r>
      <w:proofErr w:type="spellEnd"/>
      <w:r w:rsidRPr="005B1BE7">
        <w:t xml:space="preserve"> viticole, alte </w:t>
      </w:r>
      <w:proofErr w:type="spellStart"/>
      <w:r w:rsidRPr="005B1BE7">
        <w:t>evidenţe</w:t>
      </w:r>
      <w:proofErr w:type="spellEnd"/>
      <w:r w:rsidRPr="005B1BE7">
        <w:t xml:space="preserve"> funciare, care exploatează terenuri agricole, individual sau în forme de asociere conform </w:t>
      </w:r>
      <w:proofErr w:type="spellStart"/>
      <w:r w:rsidRPr="005B1BE7">
        <w:t>legislaţiei</w:t>
      </w:r>
      <w:proofErr w:type="spellEnd"/>
      <w:r w:rsidRPr="005B1BE7">
        <w:t xml:space="preserve"> în vigoare, în scopul </w:t>
      </w:r>
      <w:proofErr w:type="spellStart"/>
      <w:r w:rsidRPr="005B1BE7">
        <w:t>obţinerii</w:t>
      </w:r>
      <w:proofErr w:type="spellEnd"/>
      <w:r w:rsidRPr="005B1BE7">
        <w:t xml:space="preserve"> </w:t>
      </w:r>
      <w:proofErr w:type="spellStart"/>
      <w:r w:rsidRPr="005B1BE7">
        <w:t>producţiei</w:t>
      </w:r>
      <w:proofErr w:type="spellEnd"/>
      <w:r w:rsidRPr="005B1BE7">
        <w:t xml:space="preserve"> agricole;</w:t>
      </w:r>
    </w:p>
    <w:p w14:paraId="1E3F5E3A" w14:textId="77777777" w:rsidR="005B1BE7" w:rsidRPr="005B1BE7" w:rsidRDefault="005B1BE7" w:rsidP="005B1BE7">
      <w:r w:rsidRPr="005B1BE7">
        <w:t xml:space="preserve">b) producătorii agricoli, persoane fizice autorizate, întreprinderile individuale </w:t>
      </w:r>
      <w:proofErr w:type="spellStart"/>
      <w:r w:rsidRPr="005B1BE7">
        <w:t>şi</w:t>
      </w:r>
      <w:proofErr w:type="spellEnd"/>
      <w:r w:rsidRPr="005B1BE7">
        <w:t xml:space="preserve"> întreprinderile familiale constituite potrivit </w:t>
      </w:r>
      <w:proofErr w:type="spellStart"/>
      <w:r w:rsidRPr="005B1BE7">
        <w:t>Ordonanţei</w:t>
      </w:r>
      <w:proofErr w:type="spellEnd"/>
      <w:r w:rsidRPr="005B1BE7">
        <w:t xml:space="preserve"> de </w:t>
      </w:r>
      <w:proofErr w:type="spellStart"/>
      <w:r w:rsidRPr="005B1BE7">
        <w:t>urgenţă</w:t>
      </w:r>
      <w:proofErr w:type="spellEnd"/>
      <w:r w:rsidRPr="005B1BE7">
        <w:t xml:space="preserve"> a Guvernului nr. 44/2008, cu modificările </w:t>
      </w:r>
      <w:proofErr w:type="spellStart"/>
      <w:r w:rsidRPr="005B1BE7">
        <w:t>şi</w:t>
      </w:r>
      <w:proofErr w:type="spellEnd"/>
      <w:r w:rsidRPr="005B1BE7">
        <w:t xml:space="preserve"> completările ulterioare, </w:t>
      </w:r>
      <w:proofErr w:type="spellStart"/>
      <w:r w:rsidRPr="005B1BE7">
        <w:t>şi</w:t>
      </w:r>
      <w:proofErr w:type="spellEnd"/>
      <w:r w:rsidRPr="005B1BE7">
        <w:t xml:space="preserve">/sau persoane juridice, grupuri de producători recunoscute sau </w:t>
      </w:r>
      <w:proofErr w:type="spellStart"/>
      <w:r w:rsidRPr="005B1BE7">
        <w:t>organizaţii</w:t>
      </w:r>
      <w:proofErr w:type="spellEnd"/>
      <w:r w:rsidRPr="005B1BE7">
        <w:t xml:space="preserve"> de producători recunoscute, după caz, care sunt </w:t>
      </w:r>
      <w:proofErr w:type="spellStart"/>
      <w:r w:rsidRPr="005B1BE7">
        <w:t>înregistraţi</w:t>
      </w:r>
      <w:proofErr w:type="spellEnd"/>
      <w:r w:rsidRPr="005B1BE7">
        <w:t xml:space="preserve"> în Registrul </w:t>
      </w:r>
      <w:proofErr w:type="spellStart"/>
      <w:r w:rsidRPr="005B1BE7">
        <w:t>naţional</w:t>
      </w:r>
      <w:proofErr w:type="spellEnd"/>
      <w:r w:rsidRPr="005B1BE7">
        <w:t xml:space="preserve"> al </w:t>
      </w:r>
      <w:proofErr w:type="spellStart"/>
      <w:r w:rsidRPr="005B1BE7">
        <w:t>exploataţiilor</w:t>
      </w:r>
      <w:proofErr w:type="spellEnd"/>
      <w:r w:rsidRPr="005B1BE7">
        <w:t xml:space="preserve"> </w:t>
      </w:r>
      <w:proofErr w:type="spellStart"/>
      <w:r w:rsidRPr="005B1BE7">
        <w:t>şi</w:t>
      </w:r>
      <w:proofErr w:type="spellEnd"/>
      <w:r w:rsidRPr="005B1BE7">
        <w:t xml:space="preserve"> care </w:t>
      </w:r>
      <w:proofErr w:type="spellStart"/>
      <w:r w:rsidRPr="005B1BE7">
        <w:t>deţin</w:t>
      </w:r>
      <w:proofErr w:type="spellEnd"/>
      <w:r w:rsidRPr="005B1BE7">
        <w:t xml:space="preserve">, cresc sau exploatează animale, individual sau în forme de asociere conform </w:t>
      </w:r>
      <w:proofErr w:type="spellStart"/>
      <w:r w:rsidRPr="005B1BE7">
        <w:t>legislaţiei</w:t>
      </w:r>
      <w:proofErr w:type="spellEnd"/>
      <w:r w:rsidRPr="005B1BE7">
        <w:t xml:space="preserve"> în vigoare, în scopul </w:t>
      </w:r>
      <w:proofErr w:type="spellStart"/>
      <w:r w:rsidRPr="005B1BE7">
        <w:t>obţinerii</w:t>
      </w:r>
      <w:proofErr w:type="spellEnd"/>
      <w:r w:rsidRPr="005B1BE7">
        <w:t xml:space="preserve"> </w:t>
      </w:r>
      <w:proofErr w:type="spellStart"/>
      <w:r w:rsidRPr="005B1BE7">
        <w:t>producţiei</w:t>
      </w:r>
      <w:proofErr w:type="spellEnd"/>
      <w:r w:rsidRPr="005B1BE7">
        <w:t xml:space="preserve"> agricole;</w:t>
      </w:r>
    </w:p>
    <w:p w14:paraId="000E909F" w14:textId="77777777" w:rsidR="005B1BE7" w:rsidRPr="005B1BE7" w:rsidRDefault="005B1BE7" w:rsidP="005B1BE7">
      <w:r w:rsidRPr="005B1BE7">
        <w:t xml:space="preserve">c) </w:t>
      </w:r>
      <w:proofErr w:type="spellStart"/>
      <w:r w:rsidRPr="005B1BE7">
        <w:t>organizaţiile</w:t>
      </w:r>
      <w:proofErr w:type="spellEnd"/>
      <w:r w:rsidRPr="005B1BE7">
        <w:t xml:space="preserve"> de </w:t>
      </w:r>
      <w:proofErr w:type="spellStart"/>
      <w:r w:rsidRPr="005B1BE7">
        <w:t>îmbunătăţiri</w:t>
      </w:r>
      <w:proofErr w:type="spellEnd"/>
      <w:r w:rsidRPr="005B1BE7">
        <w:t xml:space="preserve"> funciare </w:t>
      </w:r>
      <w:proofErr w:type="spellStart"/>
      <w:r w:rsidRPr="005B1BE7">
        <w:t>şi</w:t>
      </w:r>
      <w:proofErr w:type="spellEnd"/>
      <w:r w:rsidRPr="005B1BE7">
        <w:t xml:space="preserve"> </w:t>
      </w:r>
      <w:proofErr w:type="spellStart"/>
      <w:r w:rsidRPr="005B1BE7">
        <w:t>federaţiile</w:t>
      </w:r>
      <w:proofErr w:type="spellEnd"/>
      <w:r w:rsidRPr="005B1BE7">
        <w:t xml:space="preserve"> de </w:t>
      </w:r>
      <w:proofErr w:type="spellStart"/>
      <w:r w:rsidRPr="005B1BE7">
        <w:t>organizaţii</w:t>
      </w:r>
      <w:proofErr w:type="spellEnd"/>
      <w:r w:rsidRPr="005B1BE7">
        <w:t xml:space="preserve"> de </w:t>
      </w:r>
      <w:proofErr w:type="spellStart"/>
      <w:r w:rsidRPr="005B1BE7">
        <w:t>îmbunătăţiri</w:t>
      </w:r>
      <w:proofErr w:type="spellEnd"/>
      <w:r w:rsidRPr="005B1BE7">
        <w:t xml:space="preserve"> funciare înscrise în Registrul </w:t>
      </w:r>
      <w:proofErr w:type="spellStart"/>
      <w:r w:rsidRPr="005B1BE7">
        <w:t>naţional</w:t>
      </w:r>
      <w:proofErr w:type="spellEnd"/>
      <w:r w:rsidRPr="005B1BE7">
        <w:t xml:space="preserve"> al </w:t>
      </w:r>
      <w:proofErr w:type="spellStart"/>
      <w:r w:rsidRPr="005B1BE7">
        <w:t>organizaţiilor</w:t>
      </w:r>
      <w:proofErr w:type="spellEnd"/>
      <w:r w:rsidRPr="005B1BE7">
        <w:t xml:space="preserve"> de </w:t>
      </w:r>
      <w:proofErr w:type="spellStart"/>
      <w:r w:rsidRPr="005B1BE7">
        <w:t>îmbunătăţiri</w:t>
      </w:r>
      <w:proofErr w:type="spellEnd"/>
      <w:r w:rsidRPr="005B1BE7">
        <w:t xml:space="preserve"> funciare </w:t>
      </w:r>
      <w:proofErr w:type="spellStart"/>
      <w:r w:rsidRPr="005B1BE7">
        <w:t>şi</w:t>
      </w:r>
      <w:proofErr w:type="spellEnd"/>
      <w:r w:rsidRPr="005B1BE7">
        <w:t xml:space="preserve"> </w:t>
      </w:r>
      <w:proofErr w:type="spellStart"/>
      <w:r w:rsidRPr="005B1BE7">
        <w:t>Administraţia</w:t>
      </w:r>
      <w:proofErr w:type="spellEnd"/>
      <w:r w:rsidRPr="005B1BE7">
        <w:t xml:space="preserve"> </w:t>
      </w:r>
      <w:proofErr w:type="spellStart"/>
      <w:r w:rsidRPr="005B1BE7">
        <w:t>Naţională</w:t>
      </w:r>
      <w:proofErr w:type="spellEnd"/>
      <w:r w:rsidRPr="005B1BE7">
        <w:t xml:space="preserve"> a </w:t>
      </w:r>
      <w:proofErr w:type="spellStart"/>
      <w:r w:rsidRPr="005B1BE7">
        <w:t>Îmbunătăţirilor</w:t>
      </w:r>
      <w:proofErr w:type="spellEnd"/>
      <w:r w:rsidRPr="005B1BE7">
        <w:t xml:space="preserve"> Funciare, </w:t>
      </w:r>
      <w:proofErr w:type="spellStart"/>
      <w:r w:rsidRPr="005B1BE7">
        <w:t>aşa</w:t>
      </w:r>
      <w:proofErr w:type="spellEnd"/>
      <w:r w:rsidRPr="005B1BE7">
        <w:t xml:space="preserve"> cum sunt definite în Legea </w:t>
      </w:r>
      <w:proofErr w:type="spellStart"/>
      <w:r w:rsidRPr="005B1BE7">
        <w:t>îmbunătăţirilor</w:t>
      </w:r>
      <w:proofErr w:type="spellEnd"/>
      <w:r w:rsidRPr="005B1BE7">
        <w:t xml:space="preserve"> funciare nr.138 / 2004, republicată, cu modificările </w:t>
      </w:r>
      <w:proofErr w:type="spellStart"/>
      <w:r w:rsidRPr="005B1BE7">
        <w:t>şi</w:t>
      </w:r>
      <w:proofErr w:type="spellEnd"/>
      <w:r w:rsidRPr="005B1BE7">
        <w:t xml:space="preserve"> completările ulterioare;</w:t>
      </w:r>
    </w:p>
    <w:p w14:paraId="49CEC40E" w14:textId="77777777" w:rsidR="005B1BE7" w:rsidRPr="005B1BE7" w:rsidRDefault="005B1BE7" w:rsidP="005B1BE7">
      <w:r w:rsidRPr="005B1BE7">
        <w:t>d) organismele/</w:t>
      </w:r>
      <w:proofErr w:type="spellStart"/>
      <w:r w:rsidRPr="005B1BE7">
        <w:t>organizaţiile</w:t>
      </w:r>
      <w:proofErr w:type="spellEnd"/>
      <w:r w:rsidRPr="005B1BE7">
        <w:t xml:space="preserve"> de cercetare, respectiv </w:t>
      </w:r>
      <w:proofErr w:type="spellStart"/>
      <w:r w:rsidRPr="005B1BE7">
        <w:t>universităţile</w:t>
      </w:r>
      <w:proofErr w:type="spellEnd"/>
      <w:r w:rsidRPr="005B1BE7">
        <w:t xml:space="preserve">, institutele </w:t>
      </w:r>
      <w:proofErr w:type="spellStart"/>
      <w:r w:rsidRPr="005B1BE7">
        <w:t>şi</w:t>
      </w:r>
      <w:proofErr w:type="spellEnd"/>
      <w:r w:rsidRPr="005B1BE7">
        <w:t xml:space="preserve"> </w:t>
      </w:r>
      <w:proofErr w:type="spellStart"/>
      <w:r w:rsidRPr="005B1BE7">
        <w:t>staţiunile</w:t>
      </w:r>
      <w:proofErr w:type="spellEnd"/>
      <w:r w:rsidRPr="005B1BE7">
        <w:t xml:space="preserve"> de cercetare-dezvoltare din domeniul agricol, indiferent de statutul lor juridic sau de modul lor de </w:t>
      </w:r>
      <w:proofErr w:type="spellStart"/>
      <w:r w:rsidRPr="005B1BE7">
        <w:t>finanţare</w:t>
      </w:r>
      <w:proofErr w:type="spellEnd"/>
      <w:r w:rsidRPr="005B1BE7">
        <w:t xml:space="preserve">, al căror </w:t>
      </w:r>
      <w:r w:rsidRPr="005B1BE7">
        <w:lastRenderedPageBreak/>
        <w:t xml:space="preserve">scop principal este de a realiza cercetare fundamentală, cercetare industrială sau dezvoltare experimentală </w:t>
      </w:r>
      <w:proofErr w:type="spellStart"/>
      <w:r w:rsidRPr="005B1BE7">
        <w:t>şi</w:t>
      </w:r>
      <w:proofErr w:type="spellEnd"/>
      <w:r w:rsidRPr="005B1BE7">
        <w:t xml:space="preserve"> de a-</w:t>
      </w:r>
      <w:proofErr w:type="spellStart"/>
      <w:r w:rsidRPr="005B1BE7">
        <w:t>şi</w:t>
      </w:r>
      <w:proofErr w:type="spellEnd"/>
      <w:r w:rsidRPr="005B1BE7">
        <w:t xml:space="preserve"> face cunoscute rezultatele prin predare, publicare sau transfer de tehnologie.</w:t>
      </w:r>
    </w:p>
    <w:p w14:paraId="1C4431F1" w14:textId="77777777" w:rsidR="005B1BE7" w:rsidRPr="005B1BE7" w:rsidRDefault="005B1BE7" w:rsidP="005B1BE7">
      <w:r w:rsidRPr="005B1BE7">
        <w:rPr>
          <w:b/>
          <w:bCs/>
        </w:rPr>
        <w:t>Persoanele fizice pot fi acceptate ca potențiali beneficiari</w:t>
      </w:r>
      <w:r w:rsidRPr="005B1BE7">
        <w:t xml:space="preserve"> ai prezentei scheme dacă în termen de 60 de zile lucrătoare de la data primirii notificării privind acordul prealabil, dar nu mai târziu de data depunerii primei cereri trimestriale, se autorizează ca persoană fizică autorizată sau întreprindere individuală, conform OUG nr. 44/2008, cu modificările și completările ulterioare. Condițiile de acordare în </w:t>
      </w:r>
      <w:proofErr w:type="spellStart"/>
      <w:r w:rsidRPr="005B1BE7">
        <w:t>funcţie</w:t>
      </w:r>
      <w:proofErr w:type="spellEnd"/>
      <w:r w:rsidRPr="005B1BE7">
        <w:t xml:space="preserve"> de sectorul/sectoarele vegetal, zootehnic </w:t>
      </w:r>
      <w:proofErr w:type="spellStart"/>
      <w:r w:rsidRPr="005B1BE7">
        <w:t>şi</w:t>
      </w:r>
      <w:proofErr w:type="spellEnd"/>
      <w:r w:rsidRPr="005B1BE7">
        <w:t xml:space="preserve">/sau </w:t>
      </w:r>
      <w:proofErr w:type="spellStart"/>
      <w:r w:rsidRPr="005B1BE7">
        <w:t>îmbunătăţiri</w:t>
      </w:r>
      <w:proofErr w:type="spellEnd"/>
      <w:r w:rsidRPr="005B1BE7">
        <w:t xml:space="preserve"> funciare în care </w:t>
      </w:r>
      <w:proofErr w:type="spellStart"/>
      <w:r w:rsidRPr="005B1BE7">
        <w:t>îşi</w:t>
      </w:r>
      <w:proofErr w:type="spellEnd"/>
      <w:r w:rsidRPr="005B1BE7">
        <w:t xml:space="preserve"> </w:t>
      </w:r>
      <w:proofErr w:type="spellStart"/>
      <w:r w:rsidRPr="005B1BE7">
        <w:t>desfăşoară</w:t>
      </w:r>
      <w:proofErr w:type="spellEnd"/>
      <w:r w:rsidRPr="005B1BE7">
        <w:t xml:space="preserve"> activitatea sunt:</w:t>
      </w:r>
    </w:p>
    <w:p w14:paraId="7F3CBE64" w14:textId="77777777" w:rsidR="005B1BE7" w:rsidRPr="005B1BE7" w:rsidRDefault="005B1BE7" w:rsidP="005B1BE7">
      <w:r w:rsidRPr="005B1BE7">
        <w:t xml:space="preserve">a) să fie </w:t>
      </w:r>
      <w:proofErr w:type="spellStart"/>
      <w:r w:rsidRPr="005B1BE7">
        <w:t>înscrişi</w:t>
      </w:r>
      <w:proofErr w:type="spellEnd"/>
      <w:r w:rsidRPr="005B1BE7">
        <w:t xml:space="preserve"> în Registrul unic de identificare (RUI) al APIA (să </w:t>
      </w:r>
      <w:proofErr w:type="spellStart"/>
      <w:r w:rsidRPr="005B1BE7">
        <w:t>deţină</w:t>
      </w:r>
      <w:proofErr w:type="spellEnd"/>
      <w:r w:rsidRPr="005B1BE7">
        <w:t xml:space="preserve"> ID fermier);</w:t>
      </w:r>
    </w:p>
    <w:p w14:paraId="58610C58" w14:textId="77777777" w:rsidR="005B1BE7" w:rsidRPr="005B1BE7" w:rsidRDefault="005B1BE7" w:rsidP="005B1BE7">
      <w:r w:rsidRPr="005B1BE7">
        <w:t xml:space="preserve">b) să fie </w:t>
      </w:r>
      <w:proofErr w:type="spellStart"/>
      <w:r w:rsidRPr="005B1BE7">
        <w:t>înscrişi</w:t>
      </w:r>
      <w:proofErr w:type="spellEnd"/>
      <w:r w:rsidRPr="005B1BE7">
        <w:t xml:space="preserve"> în </w:t>
      </w:r>
      <w:proofErr w:type="spellStart"/>
      <w:r w:rsidRPr="005B1BE7">
        <w:t>evidenţele</w:t>
      </w:r>
      <w:proofErr w:type="spellEnd"/>
      <w:r w:rsidRPr="005B1BE7">
        <w:t xml:space="preserve"> APIA cu </w:t>
      </w:r>
      <w:proofErr w:type="spellStart"/>
      <w:r w:rsidRPr="005B1BE7">
        <w:t>suprafeţele</w:t>
      </w:r>
      <w:proofErr w:type="spellEnd"/>
      <w:r w:rsidRPr="005B1BE7">
        <w:t xml:space="preserve"> de teren pe care le exploatează sau în Registrul </w:t>
      </w:r>
      <w:proofErr w:type="spellStart"/>
      <w:r w:rsidRPr="005B1BE7">
        <w:t>plantaţiilor</w:t>
      </w:r>
      <w:proofErr w:type="spellEnd"/>
      <w:r w:rsidRPr="005B1BE7">
        <w:t xml:space="preserve"> viticole, după caz;</w:t>
      </w:r>
    </w:p>
    <w:p w14:paraId="1E237C4A" w14:textId="77777777" w:rsidR="005B1BE7" w:rsidRPr="005B1BE7" w:rsidRDefault="005B1BE7" w:rsidP="005B1BE7">
      <w:r w:rsidRPr="005B1BE7">
        <w:t xml:space="preserve">c) să fie </w:t>
      </w:r>
      <w:proofErr w:type="spellStart"/>
      <w:r w:rsidRPr="005B1BE7">
        <w:t>înscrişi</w:t>
      </w:r>
      <w:proofErr w:type="spellEnd"/>
      <w:r w:rsidRPr="005B1BE7">
        <w:t xml:space="preserve"> în Registrul agricol cu suprafețele agricole aflate în exploatare, inclusiv pentru spațiile protejate (sere și solarii), precum și cu efectivele de bovine/ovine/caprine/porcine/ păsări/familii de albine/viermi de mătase, după caz;</w:t>
      </w:r>
    </w:p>
    <w:p w14:paraId="5263E113" w14:textId="77777777" w:rsidR="005B1BE7" w:rsidRPr="005B1BE7" w:rsidRDefault="005B1BE7" w:rsidP="005B1BE7">
      <w:r w:rsidRPr="005B1BE7">
        <w:t xml:space="preserve">d) să fie </w:t>
      </w:r>
      <w:proofErr w:type="spellStart"/>
      <w:r w:rsidRPr="005B1BE7">
        <w:t>înregistraţi</w:t>
      </w:r>
      <w:proofErr w:type="spellEnd"/>
      <w:r w:rsidRPr="005B1BE7">
        <w:t xml:space="preserve"> în Registrul </w:t>
      </w:r>
      <w:proofErr w:type="spellStart"/>
      <w:r w:rsidRPr="005B1BE7">
        <w:t>naţional</w:t>
      </w:r>
      <w:proofErr w:type="spellEnd"/>
      <w:r w:rsidRPr="005B1BE7">
        <w:t xml:space="preserve"> al </w:t>
      </w:r>
      <w:proofErr w:type="spellStart"/>
      <w:r w:rsidRPr="005B1BE7">
        <w:t>exploataţiilor</w:t>
      </w:r>
      <w:proofErr w:type="spellEnd"/>
      <w:r w:rsidRPr="005B1BE7">
        <w:t xml:space="preserve"> (RNE)al </w:t>
      </w:r>
      <w:proofErr w:type="spellStart"/>
      <w:r w:rsidRPr="005B1BE7">
        <w:t>Autorităţii</w:t>
      </w:r>
      <w:proofErr w:type="spellEnd"/>
      <w:r w:rsidRPr="005B1BE7">
        <w:t xml:space="preserve"> </w:t>
      </w:r>
      <w:proofErr w:type="spellStart"/>
      <w:r w:rsidRPr="005B1BE7">
        <w:t>Naţionale</w:t>
      </w:r>
      <w:proofErr w:type="spellEnd"/>
      <w:r w:rsidRPr="005B1BE7">
        <w:t xml:space="preserve"> Sanitare Veterinare </w:t>
      </w:r>
      <w:proofErr w:type="spellStart"/>
      <w:r w:rsidRPr="005B1BE7">
        <w:t>şi</w:t>
      </w:r>
      <w:proofErr w:type="spellEnd"/>
      <w:r w:rsidRPr="005B1BE7">
        <w:t xml:space="preserve"> pentru </w:t>
      </w:r>
      <w:proofErr w:type="spellStart"/>
      <w:r w:rsidRPr="005B1BE7">
        <w:t>Siguranţa</w:t>
      </w:r>
      <w:proofErr w:type="spellEnd"/>
      <w:r w:rsidRPr="005B1BE7">
        <w:t xml:space="preserve"> Alimentelor sau să </w:t>
      </w:r>
      <w:proofErr w:type="spellStart"/>
      <w:r w:rsidRPr="005B1BE7">
        <w:t>deţină</w:t>
      </w:r>
      <w:proofErr w:type="spellEnd"/>
      <w:r w:rsidRPr="005B1BE7">
        <w:t xml:space="preserve"> document de înregistrare/autorizare sanitară veterinară pentru porci/păsări/familii de albine/viermi de mătase, după caz;</w:t>
      </w:r>
    </w:p>
    <w:p w14:paraId="5CBE6699" w14:textId="77777777" w:rsidR="005B1BE7" w:rsidRPr="005B1BE7" w:rsidRDefault="005B1BE7" w:rsidP="005B1BE7">
      <w:r w:rsidRPr="005B1BE7">
        <w:t xml:space="preserve">e) </w:t>
      </w:r>
      <w:proofErr w:type="spellStart"/>
      <w:r w:rsidRPr="005B1BE7">
        <w:t>suprafeţele</w:t>
      </w:r>
      <w:proofErr w:type="spellEnd"/>
      <w:r w:rsidRPr="005B1BE7">
        <w:t xml:space="preserve"> de teren pe care le exploatează să fie de minimum un hectar inclusiv, iar </w:t>
      </w:r>
      <w:proofErr w:type="spellStart"/>
      <w:r w:rsidRPr="005B1BE7">
        <w:t>suprafaţa</w:t>
      </w:r>
      <w:proofErr w:type="spellEnd"/>
      <w:r w:rsidRPr="005B1BE7">
        <w:t xml:space="preserve"> parcelei agricole să fie de cel </w:t>
      </w:r>
      <w:proofErr w:type="spellStart"/>
      <w:r w:rsidRPr="005B1BE7">
        <w:t>puţin</w:t>
      </w:r>
      <w:proofErr w:type="spellEnd"/>
      <w:r w:rsidRPr="005B1BE7">
        <w:t xml:space="preserve"> 0,3 </w:t>
      </w:r>
      <w:proofErr w:type="spellStart"/>
      <w:r w:rsidRPr="005B1BE7">
        <w:t>ha,iar</w:t>
      </w:r>
      <w:proofErr w:type="spellEnd"/>
      <w:r w:rsidRPr="005B1BE7">
        <w:t xml:space="preserve"> în cazul serelor, solarelor, viilor, livezilor, culturilor de </w:t>
      </w:r>
      <w:proofErr w:type="spellStart"/>
      <w:r w:rsidRPr="005B1BE7">
        <w:t>hamei,pepinierelor</w:t>
      </w:r>
      <w:proofErr w:type="spellEnd"/>
      <w:r w:rsidRPr="005B1BE7">
        <w:t>, arbuștilor fructiferi, suprafața parcelei agricole trebuie să fie de cel puțin 0,1 ha și/sau după caz, să dețină un număr minim de animale. Pentru legume cultivate în sere și solare, pentru care se acordă schema de sprijin cuplat, suprafața minimă a exploatației este de 0,3 ha, iar suprafața minimă a parcelei este de 0,03 ha. Prin excepție, pentru ciuperci sa iau în considerare suprafețele din adeverințele emise de primării.</w:t>
      </w:r>
    </w:p>
    <w:p w14:paraId="0F72ED7A" w14:textId="77777777" w:rsidR="005B1BE7" w:rsidRPr="005B1BE7" w:rsidRDefault="005B1BE7" w:rsidP="005B1BE7">
      <w:r w:rsidRPr="005B1BE7">
        <w:t xml:space="preserve">f) să exploateze/să </w:t>
      </w:r>
      <w:proofErr w:type="spellStart"/>
      <w:r w:rsidRPr="005B1BE7">
        <w:t>deţină</w:t>
      </w:r>
      <w:proofErr w:type="spellEnd"/>
      <w:r w:rsidRPr="005B1BE7">
        <w:t xml:space="preserve">/să crească animale/păsări/familii de albine/viermi de mătase în vederea </w:t>
      </w:r>
      <w:proofErr w:type="spellStart"/>
      <w:r w:rsidRPr="005B1BE7">
        <w:t>obţinerii</w:t>
      </w:r>
      <w:proofErr w:type="spellEnd"/>
      <w:r w:rsidRPr="005B1BE7">
        <w:t xml:space="preserve"> </w:t>
      </w:r>
      <w:proofErr w:type="spellStart"/>
      <w:r w:rsidRPr="005B1BE7">
        <w:t>producţiei</w:t>
      </w:r>
      <w:proofErr w:type="spellEnd"/>
      <w:r w:rsidRPr="005B1BE7">
        <w:t xml:space="preserve"> agricole pentru care solicită ajutorul de stat;</w:t>
      </w:r>
    </w:p>
    <w:p w14:paraId="470D1864" w14:textId="77777777" w:rsidR="005B1BE7" w:rsidRPr="005B1BE7" w:rsidRDefault="005B1BE7" w:rsidP="005B1BE7">
      <w:r w:rsidRPr="005B1BE7">
        <w:t xml:space="preserve">g) să utilizeze </w:t>
      </w:r>
      <w:proofErr w:type="spellStart"/>
      <w:r w:rsidRPr="005B1BE7">
        <w:t>instalaţii</w:t>
      </w:r>
      <w:proofErr w:type="spellEnd"/>
      <w:r w:rsidRPr="005B1BE7">
        <w:t xml:space="preserve"> de irigat </w:t>
      </w:r>
      <w:proofErr w:type="spellStart"/>
      <w:r w:rsidRPr="005B1BE7">
        <w:t>acţionate</w:t>
      </w:r>
      <w:proofErr w:type="spellEnd"/>
      <w:r w:rsidRPr="005B1BE7">
        <w:t xml:space="preserve"> cu motoare termice.</w:t>
      </w:r>
    </w:p>
    <w:p w14:paraId="5C6DA192" w14:textId="77777777" w:rsidR="005B1BE7" w:rsidRPr="005B1BE7" w:rsidRDefault="005B1BE7" w:rsidP="005B1BE7">
      <w:r w:rsidRPr="005B1BE7">
        <w:rPr>
          <w:b/>
          <w:bCs/>
        </w:rPr>
        <w:t xml:space="preserve">Cererea de acord prealabil se depune </w:t>
      </w:r>
      <w:proofErr w:type="spellStart"/>
      <w:r w:rsidRPr="005B1BE7">
        <w:rPr>
          <w:b/>
          <w:bCs/>
        </w:rPr>
        <w:t>însoţită</w:t>
      </w:r>
      <w:proofErr w:type="spellEnd"/>
      <w:r w:rsidRPr="005B1BE7">
        <w:rPr>
          <w:b/>
          <w:bCs/>
        </w:rPr>
        <w:t xml:space="preserve"> de următoarele documente:</w:t>
      </w:r>
    </w:p>
    <w:p w14:paraId="74DC57CB" w14:textId="77777777" w:rsidR="005B1BE7" w:rsidRPr="005B1BE7" w:rsidRDefault="005B1BE7" w:rsidP="00482A27">
      <w:pPr>
        <w:numPr>
          <w:ilvl w:val="0"/>
          <w:numId w:val="33"/>
        </w:numPr>
      </w:pPr>
      <w:r w:rsidRPr="005B1BE7">
        <w:t>copie a documentelor de identitate și a documentelor de înregistrare;</w:t>
      </w:r>
    </w:p>
    <w:p w14:paraId="44210D51" w14:textId="77777777" w:rsidR="005B1BE7" w:rsidRPr="005B1BE7" w:rsidRDefault="005B1BE7" w:rsidP="00482A27">
      <w:pPr>
        <w:numPr>
          <w:ilvl w:val="0"/>
          <w:numId w:val="33"/>
        </w:numPr>
      </w:pPr>
      <w:proofErr w:type="spellStart"/>
      <w:r w:rsidRPr="005B1BE7">
        <w:t>adeverinţă</w:t>
      </w:r>
      <w:proofErr w:type="spellEnd"/>
      <w:r w:rsidRPr="005B1BE7">
        <w:t xml:space="preserve"> eliberată de Primărie cu suprafețele agricole aflate în exploatare, inclusiv pentru </w:t>
      </w:r>
      <w:proofErr w:type="spellStart"/>
      <w:r w:rsidRPr="005B1BE7">
        <w:t>spaţii</w:t>
      </w:r>
      <w:proofErr w:type="spellEnd"/>
      <w:r w:rsidRPr="005B1BE7">
        <w:t xml:space="preserve"> protejate /cu efectivele de animale/păsări/familii de albine/viermi de mătase, după caz;</w:t>
      </w:r>
    </w:p>
    <w:p w14:paraId="4308BEF5" w14:textId="77777777" w:rsidR="005B1BE7" w:rsidRPr="005B1BE7" w:rsidRDefault="005B1BE7" w:rsidP="00482A27">
      <w:pPr>
        <w:numPr>
          <w:ilvl w:val="0"/>
          <w:numId w:val="33"/>
        </w:numPr>
      </w:pPr>
      <w:proofErr w:type="spellStart"/>
      <w:r w:rsidRPr="005B1BE7">
        <w:t>adeverinţă</w:t>
      </w:r>
      <w:proofErr w:type="spellEnd"/>
      <w:r w:rsidRPr="005B1BE7">
        <w:t xml:space="preserve"> eliberată de către Oficiul Național al Viei și al Produselor Vitivinicole pentru suprafețele cu vie, după caz;</w:t>
      </w:r>
    </w:p>
    <w:p w14:paraId="41929160" w14:textId="77777777" w:rsidR="005B1BE7" w:rsidRPr="005B1BE7" w:rsidRDefault="005B1BE7" w:rsidP="00482A27">
      <w:pPr>
        <w:numPr>
          <w:ilvl w:val="0"/>
          <w:numId w:val="33"/>
        </w:numPr>
      </w:pPr>
      <w:r w:rsidRPr="005B1BE7">
        <w:t>situația suprafețelor și a structurii estimative a culturilor pentru care solicită ajutorul de stat și/sau producția de ciuperci estimată;</w:t>
      </w:r>
    </w:p>
    <w:p w14:paraId="2EDFD795" w14:textId="77777777" w:rsidR="005B1BE7" w:rsidRPr="005B1BE7" w:rsidRDefault="005B1BE7" w:rsidP="00482A27">
      <w:pPr>
        <w:numPr>
          <w:ilvl w:val="0"/>
          <w:numId w:val="33"/>
        </w:numPr>
      </w:pPr>
      <w:r w:rsidRPr="005B1BE7">
        <w:t>copia documentului care atestă înregistrarea/autorizarea sanitară veterinară pentru porci/ păsări/familii de albine/viermi de mătase, după caz;</w:t>
      </w:r>
    </w:p>
    <w:p w14:paraId="5C5E4273" w14:textId="77777777" w:rsidR="005B1BE7" w:rsidRPr="005B1BE7" w:rsidRDefault="005B1BE7" w:rsidP="00482A27">
      <w:pPr>
        <w:numPr>
          <w:ilvl w:val="0"/>
          <w:numId w:val="33"/>
        </w:numPr>
      </w:pPr>
      <w:r w:rsidRPr="005B1BE7">
        <w:t>situația privind calculul efectivului rulat /mediu estimat anual, în funcție de specie, întocmită de beneficiar ;</w:t>
      </w:r>
    </w:p>
    <w:p w14:paraId="27280F05" w14:textId="77777777" w:rsidR="005B1BE7" w:rsidRPr="005B1BE7" w:rsidRDefault="005B1BE7" w:rsidP="00482A27">
      <w:pPr>
        <w:numPr>
          <w:ilvl w:val="0"/>
          <w:numId w:val="33"/>
        </w:numPr>
      </w:pPr>
      <w:r w:rsidRPr="005B1BE7">
        <w:t xml:space="preserve">dovada că solicitantul nu figurează ca debitor la </w:t>
      </w:r>
      <w:proofErr w:type="spellStart"/>
      <w:r w:rsidRPr="005B1BE7">
        <w:t>organizaţiile</w:t>
      </w:r>
      <w:proofErr w:type="spellEnd"/>
      <w:r w:rsidRPr="005B1BE7">
        <w:t xml:space="preserve"> de </w:t>
      </w:r>
      <w:proofErr w:type="spellStart"/>
      <w:r w:rsidRPr="005B1BE7">
        <w:t>îmbunătăţiri</w:t>
      </w:r>
      <w:proofErr w:type="spellEnd"/>
      <w:r w:rsidRPr="005B1BE7">
        <w:t xml:space="preserve"> funciare </w:t>
      </w:r>
      <w:proofErr w:type="spellStart"/>
      <w:r w:rsidRPr="005B1BE7">
        <w:t>şi</w:t>
      </w:r>
      <w:proofErr w:type="spellEnd"/>
      <w:r w:rsidRPr="005B1BE7">
        <w:t xml:space="preserve"> </w:t>
      </w:r>
      <w:proofErr w:type="spellStart"/>
      <w:r w:rsidRPr="005B1BE7">
        <w:t>federaţiile</w:t>
      </w:r>
      <w:proofErr w:type="spellEnd"/>
      <w:r w:rsidRPr="005B1BE7">
        <w:t xml:space="preserve"> de </w:t>
      </w:r>
      <w:proofErr w:type="spellStart"/>
      <w:r w:rsidRPr="005B1BE7">
        <w:t>organizaţii</w:t>
      </w:r>
      <w:proofErr w:type="spellEnd"/>
      <w:r w:rsidRPr="005B1BE7">
        <w:t xml:space="preserve"> de </w:t>
      </w:r>
      <w:proofErr w:type="spellStart"/>
      <w:r w:rsidRPr="005B1BE7">
        <w:t>îmbunătăţiri</w:t>
      </w:r>
      <w:proofErr w:type="spellEnd"/>
      <w:r w:rsidRPr="005B1BE7">
        <w:t xml:space="preserve"> funciare înscrise în Registrul </w:t>
      </w:r>
      <w:proofErr w:type="spellStart"/>
      <w:r w:rsidRPr="005B1BE7">
        <w:t>naţional</w:t>
      </w:r>
      <w:proofErr w:type="spellEnd"/>
      <w:r w:rsidRPr="005B1BE7">
        <w:t xml:space="preserve"> al </w:t>
      </w:r>
      <w:proofErr w:type="spellStart"/>
      <w:r w:rsidRPr="005B1BE7">
        <w:t>organizaţiilor</w:t>
      </w:r>
      <w:proofErr w:type="spellEnd"/>
      <w:r w:rsidRPr="005B1BE7">
        <w:t xml:space="preserve"> de </w:t>
      </w:r>
      <w:proofErr w:type="spellStart"/>
      <w:r w:rsidRPr="005B1BE7">
        <w:t>îmbunătăţiri</w:t>
      </w:r>
      <w:proofErr w:type="spellEnd"/>
      <w:r w:rsidRPr="005B1BE7">
        <w:t xml:space="preserve"> funciare, precum </w:t>
      </w:r>
      <w:proofErr w:type="spellStart"/>
      <w:r w:rsidRPr="005B1BE7">
        <w:t>şi</w:t>
      </w:r>
      <w:proofErr w:type="spellEnd"/>
      <w:r w:rsidRPr="005B1BE7">
        <w:t xml:space="preserve"> la </w:t>
      </w:r>
      <w:proofErr w:type="spellStart"/>
      <w:r w:rsidRPr="005B1BE7">
        <w:t>Agenţia</w:t>
      </w:r>
      <w:proofErr w:type="spellEnd"/>
      <w:r w:rsidRPr="005B1BE7">
        <w:t xml:space="preserve"> </w:t>
      </w:r>
      <w:proofErr w:type="spellStart"/>
      <w:r w:rsidRPr="005B1BE7">
        <w:t>Naţională</w:t>
      </w:r>
      <w:proofErr w:type="spellEnd"/>
      <w:r w:rsidRPr="005B1BE7">
        <w:t xml:space="preserve"> de </w:t>
      </w:r>
      <w:proofErr w:type="spellStart"/>
      <w:r w:rsidRPr="005B1BE7">
        <w:t>Îmbunătăţiri</w:t>
      </w:r>
      <w:proofErr w:type="spellEnd"/>
      <w:r w:rsidRPr="005B1BE7">
        <w:t xml:space="preserve"> Funciare, furnizorul de apă </w:t>
      </w:r>
      <w:proofErr w:type="spellStart"/>
      <w:r w:rsidRPr="005B1BE7">
        <w:t>şi</w:t>
      </w:r>
      <w:proofErr w:type="spellEnd"/>
      <w:r w:rsidRPr="005B1BE7">
        <w:t xml:space="preserve"> de electricitate, după caz;</w:t>
      </w:r>
    </w:p>
    <w:p w14:paraId="46D4F31B" w14:textId="77777777" w:rsidR="005B1BE7" w:rsidRPr="005B1BE7" w:rsidRDefault="005B1BE7" w:rsidP="00482A27">
      <w:pPr>
        <w:numPr>
          <w:ilvl w:val="0"/>
          <w:numId w:val="33"/>
        </w:numPr>
      </w:pPr>
      <w:r w:rsidRPr="005B1BE7">
        <w:t xml:space="preserve">copie de pe contractul de </w:t>
      </w:r>
      <w:proofErr w:type="spellStart"/>
      <w:r w:rsidRPr="005B1BE7">
        <w:t>irigaţii</w:t>
      </w:r>
      <w:proofErr w:type="spellEnd"/>
      <w:r w:rsidRPr="005B1BE7">
        <w:t>/furnizare a apei, după caz;</w:t>
      </w:r>
    </w:p>
    <w:p w14:paraId="727F26CD" w14:textId="77777777" w:rsidR="005B1BE7" w:rsidRPr="005B1BE7" w:rsidRDefault="005B1BE7" w:rsidP="00482A27">
      <w:pPr>
        <w:numPr>
          <w:ilvl w:val="0"/>
          <w:numId w:val="33"/>
        </w:numPr>
      </w:pPr>
      <w:r w:rsidRPr="005B1BE7">
        <w:t>cantitățile de motorină  pentru care se solicită ajutorul de stat sub formă de rambursare pentru sectorul îmbunătățiri  funciare;</w:t>
      </w:r>
    </w:p>
    <w:p w14:paraId="13007811" w14:textId="77777777" w:rsidR="005B1BE7" w:rsidRPr="005B1BE7" w:rsidRDefault="005B1BE7" w:rsidP="00482A27">
      <w:pPr>
        <w:numPr>
          <w:ilvl w:val="0"/>
          <w:numId w:val="33"/>
        </w:numPr>
      </w:pPr>
      <w:r w:rsidRPr="005B1BE7">
        <w:lastRenderedPageBreak/>
        <w:t>angajamentul solicitantului persoana fizică cu privire la autorizarea ca persoană fizică autorizată sau întreprindere individuală, conform OUG nr.44/2008, cu modificările și completările ulterioare, conform modelului anexa 5 din ordin.</w:t>
      </w:r>
    </w:p>
    <w:p w14:paraId="140AE5BE" w14:textId="77777777" w:rsidR="005B1BE7" w:rsidRPr="005B1BE7" w:rsidRDefault="005B1BE7" w:rsidP="005B1BE7">
      <w:r w:rsidRPr="005B1BE7">
        <w:t xml:space="preserve">Acordul prealabil pentru </w:t>
      </w:r>
      <w:proofErr w:type="spellStart"/>
      <w:r w:rsidRPr="005B1BE7">
        <w:t>finanţare</w:t>
      </w:r>
      <w:proofErr w:type="spellEnd"/>
      <w:r w:rsidRPr="005B1BE7">
        <w:t xml:space="preserve"> prin rambursare se emite de către centrele APIA </w:t>
      </w:r>
      <w:proofErr w:type="spellStart"/>
      <w:r w:rsidRPr="005B1BE7">
        <w:t>judeţene</w:t>
      </w:r>
      <w:proofErr w:type="spellEnd"/>
      <w:r w:rsidRPr="005B1BE7">
        <w:t>, în termen de cel mult 20 zile lucrătoare de la data limită de depunere a cererii de acord.</w:t>
      </w:r>
    </w:p>
    <w:p w14:paraId="011C5B08" w14:textId="77777777" w:rsidR="005B1BE7" w:rsidRPr="005B1BE7" w:rsidRDefault="005B1BE7" w:rsidP="009C5AAE">
      <w:pPr>
        <w:pStyle w:val="Stilsursa"/>
      </w:pPr>
      <w:r w:rsidRPr="005B1BE7">
        <w:t>Sursa: APIA</w:t>
      </w:r>
    </w:p>
    <w:p w14:paraId="7BD5FA40" w14:textId="50FB21D8" w:rsidR="005B1BE7" w:rsidRPr="005B1BE7" w:rsidRDefault="005B1BE7" w:rsidP="009C5AAE">
      <w:pPr>
        <w:pStyle w:val="separatorarticole"/>
      </w:pPr>
      <w:r>
        <w:t>*</w:t>
      </w:r>
    </w:p>
    <w:p w14:paraId="53E87D34" w14:textId="77777777" w:rsidR="00B73EAB" w:rsidRPr="00B73EAB" w:rsidRDefault="00B73EAB" w:rsidP="009C5AAE">
      <w:pPr>
        <w:pStyle w:val="TitluArticolinINFOUE"/>
      </w:pPr>
      <w:bookmarkStart w:id="150" w:name="_Toc121135177"/>
      <w:r w:rsidRPr="00B73EAB">
        <w:t>A început procedura de contractare în cadrul Acțiunii 4.1.1. BIS</w:t>
      </w:r>
      <w:bookmarkEnd w:id="150"/>
    </w:p>
    <w:p w14:paraId="4EDB822D" w14:textId="77777777" w:rsidR="00B73EAB" w:rsidRPr="00B73EAB" w:rsidRDefault="00B73EAB" w:rsidP="00B73EAB">
      <w:r w:rsidRPr="00B73EAB">
        <w:t>Ministerul Investițiilor și Proiectelor Europene a anunțat marți, 29 noiembrie 2022, începerea procedurii de contractare în cadrul Acțiunii 4.1.1. BIS – „Investiții în retehnologizare acordate IMM-urilor din domeniul industriei alimentare și al construcțiilor, în vederea refacerii capacității de reziliență”.</w:t>
      </w:r>
    </w:p>
    <w:p w14:paraId="561DE272" w14:textId="77777777" w:rsidR="00B73EAB" w:rsidRPr="00B73EAB" w:rsidRDefault="00B73EAB" w:rsidP="00B73EAB">
      <w:r w:rsidRPr="00B73EAB">
        <w:t xml:space="preserve">Eligibilitatea, punctajul și ordinea cererilor depuse în cadrul Acțiunii 4.1.1. BIS au fost stabilite automat de aplicația de gestiune a cererilor de finanțare implementată pe platforma IMM </w:t>
      </w:r>
      <w:proofErr w:type="spellStart"/>
      <w:r w:rsidRPr="00B73EAB">
        <w:t>Recover</w:t>
      </w:r>
      <w:proofErr w:type="spellEnd"/>
      <w:r w:rsidRPr="00B73EAB">
        <w:t>, la finalul sesiunii de depunere on-line a proiectelor.</w:t>
      </w:r>
    </w:p>
    <w:p w14:paraId="5385110B" w14:textId="77777777" w:rsidR="00B73EAB" w:rsidRPr="00B73EAB" w:rsidRDefault="00B73EAB" w:rsidP="00B73EAB">
      <w:r w:rsidRPr="00B73EAB">
        <w:t>Conform clasamentului se vor încheia 467 contracte de finanțare, cu clauză suspensivă, astfel:</w:t>
      </w:r>
    </w:p>
    <w:p w14:paraId="32EBC6D6" w14:textId="77777777" w:rsidR="00B73EAB" w:rsidRPr="00B73EAB" w:rsidRDefault="00B73EAB" w:rsidP="00482A27">
      <w:pPr>
        <w:numPr>
          <w:ilvl w:val="0"/>
          <w:numId w:val="31"/>
        </w:numPr>
      </w:pPr>
      <w:r w:rsidRPr="00B73EAB">
        <w:t>267 contracte cu beneficiari din domeniul industriei alimentare, totalizând 74.613.452,74 euro, cu primii solicitanți eligibili ai clasamentului, în ordinea punctajului total obținut în urma aplicării criteriilor de selecție;</w:t>
      </w:r>
    </w:p>
    <w:p w14:paraId="1A37D28A" w14:textId="77777777" w:rsidR="00B73EAB" w:rsidRPr="00B73EAB" w:rsidRDefault="00B73EAB" w:rsidP="00482A27">
      <w:pPr>
        <w:numPr>
          <w:ilvl w:val="0"/>
          <w:numId w:val="31"/>
        </w:numPr>
      </w:pPr>
      <w:r w:rsidRPr="00B73EAB">
        <w:t>200 contracte cu beneficiari din domeniul construcțiilor, totalizând 74.916.054,61 euro, cu primii solicitanți eligibili ai clasamentului, în ordinea punctajului total obținut în urma aplicării criteriilor de selecție.</w:t>
      </w:r>
    </w:p>
    <w:p w14:paraId="6A94C6F5" w14:textId="77777777" w:rsidR="00B73EAB" w:rsidRPr="00B73EAB" w:rsidRDefault="00B73EAB" w:rsidP="00B73EAB">
      <w:r w:rsidRPr="00B73EAB">
        <w:t>Încheierea cu clauză suspensivă implică faptul că etapa de lichidare a angajamentelor, respectiv plățile/rambursările asumate de autoritatea de management, va avea loc numai dacă și în măsura în care, în urma evaluării post-contractare, proiectele îndeplinesc toate condițiile de conformitate administrativă și de eligibilitate. Informațiile se regăsesc în Condițiile specifice, Anexa 1 la Contractul de finanțare, la capitolul Prevederi suplimentare specifice cu privire la drepturile și obligațiile părților.</w:t>
      </w:r>
    </w:p>
    <w:p w14:paraId="68A18223" w14:textId="77777777" w:rsidR="00B73EAB" w:rsidRPr="00B73EAB" w:rsidRDefault="00B73EAB" w:rsidP="00B73EAB">
      <w:r w:rsidRPr="00B73EAB">
        <w:t>Cei 467 de solicitanți care, în ordinea punctajelor, se regăsesc pe această listă sunt invitați de către Autoritatea de Management a Programului Operațional Competitivitate să pregătească documentele pentru demararea procedurii de contractare:</w:t>
      </w:r>
    </w:p>
    <w:p w14:paraId="170A7074" w14:textId="77777777" w:rsidR="00B73EAB" w:rsidRPr="00B73EAB" w:rsidRDefault="00B73EAB" w:rsidP="00482A27">
      <w:pPr>
        <w:numPr>
          <w:ilvl w:val="0"/>
          <w:numId w:val="32"/>
        </w:numPr>
      </w:pPr>
      <w:r w:rsidRPr="00B73EAB">
        <w:t>Cazier judiciar al reprezentantului legal al solicitantului;</w:t>
      </w:r>
    </w:p>
    <w:p w14:paraId="0688CFA9" w14:textId="77777777" w:rsidR="00B73EAB" w:rsidRPr="00B73EAB" w:rsidRDefault="00B73EAB" w:rsidP="00482A27">
      <w:pPr>
        <w:numPr>
          <w:ilvl w:val="0"/>
          <w:numId w:val="32"/>
        </w:numPr>
      </w:pPr>
      <w:r w:rsidRPr="00B73EAB">
        <w:t>Cazier fiscal al reprezentantului legal al solicitantului;</w:t>
      </w:r>
    </w:p>
    <w:p w14:paraId="49933EBE" w14:textId="77777777" w:rsidR="00B73EAB" w:rsidRPr="00B73EAB" w:rsidRDefault="00B73EAB" w:rsidP="00482A27">
      <w:pPr>
        <w:numPr>
          <w:ilvl w:val="0"/>
          <w:numId w:val="32"/>
        </w:numPr>
      </w:pPr>
      <w:r w:rsidRPr="00B73EAB">
        <w:t>Condiții specifice, anexă la Contractul de finanțare*;</w:t>
      </w:r>
    </w:p>
    <w:p w14:paraId="30DAC947" w14:textId="77777777" w:rsidR="00B73EAB" w:rsidRPr="00B73EAB" w:rsidRDefault="00B73EAB" w:rsidP="00B73EAB">
      <w:r w:rsidRPr="00B73EAB">
        <w:t>*În ceea ce privește secțiunea „Condiții specifice”, anexă la Contractul  de finanțare, solicitanții vor copia într-un document separat textul acesteia, care se regăsește ca anexă în Ghidului solicitantului și vor completa datele referitoare la valoarea contractului de finanțare, graficul de rambursare (începând cu data de 01.04.2023 pentru prima cerere de rambursare) și detaliile bancare, apoi vor salva în format .</w:t>
      </w:r>
      <w:proofErr w:type="spellStart"/>
      <w:r w:rsidRPr="00B73EAB">
        <w:t>pdf</w:t>
      </w:r>
      <w:proofErr w:type="spellEnd"/>
      <w:r w:rsidRPr="00B73EAB">
        <w:t xml:space="preserve"> și vor semna electronic documentul. </w:t>
      </w:r>
    </w:p>
    <w:p w14:paraId="546882DB" w14:textId="77777777" w:rsidR="00B73EAB" w:rsidRPr="00B73EAB" w:rsidRDefault="00B73EAB" w:rsidP="00B73EAB">
      <w:r w:rsidRPr="00B73EAB">
        <w:t xml:space="preserve">Solicitanții vor fi informați cu privire la acceptarea la finanțare și li se vor solicita documentele mai sus menționate prin modulul „Comunicare” din platforma IMM </w:t>
      </w:r>
      <w:proofErr w:type="spellStart"/>
      <w:r w:rsidRPr="00B73EAB">
        <w:t>Recover</w:t>
      </w:r>
      <w:proofErr w:type="spellEnd"/>
      <w:r w:rsidRPr="00B73EAB">
        <w:t>.</w:t>
      </w:r>
    </w:p>
    <w:p w14:paraId="4870F223" w14:textId="77777777" w:rsidR="00B73EAB" w:rsidRPr="00B73EAB" w:rsidRDefault="00B73EAB" w:rsidP="00B73EAB">
      <w:r w:rsidRPr="00B73EAB">
        <w:t>Condițiile specifice completate și semnate, împreună cu cazierul judiciar și cazierul fiscal menționate mai sus, vor fi transmise de către solicitanți către AM POC prin modulul „Comunicare” ca răspuns la notificarea primită, în termen de 3 zile lucrătoare.</w:t>
      </w:r>
    </w:p>
    <w:p w14:paraId="3005F5BE" w14:textId="77777777" w:rsidR="00B73EAB" w:rsidRPr="00B73EAB" w:rsidRDefault="00B73EAB" w:rsidP="00B73EAB">
      <w:r w:rsidRPr="00B73EAB">
        <w:t xml:space="preserve">În paralel, în urma notificării de acceptare la finanțare transmise prin modulul „Contractare” din IMM </w:t>
      </w:r>
      <w:proofErr w:type="spellStart"/>
      <w:r w:rsidRPr="00B73EAB">
        <w:t>Recover</w:t>
      </w:r>
      <w:proofErr w:type="spellEnd"/>
      <w:r w:rsidRPr="00B73EAB">
        <w:t>, solicitanții vor putea deschide Contractul de finanțare (corpul principal) pe care îl vor semna electronic și îl vor transmite către AM POC prin același modul.</w:t>
      </w:r>
    </w:p>
    <w:p w14:paraId="6FB1495F" w14:textId="77777777" w:rsidR="00B73EAB" w:rsidRPr="00B73EAB" w:rsidRDefault="00B73EAB" w:rsidP="00B73EAB">
      <w:r w:rsidRPr="00B73EAB">
        <w:lastRenderedPageBreak/>
        <w:t xml:space="preserve">La finalul sesiunii de depunere on-line a proiectelor în platforma IMM </w:t>
      </w:r>
      <w:proofErr w:type="spellStart"/>
      <w:r w:rsidRPr="00B73EAB">
        <w:t>Recover</w:t>
      </w:r>
      <w:proofErr w:type="spellEnd"/>
      <w:r w:rsidRPr="00B73EAB">
        <w:t xml:space="preserve"> în cadrul Acțiunii 4.1.1. BIS au fost înregistrate 1.906 cereri de finanțare depuse de solicitanți, în cadrul a două apeluri. Buget alocat este de 300 de milioane euro.</w:t>
      </w:r>
    </w:p>
    <w:p w14:paraId="7F58A90F" w14:textId="77777777" w:rsidR="00B73EAB" w:rsidRPr="00B73EAB" w:rsidRDefault="00B73EAB" w:rsidP="009C5AAE">
      <w:pPr>
        <w:pStyle w:val="Stilsursa"/>
      </w:pPr>
      <w:r w:rsidRPr="00B73EAB">
        <w:t>Sursa: MIPE</w:t>
      </w:r>
    </w:p>
    <w:p w14:paraId="316500CF" w14:textId="3D47CFDB" w:rsidR="00B73EAB" w:rsidRPr="00B73EAB" w:rsidRDefault="00B73EAB" w:rsidP="009C5AAE">
      <w:pPr>
        <w:pStyle w:val="separatorarticole"/>
      </w:pPr>
      <w:r>
        <w:t>*</w:t>
      </w:r>
    </w:p>
    <w:p w14:paraId="356653ED" w14:textId="77777777" w:rsidR="00780472" w:rsidRPr="00780472" w:rsidRDefault="00780472" w:rsidP="009C5AAE">
      <w:pPr>
        <w:pStyle w:val="TitluArticolinINFOUE"/>
      </w:pPr>
      <w:bookmarkStart w:id="151" w:name="_Toc121135178"/>
      <w:r w:rsidRPr="00780472">
        <w:t xml:space="preserve">Înscrieri deschise pentru proiecte culturale dedicate Zilei Culturii </w:t>
      </w:r>
      <w:proofErr w:type="spellStart"/>
      <w:r w:rsidRPr="00780472">
        <w:t>Naţionale</w:t>
      </w:r>
      <w:proofErr w:type="spellEnd"/>
      <w:r w:rsidRPr="00780472">
        <w:t>, pentru anul 2023</w:t>
      </w:r>
      <w:bookmarkEnd w:id="151"/>
    </w:p>
    <w:p w14:paraId="0BA82579" w14:textId="77777777" w:rsidR="00780472" w:rsidRPr="00780472" w:rsidRDefault="00780472" w:rsidP="00780472">
      <w:r w:rsidRPr="00780472">
        <w:t xml:space="preserve">Ministerul Culturii a anunțat marți, 29 noiembrie 2022, faptul că alocă suma de 500.000 lei pentru sprijinirea derulării proiectelor culturale dedicate Zilei Culturii </w:t>
      </w:r>
      <w:proofErr w:type="spellStart"/>
      <w:r w:rsidRPr="00780472">
        <w:t>Naţionale</w:t>
      </w:r>
      <w:proofErr w:type="spellEnd"/>
      <w:r w:rsidRPr="00780472">
        <w:t xml:space="preserve">, pentru anul 2023, în contextul zilei de 15 ianuarie, Ziua Culturii </w:t>
      </w:r>
      <w:proofErr w:type="spellStart"/>
      <w:r w:rsidRPr="00780472">
        <w:t>Naţionale</w:t>
      </w:r>
      <w:proofErr w:type="spellEnd"/>
      <w:r w:rsidRPr="00780472">
        <w:t>.</w:t>
      </w:r>
    </w:p>
    <w:p w14:paraId="4CB23BA5" w14:textId="77777777" w:rsidR="00780472" w:rsidRPr="00780472" w:rsidRDefault="00780472" w:rsidP="00780472">
      <w:r w:rsidRPr="00780472">
        <w:t xml:space="preserve">Pentru a putea beneficia de </w:t>
      </w:r>
      <w:proofErr w:type="spellStart"/>
      <w:r w:rsidRPr="00780472">
        <w:t>finanţare</w:t>
      </w:r>
      <w:proofErr w:type="spellEnd"/>
      <w:r w:rsidRPr="00780472">
        <w:t>, </w:t>
      </w:r>
      <w:r w:rsidRPr="00780472">
        <w:rPr>
          <w:b/>
          <w:bCs/>
        </w:rPr>
        <w:t>solicitantul trebuie să îndeplinească</w:t>
      </w:r>
      <w:r w:rsidRPr="00780472">
        <w:t xml:space="preserve"> următoarele </w:t>
      </w:r>
      <w:proofErr w:type="spellStart"/>
      <w:r w:rsidRPr="00780472">
        <w:t>condiţii</w:t>
      </w:r>
      <w:proofErr w:type="spellEnd"/>
      <w:r w:rsidRPr="00780472">
        <w:t>:</w:t>
      </w:r>
    </w:p>
    <w:p w14:paraId="6CA6F49E" w14:textId="77777777" w:rsidR="00780472" w:rsidRPr="00780472" w:rsidRDefault="00780472" w:rsidP="00482A27">
      <w:pPr>
        <w:numPr>
          <w:ilvl w:val="0"/>
          <w:numId w:val="28"/>
        </w:numPr>
      </w:pPr>
      <w:r w:rsidRPr="00780472">
        <w:t xml:space="preserve">este persoană fizică autorizată, respectiv persoană juridică </w:t>
      </w:r>
      <w:proofErr w:type="spellStart"/>
      <w:r w:rsidRPr="00780472">
        <w:t>înfiinţată</w:t>
      </w:r>
      <w:proofErr w:type="spellEnd"/>
      <w:r w:rsidRPr="00780472">
        <w:t xml:space="preserve"> în conformitate cu prevederile legale, cu </w:t>
      </w:r>
      <w:proofErr w:type="spellStart"/>
      <w:r w:rsidRPr="00780472">
        <w:t>excepţia</w:t>
      </w:r>
      <w:proofErr w:type="spellEnd"/>
      <w:r w:rsidRPr="00780472">
        <w:t xml:space="preserve"> </w:t>
      </w:r>
      <w:proofErr w:type="spellStart"/>
      <w:r w:rsidRPr="00780472">
        <w:t>instituţiilor</w:t>
      </w:r>
      <w:proofErr w:type="spellEnd"/>
      <w:r w:rsidRPr="00780472">
        <w:t xml:space="preserve"> aflate în subordinea Ministerului Culturii;</w:t>
      </w:r>
    </w:p>
    <w:p w14:paraId="5C033CC5" w14:textId="77777777" w:rsidR="00780472" w:rsidRPr="00780472" w:rsidRDefault="00780472" w:rsidP="00482A27">
      <w:pPr>
        <w:numPr>
          <w:ilvl w:val="0"/>
          <w:numId w:val="28"/>
        </w:numPr>
      </w:pPr>
      <w:r w:rsidRPr="00780472">
        <w:t>desfășoară proiecte culturale, potrivit actelor constitutive;</w:t>
      </w:r>
    </w:p>
    <w:p w14:paraId="033F36A6" w14:textId="77777777" w:rsidR="00780472" w:rsidRPr="00780472" w:rsidRDefault="00780472" w:rsidP="00482A27">
      <w:pPr>
        <w:numPr>
          <w:ilvl w:val="0"/>
          <w:numId w:val="28"/>
        </w:numPr>
      </w:pPr>
      <w:r w:rsidRPr="00780472">
        <w:t xml:space="preserve">a respectat </w:t>
      </w:r>
      <w:proofErr w:type="spellStart"/>
      <w:r w:rsidRPr="00780472">
        <w:t>obligaţiile</w:t>
      </w:r>
      <w:proofErr w:type="spellEnd"/>
      <w:r w:rsidRPr="00780472">
        <w:t xml:space="preserve"> asumate prin contractele de </w:t>
      </w:r>
      <w:proofErr w:type="spellStart"/>
      <w:r w:rsidRPr="00780472">
        <w:t>finanţare</w:t>
      </w:r>
      <w:proofErr w:type="spellEnd"/>
      <w:r w:rsidRPr="00780472">
        <w:t xml:space="preserve"> nerambursabilă anterioare;</w:t>
      </w:r>
    </w:p>
    <w:p w14:paraId="2B20330E" w14:textId="77777777" w:rsidR="00780472" w:rsidRPr="00780472" w:rsidRDefault="00780472" w:rsidP="00482A27">
      <w:pPr>
        <w:numPr>
          <w:ilvl w:val="0"/>
          <w:numId w:val="28"/>
        </w:numPr>
      </w:pPr>
      <w:r w:rsidRPr="00780472">
        <w:t>nu are datorii la bugetul de stat și la bugetul local.</w:t>
      </w:r>
    </w:p>
    <w:p w14:paraId="0D537523" w14:textId="77777777" w:rsidR="00780472" w:rsidRPr="00780472" w:rsidRDefault="00780472" w:rsidP="00780472">
      <w:r w:rsidRPr="00780472">
        <w:rPr>
          <w:b/>
          <w:bCs/>
        </w:rPr>
        <w:t>Nu au dreptul să participe</w:t>
      </w:r>
      <w:r w:rsidRPr="00780472">
        <w:t xml:space="preserve"> în cadrul </w:t>
      </w:r>
      <w:proofErr w:type="spellStart"/>
      <w:r w:rsidRPr="00780472">
        <w:t>selecţiei</w:t>
      </w:r>
      <w:proofErr w:type="spellEnd"/>
      <w:r w:rsidRPr="00780472">
        <w:t xml:space="preserve">, </w:t>
      </w:r>
      <w:proofErr w:type="spellStart"/>
      <w:r w:rsidRPr="00780472">
        <w:t>solicitanţii</w:t>
      </w:r>
      <w:proofErr w:type="spellEnd"/>
      <w:r w:rsidRPr="00780472">
        <w:t xml:space="preserve"> </w:t>
      </w:r>
      <w:proofErr w:type="spellStart"/>
      <w:r w:rsidRPr="00780472">
        <w:t>aflaţi</w:t>
      </w:r>
      <w:proofErr w:type="spellEnd"/>
      <w:r w:rsidRPr="00780472">
        <w:t xml:space="preserve"> în următoarele </w:t>
      </w:r>
      <w:proofErr w:type="spellStart"/>
      <w:r w:rsidRPr="00780472">
        <w:t>situaţii</w:t>
      </w:r>
      <w:proofErr w:type="spellEnd"/>
      <w:r w:rsidRPr="00780472">
        <w:t>:</w:t>
      </w:r>
    </w:p>
    <w:p w14:paraId="55C16A0C" w14:textId="77777777" w:rsidR="00780472" w:rsidRPr="00780472" w:rsidRDefault="00780472" w:rsidP="00482A27">
      <w:pPr>
        <w:numPr>
          <w:ilvl w:val="0"/>
          <w:numId w:val="29"/>
        </w:numPr>
      </w:pPr>
      <w:r w:rsidRPr="00780472">
        <w:t>sunt în incapacitate de plată;</w:t>
      </w:r>
    </w:p>
    <w:p w14:paraId="780E403F" w14:textId="77777777" w:rsidR="00780472" w:rsidRPr="00780472" w:rsidRDefault="00780472" w:rsidP="00482A27">
      <w:pPr>
        <w:numPr>
          <w:ilvl w:val="0"/>
          <w:numId w:val="29"/>
        </w:numPr>
      </w:pPr>
      <w:r w:rsidRPr="00780472">
        <w:t xml:space="preserve">au conturile blocate conform unei hotărâri </w:t>
      </w:r>
      <w:proofErr w:type="spellStart"/>
      <w:r w:rsidRPr="00780472">
        <w:t>judecătoreşti</w:t>
      </w:r>
      <w:proofErr w:type="spellEnd"/>
      <w:r w:rsidRPr="00780472">
        <w:t xml:space="preserve"> definitive.</w:t>
      </w:r>
    </w:p>
    <w:p w14:paraId="55C3B4AF" w14:textId="77777777" w:rsidR="00780472" w:rsidRPr="00780472" w:rsidRDefault="00780472" w:rsidP="00780472">
      <w:r w:rsidRPr="00780472">
        <w:rPr>
          <w:b/>
          <w:bCs/>
        </w:rPr>
        <w:t>Valoarea maximă</w:t>
      </w:r>
      <w:r w:rsidRPr="00780472">
        <w:t> a sprijinului financiar pe proiect acordat de Ministerul Culturii este de </w:t>
      </w:r>
      <w:r w:rsidRPr="00780472">
        <w:rPr>
          <w:b/>
          <w:bCs/>
        </w:rPr>
        <w:t>50.000 lei.</w:t>
      </w:r>
    </w:p>
    <w:p w14:paraId="4FF78AE5" w14:textId="77777777" w:rsidR="00780472" w:rsidRPr="00780472" w:rsidRDefault="00780472" w:rsidP="00780472">
      <w:r w:rsidRPr="00780472">
        <w:t>Solicitările se transmit la Registratura Ministerului Culturii până la data de </w:t>
      </w:r>
      <w:r w:rsidRPr="00780472">
        <w:rPr>
          <w:b/>
          <w:bCs/>
        </w:rPr>
        <w:t>16 decembrie 2022, orele 14.30. </w:t>
      </w:r>
      <w:r w:rsidRPr="00780472">
        <w:t xml:space="preserve">Cererile de </w:t>
      </w:r>
      <w:proofErr w:type="spellStart"/>
      <w:r w:rsidRPr="00780472">
        <w:t>finanţare</w:t>
      </w:r>
      <w:proofErr w:type="spellEnd"/>
      <w:r w:rsidRPr="00780472">
        <w:t xml:space="preserve"> nerambursabilă depuse trebuie să fie </w:t>
      </w:r>
      <w:proofErr w:type="spellStart"/>
      <w:r w:rsidRPr="00780472">
        <w:t>însoţite</w:t>
      </w:r>
      <w:proofErr w:type="spellEnd"/>
      <w:r w:rsidRPr="00780472">
        <w:t xml:space="preserve"> de următoarele documente în copie, certificate „conform cu originalul” </w:t>
      </w:r>
      <w:proofErr w:type="spellStart"/>
      <w:r w:rsidRPr="00780472">
        <w:t>şi</w:t>
      </w:r>
      <w:proofErr w:type="spellEnd"/>
      <w:r w:rsidRPr="00780472">
        <w:t xml:space="preserve"> semnate pe fiecare pagină, astfel:</w:t>
      </w:r>
    </w:p>
    <w:p w14:paraId="66984D8E" w14:textId="77777777" w:rsidR="00780472" w:rsidRPr="00780472" w:rsidRDefault="00780472" w:rsidP="00482A27">
      <w:pPr>
        <w:numPr>
          <w:ilvl w:val="0"/>
          <w:numId w:val="30"/>
        </w:numPr>
      </w:pPr>
      <w:r w:rsidRPr="00780472">
        <w:t xml:space="preserve">Cererea de </w:t>
      </w:r>
      <w:proofErr w:type="spellStart"/>
      <w:r w:rsidRPr="00780472">
        <w:t>finanţare</w:t>
      </w:r>
      <w:proofErr w:type="spellEnd"/>
      <w:r w:rsidRPr="00780472">
        <w:t xml:space="preserve"> nerambursabilă pentru oferte culturale (se completează prin descărcarea sau accesarea formularului tipizat de pe site-ul oficial al Ministerului Culturii – www.cultura.ro ) (Anexa 1 la prezentele Norme);</w:t>
      </w:r>
    </w:p>
    <w:p w14:paraId="7BE41CAB" w14:textId="77777777" w:rsidR="00780472" w:rsidRPr="00780472" w:rsidRDefault="00780472" w:rsidP="00482A27">
      <w:pPr>
        <w:numPr>
          <w:ilvl w:val="0"/>
          <w:numId w:val="30"/>
        </w:numPr>
      </w:pPr>
      <w:r w:rsidRPr="00780472">
        <w:t xml:space="preserve">Hotărârea judecătorească de </w:t>
      </w:r>
      <w:proofErr w:type="spellStart"/>
      <w:r w:rsidRPr="00780472">
        <w:t>înfiinţare</w:t>
      </w:r>
      <w:proofErr w:type="spellEnd"/>
      <w:r w:rsidRPr="00780472">
        <w:t xml:space="preserve">/autorizare, definitivă </w:t>
      </w:r>
      <w:proofErr w:type="spellStart"/>
      <w:r w:rsidRPr="00780472">
        <w:t>şi</w:t>
      </w:r>
      <w:proofErr w:type="spellEnd"/>
      <w:r w:rsidRPr="00780472">
        <w:t xml:space="preserve"> irevocabilă, care să ateste personalitatea juridică, unde este cazul, cu toate modificările </w:t>
      </w:r>
      <w:proofErr w:type="spellStart"/>
      <w:r w:rsidRPr="00780472">
        <w:t>şi</w:t>
      </w:r>
      <w:proofErr w:type="spellEnd"/>
      <w:r w:rsidRPr="00780472">
        <w:t xml:space="preserve"> completările ulterioare (în cazul </w:t>
      </w:r>
      <w:proofErr w:type="spellStart"/>
      <w:r w:rsidRPr="00780472">
        <w:t>instituţiilor</w:t>
      </w:r>
      <w:proofErr w:type="spellEnd"/>
      <w:r w:rsidRPr="00780472">
        <w:t xml:space="preserve"> publice, actul normativ de </w:t>
      </w:r>
      <w:proofErr w:type="spellStart"/>
      <w:r w:rsidRPr="00780472">
        <w:t>înfiinţare</w:t>
      </w:r>
      <w:proofErr w:type="spellEnd"/>
      <w:r w:rsidRPr="00780472">
        <w:t>);</w:t>
      </w:r>
    </w:p>
    <w:p w14:paraId="792CD563" w14:textId="77777777" w:rsidR="00780472" w:rsidRPr="00780472" w:rsidRDefault="00780472" w:rsidP="00482A27">
      <w:pPr>
        <w:numPr>
          <w:ilvl w:val="0"/>
          <w:numId w:val="30"/>
        </w:numPr>
      </w:pPr>
      <w:r w:rsidRPr="00780472">
        <w:t xml:space="preserve">Act constitutiv, statut </w:t>
      </w:r>
      <w:proofErr w:type="spellStart"/>
      <w:r w:rsidRPr="00780472">
        <w:t>şi</w:t>
      </w:r>
      <w:proofErr w:type="spellEnd"/>
      <w:r w:rsidRPr="00780472">
        <w:t xml:space="preserve"> acte doveditoare ale sediului (contract de comodat/ de închiriere etc) </w:t>
      </w:r>
      <w:proofErr w:type="spellStart"/>
      <w:r w:rsidRPr="00780472">
        <w:t>şi</w:t>
      </w:r>
      <w:proofErr w:type="spellEnd"/>
      <w:r w:rsidRPr="00780472">
        <w:t xml:space="preserve"> patrimoniului </w:t>
      </w:r>
      <w:proofErr w:type="spellStart"/>
      <w:r w:rsidRPr="00780472">
        <w:t>iniţial</w:t>
      </w:r>
      <w:proofErr w:type="spellEnd"/>
      <w:r w:rsidRPr="00780472">
        <w:t xml:space="preserve"> ale solicitantului, precum </w:t>
      </w:r>
      <w:proofErr w:type="spellStart"/>
      <w:r w:rsidRPr="00780472">
        <w:t>şi</w:t>
      </w:r>
      <w:proofErr w:type="spellEnd"/>
      <w:r w:rsidRPr="00780472">
        <w:t xml:space="preserve"> actele </w:t>
      </w:r>
      <w:proofErr w:type="spellStart"/>
      <w:r w:rsidRPr="00780472">
        <w:t>adiţionale</w:t>
      </w:r>
      <w:proofErr w:type="spellEnd"/>
      <w:r w:rsidRPr="00780472">
        <w:t>, după caz;</w:t>
      </w:r>
    </w:p>
    <w:p w14:paraId="48032E2D" w14:textId="77777777" w:rsidR="00780472" w:rsidRPr="00780472" w:rsidRDefault="00780472" w:rsidP="00482A27">
      <w:pPr>
        <w:numPr>
          <w:ilvl w:val="0"/>
          <w:numId w:val="30"/>
        </w:numPr>
      </w:pPr>
      <w:r w:rsidRPr="00780472">
        <w:t xml:space="preserve">Certificat de înscriere în Registrul </w:t>
      </w:r>
      <w:proofErr w:type="spellStart"/>
      <w:r w:rsidRPr="00780472">
        <w:t>asociaţiilor</w:t>
      </w:r>
      <w:proofErr w:type="spellEnd"/>
      <w:r w:rsidRPr="00780472">
        <w:t xml:space="preserve"> </w:t>
      </w:r>
      <w:proofErr w:type="spellStart"/>
      <w:r w:rsidRPr="00780472">
        <w:t>şi</w:t>
      </w:r>
      <w:proofErr w:type="spellEnd"/>
      <w:r w:rsidRPr="00780472">
        <w:t xml:space="preserve"> </w:t>
      </w:r>
      <w:proofErr w:type="spellStart"/>
      <w:r w:rsidRPr="00780472">
        <w:t>fundaţiilor</w:t>
      </w:r>
      <w:proofErr w:type="spellEnd"/>
      <w:r w:rsidRPr="00780472">
        <w:t xml:space="preserve"> (unde este cazul, în conformitate cu </w:t>
      </w:r>
      <w:proofErr w:type="spellStart"/>
      <w:r w:rsidRPr="00780472">
        <w:t>legislaţia</w:t>
      </w:r>
      <w:proofErr w:type="spellEnd"/>
      <w:r w:rsidRPr="00780472">
        <w:t xml:space="preserve"> în vigoare);</w:t>
      </w:r>
    </w:p>
    <w:p w14:paraId="3D0F4DE3" w14:textId="77777777" w:rsidR="00780472" w:rsidRPr="00780472" w:rsidRDefault="00780472" w:rsidP="00482A27">
      <w:pPr>
        <w:numPr>
          <w:ilvl w:val="0"/>
          <w:numId w:val="30"/>
        </w:numPr>
      </w:pPr>
      <w:r w:rsidRPr="00780472">
        <w:t>Certificat de atestare fiscală eliberat de ANAF, în termen de valabilitate;</w:t>
      </w:r>
    </w:p>
    <w:p w14:paraId="0F2BD9A1" w14:textId="77777777" w:rsidR="00780472" w:rsidRPr="00780472" w:rsidRDefault="00780472" w:rsidP="00482A27">
      <w:pPr>
        <w:numPr>
          <w:ilvl w:val="0"/>
          <w:numId w:val="30"/>
        </w:numPr>
      </w:pPr>
      <w:r w:rsidRPr="00780472">
        <w:t xml:space="preserve">Certificat de atestare fiscală eliberat  de </w:t>
      </w:r>
      <w:proofErr w:type="spellStart"/>
      <w:r w:rsidRPr="00780472">
        <w:t>administraţia</w:t>
      </w:r>
      <w:proofErr w:type="spellEnd"/>
      <w:r w:rsidRPr="00780472">
        <w:t xml:space="preserve"> publică locală, în termen de valabilitate;</w:t>
      </w:r>
    </w:p>
    <w:p w14:paraId="2048B900" w14:textId="77777777" w:rsidR="00780472" w:rsidRPr="00780472" w:rsidRDefault="00780472" w:rsidP="00482A27">
      <w:pPr>
        <w:numPr>
          <w:ilvl w:val="0"/>
          <w:numId w:val="30"/>
        </w:numPr>
      </w:pPr>
      <w:r w:rsidRPr="00780472">
        <w:t>Codul de identificare fiscală – CIF/CUI;</w:t>
      </w:r>
    </w:p>
    <w:p w14:paraId="20EE01BB" w14:textId="77777777" w:rsidR="00780472" w:rsidRPr="00780472" w:rsidRDefault="00780472" w:rsidP="00482A27">
      <w:pPr>
        <w:numPr>
          <w:ilvl w:val="0"/>
          <w:numId w:val="30"/>
        </w:numPr>
      </w:pPr>
      <w:proofErr w:type="spellStart"/>
      <w:r w:rsidRPr="00780472">
        <w:t>Declaraţie</w:t>
      </w:r>
      <w:proofErr w:type="spellEnd"/>
      <w:r w:rsidRPr="00780472">
        <w:t xml:space="preserve"> privind calificarea sprijinului financiar nerambursabil acordat conform Legii 238/2010 privind declararea zilei de 15 ianuarie Ziua Culturii </w:t>
      </w:r>
      <w:proofErr w:type="spellStart"/>
      <w:r w:rsidRPr="00780472">
        <w:t>Naţionale</w:t>
      </w:r>
      <w:proofErr w:type="spellEnd"/>
      <w:r w:rsidRPr="00780472">
        <w:t xml:space="preserve">, raportată la prevederile ajutorului de </w:t>
      </w:r>
      <w:proofErr w:type="spellStart"/>
      <w:r w:rsidRPr="00780472">
        <w:t>minimis</w:t>
      </w:r>
      <w:proofErr w:type="spellEnd"/>
      <w:r w:rsidRPr="00780472">
        <w:t xml:space="preserve"> (Anexa nr. 6  la prezentele Norme).</w:t>
      </w:r>
    </w:p>
    <w:p w14:paraId="65C51668" w14:textId="77777777" w:rsidR="00780472" w:rsidRPr="00780472" w:rsidRDefault="00780472" w:rsidP="00780472">
      <w:r w:rsidRPr="00780472">
        <w:t xml:space="preserve">Pentru a putea participa la sesiunea de selecție, proiectele culturale se vor </w:t>
      </w:r>
      <w:proofErr w:type="spellStart"/>
      <w:r w:rsidRPr="00780472">
        <w:t>desfăşura</w:t>
      </w:r>
      <w:proofErr w:type="spellEnd"/>
      <w:r w:rsidRPr="00780472">
        <w:t xml:space="preserve"> exclusiv în perioada 15 - 31 ianuarie 2023.</w:t>
      </w:r>
    </w:p>
    <w:p w14:paraId="54F98BD1" w14:textId="77777777" w:rsidR="00780472" w:rsidRPr="00780472" w:rsidRDefault="007E06F3" w:rsidP="00780472">
      <w:hyperlink r:id="rId32" w:tgtFrame="_blank" w:history="1">
        <w:r w:rsidR="00780472" w:rsidRPr="00780472">
          <w:rPr>
            <w:rStyle w:val="Hyperlink"/>
            <w:b/>
            <w:bCs/>
            <w:i/>
            <w:iCs/>
            <w:szCs w:val="24"/>
          </w:rPr>
          <w:t>Descarcă</w:t>
        </w:r>
      </w:hyperlink>
      <w:r w:rsidR="00780472" w:rsidRPr="00780472">
        <w:t> documentele</w:t>
      </w:r>
    </w:p>
    <w:p w14:paraId="0475AA52" w14:textId="77777777" w:rsidR="00780472" w:rsidRPr="00780472" w:rsidRDefault="00780472" w:rsidP="009C5AAE">
      <w:pPr>
        <w:pStyle w:val="Stilsursa"/>
      </w:pPr>
      <w:r w:rsidRPr="00780472">
        <w:t>Sursa: Ministerul Culturii</w:t>
      </w:r>
    </w:p>
    <w:p w14:paraId="6D492D13" w14:textId="3BFA174F" w:rsidR="00780472" w:rsidRPr="00780472" w:rsidRDefault="00780472" w:rsidP="009C5AAE">
      <w:pPr>
        <w:pStyle w:val="separatorarticole"/>
      </w:pPr>
      <w:r>
        <w:t>*</w:t>
      </w:r>
    </w:p>
    <w:p w14:paraId="22BF8CCD" w14:textId="77777777" w:rsidR="00780472" w:rsidRPr="00780472" w:rsidRDefault="00780472" w:rsidP="009C5AAE">
      <w:pPr>
        <w:pStyle w:val="TitluArticolinINFOUE"/>
      </w:pPr>
      <w:bookmarkStart w:id="152" w:name="_Toc121135179"/>
      <w:r w:rsidRPr="00780472">
        <w:lastRenderedPageBreak/>
        <w:t>POIM: S-a prelungit termenul de depunere pentru apelul privind instituirea unor măsuri pentru proiectele de infrastructură de apă și apă uzată, în vederea digitalizării infrastructurii operate de către operatorii regionali</w:t>
      </w:r>
      <w:bookmarkEnd w:id="152"/>
    </w:p>
    <w:p w14:paraId="176E0F58" w14:textId="77777777" w:rsidR="00780472" w:rsidRPr="00780472" w:rsidRDefault="00780472" w:rsidP="00780472">
      <w:r w:rsidRPr="00780472">
        <w:t>Ministerul Investițiilor și Proiectelor Europene, prin Autoritatea de Management pentru Programul Operațional Infrastructură Mare a publicat marți, 28 noiembrie 2022, Ordinul MIPE nr. 3062/28.11.2022 privind aprobarea modificării Ghidului Solicitantului – condiții specifice de accesare a fondurilor pentru Instituirea unor măsuri pentru proiectele de infrastructură de apă și apă uzată, în vederea digitalizării infrastructurii operate de către operatorii regionali, Axa Prioritară 3, Obiectivul Specific 3.2 Creșterea nivelului de colectare și epurare a apelor uzate urbane, precum și a gradului de asigurare a alimentării cu apă potabilă a populației, aprobat prin Ordinul MIPE nr. 2941/07.11.2022.</w:t>
      </w:r>
    </w:p>
    <w:p w14:paraId="744F4EA6" w14:textId="77777777" w:rsidR="00780472" w:rsidRPr="00780472" w:rsidRDefault="00780472" w:rsidP="00780472">
      <w:r w:rsidRPr="00780472">
        <w:t>Astfel, Capitolul 1, Subcapitolul 1.2., paragraful „Solicitările se vor primi în perioada 10.11.2022-05.12.2022” va avea următorul cuprins: </w:t>
      </w:r>
      <w:r w:rsidRPr="00780472">
        <w:rPr>
          <w:b/>
          <w:bCs/>
        </w:rPr>
        <w:t>„Solicitările se vor primi în perioada 10.11.2022-19.12.2022”</w:t>
      </w:r>
    </w:p>
    <w:p w14:paraId="2189328A" w14:textId="77777777" w:rsidR="00780472" w:rsidRPr="00780472" w:rsidRDefault="007E06F3" w:rsidP="00780472">
      <w:hyperlink r:id="rId33" w:tgtFrame="_blank" w:history="1">
        <w:r w:rsidR="00780472" w:rsidRPr="00780472">
          <w:rPr>
            <w:rStyle w:val="Hyperlink"/>
            <w:b/>
            <w:bCs/>
            <w:i/>
            <w:iCs/>
            <w:szCs w:val="24"/>
          </w:rPr>
          <w:t>Descarcă</w:t>
        </w:r>
      </w:hyperlink>
      <w:r w:rsidR="00780472" w:rsidRPr="00780472">
        <w:t> Ordinul</w:t>
      </w:r>
    </w:p>
    <w:p w14:paraId="276491E8" w14:textId="77777777" w:rsidR="00780472" w:rsidRPr="00780472" w:rsidRDefault="00780472" w:rsidP="000617D7">
      <w:pPr>
        <w:pStyle w:val="Stilsursa"/>
      </w:pPr>
      <w:r w:rsidRPr="00780472">
        <w:t>Sursa: MIPE</w:t>
      </w:r>
    </w:p>
    <w:p w14:paraId="2EECD8E3" w14:textId="076982D2" w:rsidR="00780472" w:rsidRPr="00780472" w:rsidRDefault="00780472" w:rsidP="000617D7">
      <w:pPr>
        <w:pStyle w:val="separatorarticole"/>
      </w:pPr>
      <w:r>
        <w:t>*</w:t>
      </w:r>
    </w:p>
    <w:p w14:paraId="203CAB29" w14:textId="77777777" w:rsidR="003C7C9F" w:rsidRPr="003C7C9F" w:rsidRDefault="003C7C9F" w:rsidP="000617D7">
      <w:pPr>
        <w:pStyle w:val="TitluArticolinINFOUE"/>
      </w:pPr>
      <w:bookmarkStart w:id="153" w:name="_Toc121135180"/>
      <w:r w:rsidRPr="003C7C9F">
        <w:t xml:space="preserve">Statusul actualizat al programelor gestionate de Ministerul </w:t>
      </w:r>
      <w:proofErr w:type="spellStart"/>
      <w:r w:rsidRPr="003C7C9F">
        <w:t>Antreprenoriatului</w:t>
      </w:r>
      <w:proofErr w:type="spellEnd"/>
      <w:r w:rsidRPr="003C7C9F">
        <w:t xml:space="preserve"> și Turismului</w:t>
      </w:r>
      <w:bookmarkEnd w:id="153"/>
    </w:p>
    <w:p w14:paraId="7070F4CE" w14:textId="77777777" w:rsidR="003C7C9F" w:rsidRPr="003C7C9F" w:rsidRDefault="003C7C9F" w:rsidP="003C7C9F">
      <w:r w:rsidRPr="003C7C9F">
        <w:t xml:space="preserve">Ministerul </w:t>
      </w:r>
      <w:proofErr w:type="spellStart"/>
      <w:r w:rsidRPr="003C7C9F">
        <w:t>Antreprenoriatului</w:t>
      </w:r>
      <w:proofErr w:type="spellEnd"/>
      <w:r w:rsidRPr="003C7C9F">
        <w:t xml:space="preserve"> și Turismului a prezentat vineri, 25 noiembrie 2022, statusul actualizat al programelor gestionate – unele dintre ele finalizate, iar altele în curs de implementare.</w:t>
      </w:r>
    </w:p>
    <w:p w14:paraId="386C6F2F" w14:textId="77777777" w:rsidR="003C7C9F" w:rsidRPr="003C7C9F" w:rsidRDefault="003C7C9F" w:rsidP="003C7C9F">
      <w:r w:rsidRPr="003C7C9F">
        <w:t>Astfel, aproape 1,6 miliarde de euro au ajuns la antreprenorii români, prin intermediul măsurilor de sprijin inițiate și implementate de MAT, alături de cele 9 Agenții pentru Întreprinderi Mici și Mijlocii (AIMM) din subordine, Serviciul de Telecomunicații Speciale și de partenerii bancari.</w:t>
      </w:r>
    </w:p>
    <w:p w14:paraId="32F22ABA" w14:textId="77777777" w:rsidR="003C7C9F" w:rsidRPr="003C7C9F" w:rsidRDefault="003C7C9F" w:rsidP="003C7C9F">
      <w:r w:rsidRPr="003C7C9F">
        <w:t>Printre programele finalizate se regăsesc:</w:t>
      </w:r>
    </w:p>
    <w:p w14:paraId="0F5DF472" w14:textId="77777777" w:rsidR="003C7C9F" w:rsidRPr="003C7C9F" w:rsidRDefault="003C7C9F" w:rsidP="00482A27">
      <w:pPr>
        <w:numPr>
          <w:ilvl w:val="0"/>
          <w:numId w:val="17"/>
        </w:numPr>
      </w:pPr>
      <w:proofErr w:type="spellStart"/>
      <w:r w:rsidRPr="003C7C9F">
        <w:rPr>
          <w:b/>
          <w:bCs/>
        </w:rPr>
        <w:t>HoReCa</w:t>
      </w:r>
      <w:proofErr w:type="spellEnd"/>
      <w:r w:rsidRPr="003C7C9F">
        <w:rPr>
          <w:b/>
          <w:bCs/>
        </w:rPr>
        <w:t xml:space="preserve"> 1</w:t>
      </w:r>
    </w:p>
    <w:p w14:paraId="227768D9" w14:textId="77777777" w:rsidR="003C7C9F" w:rsidRPr="003C7C9F" w:rsidRDefault="003C7C9F" w:rsidP="00482A27">
      <w:pPr>
        <w:numPr>
          <w:ilvl w:val="1"/>
          <w:numId w:val="17"/>
        </w:numPr>
      </w:pPr>
      <w:r w:rsidRPr="003C7C9F">
        <w:t>Cereri procesate: 10.185</w:t>
      </w:r>
    </w:p>
    <w:p w14:paraId="59FDFF7B" w14:textId="77777777" w:rsidR="003C7C9F" w:rsidRPr="003C7C9F" w:rsidRDefault="003C7C9F" w:rsidP="00482A27">
      <w:pPr>
        <w:numPr>
          <w:ilvl w:val="1"/>
          <w:numId w:val="17"/>
        </w:numPr>
      </w:pPr>
      <w:r w:rsidRPr="003C7C9F">
        <w:t>Plăți efectuate: 8.288</w:t>
      </w:r>
    </w:p>
    <w:p w14:paraId="003F09CC" w14:textId="77777777" w:rsidR="003C7C9F" w:rsidRPr="003C7C9F" w:rsidRDefault="003C7C9F" w:rsidP="00482A27">
      <w:pPr>
        <w:numPr>
          <w:ilvl w:val="1"/>
          <w:numId w:val="17"/>
        </w:numPr>
      </w:pPr>
      <w:r w:rsidRPr="003C7C9F">
        <w:t>Valoarea plăților: 2.132.999.437 lei</w:t>
      </w:r>
    </w:p>
    <w:p w14:paraId="0D67911B" w14:textId="77777777" w:rsidR="003C7C9F" w:rsidRPr="003C7C9F" w:rsidRDefault="003C7C9F" w:rsidP="00482A27">
      <w:pPr>
        <w:numPr>
          <w:ilvl w:val="0"/>
          <w:numId w:val="17"/>
        </w:numPr>
      </w:pPr>
      <w:r w:rsidRPr="003C7C9F">
        <w:rPr>
          <w:b/>
          <w:bCs/>
        </w:rPr>
        <w:t>M1 MICROGRANTURI (Sesiunea 1 și 2)</w:t>
      </w:r>
    </w:p>
    <w:p w14:paraId="593682EA" w14:textId="77777777" w:rsidR="003C7C9F" w:rsidRPr="003C7C9F" w:rsidRDefault="003C7C9F" w:rsidP="00482A27">
      <w:pPr>
        <w:numPr>
          <w:ilvl w:val="1"/>
          <w:numId w:val="17"/>
        </w:numPr>
      </w:pPr>
      <w:r w:rsidRPr="003C7C9F">
        <w:t>Cereri procesate: 62.805</w:t>
      </w:r>
    </w:p>
    <w:p w14:paraId="1B492581" w14:textId="77777777" w:rsidR="003C7C9F" w:rsidRPr="003C7C9F" w:rsidRDefault="003C7C9F" w:rsidP="00482A27">
      <w:pPr>
        <w:numPr>
          <w:ilvl w:val="1"/>
          <w:numId w:val="17"/>
        </w:numPr>
      </w:pPr>
      <w:r w:rsidRPr="003C7C9F">
        <w:t>Plăți efectuate: 41.768</w:t>
      </w:r>
    </w:p>
    <w:p w14:paraId="60309164" w14:textId="77777777" w:rsidR="003C7C9F" w:rsidRPr="003C7C9F" w:rsidRDefault="003C7C9F" w:rsidP="00482A27">
      <w:pPr>
        <w:numPr>
          <w:ilvl w:val="1"/>
          <w:numId w:val="17"/>
        </w:numPr>
      </w:pPr>
      <w:r w:rsidRPr="003C7C9F">
        <w:t>Valoarea plăților: 404.272.472 lei</w:t>
      </w:r>
    </w:p>
    <w:p w14:paraId="424686C4" w14:textId="77777777" w:rsidR="003C7C9F" w:rsidRPr="003C7C9F" w:rsidRDefault="003C7C9F" w:rsidP="003C7C9F">
      <w:r w:rsidRPr="003C7C9F">
        <w:t>Plățile sunt în curs de efectuare pentru programul </w:t>
      </w:r>
      <w:r w:rsidRPr="003C7C9F">
        <w:rPr>
          <w:b/>
          <w:bCs/>
        </w:rPr>
        <w:t>IMM AGRI-FOOD </w:t>
      </w:r>
      <w:r w:rsidRPr="003C7C9F">
        <w:t>(granturi capital de lucru):</w:t>
      </w:r>
    </w:p>
    <w:p w14:paraId="26ACD416" w14:textId="77777777" w:rsidR="003C7C9F" w:rsidRPr="003C7C9F" w:rsidRDefault="003C7C9F" w:rsidP="00482A27">
      <w:pPr>
        <w:numPr>
          <w:ilvl w:val="0"/>
          <w:numId w:val="18"/>
        </w:numPr>
      </w:pPr>
      <w:r w:rsidRPr="003C7C9F">
        <w:t>Cereri procesate: 10.961</w:t>
      </w:r>
    </w:p>
    <w:p w14:paraId="4F512363" w14:textId="77777777" w:rsidR="003C7C9F" w:rsidRPr="003C7C9F" w:rsidRDefault="003C7C9F" w:rsidP="00482A27">
      <w:pPr>
        <w:numPr>
          <w:ilvl w:val="0"/>
          <w:numId w:val="18"/>
        </w:numPr>
      </w:pPr>
      <w:r w:rsidRPr="003C7C9F">
        <w:t>Plăți efectuate: 2.969</w:t>
      </w:r>
    </w:p>
    <w:p w14:paraId="76C76D2B" w14:textId="77777777" w:rsidR="003C7C9F" w:rsidRPr="003C7C9F" w:rsidRDefault="003C7C9F" w:rsidP="00482A27">
      <w:pPr>
        <w:numPr>
          <w:ilvl w:val="0"/>
          <w:numId w:val="18"/>
        </w:numPr>
      </w:pPr>
      <w:r w:rsidRPr="003C7C9F">
        <w:t>Valoarea plăților (până la data de 25.11.2022): 1.051.712.671 lei</w:t>
      </w:r>
    </w:p>
    <w:p w14:paraId="5BB41384" w14:textId="77777777" w:rsidR="003C7C9F" w:rsidRPr="003C7C9F" w:rsidRDefault="003C7C9F" w:rsidP="00482A27">
      <w:pPr>
        <w:numPr>
          <w:ilvl w:val="0"/>
          <w:numId w:val="18"/>
        </w:numPr>
      </w:pPr>
      <w:r w:rsidRPr="003C7C9F">
        <w:t>Bugetul total: 1.236.975.000 lei</w:t>
      </w:r>
    </w:p>
    <w:p w14:paraId="265D8366" w14:textId="77777777" w:rsidR="003C7C9F" w:rsidRPr="003C7C9F" w:rsidRDefault="003C7C9F" w:rsidP="00482A27">
      <w:pPr>
        <w:numPr>
          <w:ilvl w:val="0"/>
          <w:numId w:val="18"/>
        </w:numPr>
      </w:pPr>
      <w:r w:rsidRPr="003C7C9F">
        <w:t>Contracte încheiate: 3.469</w:t>
      </w:r>
    </w:p>
    <w:p w14:paraId="6C86AEBA" w14:textId="77777777" w:rsidR="003C7C9F" w:rsidRPr="003C7C9F" w:rsidRDefault="003C7C9F" w:rsidP="003C7C9F">
      <w:r w:rsidRPr="003C7C9F">
        <w:t>Programe în curs de implementare:</w:t>
      </w:r>
    </w:p>
    <w:p w14:paraId="05EA0B23" w14:textId="77777777" w:rsidR="003C7C9F" w:rsidRPr="003C7C9F" w:rsidRDefault="003C7C9F" w:rsidP="00482A27">
      <w:pPr>
        <w:numPr>
          <w:ilvl w:val="0"/>
          <w:numId w:val="19"/>
        </w:numPr>
      </w:pPr>
      <w:r w:rsidRPr="003C7C9F">
        <w:rPr>
          <w:b/>
          <w:bCs/>
        </w:rPr>
        <w:t>START-UP NATION Pilon I România</w:t>
      </w:r>
    </w:p>
    <w:p w14:paraId="7EB9F10A" w14:textId="77777777" w:rsidR="003C7C9F" w:rsidRPr="003C7C9F" w:rsidRDefault="003C7C9F" w:rsidP="00482A27">
      <w:pPr>
        <w:numPr>
          <w:ilvl w:val="1"/>
          <w:numId w:val="19"/>
        </w:numPr>
      </w:pPr>
      <w:proofErr w:type="spellStart"/>
      <w:r w:rsidRPr="003C7C9F">
        <w:t>Aplicanți</w:t>
      </w:r>
      <w:proofErr w:type="spellEnd"/>
      <w:r w:rsidRPr="003C7C9F">
        <w:t>: 15.319 </w:t>
      </w:r>
    </w:p>
    <w:p w14:paraId="3E60F6BB" w14:textId="77777777" w:rsidR="003C7C9F" w:rsidRPr="003C7C9F" w:rsidRDefault="003C7C9F" w:rsidP="00482A27">
      <w:pPr>
        <w:numPr>
          <w:ilvl w:val="1"/>
          <w:numId w:val="19"/>
        </w:numPr>
      </w:pPr>
      <w:r w:rsidRPr="003C7C9F">
        <w:t>Buget program: 1.600.000.000 lei</w:t>
      </w:r>
    </w:p>
    <w:p w14:paraId="28E64591" w14:textId="77777777" w:rsidR="003C7C9F" w:rsidRPr="003C7C9F" w:rsidRDefault="003C7C9F" w:rsidP="00482A27">
      <w:pPr>
        <w:numPr>
          <w:ilvl w:val="0"/>
          <w:numId w:val="19"/>
        </w:numPr>
      </w:pPr>
      <w:r w:rsidRPr="003C7C9F">
        <w:rPr>
          <w:b/>
          <w:bCs/>
        </w:rPr>
        <w:t>Femeia Antreprenor</w:t>
      </w:r>
    </w:p>
    <w:p w14:paraId="25079927" w14:textId="77777777" w:rsidR="003C7C9F" w:rsidRPr="003C7C9F" w:rsidRDefault="003C7C9F" w:rsidP="00482A27">
      <w:pPr>
        <w:numPr>
          <w:ilvl w:val="1"/>
          <w:numId w:val="19"/>
        </w:numPr>
      </w:pPr>
      <w:proofErr w:type="spellStart"/>
      <w:r w:rsidRPr="003C7C9F">
        <w:lastRenderedPageBreak/>
        <w:t>Aplicanți</w:t>
      </w:r>
      <w:proofErr w:type="spellEnd"/>
      <w:r w:rsidRPr="003C7C9F">
        <w:t>: 9.520</w:t>
      </w:r>
    </w:p>
    <w:p w14:paraId="2F8B3FF7" w14:textId="77777777" w:rsidR="003C7C9F" w:rsidRPr="003C7C9F" w:rsidRDefault="003C7C9F" w:rsidP="00482A27">
      <w:pPr>
        <w:numPr>
          <w:ilvl w:val="1"/>
          <w:numId w:val="19"/>
        </w:numPr>
      </w:pPr>
      <w:r w:rsidRPr="003C7C9F">
        <w:t>Buget program: 197.624.000 lei</w:t>
      </w:r>
    </w:p>
    <w:p w14:paraId="0C21B58F" w14:textId="77777777" w:rsidR="003C7C9F" w:rsidRPr="003C7C9F" w:rsidRDefault="007E06F3" w:rsidP="003C7C9F">
      <w:hyperlink r:id="rId34" w:tgtFrame="_blank" w:history="1">
        <w:r w:rsidR="003C7C9F" w:rsidRPr="003C7C9F">
          <w:rPr>
            <w:rStyle w:val="Hyperlink"/>
            <w:b/>
            <w:bCs/>
            <w:i/>
            <w:iCs/>
            <w:szCs w:val="24"/>
          </w:rPr>
          <w:t>Descarcă</w:t>
        </w:r>
      </w:hyperlink>
      <w:r w:rsidR="003C7C9F" w:rsidRPr="003C7C9F">
        <w:t> statusul programelor </w:t>
      </w:r>
    </w:p>
    <w:p w14:paraId="043EE5BA" w14:textId="77777777" w:rsidR="003C7C9F" w:rsidRPr="003C7C9F" w:rsidRDefault="003C7C9F" w:rsidP="000617D7">
      <w:pPr>
        <w:pStyle w:val="Stilsursa"/>
      </w:pPr>
      <w:r w:rsidRPr="003C7C9F">
        <w:t>Sursa: MAT</w:t>
      </w:r>
    </w:p>
    <w:p w14:paraId="42457142" w14:textId="77B3C5E0" w:rsidR="003C7C9F" w:rsidRDefault="003C7C9F" w:rsidP="000617D7">
      <w:pPr>
        <w:pStyle w:val="separatorarticole"/>
      </w:pPr>
      <w:r>
        <w:t>*</w:t>
      </w:r>
    </w:p>
    <w:p w14:paraId="1726F335" w14:textId="77777777" w:rsidR="003C7C9F" w:rsidRPr="003C7C9F" w:rsidRDefault="003C7C9F" w:rsidP="000617D7">
      <w:pPr>
        <w:pStyle w:val="TitluArticolinINFOUE"/>
      </w:pPr>
      <w:bookmarkStart w:id="154" w:name="_Toc121135181"/>
      <w:r w:rsidRPr="003C7C9F">
        <w:t>Sprijin din fonduri europene pentru românii vulnerabili pentru plata facturilor la energie și vouchere sociale, pe întreg anul 2023</w:t>
      </w:r>
      <w:bookmarkEnd w:id="154"/>
    </w:p>
    <w:p w14:paraId="3E21A06D" w14:textId="77777777" w:rsidR="003C7C9F" w:rsidRPr="003C7C9F" w:rsidRDefault="003C7C9F" w:rsidP="003C7C9F">
      <w:r w:rsidRPr="003C7C9F">
        <w:t>Ministerul Investițiilor și Proiectelor Europene a anunțat sâmbătă, 26 noiembrie 2022, faptul că va asigura finanțarea pentru acordarea ajutoarelor pentru încălzire persoanelor/familiilor vulnerabile, precum și pentru acordarea în continuare a ajutoarelor pentru alimente și mese calde. </w:t>
      </w:r>
    </w:p>
    <w:p w14:paraId="2B144E77" w14:textId="77777777" w:rsidR="003C7C9F" w:rsidRPr="003C7C9F" w:rsidRDefault="003C7C9F" w:rsidP="00482A27">
      <w:pPr>
        <w:numPr>
          <w:ilvl w:val="0"/>
          <w:numId w:val="20"/>
        </w:numPr>
      </w:pPr>
      <w:r w:rsidRPr="003C7C9F">
        <w:rPr>
          <w:b/>
          <w:bCs/>
        </w:rPr>
        <w:t>1.400 de lei pentru facturile la energie, în două tranșe, până la finalul anului</w:t>
      </w:r>
    </w:p>
    <w:p w14:paraId="4512EF0A" w14:textId="77777777" w:rsidR="003C7C9F" w:rsidRPr="003C7C9F" w:rsidRDefault="003C7C9F" w:rsidP="003C7C9F">
      <w:r w:rsidRPr="003C7C9F">
        <w:t>Beneficiarii eligibili: </w:t>
      </w:r>
    </w:p>
    <w:p w14:paraId="02693B3D" w14:textId="77777777" w:rsidR="003C7C9F" w:rsidRPr="003C7C9F" w:rsidRDefault="003C7C9F" w:rsidP="003C7C9F">
      <w:r w:rsidRPr="003C7C9F">
        <w:t>a) pensionarii sistemului public de pensii, pensionarii aflați în evidența caselor de pensii sectoriale și beneficiarii de drepturi acordate în baza legilor cu caracter special, plătite de casele teritoriale de pensii/casele de pensii sectoriale, cu vârsta egală sau mai mare de 60 de ani și ale căror venituri lunare realizate sunt mai mici sau egale cu 2.000 lei, precum și pensionarii cu pensie de invaliditate, indiferent de vârstă și ale căror venituri lunare realizate sunt mai mici sau egale cu 2.000 lei;</w:t>
      </w:r>
    </w:p>
    <w:p w14:paraId="1A123628" w14:textId="77777777" w:rsidR="003C7C9F" w:rsidRPr="003C7C9F" w:rsidRDefault="003C7C9F" w:rsidP="003C7C9F">
      <w:r w:rsidRPr="003C7C9F">
        <w:t>b) persoanele – copii și adulți – încadrate în grad de handicap grav, accentuat sau mediu, ale căror venituri proprii lunare realizate sunt mai mici sau egale cu 2.000 lei;</w:t>
      </w:r>
    </w:p>
    <w:p w14:paraId="47B44957" w14:textId="77777777" w:rsidR="003C7C9F" w:rsidRPr="003C7C9F" w:rsidRDefault="003C7C9F" w:rsidP="003C7C9F">
      <w:r w:rsidRPr="003C7C9F">
        <w:t>c) familiile beneficiare de alocație de susținere a familiei, în conformitate cu Legea nr. 277/2010, cu modificările și completările ulterioare;</w:t>
      </w:r>
    </w:p>
    <w:p w14:paraId="6A6E70E9" w14:textId="77777777" w:rsidR="003C7C9F" w:rsidRPr="003C7C9F" w:rsidRDefault="003C7C9F" w:rsidP="003C7C9F">
      <w:r w:rsidRPr="003C7C9F">
        <w:t>d) familiile și persoanele singure care au stabilit dreptul la ajutorul social, în condițiile Legii nr. 416/2001 privind venitul minim garantat, cu modificările și completările ulterioare.</w:t>
      </w:r>
    </w:p>
    <w:p w14:paraId="29EE8079" w14:textId="77777777" w:rsidR="003C7C9F" w:rsidRPr="003C7C9F" w:rsidRDefault="003C7C9F" w:rsidP="003C7C9F">
      <w:r w:rsidRPr="003C7C9F">
        <w:t>Sprijinul acordat populației vulnerabile pentru compensarea prețurilor la energie va fi în valoare nominală de 1.400 lei, poate fi utilizat până la data de 31 decembrie 2023 și va fi acordat pe loc de consum/gospodărie vulnerabilă, în două tranșe, astfel:</w:t>
      </w:r>
    </w:p>
    <w:p w14:paraId="3DC37607" w14:textId="77777777" w:rsidR="003C7C9F" w:rsidRPr="003C7C9F" w:rsidRDefault="003C7C9F" w:rsidP="003C7C9F">
      <w:r w:rsidRPr="003C7C9F">
        <w:t>- 700 lei/semestru, se acordă în luna februarie 2023 pentru perioada 01.01.2023 – 30.06.2023;</w:t>
      </w:r>
    </w:p>
    <w:p w14:paraId="0E93BCBE" w14:textId="77777777" w:rsidR="003C7C9F" w:rsidRPr="003C7C9F" w:rsidRDefault="003C7C9F" w:rsidP="003C7C9F">
      <w:r w:rsidRPr="003C7C9F">
        <w:t>- 700 lei/semestru, se acordă în luna septembrie 2023 pentru perioada 01.07.2023 – 31.12.2023.</w:t>
      </w:r>
    </w:p>
    <w:p w14:paraId="54BC8277" w14:textId="77777777" w:rsidR="003C7C9F" w:rsidRPr="003C7C9F" w:rsidRDefault="003C7C9F" w:rsidP="003C7C9F">
      <w:r w:rsidRPr="003C7C9F">
        <w:t>Pentru acordarea ajutoare pentru încălzire au fost alocate fonduri europene în valoare de 4 miliarde lei, din Programul Operațional Capital Uman și Programul Operațional Regional pentru perioada de programare 2014–2020, în limita economiilor identificate la nivelul acestor programe și a sumelor care sunt considerate în risc de dezangajare în cadrul perioadei de programare 2014–2020.</w:t>
      </w:r>
    </w:p>
    <w:p w14:paraId="5EE5E6F8" w14:textId="77777777" w:rsidR="003C7C9F" w:rsidRPr="003C7C9F" w:rsidRDefault="003C7C9F" w:rsidP="003C7C9F">
      <w:r w:rsidRPr="003C7C9F">
        <w:t xml:space="preserve">Lista cu cei care vor beneficia de acest sprijin va fi întocmită de Ministerul Muncii și Solidarității Sociale, iar sprijinul va fi acordat sub forma unui voucher tipărit și distribuit de către Compania Națională „Poșta Română” S.A, fără valoare nominală, cu valabilitate pe teritoriul României, prin care se conferă titularului dreptul de a beneficia de sprijin pentru compensarea prețului la energie, indiferent de natura acesteia, respectiv energie electrică, energie termică centralizată, gaze, butelie, lemne pentru foc, păcură, </w:t>
      </w:r>
      <w:proofErr w:type="spellStart"/>
      <w:r w:rsidRPr="003C7C9F">
        <w:t>peleți</w:t>
      </w:r>
      <w:proofErr w:type="spellEnd"/>
      <w:r w:rsidRPr="003C7C9F">
        <w:t xml:space="preserve"> și alte materiale de încălzire.</w:t>
      </w:r>
    </w:p>
    <w:p w14:paraId="34DAACD5" w14:textId="77777777" w:rsidR="003C7C9F" w:rsidRPr="003C7C9F" w:rsidRDefault="003C7C9F" w:rsidP="00482A27">
      <w:pPr>
        <w:numPr>
          <w:ilvl w:val="0"/>
          <w:numId w:val="21"/>
        </w:numPr>
      </w:pPr>
      <w:r w:rsidRPr="003C7C9F">
        <w:rPr>
          <w:b/>
          <w:bCs/>
        </w:rPr>
        <w:t>Șase noi tranșe de 250 de lei pentru alimente și mese calde</w:t>
      </w:r>
    </w:p>
    <w:p w14:paraId="44254111" w14:textId="77777777" w:rsidR="003C7C9F" w:rsidRPr="003C7C9F" w:rsidRDefault="003C7C9F" w:rsidP="003C7C9F">
      <w:r w:rsidRPr="003C7C9F">
        <w:t>Vor avea dreptul la aceste ajutoare:</w:t>
      </w:r>
    </w:p>
    <w:p w14:paraId="643E1346" w14:textId="77777777" w:rsidR="003C7C9F" w:rsidRPr="003C7C9F" w:rsidRDefault="003C7C9F" w:rsidP="003C7C9F">
      <w:r w:rsidRPr="003C7C9F">
        <w:t>a) pensionarii sistemului public de pensii, pensionarii aflați în evidența caselor de pensii sectoriale și beneficiarii de drepturi acordate în baza legilor cu caracter special, plătite de casele teritoriale de pensii/casele de pensii sectoriale, ale căror venituri nete lunare sunt mai mici sau egale cu 1500 lei, pentru tranșele din anul 2022, respectiv venituri mai mici sau egale cu 1700 lei pentru tranșele din anul 2023;</w:t>
      </w:r>
    </w:p>
    <w:p w14:paraId="3C764610" w14:textId="77777777" w:rsidR="003C7C9F" w:rsidRPr="003C7C9F" w:rsidRDefault="003C7C9F" w:rsidP="003C7C9F">
      <w:r w:rsidRPr="003C7C9F">
        <w:lastRenderedPageBreak/>
        <w:t>b) persoanele – copii și adulți -, încadrate în grad de handicap grav, accentuat sau mediu, ale căror venituri nete lunare proprii sunt mai mici sau egale cu 1500 lei pentru tranșele din anul 2022, respectiv venituri mai mici sau egale cu 1700 lei pentru tranșele din anul 2023;</w:t>
      </w:r>
    </w:p>
    <w:p w14:paraId="206AA14A" w14:textId="77777777" w:rsidR="003C7C9F" w:rsidRPr="003C7C9F" w:rsidRDefault="003C7C9F" w:rsidP="003C7C9F">
      <w:r w:rsidRPr="003C7C9F">
        <w:t>c) familiile cu cel puțin 2 copii în întreținere ale căror venituri nete lunare pe membru de familie sunt mai mici sau egale cu 600 lei pentru tranșele din anul 2022, respectiv venituri mai mici sau egale cu 675 lei pentru tranșele din anul 2023;</w:t>
      </w:r>
    </w:p>
    <w:p w14:paraId="35BA66AE" w14:textId="77777777" w:rsidR="003C7C9F" w:rsidRPr="003C7C9F" w:rsidRDefault="003C7C9F" w:rsidP="003C7C9F">
      <w:r w:rsidRPr="003C7C9F">
        <w:t>d) familiile monoparentale ale căror venituri nete lunare pe membru de familie sunt mai mici sau egale cu 600 lei pentru tranșele din anul 2022, respectiv venituri mai mici sau egale cu 675 lei pentru tranșele din anul 2023;</w:t>
      </w:r>
    </w:p>
    <w:p w14:paraId="4B01F009" w14:textId="77777777" w:rsidR="003C7C9F" w:rsidRPr="003C7C9F" w:rsidRDefault="003C7C9F" w:rsidP="003C7C9F">
      <w:r w:rsidRPr="003C7C9F">
        <w:t>e) familiile și persoanele singure care au stabilit dreptul la ajutorul social, în condițiile Legii nr. 416/2001 privind venitul minim garantat, cu modificările și completările ulterioare.</w:t>
      </w:r>
    </w:p>
    <w:p w14:paraId="24626668" w14:textId="77777777" w:rsidR="003C7C9F" w:rsidRPr="003C7C9F" w:rsidRDefault="003C7C9F" w:rsidP="003C7C9F">
      <w:r w:rsidRPr="003C7C9F">
        <w:t>MIPE va asigura finanțarea din fonduri europene (Programul Incluziune și Demnitate Socială 2021–2027 și Programului Operațional Ajutorarea Persoanelor Dezavantajate) și din fonduri de la bugetul de stat plata tichetele sociale în valoare de 250 lei la 2 luni pentru alimente și mese calde.</w:t>
      </w:r>
    </w:p>
    <w:p w14:paraId="6DFF7527" w14:textId="77777777" w:rsidR="003C7C9F" w:rsidRPr="003C7C9F" w:rsidRDefault="003C7C9F" w:rsidP="003C7C9F">
      <w:r w:rsidRPr="003C7C9F">
        <w:t>Liste cu persoanele care vor primi aceste ajutoare vor fi stabilite de Ministerul Muncii și Solidarității Sociale.</w:t>
      </w:r>
    </w:p>
    <w:p w14:paraId="7C3E3D0B" w14:textId="77777777" w:rsidR="003C7C9F" w:rsidRPr="003C7C9F" w:rsidRDefault="003C7C9F" w:rsidP="000617D7">
      <w:pPr>
        <w:pStyle w:val="Stilsursa"/>
      </w:pPr>
      <w:r w:rsidRPr="003C7C9F">
        <w:t>Sursa: MIPE</w:t>
      </w:r>
    </w:p>
    <w:p w14:paraId="46BB1C35" w14:textId="7FB90750" w:rsidR="003C7C9F" w:rsidRDefault="003C7C9F" w:rsidP="000617D7">
      <w:pPr>
        <w:pStyle w:val="separatorarticole"/>
      </w:pPr>
      <w:r>
        <w:t>*</w:t>
      </w:r>
    </w:p>
    <w:p w14:paraId="50D11A97" w14:textId="77777777" w:rsidR="003C7C9F" w:rsidRPr="003C7C9F" w:rsidRDefault="003C7C9F" w:rsidP="000617D7">
      <w:pPr>
        <w:pStyle w:val="TitluArticolinINFOUE"/>
      </w:pPr>
      <w:bookmarkStart w:id="155" w:name="_Toc121135182"/>
      <w:r w:rsidRPr="003C7C9F">
        <w:t>Lansarea Programului Național de Împăduriri 2022-2026</w:t>
      </w:r>
      <w:bookmarkEnd w:id="155"/>
    </w:p>
    <w:p w14:paraId="78ED3326" w14:textId="77777777" w:rsidR="003C7C9F" w:rsidRPr="003C7C9F" w:rsidRDefault="003C7C9F" w:rsidP="003C7C9F">
      <w:r w:rsidRPr="003C7C9F">
        <w:t>Vineri, 25 noiembrie 2022, a avut loc ceremonia de semnare a contractelor de finanțare pentru construirea unor Centre de colectare prin aport voluntar. În acest sens, au fost semnate 20 de contracte de finanțare pentru centre de colectare a deșeurilor cu aport voluntar.</w:t>
      </w:r>
    </w:p>
    <w:p w14:paraId="3ED02381" w14:textId="77777777" w:rsidR="003C7C9F" w:rsidRPr="003C7C9F" w:rsidRDefault="003C7C9F" w:rsidP="003C7C9F">
      <w:r w:rsidRPr="003C7C9F">
        <w:t>De asemenea, la finalul ceremoniei a avut loc lansarea Programului Național de Împăduriri 2022-2026, finanțat prin Planul Național de Redresare și Reziliență.</w:t>
      </w:r>
    </w:p>
    <w:p w14:paraId="51EEE40E" w14:textId="77777777" w:rsidR="003C7C9F" w:rsidRPr="003C7C9F" w:rsidRDefault="003C7C9F" w:rsidP="003C7C9F">
      <w:r w:rsidRPr="003C7C9F">
        <w:t>Obiectivul investiției este realizarea de împăduriri și reîmpăduriri pe o suprafață de 56.700 ha, până în anul 2026.</w:t>
      </w:r>
    </w:p>
    <w:p w14:paraId="54AFBEE8" w14:textId="77777777" w:rsidR="003C7C9F" w:rsidRPr="003C7C9F" w:rsidRDefault="003C7C9F" w:rsidP="003C7C9F">
      <w:r w:rsidRPr="003C7C9F">
        <w:t>„Este relevant să menționăm faptul că în România suprafețele acoperite de pădure reprezintă aproximativ 29% din suprafața teritoriului, în timp ce în Europa suprafața totală acoperită de păduri este de aproximativ 39%.”, a declarat premierul.</w:t>
      </w:r>
    </w:p>
    <w:p w14:paraId="753BB19B" w14:textId="77777777" w:rsidR="003C7C9F" w:rsidRPr="003C7C9F" w:rsidRDefault="003C7C9F" w:rsidP="003C7C9F">
      <w:r w:rsidRPr="003C7C9F">
        <w:t>Proprietarii (persoane fizice, persoane juridice,  întreprinderi, administrații locale, composesorate) de suprafețe pretabile pentru împădurire pot solicita sprijin din aceste fonduri.</w:t>
      </w:r>
    </w:p>
    <w:p w14:paraId="0E1973A9" w14:textId="77777777" w:rsidR="003C7C9F" w:rsidRPr="003C7C9F" w:rsidRDefault="003C7C9F" w:rsidP="003C7C9F">
      <w:r w:rsidRPr="003C7C9F">
        <w:t>Sumele acordate variază în funcție de zonă (șes, deal, munte) și în funcție de speciile care vor fi plantate. Spre exemplu, pentru pădurile de stejar subvenția se ridică la 19 mii de euro pentru perioada de plantare și pentru perioada de întreținere. </w:t>
      </w:r>
    </w:p>
    <w:p w14:paraId="0176C0B0" w14:textId="77777777" w:rsidR="003C7C9F" w:rsidRPr="003C7C9F" w:rsidRDefault="003C7C9F" w:rsidP="003C7C9F">
      <w:r w:rsidRPr="003C7C9F">
        <w:t>Pe lângă sprijinul acordat pentru costurile de plantare, proprietarii noilor păduri vor primi o alocație anuală în valoare de 456 euro pe ha timp de 20 de ani.</w:t>
      </w:r>
    </w:p>
    <w:p w14:paraId="43CACC72" w14:textId="77777777" w:rsidR="003C7C9F" w:rsidRDefault="003C7C9F" w:rsidP="003C7C9F">
      <w:r w:rsidRPr="003C7C9F">
        <w:t>Cererile de finanțare pot fi depuse </w:t>
      </w:r>
      <w:hyperlink r:id="rId35" w:anchor="/login" w:tgtFrame="_blank" w:history="1">
        <w:r w:rsidRPr="003C7C9F">
          <w:rPr>
            <w:rStyle w:val="Hyperlink"/>
            <w:b/>
            <w:bCs/>
            <w:i/>
            <w:iCs/>
            <w:szCs w:val="24"/>
          </w:rPr>
          <w:t>aici</w:t>
        </w:r>
      </w:hyperlink>
      <w:r w:rsidRPr="003C7C9F">
        <w:t>.</w:t>
      </w:r>
    </w:p>
    <w:p w14:paraId="35DC8FF1" w14:textId="53EDF521" w:rsidR="00820EDC" w:rsidRDefault="007E06F3" w:rsidP="003C7C9F">
      <w:hyperlink r:id="rId36" w:anchor="/login" w:history="1">
        <w:r w:rsidR="000617D7" w:rsidRPr="00A72C47">
          <w:rPr>
            <w:rStyle w:val="Hyperlink"/>
            <w:szCs w:val="24"/>
          </w:rPr>
          <w:t>https://impaduriripnrr.mmap.ro/#/login</w:t>
        </w:r>
      </w:hyperlink>
    </w:p>
    <w:p w14:paraId="3BE1C883" w14:textId="2761393B" w:rsidR="00820EDC" w:rsidRPr="003C7C9F" w:rsidRDefault="00820EDC" w:rsidP="003C7C9F">
      <w:r>
        <w:rPr>
          <w:noProof/>
          <w:lang w:eastAsia="ro-RO"/>
        </w:rPr>
        <w:drawing>
          <wp:anchor distT="0" distB="0" distL="114300" distR="114300" simplePos="0" relativeHeight="252088320" behindDoc="0" locked="0" layoutInCell="1" allowOverlap="1" wp14:anchorId="6AE1E1A8" wp14:editId="5342943A">
            <wp:simplePos x="0" y="0"/>
            <wp:positionH relativeFrom="column">
              <wp:posOffset>-2998</wp:posOffset>
            </wp:positionH>
            <wp:positionV relativeFrom="paragraph">
              <wp:posOffset>72360</wp:posOffset>
            </wp:positionV>
            <wp:extent cx="1584148" cy="1551898"/>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584148" cy="1551898"/>
                    </a:xfrm>
                    <a:prstGeom prst="rect">
                      <a:avLst/>
                    </a:prstGeom>
                    <a:ln>
                      <a:noFill/>
                    </a:ln>
                    <a:extLst>
                      <a:ext uri="{53640926-AAD7-44D8-BBD7-CCE9431645EC}">
                        <a14:shadowObscured xmlns:a14="http://schemas.microsoft.com/office/drawing/2010/main"/>
                      </a:ext>
                    </a:extLst>
                  </pic:spPr>
                </pic:pic>
              </a:graphicData>
            </a:graphic>
          </wp:anchor>
        </w:drawing>
      </w:r>
    </w:p>
    <w:p w14:paraId="56120735" w14:textId="77777777" w:rsidR="003C7C9F" w:rsidRDefault="003C7C9F" w:rsidP="000617D7">
      <w:pPr>
        <w:pStyle w:val="Stilsursa"/>
      </w:pPr>
      <w:r w:rsidRPr="003C7C9F">
        <w:t>Sursa: Guvernul României</w:t>
      </w:r>
    </w:p>
    <w:p w14:paraId="29F1EDE5" w14:textId="58C1011D" w:rsidR="00820EDC" w:rsidRDefault="00820EDC" w:rsidP="000617D7">
      <w:pPr>
        <w:pStyle w:val="separatorarticole"/>
      </w:pPr>
      <w:r>
        <w:t>*</w:t>
      </w:r>
    </w:p>
    <w:p w14:paraId="18454418" w14:textId="77777777" w:rsidR="000617D7" w:rsidRDefault="000617D7">
      <w:pPr>
        <w:spacing w:before="0"/>
        <w:jc w:val="left"/>
        <w:rPr>
          <w:b/>
          <w:bCs/>
        </w:rPr>
      </w:pPr>
      <w:r>
        <w:rPr>
          <w:b/>
          <w:bCs/>
        </w:rPr>
        <w:br w:type="page"/>
      </w:r>
    </w:p>
    <w:p w14:paraId="72DCCD9E" w14:textId="3C3D5727" w:rsidR="00820EDC" w:rsidRPr="00820EDC" w:rsidRDefault="00820EDC" w:rsidP="000617D7">
      <w:pPr>
        <w:pStyle w:val="TitluArticolinINFOUE"/>
      </w:pPr>
      <w:bookmarkStart w:id="156" w:name="_Toc121135183"/>
      <w:r w:rsidRPr="00820EDC">
        <w:lastRenderedPageBreak/>
        <w:t>POIM: S-a prelungit perioada de depunere pe apelul pentru investiții în producția de energie din surse regenerabile pentru consumul propriu la nivelul autorităților locale</w:t>
      </w:r>
      <w:bookmarkEnd w:id="156"/>
    </w:p>
    <w:p w14:paraId="0E287BB7" w14:textId="77777777" w:rsidR="00820EDC" w:rsidRPr="00820EDC" w:rsidRDefault="00820EDC" w:rsidP="00820EDC">
      <w:r w:rsidRPr="00820EDC">
        <w:t xml:space="preserve">AM POIM a publicat astăzi, 29 noiembrie 2022, Ordinul MIPE nr. 3070/29.11.2022 privind aprobarea modificării Ghidului Solicitantului – condiții specifice de accesare a fondurilor pentru sprijinirea </w:t>
      </w:r>
      <w:proofErr w:type="spellStart"/>
      <w:r w:rsidRPr="00820EDC">
        <w:t>investiţiilor</w:t>
      </w:r>
      <w:proofErr w:type="spellEnd"/>
      <w:r w:rsidRPr="00820EDC">
        <w:t xml:space="preserve"> destinate promovării producției de energie din surse regenerabile pentru consumul propriu la nivelul autorităților publice locale,  Axa Prioritară 11 – Măsuri de îmbunătățire a eficienței energetice și stimularea utilizării energiei regenerabile.</w:t>
      </w:r>
    </w:p>
    <w:p w14:paraId="421EC870" w14:textId="77777777" w:rsidR="00820EDC" w:rsidRPr="00820EDC" w:rsidRDefault="00820EDC" w:rsidP="00820EDC">
      <w:r w:rsidRPr="00820EDC">
        <w:t>Potrivit Ordinului, termenul limită de depunere a proiectelor s-a modificat de la 05.12.2022, ora 17:00 la </w:t>
      </w:r>
      <w:r w:rsidRPr="00820EDC">
        <w:rPr>
          <w:b/>
          <w:bCs/>
        </w:rPr>
        <w:t>15.12.2022, ora 17:00.</w:t>
      </w:r>
    </w:p>
    <w:p w14:paraId="31FC49EE" w14:textId="77777777" w:rsidR="00820EDC" w:rsidRPr="00820EDC" w:rsidRDefault="007E06F3" w:rsidP="00820EDC">
      <w:hyperlink r:id="rId38" w:tgtFrame="_blank" w:history="1">
        <w:r w:rsidR="00820EDC" w:rsidRPr="00820EDC">
          <w:rPr>
            <w:rStyle w:val="Hyperlink"/>
            <w:b/>
            <w:bCs/>
            <w:i/>
            <w:iCs/>
            <w:szCs w:val="24"/>
          </w:rPr>
          <w:t>Descarcă</w:t>
        </w:r>
      </w:hyperlink>
      <w:r w:rsidR="00820EDC" w:rsidRPr="00820EDC">
        <w:t> ordinul</w:t>
      </w:r>
    </w:p>
    <w:p w14:paraId="36ACEFC0" w14:textId="77777777" w:rsidR="00820EDC" w:rsidRPr="00820EDC" w:rsidRDefault="00820EDC" w:rsidP="000617D7">
      <w:pPr>
        <w:pStyle w:val="Stilsursa"/>
      </w:pPr>
      <w:r w:rsidRPr="00820EDC">
        <w:t>Sursa: MIPE </w:t>
      </w:r>
    </w:p>
    <w:p w14:paraId="1DD34196" w14:textId="13AC93A8" w:rsidR="00A64517" w:rsidRPr="001A4C20" w:rsidRDefault="00A64517" w:rsidP="00A64517">
      <w:pPr>
        <w:ind w:right="198"/>
        <w:jc w:val="center"/>
        <w:rPr>
          <w:color w:val="9999FF"/>
          <w:spacing w:val="40"/>
          <w:szCs w:val="18"/>
        </w:rPr>
      </w:pPr>
      <w:bookmarkStart w:id="157" w:name="_Hlk117851399"/>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105A6109" w14:textId="6B0BA268" w:rsidR="00033806" w:rsidRDefault="0001178E" w:rsidP="00875C0D">
      <w:pPr>
        <w:pStyle w:val="DinactualitateaEU"/>
        <w:spacing w:after="0"/>
        <w:rPr>
          <w:szCs w:val="18"/>
        </w:rPr>
      </w:pPr>
      <w:bookmarkStart w:id="158" w:name="_Toc121135184"/>
      <w:bookmarkEnd w:id="157"/>
      <w:r w:rsidRPr="001A4C20">
        <w:rPr>
          <w:szCs w:val="18"/>
        </w:rPr>
        <w:t>Din</w:t>
      </w:r>
      <w:r w:rsidR="005E2F6F">
        <w:rPr>
          <w:szCs w:val="18"/>
        </w:rPr>
        <w:t xml:space="preserve"> </w:t>
      </w:r>
      <w:r w:rsidRPr="001A4C20">
        <w:rPr>
          <w:szCs w:val="18"/>
        </w:rPr>
        <w:t>actualitatea</w:t>
      </w:r>
      <w:r w:rsidR="005E2F6F">
        <w:rPr>
          <w:szCs w:val="18"/>
        </w:rPr>
        <w:t xml:space="preserve"> </w:t>
      </w:r>
      <w:r w:rsidRPr="001A4C20">
        <w:rPr>
          <w:szCs w:val="18"/>
        </w:rPr>
        <w:t>europeană</w:t>
      </w:r>
      <w:bookmarkEnd w:id="158"/>
    </w:p>
    <w:p w14:paraId="55FD66EF" w14:textId="77777777" w:rsidR="00ED6A62" w:rsidRPr="00ED6A62" w:rsidRDefault="00ED6A62" w:rsidP="000617D7">
      <w:pPr>
        <w:pStyle w:val="TitluArticolinINFOUE"/>
      </w:pPr>
      <w:bookmarkStart w:id="159" w:name="_Toc121135185"/>
      <w:r w:rsidRPr="00ED6A62">
        <w:t xml:space="preserve">Strategia 2.0 privind </w:t>
      </w:r>
      <w:proofErr w:type="spellStart"/>
      <w:r w:rsidRPr="00ED6A62">
        <w:t>dronele</w:t>
      </w:r>
      <w:proofErr w:type="spellEnd"/>
      <w:r w:rsidRPr="00ED6A62">
        <w:t xml:space="preserve">: Crearea unei mari piețe europene a </w:t>
      </w:r>
      <w:proofErr w:type="spellStart"/>
      <w:r w:rsidRPr="00ED6A62">
        <w:t>dronelor</w:t>
      </w:r>
      <w:bookmarkEnd w:id="159"/>
      <w:proofErr w:type="spellEnd"/>
    </w:p>
    <w:p w14:paraId="7562BE81" w14:textId="77777777" w:rsidR="00ED6A62" w:rsidRPr="00ED6A62" w:rsidRDefault="007E06F3" w:rsidP="00ED6A62">
      <w:hyperlink r:id="rId39" w:history="1">
        <w:r w:rsidR="00ED6A62" w:rsidRPr="00ED6A62">
          <w:rPr>
            <w:rStyle w:val="Hyperlink"/>
            <w:szCs w:val="24"/>
          </w:rPr>
          <w:t xml:space="preserve">Strategia europeană 2.0 privind </w:t>
        </w:r>
        <w:proofErr w:type="spellStart"/>
        <w:r w:rsidR="00ED6A62" w:rsidRPr="00ED6A62">
          <w:rPr>
            <w:rStyle w:val="Hyperlink"/>
            <w:szCs w:val="24"/>
          </w:rPr>
          <w:t>dronele</w:t>
        </w:r>
        <w:proofErr w:type="spellEnd"/>
      </w:hyperlink>
      <w:r w:rsidR="00ED6A62" w:rsidRPr="00ED6A62">
        <w:t>, adoptată astăzi de Comisie, prezintă o viziune pentru </w:t>
      </w:r>
      <w:r w:rsidR="00ED6A62" w:rsidRPr="00ED6A62">
        <w:rPr>
          <w:b/>
          <w:bCs/>
        </w:rPr>
        <w:t xml:space="preserve">dezvoltarea pieței europene a </w:t>
      </w:r>
      <w:proofErr w:type="spellStart"/>
      <w:r w:rsidR="00ED6A62" w:rsidRPr="00ED6A62">
        <w:rPr>
          <w:b/>
          <w:bCs/>
        </w:rPr>
        <w:t>dronelor</w:t>
      </w:r>
      <w:proofErr w:type="spellEnd"/>
      <w:r w:rsidR="00ED6A62" w:rsidRPr="00ED6A62">
        <w:t>.</w:t>
      </w:r>
    </w:p>
    <w:p w14:paraId="14F74FD3" w14:textId="7FD44B48" w:rsidR="00ED6A62" w:rsidRPr="00ED6A62" w:rsidRDefault="00ED6A62" w:rsidP="00ED6A62">
      <w:r w:rsidRPr="00ED6A62">
        <w:rPr>
          <w:noProof/>
          <w:lang w:eastAsia="ro-RO"/>
        </w:rPr>
        <w:drawing>
          <wp:anchor distT="0" distB="0" distL="114300" distR="114300" simplePos="0" relativeHeight="252089344" behindDoc="0" locked="0" layoutInCell="1" allowOverlap="1" wp14:anchorId="2A912AAB" wp14:editId="140ADD31">
            <wp:simplePos x="0" y="0"/>
            <wp:positionH relativeFrom="column">
              <wp:posOffset>-2998</wp:posOffset>
            </wp:positionH>
            <wp:positionV relativeFrom="paragraph">
              <wp:posOffset>79153</wp:posOffset>
            </wp:positionV>
            <wp:extent cx="2796363" cy="1870827"/>
            <wp:effectExtent l="0" t="0" r="4445" b="0"/>
            <wp:wrapSquare wrapText="bothSides"/>
            <wp:docPr id="9" name="Picture 9" descr="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ne"/>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96363" cy="1870827"/>
                    </a:xfrm>
                    <a:prstGeom prst="rect">
                      <a:avLst/>
                    </a:prstGeom>
                    <a:noFill/>
                    <a:ln>
                      <a:noFill/>
                    </a:ln>
                  </pic:spPr>
                </pic:pic>
              </a:graphicData>
            </a:graphic>
          </wp:anchor>
        </w:drawing>
      </w:r>
      <w:r w:rsidRPr="00ED6A62">
        <w:t xml:space="preserve">Ea se bazează pe cadrul de siguranță al UE pentru operarea </w:t>
      </w:r>
      <w:proofErr w:type="spellStart"/>
      <w:r w:rsidRPr="00ED6A62">
        <w:t>dronelor</w:t>
      </w:r>
      <w:proofErr w:type="spellEnd"/>
      <w:r w:rsidRPr="00ED6A62">
        <w:t xml:space="preserve"> și stabilirea cerințelor tehnice aplicabile acestora, care este cel mai avansat din lume. Noua strategie stabilește cum se vor realiza în Europa </w:t>
      </w:r>
      <w:r w:rsidRPr="00ED6A62">
        <w:rPr>
          <w:b/>
          <w:bCs/>
        </w:rPr>
        <w:t xml:space="preserve">operațiuni comerciale cu </w:t>
      </w:r>
      <w:proofErr w:type="spellStart"/>
      <w:r w:rsidRPr="00ED6A62">
        <w:rPr>
          <w:b/>
          <w:bCs/>
        </w:rPr>
        <w:t>drone</w:t>
      </w:r>
      <w:proofErr w:type="spellEnd"/>
      <w:r w:rsidRPr="00ED6A62">
        <w:rPr>
          <w:b/>
          <w:bCs/>
        </w:rPr>
        <w:t xml:space="preserve"> la scară largă</w:t>
      </w:r>
      <w:r w:rsidRPr="00ED6A62">
        <w:t> și cum se pot crea noi oportunități în acest sector.</w:t>
      </w:r>
    </w:p>
    <w:p w14:paraId="6EBE16BC" w14:textId="77777777" w:rsidR="00ED6A62" w:rsidRPr="00ED6A62" w:rsidRDefault="00ED6A62" w:rsidP="00ED6A62">
      <w:r w:rsidRPr="00ED6A62">
        <w:rPr>
          <w:b/>
          <w:bCs/>
        </w:rPr>
        <w:t>De la crearea de locuri de muncă la noi soluții de mobilitate</w:t>
      </w:r>
    </w:p>
    <w:p w14:paraId="0D7B1646" w14:textId="77777777" w:rsidR="00ED6A62" w:rsidRPr="00ED6A62" w:rsidRDefault="00ED6A62" w:rsidP="00ED6A62">
      <w:r w:rsidRPr="00ED6A62">
        <w:t>Datorită </w:t>
      </w:r>
      <w:r w:rsidRPr="00ED6A62">
        <w:rPr>
          <w:b/>
          <w:bCs/>
        </w:rPr>
        <w:t>cadrului de reglementare cuprinzător al UE</w:t>
      </w:r>
      <w:r w:rsidRPr="00ED6A62">
        <w:t xml:space="preserve">, </w:t>
      </w:r>
      <w:proofErr w:type="spellStart"/>
      <w:r w:rsidRPr="00ED6A62">
        <w:t>dronele</w:t>
      </w:r>
      <w:proofErr w:type="spellEnd"/>
      <w:r w:rsidRPr="00ED6A62">
        <w:t xml:space="preserve"> au zburat în siguranță sute de mii de ore în spațiul aerian al Europei, de exemplu în operațiuni de </w:t>
      </w:r>
      <w:r w:rsidRPr="00ED6A62">
        <w:rPr>
          <w:b/>
          <w:bCs/>
        </w:rPr>
        <w:t>supraveghere a infrastructurii, de monitorizare a deversărilor de petrol sau de prelevare de probe din sol</w:t>
      </w:r>
      <w:r w:rsidRPr="00ED6A62">
        <w:t xml:space="preserve">. Proiectele privind utilizarea </w:t>
      </w:r>
      <w:proofErr w:type="spellStart"/>
      <w:r w:rsidRPr="00ED6A62">
        <w:t>dronelor</w:t>
      </w:r>
      <w:proofErr w:type="spellEnd"/>
      <w:r w:rsidRPr="00ED6A62">
        <w:t xml:space="preserve"> pentru </w:t>
      </w:r>
      <w:r w:rsidRPr="00ED6A62">
        <w:rPr>
          <w:b/>
          <w:bCs/>
        </w:rPr>
        <w:t>livrări medicale pe calea aerului</w:t>
      </w:r>
      <w:r w:rsidRPr="00ED6A62">
        <w:t>, în special pentru transportul probelor medicale între serviciile de sănătate, înregistrează în egală măsură progrese semnificative. Implementarea „U-</w:t>
      </w:r>
      <w:proofErr w:type="spellStart"/>
      <w:r w:rsidRPr="00ED6A62">
        <w:t>space</w:t>
      </w:r>
      <w:proofErr w:type="spellEnd"/>
      <w:r w:rsidRPr="00ED6A62">
        <w:t xml:space="preserve">” în ianuarie 2023, un sistem european unic în lume destinat managementului în condiții de siguranță al traficului de </w:t>
      </w:r>
      <w:proofErr w:type="spellStart"/>
      <w:r w:rsidRPr="00ED6A62">
        <w:t>drone</w:t>
      </w:r>
      <w:proofErr w:type="spellEnd"/>
      <w:r w:rsidRPr="00ED6A62">
        <w:t>, va pune bazele intensificării operațiunilor.</w:t>
      </w:r>
    </w:p>
    <w:p w14:paraId="4612252A" w14:textId="77777777" w:rsidR="00ED6A62" w:rsidRPr="00ED6A62" w:rsidRDefault="00ED6A62" w:rsidP="00ED6A62">
      <w:r w:rsidRPr="00ED6A62">
        <w:t>Înainte de a avansa cu aceste tehnologii inovatoare, Comisia dorește </w:t>
      </w:r>
      <w:r w:rsidRPr="00ED6A62">
        <w:rPr>
          <w:b/>
          <w:bCs/>
        </w:rPr>
        <w:t xml:space="preserve">să se asigure că societatea sprijină </w:t>
      </w:r>
      <w:proofErr w:type="spellStart"/>
      <w:r w:rsidRPr="00ED6A62">
        <w:rPr>
          <w:b/>
          <w:bCs/>
        </w:rPr>
        <w:t>dronele</w:t>
      </w:r>
      <w:proofErr w:type="spellEnd"/>
      <w:r w:rsidRPr="00ED6A62">
        <w:t xml:space="preserve">. Pentru a răspunde preocupărilor legate de zgomot, de siguranță și de protecția vieții private, strategia invită autoritățile naționale, regionale și locale să se asigure că serviciile cu </w:t>
      </w:r>
      <w:proofErr w:type="spellStart"/>
      <w:r w:rsidRPr="00ED6A62">
        <w:t>drone</w:t>
      </w:r>
      <w:proofErr w:type="spellEnd"/>
      <w:r w:rsidRPr="00ED6A62">
        <w:t xml:space="preserve"> sunt aliniate la nevoile cetățenilor.</w:t>
      </w:r>
    </w:p>
    <w:p w14:paraId="41289CC4" w14:textId="77777777" w:rsidR="00ED6A62" w:rsidRPr="00ED6A62" w:rsidRDefault="00ED6A62" w:rsidP="00ED6A62">
      <w:r w:rsidRPr="00ED6A62">
        <w:t xml:space="preserve">Strategia are în vedere ca, până în 2030, următoarele servicii cu </w:t>
      </w:r>
      <w:proofErr w:type="spellStart"/>
      <w:r w:rsidRPr="00ED6A62">
        <w:t>drone</w:t>
      </w:r>
      <w:proofErr w:type="spellEnd"/>
      <w:r w:rsidRPr="00ED6A62">
        <w:t xml:space="preserve"> să devină parte a vieții europene:</w:t>
      </w:r>
    </w:p>
    <w:p w14:paraId="4E12E33E" w14:textId="77777777" w:rsidR="00ED6A62" w:rsidRPr="00ED6A62" w:rsidRDefault="00ED6A62" w:rsidP="00482A27">
      <w:pPr>
        <w:numPr>
          <w:ilvl w:val="0"/>
          <w:numId w:val="4"/>
        </w:numPr>
      </w:pPr>
      <w:r w:rsidRPr="00ED6A62">
        <w:rPr>
          <w:b/>
          <w:bCs/>
        </w:rPr>
        <w:t xml:space="preserve">Servicii de urgență, cartografiere, imagistică, inspecție și supraveghere cu ajutorul </w:t>
      </w:r>
      <w:proofErr w:type="spellStart"/>
      <w:r w:rsidRPr="00ED6A62">
        <w:rPr>
          <w:b/>
          <w:bCs/>
        </w:rPr>
        <w:t>dronelor</w:t>
      </w:r>
      <w:proofErr w:type="spellEnd"/>
      <w:r w:rsidRPr="00ED6A62">
        <w:rPr>
          <w:b/>
          <w:bCs/>
        </w:rPr>
        <w:t xml:space="preserve"> civile în cadrele legale aplicabile</w:t>
      </w:r>
      <w:r w:rsidRPr="00ED6A62">
        <w:t>, precum și </w:t>
      </w:r>
      <w:r w:rsidRPr="00ED6A62">
        <w:rPr>
          <w:b/>
          <w:bCs/>
        </w:rPr>
        <w:t>livrarea urgentă de transporturi mici</w:t>
      </w:r>
      <w:r w:rsidRPr="00ED6A62">
        <w:t>, cum ar fi probele biologice sau medicamentele.</w:t>
      </w:r>
    </w:p>
    <w:p w14:paraId="45A4ABC6" w14:textId="77777777" w:rsidR="00ED6A62" w:rsidRPr="00ED6A62" w:rsidRDefault="00ED6A62" w:rsidP="00482A27">
      <w:pPr>
        <w:numPr>
          <w:ilvl w:val="0"/>
          <w:numId w:val="4"/>
        </w:numPr>
      </w:pPr>
      <w:r w:rsidRPr="00ED6A62">
        <w:t>Servicii de mobilitate aeriană inovatoare, cum ar fi </w:t>
      </w:r>
      <w:r w:rsidRPr="00ED6A62">
        <w:rPr>
          <w:b/>
          <w:bCs/>
        </w:rPr>
        <w:t>taxiurile aeriene</w:t>
      </w:r>
      <w:r w:rsidRPr="00ED6A62">
        <w:t>, care vor furniza servicii regulate de transport pentru pasageri, inițial cu un pilot la bord, dar cu scopul final de a automatiza complet operațiunile.</w:t>
      </w:r>
    </w:p>
    <w:p w14:paraId="595E9422" w14:textId="77777777" w:rsidR="00ED6A62" w:rsidRPr="00ED6A62" w:rsidRDefault="00ED6A62" w:rsidP="00ED6A62">
      <w:r w:rsidRPr="00ED6A62">
        <w:t xml:space="preserve">Valorificarea potențialului pieței și a serviciilor de </w:t>
      </w:r>
      <w:proofErr w:type="spellStart"/>
      <w:r w:rsidRPr="00ED6A62">
        <w:t>drone</w:t>
      </w:r>
      <w:proofErr w:type="spellEnd"/>
      <w:r w:rsidRPr="00ED6A62">
        <w:t xml:space="preserve"> din UE necesită identificarea </w:t>
      </w:r>
      <w:r w:rsidRPr="00ED6A62">
        <w:rPr>
          <w:b/>
          <w:bCs/>
        </w:rPr>
        <w:t>componentelor tehnologice</w:t>
      </w:r>
      <w:r w:rsidRPr="00ED6A62">
        <w:t xml:space="preserve"> critice, cum ar fi inteligența artificială, robotica, semiconductorii, serviciile spațiale ale UE și telecomunicațiile mobile. Astfel, UE va putea să construiască un sector inovator și competitiv al </w:t>
      </w:r>
      <w:proofErr w:type="spellStart"/>
      <w:r w:rsidRPr="00ED6A62">
        <w:t>dronelor</w:t>
      </w:r>
      <w:proofErr w:type="spellEnd"/>
      <w:r w:rsidRPr="00ED6A62">
        <w:t>, reducând dependențele strategice.</w:t>
      </w:r>
    </w:p>
    <w:p w14:paraId="1C65C7F3" w14:textId="0CBB41A2" w:rsidR="00ED6A62" w:rsidRPr="00ED6A62" w:rsidRDefault="00ED6A62" w:rsidP="00ED6A62">
      <w:r w:rsidRPr="00ED6A62">
        <w:lastRenderedPageBreak/>
        <w:t xml:space="preserve">Strategia identifică domeniile în care se pot crea sinergii între </w:t>
      </w:r>
      <w:proofErr w:type="spellStart"/>
      <w:r w:rsidRPr="00ED6A62">
        <w:t>dronele</w:t>
      </w:r>
      <w:proofErr w:type="spellEnd"/>
      <w:r w:rsidRPr="00ED6A62">
        <w:t xml:space="preserve"> civile și cele de apărare, precum și domeniile în care se pot dezvolta capabilitățile de contracarare a </w:t>
      </w:r>
      <w:proofErr w:type="spellStart"/>
      <w:r w:rsidRPr="00ED6A62">
        <w:t>dronelor</w:t>
      </w:r>
      <w:proofErr w:type="spellEnd"/>
      <w:r w:rsidRPr="00ED6A62">
        <w:t xml:space="preserve"> și reziliența sistemului.</w:t>
      </w:r>
    </w:p>
    <w:p w14:paraId="07B488D3" w14:textId="77777777" w:rsidR="00ED6A62" w:rsidRPr="00ED6A62" w:rsidRDefault="00ED6A62" w:rsidP="00ED6A62">
      <w:r w:rsidRPr="00ED6A62">
        <w:rPr>
          <w:b/>
          <w:bCs/>
        </w:rPr>
        <w:t xml:space="preserve">19 acțiuni pentru piața viitoare a </w:t>
      </w:r>
      <w:proofErr w:type="spellStart"/>
      <w:r w:rsidRPr="00ED6A62">
        <w:rPr>
          <w:b/>
          <w:bCs/>
        </w:rPr>
        <w:t>dronelor</w:t>
      </w:r>
      <w:proofErr w:type="spellEnd"/>
    </w:p>
    <w:p w14:paraId="33F1CE6F" w14:textId="77777777" w:rsidR="00ED6A62" w:rsidRPr="00ED6A62" w:rsidRDefault="00ED6A62" w:rsidP="00ED6A62">
      <w:r w:rsidRPr="00ED6A62">
        <w:t xml:space="preserve">Comisia lansează lucrările pe tema celor 19 acțiuni emblematice operaționale, tehnice și financiare ale strategiei, care să construiască mediul de reglementare și comercial adecvat pentru spațiul aerian și piața </w:t>
      </w:r>
      <w:proofErr w:type="spellStart"/>
      <w:r w:rsidRPr="00ED6A62">
        <w:t>dronelor</w:t>
      </w:r>
      <w:proofErr w:type="spellEnd"/>
      <w:r w:rsidRPr="00ED6A62">
        <w:t xml:space="preserve"> de mâine:</w:t>
      </w:r>
    </w:p>
    <w:p w14:paraId="5E89529C" w14:textId="563EC498" w:rsidR="00ED6A62" w:rsidRPr="00ED6A62" w:rsidRDefault="00ED6A62" w:rsidP="00482A27">
      <w:pPr>
        <w:numPr>
          <w:ilvl w:val="0"/>
          <w:numId w:val="5"/>
        </w:numPr>
      </w:pPr>
      <w:r w:rsidRPr="00ED6A62">
        <w:t>Adoptarea unor </w:t>
      </w:r>
      <w:r w:rsidRPr="00ED6A62">
        <w:rPr>
          <w:b/>
          <w:bCs/>
        </w:rPr>
        <w:t>norme comune de navigabilitate</w:t>
      </w:r>
      <w:r w:rsidRPr="00ED6A62">
        <w:t> și a unor noi </w:t>
      </w:r>
      <w:r w:rsidRPr="00ED6A62">
        <w:rPr>
          <w:b/>
          <w:bCs/>
        </w:rPr>
        <w:t>cerințe de formare</w:t>
      </w:r>
      <w:r w:rsidRPr="00ED6A62">
        <w:t xml:space="preserve"> a piloților de aeronave de la distanță și a piloților de </w:t>
      </w:r>
      <w:proofErr w:type="spellStart"/>
      <w:r w:rsidRPr="00ED6A62">
        <w:t>eVTOL</w:t>
      </w:r>
      <w:proofErr w:type="spellEnd"/>
      <w:r w:rsidRPr="00ED6A62">
        <w:t xml:space="preserve"> (aeronave electrice cu decolare și aterizare verticală).</w:t>
      </w:r>
    </w:p>
    <w:p w14:paraId="55332627" w14:textId="77777777" w:rsidR="00ED6A62" w:rsidRPr="00ED6A62" w:rsidRDefault="00ED6A62" w:rsidP="00482A27">
      <w:pPr>
        <w:numPr>
          <w:ilvl w:val="0"/>
          <w:numId w:val="5"/>
        </w:numPr>
      </w:pPr>
      <w:r w:rsidRPr="00ED6A62">
        <w:t>Finanțarea creării unei </w:t>
      </w:r>
      <w:r w:rsidRPr="00ED6A62">
        <w:rPr>
          <w:b/>
          <w:bCs/>
        </w:rPr>
        <w:t>platforme online</w:t>
      </w:r>
      <w:r w:rsidRPr="00ED6A62">
        <w:t> care să sprijine părțile interesate de la nivel local și industria de profil să implementeze o mobilitate aeriană inovatoare durabilă.</w:t>
      </w:r>
    </w:p>
    <w:p w14:paraId="264B8D32" w14:textId="77777777" w:rsidR="00ED6A62" w:rsidRPr="00ED6A62" w:rsidRDefault="00ED6A62" w:rsidP="00482A27">
      <w:pPr>
        <w:numPr>
          <w:ilvl w:val="0"/>
          <w:numId w:val="5"/>
        </w:numPr>
      </w:pPr>
      <w:r w:rsidRPr="00ED6A62">
        <w:t>Elaborarea unei </w:t>
      </w:r>
      <w:r w:rsidRPr="00ED6A62">
        <w:rPr>
          <w:b/>
          <w:bCs/>
        </w:rPr>
        <w:t xml:space="preserve">foi de parcurs strategice privind tehnologia </w:t>
      </w:r>
      <w:proofErr w:type="spellStart"/>
      <w:r w:rsidRPr="00ED6A62">
        <w:rPr>
          <w:b/>
          <w:bCs/>
        </w:rPr>
        <w:t>dronelor</w:t>
      </w:r>
      <w:proofErr w:type="spellEnd"/>
      <w:r w:rsidRPr="00ED6A62">
        <w:t>, care să identifice domeniile prioritare pentru cercetare și inovare, să reducă dependențele strategice existente și să evite apariția altora noi.</w:t>
      </w:r>
    </w:p>
    <w:p w14:paraId="3B7487A3" w14:textId="77777777" w:rsidR="00ED6A62" w:rsidRPr="00ED6A62" w:rsidRDefault="00ED6A62" w:rsidP="00482A27">
      <w:pPr>
        <w:numPr>
          <w:ilvl w:val="0"/>
          <w:numId w:val="5"/>
        </w:numPr>
      </w:pPr>
      <w:r w:rsidRPr="00ED6A62">
        <w:t>Definirea criteriilor pentru o etichetă voluntară a </w:t>
      </w:r>
      <w:proofErr w:type="spellStart"/>
      <w:r w:rsidRPr="00ED6A62">
        <w:rPr>
          <w:b/>
          <w:bCs/>
        </w:rPr>
        <w:t>dronelor</w:t>
      </w:r>
      <w:proofErr w:type="spellEnd"/>
      <w:r w:rsidRPr="00ED6A62">
        <w:rPr>
          <w:b/>
          <w:bCs/>
        </w:rPr>
        <w:t xml:space="preserve"> aprobate în materie de securitate cibernetică</w:t>
      </w:r>
      <w:r w:rsidRPr="00ED6A62">
        <w:t>.</w:t>
      </w:r>
    </w:p>
    <w:p w14:paraId="00845534" w14:textId="6A4708D6" w:rsidR="00ED6A62" w:rsidRPr="00ED6A62" w:rsidRDefault="00ED6A62" w:rsidP="00ED6A62">
      <w:r w:rsidRPr="00ED6A62">
        <w:t xml:space="preserve">Această activitate va pregăti terenul pentru operațiunile comerciale la scară largă și va asigura faptul că Europa beneficiază de pe urma </w:t>
      </w:r>
      <w:proofErr w:type="spellStart"/>
      <w:r w:rsidRPr="00ED6A62">
        <w:t>sinergiilor</w:t>
      </w:r>
      <w:proofErr w:type="spellEnd"/>
      <w:r w:rsidRPr="00ED6A62">
        <w:t xml:space="preserve"> dintre utilizarea civilă, de securitate și militară a </w:t>
      </w:r>
      <w:proofErr w:type="spellStart"/>
      <w:r w:rsidRPr="00ED6A62">
        <w:t>dronelor</w:t>
      </w:r>
      <w:proofErr w:type="spellEnd"/>
      <w:r w:rsidRPr="00ED6A62">
        <w:t xml:space="preserve"> și a tehnologiilor conexe, inclusiv a soluțiilor de contracarare a </w:t>
      </w:r>
      <w:proofErr w:type="spellStart"/>
      <w:r w:rsidRPr="00ED6A62">
        <w:t>dronelor</w:t>
      </w:r>
      <w:proofErr w:type="spellEnd"/>
      <w:r w:rsidRPr="00ED6A62">
        <w:t>.</w:t>
      </w:r>
    </w:p>
    <w:p w14:paraId="6FC56F53" w14:textId="77777777" w:rsidR="00ED6A62" w:rsidRPr="00ED6A62" w:rsidRDefault="00ED6A62" w:rsidP="00ED6A62">
      <w:r w:rsidRPr="00ED6A62">
        <w:rPr>
          <w:b/>
          <w:bCs/>
        </w:rPr>
        <w:t>Context</w:t>
      </w:r>
    </w:p>
    <w:p w14:paraId="044CAF47" w14:textId="03C56A5D" w:rsidR="00ED6A62" w:rsidRPr="00ED6A62" w:rsidRDefault="007E06F3" w:rsidP="00ED6A62">
      <w:hyperlink r:id="rId41" w:history="1">
        <w:r w:rsidR="00ED6A62" w:rsidRPr="00ED6A62">
          <w:rPr>
            <w:rStyle w:val="Hyperlink"/>
            <w:szCs w:val="24"/>
          </w:rPr>
          <w:t>Strategia Comisiei pentru o mobilitate durabilă și inteligentă</w:t>
        </w:r>
      </w:hyperlink>
      <w:hyperlink r:id="rId42" w:anchor="modal" w:history="1"/>
      <w:r w:rsidR="00ED6A62" w:rsidRPr="00ED6A62">
        <w:t xml:space="preserve"> a anunțat pregătirea unei strategii europene actualizate privind </w:t>
      </w:r>
      <w:proofErr w:type="spellStart"/>
      <w:r w:rsidR="00ED6A62" w:rsidRPr="00ED6A62">
        <w:t>dronele</w:t>
      </w:r>
      <w:proofErr w:type="spellEnd"/>
      <w:r w:rsidR="00ED6A62" w:rsidRPr="00ED6A62">
        <w:t xml:space="preserve"> până la sfârșitul anului 2022. Prezenta comunicare este însoțită de un </w:t>
      </w:r>
      <w:hyperlink r:id="rId43" w:history="1">
        <w:r w:rsidR="00ED6A62" w:rsidRPr="00ED6A62">
          <w:rPr>
            <w:rStyle w:val="Hyperlink"/>
            <w:szCs w:val="24"/>
          </w:rPr>
          <w:t>document de lucru al serviciilor Comisiei</w:t>
        </w:r>
      </w:hyperlink>
      <w:hyperlink r:id="rId44" w:anchor="modal" w:history="1"/>
      <w:r w:rsidR="00ED6A62" w:rsidRPr="00ED6A62">
        <w:t xml:space="preserve"> care evaluează provocările cu care se confruntă industria </w:t>
      </w:r>
      <w:proofErr w:type="spellStart"/>
      <w:r w:rsidR="00ED6A62" w:rsidRPr="00ED6A62">
        <w:t>dronelor</w:t>
      </w:r>
      <w:proofErr w:type="spellEnd"/>
      <w:r w:rsidR="00ED6A62" w:rsidRPr="00ED6A62">
        <w:t xml:space="preserve">, precum și analizele și datele care stau la baza noii Strategii 2.0 privind </w:t>
      </w:r>
      <w:proofErr w:type="spellStart"/>
      <w:r w:rsidR="00ED6A62" w:rsidRPr="00ED6A62">
        <w:t>dronele</w:t>
      </w:r>
      <w:proofErr w:type="spellEnd"/>
      <w:r w:rsidR="00ED6A62" w:rsidRPr="00ED6A62">
        <w:t>.</w:t>
      </w:r>
    </w:p>
    <w:p w14:paraId="0CECFA02" w14:textId="27A1F66F" w:rsidR="00ED6A62" w:rsidRPr="00ED6A62" w:rsidRDefault="00ED6A62" w:rsidP="00ED6A62">
      <w:r w:rsidRPr="00ED6A62">
        <w:t xml:space="preserve">Începând din 2014, Comisia a construit bazele unei politici cuprinzătoare a UE privind </w:t>
      </w:r>
      <w:proofErr w:type="spellStart"/>
      <w:r w:rsidRPr="00ED6A62">
        <w:t>dronele</w:t>
      </w:r>
      <w:proofErr w:type="spellEnd"/>
      <w:r w:rsidRPr="00ED6A62">
        <w:t>. </w:t>
      </w:r>
      <w:hyperlink r:id="rId45" w:history="1">
        <w:r w:rsidRPr="00ED6A62">
          <w:rPr>
            <w:rStyle w:val="Hyperlink"/>
            <w:szCs w:val="24"/>
          </w:rPr>
          <w:t>Regulamentul de punere în aplicare (UE) 2019/947 al Comisiei</w:t>
        </w:r>
      </w:hyperlink>
      <w:hyperlink r:id="rId46" w:anchor="modal" w:history="1"/>
      <w:r w:rsidRPr="00ED6A62">
        <w:t> și </w:t>
      </w:r>
      <w:hyperlink r:id="rId47" w:history="1">
        <w:r w:rsidRPr="00ED6A62">
          <w:rPr>
            <w:rStyle w:val="Hyperlink"/>
            <w:szCs w:val="24"/>
          </w:rPr>
          <w:t>Regulamentul delegat (UE) 2019/945 al Comisiei</w:t>
        </w:r>
      </w:hyperlink>
      <w:hyperlink r:id="rId48" w:anchor="modal" w:history="1"/>
      <w:r w:rsidRPr="00ED6A62">
        <w:t xml:space="preserve"> conțin norme și proceduri detaliate pentru operarea aeronavelor fără pilot la bord și stabilesc cerințele pentru proiectarea și fabricarea sistemelor de aeronave fără pilot la bord. Începând din 2003, UE a investit aproape 980 de milioane EUR în dezvoltarea sau utilizarea </w:t>
      </w:r>
      <w:proofErr w:type="spellStart"/>
      <w:r w:rsidRPr="00ED6A62">
        <w:t>dronelor</w:t>
      </w:r>
      <w:proofErr w:type="spellEnd"/>
      <w:r w:rsidRPr="00ED6A62">
        <w:t xml:space="preserve"> pentru aplicații inovatoare. Aceasta a finanțat 320 de proiecte legate de </w:t>
      </w:r>
      <w:proofErr w:type="spellStart"/>
      <w:r w:rsidRPr="00ED6A62">
        <w:t>drone</w:t>
      </w:r>
      <w:proofErr w:type="spellEnd"/>
      <w:r w:rsidRPr="00ED6A62">
        <w:t xml:space="preserve"> în cadrul programelor sale de cercetare și inovare.</w:t>
      </w:r>
    </w:p>
    <w:p w14:paraId="7A3FCF94" w14:textId="77777777" w:rsidR="00ED6A62" w:rsidRPr="00ED6A62" w:rsidRDefault="00ED6A62" w:rsidP="00ED6A62">
      <w:r w:rsidRPr="00ED6A62">
        <w:rPr>
          <w:b/>
          <w:bCs/>
        </w:rPr>
        <w:t>Pentru informații suplimentare</w:t>
      </w:r>
    </w:p>
    <w:p w14:paraId="7D0B4B16" w14:textId="047FD3B6" w:rsidR="00ED6A62" w:rsidRPr="00ED6A62" w:rsidRDefault="007E06F3" w:rsidP="00ED6A62">
      <w:hyperlink r:id="rId49" w:history="1">
        <w:r w:rsidR="00ED6A62" w:rsidRPr="00ED6A62">
          <w:rPr>
            <w:rStyle w:val="Hyperlink"/>
            <w:szCs w:val="24"/>
          </w:rPr>
          <w:t>Întrebări și răspunsuri</w:t>
        </w:r>
      </w:hyperlink>
      <w:hyperlink r:id="rId50" w:anchor="modal" w:history="1"/>
    </w:p>
    <w:p w14:paraId="354C819B" w14:textId="294A633D" w:rsidR="00ED6A62" w:rsidRPr="00ED6A62" w:rsidRDefault="007E06F3" w:rsidP="00ED6A62">
      <w:hyperlink r:id="rId51" w:history="1">
        <w:r w:rsidR="00ED6A62" w:rsidRPr="00ED6A62">
          <w:rPr>
            <w:rStyle w:val="Hyperlink"/>
            <w:szCs w:val="24"/>
          </w:rPr>
          <w:t>Documentul de lucru al serviciilor Comisiei</w:t>
        </w:r>
      </w:hyperlink>
      <w:hyperlink r:id="rId52" w:anchor="modal" w:history="1"/>
    </w:p>
    <w:p w14:paraId="5314DF77" w14:textId="44F4B406" w:rsidR="00ED6A62" w:rsidRPr="00ED6A62" w:rsidRDefault="007E06F3" w:rsidP="00ED6A62">
      <w:hyperlink r:id="rId53" w:history="1">
        <w:r w:rsidR="00ED6A62" w:rsidRPr="00ED6A62">
          <w:rPr>
            <w:rStyle w:val="Hyperlink"/>
            <w:szCs w:val="24"/>
          </w:rPr>
          <w:t xml:space="preserve">Strategia europeană 2.0 privind </w:t>
        </w:r>
        <w:proofErr w:type="spellStart"/>
        <w:r w:rsidR="00ED6A62" w:rsidRPr="00ED6A62">
          <w:rPr>
            <w:rStyle w:val="Hyperlink"/>
            <w:szCs w:val="24"/>
          </w:rPr>
          <w:t>dronele</w:t>
        </w:r>
        <w:proofErr w:type="spellEnd"/>
      </w:hyperlink>
      <w:hyperlink r:id="rId54" w:anchor="modal" w:history="1"/>
    </w:p>
    <w:p w14:paraId="0AD69E76" w14:textId="21C6E89B" w:rsidR="00ED6A62" w:rsidRDefault="00ED6A62" w:rsidP="000617D7">
      <w:pPr>
        <w:pStyle w:val="separatorarticole"/>
      </w:pPr>
      <w:r>
        <w:t>*</w:t>
      </w:r>
    </w:p>
    <w:p w14:paraId="2BD7A070" w14:textId="55D2C658" w:rsidR="00ED6A62" w:rsidRPr="00ED6A62" w:rsidRDefault="000617D7" w:rsidP="000617D7">
      <w:pPr>
        <w:pStyle w:val="TitluArticolinINFOUE"/>
      </w:pPr>
      <w:bookmarkStart w:id="160" w:name="_Toc121135186"/>
      <w:r w:rsidRPr="00ED6A62">
        <w:rPr>
          <w:noProof/>
          <w:lang w:eastAsia="ro-RO"/>
        </w:rPr>
        <w:drawing>
          <wp:anchor distT="0" distB="0" distL="114300" distR="114300" simplePos="0" relativeHeight="252090368" behindDoc="0" locked="0" layoutInCell="1" allowOverlap="1" wp14:anchorId="3E3CCF38" wp14:editId="0E1909F0">
            <wp:simplePos x="0" y="0"/>
            <wp:positionH relativeFrom="column">
              <wp:posOffset>-87601</wp:posOffset>
            </wp:positionH>
            <wp:positionV relativeFrom="paragraph">
              <wp:posOffset>56427</wp:posOffset>
            </wp:positionV>
            <wp:extent cx="2669820" cy="1775637"/>
            <wp:effectExtent l="0" t="0" r="0" b="0"/>
            <wp:wrapSquare wrapText="bothSides"/>
            <wp:docPr id="12" name="Picture 12" descr="ed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mo"/>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669820" cy="1775637"/>
                    </a:xfrm>
                    <a:prstGeom prst="rect">
                      <a:avLst/>
                    </a:prstGeom>
                    <a:noFill/>
                    <a:ln>
                      <a:noFill/>
                    </a:ln>
                  </pic:spPr>
                </pic:pic>
              </a:graphicData>
            </a:graphic>
          </wp:anchor>
        </w:drawing>
      </w:r>
      <w:r w:rsidR="00ED6A62" w:rsidRPr="00ED6A62">
        <w:t>Centrele Uniunii Europene de combatere a dezinformării se extind acum în toate țările UE</w:t>
      </w:r>
      <w:bookmarkEnd w:id="160"/>
    </w:p>
    <w:p w14:paraId="0A32A190" w14:textId="2AE2B1FB" w:rsidR="00ED6A62" w:rsidRPr="00ED6A62" w:rsidRDefault="00ED6A62" w:rsidP="00ED6A62">
      <w:r w:rsidRPr="00ED6A62">
        <w:t>Ieri, 1 decembrie, Comisia a anunțat crearea a șase noi centre de combatere a dezinformării care vor face parte din </w:t>
      </w:r>
      <w:r w:rsidRPr="00ED6A62">
        <w:rPr>
          <w:b/>
          <w:bCs/>
        </w:rPr>
        <w:t>Observatorul european al mass-mediei digitale (EDMO).</w:t>
      </w:r>
    </w:p>
    <w:p w14:paraId="0DFFF3FB" w14:textId="77777777" w:rsidR="00ED6A62" w:rsidRPr="00ED6A62" w:rsidRDefault="00ED6A62" w:rsidP="00ED6A62">
      <w:r w:rsidRPr="00ED6A62">
        <w:t>Ieri, 1 decembrie, Comisia a anunțat crearea a șase noi centre de combatere a dezinformării care vor face parte din </w:t>
      </w:r>
      <w:r w:rsidRPr="00ED6A62">
        <w:rPr>
          <w:b/>
          <w:bCs/>
        </w:rPr>
        <w:t>Observatorul european al mass-mediei digitale (EDMO)</w:t>
      </w:r>
      <w:r w:rsidRPr="00ED6A62">
        <w:t xml:space="preserve">, platforma independentă pentru verificatori ai informațiilor publicate, cercetători universitari și alte părți interesate relevante care contribuie la combaterea </w:t>
      </w:r>
      <w:r w:rsidRPr="00ED6A62">
        <w:lastRenderedPageBreak/>
        <w:t>dezinformării în Europa. Noile centre acoperă acum toate țările UE și vor fi operaționale de la începutul anului viitor, completând </w:t>
      </w:r>
      <w:hyperlink r:id="rId56" w:anchor="1644246388770-38fd75a9-c3f1" w:history="1">
        <w:r w:rsidRPr="00ED6A62">
          <w:rPr>
            <w:rStyle w:val="Hyperlink"/>
            <w:szCs w:val="24"/>
          </w:rPr>
          <w:t>cele opt centre existente deja din</w:t>
        </w:r>
      </w:hyperlink>
      <w:r w:rsidRPr="00ED6A62">
        <w:t> 2021. Acestea vor contribui la formarea unei comunități multidisciplinare care să creeze o rețea capabilă să </w:t>
      </w:r>
      <w:r w:rsidRPr="00ED6A62">
        <w:rPr>
          <w:b/>
          <w:bCs/>
        </w:rPr>
        <w:t>identifice și să analizeze campaniile de dezinformare</w:t>
      </w:r>
      <w:r w:rsidRPr="00ED6A62">
        <w:t>, să organizeze activități de </w:t>
      </w:r>
      <w:r w:rsidRPr="00ED6A62">
        <w:rPr>
          <w:b/>
          <w:bCs/>
        </w:rPr>
        <w:t>alfabetizare mediatică</w:t>
      </w:r>
      <w:r w:rsidRPr="00ED6A62">
        <w:t> la nivel național sau multinațional și alte activități de sprijinire a </w:t>
      </w:r>
      <w:r w:rsidRPr="00ED6A62">
        <w:rPr>
          <w:b/>
          <w:bCs/>
        </w:rPr>
        <w:t>combaterii dezinformării</w:t>
      </w:r>
      <w:r w:rsidRPr="00ED6A62">
        <w:t>.</w:t>
      </w:r>
    </w:p>
    <w:p w14:paraId="2F3FA705" w14:textId="77777777" w:rsidR="00ED6A62" w:rsidRPr="00ED6A62" w:rsidRDefault="00ED6A62" w:rsidP="00ED6A62">
      <w:r w:rsidRPr="00ED6A62">
        <w:t xml:space="preserve">Vicepreședinta pentru valori și transparență, </w:t>
      </w:r>
      <w:proofErr w:type="spellStart"/>
      <w:r w:rsidRPr="00ED6A62">
        <w:t>Věra</w:t>
      </w:r>
      <w:proofErr w:type="spellEnd"/>
      <w:r w:rsidRPr="00ED6A62">
        <w:t> </w:t>
      </w:r>
      <w:proofErr w:type="spellStart"/>
      <w:r w:rsidRPr="00ED6A62">
        <w:rPr>
          <w:b/>
          <w:bCs/>
        </w:rPr>
        <w:t>Jourová</w:t>
      </w:r>
      <w:proofErr w:type="spellEnd"/>
      <w:r w:rsidRPr="00ED6A62">
        <w:t>, a declarat: </w:t>
      </w:r>
      <w:r w:rsidRPr="00ED6A62">
        <w:rPr>
          <w:i/>
          <w:iCs/>
        </w:rPr>
        <w:t>„Asigurarea transparenței, sensibilizarea și verificarea faptelor se numără printre cele mai importante instrumente de care dispunem pentru a elimina dezinformarea online. Ne asigurăm că acest lucru se realizează în mod eficient și că rezultatele sunt la dispoziția fiecărui european. Vom continua să valorificăm expertiza Observatorului european al mass-mediei digitale în contextul Codului de bune practici privind dezinformarea. Acest lucru va intensifica și eforturile de combatere a propagandei de război a Rusiei, în fiecare țară a UE și în toate limbile.”</w:t>
      </w:r>
    </w:p>
    <w:p w14:paraId="37F7458E" w14:textId="77777777" w:rsidR="00ED6A62" w:rsidRPr="00ED6A62" w:rsidRDefault="00ED6A62" w:rsidP="00ED6A62">
      <w:proofErr w:type="spellStart"/>
      <w:r w:rsidRPr="00ED6A62">
        <w:t>Thierry</w:t>
      </w:r>
      <w:proofErr w:type="spellEnd"/>
      <w:r w:rsidRPr="00ED6A62">
        <w:t> </w:t>
      </w:r>
      <w:r w:rsidRPr="00ED6A62">
        <w:rPr>
          <w:b/>
          <w:bCs/>
        </w:rPr>
        <w:t>Breton</w:t>
      </w:r>
      <w:r w:rsidRPr="00ED6A62">
        <w:t>, comisarul pentru piața internă, a declarat: </w:t>
      </w:r>
      <w:r w:rsidRPr="00ED6A62">
        <w:rPr>
          <w:i/>
          <w:iCs/>
        </w:rPr>
        <w:t>„În UE, ne consolidăm acțiunile de combatere a dezinformării, iar contribuția EDMO în această privință este importantă. Noul act legislativ privind serviciile digitale – elementul central prin care UE sporește siguranța spațiului online, care tocmai a intrat în vigoare – va duce lupta noastră împotriva dezinformării la un alt nivel.”</w:t>
      </w:r>
    </w:p>
    <w:p w14:paraId="24343127" w14:textId="25CDE963" w:rsidR="00ED6A62" w:rsidRPr="00ED6A62" w:rsidRDefault="00ED6A62" w:rsidP="00ED6A62">
      <w:r w:rsidRPr="00ED6A62">
        <w:t>Cele șase propuneri de centre </w:t>
      </w:r>
      <w:hyperlink r:id="rId57" w:history="1">
        <w:r w:rsidRPr="00ED6A62">
          <w:rPr>
            <w:rStyle w:val="Hyperlink"/>
            <w:szCs w:val="24"/>
          </w:rPr>
          <w:t>selectate</w:t>
        </w:r>
      </w:hyperlink>
      <w:hyperlink r:id="rId58" w:anchor="modal" w:history="1"/>
      <w:r w:rsidRPr="00ED6A62">
        <w:t> de un grup de experți independenți vor beneficia de finanțare din partea UE (aproximativ 8 milioane EUR în total) din programul „Europa digitală”. Fiecare dintre noile centre naționale și regionale va acoperi una sau mai multe țări: Austria, Bulgaria, Croația, Cipru, Estonia, Germania, Grecia, Ungaria, Letonia, Lituania, Malta, România și Slovenia.</w:t>
      </w:r>
    </w:p>
    <w:p w14:paraId="68AFC6F9" w14:textId="69486550" w:rsidR="00ED6A62" w:rsidRDefault="00ED6A62" w:rsidP="000617D7">
      <w:pPr>
        <w:pStyle w:val="separatorarticole"/>
      </w:pPr>
      <w:r>
        <w:t>*</w:t>
      </w:r>
    </w:p>
    <w:p w14:paraId="667C8BF0" w14:textId="77777777" w:rsidR="001A3EE3" w:rsidRPr="001A3EE3" w:rsidRDefault="001A3EE3" w:rsidP="000617D7">
      <w:pPr>
        <w:pStyle w:val="TitluArticolinINFOUE"/>
      </w:pPr>
      <w:bookmarkStart w:id="161" w:name="_Toc121135187"/>
      <w:r w:rsidRPr="001A3EE3">
        <w:t>România și Grecia vor primi finanțări substanțiale din Fondul european pentru afaceri maritime, pescuit și acvacultură pentru perioada 2021-2027</w:t>
      </w:r>
      <w:bookmarkEnd w:id="161"/>
    </w:p>
    <w:p w14:paraId="5311624F" w14:textId="77777777" w:rsidR="001A3EE3" w:rsidRPr="001A3EE3" w:rsidRDefault="001A3EE3" w:rsidP="001A3EE3">
      <w:r w:rsidRPr="001A3EE3">
        <w:t>Comisia a adoptat programele </w:t>
      </w:r>
      <w:hyperlink r:id="rId59" w:history="1">
        <w:r w:rsidRPr="001A3EE3">
          <w:rPr>
            <w:rStyle w:val="Hyperlink"/>
            <w:szCs w:val="24"/>
          </w:rPr>
          <w:t>Fondului european pentru afaceri maritime, pescuit și acvacultură</w:t>
        </w:r>
      </w:hyperlink>
      <w:r w:rsidRPr="001A3EE3">
        <w:t> (FEAMPA) pentru România și Grecia.</w:t>
      </w:r>
    </w:p>
    <w:p w14:paraId="49D77AB1" w14:textId="7FDD3AD7" w:rsidR="001A3EE3" w:rsidRPr="001A3EE3" w:rsidRDefault="001A3EE3" w:rsidP="001A3EE3">
      <w:r w:rsidRPr="001A3EE3">
        <w:rPr>
          <w:noProof/>
          <w:lang w:eastAsia="ro-RO"/>
        </w:rPr>
        <w:drawing>
          <wp:anchor distT="0" distB="0" distL="114300" distR="114300" simplePos="0" relativeHeight="252091392" behindDoc="0" locked="0" layoutInCell="1" allowOverlap="1" wp14:anchorId="2FD17DB7" wp14:editId="79605657">
            <wp:simplePos x="0" y="0"/>
            <wp:positionH relativeFrom="column">
              <wp:posOffset>-2998</wp:posOffset>
            </wp:positionH>
            <wp:positionV relativeFrom="paragraph">
              <wp:posOffset>80202</wp:posOffset>
            </wp:positionV>
            <wp:extent cx="2859694" cy="1913196"/>
            <wp:effectExtent l="0" t="0" r="0" b="0"/>
            <wp:wrapSquare wrapText="bothSides"/>
            <wp:docPr id="15" name="Picture 15" descr="Black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ackSea"/>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859694" cy="1913196"/>
                    </a:xfrm>
                    <a:prstGeom prst="rect">
                      <a:avLst/>
                    </a:prstGeom>
                    <a:noFill/>
                    <a:ln>
                      <a:noFill/>
                    </a:ln>
                  </pic:spPr>
                </pic:pic>
              </a:graphicData>
            </a:graphic>
          </wp:anchor>
        </w:drawing>
      </w:r>
      <w:r w:rsidRPr="001A3EE3">
        <w:t>Fondurile alocate </w:t>
      </w:r>
      <w:r w:rsidRPr="001A3EE3">
        <w:rPr>
          <w:b/>
          <w:bCs/>
        </w:rPr>
        <w:t>României</w:t>
      </w:r>
      <w:r w:rsidRPr="001A3EE3">
        <w:t> însumează </w:t>
      </w:r>
      <w:r w:rsidRPr="001A3EE3">
        <w:rPr>
          <w:b/>
          <w:bCs/>
        </w:rPr>
        <w:t>232 milioane EUR</w:t>
      </w:r>
      <w:r w:rsidRPr="001A3EE3">
        <w:t> pentru următorii șase ani, din care contribuția UE reprezintă 162,4 milioane EUR.  </w:t>
      </w:r>
    </w:p>
    <w:p w14:paraId="6A8AB536" w14:textId="77777777" w:rsidR="001A3EE3" w:rsidRPr="001A3EE3" w:rsidRDefault="001A3EE3" w:rsidP="001A3EE3">
      <w:r w:rsidRPr="001A3EE3">
        <w:t>Fondurile alocate </w:t>
      </w:r>
      <w:r w:rsidRPr="001A3EE3">
        <w:rPr>
          <w:b/>
          <w:bCs/>
        </w:rPr>
        <w:t>Greciei</w:t>
      </w:r>
      <w:r w:rsidRPr="001A3EE3">
        <w:t>, pentru această perioadă de șase ani, însumează </w:t>
      </w:r>
      <w:r w:rsidRPr="001A3EE3">
        <w:rPr>
          <w:b/>
          <w:bCs/>
        </w:rPr>
        <w:t>519,6 milioane EUR</w:t>
      </w:r>
      <w:r w:rsidRPr="001A3EE3">
        <w:t>, din care contribuția UE reprezintă 363,7 milioane EUR.</w:t>
      </w:r>
    </w:p>
    <w:p w14:paraId="6656BB72" w14:textId="77777777" w:rsidR="001A3EE3" w:rsidRPr="001A3EE3" w:rsidRDefault="001A3EE3" w:rsidP="001A3EE3">
      <w:r w:rsidRPr="001A3EE3">
        <w:t>Alocările programelor vor fi dedicate în principal </w:t>
      </w:r>
      <w:r w:rsidRPr="001A3EE3">
        <w:rPr>
          <w:b/>
          <w:bCs/>
        </w:rPr>
        <w:t>pescăriilor sustenabile</w:t>
      </w:r>
      <w:r w:rsidRPr="001A3EE3">
        <w:t>, </w:t>
      </w:r>
      <w:r w:rsidRPr="001A3EE3">
        <w:rPr>
          <w:b/>
          <w:bCs/>
        </w:rPr>
        <w:t>acvaculturii și prelucrării durabile</w:t>
      </w:r>
      <w:r w:rsidRPr="001A3EE3">
        <w:t>, precum și </w:t>
      </w:r>
      <w:r w:rsidRPr="001A3EE3">
        <w:rPr>
          <w:b/>
          <w:bCs/>
        </w:rPr>
        <w:t>economiei albastre durabile în regiunile de coastă </w:t>
      </w:r>
      <w:r w:rsidRPr="001A3EE3">
        <w:t>și consolidării</w:t>
      </w:r>
      <w:r w:rsidRPr="001A3EE3">
        <w:rPr>
          <w:b/>
          <w:bCs/>
        </w:rPr>
        <w:t> guvernanței internaționale a oceanelor</w:t>
      </w:r>
      <w:r w:rsidRPr="001A3EE3">
        <w:t>.  </w:t>
      </w:r>
    </w:p>
    <w:p w14:paraId="2861F4A9" w14:textId="77777777" w:rsidR="001A3EE3" w:rsidRPr="001A3EE3" w:rsidRDefault="001A3EE3" w:rsidP="001A3EE3">
      <w:r w:rsidRPr="001A3EE3">
        <w:t xml:space="preserve">Comisarul pentru mediu, oceane și pescuit, </w:t>
      </w:r>
      <w:proofErr w:type="spellStart"/>
      <w:r w:rsidRPr="001A3EE3">
        <w:t>Virginijus</w:t>
      </w:r>
      <w:proofErr w:type="spellEnd"/>
      <w:r w:rsidRPr="001A3EE3">
        <w:t> </w:t>
      </w:r>
      <w:proofErr w:type="spellStart"/>
      <w:r w:rsidRPr="001A3EE3">
        <w:rPr>
          <w:b/>
          <w:bCs/>
        </w:rPr>
        <w:t>Sinkevičius</w:t>
      </w:r>
      <w:proofErr w:type="spellEnd"/>
      <w:r w:rsidRPr="001A3EE3">
        <w:t>, a declarat: </w:t>
      </w:r>
      <w:r w:rsidRPr="001A3EE3">
        <w:rPr>
          <w:i/>
          <w:iCs/>
        </w:rPr>
        <w:t>„Sunt încântat să anunț adoptarea programelor FEAMPA pentru Grecia și România, care vor sprijini investiții durabile în acvacultură și pescuit, accelerând tranziția verde și digitală a sectorului. Programele vor contribui, de asemenea, la protejarea și refacerea mediului marin din Grecia și, respectiv, la consolidarea politicii de conservare în Marea Neagră.</w:t>
      </w:r>
      <w:r w:rsidRPr="001A3EE3">
        <w:t>”</w:t>
      </w:r>
    </w:p>
    <w:p w14:paraId="50F3AE9E" w14:textId="77777777" w:rsidR="001A3EE3" w:rsidRPr="001A3EE3" w:rsidRDefault="001A3EE3" w:rsidP="001A3EE3">
      <w:r w:rsidRPr="001A3EE3">
        <w:t>În </w:t>
      </w:r>
      <w:r w:rsidRPr="001A3EE3">
        <w:rPr>
          <w:b/>
          <w:bCs/>
        </w:rPr>
        <w:t>România, </w:t>
      </w:r>
      <w:r w:rsidRPr="001A3EE3">
        <w:t>programul va sprijini, printre altele: investiții pentru respectarea obligației de debarcare și modernizarea infrastructurii de pescuit; eficiența energetică și decarbonizarea pescuitului și acvaculturii; sprijin pentru pescuitul costier la scară mică; investiții în proiecte de acvacultură durabilă; precum și diverse acțiuni care contribuie la obiective de conservare.</w:t>
      </w:r>
    </w:p>
    <w:p w14:paraId="2F7EB838" w14:textId="77777777" w:rsidR="001A3EE3" w:rsidRPr="001A3EE3" w:rsidRDefault="001A3EE3" w:rsidP="001A3EE3">
      <w:r w:rsidRPr="001A3EE3">
        <w:t>În </w:t>
      </w:r>
      <w:r w:rsidRPr="001A3EE3">
        <w:rPr>
          <w:b/>
          <w:bCs/>
        </w:rPr>
        <w:t>Grecia,</w:t>
      </w:r>
      <w:r w:rsidRPr="001A3EE3">
        <w:t> mai mult de jumătate din alocările programului vor fi dedicate pescăriilor sustenabile, iar sume importante vor fi, de asemenea, investite în acvacultura durabilă. Tranziția digitală a sectoarelor pescuitului, acvaculturii și prelucrării din Grecia este un alt domeniu-cheie al programului. De asemenea, se va acorda sprijin financiar pentru realizarea de planuri de gestionare pentru zonele marine protejate și pentru combaterea deșeurilor marine. </w:t>
      </w:r>
    </w:p>
    <w:p w14:paraId="2B6E0780" w14:textId="18C8CCD3" w:rsidR="001A3EE3" w:rsidRPr="001A3EE3" w:rsidRDefault="001A3EE3" w:rsidP="001A3EE3">
      <w:r w:rsidRPr="001A3EE3">
        <w:lastRenderedPageBreak/>
        <w:t>Mai multe informații sunt disponibile </w:t>
      </w:r>
      <w:hyperlink r:id="rId61" w:history="1">
        <w:r w:rsidRPr="001A3EE3">
          <w:rPr>
            <w:rStyle w:val="Hyperlink"/>
            <w:szCs w:val="24"/>
          </w:rPr>
          <w:t>aici</w:t>
        </w:r>
      </w:hyperlink>
      <w:hyperlink r:id="rId62" w:anchor="modal" w:history="1"/>
      <w:r w:rsidRPr="001A3EE3">
        <w:t> și </w:t>
      </w:r>
      <w:hyperlink r:id="rId63" w:history="1">
        <w:r w:rsidRPr="001A3EE3">
          <w:rPr>
            <w:rStyle w:val="Hyperlink"/>
            <w:szCs w:val="24"/>
          </w:rPr>
          <w:t>aici</w:t>
        </w:r>
      </w:hyperlink>
      <w:hyperlink r:id="rId64" w:anchor="modal" w:history="1"/>
      <w:r w:rsidRPr="001A3EE3">
        <w:t>.</w:t>
      </w:r>
    </w:p>
    <w:p w14:paraId="0C9C7530" w14:textId="71FB6C66" w:rsidR="00ED6A62" w:rsidRDefault="001A3EE3" w:rsidP="000617D7">
      <w:pPr>
        <w:pStyle w:val="separatorarticole"/>
      </w:pPr>
      <w:r>
        <w:t>*</w:t>
      </w:r>
    </w:p>
    <w:p w14:paraId="5F8F0E4C" w14:textId="77777777" w:rsidR="001A3EE3" w:rsidRPr="001A3EE3" w:rsidRDefault="001A3EE3" w:rsidP="000617D7">
      <w:pPr>
        <w:pStyle w:val="TitluArticolinINFOUE"/>
      </w:pPr>
      <w:bookmarkStart w:id="162" w:name="_Toc121135188"/>
      <w:r w:rsidRPr="001A3EE3">
        <w:t>Pactul verde european: eliminarea risipei de ambalaje, stimularea reutilizării și a reciclării</w:t>
      </w:r>
      <w:bookmarkEnd w:id="162"/>
    </w:p>
    <w:p w14:paraId="0E245D7E" w14:textId="77777777" w:rsidR="001A3EE3" w:rsidRPr="001A3EE3" w:rsidRDefault="001A3EE3" w:rsidP="001A3EE3">
      <w:r w:rsidRPr="001A3EE3">
        <w:t>Comisia propune noi norme la nivelul UE privind ambalajele, pentru a combate această sursă, în permanentă creștere, de deșeuri, precum și frustrarea consumatorilor.</w:t>
      </w:r>
    </w:p>
    <w:p w14:paraId="7C9E6683" w14:textId="7F19110B" w:rsidR="001A3EE3" w:rsidRPr="001A3EE3" w:rsidRDefault="001A3EE3" w:rsidP="001A3EE3">
      <w:r w:rsidRPr="001A3EE3">
        <w:rPr>
          <w:noProof/>
          <w:lang w:eastAsia="ro-RO"/>
        </w:rPr>
        <w:drawing>
          <wp:anchor distT="0" distB="0" distL="114300" distR="114300" simplePos="0" relativeHeight="252092416" behindDoc="0" locked="0" layoutInCell="1" allowOverlap="1" wp14:anchorId="7AE56B0D" wp14:editId="438C795F">
            <wp:simplePos x="0" y="0"/>
            <wp:positionH relativeFrom="column">
              <wp:posOffset>-2998</wp:posOffset>
            </wp:positionH>
            <wp:positionV relativeFrom="paragraph">
              <wp:posOffset>77913</wp:posOffset>
            </wp:positionV>
            <wp:extent cx="2868354" cy="1918990"/>
            <wp:effectExtent l="0" t="0" r="8255" b="5080"/>
            <wp:wrapSquare wrapText="bothSides"/>
            <wp:docPr id="17" name="Picture 17" descr="Ambal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balaje"/>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868354" cy="1918990"/>
                    </a:xfrm>
                    <a:prstGeom prst="rect">
                      <a:avLst/>
                    </a:prstGeom>
                    <a:noFill/>
                    <a:ln>
                      <a:noFill/>
                    </a:ln>
                  </pic:spPr>
                </pic:pic>
              </a:graphicData>
            </a:graphic>
          </wp:anchor>
        </w:drawing>
      </w:r>
      <w:r w:rsidRPr="001A3EE3">
        <w:t>În medie, fiecare european generează anual aproape 180 kg de deșeuri de ambalaje. Ambalajele sunt unul dintre principalele produse care utilizează materiale prime virgine, întrucât 40 % din materialele plastice și 50 % din hârtia utilizată în UE sunt destinate ambalajelor. Dacă nu se vor lua măsuri, UE ar urma să înregistreze o creștere suplimentară cu 19 % a deșeurilor de ambalaje până în 2030, iar pentru deșeurile de ambalaje din plastic – chiar o creștere de 46 %.</w:t>
      </w:r>
    </w:p>
    <w:p w14:paraId="63CFB004" w14:textId="77777777" w:rsidR="001A3EE3" w:rsidRPr="001A3EE3" w:rsidRDefault="001A3EE3" w:rsidP="001A3EE3">
      <w:r w:rsidRPr="001A3EE3">
        <w:t>Noile norme au scopul de a pune capăt acestei tendințe. Pentru consumatori, normele vor asigura </w:t>
      </w:r>
      <w:r w:rsidRPr="001A3EE3">
        <w:rPr>
          <w:b/>
          <w:bCs/>
        </w:rPr>
        <w:t>opțiuni de ambalare reutilizabile</w:t>
      </w:r>
      <w:r w:rsidRPr="001A3EE3">
        <w:t>, </w:t>
      </w:r>
      <w:r w:rsidRPr="001A3EE3">
        <w:rPr>
          <w:b/>
          <w:bCs/>
        </w:rPr>
        <w:t>vor elimina ambalajele superflue</w:t>
      </w:r>
      <w:r w:rsidRPr="001A3EE3">
        <w:t>, vor limita </w:t>
      </w:r>
      <w:r w:rsidRPr="001A3EE3">
        <w:rPr>
          <w:b/>
          <w:bCs/>
        </w:rPr>
        <w:t>excesul de ambalare</w:t>
      </w:r>
      <w:r w:rsidRPr="001A3EE3">
        <w:t> și vor furniza </w:t>
      </w:r>
      <w:r w:rsidRPr="001A3EE3">
        <w:rPr>
          <w:b/>
          <w:bCs/>
        </w:rPr>
        <w:t>etichete clare</w:t>
      </w:r>
      <w:r w:rsidRPr="001A3EE3">
        <w:t> în sprijinul unei reciclări corecte. Pentru industrie, normele vor crea </w:t>
      </w:r>
      <w:r w:rsidRPr="001A3EE3">
        <w:rPr>
          <w:b/>
          <w:bCs/>
        </w:rPr>
        <w:t>noi oportunități de afaceri</w:t>
      </w:r>
      <w:r w:rsidRPr="001A3EE3">
        <w:t>, în special pentru întreprinderile mai mici, vor reduce nevoia de </w:t>
      </w:r>
      <w:r w:rsidRPr="001A3EE3">
        <w:rPr>
          <w:b/>
          <w:bCs/>
        </w:rPr>
        <w:t>materiale prime virgine</w:t>
      </w:r>
      <w:r w:rsidRPr="001A3EE3">
        <w:t>, sporind capacitatea de reciclare a Europei și reducând dependența Europei de resursele primare și de furnizorii externi. Acestea vor plasa sectorul ambalajelor pe calea cea bună pentru a putea atinge </w:t>
      </w:r>
      <w:r w:rsidRPr="001A3EE3">
        <w:rPr>
          <w:b/>
          <w:bCs/>
        </w:rPr>
        <w:t>neutralitatea climatică</w:t>
      </w:r>
      <w:r w:rsidRPr="001A3EE3">
        <w:t> până în 2050.</w:t>
      </w:r>
    </w:p>
    <w:p w14:paraId="31A0702E" w14:textId="6A66752B" w:rsidR="001A3EE3" w:rsidRPr="001A3EE3" w:rsidRDefault="001A3EE3" w:rsidP="001A3EE3">
      <w:r w:rsidRPr="001A3EE3">
        <w:t>De asemenea, Comisia aduce clarificări consumatorilor și industriei cu privire la </w:t>
      </w:r>
      <w:hyperlink r:id="rId66" w:history="1">
        <w:r w:rsidRPr="001A3EE3">
          <w:rPr>
            <w:rStyle w:val="Hyperlink"/>
            <w:b/>
            <w:bCs/>
            <w:szCs w:val="24"/>
          </w:rPr>
          <w:t>materialele plastice de origine biologică, compostabile și biodegradabile</w:t>
        </w:r>
      </w:hyperlink>
      <w:hyperlink r:id="rId67" w:anchor="modal" w:history="1"/>
      <w:r w:rsidRPr="001A3EE3">
        <w:t>: prin stabilirea aplicațiilor pentru care astfel de materiale plastice sunt cu adevărat avantajoase pentru mediu și a modului în care materialele respective ar trebui proiectate, eliminate și reciclate.</w:t>
      </w:r>
    </w:p>
    <w:p w14:paraId="72FC6FAC" w14:textId="77777777" w:rsidR="001A3EE3" w:rsidRPr="001A3EE3" w:rsidRDefault="001A3EE3" w:rsidP="001A3EE3">
      <w:r w:rsidRPr="001A3EE3">
        <w:t>Propunerile constituie elemente-cheie ale Planului de acțiune pentru economia circulară din cadrul Pactului verde european și ale obiectivului fixat de acesta de a face ca produsele sustenabile să devină norma. Propunerile răspund, de asemenea, cererilor specifice ale europenilor, astfel cum au fost exprimate în cadrul Conferinței privind viitorul Europei.</w:t>
      </w:r>
      <w:r w:rsidRPr="001A3EE3">
        <w:rPr>
          <w:b/>
          <w:bCs/>
        </w:rPr>
        <w:t> </w:t>
      </w:r>
    </w:p>
    <w:p w14:paraId="595506F4" w14:textId="77777777" w:rsidR="001A3EE3" w:rsidRPr="001A3EE3" w:rsidRDefault="001A3EE3" w:rsidP="001A3EE3">
      <w:r w:rsidRPr="001A3EE3">
        <w:rPr>
          <w:b/>
          <w:bCs/>
        </w:rPr>
        <w:t>Prevenirea generării de deșeuri de ambalaje, stimularea reutilizării și a reîncărcării, precum și asigurarea posibilității ca toate ambalajele să devină reciclabile până în 2030</w:t>
      </w:r>
    </w:p>
    <w:p w14:paraId="2DF8A704" w14:textId="77777777" w:rsidR="001A3EE3" w:rsidRPr="001A3EE3" w:rsidRDefault="007E06F3" w:rsidP="001A3EE3">
      <w:hyperlink r:id="rId68" w:history="1">
        <w:r w:rsidR="001A3EE3" w:rsidRPr="001A3EE3">
          <w:rPr>
            <w:rStyle w:val="Hyperlink"/>
            <w:szCs w:val="24"/>
          </w:rPr>
          <w:t>Propunerea de revizuire a legislației UE privind ambalajele și deșeurile de ambalaje</w:t>
        </w:r>
      </w:hyperlink>
      <w:r w:rsidR="001A3EE3" w:rsidRPr="001A3EE3">
        <w:t> are trei obiective principale. În primul rând, prevenirea generării de deșeuri de ambalaje: reducerea cantității acestora, </w:t>
      </w:r>
      <w:r w:rsidR="001A3EE3" w:rsidRPr="001A3EE3">
        <w:rPr>
          <w:b/>
          <w:bCs/>
        </w:rPr>
        <w:t>impunerea unor restricții privind ambalajele superflue</w:t>
      </w:r>
      <w:r w:rsidR="001A3EE3" w:rsidRPr="001A3EE3">
        <w:t> și </w:t>
      </w:r>
      <w:r w:rsidR="001A3EE3" w:rsidRPr="001A3EE3">
        <w:rPr>
          <w:b/>
          <w:bCs/>
        </w:rPr>
        <w:t>promovarea soluțiilor de ambalare reutilizabile și reîncărcabile</w:t>
      </w:r>
      <w:r w:rsidR="001A3EE3" w:rsidRPr="001A3EE3">
        <w:t>. În al doilea rând, stimularea reciclării de înaltă calitate („în circuit închis”): oferirea posibilității ca </w:t>
      </w:r>
      <w:r w:rsidR="001A3EE3" w:rsidRPr="001A3EE3">
        <w:rPr>
          <w:b/>
          <w:bCs/>
        </w:rPr>
        <w:t>toate ambalajele de pe piața UE</w:t>
      </w:r>
      <w:r w:rsidR="001A3EE3" w:rsidRPr="001A3EE3">
        <w:t> să devină </w:t>
      </w:r>
      <w:r w:rsidR="001A3EE3" w:rsidRPr="001A3EE3">
        <w:rPr>
          <w:b/>
          <w:bCs/>
        </w:rPr>
        <w:t>reciclabile</w:t>
      </w:r>
      <w:r w:rsidR="001A3EE3" w:rsidRPr="001A3EE3">
        <w:t> într-un mod viabil din punct de vedere economic până în 2030. Și, în cele din urmă, reducerea nevoii de resurse naturale primare și crearea unei piețe funcționale pentru materiile prime secundare, </w:t>
      </w:r>
      <w:r w:rsidR="001A3EE3" w:rsidRPr="001A3EE3">
        <w:rPr>
          <w:b/>
          <w:bCs/>
        </w:rPr>
        <w:t>sporind utilizarea materialelor plastice reciclate</w:t>
      </w:r>
      <w:r w:rsidR="001A3EE3" w:rsidRPr="001A3EE3">
        <w:t> în ambalaje prin intermediul unor obiective obligatorii.</w:t>
      </w:r>
    </w:p>
    <w:p w14:paraId="372C1F44" w14:textId="77777777" w:rsidR="001A3EE3" w:rsidRPr="001A3EE3" w:rsidRDefault="001A3EE3" w:rsidP="00482A27">
      <w:pPr>
        <w:numPr>
          <w:ilvl w:val="0"/>
          <w:numId w:val="6"/>
        </w:numPr>
      </w:pPr>
      <w:r w:rsidRPr="001A3EE3">
        <w:t>Obiectivul principal este de a </w:t>
      </w:r>
      <w:r w:rsidRPr="001A3EE3">
        <w:rPr>
          <w:b/>
          <w:bCs/>
        </w:rPr>
        <w:t>reduce deșeurile de ambalaje cu 15 %</w:t>
      </w:r>
      <w:r w:rsidRPr="001A3EE3">
        <w:t> pe cap de locuitor până în 2040 în fiecare stat membru, comparativ cu situația din 2018. Acest lucru ar duce la o scădere globală a deșeurilor în UE de circa 37 %, în comparație cu scenariul în care nu s-ar modifica legislația. Aceasta se va întâmpla </w:t>
      </w:r>
      <w:r w:rsidRPr="001A3EE3">
        <w:rPr>
          <w:b/>
          <w:bCs/>
        </w:rPr>
        <w:t>atât</w:t>
      </w:r>
      <w:r w:rsidRPr="001A3EE3">
        <w:t> </w:t>
      </w:r>
      <w:r w:rsidRPr="001A3EE3">
        <w:rPr>
          <w:b/>
          <w:bCs/>
        </w:rPr>
        <w:t>grație reutilizării, cât și grație reciclării.</w:t>
      </w:r>
    </w:p>
    <w:p w14:paraId="32B8533D" w14:textId="77777777" w:rsidR="001A3EE3" w:rsidRPr="001A3EE3" w:rsidRDefault="001A3EE3" w:rsidP="00482A27">
      <w:pPr>
        <w:numPr>
          <w:ilvl w:val="0"/>
          <w:numId w:val="7"/>
        </w:numPr>
      </w:pPr>
      <w:r w:rsidRPr="001A3EE3">
        <w:t>Pentru a încuraja </w:t>
      </w:r>
      <w:r w:rsidRPr="001A3EE3">
        <w:rPr>
          <w:b/>
          <w:bCs/>
        </w:rPr>
        <w:t>reutilizarea sau reîncărcarea</w:t>
      </w:r>
      <w:r w:rsidRPr="001A3EE3">
        <w:t> ambalajelor, care a scăzut brusc în ultimii 20 de ani, întreprinderile vor trebui să le ofere consumatorilor un anumit procent din produsele lor în ambalaje reutilizabile sau reîncărcabile, de exemplu băuturi și mâncăruri la pachet sau livrări de produse prin comerțul electronic. De asemenea, va exista o anumită standardizare a formatelor ambalajelor și o </w:t>
      </w:r>
      <w:r w:rsidRPr="001A3EE3">
        <w:rPr>
          <w:b/>
          <w:bCs/>
        </w:rPr>
        <w:t>etichetare clară a ambalajelor reutilizabile</w:t>
      </w:r>
      <w:r w:rsidRPr="001A3EE3">
        <w:t>.</w:t>
      </w:r>
    </w:p>
    <w:p w14:paraId="645E1556" w14:textId="77777777" w:rsidR="001A3EE3" w:rsidRPr="001A3EE3" w:rsidRDefault="001A3EE3" w:rsidP="00482A27">
      <w:pPr>
        <w:numPr>
          <w:ilvl w:val="0"/>
          <w:numId w:val="7"/>
        </w:numPr>
      </w:pPr>
      <w:r w:rsidRPr="001A3EE3">
        <w:lastRenderedPageBreak/>
        <w:t>Pentru a remedia </w:t>
      </w:r>
      <w:r w:rsidRPr="001A3EE3">
        <w:rPr>
          <w:b/>
          <w:bCs/>
        </w:rPr>
        <w:t>tranșant</w:t>
      </w:r>
      <w:r w:rsidRPr="001A3EE3">
        <w:t> problema </w:t>
      </w:r>
      <w:r w:rsidRPr="001A3EE3">
        <w:rPr>
          <w:b/>
          <w:bCs/>
        </w:rPr>
        <w:t>ambalajelor superflue</w:t>
      </w:r>
      <w:r w:rsidRPr="001A3EE3">
        <w:t>, anumite forme de ambalare vor fi interzise, de exemplu ambalajele de unică folosință pentru alimente și băuturi atunci când sunt consumate în restaurante și cafenele, ambalajele de unică folosință pentru fructe și legume, sticlele de șampon în miniatură, precum și alte ambalaje în miniatură din hoteluri.  </w:t>
      </w:r>
    </w:p>
    <w:p w14:paraId="08657DB4" w14:textId="77777777" w:rsidR="001A3EE3" w:rsidRPr="001A3EE3" w:rsidRDefault="001A3EE3" w:rsidP="00482A27">
      <w:pPr>
        <w:numPr>
          <w:ilvl w:val="0"/>
          <w:numId w:val="8"/>
        </w:numPr>
      </w:pPr>
      <w:r w:rsidRPr="001A3EE3">
        <w:t>Multe măsuri au scopul de a face ca ambalajele să devină </w:t>
      </w:r>
      <w:r w:rsidRPr="001A3EE3">
        <w:rPr>
          <w:b/>
          <w:bCs/>
        </w:rPr>
        <w:t>complet</w:t>
      </w:r>
      <w:r w:rsidRPr="001A3EE3">
        <w:t> </w:t>
      </w:r>
      <w:r w:rsidRPr="001A3EE3">
        <w:rPr>
          <w:b/>
          <w:bCs/>
        </w:rPr>
        <w:t>reciclabile până în 2030</w:t>
      </w:r>
      <w:r w:rsidRPr="001A3EE3">
        <w:t>.</w:t>
      </w:r>
      <w:r w:rsidRPr="001A3EE3">
        <w:rPr>
          <w:b/>
          <w:bCs/>
        </w:rPr>
        <w:t> </w:t>
      </w:r>
      <w:r w:rsidRPr="001A3EE3">
        <w:t>Printre măsurile respective se numără </w:t>
      </w:r>
      <w:r w:rsidRPr="001A3EE3">
        <w:rPr>
          <w:b/>
          <w:bCs/>
        </w:rPr>
        <w:t>stabilirea unor criterii de proiectare</w:t>
      </w:r>
      <w:r w:rsidRPr="001A3EE3">
        <w:t> pentru ambalaje; crearea unor </w:t>
      </w:r>
      <w:r w:rsidRPr="001A3EE3">
        <w:rPr>
          <w:b/>
          <w:bCs/>
        </w:rPr>
        <w:t>sisteme-depozit obligatorii</w:t>
      </w:r>
      <w:r w:rsidRPr="001A3EE3">
        <w:t> pentru sticlele din plastic și dozele din aluminiu, precum și clarificarea tipurilor de ambalaje – foarte limitate ca număr – care trebuie să fie compostabile, astfel încât consumatorii să le poată arunca în deșeurile biologice.</w:t>
      </w:r>
    </w:p>
    <w:p w14:paraId="389426BA" w14:textId="77777777" w:rsidR="001A3EE3" w:rsidRPr="001A3EE3" w:rsidRDefault="001A3EE3" w:rsidP="00482A27">
      <w:pPr>
        <w:numPr>
          <w:ilvl w:val="0"/>
          <w:numId w:val="8"/>
        </w:numPr>
      </w:pPr>
      <w:r w:rsidRPr="001A3EE3">
        <w:t>Vor exista, de asemenea, </w:t>
      </w:r>
      <w:r w:rsidRPr="001A3EE3">
        <w:rPr>
          <w:b/>
          <w:bCs/>
        </w:rPr>
        <w:t>rate obligatorii de conținut reciclat pe care producătorii trebuie să le includă în noile ambalaje din plastic. </w:t>
      </w:r>
      <w:r w:rsidRPr="001A3EE3">
        <w:t>Acest lucru va contribui la transformarea plasticului reciclat într-o materie primă valoroasă – după cum o arată deja exemplul sticlelor PET în contextul Directivei privind materialele plastice de unică folosință.</w:t>
      </w:r>
    </w:p>
    <w:p w14:paraId="269E7A39" w14:textId="77777777" w:rsidR="001A3EE3" w:rsidRPr="001A3EE3" w:rsidRDefault="001A3EE3" w:rsidP="001A3EE3">
      <w:r w:rsidRPr="001A3EE3">
        <w:t>Propunerea va </w:t>
      </w:r>
      <w:r w:rsidRPr="001A3EE3">
        <w:rPr>
          <w:b/>
          <w:bCs/>
        </w:rPr>
        <w:t>disipa orice confuzie</w:t>
      </w:r>
      <w:r w:rsidRPr="001A3EE3">
        <w:t> cu privire la sortarea ambalajelor în coșurile de reciclare. Fiecare ambalaj va purta o etichetă care să indice din ce material este fabricat și în ce flux de deșeuri ar trebui să fie plasat. Containerele de colectare a deșeurilor vor purta aceleași etichete. Aceleași simboluri vor fi utilizate peste tot în UE.</w:t>
      </w:r>
    </w:p>
    <w:p w14:paraId="28C3AF94" w14:textId="77777777" w:rsidR="001A3EE3" w:rsidRPr="001A3EE3" w:rsidRDefault="001A3EE3" w:rsidP="001A3EE3">
      <w:r w:rsidRPr="001A3EE3">
        <w:t>Până în 2030, măsurile propuse ar urma să reducă emisiile de gaze cu efect de seră generate de ambalaje la 43 de milioane de tone, comparativ cu 66 de milioane dacă legislația nu ar fi modificată – această reducere fiind echivalentă cu emisiile anuale ale Croației. Utilizarea apei s-ar reduce cu </w:t>
      </w:r>
      <w:r w:rsidRPr="001A3EE3">
        <w:rPr>
          <w:b/>
          <w:bCs/>
        </w:rPr>
        <w:t>1,1 milioane m</w:t>
      </w:r>
      <w:r w:rsidRPr="001A3EE3">
        <w:rPr>
          <w:b/>
          <w:bCs/>
          <w:vertAlign w:val="superscript"/>
        </w:rPr>
        <w:t>3</w:t>
      </w:r>
      <w:r w:rsidRPr="001A3EE3">
        <w:t>. Costurile prejudiciilor aduse mediului pentru economie și societate ar fi reduse cu 6,4 miliarde EUR față de scenariul de referință pentru 2030.</w:t>
      </w:r>
    </w:p>
    <w:p w14:paraId="7633968E" w14:textId="77777777" w:rsidR="001A3EE3" w:rsidRPr="001A3EE3" w:rsidRDefault="001A3EE3" w:rsidP="001A3EE3">
      <w:r w:rsidRPr="001A3EE3">
        <w:t>Industriile ambalajelor de unică folosință vor trebui să investească într-o tranziție, însă </w:t>
      </w:r>
      <w:r w:rsidRPr="001A3EE3">
        <w:rPr>
          <w:b/>
          <w:bCs/>
        </w:rPr>
        <w:t>impactul global asupra economiei și a creării de locuri de muncă în UE este pozitiv</w:t>
      </w:r>
      <w:r w:rsidRPr="001A3EE3">
        <w:t>. Se preconizează că numai stimularea reutilizării va duce la crearea a peste 600 000 de locuri de muncă în sectorul reutilizării până în 2030, multe dintre acestea urmând a fi create în cadrul întreprinderilor mici și mijlocii locale. Așteptăm să vedem multe </w:t>
      </w:r>
      <w:r w:rsidRPr="001A3EE3">
        <w:rPr>
          <w:b/>
          <w:bCs/>
        </w:rPr>
        <w:t>inovări în soluțiile de ambalare</w:t>
      </w:r>
      <w:r w:rsidRPr="001A3EE3">
        <w:t>, astfel încât reducerea, reutilizarea și reciclarea să devină accesibile. De asemenea, se preconizează că măsurile vor permite economisirea de bani: fiecare european ar putea economisi aproape 100 EUR pe an, dacă întreprinderile transferă aceste economii în beneficiul consumatorilor.</w:t>
      </w:r>
      <w:r w:rsidRPr="001A3EE3">
        <w:rPr>
          <w:b/>
          <w:bCs/>
        </w:rPr>
        <w:t> </w:t>
      </w:r>
    </w:p>
    <w:p w14:paraId="3423C4F7" w14:textId="77777777" w:rsidR="001A3EE3" w:rsidRPr="001A3EE3" w:rsidRDefault="001A3EE3" w:rsidP="001A3EE3">
      <w:r w:rsidRPr="001A3EE3">
        <w:rPr>
          <w:b/>
          <w:bCs/>
        </w:rPr>
        <w:t>Disiparea confuziei în ceea ce privește materialele plastice biologice, biodegradabile și compostabile</w:t>
      </w:r>
    </w:p>
    <w:p w14:paraId="5B48097A" w14:textId="77777777" w:rsidR="001A3EE3" w:rsidRPr="001A3EE3" w:rsidRDefault="001A3EE3" w:rsidP="001A3EE3">
      <w:r w:rsidRPr="001A3EE3">
        <w:t>Utilizarea și producția de materiale plastice biologice, biodegradabile și compostabile a crescut constant. Trebuie îndeplinite o serie de </w:t>
      </w:r>
      <w:r w:rsidRPr="001A3EE3">
        <w:rPr>
          <w:b/>
          <w:bCs/>
        </w:rPr>
        <w:t>condiții pentru ca aceste materiale plastice să aibă un impact pozitiv asupra mediului</w:t>
      </w:r>
      <w:r w:rsidRPr="001A3EE3">
        <w:t>, în caz contrar ar agrava fenomene precum poluarea cu materiale plastice, schimbările climatice și pierderea biodiversității.</w:t>
      </w:r>
    </w:p>
    <w:p w14:paraId="75A06DAD" w14:textId="77777777" w:rsidR="001A3EE3" w:rsidRPr="001A3EE3" w:rsidRDefault="001A3EE3" w:rsidP="001A3EE3">
      <w:r w:rsidRPr="001A3EE3">
        <w:t>Noul cadru al Comisiei clarifică modul în care aceste materiale plastice pot face parte dintr-un viitor durabil.</w:t>
      </w:r>
    </w:p>
    <w:p w14:paraId="269C7651" w14:textId="77777777" w:rsidR="001A3EE3" w:rsidRPr="001A3EE3" w:rsidRDefault="001A3EE3" w:rsidP="001A3EE3">
      <w:r w:rsidRPr="001A3EE3">
        <w:rPr>
          <w:b/>
          <w:bCs/>
        </w:rPr>
        <w:t>Biomasa utilizată pentru a produce materiale plastice de origine biologică</w:t>
      </w:r>
      <w:r w:rsidRPr="001A3EE3">
        <w:t> trebuie să fie obținută în mod sustenabil, fără a aduce prejudicii mediului și cu respectarea principiului „utilizării în cascadă a biomasei”: producătorii ar trebui să acorde prioritate utilizării deșeurilor și subproduselor organice ca materii prime. În plus, pentru a combate dezinformarea ecologică și pentru a evita inducerea în eroare a consumatorilor, producătorii trebuie să evite afirmațiile generice privind produsele din plastic, cum ar fi „</w:t>
      </w:r>
      <w:proofErr w:type="spellStart"/>
      <w:r w:rsidRPr="001A3EE3">
        <w:t>bioplastice</w:t>
      </w:r>
      <w:proofErr w:type="spellEnd"/>
      <w:r w:rsidRPr="001A3EE3">
        <w:t>” și „de origine biologică”. Atunci când comunică cu privire la conținutul de origine biologică, producătorii ar trebui să se refere la ponderea exactă și măsurabilă a conținutului de origine biologică din produs (de exemplu: „produsul are un conținut de 50 % de materiale plastice de origine biologică”).</w:t>
      </w:r>
    </w:p>
    <w:p w14:paraId="5B73CDA0" w14:textId="77777777" w:rsidR="001A3EE3" w:rsidRPr="001A3EE3" w:rsidRDefault="001A3EE3" w:rsidP="001A3EE3">
      <w:r w:rsidRPr="001A3EE3">
        <w:rPr>
          <w:b/>
          <w:bCs/>
        </w:rPr>
        <w:t>Materialele plastice biodegradabile</w:t>
      </w:r>
      <w:r w:rsidRPr="001A3EE3">
        <w:t> trebuie abordate cu precauție. Ele</w:t>
      </w:r>
      <w:r w:rsidRPr="001A3EE3">
        <w:rPr>
          <w:b/>
          <w:bCs/>
        </w:rPr>
        <w:t> </w:t>
      </w:r>
      <w:r w:rsidRPr="001A3EE3">
        <w:t xml:space="preserve">se înscriu într-un viitor durabil, dar trebuie să fie canalizate către aplicații specifice în care beneficiile lor pentru mediu și valoarea lor pentru economia circulară să fie dovedite. Materialele plastice biodegradabile nu ar trebui în niciun caz să fie considerate ca o permisiune pentru eliminarea de deșeuri. De asemenea, pe etichetele lor trebuie să se precizeze în cât timp, în ce circumstanțe și în ce mediu se vor </w:t>
      </w:r>
      <w:proofErr w:type="spellStart"/>
      <w:r w:rsidRPr="001A3EE3">
        <w:t>biodegrada</w:t>
      </w:r>
      <w:proofErr w:type="spellEnd"/>
      <w:r w:rsidRPr="001A3EE3">
        <w:t>. Produsele care prezintă un risc ridicat de a fi aruncate, inclusiv cele care intră sub incidența Directivei privind materialele plastice de unică folosință, nu pot fi definite sau etichetate ca fiind biodegradabile.</w:t>
      </w:r>
    </w:p>
    <w:p w14:paraId="04A468EB" w14:textId="77777777" w:rsidR="001A3EE3" w:rsidRPr="001A3EE3" w:rsidRDefault="001A3EE3" w:rsidP="001A3EE3">
      <w:r w:rsidRPr="001A3EE3">
        <w:rPr>
          <w:b/>
          <w:bCs/>
        </w:rPr>
        <w:lastRenderedPageBreak/>
        <w:t>Materialele plastice compostabile la nivel industrial</w:t>
      </w:r>
      <w:r w:rsidRPr="001A3EE3">
        <w:t> ar trebui utilizate numai în situațiile în care aduc beneficii pentru mediu, nu afectează în mod negativ calitatea compostului și atunci când există un sistem adecvat de colectare și tratare a deșeurilor biologice. Ambalajele compostabile la nivel industrial vor fi permise numai pentru pliculețele de ceai, capsulele de cafea, autocolantele pentru fructe și legume și pungile din plastic foarte subțiri. Trebuie să se specifice întotdeauna că produsele sunt certificate pentru compostare industrială, în conformitate cu standardele UE.</w:t>
      </w:r>
    </w:p>
    <w:p w14:paraId="3259A12A" w14:textId="77777777" w:rsidR="001A3EE3" w:rsidRPr="001A3EE3" w:rsidRDefault="001A3EE3" w:rsidP="001A3EE3">
      <w:r w:rsidRPr="001A3EE3">
        <w:rPr>
          <w:b/>
          <w:bCs/>
        </w:rPr>
        <w:t>Următoarele etape</w:t>
      </w:r>
    </w:p>
    <w:p w14:paraId="33889F07" w14:textId="77777777" w:rsidR="001A3EE3" w:rsidRPr="001A3EE3" w:rsidRDefault="001A3EE3" w:rsidP="001A3EE3">
      <w:r w:rsidRPr="001A3EE3">
        <w:t>Propunerea privind ambalajele și deșeurile de ambalaje va fi examinată acum de Parlamentul European și de Consiliu, în cadrul procedurii legislative ordinare.</w:t>
      </w:r>
    </w:p>
    <w:p w14:paraId="1B49900F" w14:textId="77777777" w:rsidR="001A3EE3" w:rsidRPr="001A3EE3" w:rsidRDefault="001A3EE3" w:rsidP="001A3EE3">
      <w:r w:rsidRPr="001A3EE3">
        <w:t>Cadrul de politică privind materialele plastice biologice, biodegradabile și compostabile va orienta activitatea viitoare a UE în acest domeniu, de exemplu cerințele în materie de proiectare ecologică pentru produsele durabile, programele de finanțare și discuțiile internaționale. Comisia încurajează cetățenii, autoritățile publice și întreprinderile să utilizeze acest cadru în deciziile lor în materie de politică, de investiții sau de achiziție.</w:t>
      </w:r>
    </w:p>
    <w:p w14:paraId="702851FC" w14:textId="77777777" w:rsidR="001A3EE3" w:rsidRPr="001A3EE3" w:rsidRDefault="001A3EE3" w:rsidP="001A3EE3">
      <w:r w:rsidRPr="001A3EE3">
        <w:rPr>
          <w:b/>
          <w:bCs/>
        </w:rPr>
        <w:t>Context</w:t>
      </w:r>
    </w:p>
    <w:p w14:paraId="55DE15C6" w14:textId="77777777" w:rsidR="001A3EE3" w:rsidRPr="001A3EE3" w:rsidRDefault="001A3EE3" w:rsidP="001A3EE3">
      <w:r w:rsidRPr="001A3EE3">
        <w:t>Mărfurile trebuie ambalate pentru a fi protejate și transportate în condiții de siguranță, însă ambalajele și deșeurile de ambalaje au un impact semnificativ asupra mediului și a utilizării materialelor virgine. Cantitatea de deșeuri de ambalaje este în creștere, adesea într-un ritm mai rapid decât PIB-ul. Deșeurile de ambalaje au crescut cu peste 20 % în ultimii 10 ani în UE și se preconizează că vor crește cu încă 19 % până în 2030, dacă nu se iau măsuri.</w:t>
      </w:r>
    </w:p>
    <w:p w14:paraId="43F6360E" w14:textId="77777777" w:rsidR="001A3EE3" w:rsidRPr="001A3EE3" w:rsidRDefault="001A3EE3" w:rsidP="001A3EE3">
      <w:r w:rsidRPr="001A3EE3">
        <w:t>În viața noastră de zi cu zi, materialele plastice biologice, biodegradabile și compostabile apar ca alternative la materialele plastice convenționale. Cetățenii le pot găsi, de exemplu în ambalaje, în bunurile de consum și în textile, precum și în alte sectoare. Deoarece poartă prefixul „</w:t>
      </w:r>
      <w:proofErr w:type="spellStart"/>
      <w:r w:rsidRPr="001A3EE3">
        <w:t>bio</w:t>
      </w:r>
      <w:proofErr w:type="spellEnd"/>
      <w:r w:rsidRPr="001A3EE3">
        <w:t>”, consumatorii au impresia că aceste materiale sunt cu siguranță benefice pentru mediu, însă acest lucru este valabil doar într-o anumită măsură.</w:t>
      </w:r>
    </w:p>
    <w:p w14:paraId="57848ADB" w14:textId="77777777" w:rsidR="001A3EE3" w:rsidRPr="001A3EE3" w:rsidRDefault="001A3EE3" w:rsidP="001A3EE3">
      <w:r w:rsidRPr="001A3EE3">
        <w:t>Pachetul de astăzi care abordează aceste aspecte vine în urma primului pachet de măsuri privind economia circulară, care a fost adoptat în martie 2022. Primul pachet a cuprins noul Regulament privind proiectarea ecologică a produselor sustenabile și Strategia UE pentru un sector textil sustenabil și circular și a propus noi măsuri pentru a capacita consumatorii și a le permite să joace un rol mai hotărâtor în tranziția verde.</w:t>
      </w:r>
    </w:p>
    <w:p w14:paraId="12CFD03F" w14:textId="77777777" w:rsidR="001A3EE3" w:rsidRPr="001A3EE3" w:rsidRDefault="001A3EE3" w:rsidP="001A3EE3">
      <w:r w:rsidRPr="001A3EE3">
        <w:rPr>
          <w:b/>
          <w:bCs/>
        </w:rPr>
        <w:t>Informații suplimentare</w:t>
      </w:r>
    </w:p>
    <w:p w14:paraId="4974CED0" w14:textId="77A9ED80" w:rsidR="001A3EE3" w:rsidRPr="001A3EE3" w:rsidRDefault="007E06F3" w:rsidP="001A3EE3">
      <w:hyperlink r:id="rId69" w:history="1">
        <w:r w:rsidR="001A3EE3" w:rsidRPr="001A3EE3">
          <w:rPr>
            <w:rStyle w:val="Hyperlink"/>
            <w:szCs w:val="24"/>
          </w:rPr>
          <w:t>Cadrul de politică al UE pentru materialele plastice de origine biologică, biodegradabile și compostabile</w:t>
        </w:r>
      </w:hyperlink>
      <w:hyperlink r:id="rId70" w:anchor="modal" w:history="1"/>
    </w:p>
    <w:p w14:paraId="212ED7CF" w14:textId="4D094381" w:rsidR="001A3EE3" w:rsidRPr="001A3EE3" w:rsidRDefault="007E06F3" w:rsidP="001A3EE3">
      <w:hyperlink r:id="rId71" w:history="1">
        <w:r w:rsidR="001A3EE3" w:rsidRPr="001A3EE3">
          <w:rPr>
            <w:rStyle w:val="Hyperlink"/>
            <w:szCs w:val="24"/>
          </w:rPr>
          <w:t>Propunere de revizuire a legislației UE privind ambalajele și deșeurile de ambalaje</w:t>
        </w:r>
      </w:hyperlink>
      <w:hyperlink r:id="rId72" w:anchor="modal" w:history="1"/>
    </w:p>
    <w:p w14:paraId="1D19D64D" w14:textId="776F9D60" w:rsidR="001A3EE3" w:rsidRPr="001A3EE3" w:rsidRDefault="007E06F3" w:rsidP="001A3EE3">
      <w:hyperlink r:id="rId73" w:history="1">
        <w:r w:rsidR="001A3EE3" w:rsidRPr="001A3EE3">
          <w:rPr>
            <w:rStyle w:val="Hyperlink"/>
            <w:szCs w:val="24"/>
          </w:rPr>
          <w:t>Întrebări și răspunsuri</w:t>
        </w:r>
      </w:hyperlink>
      <w:hyperlink r:id="rId74" w:anchor="modal" w:history="1"/>
      <w:r w:rsidR="001A3EE3" w:rsidRPr="001A3EE3">
        <w:t> privind ambalajele și deșeurile de ambalaje</w:t>
      </w:r>
    </w:p>
    <w:p w14:paraId="033F00FF" w14:textId="0FF57333" w:rsidR="001A3EE3" w:rsidRPr="001A3EE3" w:rsidRDefault="007E06F3" w:rsidP="001A3EE3">
      <w:hyperlink r:id="rId75" w:history="1">
        <w:r w:rsidR="001A3EE3" w:rsidRPr="001A3EE3">
          <w:rPr>
            <w:rStyle w:val="Hyperlink"/>
            <w:szCs w:val="24"/>
          </w:rPr>
          <w:t>Întrebări și răspunsuri</w:t>
        </w:r>
      </w:hyperlink>
      <w:hyperlink r:id="rId76" w:anchor="modal" w:history="1"/>
      <w:r w:rsidR="001A3EE3" w:rsidRPr="001A3EE3">
        <w:t> privind materialele plastice de origine biologică</w:t>
      </w:r>
    </w:p>
    <w:p w14:paraId="2315F2E2" w14:textId="565120CD" w:rsidR="001A3EE3" w:rsidRPr="001A3EE3" w:rsidRDefault="007E06F3" w:rsidP="001A3EE3">
      <w:hyperlink r:id="rId77" w:history="1">
        <w:r w:rsidR="001A3EE3" w:rsidRPr="001A3EE3">
          <w:rPr>
            <w:rStyle w:val="Hyperlink"/>
            <w:szCs w:val="24"/>
          </w:rPr>
          <w:t>Fișă informativă</w:t>
        </w:r>
      </w:hyperlink>
      <w:hyperlink r:id="rId78" w:anchor="modal" w:history="1"/>
      <w:r w:rsidR="001A3EE3" w:rsidRPr="001A3EE3">
        <w:t> privind ambalajele și materialele plastice de origine biologică</w:t>
      </w:r>
    </w:p>
    <w:p w14:paraId="1C137D15" w14:textId="016437EF" w:rsidR="001A3EE3" w:rsidRPr="001A3EE3" w:rsidRDefault="007E06F3" w:rsidP="001A3EE3">
      <w:hyperlink r:id="rId79" w:history="1">
        <w:r w:rsidR="001A3EE3" w:rsidRPr="001A3EE3">
          <w:rPr>
            <w:rStyle w:val="Hyperlink"/>
            <w:szCs w:val="24"/>
          </w:rPr>
          <w:t>Comunicat de presă</w:t>
        </w:r>
      </w:hyperlink>
      <w:hyperlink r:id="rId80" w:anchor="modal" w:history="1"/>
      <w:r w:rsidR="001A3EE3" w:rsidRPr="001A3EE3">
        <w:t> privind certificarea eliminării dioxidului de carbon </w:t>
      </w:r>
    </w:p>
    <w:p w14:paraId="32B242DB" w14:textId="7CC28F08" w:rsidR="001A3EE3" w:rsidRPr="001A3EE3" w:rsidRDefault="007E06F3" w:rsidP="001A3EE3">
      <w:hyperlink r:id="rId81" w:history="1">
        <w:r w:rsidR="001A3EE3" w:rsidRPr="001A3EE3">
          <w:rPr>
            <w:rStyle w:val="Hyperlink"/>
            <w:szCs w:val="24"/>
          </w:rPr>
          <w:t>Întrebări și răspunsuri</w:t>
        </w:r>
      </w:hyperlink>
      <w:hyperlink r:id="rId82" w:anchor="modal" w:history="1"/>
      <w:r w:rsidR="001A3EE3" w:rsidRPr="001A3EE3">
        <w:t> privind certificarea eliminării dioxidului de carbon</w:t>
      </w:r>
    </w:p>
    <w:p w14:paraId="7BBB962F" w14:textId="4EF6237D" w:rsidR="001A3EE3" w:rsidRPr="001A3EE3" w:rsidRDefault="007E06F3" w:rsidP="001A3EE3">
      <w:hyperlink r:id="rId83" w:history="1">
        <w:r w:rsidR="001A3EE3" w:rsidRPr="001A3EE3">
          <w:rPr>
            <w:rStyle w:val="Hyperlink"/>
            <w:szCs w:val="24"/>
          </w:rPr>
          <w:t>Fișă informativă</w:t>
        </w:r>
      </w:hyperlink>
      <w:hyperlink r:id="rId84" w:anchor="modal" w:history="1"/>
      <w:r w:rsidR="001A3EE3" w:rsidRPr="001A3EE3">
        <w:t> privind certificarea eliminării dioxidului de carbon</w:t>
      </w:r>
    </w:p>
    <w:p w14:paraId="66C6C188" w14:textId="162DB1DF" w:rsidR="001A3EE3" w:rsidRDefault="001A3EE3" w:rsidP="000617D7">
      <w:pPr>
        <w:pStyle w:val="separatorarticole"/>
      </w:pPr>
      <w:r>
        <w:t>*</w:t>
      </w:r>
    </w:p>
    <w:p w14:paraId="42C9B2BA" w14:textId="77777777" w:rsidR="00E92990" w:rsidRPr="00E92990" w:rsidRDefault="00E92990" w:rsidP="000617D7">
      <w:pPr>
        <w:pStyle w:val="TitluArticolinINFOUE"/>
      </w:pPr>
      <w:bookmarkStart w:id="163" w:name="_Toc121135189"/>
      <w:r w:rsidRPr="00E92990">
        <w:t>Pactul verde european: Comisia propune certificarea eliminărilor de dioxid de carbon, pentru a contribui la realizarea neutralității climatice</w:t>
      </w:r>
      <w:bookmarkEnd w:id="163"/>
    </w:p>
    <w:p w14:paraId="4EDA625C" w14:textId="77777777" w:rsidR="00E92990" w:rsidRPr="00E92990" w:rsidRDefault="00E92990" w:rsidP="00E92990">
      <w:r w:rsidRPr="00E92990">
        <w:t>Comisia Europeană a adoptat o propunere de instituire a primului cadru voluntar la nivelul întregii UE pentru certificarea fiabilă a eliminărilor de înaltă calitate ale dioxidului de carbon.</w:t>
      </w:r>
    </w:p>
    <w:p w14:paraId="2B2E54D9" w14:textId="5457A214" w:rsidR="00E92990" w:rsidRPr="00E92990" w:rsidRDefault="00E92990" w:rsidP="00E92990">
      <w:r w:rsidRPr="00E92990">
        <w:rPr>
          <w:noProof/>
          <w:lang w:eastAsia="ro-RO"/>
        </w:rPr>
        <w:lastRenderedPageBreak/>
        <w:drawing>
          <wp:anchor distT="0" distB="0" distL="114300" distR="114300" simplePos="0" relativeHeight="252093440" behindDoc="0" locked="0" layoutInCell="1" allowOverlap="1" wp14:anchorId="3AC4BC39" wp14:editId="04B2A459">
            <wp:simplePos x="0" y="0"/>
            <wp:positionH relativeFrom="column">
              <wp:posOffset>-2998</wp:posOffset>
            </wp:positionH>
            <wp:positionV relativeFrom="paragraph">
              <wp:posOffset>1743</wp:posOffset>
            </wp:positionV>
            <wp:extent cx="3067292" cy="2052083"/>
            <wp:effectExtent l="0" t="0" r="0" b="5715"/>
            <wp:wrapSquare wrapText="bothSides"/>
            <wp:docPr id="19" name="Picture 19" descr="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2"/>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067292" cy="2052083"/>
                    </a:xfrm>
                    <a:prstGeom prst="rect">
                      <a:avLst/>
                    </a:prstGeom>
                    <a:noFill/>
                    <a:ln>
                      <a:noFill/>
                    </a:ln>
                  </pic:spPr>
                </pic:pic>
              </a:graphicData>
            </a:graphic>
          </wp:anchor>
        </w:drawing>
      </w:r>
      <w:r w:rsidRPr="00E92990">
        <w:t>Propunerea va promova tehnologiile inovatoare de eliminare a dioxidului de carbon și soluțiile sustenabile oferite de agricultura carbonului și va contribui la îndeplinirea obiectivelor UE legate de climă, de mediu și de reducerea poluării la zero. Regulamentul propus va îmbunătăți semnificativ capacitatea UE de a cuantifica, a monitoriza și a verifica eliminările de dioxid de carbon. Transparența sporită va câștiga încrederea părților interesate și a industriei și va preveni dezinformarea ecologică. Eliminările de dioxid de carbon pot și trebuie să genereze beneficii clare pentru climă, iar Comisia va da prioritate activităților de eliminare a carbonului care vor oferi beneficii semnificative pentru biodiversitate. În perioada următoare, cu sprijinul experților, Comisia va dezvolta metode de certificare specifice pentru activitățile de eliminare a dioxidului de carbon care contribuie la îndeplinirea obiectivelor climatice și a altor obiective legate de mediu.</w:t>
      </w:r>
    </w:p>
    <w:p w14:paraId="2B79D1D0" w14:textId="77777777" w:rsidR="00E92990" w:rsidRPr="00E92990" w:rsidRDefault="00E92990" w:rsidP="00E92990">
      <w:r w:rsidRPr="00E92990">
        <w:t>Pentru a se asigura transparența și credibilitatea procesului de certificare, în propunere sunt stabilite </w:t>
      </w:r>
      <w:r w:rsidRPr="00E92990">
        <w:rPr>
          <w:b/>
          <w:bCs/>
        </w:rPr>
        <w:t>norme pentru verificarea independentă a eliminărilor de dioxid de carbon</w:t>
      </w:r>
      <w:r w:rsidRPr="00E92990">
        <w:t>, precum și </w:t>
      </w:r>
      <w:r w:rsidRPr="00E92990">
        <w:rPr>
          <w:b/>
          <w:bCs/>
        </w:rPr>
        <w:t>norme pentru recunoașterea</w:t>
      </w:r>
      <w:r w:rsidRPr="00E92990">
        <w:t> </w:t>
      </w:r>
      <w:r w:rsidRPr="00E92990">
        <w:rPr>
          <w:b/>
          <w:bCs/>
        </w:rPr>
        <w:t>sistemelor de certificare</w:t>
      </w:r>
      <w:r w:rsidRPr="00E92990">
        <w:t> ce pot fi folosite pentru a se demonstra respectarea cadrului UE. Pentru a se asigura calitatea și comparabilitatea eliminărilor de dioxid de carbon, regulamentul propus stabilește </w:t>
      </w:r>
      <w:r w:rsidRPr="00E92990">
        <w:rPr>
          <w:b/>
          <w:bCs/>
        </w:rPr>
        <w:t>patru criterii de CA.LI.T.ATE</w:t>
      </w:r>
      <w:r w:rsidRPr="00E92990">
        <w:t>:</w:t>
      </w:r>
    </w:p>
    <w:p w14:paraId="7B72EF40" w14:textId="77777777" w:rsidR="00E92990" w:rsidRPr="00E92990" w:rsidRDefault="00E92990" w:rsidP="00482A27">
      <w:pPr>
        <w:numPr>
          <w:ilvl w:val="0"/>
          <w:numId w:val="9"/>
        </w:numPr>
      </w:pPr>
      <w:r w:rsidRPr="00E92990">
        <w:t>Cuantifi</w:t>
      </w:r>
      <w:r w:rsidRPr="00E92990">
        <w:rPr>
          <w:b/>
          <w:bCs/>
        </w:rPr>
        <w:t>ca</w:t>
      </w:r>
      <w:r w:rsidRPr="00E92990">
        <w:t>re: Activitățile de eliminare a dioxidului de carbon trebuie să fie măsurate cu precizie și să genereze beneficii incontestabile pentru climă;</w:t>
      </w:r>
    </w:p>
    <w:p w14:paraId="03517087" w14:textId="77777777" w:rsidR="00E92990" w:rsidRPr="00E92990" w:rsidRDefault="00E92990" w:rsidP="00482A27">
      <w:pPr>
        <w:numPr>
          <w:ilvl w:val="0"/>
          <w:numId w:val="9"/>
        </w:numPr>
      </w:pPr>
      <w:r w:rsidRPr="00E92990">
        <w:t>Sup</w:t>
      </w:r>
      <w:r w:rsidRPr="00E92990">
        <w:rPr>
          <w:b/>
          <w:bCs/>
        </w:rPr>
        <w:t>li</w:t>
      </w:r>
      <w:r w:rsidRPr="00E92990">
        <w:t>mentare: Activitățile de eliminare a dioxidului de carbon trebuie să realizeze mai mult decât practicile existente și decât ceea ce impune legislația;</w:t>
      </w:r>
    </w:p>
    <w:p w14:paraId="66568B56" w14:textId="77777777" w:rsidR="00E92990" w:rsidRPr="00E92990" w:rsidRDefault="00E92990" w:rsidP="00482A27">
      <w:pPr>
        <w:numPr>
          <w:ilvl w:val="0"/>
          <w:numId w:val="9"/>
        </w:numPr>
      </w:pPr>
      <w:r w:rsidRPr="00E92990">
        <w:t>Stocare pe </w:t>
      </w:r>
      <w:r w:rsidRPr="00E92990">
        <w:rPr>
          <w:b/>
          <w:bCs/>
        </w:rPr>
        <w:t>t</w:t>
      </w:r>
      <w:r w:rsidRPr="00E92990">
        <w:t>ermen lung: Certificatele sunt legate de durata stocării carbonului, pentru a se asigura stocarea permanentă;</w:t>
      </w:r>
    </w:p>
    <w:p w14:paraId="212C471A" w14:textId="77777777" w:rsidR="00E92990" w:rsidRPr="00E92990" w:rsidRDefault="00E92990" w:rsidP="00482A27">
      <w:pPr>
        <w:numPr>
          <w:ilvl w:val="0"/>
          <w:numId w:val="9"/>
        </w:numPr>
      </w:pPr>
      <w:r w:rsidRPr="00E92990">
        <w:t>Sustenabilit</w:t>
      </w:r>
      <w:r w:rsidRPr="00E92990">
        <w:rPr>
          <w:b/>
          <w:bCs/>
        </w:rPr>
        <w:t>ate</w:t>
      </w:r>
      <w:r w:rsidRPr="00E92990">
        <w:t>: Activitățile de eliminare a carbonului trebuie să salvgardeze sau să contribuie la îndeplinirea obiectivelor legate de sustenabilitate, de exemplu a celor privind adaptarea la schimbările climatice, economia circulară, apa și resursele marine și biodiversitatea.</w:t>
      </w:r>
    </w:p>
    <w:p w14:paraId="3AB0674B" w14:textId="77777777" w:rsidR="00E92990" w:rsidRPr="00E92990" w:rsidRDefault="00E92990" w:rsidP="00E92990">
      <w:r w:rsidRPr="00E92990">
        <w:t>Această propunere este </w:t>
      </w:r>
      <w:r w:rsidRPr="00E92990">
        <w:rPr>
          <w:b/>
          <w:bCs/>
        </w:rPr>
        <w:t>esențială pentru</w:t>
      </w:r>
      <w:r w:rsidRPr="00E92990">
        <w:t> </w:t>
      </w:r>
      <w:r w:rsidRPr="00E92990">
        <w:rPr>
          <w:b/>
          <w:bCs/>
        </w:rPr>
        <w:t>obiectivul UE de a deveni, până în 2050, primul continent din lume neutru din punct de vedere climatic</w:t>
      </w:r>
      <w:r w:rsidRPr="00E92990">
        <w:t>. Pentru a îndeplini acest obiectiv, UE trebuie să își reducă la minimum emisiile de gaze cu efect de seră. Totodată, UE </w:t>
      </w:r>
      <w:r w:rsidRPr="00E92990">
        <w:rPr>
          <w:b/>
          <w:bCs/>
        </w:rPr>
        <w:t>va trebui să utilizeze la scară largă eliminările de dioxid de carbon din atmosferă</w:t>
      </w:r>
      <w:r w:rsidRPr="00E92990">
        <w:t> pentru a compensa emisiile care nu pot fi eliminate.</w:t>
      </w:r>
    </w:p>
    <w:p w14:paraId="1C778097" w14:textId="77777777" w:rsidR="00E92990" w:rsidRPr="00E92990" w:rsidRDefault="00E92990" w:rsidP="00E92990">
      <w:r w:rsidRPr="00E92990">
        <w:t>Datorită tehnologiilor industriale, precum bioenergia cu tehnologii de captare și stocare a dioxidului de carbon (BECCS) sau captarea directă a dioxidului de carbon din aer urmată de stocare (DACCS), </w:t>
      </w:r>
      <w:r w:rsidRPr="00E92990">
        <w:rPr>
          <w:b/>
          <w:bCs/>
        </w:rPr>
        <w:t>dioxidul de carbon poate fi captat și stocat permanent</w:t>
      </w:r>
      <w:r w:rsidRPr="00E92990">
        <w:t>. În agricultură și silvicultură, practicile aferente agriculturii carbonului pot spori în mod sustenabil stocarea carbonului în soluri și păduri sau reduce eliberarea carbonului din soluri, creând, totodată, un </w:t>
      </w:r>
      <w:r w:rsidRPr="00E92990">
        <w:rPr>
          <w:b/>
          <w:bCs/>
        </w:rPr>
        <w:t>nou model de afaceri pentru fermieri și silvicultori</w:t>
      </w:r>
      <w:r w:rsidRPr="00E92990">
        <w:t>. De asemenea, produsele și materialele durabile, precum produsele pentru construcții pe bază de lemn, pot ține carbonul fixat timp de decenii sau chiar mai mult.</w:t>
      </w:r>
    </w:p>
    <w:p w14:paraId="2F8CDA40" w14:textId="1CCA25C6" w:rsidR="00E92990" w:rsidRPr="00E92990" w:rsidRDefault="00E92990" w:rsidP="00E92990">
      <w:r w:rsidRPr="00E92990">
        <w:t>Propunerea de azi va promova tehnologiile curate de vârf și va sprijini </w:t>
      </w:r>
      <w:hyperlink r:id="rId86" w:history="1">
        <w:r w:rsidRPr="00E92990">
          <w:rPr>
            <w:rStyle w:val="Hyperlink"/>
            <w:szCs w:val="24"/>
          </w:rPr>
          <w:t>noul Bauhaus european</w:t>
        </w:r>
      </w:hyperlink>
      <w:hyperlink r:id="rId87" w:anchor="modal" w:history="1"/>
      <w:r w:rsidRPr="00E92990">
        <w:t> prin recunoașterea capacității de a stoca dioxid de carbon a materialelor de construcții pe bază de lemn și eficiente din punct de vedere energetic. Propunerea va deschide calea pentru forme inovatoare de finanțare privată și publică, inclusiv finanțarea de impact sau sprijinul public bazat pe rezultate în cadrul ajutoarelor de stat sau al </w:t>
      </w:r>
      <w:hyperlink r:id="rId88" w:history="1">
        <w:r w:rsidRPr="00E92990">
          <w:rPr>
            <w:rStyle w:val="Hyperlink"/>
            <w:szCs w:val="24"/>
          </w:rPr>
          <w:t>politicii agricole comune</w:t>
        </w:r>
      </w:hyperlink>
      <w:hyperlink r:id="rId89" w:anchor="modal" w:history="1"/>
      <w:r w:rsidRPr="00E92990">
        <w:t>. Comisia va continua să finanțeze activitățile de eliminare a dioxidului de carbon pe teren prin </w:t>
      </w:r>
      <w:hyperlink r:id="rId90" w:history="1">
        <w:r w:rsidRPr="00E92990">
          <w:rPr>
            <w:rStyle w:val="Hyperlink"/>
            <w:szCs w:val="24"/>
          </w:rPr>
          <w:t>Fondul pentru inovare</w:t>
        </w:r>
      </w:hyperlink>
      <w:hyperlink r:id="rId91" w:anchor="modal" w:history="1"/>
      <w:r w:rsidRPr="00E92990">
        <w:t> (care poate finanța proiectele BECCS și DACCS, printre altele), prin </w:t>
      </w:r>
      <w:hyperlink r:id="rId92" w:history="1">
        <w:r w:rsidRPr="00E92990">
          <w:rPr>
            <w:rStyle w:val="Hyperlink"/>
            <w:szCs w:val="24"/>
          </w:rPr>
          <w:t>politica agricolă comună</w:t>
        </w:r>
      </w:hyperlink>
      <w:hyperlink r:id="rId93" w:anchor="modal" w:history="1"/>
      <w:r w:rsidRPr="00E92990">
        <w:t>, prin </w:t>
      </w:r>
      <w:hyperlink r:id="rId94" w:history="1">
        <w:r w:rsidRPr="00E92990">
          <w:rPr>
            <w:rStyle w:val="Hyperlink"/>
            <w:szCs w:val="24"/>
          </w:rPr>
          <w:t>Fondul de dezvoltare regională</w:t>
        </w:r>
      </w:hyperlink>
      <w:hyperlink r:id="rId95" w:anchor="modal" w:history="1"/>
      <w:r w:rsidRPr="00E92990">
        <w:t>, prin </w:t>
      </w:r>
      <w:hyperlink r:id="rId96" w:history="1">
        <w:r w:rsidRPr="00E92990">
          <w:rPr>
            <w:rStyle w:val="Hyperlink"/>
            <w:szCs w:val="24"/>
          </w:rPr>
          <w:t>programul LIFE</w:t>
        </w:r>
      </w:hyperlink>
      <w:r w:rsidRPr="00E92990">
        <w:t> și prin </w:t>
      </w:r>
      <w:hyperlink r:id="rId97" w:history="1">
        <w:r w:rsidRPr="00E92990">
          <w:rPr>
            <w:rStyle w:val="Hyperlink"/>
            <w:szCs w:val="24"/>
          </w:rPr>
          <w:t>programul Orizont Europa</w:t>
        </w:r>
      </w:hyperlink>
      <w:hyperlink r:id="rId98" w:anchor="modal" w:history="1"/>
      <w:r w:rsidRPr="00E92990">
        <w:t> (inclusiv misiunea „Un pact al solului pentru Europa”).</w:t>
      </w:r>
    </w:p>
    <w:p w14:paraId="499DA855" w14:textId="77777777" w:rsidR="00E92990" w:rsidRPr="00E92990" w:rsidRDefault="00E92990" w:rsidP="00E92990">
      <w:r w:rsidRPr="00E92990">
        <w:rPr>
          <w:b/>
          <w:bCs/>
        </w:rPr>
        <w:lastRenderedPageBreak/>
        <w:t>Etapele următoare</w:t>
      </w:r>
    </w:p>
    <w:p w14:paraId="404FB1FA" w14:textId="77777777" w:rsidR="00E92990" w:rsidRPr="00E92990" w:rsidRDefault="00E92990" w:rsidP="00E92990">
      <w:r w:rsidRPr="00E92990">
        <w:t>Propunerea Comisiei urmează acum să fie discutată de Parlamentul European și de Consiliu, conform procedurii legislative ordinare. Pe baza criteriilor de CA.LI.T.ATE, cu sprijinul unui grup de experți, Comisia va dezvolta metode de certificare specifice pentru diferitele tipuri de activități de eliminare a dioxidului de carbon. Prima reuniune a grupului de experți este planificată pentru primul trimestru al anului 2023.</w:t>
      </w:r>
    </w:p>
    <w:p w14:paraId="4C6B8947" w14:textId="77777777" w:rsidR="00E92990" w:rsidRPr="00E92990" w:rsidRDefault="00E92990" w:rsidP="00E92990">
      <w:r w:rsidRPr="00E92990">
        <w:rPr>
          <w:b/>
          <w:bCs/>
        </w:rPr>
        <w:t>Context</w:t>
      </w:r>
    </w:p>
    <w:p w14:paraId="547E513E" w14:textId="1217CD41" w:rsidR="00E92990" w:rsidRPr="00E92990" w:rsidRDefault="007E06F3" w:rsidP="00E92990">
      <w:hyperlink r:id="rId99" w:history="1">
        <w:r w:rsidR="00E92990" w:rsidRPr="00E92990">
          <w:rPr>
            <w:rStyle w:val="Hyperlink"/>
            <w:szCs w:val="24"/>
          </w:rPr>
          <w:t>Pactul verde european</w:t>
        </w:r>
      </w:hyperlink>
      <w:hyperlink r:id="rId100" w:anchor="modal" w:history="1"/>
      <w:r w:rsidR="00E92990" w:rsidRPr="00E92990">
        <w:t> este strategia de creștere pe termen lung a UE menită să asigure neutralitatea climatică a Europei până în 2050. </w:t>
      </w:r>
      <w:hyperlink r:id="rId101" w:history="1">
        <w:r w:rsidR="00E92990" w:rsidRPr="00E92990">
          <w:rPr>
            <w:rStyle w:val="Hyperlink"/>
            <w:szCs w:val="24"/>
          </w:rPr>
          <w:t>Legea europeană a climei</w:t>
        </w:r>
      </w:hyperlink>
      <w:hyperlink r:id="rId102" w:anchor="modal" w:history="1"/>
      <w:r w:rsidR="00E92990" w:rsidRPr="00E92990">
        <w:t>, semnată în 2021, prevede că UE este obligată din punct de vedere juridic să creeze, până în 2050, un echilibru între emisiile de gaze cu efect de seră și eliminarea lor, iar mai apoi să ajungă la emisii negative. De asemenea, legea menționată include un obiectiv climatic ambițios pentru 2030: reducerea emisiilor nete de gaze cu efect de seră cu cel puțin 55 % față de nivelul din 1990. Așadar, propunerea de astăzi referitoare la certificarea eliminării dioxidului de carbon este crucială pentru îndeplinirea obiectivelor pe termen lung ale UE în materie de climă stabilite în temeiul Acordului de la Paris și pentru a transforma în realitate Pactul verde european.</w:t>
      </w:r>
    </w:p>
    <w:p w14:paraId="0CFF994F" w14:textId="3629E0E9" w:rsidR="00E92990" w:rsidRPr="00E92990" w:rsidRDefault="00E92990" w:rsidP="00E92990">
      <w:r w:rsidRPr="00E92990">
        <w:t>Propunerea de azi se bazează pe </w:t>
      </w:r>
      <w:hyperlink r:id="rId103" w:history="1">
        <w:r w:rsidRPr="00E92990">
          <w:rPr>
            <w:rStyle w:val="Hyperlink"/>
            <w:szCs w:val="24"/>
          </w:rPr>
          <w:t>Comunicarea privind ciclurile durabile ale carbonului</w:t>
        </w:r>
      </w:hyperlink>
      <w:hyperlink r:id="rId104" w:anchor="modal" w:history="1"/>
      <w:r w:rsidRPr="00E92990">
        <w:t> a Comisiei, adoptată în 2021. Va contribui atât la îndeplinirea ambițiosului obiectiv al UE referitor la eliminarea a 310 milioane de tone de dioxid de carbon în </w:t>
      </w:r>
      <w:hyperlink r:id="rId105" w:history="1">
        <w:r w:rsidRPr="00E92990">
          <w:rPr>
            <w:rStyle w:val="Hyperlink"/>
            <w:szCs w:val="24"/>
          </w:rPr>
          <w:t>sectorul LULUCF (exploatarea terenurilor, schimbarea destinației terenurilor și silvicultura)</w:t>
        </w:r>
      </w:hyperlink>
      <w:hyperlink r:id="rId106" w:anchor="modal" w:history="1"/>
      <w:r w:rsidRPr="00E92990">
        <w:t> până în 2030, cât și la promovarea activităților de refacere a naturii în conformitate cu </w:t>
      </w:r>
      <w:hyperlink r:id="rId107" w:history="1">
        <w:r w:rsidRPr="00E92990">
          <w:rPr>
            <w:rStyle w:val="Hyperlink"/>
            <w:szCs w:val="24"/>
          </w:rPr>
          <w:t>Legea privind refacerea naturii</w:t>
        </w:r>
      </w:hyperlink>
      <w:hyperlink r:id="rId108" w:anchor="modal" w:history="1"/>
      <w:r w:rsidRPr="00E92990">
        <w:t> și cu practicile aferente economiei circulare menționate în </w:t>
      </w:r>
      <w:hyperlink r:id="rId109" w:history="1">
        <w:r w:rsidRPr="00E92990">
          <w:rPr>
            <w:rStyle w:val="Hyperlink"/>
            <w:szCs w:val="24"/>
          </w:rPr>
          <w:t>Planul de acțiune privind economia circulară</w:t>
        </w:r>
      </w:hyperlink>
      <w:hyperlink r:id="rId110" w:anchor="modal" w:history="1"/>
      <w:r w:rsidRPr="00E92990">
        <w:t>. Va ajuta societățile să-și raporteze propriile amprente climatice în conformitate cu </w:t>
      </w:r>
      <w:hyperlink r:id="rId111" w:history="1">
        <w:r w:rsidRPr="00E92990">
          <w:rPr>
            <w:rStyle w:val="Hyperlink"/>
            <w:szCs w:val="24"/>
          </w:rPr>
          <w:t>Directiva privind responsabilitatea socială a întreprinderilor și cu standardele aferente de raportare privind durabilitatea</w:t>
        </w:r>
      </w:hyperlink>
      <w:hyperlink r:id="rId112" w:anchor="modal" w:history="1"/>
      <w:r w:rsidRPr="00E92990">
        <w:t> și va oferi mai multă transparență în privința afirmațiilor referitoare la neutralitatea climatică ale organizațiilor publice și private.</w:t>
      </w:r>
    </w:p>
    <w:p w14:paraId="44A920C0" w14:textId="77777777" w:rsidR="00E92990" w:rsidRPr="00E92990" w:rsidRDefault="00E92990" w:rsidP="00E92990">
      <w:r w:rsidRPr="00E92990">
        <w:rPr>
          <w:b/>
          <w:bCs/>
        </w:rPr>
        <w:t>Pentru informații suplimentare</w:t>
      </w:r>
    </w:p>
    <w:p w14:paraId="275A304E" w14:textId="3BAE1679" w:rsidR="00E92990" w:rsidRPr="00E92990" w:rsidRDefault="007E06F3" w:rsidP="00E92990">
      <w:hyperlink r:id="rId113" w:history="1">
        <w:r w:rsidR="00E92990" w:rsidRPr="00E92990">
          <w:rPr>
            <w:rStyle w:val="Hyperlink"/>
            <w:szCs w:val="24"/>
          </w:rPr>
          <w:t>Întrebări și răspunsuri privind certificarea eliminărilor de dioxid de carbon</w:t>
        </w:r>
      </w:hyperlink>
      <w:hyperlink r:id="rId114" w:anchor="modal" w:history="1"/>
    </w:p>
    <w:p w14:paraId="49FBEFE9" w14:textId="20A1032A" w:rsidR="00E92990" w:rsidRPr="00E92990" w:rsidRDefault="007E06F3" w:rsidP="00E92990">
      <w:hyperlink r:id="rId115" w:history="1">
        <w:r w:rsidR="00E92990" w:rsidRPr="00E92990">
          <w:rPr>
            <w:rStyle w:val="Hyperlink"/>
            <w:szCs w:val="24"/>
          </w:rPr>
          <w:t>Fișă informativă privind certificarea eliminărilor de dioxid de carbon</w:t>
        </w:r>
      </w:hyperlink>
      <w:hyperlink r:id="rId116" w:anchor="modal" w:history="1"/>
    </w:p>
    <w:p w14:paraId="612F93BC" w14:textId="5C03289D" w:rsidR="00E92990" w:rsidRPr="00E92990" w:rsidRDefault="007E06F3" w:rsidP="00E92990">
      <w:hyperlink r:id="rId117" w:history="1">
        <w:r w:rsidR="00E92990" w:rsidRPr="00E92990">
          <w:rPr>
            <w:rStyle w:val="Hyperlink"/>
            <w:szCs w:val="24"/>
          </w:rPr>
          <w:t>Propunere de Regulament privind certificarea la nivelul UE a eliminărilor de dioxid de carbon</w:t>
        </w:r>
      </w:hyperlink>
      <w:hyperlink r:id="rId118" w:anchor="modal" w:history="1"/>
    </w:p>
    <w:p w14:paraId="7943882F" w14:textId="0039FE62" w:rsidR="00E92990" w:rsidRPr="00E92990" w:rsidRDefault="007E06F3" w:rsidP="00E92990">
      <w:hyperlink r:id="rId119" w:history="1">
        <w:r w:rsidR="00E92990" w:rsidRPr="00E92990">
          <w:rPr>
            <w:rStyle w:val="Hyperlink"/>
            <w:szCs w:val="24"/>
          </w:rPr>
          <w:t>Raportul de evaluare a impactului care însoțește propunerea</w:t>
        </w:r>
      </w:hyperlink>
      <w:hyperlink r:id="rId120" w:anchor="modal" w:history="1"/>
    </w:p>
    <w:p w14:paraId="2ECC5AB4" w14:textId="7FA625DE" w:rsidR="00E92990" w:rsidRPr="00E92990" w:rsidRDefault="007E06F3" w:rsidP="00E92990">
      <w:hyperlink r:id="rId121" w:history="1">
        <w:r w:rsidR="00E92990" w:rsidRPr="00E92990">
          <w:rPr>
            <w:rStyle w:val="Hyperlink"/>
            <w:szCs w:val="24"/>
          </w:rPr>
          <w:t>Comunicat de presă referitor la ciclurile durabile ale carbonului</w:t>
        </w:r>
      </w:hyperlink>
      <w:hyperlink r:id="rId122" w:anchor="modal" w:history="1"/>
      <w:r w:rsidR="00E92990" w:rsidRPr="00E92990">
        <w:t> (decembrie 2021)</w:t>
      </w:r>
    </w:p>
    <w:p w14:paraId="70C066F5" w14:textId="4BE0A5EE" w:rsidR="00E92990" w:rsidRPr="00E92990" w:rsidRDefault="007E06F3" w:rsidP="00E92990">
      <w:hyperlink r:id="rId123" w:history="1">
        <w:r w:rsidR="00E92990" w:rsidRPr="00E92990">
          <w:rPr>
            <w:rStyle w:val="Hyperlink"/>
            <w:szCs w:val="24"/>
          </w:rPr>
          <w:t>Informații suplimentare privind ciclurile durabile ale carbonului</w:t>
        </w:r>
      </w:hyperlink>
      <w:hyperlink r:id="rId124" w:anchor="modal" w:history="1"/>
    </w:p>
    <w:p w14:paraId="203AAE5B" w14:textId="2407A84A" w:rsidR="00E92990" w:rsidRPr="00E92990" w:rsidRDefault="007E06F3" w:rsidP="00E92990">
      <w:hyperlink r:id="rId125" w:history="1">
        <w:r w:rsidR="00E92990" w:rsidRPr="00E92990">
          <w:rPr>
            <w:rStyle w:val="Hyperlink"/>
            <w:szCs w:val="24"/>
          </w:rPr>
          <w:t>Îndeplinirea angajamentelor asumate în cadrul Pactului verde european</w:t>
        </w:r>
      </w:hyperlink>
      <w:hyperlink r:id="rId126" w:anchor="modal" w:history="1"/>
    </w:p>
    <w:p w14:paraId="32B9150B" w14:textId="66A921B8" w:rsidR="00E92990" w:rsidRDefault="00E92990" w:rsidP="000617D7">
      <w:pPr>
        <w:pStyle w:val="separatorarticole"/>
      </w:pPr>
      <w:r>
        <w:t>*</w:t>
      </w:r>
    </w:p>
    <w:p w14:paraId="7B478D04" w14:textId="77777777" w:rsidR="00E92990" w:rsidRPr="00E92990" w:rsidRDefault="00E92990" w:rsidP="000617D7">
      <w:pPr>
        <w:pStyle w:val="TitluArticolinINFOUE"/>
      </w:pPr>
      <w:bookmarkStart w:id="164" w:name="_Toc121135190"/>
      <w:r w:rsidRPr="00E92990">
        <w:t>Strategia UE în domeniul sănătății la nivel mondial pentru a îmbunătăți securitatea sanitară la nivel mondial și pentru a asigura o sănătate mai bună pentru toți</w:t>
      </w:r>
      <w:bookmarkEnd w:id="164"/>
    </w:p>
    <w:p w14:paraId="02F9CF70" w14:textId="799E7557" w:rsidR="00E92990" w:rsidRPr="00E92990" w:rsidRDefault="000617D7" w:rsidP="00E92990">
      <w:r w:rsidRPr="00E92990">
        <w:rPr>
          <w:noProof/>
          <w:lang w:eastAsia="ro-RO"/>
        </w:rPr>
        <w:drawing>
          <wp:anchor distT="0" distB="0" distL="114300" distR="114300" simplePos="0" relativeHeight="252094464" behindDoc="0" locked="0" layoutInCell="1" allowOverlap="1" wp14:anchorId="50784AE7" wp14:editId="4D0E6AFF">
            <wp:simplePos x="0" y="0"/>
            <wp:positionH relativeFrom="column">
              <wp:posOffset>-2338</wp:posOffset>
            </wp:positionH>
            <wp:positionV relativeFrom="paragraph">
              <wp:posOffset>382640</wp:posOffset>
            </wp:positionV>
            <wp:extent cx="2574617" cy="1722474"/>
            <wp:effectExtent l="0" t="0" r="0" b="0"/>
            <wp:wrapSquare wrapText="bothSides"/>
            <wp:docPr id="21" name="Picture 21" descr="StrategieSana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rategieSanatate"/>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574617" cy="1722474"/>
                    </a:xfrm>
                    <a:prstGeom prst="rect">
                      <a:avLst/>
                    </a:prstGeom>
                    <a:noFill/>
                    <a:ln>
                      <a:noFill/>
                    </a:ln>
                  </pic:spPr>
                </pic:pic>
              </a:graphicData>
            </a:graphic>
          </wp:anchor>
        </w:drawing>
      </w:r>
      <w:r w:rsidR="00E92990" w:rsidRPr="00E92990">
        <w:t>Comisia Europeană a adoptat o nouă strategie a UE în domeniul sănătății la nivel mondial, menită să îmbunătățească securitatea sanitară mondială și să asigure o sănătate mai bună pentru toți, într-o lume aflată în schimbare.</w:t>
      </w:r>
    </w:p>
    <w:p w14:paraId="0A05317D" w14:textId="7D4921B1" w:rsidR="00E92990" w:rsidRPr="00E92990" w:rsidRDefault="00E92990" w:rsidP="00E92990">
      <w:r w:rsidRPr="00E92990">
        <w:t>Grație acestei strategii, UE își aprofundează poziția de lider și își reafirmă responsabilitatea pentru abordarea frontală a principalelor provocări și inegalități în materie de sănătate la nivel mondial: programele nefinalizate din domeniul sănătății la nivel mondial și combaterea amenințărilor la adresa sănătății în era pandemiilor.</w:t>
      </w:r>
    </w:p>
    <w:p w14:paraId="0448372B" w14:textId="49072892" w:rsidR="00E92990" w:rsidRPr="00E92990" w:rsidRDefault="00E92990" w:rsidP="00E92990">
      <w:r w:rsidRPr="00E92990">
        <w:t xml:space="preserve">Strategia consideră sănătatea la nivel mondial ca fiind un pilon esențial al politicii externe a UE, un sector critic pe plan geopolitic și fundamental pentru autonomia strategică a UE. Strategia promovează parteneriate durabile și bine gândite de la egal la egal, întemeindu-se pe inițiativa </w:t>
      </w:r>
      <w:r w:rsidRPr="00E92990">
        <w:lastRenderedPageBreak/>
        <w:t>„</w:t>
      </w:r>
      <w:hyperlink r:id="rId128" w:history="1">
        <w:r w:rsidRPr="00E92990">
          <w:rPr>
            <w:rStyle w:val="Hyperlink"/>
            <w:szCs w:val="24"/>
          </w:rPr>
          <w:t>Global Gateway</w:t>
        </w:r>
      </w:hyperlink>
      <w:hyperlink r:id="rId129" w:anchor="modal" w:history="1"/>
      <w:r w:rsidRPr="00E92990">
        <w:t>”. Dat fiind că reprezintă </w:t>
      </w:r>
      <w:hyperlink r:id="rId130" w:history="1">
        <w:r w:rsidRPr="00E92990">
          <w:rPr>
            <w:rStyle w:val="Hyperlink"/>
            <w:szCs w:val="24"/>
          </w:rPr>
          <w:t>dimensiunea externă a uniunii europene a sănătății</w:t>
        </w:r>
      </w:hyperlink>
      <w:hyperlink r:id="rId131" w:anchor="modal" w:history="1"/>
      <w:r w:rsidRPr="00E92990">
        <w:t>, strategia este concepută pentru a orienta acțiunea UE în vederea asigurării unei mai bune pregătiri și a unei capacități de reacție mai eficace și fără sincope la amenințările la adresa sănătății.</w:t>
      </w:r>
    </w:p>
    <w:p w14:paraId="61792D48" w14:textId="77777777" w:rsidR="00E92990" w:rsidRPr="00E92990" w:rsidRDefault="00E92990" w:rsidP="00E92990">
      <w:r w:rsidRPr="00E92990">
        <w:rPr>
          <w:b/>
          <w:bCs/>
        </w:rPr>
        <w:t>O nouă abordare a provocărilor globale</w:t>
      </w:r>
    </w:p>
    <w:p w14:paraId="00CB19FF" w14:textId="77777777" w:rsidR="00E92990" w:rsidRPr="00E92990" w:rsidRDefault="00E92990" w:rsidP="00E92990">
      <w:r w:rsidRPr="00E92990">
        <w:t>Strategia evidențiază trei priorități-cheie interconectate în ceea ce privește abordarea provocărilor în materie de sănătate la nivel mondial:</w:t>
      </w:r>
    </w:p>
    <w:p w14:paraId="0AB10243" w14:textId="77777777" w:rsidR="00E92990" w:rsidRPr="00E92990" w:rsidRDefault="00E92990" w:rsidP="00482A27">
      <w:pPr>
        <w:numPr>
          <w:ilvl w:val="0"/>
          <w:numId w:val="10"/>
        </w:numPr>
      </w:pPr>
      <w:r w:rsidRPr="00E92990">
        <w:t>asigurarea unui nivel mai bun de sănătate și de bunăstare a oamenilor pe tot parcursul vieții;</w:t>
      </w:r>
    </w:p>
    <w:p w14:paraId="43B087C7" w14:textId="77777777" w:rsidR="00E92990" w:rsidRPr="00E92990" w:rsidRDefault="00E92990" w:rsidP="00482A27">
      <w:pPr>
        <w:numPr>
          <w:ilvl w:val="0"/>
          <w:numId w:val="10"/>
        </w:numPr>
      </w:pPr>
      <w:r w:rsidRPr="00E92990">
        <w:t>consolidarea sistemelor de sănătate și promovarea acoperirii universale cu servicii de sănătate;</w:t>
      </w:r>
    </w:p>
    <w:p w14:paraId="6655AE8D" w14:textId="77777777" w:rsidR="00E92990" w:rsidRPr="00E92990" w:rsidRDefault="00E92990" w:rsidP="00482A27">
      <w:pPr>
        <w:numPr>
          <w:ilvl w:val="0"/>
          <w:numId w:val="10"/>
        </w:numPr>
      </w:pPr>
      <w:r w:rsidRPr="00E92990">
        <w:t>prevenirea și combaterea amenințărilor la adresa sănătății, inclusiv a pandemiilor, aplicând o abordare de tip „O singură sănătate”.</w:t>
      </w:r>
    </w:p>
    <w:p w14:paraId="001643DF" w14:textId="77777777" w:rsidR="00E92990" w:rsidRPr="00E92990" w:rsidRDefault="00E92990" w:rsidP="00E92990">
      <w:r w:rsidRPr="00E92990">
        <w:t>Strategia urmărește să </w:t>
      </w:r>
      <w:r w:rsidRPr="00E92990">
        <w:rPr>
          <w:b/>
          <w:bCs/>
        </w:rPr>
        <w:t>recâștige terenul pierdut în ceea ce privește atingerea țintelor legate de acoperirea universală cu servicii de sănătate</w:t>
      </w:r>
      <w:r w:rsidRPr="00E92990">
        <w:t> care figurează printre obiectivele de dezvoltare durabilă pentru 2030. În acest scop, strategia recanalizează acțiunea noastră în vederea realizării acoperirii universale cu servicii de sănătate, a consolidării asistenței medicale primare și a abordării cauzelor profunde ale problemelor de sănătate, cum ar fi sărăcia și inegalitățile sociale. Strategia subliniază importanța </w:t>
      </w:r>
      <w:r w:rsidRPr="00E92990">
        <w:rPr>
          <w:b/>
          <w:bCs/>
        </w:rPr>
        <w:t>combaterii factorilor determinanți semnificativi care stau la baza problemelor de sănătate</w:t>
      </w:r>
      <w:r w:rsidRPr="00E92990">
        <w:t>, cum ar fi schimbările climatice și degradarea mediului, securitatea alimentară, conflictele și alte crize umanitare. Prin urmare, strategia introduce o abordare solidă de tipul </w:t>
      </w:r>
      <w:r w:rsidRPr="00E92990">
        <w:rPr>
          <w:b/>
          <w:bCs/>
        </w:rPr>
        <w:t>„sănătatea în toate politicile”</w:t>
      </w:r>
      <w:r w:rsidRPr="00E92990">
        <w:t> pentru a se asigura că o gamă largă de politici contribuie realmente la îndeplinirea obiectivelor în materie de sănătate. Strategia identifică </w:t>
      </w:r>
      <w:r w:rsidRPr="00E92990">
        <w:rPr>
          <w:b/>
          <w:bCs/>
        </w:rPr>
        <w:t>trei factori-cheie</w:t>
      </w:r>
      <w:r w:rsidRPr="00E92990">
        <w:t> pentru o sănătate mai bună, și anume digitalizarea, cercetarea și o forță de muncă calificată, cu acțiuni concrete pentru a progresa la nivel mondial în aceste domenii.</w:t>
      </w:r>
    </w:p>
    <w:p w14:paraId="71368405" w14:textId="77777777" w:rsidR="00E92990" w:rsidRPr="00E92990" w:rsidRDefault="00E92990" w:rsidP="00E92990">
      <w:r w:rsidRPr="00E92990">
        <w:t>Totodată, strategia urmărește să </w:t>
      </w:r>
      <w:r w:rsidRPr="00E92990">
        <w:rPr>
          <w:b/>
          <w:bCs/>
        </w:rPr>
        <w:t>îmbunătățească securitatea sanitară la nivel mondial</w:t>
      </w:r>
      <w:r w:rsidRPr="00E92990">
        <w:t xml:space="preserve">, protejându-i astfel pe cetățeni de pericolele care îi pândesc, prin intensificarea prevenirii, a pregătirii și a capacității de reacție, precum și a detectării timpurii. Aceste pericole pot fi chimice, biologice sau nucleare — ori pot lua forma unor pandemii, inclusiv forma ucigașului silențios care este rezistența la </w:t>
      </w:r>
      <w:proofErr w:type="spellStart"/>
      <w:r w:rsidRPr="00E92990">
        <w:t>antimicrobiene</w:t>
      </w:r>
      <w:proofErr w:type="spellEnd"/>
      <w:r w:rsidRPr="00E92990">
        <w:t>. Strategia sugerează o gamă largă de acțiuni pentru a face față acestor amenințări:</w:t>
      </w:r>
    </w:p>
    <w:p w14:paraId="5373B4FE" w14:textId="77777777" w:rsidR="00E92990" w:rsidRPr="00E92990" w:rsidRDefault="00E92990" w:rsidP="00482A27">
      <w:pPr>
        <w:numPr>
          <w:ilvl w:val="0"/>
          <w:numId w:val="11"/>
        </w:numPr>
      </w:pPr>
      <w:r w:rsidRPr="00E92990">
        <w:t>un acces mai echitabil la vaccinuri și la tratamente medicale prin consolidarea sistemelor farmaceutice și a capacității de producție locale;</w:t>
      </w:r>
    </w:p>
    <w:p w14:paraId="18F36199" w14:textId="77777777" w:rsidR="00E92990" w:rsidRPr="00E92990" w:rsidRDefault="00E92990" w:rsidP="00482A27">
      <w:pPr>
        <w:numPr>
          <w:ilvl w:val="0"/>
          <w:numId w:val="11"/>
        </w:numPr>
      </w:pPr>
      <w:r w:rsidRPr="00E92990">
        <w:t>norme internaționale solide și obligatorii privind pandemiile;</w:t>
      </w:r>
    </w:p>
    <w:p w14:paraId="4BF3DE95" w14:textId="77777777" w:rsidR="00E92990" w:rsidRPr="00E92990" w:rsidRDefault="00E92990" w:rsidP="00482A27">
      <w:pPr>
        <w:numPr>
          <w:ilvl w:val="0"/>
          <w:numId w:val="11"/>
        </w:numPr>
      </w:pPr>
      <w:r w:rsidRPr="00E92990">
        <w:t>o mai bună supraveghere și detectare a agenților patogeni;</w:t>
      </w:r>
    </w:p>
    <w:p w14:paraId="65AED637" w14:textId="77777777" w:rsidR="00E92990" w:rsidRPr="00E92990" w:rsidRDefault="00E92990" w:rsidP="00482A27">
      <w:pPr>
        <w:numPr>
          <w:ilvl w:val="0"/>
          <w:numId w:val="11"/>
        </w:numPr>
      </w:pPr>
      <w:r w:rsidRPr="00E92990">
        <w:t>o abordare globală care să vizeze toate legăturile existente între mediul înconjurător, sănătatea animalelor și a plantelor și sănătatea umană (abordarea de tip „O singură sănătate”).</w:t>
      </w:r>
    </w:p>
    <w:p w14:paraId="7F5CDEE2" w14:textId="77777777" w:rsidR="00E92990" w:rsidRPr="00E92990" w:rsidRDefault="00E92990" w:rsidP="00E92990">
      <w:r w:rsidRPr="00E92990">
        <w:t>Cu apariția unei </w:t>
      </w:r>
      <w:r w:rsidRPr="00E92990">
        <w:rPr>
          <w:b/>
          <w:bCs/>
        </w:rPr>
        <w:t>noi ordini sanitare mondiale</w:t>
      </w:r>
      <w:r w:rsidRPr="00E92990">
        <w:t>, strategia deschide calea pentru ca UE să contribuie la conturarea acesteia printr-o implicare mai strategică, mai fermă și mai eficace, prin:</w:t>
      </w:r>
    </w:p>
    <w:p w14:paraId="28DF7B50" w14:textId="77777777" w:rsidR="00E92990" w:rsidRPr="00E92990" w:rsidRDefault="00E92990" w:rsidP="00482A27">
      <w:pPr>
        <w:numPr>
          <w:ilvl w:val="0"/>
          <w:numId w:val="12"/>
        </w:numPr>
      </w:pPr>
      <w:r w:rsidRPr="00E92990">
        <w:t>sprijinirea noului tip de </w:t>
      </w:r>
      <w:r w:rsidRPr="00E92990">
        <w:rPr>
          <w:b/>
          <w:bCs/>
        </w:rPr>
        <w:t>guvernanță globală solidă</w:t>
      </w:r>
      <w:r w:rsidRPr="00E92990">
        <w:t> de care are nevoie lumea într-un mediu geopolitic complex. Printre obiectivele de atins se numără o OMS mai puternică, mai eficace și mai responsabilă, care să fie finanțată în mod durabil în centrul sistemului multilateral, precum și o cooperare aprofundată în cadrul G7 și al G20, dar și cu alți parteneri internaționali, regionali și bilaterali;</w:t>
      </w:r>
    </w:p>
    <w:p w14:paraId="208A859B" w14:textId="77777777" w:rsidR="00E92990" w:rsidRPr="00E92990" w:rsidRDefault="00E92990" w:rsidP="00482A27">
      <w:pPr>
        <w:numPr>
          <w:ilvl w:val="0"/>
          <w:numId w:val="12"/>
        </w:numPr>
      </w:pPr>
      <w:r w:rsidRPr="00E92990">
        <w:t>extinderea </w:t>
      </w:r>
      <w:r w:rsidRPr="00E92990">
        <w:rPr>
          <w:b/>
          <w:bCs/>
        </w:rPr>
        <w:t>parteneriatelor internaționale în domeniul sănătății</w:t>
      </w:r>
      <w:r w:rsidRPr="00E92990">
        <w:t> care sunt instituite de UE în cadrul inițiativei Global Gateway, pe baza unui act de asumare în comun a responsabilității de către partenerii noștri. Îmbunătățirea suveranității lor în materie de sănătate va asigura o mai mare reziliență și autonomie și ne va permite să ne concentrăm asupra celor care au cea mai mare nevoie de sprijin și asupra situațiilor în care acțiunile noastre vor avea cea mai mare rezonanță. De asemenea, vor fi continuate parteneriatele cu economiile avansate;</w:t>
      </w:r>
    </w:p>
    <w:p w14:paraId="7D34411B" w14:textId="77777777" w:rsidR="00E92990" w:rsidRPr="00E92990" w:rsidRDefault="00E92990" w:rsidP="00482A27">
      <w:pPr>
        <w:numPr>
          <w:ilvl w:val="0"/>
          <w:numId w:val="12"/>
        </w:numPr>
      </w:pPr>
      <w:r w:rsidRPr="00E92990">
        <w:rPr>
          <w:b/>
          <w:bCs/>
        </w:rPr>
        <w:t>mobilizarea abordării de tip „Echipa Europa”</w:t>
      </w:r>
      <w:r w:rsidRPr="00E92990">
        <w:t>, care să fie în măsură să adopte o poziție cu adevărat unitară și puternică, asigurând o coordonare strânsă cu statele membre, astfel încât acțiunea politică și mijloacele financiare să fie strâns legate de noile priorități.</w:t>
      </w:r>
    </w:p>
    <w:p w14:paraId="58B292AE" w14:textId="4FE6F062" w:rsidR="00E92990" w:rsidRPr="00E92990" w:rsidRDefault="00E92990" w:rsidP="00482A27">
      <w:pPr>
        <w:numPr>
          <w:ilvl w:val="0"/>
          <w:numId w:val="12"/>
        </w:numPr>
      </w:pPr>
      <w:r w:rsidRPr="00E92990">
        <w:lastRenderedPageBreak/>
        <w:t>consolidarea eficacității finanțării prin promovarea unor </w:t>
      </w:r>
      <w:r w:rsidRPr="00E92990">
        <w:rPr>
          <w:b/>
          <w:bCs/>
        </w:rPr>
        <w:t xml:space="preserve">finanțări inovatoare și prin punerea în comun a resurselor la nivel internațional, precum și prin realizarea de </w:t>
      </w:r>
      <w:proofErr w:type="spellStart"/>
      <w:r w:rsidRPr="00E92990">
        <w:rPr>
          <w:b/>
          <w:bCs/>
        </w:rPr>
        <w:t>coinvestiții</w:t>
      </w:r>
      <w:proofErr w:type="spellEnd"/>
      <w:r w:rsidRPr="00E92990">
        <w:t> între țările partenere și alți actori, cum ar fi sectorul privat. Împreună, UE și statele sale membre se numără printre cei mai mari finanțatori din lume ai sănătății la nivel mondial, iar strategia va consolida și mai mult impactul acestei contribuții financiare importante la sănătatea mondială, printr-o analiză și o monitorizare mai riguroase ale acestui impact.</w:t>
      </w:r>
    </w:p>
    <w:p w14:paraId="55B21060" w14:textId="77777777" w:rsidR="00E92990" w:rsidRPr="00E92990" w:rsidRDefault="00E92990" w:rsidP="00E92990">
      <w:r w:rsidRPr="00E92990">
        <w:rPr>
          <w:b/>
          <w:bCs/>
        </w:rPr>
        <w:t>Context</w:t>
      </w:r>
    </w:p>
    <w:p w14:paraId="2B2B13AF" w14:textId="77777777" w:rsidR="00E92990" w:rsidRPr="00E92990" w:rsidRDefault="00E92990" w:rsidP="00E92990">
      <w:r w:rsidRPr="00E92990">
        <w:t>Noua Strategie a UE în domeniul sănătății la nivel mondial oferă un cadru pentru politicile UE în domeniul sănătății până în 2030. Aceasta stabilește prioritățile de politică și principiile directoare pentru conturarea sănătății la nivel mondial și identifică direcții de acțiune concrete. Strategia trasează acțiunile viitoare ale Comisiei și solicitările adresate de Comisie statelor membre cu privire la demersurile pe care acestea trebuie să le facă, strict în limitele competențelor și ale rolurilor lor instituționale respective.</w:t>
      </w:r>
    </w:p>
    <w:p w14:paraId="2E9EEE20" w14:textId="42805A5D" w:rsidR="00E92990" w:rsidRPr="00E92990" w:rsidRDefault="00E92990" w:rsidP="00E92990">
      <w:r w:rsidRPr="00E92990">
        <w:t>Strategia se bazează pe contribuțiile primite în cursul unei ample consultări publice, inclusiv pe contribuțiile statelor membre ale UE, pe cele ale președințiilor Consiliului, ale Parlamentului European, ale societății civile, incluzând strategia sanitară alternativă a societății civile din 2020, precum și pe contribuțiile celorlalte părți interesate principale din Europa și din afara acesteia. Strategia este publicată în paralel cu primul raport privind nivelul de pregătire în materie de sănătate.</w:t>
      </w:r>
    </w:p>
    <w:p w14:paraId="22221B64" w14:textId="77777777" w:rsidR="00E92990" w:rsidRPr="00E92990" w:rsidRDefault="00E92990" w:rsidP="00E92990">
      <w:r w:rsidRPr="00E92990">
        <w:rPr>
          <w:b/>
          <w:bCs/>
        </w:rPr>
        <w:t>Informații suplimentare</w:t>
      </w:r>
    </w:p>
    <w:p w14:paraId="11819609" w14:textId="044A7B60" w:rsidR="00E92990" w:rsidRPr="00E92990" w:rsidRDefault="007E06F3" w:rsidP="00E92990">
      <w:hyperlink r:id="rId132" w:history="1">
        <w:r w:rsidR="00E92990" w:rsidRPr="00E92990">
          <w:rPr>
            <w:rStyle w:val="Hyperlink"/>
            <w:szCs w:val="24"/>
          </w:rPr>
          <w:t>Strategia UE în domeniul sănătății la nivel mondial</w:t>
        </w:r>
      </w:hyperlink>
      <w:hyperlink r:id="rId133" w:anchor="modal" w:history="1"/>
    </w:p>
    <w:p w14:paraId="33658E6B" w14:textId="386BC08E" w:rsidR="00E92990" w:rsidRPr="00E92990" w:rsidRDefault="007E06F3" w:rsidP="00E92990">
      <w:hyperlink r:id="rId134" w:history="1">
        <w:r w:rsidR="00E92990" w:rsidRPr="00E92990">
          <w:rPr>
            <w:rStyle w:val="Hyperlink"/>
            <w:szCs w:val="24"/>
          </w:rPr>
          <w:t>Î&amp;R privind Strategia UE în domeniul sănătății la nivel mondial</w:t>
        </w:r>
      </w:hyperlink>
      <w:hyperlink r:id="rId135" w:anchor="modal" w:history="1"/>
    </w:p>
    <w:p w14:paraId="5A156CB8" w14:textId="18C6E7A6" w:rsidR="00E92990" w:rsidRPr="00E92990" w:rsidRDefault="007E06F3" w:rsidP="00E92990">
      <w:hyperlink r:id="rId136" w:history="1">
        <w:r w:rsidR="00E92990" w:rsidRPr="00E92990">
          <w:rPr>
            <w:rStyle w:val="Hyperlink"/>
            <w:szCs w:val="24"/>
          </w:rPr>
          <w:t>Fișă informativă privind Strategia UE în domeniul sănătății la nivel mondial</w:t>
        </w:r>
      </w:hyperlink>
      <w:hyperlink r:id="rId137" w:anchor="modal" w:history="1"/>
    </w:p>
    <w:p w14:paraId="02F8C47C" w14:textId="21B1798A" w:rsidR="00E92990" w:rsidRPr="00E92990" w:rsidRDefault="007E06F3" w:rsidP="00E92990">
      <w:hyperlink r:id="rId138" w:history="1">
        <w:r w:rsidR="00E92990" w:rsidRPr="00E92990">
          <w:rPr>
            <w:rStyle w:val="Hyperlink"/>
            <w:szCs w:val="24"/>
          </w:rPr>
          <w:t>Raport privind nivelul de pregătire în materie de sănătate</w:t>
        </w:r>
      </w:hyperlink>
      <w:hyperlink r:id="rId139" w:anchor="modal" w:history="1"/>
    </w:p>
    <w:p w14:paraId="1C968345" w14:textId="30905962" w:rsidR="00E92990" w:rsidRPr="00E92990" w:rsidRDefault="007E06F3" w:rsidP="00E92990">
      <w:hyperlink r:id="rId140" w:history="1">
        <w:r w:rsidR="00E92990" w:rsidRPr="00E92990">
          <w:rPr>
            <w:rStyle w:val="Hyperlink"/>
            <w:szCs w:val="24"/>
          </w:rPr>
          <w:t>Comunicat de presă referitor la raportul privind nivelul de pregătire în materie de sănătate</w:t>
        </w:r>
      </w:hyperlink>
      <w:hyperlink r:id="rId141" w:anchor="modal" w:history="1"/>
    </w:p>
    <w:p w14:paraId="5536A6B7" w14:textId="5B5C5736" w:rsidR="00E92990" w:rsidRPr="00E92990" w:rsidRDefault="007E06F3" w:rsidP="00E92990">
      <w:hyperlink r:id="rId142" w:history="1">
        <w:r w:rsidR="00E92990" w:rsidRPr="00E92990">
          <w:rPr>
            <w:rStyle w:val="Hyperlink"/>
            <w:szCs w:val="24"/>
          </w:rPr>
          <w:t>Fișă informativă referitoare la raportul privind nivelul de pregătire în materie de sănătate și planul de lucru al HERA pentru 2023</w:t>
        </w:r>
      </w:hyperlink>
      <w:hyperlink r:id="rId143" w:anchor="modal" w:history="1"/>
    </w:p>
    <w:p w14:paraId="2CA69140" w14:textId="21AB0751" w:rsidR="00E92990" w:rsidRPr="00E92990" w:rsidRDefault="007E06F3" w:rsidP="00E92990">
      <w:hyperlink r:id="rId144" w:history="1">
        <w:r w:rsidR="00E92990" w:rsidRPr="00E92990">
          <w:rPr>
            <w:rStyle w:val="Hyperlink"/>
            <w:szCs w:val="24"/>
          </w:rPr>
          <w:t>Declarație – Către o nouă Strategie a UE în domeniul sănătății la nivel mondial</w:t>
        </w:r>
      </w:hyperlink>
      <w:hyperlink r:id="rId145" w:anchor="modal" w:history="1"/>
    </w:p>
    <w:p w14:paraId="0D1F04C4" w14:textId="32AC37F1" w:rsidR="00E92990" w:rsidRPr="00E92990" w:rsidRDefault="007E06F3" w:rsidP="00E92990">
      <w:hyperlink r:id="rId146" w:history="1">
        <w:r w:rsidR="00E92990" w:rsidRPr="00E92990">
          <w:rPr>
            <w:rStyle w:val="Hyperlink"/>
            <w:szCs w:val="24"/>
          </w:rPr>
          <w:t>Global Gateway</w:t>
        </w:r>
      </w:hyperlink>
      <w:hyperlink r:id="rId147" w:anchor="modal" w:history="1"/>
    </w:p>
    <w:p w14:paraId="7A0695BC" w14:textId="602ED741" w:rsidR="00E92990" w:rsidRPr="00E92990" w:rsidRDefault="007E06F3" w:rsidP="00E92990">
      <w:hyperlink r:id="rId148" w:history="1">
        <w:r w:rsidR="00E92990" w:rsidRPr="00E92990">
          <w:rPr>
            <w:rStyle w:val="Hyperlink"/>
            <w:szCs w:val="24"/>
          </w:rPr>
          <w:t>Uniunea europeană a sănătății</w:t>
        </w:r>
      </w:hyperlink>
      <w:hyperlink r:id="rId149" w:anchor="modal" w:history="1"/>
    </w:p>
    <w:p w14:paraId="69AB58E3" w14:textId="39446426" w:rsidR="00E92990" w:rsidRPr="00E92990" w:rsidRDefault="007E06F3" w:rsidP="00E92990">
      <w:hyperlink r:id="rId150" w:history="1">
        <w:r w:rsidR="00E92990" w:rsidRPr="00E92990">
          <w:rPr>
            <w:rStyle w:val="Hyperlink"/>
            <w:szCs w:val="24"/>
          </w:rPr>
          <w:t>Sănătate și demografie</w:t>
        </w:r>
      </w:hyperlink>
      <w:hyperlink r:id="rId151" w:anchor="modal" w:history="1"/>
    </w:p>
    <w:p w14:paraId="6D7DE596" w14:textId="60BAFD28" w:rsidR="00E92990" w:rsidRPr="00E92990" w:rsidRDefault="007E06F3" w:rsidP="00E92990">
      <w:hyperlink r:id="rId152" w:history="1">
        <w:r w:rsidR="00E92990" w:rsidRPr="00E92990">
          <w:rPr>
            <w:rStyle w:val="Hyperlink"/>
            <w:szCs w:val="24"/>
          </w:rPr>
          <w:t>Sănătatea globală</w:t>
        </w:r>
      </w:hyperlink>
      <w:hyperlink r:id="rId153" w:anchor="modal" w:history="1"/>
    </w:p>
    <w:p w14:paraId="017F8A0E" w14:textId="2345E2C8" w:rsidR="00E92990" w:rsidRDefault="00E92990" w:rsidP="000617D7">
      <w:pPr>
        <w:pStyle w:val="separatorarticole"/>
      </w:pPr>
      <w:r>
        <w:t>*</w:t>
      </w:r>
    </w:p>
    <w:p w14:paraId="547830D2" w14:textId="78F346CF" w:rsidR="00E92990" w:rsidRPr="00E92990" w:rsidRDefault="00E92990" w:rsidP="004A5513">
      <w:pPr>
        <w:pStyle w:val="TitluArticolinINFOUE"/>
      </w:pPr>
      <w:bookmarkStart w:id="165" w:name="_Toc121135191"/>
      <w:r w:rsidRPr="00E92990">
        <w:t xml:space="preserve">Comisia semnează un nou contract de servicii de lansare a sateliților </w:t>
      </w:r>
      <w:proofErr w:type="spellStart"/>
      <w:r w:rsidRPr="00E92990">
        <w:t>Copernicus</w:t>
      </w:r>
      <w:proofErr w:type="spellEnd"/>
      <w:r w:rsidRPr="00E92990">
        <w:t xml:space="preserve"> cu </w:t>
      </w:r>
      <w:proofErr w:type="spellStart"/>
      <w:r w:rsidRPr="00E92990">
        <w:t>Arianespace</w:t>
      </w:r>
      <w:proofErr w:type="spellEnd"/>
      <w:r w:rsidRPr="00E92990">
        <w:t>, pentru a-și consolida autonomia și fiabilitatea accesului la spațiu</w:t>
      </w:r>
      <w:bookmarkEnd w:id="165"/>
    </w:p>
    <w:p w14:paraId="21F5DA8F" w14:textId="27F076A0" w:rsidR="00E92990" w:rsidRPr="00E92990" w:rsidRDefault="004A5513" w:rsidP="00E92990">
      <w:bookmarkStart w:id="166" w:name="_GoBack"/>
      <w:r w:rsidRPr="00E92990">
        <w:rPr>
          <w:noProof/>
          <w:lang w:eastAsia="ro-RO"/>
        </w:rPr>
        <w:drawing>
          <wp:anchor distT="0" distB="0" distL="114300" distR="114300" simplePos="0" relativeHeight="252095488" behindDoc="0" locked="0" layoutInCell="1" allowOverlap="1" wp14:anchorId="7778344E" wp14:editId="7C299B70">
            <wp:simplePos x="0" y="0"/>
            <wp:positionH relativeFrom="column">
              <wp:posOffset>-13128</wp:posOffset>
            </wp:positionH>
            <wp:positionV relativeFrom="paragraph">
              <wp:posOffset>110564</wp:posOffset>
            </wp:positionV>
            <wp:extent cx="2613172" cy="1748267"/>
            <wp:effectExtent l="0" t="0" r="0" b="4445"/>
            <wp:wrapSquare wrapText="bothSides"/>
            <wp:docPr id="23" name="Picture 23" descr="Coperni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pernicus"/>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flipV="1">
                      <a:off x="0" y="0"/>
                      <a:ext cx="2613172" cy="1748267"/>
                    </a:xfrm>
                    <a:prstGeom prst="rect">
                      <a:avLst/>
                    </a:prstGeom>
                    <a:noFill/>
                    <a:ln>
                      <a:noFill/>
                    </a:ln>
                  </pic:spPr>
                </pic:pic>
              </a:graphicData>
            </a:graphic>
          </wp:anchor>
        </w:drawing>
      </w:r>
      <w:bookmarkEnd w:id="166"/>
      <w:r w:rsidR="00E92990" w:rsidRPr="00E92990">
        <w:t>UE a făcut încă un pas important în direcția îndeplinirii </w:t>
      </w:r>
      <w:r w:rsidR="00E92990" w:rsidRPr="00E92990">
        <w:rPr>
          <w:b/>
          <w:bCs/>
        </w:rPr>
        <w:t>obiectivelor programului său spațial pentru perioada 2021-2027</w:t>
      </w:r>
      <w:r w:rsidR="00E92990" w:rsidRPr="00E92990">
        <w:t xml:space="preserve"> prin semnarea unui nou contract de servicii de lansare a sateliților </w:t>
      </w:r>
      <w:proofErr w:type="spellStart"/>
      <w:r w:rsidR="00E92990" w:rsidRPr="00E92990">
        <w:t>Sentinel</w:t>
      </w:r>
      <w:proofErr w:type="spellEnd"/>
      <w:r w:rsidR="00E92990" w:rsidRPr="00E92990">
        <w:t xml:space="preserve"> </w:t>
      </w:r>
      <w:proofErr w:type="spellStart"/>
      <w:r w:rsidR="00E92990" w:rsidRPr="00E92990">
        <w:t>Copernicus</w:t>
      </w:r>
      <w:proofErr w:type="spellEnd"/>
      <w:r w:rsidR="00E92990" w:rsidRPr="00E92990">
        <w:t xml:space="preserve"> cu compania </w:t>
      </w:r>
      <w:proofErr w:type="spellStart"/>
      <w:r w:rsidR="00E92990" w:rsidRPr="00E92990">
        <w:t>Arianespace</w:t>
      </w:r>
      <w:proofErr w:type="spellEnd"/>
      <w:r w:rsidR="00E92990" w:rsidRPr="00E92990">
        <w:t>.</w:t>
      </w:r>
    </w:p>
    <w:p w14:paraId="59662E24" w14:textId="77777777" w:rsidR="00E92990" w:rsidRPr="00E92990" w:rsidRDefault="00E92990" w:rsidP="00E92990">
      <w:r w:rsidRPr="00E92990">
        <w:t xml:space="preserve">Între 2023 și 2026, </w:t>
      </w:r>
      <w:proofErr w:type="spellStart"/>
      <w:r w:rsidRPr="00E92990">
        <w:t>Arianespace</w:t>
      </w:r>
      <w:proofErr w:type="spellEnd"/>
      <w:r w:rsidRPr="00E92990">
        <w:t xml:space="preserve"> va efectua șase lansări Vega-C pentru </w:t>
      </w:r>
      <w:proofErr w:type="spellStart"/>
      <w:r w:rsidRPr="00E92990">
        <w:t>Copernicus</w:t>
      </w:r>
      <w:proofErr w:type="spellEnd"/>
      <w:r w:rsidRPr="00E92990">
        <w:t>, Programul Uniunii Europene de observare a Pământului. Semnarea contractului marchează o etapă majoră în eforturile depuse de UE cu scopul de a deveni un client strategic pentru achiziționarea de servicii de lansare europene, de a-și consolida suveranitatea tehnologică și de a-și asigura un acces autonom, fiabil și rentabil la spațiu.</w:t>
      </w:r>
    </w:p>
    <w:p w14:paraId="4004F06C" w14:textId="77777777" w:rsidR="00E92990" w:rsidRPr="00E92990" w:rsidRDefault="00E92990" w:rsidP="00E92990">
      <w:r w:rsidRPr="00E92990">
        <w:lastRenderedPageBreak/>
        <w:t xml:space="preserve">Serviciile de observare a Pământului și datele furnizate de </w:t>
      </w:r>
      <w:proofErr w:type="spellStart"/>
      <w:r w:rsidRPr="00E92990">
        <w:t>Copernicus</w:t>
      </w:r>
      <w:proofErr w:type="spellEnd"/>
      <w:r w:rsidRPr="00E92990">
        <w:t xml:space="preserve"> sunt esențiale în viața de zi cu zi a cetățenilor europeni. UE dispune deja de o constelație de șapte sateliți </w:t>
      </w:r>
      <w:proofErr w:type="spellStart"/>
      <w:r w:rsidRPr="00E92990">
        <w:t>Sentinel</w:t>
      </w:r>
      <w:proofErr w:type="spellEnd"/>
      <w:r w:rsidRPr="00E92990">
        <w:t xml:space="preserve"> </w:t>
      </w:r>
      <w:proofErr w:type="spellStart"/>
      <w:r w:rsidRPr="00E92990">
        <w:t>Copernicus</w:t>
      </w:r>
      <w:proofErr w:type="spellEnd"/>
      <w:r w:rsidRPr="00E92990">
        <w:t xml:space="preserve"> operaționali (Sentinel-1A, Sentinel-2A și 2B, Sentinel-3A și 3B, </w:t>
      </w:r>
      <w:proofErr w:type="spellStart"/>
      <w:r w:rsidRPr="00E92990">
        <w:t>Sentinel</w:t>
      </w:r>
      <w:proofErr w:type="spellEnd"/>
      <w:r w:rsidRPr="00E92990">
        <w:t xml:space="preserve"> 5P, Sentinel-6A). Acești sateliți contribuie la furnizarea de date și servicii prețioase pentru o gamă largă de aplicații cotidiene, de la agricultură sau răspunsul în situații de criză la combaterea schimbărilor climatice, acestea fiind doar câteva exemple.</w:t>
      </w:r>
    </w:p>
    <w:p w14:paraId="188834CE" w14:textId="77777777" w:rsidR="00E92990" w:rsidRPr="00E92990" w:rsidRDefault="00E92990" w:rsidP="00E92990">
      <w:r w:rsidRPr="00E92990">
        <w:t xml:space="preserve">Contractul cu </w:t>
      </w:r>
      <w:proofErr w:type="spellStart"/>
      <w:r w:rsidRPr="00E92990">
        <w:t>Arianespace</w:t>
      </w:r>
      <w:proofErr w:type="spellEnd"/>
      <w:r w:rsidRPr="00E92990">
        <w:t xml:space="preserve"> va acoperi nevoile în materie de servicii de lansare cu Vega-C pentru următorii cinci ani. Acest contract va asigura reînnoirea constelației </w:t>
      </w:r>
      <w:proofErr w:type="spellStart"/>
      <w:r w:rsidRPr="00E92990">
        <w:t>Copernicus</w:t>
      </w:r>
      <w:proofErr w:type="spellEnd"/>
      <w:r w:rsidRPr="00E92990">
        <w:t xml:space="preserve"> (Sentinel-1C, Sentinel-1D, Sentinel-2C, Sentinel-3C) și punerea pe orbită a unor noi capacități de observare (sateliții </w:t>
      </w:r>
      <w:proofErr w:type="spellStart"/>
      <w:r w:rsidRPr="00E92990">
        <w:t>Sentinel</w:t>
      </w:r>
      <w:proofErr w:type="spellEnd"/>
      <w:r w:rsidRPr="00E92990">
        <w:t xml:space="preserve"> CO2M A și B). Toate lansările sunt programate să aibă loc de pe </w:t>
      </w:r>
      <w:proofErr w:type="spellStart"/>
      <w:r w:rsidRPr="00E92990">
        <w:t>spațioportul</w:t>
      </w:r>
      <w:proofErr w:type="spellEnd"/>
      <w:r w:rsidRPr="00E92990">
        <w:t xml:space="preserve"> </w:t>
      </w:r>
      <w:proofErr w:type="spellStart"/>
      <w:r w:rsidRPr="00E92990">
        <w:t>Kourou</w:t>
      </w:r>
      <w:proofErr w:type="spellEnd"/>
      <w:r w:rsidRPr="00E92990">
        <w:t xml:space="preserve"> din Guyana Franceză.</w:t>
      </w:r>
    </w:p>
    <w:p w14:paraId="3C5E86F2" w14:textId="77777777" w:rsidR="00E92990" w:rsidRPr="00E92990" w:rsidRDefault="00E92990" w:rsidP="00E92990">
      <w:r w:rsidRPr="00E92990">
        <w:t xml:space="preserve">Acest contract cu </w:t>
      </w:r>
      <w:proofErr w:type="spellStart"/>
      <w:r w:rsidRPr="00E92990">
        <w:t>Arianespace</w:t>
      </w:r>
      <w:proofErr w:type="spellEnd"/>
      <w:r w:rsidRPr="00E92990">
        <w:t xml:space="preserve"> nu include serviciile de lansare pentru viitorii sateliți Galileo, pentru care negocierile sunt în curs de desfășurare.</w:t>
      </w:r>
    </w:p>
    <w:p w14:paraId="116BD007" w14:textId="77777777" w:rsidR="00E92990" w:rsidRPr="00E92990" w:rsidRDefault="00E92990" w:rsidP="00E92990">
      <w:r w:rsidRPr="00E92990">
        <w:t>În paralel, Comisia își va intensifica eforturile de accelerare a disponibilității unor noi sisteme de lansatoare în UE, pentru a spori competitivitatea, flexibilitatea și reactivitatea, în special prin intermediul </w:t>
      </w:r>
      <w:r w:rsidRPr="00E92990">
        <w:rPr>
          <w:b/>
          <w:bCs/>
        </w:rPr>
        <w:t>inițiativei „bilet de zbor”</w:t>
      </w:r>
      <w:r w:rsidRPr="00E92990">
        <w:t>, care urmează să fie operațională în 2023. UE va acționa ca un client strategic pentru achiziționarea de servicii de lansare care răspund nevoilor sale instituționale, în special programul său de demonstrare și de validare pe orbită.</w:t>
      </w:r>
    </w:p>
    <w:p w14:paraId="70185569" w14:textId="77777777" w:rsidR="00E92990" w:rsidRPr="00E92990" w:rsidRDefault="00E92990" w:rsidP="00E92990">
      <w:pPr>
        <w:rPr>
          <w:b/>
          <w:bCs/>
        </w:rPr>
      </w:pPr>
      <w:r w:rsidRPr="00E92990">
        <w:rPr>
          <w:b/>
          <w:bCs/>
        </w:rPr>
        <w:t>Pentru informații suplimentare</w:t>
      </w:r>
    </w:p>
    <w:p w14:paraId="7091982D" w14:textId="77777777" w:rsidR="00E92990" w:rsidRPr="00E92990" w:rsidRDefault="00E92990" w:rsidP="00E92990">
      <w:r w:rsidRPr="00E92990">
        <w:rPr>
          <w:b/>
          <w:bCs/>
          <w:u w:val="single"/>
        </w:rPr>
        <w:t>Vega-C:</w:t>
      </w:r>
      <w:r w:rsidRPr="00E92990">
        <w:t xml:space="preserve"> Vega-C este o versiune ameliorată și mai puternică a vehiculului de lansare Vega (Sentinel-2A și Sentinel-2B au fost lansate cu Vega la 22 iunie 2015 și, respectiv, la 7 martie 2017). Vega-C este o rachetă </w:t>
      </w:r>
      <w:proofErr w:type="spellStart"/>
      <w:r w:rsidRPr="00E92990">
        <w:t>monocorp</w:t>
      </w:r>
      <w:proofErr w:type="spellEnd"/>
      <w:r w:rsidRPr="00E92990">
        <w:t xml:space="preserve">, cu o înălțime de 35 de metri și cu o masă la decolare de 210 tone. Vega-C poate plasa până la 2 300 kg pe o orbită polară de referință de 700 km. Agenția Spațială Europeană deține programul Vega și colaborează cu </w:t>
      </w:r>
      <w:proofErr w:type="spellStart"/>
      <w:r w:rsidRPr="00E92990">
        <w:t>Avio</w:t>
      </w:r>
      <w:proofErr w:type="spellEnd"/>
      <w:r w:rsidRPr="00E92990">
        <w:t xml:space="preserve"> în calitate de contractant principal și de autoritate de proiectare. </w:t>
      </w:r>
      <w:proofErr w:type="spellStart"/>
      <w:r w:rsidRPr="00E92990">
        <w:t>Arianespace</w:t>
      </w:r>
      <w:proofErr w:type="spellEnd"/>
      <w:r w:rsidRPr="00E92990">
        <w:t xml:space="preserve"> este compania responsabilă de exploatarea comercială.</w:t>
      </w:r>
    </w:p>
    <w:p w14:paraId="1C87DA14" w14:textId="77777777" w:rsidR="00E92990" w:rsidRPr="00E92990" w:rsidRDefault="00E92990" w:rsidP="00E92990">
      <w:r w:rsidRPr="00E92990">
        <w:t xml:space="preserve">Constelația UE de șapte sateliți </w:t>
      </w:r>
      <w:proofErr w:type="spellStart"/>
      <w:r w:rsidRPr="00E92990">
        <w:t>Sentinel</w:t>
      </w:r>
      <w:proofErr w:type="spellEnd"/>
      <w:r w:rsidRPr="00E92990">
        <w:t xml:space="preserve"> </w:t>
      </w:r>
      <w:proofErr w:type="spellStart"/>
      <w:r w:rsidRPr="00E92990">
        <w:t>Copernicus</w:t>
      </w:r>
      <w:proofErr w:type="spellEnd"/>
      <w:r w:rsidRPr="00E92990">
        <w:t xml:space="preserve"> operaționali este alcătuită din Sentinel-1A, Sentinel-2A și 2B, Sentinel-3A și 3B, </w:t>
      </w:r>
      <w:proofErr w:type="spellStart"/>
      <w:r w:rsidRPr="00E92990">
        <w:t>Sentinel</w:t>
      </w:r>
      <w:proofErr w:type="spellEnd"/>
      <w:r w:rsidRPr="00E92990">
        <w:t xml:space="preserve"> 5P și Sentinel-6A:</w:t>
      </w:r>
    </w:p>
    <w:p w14:paraId="22C6021E" w14:textId="77777777" w:rsidR="00E92990" w:rsidRPr="00E92990" w:rsidRDefault="00E92990" w:rsidP="00E92990">
      <w:proofErr w:type="spellStart"/>
      <w:r w:rsidRPr="00E92990">
        <w:rPr>
          <w:b/>
          <w:bCs/>
          <w:u w:val="single"/>
        </w:rPr>
        <w:t>Copernicus</w:t>
      </w:r>
      <w:proofErr w:type="spellEnd"/>
      <w:r w:rsidRPr="00E92990">
        <w:rPr>
          <w:b/>
          <w:bCs/>
          <w:u w:val="single"/>
        </w:rPr>
        <w:t xml:space="preserve"> Sentinel-1:</w:t>
      </w:r>
      <w:r w:rsidRPr="00E92990">
        <w:t> Sentinel-1 oferă imagini radar indiferent de condițiile meteorologice, zi și noapte, pentru servicii terestre și oceanice privind monitorizarea gheții marine, supravegherea mediului marin, detectarea navelor, riscurile legate de mișcările suprafeței terestre, cartografierea pădurilor, apei și solurilor, ajutorul umanitar și gestionarea crizelor.</w:t>
      </w:r>
    </w:p>
    <w:p w14:paraId="214BEC00" w14:textId="77777777" w:rsidR="00E92990" w:rsidRPr="00E92990" w:rsidRDefault="00E92990" w:rsidP="00E92990">
      <w:proofErr w:type="spellStart"/>
      <w:r w:rsidRPr="00E92990">
        <w:rPr>
          <w:b/>
          <w:bCs/>
          <w:u w:val="single"/>
        </w:rPr>
        <w:t>Copernicus</w:t>
      </w:r>
      <w:proofErr w:type="spellEnd"/>
      <w:r w:rsidRPr="00E92990">
        <w:rPr>
          <w:b/>
          <w:bCs/>
          <w:u w:val="single"/>
        </w:rPr>
        <w:t xml:space="preserve"> Sentinel-2:</w:t>
      </w:r>
      <w:r w:rsidRPr="00E92990">
        <w:t> Sentinel-2 furnizează imagini optice de înaltă rezoluție pentru servicii terestre. Acesta oferă, de exemplu, imagini ale vegetației, solului și întinderilor de apă, ale căilor navigabile interioare și ale zonelor de coastă. De asemenea, Sentinel-2 oferă informații pentru serviciile de urgență. </w:t>
      </w:r>
    </w:p>
    <w:p w14:paraId="78A99131" w14:textId="77777777" w:rsidR="00E92990" w:rsidRPr="00E92990" w:rsidRDefault="00E92990" w:rsidP="00E92990">
      <w:proofErr w:type="spellStart"/>
      <w:r w:rsidRPr="00E92990">
        <w:rPr>
          <w:b/>
          <w:bCs/>
          <w:u w:val="single"/>
        </w:rPr>
        <w:t>Copernicus</w:t>
      </w:r>
      <w:proofErr w:type="spellEnd"/>
      <w:r w:rsidRPr="00E92990">
        <w:rPr>
          <w:b/>
          <w:bCs/>
          <w:u w:val="single"/>
        </w:rPr>
        <w:t xml:space="preserve"> Sentinel-3:</w:t>
      </w:r>
      <w:r w:rsidRPr="00E92990">
        <w:rPr>
          <w:b/>
          <w:bCs/>
        </w:rPr>
        <w:t> </w:t>
      </w:r>
      <w:r w:rsidRPr="00E92990">
        <w:t>Sentinel-3 furnizează date optice, radar și altimetrice de înaltă precizie pentru serviciile marine și terestre. Acesta măsoară variabile precum topografia suprafeței marine, temperatura suprafeței marine și terestre, culoarea oceanului și a suprafeței terestre, cu un grad înalt de precizie și de fiabilitate.  </w:t>
      </w:r>
    </w:p>
    <w:p w14:paraId="1C33F2CC" w14:textId="77777777" w:rsidR="00E92990" w:rsidRPr="00E92990" w:rsidRDefault="00E92990" w:rsidP="00E92990">
      <w:proofErr w:type="spellStart"/>
      <w:r w:rsidRPr="00E92990">
        <w:rPr>
          <w:b/>
          <w:bCs/>
          <w:u w:val="single"/>
        </w:rPr>
        <w:t>Copernicus</w:t>
      </w:r>
      <w:proofErr w:type="spellEnd"/>
      <w:r w:rsidRPr="00E92990">
        <w:rPr>
          <w:b/>
          <w:bCs/>
          <w:u w:val="single"/>
        </w:rPr>
        <w:t xml:space="preserve"> Sentinel-5P:</w:t>
      </w:r>
      <w:r w:rsidRPr="00E92990">
        <w:t xml:space="preserve"> Sentinel-5 Precursor este o misiune </w:t>
      </w:r>
      <w:proofErr w:type="spellStart"/>
      <w:r w:rsidRPr="00E92990">
        <w:t>satelitară</w:t>
      </w:r>
      <w:proofErr w:type="spellEnd"/>
      <w:r w:rsidRPr="00E92990">
        <w:t xml:space="preserve"> lansată în 2017, care furnizează date de monitorizare atmosferică până la momentul în care Sentinel-4 și Sentinel-5, misiunile atmosferice </w:t>
      </w:r>
      <w:proofErr w:type="spellStart"/>
      <w:r w:rsidRPr="00E92990">
        <w:t>Copernicus</w:t>
      </w:r>
      <w:proofErr w:type="spellEnd"/>
      <w:r w:rsidRPr="00E92990">
        <w:t xml:space="preserve"> în curs de dezvoltare, vor fi lansate și vor deveni operaționale.</w:t>
      </w:r>
    </w:p>
    <w:p w14:paraId="0FF64877" w14:textId="77777777" w:rsidR="00E92990" w:rsidRPr="00E92990" w:rsidRDefault="00E92990" w:rsidP="00E92990">
      <w:proofErr w:type="spellStart"/>
      <w:r w:rsidRPr="00E92990">
        <w:rPr>
          <w:b/>
          <w:bCs/>
          <w:u w:val="single"/>
        </w:rPr>
        <w:t>Copernicus</w:t>
      </w:r>
      <w:proofErr w:type="spellEnd"/>
      <w:r w:rsidRPr="00E92990">
        <w:rPr>
          <w:b/>
          <w:bCs/>
          <w:u w:val="single"/>
        </w:rPr>
        <w:t xml:space="preserve"> Sentinel-6:</w:t>
      </w:r>
      <w:r w:rsidRPr="00E92990">
        <w:t> Sentinel-6 furnizează date altimetrice de înaltă precizie pentru măsurarea altitudinii suprafeței oceanelor, în principal în domeniul oceanografiei operaționale și al studiilor privind clima. Este o misiune de cooperare dezvoltată în parteneriat cu Administrația Națională Oceanică și Atmosferică a SUA (NOAA) și cu Administrația Națională Aeronautică și Spațială a Statelor Unite (NASA).</w:t>
      </w:r>
    </w:p>
    <w:p w14:paraId="7646B43A" w14:textId="77777777" w:rsidR="00E92990" w:rsidRPr="00E92990" w:rsidRDefault="00E92990" w:rsidP="00E92990">
      <w:proofErr w:type="spellStart"/>
      <w:r w:rsidRPr="00E92990">
        <w:rPr>
          <w:b/>
          <w:bCs/>
          <w:u w:val="single"/>
        </w:rPr>
        <w:t>Copernicus</w:t>
      </w:r>
      <w:proofErr w:type="spellEnd"/>
      <w:r w:rsidRPr="00E92990">
        <w:rPr>
          <w:b/>
          <w:bCs/>
          <w:u w:val="single"/>
        </w:rPr>
        <w:t xml:space="preserve"> </w:t>
      </w:r>
      <w:proofErr w:type="spellStart"/>
      <w:r w:rsidRPr="00E92990">
        <w:rPr>
          <w:b/>
          <w:bCs/>
          <w:u w:val="single"/>
        </w:rPr>
        <w:t>Sentinel</w:t>
      </w:r>
      <w:proofErr w:type="spellEnd"/>
      <w:r w:rsidRPr="00E92990">
        <w:rPr>
          <w:b/>
          <w:bCs/>
          <w:u w:val="single"/>
        </w:rPr>
        <w:t xml:space="preserve"> CO2M (</w:t>
      </w:r>
      <w:proofErr w:type="spellStart"/>
      <w:r w:rsidRPr="00E92990">
        <w:rPr>
          <w:b/>
          <w:bCs/>
          <w:u w:val="single"/>
        </w:rPr>
        <w:t>Copernicus</w:t>
      </w:r>
      <w:proofErr w:type="spellEnd"/>
      <w:r w:rsidRPr="00E92990">
        <w:rPr>
          <w:b/>
          <w:bCs/>
          <w:u w:val="single"/>
        </w:rPr>
        <w:t xml:space="preserve"> </w:t>
      </w:r>
      <w:proofErr w:type="spellStart"/>
      <w:r w:rsidRPr="00E92990">
        <w:rPr>
          <w:b/>
          <w:bCs/>
          <w:u w:val="single"/>
        </w:rPr>
        <w:t>Anthropogenic</w:t>
      </w:r>
      <w:proofErr w:type="spellEnd"/>
      <w:r w:rsidRPr="00E92990">
        <w:rPr>
          <w:b/>
          <w:bCs/>
          <w:u w:val="single"/>
        </w:rPr>
        <w:t xml:space="preserve"> Carbon </w:t>
      </w:r>
      <w:proofErr w:type="spellStart"/>
      <w:r w:rsidRPr="00E92990">
        <w:rPr>
          <w:b/>
          <w:bCs/>
          <w:u w:val="single"/>
        </w:rPr>
        <w:t>Dioxide</w:t>
      </w:r>
      <w:proofErr w:type="spellEnd"/>
      <w:r w:rsidRPr="00E92990">
        <w:rPr>
          <w:b/>
          <w:bCs/>
          <w:u w:val="single"/>
        </w:rPr>
        <w:t xml:space="preserve"> Monitoring):</w:t>
      </w:r>
      <w:r w:rsidRPr="00E92990">
        <w:t> Această misiune va avea la bord un spectrometru cu infraroșu apropiat și cu unde scurte pentru a măsura dioxidul de carbon din atmosferă produs de activitatea umană, oferind o sursă unică și independentă de informații pentru a evalua eficacitatea măsurilor de politică și pentru a urmări impactul acestora în direcția decarbonizării Europei și a îndeplinirii obiectivelor naționale de reducere a emisiilor. Măsurătorile efectuate în cadrul misiunii vor contribui la reducerea incertitudinilor actuale în ceea ce privește estimările emisiilor de dioxid de carbon provenite din arderea combustibililor fosili la nivel național și regional. Unitățile A și B sunt planificate să fie lansate în perioada 2025-2026.</w:t>
      </w:r>
    </w:p>
    <w:p w14:paraId="117CFB5A" w14:textId="77777777" w:rsidR="00E92990" w:rsidRPr="00E92990" w:rsidRDefault="00E92990" w:rsidP="00E92990">
      <w:r w:rsidRPr="00E92990">
        <w:lastRenderedPageBreak/>
        <w:t xml:space="preserve">Noi misiuni </w:t>
      </w:r>
      <w:proofErr w:type="spellStart"/>
      <w:r w:rsidRPr="00E92990">
        <w:t>Sentinel</w:t>
      </w:r>
      <w:proofErr w:type="spellEnd"/>
      <w:r w:rsidRPr="00E92990">
        <w:t xml:space="preserve"> </w:t>
      </w:r>
      <w:proofErr w:type="spellStart"/>
      <w:r w:rsidRPr="00E92990">
        <w:t>Copernicus</w:t>
      </w:r>
      <w:proofErr w:type="spellEnd"/>
      <w:r w:rsidRPr="00E92990">
        <w:t xml:space="preserve"> sunt în curs de dezvoltare, în cadrul extinderii familiei de misiuni </w:t>
      </w:r>
      <w:proofErr w:type="spellStart"/>
      <w:r w:rsidRPr="00E92990">
        <w:t>Sentinel</w:t>
      </w:r>
      <w:proofErr w:type="spellEnd"/>
      <w:r w:rsidRPr="00E92990">
        <w:t>.</w:t>
      </w:r>
    </w:p>
    <w:p w14:paraId="02C35CED" w14:textId="31B79464" w:rsidR="00E92990" w:rsidRPr="00E92990" w:rsidRDefault="00E92990" w:rsidP="00E92990">
      <w:r w:rsidRPr="00E92990">
        <w:t>Informații suplimentare: </w:t>
      </w:r>
      <w:hyperlink r:id="rId155" w:history="1">
        <w:r w:rsidRPr="00E92990">
          <w:rPr>
            <w:rStyle w:val="Hyperlink"/>
            <w:szCs w:val="24"/>
          </w:rPr>
          <w:t xml:space="preserve">EU </w:t>
        </w:r>
        <w:proofErr w:type="spellStart"/>
        <w:r w:rsidRPr="00E92990">
          <w:rPr>
            <w:rStyle w:val="Hyperlink"/>
            <w:szCs w:val="24"/>
          </w:rPr>
          <w:t>Space</w:t>
        </w:r>
        <w:proofErr w:type="spellEnd"/>
      </w:hyperlink>
      <w:hyperlink r:id="rId156" w:anchor="modal" w:history="1"/>
      <w:r w:rsidRPr="00E92990">
        <w:t>; </w:t>
      </w:r>
      <w:proofErr w:type="spellStart"/>
      <w:r w:rsidR="007E06F3">
        <w:rPr>
          <w:rStyle w:val="Hyperlink"/>
          <w:szCs w:val="24"/>
        </w:rPr>
        <w:fldChar w:fldCharType="begin"/>
      </w:r>
      <w:r w:rsidR="007E06F3">
        <w:rPr>
          <w:rStyle w:val="Hyperlink"/>
          <w:szCs w:val="24"/>
        </w:rPr>
        <w:instrText xml:space="preserve"> HYPERLINK "https://www.copernicus.eu/ro" </w:instrText>
      </w:r>
      <w:r w:rsidR="007E06F3">
        <w:rPr>
          <w:rStyle w:val="Hyperlink"/>
          <w:szCs w:val="24"/>
        </w:rPr>
        <w:fldChar w:fldCharType="separate"/>
      </w:r>
      <w:r w:rsidRPr="00E92990">
        <w:rPr>
          <w:rStyle w:val="Hyperlink"/>
          <w:szCs w:val="24"/>
        </w:rPr>
        <w:t>Copernicus</w:t>
      </w:r>
      <w:proofErr w:type="spellEnd"/>
      <w:r w:rsidR="007E06F3">
        <w:rPr>
          <w:rStyle w:val="Hyperlink"/>
          <w:szCs w:val="24"/>
        </w:rPr>
        <w:fldChar w:fldCharType="end"/>
      </w:r>
      <w:hyperlink r:id="rId157" w:anchor="modal" w:history="1"/>
    </w:p>
    <w:p w14:paraId="1BD0B08A" w14:textId="43665EF7" w:rsidR="00E92990" w:rsidRPr="00E92990" w:rsidRDefault="007E06F3" w:rsidP="00E92990">
      <w:hyperlink r:id="rId158" w:history="1">
        <w:r w:rsidR="00E92990" w:rsidRPr="00E92990">
          <w:rPr>
            <w:rStyle w:val="Hyperlink"/>
            <w:szCs w:val="24"/>
          </w:rPr>
          <w:t>Discursul comisarului Breton la Conferința UE privind spațiul</w:t>
        </w:r>
      </w:hyperlink>
      <w:hyperlink r:id="rId159" w:anchor="modal" w:history="1"/>
    </w:p>
    <w:p w14:paraId="720D7D78" w14:textId="533B0E8A" w:rsidR="001A3EE3" w:rsidRDefault="001A3EE3" w:rsidP="00ED6A62">
      <w:r>
        <w:t xml:space="preserve">Sursa: Reprezentanța Comisiei Europene - </w:t>
      </w:r>
      <w:hyperlink r:id="rId160" w:history="1">
        <w:r w:rsidR="00356735" w:rsidRPr="00A72C47">
          <w:rPr>
            <w:rStyle w:val="Hyperlink"/>
            <w:szCs w:val="24"/>
          </w:rPr>
          <w:t>https://romania.representation.ec.europa.eu/stiri-evenimente-si-resurse-pentru-presa/stiri_ro</w:t>
        </w:r>
      </w:hyperlink>
    </w:p>
    <w:p w14:paraId="3855E137" w14:textId="54A8506E" w:rsidR="00356735" w:rsidRDefault="00356735" w:rsidP="004A5513">
      <w:pPr>
        <w:pStyle w:val="separatorarticole"/>
      </w:pPr>
      <w:r>
        <w:t>*</w:t>
      </w:r>
    </w:p>
    <w:p w14:paraId="7B9C2840" w14:textId="77777777" w:rsidR="00356735" w:rsidRPr="00356735" w:rsidRDefault="00356735" w:rsidP="004A5513">
      <w:pPr>
        <w:pStyle w:val="TitluArticolinINFOUE"/>
      </w:pPr>
      <w:bookmarkStart w:id="167" w:name="_Toc121135192"/>
      <w:r w:rsidRPr="00356735">
        <w:t xml:space="preserve">Conferința privind viitorul Europei: </w:t>
      </w:r>
      <w:proofErr w:type="spellStart"/>
      <w:r w:rsidRPr="00356735">
        <w:t>cetăţenii</w:t>
      </w:r>
      <w:proofErr w:type="spellEnd"/>
      <w:r w:rsidRPr="00356735">
        <w:t xml:space="preserve"> cer mai mult de la UE</w:t>
      </w:r>
      <w:bookmarkEnd w:id="167"/>
    </w:p>
    <w:p w14:paraId="43E8AA08" w14:textId="77777777" w:rsidR="00356735" w:rsidRPr="00356735" w:rsidRDefault="00356735" w:rsidP="00356735">
      <w:r w:rsidRPr="00356735">
        <w:t>Cetățenii au solicitat instituțiilor UE să dea curs propunerilor conferinței, pentru ca Europa să poată face față provocărilor actuale © EU </w:t>
      </w:r>
    </w:p>
    <w:p w14:paraId="4FCFDF74" w14:textId="77777777" w:rsidR="00356735" w:rsidRPr="00356735" w:rsidRDefault="00356735" w:rsidP="00356735">
      <w:pPr>
        <w:rPr>
          <w:b/>
          <w:bCs/>
        </w:rPr>
      </w:pPr>
      <w:r w:rsidRPr="00356735">
        <w:rPr>
          <w:b/>
          <w:bCs/>
        </w:rPr>
        <w:t>Pe 2 decembrie, instituțiile UE și peste 500 de cetățeni au evaluat acțiunile întreprinse în urma propunerilor Conferinței privind viitorul Europei.</w:t>
      </w:r>
    </w:p>
    <w:p w14:paraId="74BC4A37" w14:textId="77777777" w:rsidR="00356735" w:rsidRPr="00356735" w:rsidRDefault="00356735" w:rsidP="00356735">
      <w:r w:rsidRPr="00356735">
        <w:t>Parlamentul European a găzduit astăzi evenimentul de evaluare al Conferinței privind viitorul Europei la Bruxelles, la care au participat reprezentanți ai Parlamentului, Consiliului și Comisiei, precum și cetățenii care au s-au aflat în centrul activității Conferinței. Ei au examinat modul în care instituțiile UE dau curs </w:t>
      </w:r>
      <w:hyperlink r:id="rId161" w:tgtFrame="_blank" w:history="1">
        <w:r w:rsidRPr="00356735">
          <w:rPr>
            <w:rStyle w:val="Hyperlink"/>
            <w:szCs w:val="24"/>
          </w:rPr>
          <w:t>propunerilor</w:t>
        </w:r>
      </w:hyperlink>
      <w:r w:rsidRPr="00356735">
        <w:t> Conferinței.</w:t>
      </w:r>
    </w:p>
    <w:p w14:paraId="76782174" w14:textId="77777777" w:rsidR="00356735" w:rsidRPr="00356735" w:rsidRDefault="00356735" w:rsidP="00356735">
      <w:r w:rsidRPr="00356735">
        <w:t>În deschiderea evenimentului, </w:t>
      </w:r>
      <w:hyperlink r:id="rId162" w:tgtFrame="_blank" w:history="1">
        <w:r w:rsidRPr="00356735">
          <w:rPr>
            <w:rStyle w:val="Hyperlink"/>
            <w:szCs w:val="24"/>
          </w:rPr>
          <w:t xml:space="preserve">președinta Parlamentului European, Roberta </w:t>
        </w:r>
        <w:proofErr w:type="spellStart"/>
        <w:r w:rsidRPr="00356735">
          <w:rPr>
            <w:rStyle w:val="Hyperlink"/>
            <w:szCs w:val="24"/>
          </w:rPr>
          <w:t>Metsola</w:t>
        </w:r>
        <w:proofErr w:type="spellEnd"/>
      </w:hyperlink>
      <w:r w:rsidRPr="00356735">
        <w:t>, a declarat: „Parlamentul European este gata să contribuie la îndeplinirea propunerilor Conferinței privind viitorul Europei în interesul celor 450 de milioane de europeni pe care îi reprezintă. Această viziune necesită curaj. Când vine vorba despre punerea în aplicare a propunerilor cetățenilor, nicio sugestie de schimbare nu ar trebui să fie desconsiderată. Conferința privind viitorul Europei și propunerile prezentate în cadrul acesteia nu reprezintă sfârșitul acestui proces. Nu există o dată limită pentru viitor. Nu există o listă de verificare pe care trebuie să o bifăm. Viitorul reprezintă un proces în continuă evoluție. La fel și Uniunea noastră.”</w:t>
      </w:r>
    </w:p>
    <w:p w14:paraId="79A85A8B" w14:textId="77777777" w:rsidR="00356735" w:rsidRPr="00356735" w:rsidRDefault="007E06F3" w:rsidP="00356735">
      <w:hyperlink r:id="rId163" w:tgtFrame="_blank" w:history="1">
        <w:r w:rsidR="00356735" w:rsidRPr="00356735">
          <w:rPr>
            <w:rStyle w:val="Hyperlink"/>
            <w:szCs w:val="24"/>
          </w:rPr>
          <w:t xml:space="preserve">Guy </w:t>
        </w:r>
        <w:proofErr w:type="spellStart"/>
        <w:r w:rsidR="00356735" w:rsidRPr="00356735">
          <w:rPr>
            <w:rStyle w:val="Hyperlink"/>
            <w:szCs w:val="24"/>
          </w:rPr>
          <w:t>Verhofstadt</w:t>
        </w:r>
        <w:proofErr w:type="spellEnd"/>
      </w:hyperlink>
      <w:r w:rsidR="00356735" w:rsidRPr="00356735">
        <w:t>, în calitatea sa de fost copreședinte al Conferinței, a comentat: „În vremuri nesigure, politica are nevoie de o viziune a ceea ce urmează. În cadrul Conferinței privind viitorul Europei, cetățenii au indicat calea de urmat. Evenimentul de evaluare reprezintă momentul în care trebuie să discutăm despre ceea ce am făcut noi, politicienii, cu concluziile la care am ajuns împreună anul trecut și să privim spre viitor. Pentru că angajamentul nostru nu s-a încheiat încă: trebuie să continuăm să dăm curs propunerilor și să menținem spiritul în care acestea au fost scrise – o nouă idee a Europei, potrivită provocărilor viitoare.”</w:t>
      </w:r>
    </w:p>
    <w:p w14:paraId="4AA68CFE" w14:textId="77777777" w:rsidR="00356735" w:rsidRPr="00356735" w:rsidRDefault="00356735" w:rsidP="00356735">
      <w:r w:rsidRPr="00356735">
        <w:t xml:space="preserve">Consiliul a fost reprezentat de </w:t>
      </w:r>
      <w:proofErr w:type="spellStart"/>
      <w:r w:rsidRPr="00356735">
        <w:t>Mikuláš</w:t>
      </w:r>
      <w:proofErr w:type="spellEnd"/>
      <w:r w:rsidRPr="00356735">
        <w:t xml:space="preserve"> </w:t>
      </w:r>
      <w:proofErr w:type="spellStart"/>
      <w:r w:rsidRPr="00356735">
        <w:t>Bek</w:t>
      </w:r>
      <w:proofErr w:type="spellEnd"/>
      <w:r w:rsidRPr="00356735">
        <w:t>, ministrul Afacerilor Europene din Cehia, țară care exercită </w:t>
      </w:r>
      <w:hyperlink r:id="rId164" w:tgtFrame="_blank" w:history="1">
        <w:r w:rsidRPr="00356735">
          <w:rPr>
            <w:rStyle w:val="Hyperlink"/>
            <w:szCs w:val="24"/>
          </w:rPr>
          <w:t>Președinția Consiliului UE</w:t>
        </w:r>
      </w:hyperlink>
      <w:r w:rsidRPr="00356735">
        <w:t>. Vicepreședinții </w:t>
      </w:r>
      <w:proofErr w:type="spellStart"/>
      <w:r w:rsidRPr="00356735">
        <w:fldChar w:fldCharType="begin"/>
      </w:r>
      <w:r w:rsidRPr="00356735">
        <w:instrText xml:space="preserve"> HYPERLINK "https://ec.europa.eu/commission/commissioners/2019-2024/sefcovic_en" \t "_blank" </w:instrText>
      </w:r>
      <w:r w:rsidRPr="00356735">
        <w:fldChar w:fldCharType="separate"/>
      </w:r>
      <w:r w:rsidRPr="00356735">
        <w:rPr>
          <w:rStyle w:val="Hyperlink"/>
          <w:szCs w:val="24"/>
        </w:rPr>
        <w:t>Maroš</w:t>
      </w:r>
      <w:proofErr w:type="spellEnd"/>
      <w:r w:rsidRPr="00356735">
        <w:rPr>
          <w:rStyle w:val="Hyperlink"/>
          <w:szCs w:val="24"/>
        </w:rPr>
        <w:t xml:space="preserve"> </w:t>
      </w:r>
      <w:proofErr w:type="spellStart"/>
      <w:r w:rsidRPr="00356735">
        <w:rPr>
          <w:rStyle w:val="Hyperlink"/>
          <w:szCs w:val="24"/>
        </w:rPr>
        <w:t>Šefčovič</w:t>
      </w:r>
      <w:proofErr w:type="spellEnd"/>
      <w:r w:rsidRPr="00356735">
        <w:fldChar w:fldCharType="end"/>
      </w:r>
      <w:r w:rsidRPr="00356735">
        <w:t>, </w:t>
      </w:r>
      <w:proofErr w:type="spellStart"/>
      <w:r w:rsidRPr="00356735">
        <w:fldChar w:fldCharType="begin"/>
      </w:r>
      <w:r w:rsidRPr="00356735">
        <w:instrText xml:space="preserve"> HYPERLINK "https://ec.europa.eu/commission/commissioners/2019-2024/suica_en" \t "_blank" </w:instrText>
      </w:r>
      <w:r w:rsidRPr="00356735">
        <w:fldChar w:fldCharType="separate"/>
      </w:r>
      <w:r w:rsidRPr="00356735">
        <w:rPr>
          <w:rStyle w:val="Hyperlink"/>
          <w:szCs w:val="24"/>
        </w:rPr>
        <w:t>Dubravka</w:t>
      </w:r>
      <w:proofErr w:type="spellEnd"/>
      <w:r w:rsidRPr="00356735">
        <w:rPr>
          <w:rStyle w:val="Hyperlink"/>
          <w:szCs w:val="24"/>
        </w:rPr>
        <w:t xml:space="preserve"> </w:t>
      </w:r>
      <w:proofErr w:type="spellStart"/>
      <w:r w:rsidRPr="00356735">
        <w:rPr>
          <w:rStyle w:val="Hyperlink"/>
          <w:szCs w:val="24"/>
        </w:rPr>
        <w:t>Šuica</w:t>
      </w:r>
      <w:proofErr w:type="spellEnd"/>
      <w:r w:rsidRPr="00356735">
        <w:fldChar w:fldCharType="end"/>
      </w:r>
      <w:r w:rsidRPr="00356735">
        <w:t> și </w:t>
      </w:r>
      <w:proofErr w:type="spellStart"/>
      <w:r w:rsidRPr="00356735">
        <w:fldChar w:fldCharType="begin"/>
      </w:r>
      <w:r w:rsidRPr="00356735">
        <w:instrText xml:space="preserve"> HYPERLINK "https://ec.europa.eu/commission/commissioners/2019-2024/schinas_en" \t "_blank" </w:instrText>
      </w:r>
      <w:r w:rsidRPr="00356735">
        <w:fldChar w:fldCharType="separate"/>
      </w:r>
      <w:r w:rsidRPr="00356735">
        <w:rPr>
          <w:rStyle w:val="Hyperlink"/>
          <w:szCs w:val="24"/>
        </w:rPr>
        <w:t>Margaritis</w:t>
      </w:r>
      <w:proofErr w:type="spellEnd"/>
      <w:r w:rsidRPr="00356735">
        <w:rPr>
          <w:rStyle w:val="Hyperlink"/>
          <w:szCs w:val="24"/>
        </w:rPr>
        <w:t xml:space="preserve"> </w:t>
      </w:r>
      <w:proofErr w:type="spellStart"/>
      <w:r w:rsidRPr="00356735">
        <w:rPr>
          <w:rStyle w:val="Hyperlink"/>
          <w:szCs w:val="24"/>
        </w:rPr>
        <w:t>Schinas</w:t>
      </w:r>
      <w:proofErr w:type="spellEnd"/>
      <w:r w:rsidRPr="00356735">
        <w:fldChar w:fldCharType="end"/>
      </w:r>
      <w:r w:rsidRPr="00356735">
        <w:t> au reprezentat Comisia.</w:t>
      </w:r>
    </w:p>
    <w:p w14:paraId="727BC7E8" w14:textId="77777777" w:rsidR="00356735" w:rsidRPr="00356735" w:rsidRDefault="00356735" w:rsidP="00356735">
      <w:r w:rsidRPr="00356735">
        <w:rPr>
          <w:b/>
          <w:bCs/>
        </w:rPr>
        <w:t>Dezbaterea cu cetățenii</w:t>
      </w:r>
    </w:p>
    <w:p w14:paraId="11B1151B" w14:textId="77777777" w:rsidR="00356735" w:rsidRPr="00356735" w:rsidRDefault="00356735" w:rsidP="00356735">
      <w:r w:rsidRPr="00356735">
        <w:t>Dezbaterea care a urmat s-a axat pe provocările cheie cu care se confruntă Uniunea astăzi, inclusiv atacul Rusiei asupra Ucrainei și consecințele acestuia asupra vieții de zi cu zi a europenilor, precum și necesitatea de a accelera procesul de obținere a independenței energetice în UE. Mulți dintre cei care au intervenit în dezbatere s-au concentrat asupra reformelor instituționale necesare pentru a pune în aplicare în întregime propunerile conferinței, inclusiv pe cele privind impozitarea companiilor multinaționale și cooperarea în domeniul afacerilor externe. Pe parcursul zilei, cetățenii au adus în discuție o gamă largă de subiecte pe care le acoperă propunerile Conferinței, inclusiv: schimbările climatice și mediul; sănătatea fizică și mentală; educația și cultura; tranziția digitală; provocări legate de migrație; amenințări la adresa valorilor europene și a bugetului UE; starea economiei europene; și rolul tinerilor în toate aceste domenii.</w:t>
      </w:r>
    </w:p>
    <w:p w14:paraId="5183702B" w14:textId="77777777" w:rsidR="00356735" w:rsidRPr="00356735" w:rsidRDefault="00356735" w:rsidP="00356735">
      <w:r w:rsidRPr="00356735">
        <w:t>A fost menționată în mod repetat perspectiva lansării unei convenții de revizuire a tratatelor UE, precum și posibila activare a </w:t>
      </w:r>
      <w:hyperlink r:id="rId165" w:tgtFrame="_blank" w:history="1">
        <w:r w:rsidRPr="00356735">
          <w:rPr>
            <w:rStyle w:val="Hyperlink"/>
            <w:szCs w:val="24"/>
          </w:rPr>
          <w:t>clauzelor pasarelă</w:t>
        </w:r>
      </w:hyperlink>
      <w:r w:rsidRPr="00356735">
        <w:t> în contextul actual și necesitatea îmbunătățirii în continuare a comunicării între instituțiile UE. Lecțiile despre democrația participativă desprinse din acest exercițiu fără precedent de-a lungul unui an au fost de asemenea abordate, inclusiv intenția Comisiei de a organiza consultări cu cetățenii înaintea propunerilor legislative importante. Cetățenii au înaintat sugestii cu privire la modul de a se asigura că vocile tuturor participanților sunt auzite în mod egal, în ciuda barierelor lingvistice și structurale.</w:t>
      </w:r>
    </w:p>
    <w:p w14:paraId="3A7306C6" w14:textId="77777777" w:rsidR="00356735" w:rsidRPr="00356735" w:rsidRDefault="00356735" w:rsidP="00356735">
      <w:proofErr w:type="spellStart"/>
      <w:r w:rsidRPr="00356735">
        <w:lastRenderedPageBreak/>
        <w:t>Eurodeputații</w:t>
      </w:r>
      <w:proofErr w:type="spellEnd"/>
      <w:r w:rsidRPr="00356735">
        <w:t xml:space="preserve"> au subliniat că Parlamentul va continua să facă tot posibilul pentru a se asigura că își îndeplinește misiunea de bază de a menține UE responsabilă față de toți europenii, prezentând în același timp exemple concrete despre modul în care propunerile conferinței au devenit factori cheie în activitatea PE, fiecare în conformitate cu prioritățile grupurilor lor politice. Cei mai mulți dintre aceștia au reiterat, de asemenea, </w:t>
      </w:r>
      <w:hyperlink r:id="rId166" w:tgtFrame="_blank" w:history="1">
        <w:r w:rsidRPr="00356735">
          <w:rPr>
            <w:rStyle w:val="Hyperlink"/>
            <w:szCs w:val="24"/>
          </w:rPr>
          <w:t>apelul Parlamentului</w:t>
        </w:r>
      </w:hyperlink>
      <w:r w:rsidRPr="00356735">
        <w:t> de a stabili o convenție pentru revizuirea tratatelor UE, iar unii au remarcat că dezbaterile </w:t>
      </w:r>
      <w:hyperlink r:id="rId167" w:tgtFrame="_blank" w:history="1">
        <w:r w:rsidRPr="00356735">
          <w:rPr>
            <w:rStyle w:val="Hyperlink"/>
            <w:szCs w:val="24"/>
          </w:rPr>
          <w:t>raportului de inițiativă legislativă</w:t>
        </w:r>
      </w:hyperlink>
      <w:r w:rsidRPr="00356735">
        <w:t> cu privire la propunerile PE în acest sens sunt în curs de finalizare în toate comisiile Parlamentului European.</w:t>
      </w:r>
    </w:p>
    <w:p w14:paraId="69D7BC02" w14:textId="77777777" w:rsidR="00356735" w:rsidRPr="00356735" w:rsidRDefault="00356735" w:rsidP="00356735">
      <w:r w:rsidRPr="00356735">
        <w:t>Câțiva vorbitori au exprimat opinii contrare, punând la îndoială utilitatea conferinței, denunțând utilizarea banilor contribuabililor și exprimându-se împotriva direcției UE în ansamblu.</w:t>
      </w:r>
    </w:p>
    <w:p w14:paraId="14549004" w14:textId="77777777" w:rsidR="00356735" w:rsidRPr="00356735" w:rsidRDefault="00356735" w:rsidP="00356735">
      <w:r w:rsidRPr="00356735">
        <w:rPr>
          <w:b/>
          <w:bCs/>
        </w:rPr>
        <w:t>Context</w:t>
      </w:r>
    </w:p>
    <w:p w14:paraId="0B25A387" w14:textId="77777777" w:rsidR="00356735" w:rsidRPr="00356735" w:rsidRDefault="00356735" w:rsidP="00356735">
      <w:r w:rsidRPr="00356735">
        <w:t>Cele 49 de propuneri ale Conferinței includ peste 300 de măsuri privind modalitățile de realizare a acestora, în cadrul a nouă teme, pe baza recomandărilor din partea </w:t>
      </w:r>
      <w:hyperlink r:id="rId168" w:tgtFrame="_blank" w:history="1">
        <w:r w:rsidRPr="00356735">
          <w:rPr>
            <w:rStyle w:val="Hyperlink"/>
            <w:szCs w:val="24"/>
          </w:rPr>
          <w:t>grupurilor de dezbatere europene și naționale</w:t>
        </w:r>
      </w:hyperlink>
      <w:r w:rsidRPr="00356735">
        <w:t>, precum și a contribuțiilor din partea evenimentelor naționale, a ideilor înregistrate pe platforma digitală multilingvă și a discuțiilor din cadrul celor nouă grupuri de lucru tematice și al sesiunii plenare. Cele trei instituții au început procesul de a pune în aplicare și de a întreprinde acțiuni concrete în urma propunerilor conferinței, în conformitate cu competențele lor respective.</w:t>
      </w:r>
    </w:p>
    <w:p w14:paraId="1BA99AE7" w14:textId="6BF99534" w:rsidR="00356735" w:rsidRPr="004A5513" w:rsidRDefault="00356735" w:rsidP="004A5513">
      <w:pPr>
        <w:pStyle w:val="Stilsursa"/>
      </w:pPr>
      <w:r w:rsidRPr="004A5513">
        <w:t xml:space="preserve">Sursa: Parlamentul European - </w:t>
      </w:r>
      <w:hyperlink r:id="rId169" w:history="1">
        <w:r w:rsidRPr="004A5513">
          <w:rPr>
            <w:rStyle w:val="Hyperlink"/>
            <w:sz w:val="14"/>
            <w:szCs w:val="24"/>
            <w:u w:val="none"/>
          </w:rPr>
          <w:t>https://www.europarl.europa.eu/news/ro</w:t>
        </w:r>
      </w:hyperlink>
    </w:p>
    <w:p w14:paraId="73332471" w14:textId="77777777" w:rsidR="00887A0F" w:rsidRPr="001A4C20" w:rsidRDefault="00887A0F" w:rsidP="00875C0D">
      <w:pPr>
        <w:spacing w:before="240"/>
        <w:ind w:right="198"/>
        <w:jc w:val="center"/>
        <w:rPr>
          <w:color w:val="9999FF"/>
          <w:spacing w:val="40"/>
          <w:sz w:val="16"/>
          <w:szCs w:val="16"/>
        </w:rPr>
      </w:pPr>
      <w:r w:rsidRPr="001A4C20">
        <w:rPr>
          <w:color w:val="9999FF"/>
          <w:spacing w:val="40"/>
          <w:sz w:val="16"/>
          <w:szCs w:val="16"/>
        </w:rPr>
        <w:sym w:font="Wingdings" w:char="F07B"/>
      </w:r>
      <w:r w:rsidRPr="001A4C20">
        <w:rPr>
          <w:color w:val="9999FF"/>
          <w:spacing w:val="40"/>
          <w:sz w:val="16"/>
          <w:szCs w:val="16"/>
        </w:rPr>
        <w:sym w:font="Wingdings" w:char="F07B"/>
      </w:r>
      <w:r w:rsidRPr="001A4C20">
        <w:rPr>
          <w:color w:val="9999FF"/>
          <w:spacing w:val="40"/>
          <w:sz w:val="16"/>
          <w:szCs w:val="16"/>
        </w:rPr>
        <w:sym w:font="Wingdings" w:char="F07B"/>
      </w:r>
    </w:p>
    <w:p w14:paraId="15B71E2C" w14:textId="0744475A" w:rsidR="0042209F" w:rsidRPr="001A4C20" w:rsidRDefault="0042209F" w:rsidP="0042209F">
      <w:pPr>
        <w:ind w:right="198"/>
        <w:jc w:val="center"/>
        <w:rPr>
          <w:color w:val="9999FF"/>
          <w:spacing w:val="40"/>
          <w:szCs w:val="18"/>
        </w:rPr>
      </w:pPr>
      <w:bookmarkStart w:id="168" w:name="_Hlk99968589"/>
      <w:bookmarkStart w:id="169" w:name="_Hlk103591796"/>
    </w:p>
    <w:tbl>
      <w:tblPr>
        <w:tblW w:w="5000" w:type="pct"/>
        <w:tblLook w:val="01E0" w:firstRow="1" w:lastRow="1" w:firstColumn="1" w:lastColumn="1" w:noHBand="0" w:noVBand="0"/>
      </w:tblPr>
      <w:tblGrid>
        <w:gridCol w:w="3860"/>
        <w:gridCol w:w="5694"/>
      </w:tblGrid>
      <w:tr w:rsidR="002D7466" w:rsidRPr="001A4C20" w14:paraId="1C1A14AD" w14:textId="77777777" w:rsidTr="00A61709">
        <w:tc>
          <w:tcPr>
            <w:tcW w:w="2020" w:type="pct"/>
            <w:shd w:val="clear" w:color="auto" w:fill="auto"/>
            <w:vAlign w:val="center"/>
          </w:tcPr>
          <w:p w14:paraId="7C822EB9" w14:textId="77777777" w:rsidR="002D7466" w:rsidRPr="001A4C20" w:rsidRDefault="002D7466" w:rsidP="00E170CA">
            <w:pPr>
              <w:ind w:right="198"/>
              <w:jc w:val="center"/>
              <w:rPr>
                <w:szCs w:val="18"/>
              </w:rPr>
            </w:pPr>
            <w:bookmarkStart w:id="170" w:name="_Hlk96338715"/>
            <w:bookmarkStart w:id="171" w:name="_Hlk96338547"/>
            <w:bookmarkEnd w:id="17"/>
            <w:bookmarkEnd w:id="18"/>
            <w:bookmarkEnd w:id="129"/>
            <w:bookmarkEnd w:id="130"/>
            <w:bookmarkEnd w:id="131"/>
            <w:bookmarkEnd w:id="168"/>
            <w:bookmarkEnd w:id="169"/>
            <w:r w:rsidRPr="001A4C20">
              <w:rPr>
                <w:rFonts w:cs="Arial"/>
                <w:b/>
                <w:bCs/>
                <w:noProof/>
                <w:color w:val="003399"/>
                <w:sz w:val="15"/>
                <w:szCs w:val="15"/>
                <w:lang w:eastAsia="ro-RO"/>
              </w:rPr>
              <w:drawing>
                <wp:inline distT="0" distB="0" distL="0" distR="0" wp14:anchorId="4E8F17DF" wp14:editId="1A485A5D">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17D25219" w:rsidR="002D7466" w:rsidRPr="001A4C20" w:rsidRDefault="002D7466" w:rsidP="00E170CA">
            <w:pPr>
              <w:spacing w:before="0"/>
              <w:ind w:right="198"/>
              <w:jc w:val="center"/>
              <w:rPr>
                <w:rFonts w:cs="Arial"/>
                <w:bCs/>
                <w:color w:val="003399"/>
                <w:sz w:val="15"/>
                <w:szCs w:val="15"/>
              </w:rPr>
            </w:pPr>
            <w:proofErr w:type="spellStart"/>
            <w:r w:rsidRPr="001A4C20">
              <w:rPr>
                <w:rFonts w:cs="Arial"/>
                <w:bCs/>
                <w:color w:val="003399"/>
                <w:sz w:val="15"/>
                <w:szCs w:val="15"/>
              </w:rPr>
              <w:t>Sunaţi</w:t>
            </w:r>
            <w:proofErr w:type="spellEnd"/>
            <w:r w:rsidR="005E2F6F">
              <w:rPr>
                <w:rFonts w:cs="Arial"/>
                <w:bCs/>
                <w:color w:val="003399"/>
                <w:sz w:val="15"/>
                <w:szCs w:val="15"/>
              </w:rPr>
              <w:t xml:space="preserve"> </w:t>
            </w:r>
            <w:r w:rsidRPr="001A4C20">
              <w:rPr>
                <w:rFonts w:cs="Arial"/>
                <w:bCs/>
                <w:color w:val="003399"/>
                <w:sz w:val="15"/>
                <w:szCs w:val="15"/>
              </w:rPr>
              <w:t>la</w:t>
            </w:r>
            <w:r w:rsidR="005E2F6F">
              <w:rPr>
                <w:rFonts w:cs="Arial"/>
                <w:bCs/>
                <w:color w:val="003399"/>
                <w:sz w:val="15"/>
                <w:szCs w:val="15"/>
              </w:rPr>
              <w:t xml:space="preserve"> </w:t>
            </w:r>
            <w:r w:rsidRPr="001A4C20">
              <w:rPr>
                <w:rFonts w:cs="Arial"/>
                <w:bCs/>
                <w:color w:val="003399"/>
                <w:sz w:val="15"/>
                <w:szCs w:val="15"/>
              </w:rPr>
              <w:t>numărul</w:t>
            </w:r>
            <w:r w:rsidR="005E2F6F">
              <w:rPr>
                <w:rFonts w:cs="Arial"/>
                <w:bCs/>
                <w:color w:val="003399"/>
                <w:sz w:val="15"/>
                <w:szCs w:val="15"/>
              </w:rPr>
              <w:t xml:space="preserve"> </w:t>
            </w:r>
            <w:r w:rsidRPr="001A4C20">
              <w:rPr>
                <w:rFonts w:cs="Arial"/>
                <w:bCs/>
                <w:color w:val="003399"/>
                <w:sz w:val="15"/>
                <w:szCs w:val="15"/>
              </w:rPr>
              <w:t>gratuit*</w:t>
            </w:r>
            <w:r w:rsidR="005E2F6F">
              <w:rPr>
                <w:rFonts w:cs="Arial"/>
                <w:bCs/>
                <w:color w:val="003399"/>
                <w:sz w:val="15"/>
                <w:szCs w:val="15"/>
              </w:rPr>
              <w:t xml:space="preserve"> </w:t>
            </w:r>
            <w:r w:rsidRPr="001A4C20">
              <w:rPr>
                <w:rFonts w:cs="Arial"/>
                <w:bCs/>
                <w:color w:val="003399"/>
                <w:sz w:val="15"/>
                <w:szCs w:val="15"/>
              </w:rPr>
              <w:t>valabil</w:t>
            </w:r>
            <w:r w:rsidR="005E2F6F">
              <w:rPr>
                <w:rFonts w:cs="Arial"/>
                <w:bCs/>
                <w:color w:val="003399"/>
                <w:sz w:val="15"/>
                <w:szCs w:val="15"/>
              </w:rPr>
              <w:t xml:space="preserve"> </w:t>
            </w:r>
            <w:r w:rsidRPr="001A4C20">
              <w:rPr>
                <w:rFonts w:cs="Arial"/>
                <w:bCs/>
                <w:color w:val="003399"/>
                <w:sz w:val="15"/>
                <w:szCs w:val="15"/>
              </w:rPr>
              <w:t>pentru</w:t>
            </w:r>
            <w:r w:rsidR="005E2F6F">
              <w:rPr>
                <w:rFonts w:cs="Arial"/>
                <w:bCs/>
                <w:color w:val="003399"/>
                <w:sz w:val="15"/>
                <w:szCs w:val="15"/>
              </w:rPr>
              <w:t xml:space="preserve"> </w:t>
            </w:r>
            <w:r w:rsidRPr="001A4C20">
              <w:rPr>
                <w:rFonts w:cs="Arial"/>
                <w:bCs/>
                <w:color w:val="003399"/>
                <w:sz w:val="15"/>
                <w:szCs w:val="15"/>
              </w:rPr>
              <w:t>toate</w:t>
            </w:r>
            <w:r w:rsidR="005E2F6F">
              <w:rPr>
                <w:rFonts w:cs="Arial"/>
                <w:bCs/>
                <w:color w:val="003399"/>
                <w:sz w:val="15"/>
                <w:szCs w:val="15"/>
              </w:rPr>
              <w:t xml:space="preserve"> </w:t>
            </w:r>
            <w:r w:rsidRPr="001A4C20">
              <w:rPr>
                <w:rFonts w:cs="Arial"/>
                <w:bCs/>
                <w:color w:val="003399"/>
                <w:sz w:val="15"/>
                <w:szCs w:val="15"/>
              </w:rPr>
              <w:t>cele</w:t>
            </w:r>
            <w:r w:rsidR="005E2F6F">
              <w:rPr>
                <w:rFonts w:cs="Arial"/>
                <w:bCs/>
                <w:color w:val="003399"/>
                <w:sz w:val="15"/>
                <w:szCs w:val="15"/>
              </w:rPr>
              <w:t xml:space="preserve"> </w:t>
            </w:r>
            <w:r w:rsidRPr="001A4C20">
              <w:rPr>
                <w:rFonts w:cs="Arial"/>
                <w:bCs/>
                <w:color w:val="003399"/>
                <w:sz w:val="15"/>
                <w:szCs w:val="15"/>
              </w:rPr>
              <w:t>27</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state-membre</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cursul</w:t>
            </w:r>
            <w:r w:rsidR="005E2F6F">
              <w:rPr>
                <w:rFonts w:cs="Arial"/>
                <w:bCs/>
                <w:color w:val="003399"/>
                <w:sz w:val="15"/>
                <w:szCs w:val="15"/>
              </w:rPr>
              <w:t xml:space="preserve"> </w:t>
            </w:r>
            <w:r w:rsidRPr="001A4C20">
              <w:rPr>
                <w:rFonts w:cs="Arial"/>
                <w:bCs/>
                <w:color w:val="003399"/>
                <w:sz w:val="15"/>
                <w:szCs w:val="15"/>
              </w:rPr>
              <w:t>orelor</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lucru</w:t>
            </w:r>
          </w:p>
          <w:p w14:paraId="3652EC68" w14:textId="40ECBBE7" w:rsidR="002D7466" w:rsidRPr="001A4C20" w:rsidRDefault="002D7466" w:rsidP="00E170CA">
            <w:pPr>
              <w:spacing w:before="0"/>
              <w:ind w:right="198"/>
              <w:jc w:val="center"/>
              <w:rPr>
                <w:rFonts w:cs="Arial"/>
                <w:bCs/>
                <w:color w:val="003399"/>
                <w:sz w:val="15"/>
                <w:szCs w:val="15"/>
              </w:rPr>
            </w:pPr>
            <w:r w:rsidRPr="001A4C20">
              <w:rPr>
                <w:rFonts w:cs="Arial"/>
                <w:bCs/>
                <w:color w:val="003399"/>
                <w:sz w:val="15"/>
                <w:szCs w:val="15"/>
              </w:rPr>
              <w:t>(9-8:30</w:t>
            </w:r>
            <w:r w:rsidR="005E2F6F">
              <w:rPr>
                <w:rFonts w:cs="Arial"/>
                <w:bCs/>
                <w:color w:val="003399"/>
                <w:sz w:val="15"/>
                <w:szCs w:val="15"/>
              </w:rPr>
              <w:t xml:space="preserve"> </w:t>
            </w:r>
            <w:r w:rsidRPr="001A4C20">
              <w:rPr>
                <w:rFonts w:cs="Arial"/>
                <w:bCs/>
                <w:color w:val="003399"/>
                <w:sz w:val="15"/>
                <w:szCs w:val="15"/>
              </w:rPr>
              <w:t>CET</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timpul</w:t>
            </w:r>
            <w:r w:rsidR="005E2F6F">
              <w:rPr>
                <w:rFonts w:cs="Arial"/>
                <w:bCs/>
                <w:color w:val="003399"/>
                <w:sz w:val="15"/>
                <w:szCs w:val="15"/>
              </w:rPr>
              <w:t xml:space="preserve"> </w:t>
            </w:r>
            <w:r w:rsidRPr="001A4C20">
              <w:rPr>
                <w:rFonts w:cs="Arial"/>
                <w:bCs/>
                <w:color w:val="003399"/>
                <w:sz w:val="15"/>
                <w:szCs w:val="15"/>
              </w:rPr>
              <w:t>săptămânii)</w:t>
            </w:r>
            <w:r w:rsidR="005E2F6F">
              <w:rPr>
                <w:rFonts w:cs="Arial"/>
                <w:bCs/>
                <w:color w:val="003399"/>
                <w:sz w:val="15"/>
                <w:szCs w:val="15"/>
              </w:rPr>
              <w:t xml:space="preserve"> </w:t>
            </w:r>
            <w:r w:rsidRPr="001A4C20">
              <w:rPr>
                <w:rFonts w:cs="Arial"/>
                <w:bCs/>
                <w:color w:val="003399"/>
                <w:sz w:val="15"/>
                <w:szCs w:val="15"/>
              </w:rPr>
              <w:t>00</w:t>
            </w:r>
            <w:r w:rsidR="005E2F6F">
              <w:rPr>
                <w:rFonts w:cs="Arial"/>
                <w:bCs/>
                <w:color w:val="003399"/>
                <w:sz w:val="15"/>
                <w:szCs w:val="15"/>
              </w:rPr>
              <w:t xml:space="preserve"> </w:t>
            </w:r>
            <w:r w:rsidRPr="001A4C20">
              <w:rPr>
                <w:rFonts w:cs="Arial"/>
                <w:bCs/>
                <w:color w:val="003399"/>
                <w:sz w:val="15"/>
                <w:szCs w:val="15"/>
              </w:rPr>
              <w:t>800</w:t>
            </w:r>
            <w:r w:rsidR="005E2F6F">
              <w:rPr>
                <w:rFonts w:cs="Arial"/>
                <w:bCs/>
                <w:color w:val="003399"/>
                <w:sz w:val="15"/>
                <w:szCs w:val="15"/>
              </w:rPr>
              <w:t xml:space="preserve"> </w:t>
            </w:r>
            <w:r w:rsidRPr="001A4C20">
              <w:rPr>
                <w:rFonts w:cs="Arial"/>
                <w:bCs/>
                <w:color w:val="003399"/>
                <w:sz w:val="15"/>
                <w:szCs w:val="15"/>
              </w:rPr>
              <w:t>6</w:t>
            </w:r>
            <w:r w:rsidR="005E2F6F">
              <w:rPr>
                <w:rFonts w:cs="Arial"/>
                <w:bCs/>
                <w:color w:val="003399"/>
                <w:sz w:val="15"/>
                <w:szCs w:val="15"/>
              </w:rPr>
              <w:t xml:space="preserve"> </w:t>
            </w:r>
            <w:r w:rsidRPr="001A4C20">
              <w:rPr>
                <w:rFonts w:cs="Arial"/>
                <w:bCs/>
                <w:color w:val="003399"/>
                <w:sz w:val="15"/>
                <w:szCs w:val="15"/>
              </w:rPr>
              <w:t>7</w:t>
            </w:r>
            <w:r w:rsidR="005E2F6F">
              <w:rPr>
                <w:rFonts w:cs="Arial"/>
                <w:bCs/>
                <w:color w:val="003399"/>
                <w:sz w:val="15"/>
                <w:szCs w:val="15"/>
              </w:rPr>
              <w:t xml:space="preserve"> </w:t>
            </w:r>
            <w:r w:rsidRPr="001A4C20">
              <w:rPr>
                <w:rFonts w:cs="Arial"/>
                <w:bCs/>
                <w:color w:val="003399"/>
                <w:sz w:val="15"/>
                <w:szCs w:val="15"/>
              </w:rPr>
              <w:t>8</w:t>
            </w:r>
            <w:r w:rsidR="005E2F6F">
              <w:rPr>
                <w:rFonts w:cs="Arial"/>
                <w:bCs/>
                <w:color w:val="003399"/>
                <w:sz w:val="15"/>
                <w:szCs w:val="15"/>
              </w:rPr>
              <w:t xml:space="preserve"> </w:t>
            </w:r>
            <w:r w:rsidRPr="001A4C20">
              <w:rPr>
                <w:rFonts w:cs="Arial"/>
                <w:bCs/>
                <w:color w:val="003399"/>
                <w:sz w:val="15"/>
                <w:szCs w:val="15"/>
              </w:rPr>
              <w:t>9</w:t>
            </w:r>
            <w:r w:rsidR="005E2F6F">
              <w:rPr>
                <w:rFonts w:cs="Arial"/>
                <w:bCs/>
                <w:color w:val="003399"/>
                <w:sz w:val="15"/>
                <w:szCs w:val="15"/>
              </w:rPr>
              <w:t xml:space="preserve"> </w:t>
            </w:r>
            <w:r w:rsidRPr="001A4C20">
              <w:rPr>
                <w:rFonts w:cs="Arial"/>
                <w:bCs/>
                <w:color w:val="003399"/>
                <w:sz w:val="15"/>
                <w:szCs w:val="15"/>
              </w:rPr>
              <w:t>10</w:t>
            </w:r>
            <w:r w:rsidR="005E2F6F">
              <w:rPr>
                <w:rFonts w:cs="Arial"/>
                <w:bCs/>
                <w:color w:val="003399"/>
                <w:sz w:val="15"/>
                <w:szCs w:val="15"/>
              </w:rPr>
              <w:t xml:space="preserve"> </w:t>
            </w:r>
            <w:r w:rsidRPr="001A4C20">
              <w:rPr>
                <w:rFonts w:cs="Arial"/>
                <w:bCs/>
                <w:color w:val="003399"/>
                <w:sz w:val="15"/>
                <w:szCs w:val="15"/>
              </w:rPr>
              <w:t>11</w:t>
            </w:r>
          </w:p>
          <w:p w14:paraId="26440FAD" w14:textId="6C51DD01" w:rsidR="002D7466" w:rsidRPr="001A4C20" w:rsidRDefault="002D7466" w:rsidP="00E170CA">
            <w:pPr>
              <w:spacing w:before="0"/>
              <w:ind w:right="198"/>
              <w:jc w:val="center"/>
              <w:rPr>
                <w:rFonts w:cs="Arial"/>
                <w:b/>
                <w:color w:val="003399"/>
                <w:sz w:val="15"/>
                <w:szCs w:val="15"/>
              </w:rPr>
            </w:pPr>
            <w:r w:rsidRPr="001A4C20">
              <w:rPr>
                <w:rFonts w:cs="Arial"/>
                <w:color w:val="003399"/>
                <w:sz w:val="15"/>
                <w:szCs w:val="15"/>
              </w:rPr>
              <w:t>sau</w:t>
            </w:r>
            <w:r w:rsidR="005E2F6F">
              <w:rPr>
                <w:rFonts w:cs="Arial"/>
                <w:color w:val="003399"/>
                <w:sz w:val="15"/>
                <w:szCs w:val="15"/>
              </w:rPr>
              <w:t xml:space="preserve"> </w:t>
            </w:r>
            <w:proofErr w:type="spellStart"/>
            <w:r w:rsidRPr="001A4C20">
              <w:rPr>
                <w:rFonts w:cs="Arial"/>
                <w:color w:val="003399"/>
                <w:sz w:val="15"/>
                <w:szCs w:val="15"/>
              </w:rPr>
              <w:t>sunaţi</w:t>
            </w:r>
            <w:proofErr w:type="spellEnd"/>
            <w:r w:rsidR="005E2F6F">
              <w:rPr>
                <w:rFonts w:cs="Arial"/>
                <w:color w:val="003399"/>
                <w:sz w:val="15"/>
                <w:szCs w:val="15"/>
              </w:rPr>
              <w:t xml:space="preserve"> </w:t>
            </w:r>
            <w:r w:rsidRPr="001A4C20">
              <w:rPr>
                <w:rFonts w:cs="Arial"/>
                <w:color w:val="003399"/>
                <w:sz w:val="15"/>
                <w:szCs w:val="15"/>
              </w:rPr>
              <w:t>la</w:t>
            </w:r>
            <w:r w:rsidR="005E2F6F">
              <w:rPr>
                <w:rFonts w:cs="Arial"/>
                <w:color w:val="003399"/>
                <w:sz w:val="15"/>
                <w:szCs w:val="15"/>
              </w:rPr>
              <w:t xml:space="preserve"> </w:t>
            </w:r>
            <w:r w:rsidRPr="001A4C20">
              <w:rPr>
                <w:rFonts w:cs="Arial"/>
                <w:color w:val="003399"/>
                <w:sz w:val="15"/>
                <w:szCs w:val="15"/>
              </w:rPr>
              <w:t>numărul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telefon</w:t>
            </w:r>
            <w:r w:rsidR="005E2F6F">
              <w:rPr>
                <w:rFonts w:cs="Arial"/>
                <w:color w:val="003399"/>
                <w:sz w:val="15"/>
                <w:szCs w:val="15"/>
              </w:rPr>
              <w:t xml:space="preserve"> </w:t>
            </w:r>
            <w:r w:rsidRPr="001A4C20">
              <w:rPr>
                <w:rFonts w:cs="Arial"/>
                <w:color w:val="003399"/>
                <w:sz w:val="15"/>
                <w:szCs w:val="15"/>
              </w:rPr>
              <w:t>+</w:t>
            </w:r>
            <w:r w:rsidR="005E2F6F">
              <w:rPr>
                <w:rFonts w:cs="Arial"/>
                <w:color w:val="003399"/>
                <w:sz w:val="15"/>
                <w:szCs w:val="15"/>
              </w:rPr>
              <w:t xml:space="preserve"> </w:t>
            </w:r>
            <w:r w:rsidRPr="001A4C20">
              <w:rPr>
                <w:rFonts w:cs="Arial"/>
                <w:color w:val="003399"/>
                <w:sz w:val="15"/>
                <w:szCs w:val="15"/>
              </w:rPr>
              <w:t>32-2-299.96.96</w:t>
            </w:r>
            <w:r w:rsidR="005E2F6F">
              <w:rPr>
                <w:rFonts w:cs="Arial"/>
                <w:color w:val="003399"/>
                <w:sz w:val="15"/>
                <w:szCs w:val="15"/>
              </w:rPr>
              <w:t xml:space="preserve"> </w:t>
            </w:r>
            <w:r w:rsidRPr="001A4C20">
              <w:rPr>
                <w:rFonts w:cs="Arial"/>
                <w:color w:val="003399"/>
                <w:sz w:val="15"/>
                <w:szCs w:val="15"/>
              </w:rPr>
              <w:t>accesibil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oriunde</w:t>
            </w:r>
            <w:r w:rsidR="005E2F6F">
              <w:rPr>
                <w:rFonts w:cs="Arial"/>
                <w:color w:val="003399"/>
                <w:sz w:val="15"/>
                <w:szCs w:val="15"/>
              </w:rPr>
              <w:t xml:space="preserve"> </w:t>
            </w:r>
            <w:r w:rsidRPr="001A4C20">
              <w:rPr>
                <w:rFonts w:cs="Arial"/>
                <w:color w:val="003399"/>
                <w:sz w:val="15"/>
                <w:szCs w:val="15"/>
              </w:rPr>
              <w:t>din</w:t>
            </w:r>
            <w:r w:rsidR="005E2F6F">
              <w:rPr>
                <w:rFonts w:cs="Arial"/>
                <w:color w:val="003399"/>
                <w:sz w:val="15"/>
                <w:szCs w:val="15"/>
              </w:rPr>
              <w:t xml:space="preserve"> </w:t>
            </w:r>
            <w:r w:rsidRPr="001A4C20">
              <w:rPr>
                <w:rFonts w:cs="Arial"/>
                <w:color w:val="003399"/>
                <w:sz w:val="15"/>
                <w:szCs w:val="15"/>
              </w:rPr>
              <w:t>lume</w:t>
            </w:r>
            <w:r w:rsidR="005E2F6F">
              <w:rPr>
                <w:rFonts w:cs="Arial"/>
                <w:color w:val="003399"/>
                <w:sz w:val="15"/>
                <w:szCs w:val="15"/>
              </w:rPr>
              <w:t xml:space="preserve"> </w:t>
            </w:r>
            <w:r w:rsidRPr="001A4C20">
              <w:rPr>
                <w:rFonts w:cs="Arial"/>
                <w:color w:val="003399"/>
                <w:sz w:val="15"/>
                <w:szCs w:val="15"/>
              </w:rPr>
              <w:t>(tarif</w:t>
            </w:r>
            <w:r w:rsidR="005E2F6F">
              <w:rPr>
                <w:rFonts w:cs="Arial"/>
                <w:color w:val="003399"/>
                <w:sz w:val="15"/>
                <w:szCs w:val="15"/>
              </w:rPr>
              <w:t xml:space="preserve"> </w:t>
            </w:r>
            <w:r w:rsidRPr="001A4C20">
              <w:rPr>
                <w:rFonts w:cs="Arial"/>
                <w:color w:val="003399"/>
                <w:sz w:val="15"/>
                <w:szCs w:val="15"/>
              </w:rPr>
              <w:t>normal).</w:t>
            </w:r>
          </w:p>
        </w:tc>
      </w:tr>
      <w:tr w:rsidR="002D7466" w:rsidRPr="001A4C20" w14:paraId="71727212" w14:textId="77777777" w:rsidTr="00A61709">
        <w:tc>
          <w:tcPr>
            <w:tcW w:w="5000" w:type="pct"/>
            <w:gridSpan w:val="2"/>
            <w:shd w:val="clear" w:color="auto" w:fill="auto"/>
          </w:tcPr>
          <w:p w14:paraId="2F97E67F" w14:textId="32F034D7" w:rsidR="002D7466" w:rsidRPr="001A4C20" w:rsidRDefault="005E2F6F" w:rsidP="00E170CA">
            <w:pPr>
              <w:ind w:right="198"/>
              <w:rPr>
                <w:i/>
                <w:spacing w:val="-6"/>
                <w:sz w:val="14"/>
                <w:szCs w:val="14"/>
              </w:rPr>
            </w:pPr>
            <w:r>
              <w:rPr>
                <w:i/>
                <w:spacing w:val="-6"/>
                <w:sz w:val="14"/>
                <w:szCs w:val="14"/>
              </w:rPr>
              <w:t xml:space="preserve"> </w:t>
            </w:r>
            <w:r w:rsidR="002D7466" w:rsidRPr="001A4C20">
              <w:rPr>
                <w:i/>
                <w:spacing w:val="-6"/>
                <w:sz w:val="14"/>
                <w:szCs w:val="14"/>
              </w:rPr>
              <w:t>*</w:t>
            </w:r>
            <w:proofErr w:type="spellStart"/>
            <w:r w:rsidR="002D7466" w:rsidRPr="001A4C20">
              <w:rPr>
                <w:i/>
                <w:spacing w:val="-6"/>
                <w:sz w:val="14"/>
                <w:szCs w:val="14"/>
              </w:rPr>
              <w:t>Anumiţi</w:t>
            </w:r>
            <w:proofErr w:type="spellEnd"/>
            <w:r>
              <w:rPr>
                <w:i/>
                <w:spacing w:val="-6"/>
                <w:sz w:val="14"/>
                <w:szCs w:val="14"/>
              </w:rPr>
              <w:t xml:space="preserve"> </w:t>
            </w:r>
            <w:r w:rsidR="002D7466" w:rsidRPr="001A4C20">
              <w:rPr>
                <w:i/>
                <w:spacing w:val="-6"/>
                <w:sz w:val="14"/>
                <w:szCs w:val="14"/>
              </w:rPr>
              <w:t>operatori</w:t>
            </w:r>
            <w:r>
              <w:rPr>
                <w:i/>
                <w:spacing w:val="-6"/>
                <w:sz w:val="14"/>
                <w:szCs w:val="14"/>
              </w:rPr>
              <w:t xml:space="preserve"> </w:t>
            </w:r>
            <w:r w:rsidR="002D7466" w:rsidRPr="001A4C20">
              <w:rPr>
                <w:i/>
                <w:spacing w:val="-6"/>
                <w:sz w:val="14"/>
                <w:szCs w:val="14"/>
              </w:rPr>
              <w:t>de</w:t>
            </w:r>
            <w:r>
              <w:rPr>
                <w:i/>
                <w:spacing w:val="-6"/>
                <w:sz w:val="14"/>
                <w:szCs w:val="14"/>
              </w:rPr>
              <w:t xml:space="preserve"> </w:t>
            </w:r>
            <w:r w:rsidR="002D7466" w:rsidRPr="001A4C20">
              <w:rPr>
                <w:i/>
                <w:spacing w:val="-6"/>
                <w:sz w:val="14"/>
                <w:szCs w:val="14"/>
              </w:rPr>
              <w:t>telefonie</w:t>
            </w:r>
            <w:r>
              <w:rPr>
                <w:i/>
                <w:spacing w:val="-6"/>
                <w:sz w:val="14"/>
                <w:szCs w:val="14"/>
              </w:rPr>
              <w:t xml:space="preserve"> </w:t>
            </w:r>
            <w:r w:rsidR="002D7466" w:rsidRPr="001A4C20">
              <w:rPr>
                <w:i/>
                <w:spacing w:val="-6"/>
                <w:sz w:val="14"/>
                <w:szCs w:val="14"/>
              </w:rPr>
              <w:t>mobilă</w:t>
            </w:r>
            <w:r>
              <w:rPr>
                <w:i/>
                <w:spacing w:val="-6"/>
                <w:sz w:val="14"/>
                <w:szCs w:val="14"/>
              </w:rPr>
              <w:t xml:space="preserve"> </w:t>
            </w:r>
            <w:r w:rsidR="002D7466" w:rsidRPr="001A4C20">
              <w:rPr>
                <w:i/>
                <w:spacing w:val="-6"/>
                <w:sz w:val="14"/>
                <w:szCs w:val="14"/>
              </w:rPr>
              <w:t>nu</w:t>
            </w:r>
            <w:r>
              <w:rPr>
                <w:i/>
                <w:spacing w:val="-6"/>
                <w:sz w:val="14"/>
                <w:szCs w:val="14"/>
              </w:rPr>
              <w:t xml:space="preserve"> </w:t>
            </w:r>
            <w:r w:rsidR="002D7466" w:rsidRPr="001A4C20">
              <w:rPr>
                <w:i/>
                <w:spacing w:val="-6"/>
                <w:sz w:val="14"/>
                <w:szCs w:val="14"/>
              </w:rPr>
              <w:t>permit</w:t>
            </w:r>
            <w:r>
              <w:rPr>
                <w:i/>
                <w:spacing w:val="-6"/>
                <w:sz w:val="14"/>
                <w:szCs w:val="14"/>
              </w:rPr>
              <w:t xml:space="preserve"> </w:t>
            </w:r>
            <w:r w:rsidR="002D7466" w:rsidRPr="001A4C20">
              <w:rPr>
                <w:i/>
                <w:spacing w:val="-6"/>
                <w:sz w:val="14"/>
                <w:szCs w:val="14"/>
              </w:rPr>
              <w:t>accesul</w:t>
            </w:r>
            <w:r>
              <w:rPr>
                <w:i/>
                <w:spacing w:val="-6"/>
                <w:sz w:val="14"/>
                <w:szCs w:val="14"/>
              </w:rPr>
              <w:t xml:space="preserve"> </w:t>
            </w:r>
            <w:r w:rsidR="002D7466" w:rsidRPr="001A4C20">
              <w:rPr>
                <w:i/>
                <w:spacing w:val="-6"/>
                <w:sz w:val="14"/>
                <w:szCs w:val="14"/>
              </w:rPr>
              <w:t>la</w:t>
            </w:r>
            <w:r>
              <w:rPr>
                <w:i/>
                <w:spacing w:val="-6"/>
                <w:sz w:val="14"/>
                <w:szCs w:val="14"/>
              </w:rPr>
              <w:t xml:space="preserve"> </w:t>
            </w:r>
            <w:r w:rsidR="002D7466" w:rsidRPr="001A4C20">
              <w:rPr>
                <w:i/>
                <w:spacing w:val="-6"/>
                <w:sz w:val="14"/>
                <w:szCs w:val="14"/>
              </w:rPr>
              <w:t>numerele</w:t>
            </w:r>
            <w:r>
              <w:rPr>
                <w:i/>
                <w:spacing w:val="-6"/>
                <w:sz w:val="14"/>
                <w:szCs w:val="14"/>
              </w:rPr>
              <w:t xml:space="preserve"> </w:t>
            </w:r>
            <w:r w:rsidR="002D7466" w:rsidRPr="001A4C20">
              <w:rPr>
                <w:i/>
                <w:spacing w:val="-6"/>
                <w:sz w:val="14"/>
                <w:szCs w:val="14"/>
              </w:rPr>
              <w:t>cu</w:t>
            </w:r>
            <w:r>
              <w:rPr>
                <w:i/>
                <w:spacing w:val="-6"/>
                <w:sz w:val="14"/>
                <w:szCs w:val="14"/>
              </w:rPr>
              <w:t xml:space="preserve"> </w:t>
            </w:r>
            <w:r w:rsidR="002D7466" w:rsidRPr="001A4C20">
              <w:rPr>
                <w:i/>
                <w:spacing w:val="-6"/>
                <w:sz w:val="14"/>
                <w:szCs w:val="14"/>
              </w:rPr>
              <w:t>prefixul</w:t>
            </w:r>
            <w:r>
              <w:rPr>
                <w:i/>
                <w:spacing w:val="-6"/>
                <w:sz w:val="14"/>
                <w:szCs w:val="14"/>
              </w:rPr>
              <w:t xml:space="preserve"> </w:t>
            </w:r>
            <w:r w:rsidR="002D7466" w:rsidRPr="001A4C20">
              <w:rPr>
                <w:i/>
                <w:spacing w:val="-6"/>
                <w:sz w:val="14"/>
                <w:szCs w:val="14"/>
              </w:rPr>
              <w:t>00800</w:t>
            </w:r>
            <w:r>
              <w:rPr>
                <w:i/>
                <w:spacing w:val="-6"/>
                <w:sz w:val="14"/>
                <w:szCs w:val="14"/>
              </w:rPr>
              <w:t xml:space="preserve"> </w:t>
            </w:r>
            <w:r w:rsidR="002D7466" w:rsidRPr="001A4C20">
              <w:rPr>
                <w:i/>
                <w:spacing w:val="-6"/>
                <w:sz w:val="14"/>
                <w:szCs w:val="14"/>
              </w:rPr>
              <w:t>sau</w:t>
            </w:r>
            <w:r>
              <w:rPr>
                <w:i/>
                <w:spacing w:val="-6"/>
                <w:sz w:val="14"/>
                <w:szCs w:val="14"/>
              </w:rPr>
              <w:t xml:space="preserve"> </w:t>
            </w:r>
            <w:r w:rsidR="002D7466" w:rsidRPr="001A4C20">
              <w:rPr>
                <w:i/>
                <w:spacing w:val="-6"/>
                <w:sz w:val="14"/>
                <w:szCs w:val="14"/>
              </w:rPr>
              <w:t>taxează</w:t>
            </w:r>
            <w:r>
              <w:rPr>
                <w:i/>
                <w:spacing w:val="-6"/>
                <w:sz w:val="14"/>
                <w:szCs w:val="14"/>
              </w:rPr>
              <w:t xml:space="preserve"> </w:t>
            </w:r>
            <w:r w:rsidR="002D7466" w:rsidRPr="001A4C20">
              <w:rPr>
                <w:i/>
                <w:spacing w:val="-6"/>
                <w:sz w:val="14"/>
                <w:szCs w:val="14"/>
              </w:rPr>
              <w:t>aceste</w:t>
            </w:r>
            <w:r>
              <w:rPr>
                <w:i/>
                <w:spacing w:val="-6"/>
                <w:sz w:val="14"/>
                <w:szCs w:val="14"/>
              </w:rPr>
              <w:t xml:space="preserve"> </w:t>
            </w:r>
            <w:r w:rsidR="002D7466" w:rsidRPr="001A4C20">
              <w:rPr>
                <w:i/>
                <w:spacing w:val="-6"/>
                <w:sz w:val="14"/>
                <w:szCs w:val="14"/>
              </w:rPr>
              <w:t>apeluri.</w:t>
            </w:r>
            <w:r>
              <w:rPr>
                <w:i/>
                <w:spacing w:val="-6"/>
                <w:sz w:val="14"/>
                <w:szCs w:val="14"/>
              </w:rPr>
              <w:t xml:space="preserve"> </w:t>
            </w:r>
            <w:r w:rsidR="002D7466" w:rsidRPr="001A4C20">
              <w:rPr>
                <w:i/>
                <w:spacing w:val="-6"/>
                <w:sz w:val="14"/>
                <w:szCs w:val="14"/>
              </w:rPr>
              <w:t>În</w:t>
            </w:r>
            <w:r>
              <w:rPr>
                <w:i/>
                <w:spacing w:val="-6"/>
                <w:sz w:val="14"/>
                <w:szCs w:val="14"/>
              </w:rPr>
              <w:t xml:space="preserve"> </w:t>
            </w:r>
            <w:r w:rsidR="002D7466" w:rsidRPr="001A4C20">
              <w:rPr>
                <w:i/>
                <w:spacing w:val="-6"/>
                <w:sz w:val="14"/>
                <w:szCs w:val="14"/>
              </w:rPr>
              <w:t>unele</w:t>
            </w:r>
            <w:r>
              <w:rPr>
                <w:i/>
                <w:spacing w:val="-6"/>
                <w:sz w:val="14"/>
                <w:szCs w:val="14"/>
              </w:rPr>
              <w:t xml:space="preserve"> </w:t>
            </w:r>
            <w:r w:rsidR="002D7466" w:rsidRPr="001A4C20">
              <w:rPr>
                <w:i/>
                <w:spacing w:val="-6"/>
                <w:sz w:val="14"/>
                <w:szCs w:val="14"/>
              </w:rPr>
              <w:t>cazuri,</w:t>
            </w:r>
            <w:r>
              <w:rPr>
                <w:i/>
                <w:spacing w:val="-6"/>
                <w:sz w:val="14"/>
                <w:szCs w:val="14"/>
              </w:rPr>
              <w:t xml:space="preserve"> </w:t>
            </w:r>
            <w:r w:rsidR="002D7466" w:rsidRPr="001A4C20">
              <w:rPr>
                <w:i/>
                <w:spacing w:val="-6"/>
                <w:sz w:val="14"/>
                <w:szCs w:val="14"/>
              </w:rPr>
              <w:t>aceste</w:t>
            </w:r>
            <w:r>
              <w:rPr>
                <w:i/>
                <w:spacing w:val="-6"/>
                <w:sz w:val="14"/>
                <w:szCs w:val="14"/>
              </w:rPr>
              <w:t xml:space="preserve"> </w:t>
            </w:r>
            <w:r w:rsidR="002D7466" w:rsidRPr="001A4C20">
              <w:rPr>
                <w:i/>
                <w:spacing w:val="-6"/>
                <w:sz w:val="14"/>
                <w:szCs w:val="14"/>
              </w:rPr>
              <w:t>apeluri</w:t>
            </w:r>
            <w:r>
              <w:rPr>
                <w:i/>
                <w:spacing w:val="-6"/>
                <w:sz w:val="14"/>
                <w:szCs w:val="14"/>
              </w:rPr>
              <w:t xml:space="preserve"> </w:t>
            </w:r>
            <w:r w:rsidR="002D7466" w:rsidRPr="001A4C20">
              <w:rPr>
                <w:i/>
                <w:spacing w:val="-6"/>
                <w:sz w:val="14"/>
                <w:szCs w:val="14"/>
              </w:rPr>
              <w:t>pot</w:t>
            </w:r>
            <w:r>
              <w:rPr>
                <w:i/>
                <w:spacing w:val="-6"/>
                <w:sz w:val="14"/>
                <w:szCs w:val="14"/>
              </w:rPr>
              <w:t xml:space="preserve"> </w:t>
            </w:r>
            <w:r w:rsidR="002D7466" w:rsidRPr="001A4C20">
              <w:rPr>
                <w:i/>
                <w:spacing w:val="-6"/>
                <w:sz w:val="14"/>
                <w:szCs w:val="14"/>
              </w:rPr>
              <w:t>fi</w:t>
            </w:r>
            <w:r>
              <w:rPr>
                <w:i/>
                <w:spacing w:val="-6"/>
                <w:sz w:val="14"/>
                <w:szCs w:val="14"/>
              </w:rPr>
              <w:t xml:space="preserve"> </w:t>
            </w:r>
            <w:r w:rsidR="002D7466" w:rsidRPr="001A4C20">
              <w:rPr>
                <w:i/>
                <w:spacing w:val="-6"/>
                <w:sz w:val="14"/>
                <w:szCs w:val="14"/>
              </w:rPr>
              <w:t>taxate</w:t>
            </w:r>
            <w:r>
              <w:rPr>
                <w:i/>
                <w:spacing w:val="-6"/>
                <w:sz w:val="14"/>
                <w:szCs w:val="14"/>
              </w:rPr>
              <w:t xml:space="preserve"> </w:t>
            </w:r>
            <w:r w:rsidR="002D7466" w:rsidRPr="001A4C20">
              <w:rPr>
                <w:i/>
                <w:spacing w:val="-6"/>
                <w:sz w:val="14"/>
                <w:szCs w:val="14"/>
              </w:rPr>
              <w:t>dacă</w:t>
            </w:r>
            <w:r>
              <w:rPr>
                <w:i/>
                <w:spacing w:val="-6"/>
                <w:sz w:val="14"/>
                <w:szCs w:val="14"/>
              </w:rPr>
              <w:t xml:space="preserve"> </w:t>
            </w:r>
            <w:r w:rsidR="002D7466" w:rsidRPr="001A4C20">
              <w:rPr>
                <w:i/>
                <w:spacing w:val="-6"/>
                <w:sz w:val="14"/>
                <w:szCs w:val="14"/>
              </w:rPr>
              <w:t>sunt</w:t>
            </w:r>
            <w:r>
              <w:rPr>
                <w:i/>
                <w:spacing w:val="-6"/>
                <w:sz w:val="14"/>
                <w:szCs w:val="14"/>
              </w:rPr>
              <w:t xml:space="preserve"> </w:t>
            </w:r>
            <w:r w:rsidR="002D7466" w:rsidRPr="001A4C20">
              <w:rPr>
                <w:i/>
                <w:spacing w:val="-6"/>
                <w:sz w:val="14"/>
                <w:szCs w:val="14"/>
              </w:rPr>
              <w:t>efectuate</w:t>
            </w:r>
            <w:r>
              <w:rPr>
                <w:i/>
                <w:spacing w:val="-6"/>
                <w:sz w:val="14"/>
                <w:szCs w:val="14"/>
              </w:rPr>
              <w:t xml:space="preserve"> </w:t>
            </w:r>
            <w:r w:rsidR="002D7466" w:rsidRPr="001A4C20">
              <w:rPr>
                <w:i/>
                <w:spacing w:val="-6"/>
                <w:sz w:val="14"/>
                <w:szCs w:val="14"/>
              </w:rPr>
              <w:t>de</w:t>
            </w:r>
            <w:r>
              <w:rPr>
                <w:i/>
                <w:spacing w:val="-6"/>
                <w:sz w:val="14"/>
                <w:szCs w:val="14"/>
              </w:rPr>
              <w:t xml:space="preserve"> </w:t>
            </w:r>
            <w:r w:rsidR="002D7466" w:rsidRPr="001A4C20">
              <w:rPr>
                <w:i/>
                <w:spacing w:val="-6"/>
                <w:sz w:val="14"/>
                <w:szCs w:val="14"/>
              </w:rPr>
              <w:t>la</w:t>
            </w:r>
            <w:r>
              <w:rPr>
                <w:i/>
                <w:spacing w:val="-6"/>
                <w:sz w:val="14"/>
                <w:szCs w:val="14"/>
              </w:rPr>
              <w:t xml:space="preserve"> </w:t>
            </w:r>
            <w:r w:rsidR="002D7466" w:rsidRPr="001A4C20">
              <w:rPr>
                <w:i/>
                <w:spacing w:val="-6"/>
                <w:sz w:val="14"/>
                <w:szCs w:val="14"/>
              </w:rPr>
              <w:t>o</w:t>
            </w:r>
            <w:r>
              <w:rPr>
                <w:i/>
                <w:spacing w:val="-6"/>
                <w:sz w:val="14"/>
                <w:szCs w:val="14"/>
              </w:rPr>
              <w:t xml:space="preserve"> </w:t>
            </w:r>
            <w:r w:rsidR="002D7466" w:rsidRPr="001A4C20">
              <w:rPr>
                <w:i/>
                <w:spacing w:val="-6"/>
                <w:sz w:val="14"/>
                <w:szCs w:val="14"/>
              </w:rPr>
              <w:t>cabină</w:t>
            </w:r>
            <w:r>
              <w:rPr>
                <w:i/>
                <w:spacing w:val="-6"/>
                <w:sz w:val="14"/>
                <w:szCs w:val="14"/>
              </w:rPr>
              <w:t xml:space="preserve"> </w:t>
            </w:r>
            <w:r w:rsidR="002D7466" w:rsidRPr="001A4C20">
              <w:rPr>
                <w:i/>
                <w:spacing w:val="-6"/>
                <w:sz w:val="14"/>
                <w:szCs w:val="14"/>
              </w:rPr>
              <w:t>telefonică</w:t>
            </w:r>
            <w:r>
              <w:rPr>
                <w:i/>
                <w:spacing w:val="-6"/>
                <w:sz w:val="14"/>
                <w:szCs w:val="14"/>
              </w:rPr>
              <w:t xml:space="preserve"> </w:t>
            </w:r>
            <w:r w:rsidR="002D7466" w:rsidRPr="001A4C20">
              <w:rPr>
                <w:i/>
                <w:spacing w:val="-6"/>
                <w:sz w:val="14"/>
                <w:szCs w:val="14"/>
              </w:rPr>
              <w:t>sau</w:t>
            </w:r>
            <w:r>
              <w:rPr>
                <w:i/>
                <w:spacing w:val="-6"/>
                <w:sz w:val="14"/>
                <w:szCs w:val="14"/>
              </w:rPr>
              <w:t xml:space="preserve"> </w:t>
            </w:r>
            <w:r w:rsidR="002D7466" w:rsidRPr="001A4C20">
              <w:rPr>
                <w:i/>
                <w:spacing w:val="-6"/>
                <w:sz w:val="14"/>
                <w:szCs w:val="14"/>
              </w:rPr>
              <w:t>de</w:t>
            </w:r>
            <w:r>
              <w:rPr>
                <w:i/>
                <w:spacing w:val="-6"/>
                <w:sz w:val="14"/>
                <w:szCs w:val="14"/>
              </w:rPr>
              <w:t xml:space="preserve"> </w:t>
            </w:r>
            <w:r w:rsidR="002D7466" w:rsidRPr="001A4C20">
              <w:rPr>
                <w:i/>
                <w:spacing w:val="-6"/>
                <w:sz w:val="14"/>
                <w:szCs w:val="14"/>
              </w:rPr>
              <w:t>la</w:t>
            </w:r>
            <w:r>
              <w:rPr>
                <w:i/>
                <w:spacing w:val="-6"/>
                <w:sz w:val="14"/>
                <w:szCs w:val="14"/>
              </w:rPr>
              <w:t xml:space="preserve"> </w:t>
            </w:r>
            <w:r w:rsidR="002D7466" w:rsidRPr="001A4C20">
              <w:rPr>
                <w:i/>
                <w:spacing w:val="-6"/>
                <w:sz w:val="14"/>
                <w:szCs w:val="14"/>
              </w:rPr>
              <w:t>hotel.</w:t>
            </w:r>
          </w:p>
        </w:tc>
      </w:tr>
      <w:bookmarkEnd w:id="170"/>
      <w:bookmarkEnd w:id="171"/>
    </w:tbl>
    <w:p w14:paraId="3CA07E99" w14:textId="24E9A97C" w:rsidR="007102F7" w:rsidRDefault="007102F7" w:rsidP="006E3B1A">
      <w:pPr>
        <w:spacing w:before="0"/>
        <w:rPr>
          <w:color w:val="9999FF"/>
          <w:spacing w:val="40"/>
          <w:sz w:val="16"/>
          <w:szCs w:val="16"/>
        </w:rPr>
      </w:pPr>
    </w:p>
    <w:p w14:paraId="7C306777" w14:textId="77777777" w:rsidR="00620E41" w:rsidRDefault="00620E41">
      <w:pPr>
        <w:spacing w:before="0"/>
        <w:rPr>
          <w:color w:val="9999FF"/>
          <w:spacing w:val="40"/>
          <w:sz w:val="16"/>
          <w:szCs w:val="16"/>
        </w:rPr>
      </w:pPr>
      <w:r>
        <w:rPr>
          <w:color w:val="9999FF"/>
          <w:spacing w:val="40"/>
          <w:sz w:val="16"/>
          <w:szCs w:val="16"/>
        </w:rPr>
        <w:br w:type="page"/>
      </w:r>
    </w:p>
    <w:p w14:paraId="3317BA90" w14:textId="7314B353" w:rsidR="0052638F" w:rsidRPr="001A4C20" w:rsidRDefault="0052638F" w:rsidP="006E3B1A">
      <w:pPr>
        <w:spacing w:before="0"/>
        <w:rPr>
          <w:color w:val="9999FF"/>
          <w:spacing w:val="40"/>
          <w:sz w:val="16"/>
          <w:szCs w:val="16"/>
        </w:rPr>
      </w:pPr>
      <w:r w:rsidRPr="001A4C20">
        <w:rPr>
          <w:noProof/>
          <w:lang w:eastAsia="ro-RO"/>
        </w:rPr>
        <w:lastRenderedPageBreak/>
        <mc:AlternateContent>
          <mc:Choice Requires="wps">
            <w:drawing>
              <wp:anchor distT="0" distB="0" distL="114300" distR="114300" simplePos="0" relativeHeight="252075008" behindDoc="0" locked="0" layoutInCell="1" allowOverlap="1" wp14:anchorId="7F0E24A0" wp14:editId="64BF5E66">
                <wp:simplePos x="0" y="0"/>
                <wp:positionH relativeFrom="margin">
                  <wp:posOffset>1558290</wp:posOffset>
                </wp:positionH>
                <wp:positionV relativeFrom="margin">
                  <wp:posOffset>661670</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628C4573" w14:textId="77777777" w:rsidR="004A5513" w:rsidRDefault="004A5513" w:rsidP="0052638F">
                            <w:pPr>
                              <w:jc w:val="center"/>
                              <w:rPr>
                                <w:b/>
                                <w:smallCaps/>
                                <w:color w:val="000080"/>
                                <w:szCs w:val="18"/>
                                <w:u w:val="single"/>
                              </w:rPr>
                            </w:pPr>
                          </w:p>
                          <w:p w14:paraId="3A513B86" w14:textId="77777777" w:rsidR="004A5513" w:rsidRDefault="004A5513" w:rsidP="0052638F">
                            <w:pPr>
                              <w:jc w:val="center"/>
                              <w:rPr>
                                <w:b/>
                                <w:smallCaps/>
                                <w:color w:val="000080"/>
                                <w:szCs w:val="18"/>
                                <w:u w:val="single"/>
                              </w:rPr>
                            </w:pPr>
                          </w:p>
                          <w:p w14:paraId="596548FD" w14:textId="77777777" w:rsidR="004A5513" w:rsidRPr="00E32729" w:rsidRDefault="004A5513" w:rsidP="0052638F">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w:t>
                            </w:r>
                            <w:proofErr w:type="spellStart"/>
                            <w:r w:rsidRPr="00E32729">
                              <w:rPr>
                                <w:sz w:val="24"/>
                                <w:szCs w:val="24"/>
                              </w:rPr>
                              <w:t>şi</w:t>
                            </w:r>
                            <w:proofErr w:type="spellEnd"/>
                            <w:r w:rsidRPr="00E32729">
                              <w:rPr>
                                <w:sz w:val="24"/>
                                <w:szCs w:val="24"/>
                              </w:rPr>
                              <w:t xml:space="preserve">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1DADEC6D" w14:textId="77777777" w:rsidR="004A5513" w:rsidRPr="00E32729" w:rsidRDefault="004A5513" w:rsidP="0052638F">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3453D542" w14:textId="77777777" w:rsidR="004A5513" w:rsidRPr="00100481" w:rsidRDefault="004A5513" w:rsidP="0052638F">
                            <w:pPr>
                              <w:pStyle w:val="Textfeedback"/>
                              <w:jc w:val="center"/>
                              <w:rPr>
                                <w:szCs w:val="18"/>
                              </w:rPr>
                            </w:pPr>
                          </w:p>
                          <w:p w14:paraId="0F291FA5" w14:textId="77777777" w:rsidR="004A5513" w:rsidRDefault="004A5513" w:rsidP="0052638F">
                            <w:pPr>
                              <w:spacing w:before="200"/>
                              <w:jc w:val="center"/>
                              <w:rPr>
                                <w:b/>
                                <w:smallCaps/>
                                <w:color w:val="000080"/>
                                <w:szCs w:val="18"/>
                              </w:rPr>
                            </w:pPr>
                          </w:p>
                          <w:p w14:paraId="37AFA82D" w14:textId="77777777" w:rsidR="004A5513" w:rsidRDefault="004A5513" w:rsidP="0052638F">
                            <w:pPr>
                              <w:spacing w:before="200"/>
                              <w:jc w:val="center"/>
                              <w:rPr>
                                <w:b/>
                                <w:smallCaps/>
                                <w:color w:val="000080"/>
                                <w:szCs w:val="18"/>
                              </w:rPr>
                            </w:pPr>
                          </w:p>
                          <w:p w14:paraId="68D398C4" w14:textId="77777777" w:rsidR="004A5513" w:rsidRPr="00E32729" w:rsidRDefault="004A5513" w:rsidP="0052638F">
                            <w:pPr>
                              <w:jc w:val="center"/>
                              <w:rPr>
                                <w:b/>
                                <w:smallCaps/>
                                <w:color w:val="000080"/>
                                <w:szCs w:val="18"/>
                              </w:rPr>
                            </w:pPr>
                            <w:r w:rsidRPr="00E32729">
                              <w:rPr>
                                <w:b/>
                                <w:smallCaps/>
                                <w:color w:val="000080"/>
                                <w:szCs w:val="18"/>
                              </w:rPr>
                              <w:t>Instituţia Prefectului - Judeţul Hunedoara</w:t>
                            </w:r>
                          </w:p>
                          <w:p w14:paraId="18988FEA" w14:textId="77777777" w:rsidR="004A5513" w:rsidRPr="00A16260" w:rsidRDefault="004A5513" w:rsidP="0052638F">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4A5513" w:rsidRPr="00A16260" w:rsidRDefault="004A5513"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4A5513" w:rsidRDefault="004A5513"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4A5513" w:rsidRPr="00A16260" w:rsidRDefault="004A5513" w:rsidP="0052638F">
                            <w:pPr>
                              <w:spacing w:before="40"/>
                              <w:jc w:val="center"/>
                              <w:rPr>
                                <w:rFonts w:ascii="Book Antiqua" w:hAnsi="Book Antiqua" w:cs="Tahoma"/>
                                <w:b/>
                                <w:szCs w:val="18"/>
                              </w:rPr>
                            </w:pPr>
                          </w:p>
                          <w:p w14:paraId="63FEA1B4" w14:textId="77777777" w:rsidR="004A5513" w:rsidRPr="00C85301" w:rsidRDefault="007E06F3" w:rsidP="0052638F">
                            <w:pPr>
                              <w:spacing w:before="40"/>
                              <w:jc w:val="center"/>
                              <w:rPr>
                                <w:rStyle w:val="Hyperlink"/>
                                <w:rFonts w:ascii="Book Antiqua" w:hAnsi="Book Antiqua"/>
                              </w:rPr>
                            </w:pPr>
                            <w:hyperlink r:id="rId171" w:history="1">
                              <w:r w:rsidR="004A5513" w:rsidRPr="00A16260">
                                <w:rPr>
                                  <w:rStyle w:val="Hyperlink"/>
                                  <w:rFonts w:ascii="Book Antiqua" w:hAnsi="Book Antiqua" w:cs="Tahoma"/>
                                </w:rPr>
                                <w:t>prefhd@prefecturahunedoara.ro</w:t>
                              </w:r>
                            </w:hyperlink>
                            <w:r w:rsidR="004A5513" w:rsidRPr="00A16260">
                              <w:rPr>
                                <w:rFonts w:ascii="Book Antiqua" w:hAnsi="Book Antiqua" w:cs="Tahoma"/>
                                <w:szCs w:val="18"/>
                              </w:rPr>
                              <w:t xml:space="preserve">; </w:t>
                            </w:r>
                            <w:r w:rsidR="004A5513" w:rsidRPr="00C85301">
                              <w:rPr>
                                <w:rStyle w:val="Hyperlink"/>
                                <w:rFonts w:ascii="Book Antiqua" w:hAnsi="Book Antiqua" w:cs="Tahoma"/>
                              </w:rPr>
                              <w:t>https://hd.prefectura.mai.gov.ro/</w:t>
                            </w:r>
                          </w:p>
                          <w:p w14:paraId="3A8E5DA4" w14:textId="77777777" w:rsidR="004A5513" w:rsidRPr="00A16260" w:rsidRDefault="004A5513" w:rsidP="0052638F">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24A0" id="Text Box 34" o:spid="_x0000_s1031" type="#_x0000_t202" style="position:absolute;left:0;text-align:left;margin-left:122.7pt;margin-top:52.1pt;width:231.9pt;height:49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" fillcolor="#85abcd" strokecolor="gray" strokeweight="5.25pt">
                <v:fill opacity="13107f"/>
                <v:stroke linestyle="thickThin"/>
                <v:textbox>
                  <w:txbxContent>
                    <w:p w14:paraId="628C4573" w14:textId="77777777" w:rsidR="004A5513" w:rsidRDefault="004A5513" w:rsidP="0052638F">
                      <w:pPr>
                        <w:jc w:val="center"/>
                        <w:rPr>
                          <w:b/>
                          <w:smallCaps/>
                          <w:color w:val="000080"/>
                          <w:szCs w:val="18"/>
                          <w:u w:val="single"/>
                        </w:rPr>
                      </w:pPr>
                    </w:p>
                    <w:p w14:paraId="3A513B86" w14:textId="77777777" w:rsidR="004A5513" w:rsidRDefault="004A5513" w:rsidP="0052638F">
                      <w:pPr>
                        <w:jc w:val="center"/>
                        <w:rPr>
                          <w:b/>
                          <w:smallCaps/>
                          <w:color w:val="000080"/>
                          <w:szCs w:val="18"/>
                          <w:u w:val="single"/>
                        </w:rPr>
                      </w:pPr>
                    </w:p>
                    <w:p w14:paraId="596548FD" w14:textId="77777777" w:rsidR="004A5513" w:rsidRPr="00E32729" w:rsidRDefault="004A5513" w:rsidP="0052638F">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w:t>
                      </w:r>
                      <w:proofErr w:type="spellStart"/>
                      <w:r w:rsidRPr="00E32729">
                        <w:rPr>
                          <w:sz w:val="24"/>
                          <w:szCs w:val="24"/>
                        </w:rPr>
                        <w:t>şi</w:t>
                      </w:r>
                      <w:proofErr w:type="spellEnd"/>
                      <w:r w:rsidRPr="00E32729">
                        <w:rPr>
                          <w:sz w:val="24"/>
                          <w:szCs w:val="24"/>
                        </w:rPr>
                        <w:t xml:space="preserve">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1DADEC6D" w14:textId="77777777" w:rsidR="004A5513" w:rsidRPr="00E32729" w:rsidRDefault="004A5513" w:rsidP="0052638F">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3453D542" w14:textId="77777777" w:rsidR="004A5513" w:rsidRPr="00100481" w:rsidRDefault="004A5513" w:rsidP="0052638F">
                      <w:pPr>
                        <w:pStyle w:val="Textfeedback"/>
                        <w:jc w:val="center"/>
                        <w:rPr>
                          <w:szCs w:val="18"/>
                        </w:rPr>
                      </w:pPr>
                    </w:p>
                    <w:p w14:paraId="0F291FA5" w14:textId="77777777" w:rsidR="004A5513" w:rsidRDefault="004A5513" w:rsidP="0052638F">
                      <w:pPr>
                        <w:spacing w:before="200"/>
                        <w:jc w:val="center"/>
                        <w:rPr>
                          <w:b/>
                          <w:smallCaps/>
                          <w:color w:val="000080"/>
                          <w:szCs w:val="18"/>
                        </w:rPr>
                      </w:pPr>
                    </w:p>
                    <w:p w14:paraId="37AFA82D" w14:textId="77777777" w:rsidR="004A5513" w:rsidRDefault="004A5513" w:rsidP="0052638F">
                      <w:pPr>
                        <w:spacing w:before="200"/>
                        <w:jc w:val="center"/>
                        <w:rPr>
                          <w:b/>
                          <w:smallCaps/>
                          <w:color w:val="000080"/>
                          <w:szCs w:val="18"/>
                        </w:rPr>
                      </w:pPr>
                    </w:p>
                    <w:p w14:paraId="68D398C4" w14:textId="77777777" w:rsidR="004A5513" w:rsidRPr="00E32729" w:rsidRDefault="004A5513" w:rsidP="0052638F">
                      <w:pPr>
                        <w:jc w:val="center"/>
                        <w:rPr>
                          <w:b/>
                          <w:smallCaps/>
                          <w:color w:val="000080"/>
                          <w:szCs w:val="18"/>
                        </w:rPr>
                      </w:pPr>
                      <w:r w:rsidRPr="00E32729">
                        <w:rPr>
                          <w:b/>
                          <w:smallCaps/>
                          <w:color w:val="000080"/>
                          <w:szCs w:val="18"/>
                        </w:rPr>
                        <w:t>Instituţia Prefectului - Judeţul Hunedoara</w:t>
                      </w:r>
                    </w:p>
                    <w:p w14:paraId="18988FEA" w14:textId="77777777" w:rsidR="004A5513" w:rsidRPr="00A16260" w:rsidRDefault="004A5513" w:rsidP="0052638F">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4A5513" w:rsidRPr="00A16260" w:rsidRDefault="004A5513"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4A5513" w:rsidRDefault="004A5513"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4A5513" w:rsidRPr="00A16260" w:rsidRDefault="004A5513" w:rsidP="0052638F">
                      <w:pPr>
                        <w:spacing w:before="40"/>
                        <w:jc w:val="center"/>
                        <w:rPr>
                          <w:rFonts w:ascii="Book Antiqua" w:hAnsi="Book Antiqua" w:cs="Tahoma"/>
                          <w:b/>
                          <w:szCs w:val="18"/>
                        </w:rPr>
                      </w:pPr>
                    </w:p>
                    <w:p w14:paraId="63FEA1B4" w14:textId="77777777" w:rsidR="004A5513" w:rsidRPr="00C85301" w:rsidRDefault="004A5513" w:rsidP="0052638F">
                      <w:pPr>
                        <w:spacing w:before="40"/>
                        <w:jc w:val="center"/>
                        <w:rPr>
                          <w:rStyle w:val="Hyperlink"/>
                          <w:rFonts w:ascii="Book Antiqua" w:hAnsi="Book Antiqua"/>
                        </w:rPr>
                      </w:pPr>
                      <w:hyperlink r:id="rId173"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4A5513" w:rsidRPr="00A16260" w:rsidRDefault="004A5513" w:rsidP="0052638F">
                      <w:pPr>
                        <w:spacing w:before="40"/>
                        <w:jc w:val="center"/>
                        <w:rPr>
                          <w:rFonts w:ascii="Book Antiqua" w:hAnsi="Book Antiqua" w:cs="Tahoma"/>
                          <w:szCs w:val="18"/>
                        </w:rPr>
                      </w:pPr>
                    </w:p>
                  </w:txbxContent>
                </v:textbox>
                <w10:wrap type="square" anchorx="margin" anchory="margin"/>
              </v:shape>
            </w:pict>
          </mc:Fallback>
        </mc:AlternateContent>
      </w:r>
    </w:p>
    <w:sectPr w:rsidR="0052638F" w:rsidRPr="001A4C20" w:rsidSect="00385C47">
      <w:headerReference w:type="even" r:id="rId174"/>
      <w:headerReference w:type="default" r:id="rId175"/>
      <w:footerReference w:type="default" r:id="rId176"/>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BDD25" w14:textId="77777777" w:rsidR="007E06F3" w:rsidRDefault="007E06F3">
      <w:r>
        <w:separator/>
      </w:r>
    </w:p>
    <w:p w14:paraId="4B9FA4C4" w14:textId="77777777" w:rsidR="007E06F3" w:rsidRDefault="007E06F3"/>
  </w:endnote>
  <w:endnote w:type="continuationSeparator" w:id="0">
    <w:p w14:paraId="54A9034A" w14:textId="77777777" w:rsidR="007E06F3" w:rsidRDefault="007E06F3">
      <w:r>
        <w:continuationSeparator/>
      </w:r>
    </w:p>
    <w:p w14:paraId="72F01941" w14:textId="77777777" w:rsidR="007E06F3" w:rsidRDefault="007E0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4A5513" w:rsidRPr="006E031F" w14:paraId="29C45603" w14:textId="77777777" w:rsidTr="0041562B">
      <w:trPr>
        <w:gridAfter w:val="1"/>
        <w:wAfter w:w="6" w:type="pct"/>
        <w:trHeight w:val="288"/>
      </w:trPr>
      <w:tc>
        <w:tcPr>
          <w:tcW w:w="600" w:type="pct"/>
          <w:vMerge w:val="restart"/>
          <w:vAlign w:val="center"/>
        </w:tcPr>
        <w:p w14:paraId="65FB61FF" w14:textId="77777777" w:rsidR="004A5513" w:rsidRPr="008B206B" w:rsidRDefault="004A5513" w:rsidP="0041562B">
          <w:pPr>
            <w:pStyle w:val="Footer"/>
            <w:spacing w:before="0"/>
            <w:rPr>
              <w:szCs w:val="18"/>
            </w:rPr>
          </w:pPr>
          <w:r w:rsidRPr="008B206B">
            <w:rPr>
              <w:szCs w:val="18"/>
            </w:rPr>
            <w:t xml:space="preserve">Anul </w:t>
          </w:r>
        </w:p>
        <w:p w14:paraId="77EB7363" w14:textId="404A0254" w:rsidR="004A5513" w:rsidRPr="00E97917" w:rsidRDefault="004A5513"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4D41918E" w:rsidR="004A5513" w:rsidRPr="008B206B" w:rsidRDefault="004A5513" w:rsidP="00D576CD">
          <w:pPr>
            <w:pStyle w:val="Footer"/>
            <w:spacing w:before="0"/>
            <w:rPr>
              <w:szCs w:val="18"/>
            </w:rPr>
          </w:pPr>
          <w:r>
            <w:rPr>
              <w:szCs w:val="18"/>
            </w:rPr>
            <w:t>Numărul 48</w:t>
          </w:r>
        </w:p>
      </w:tc>
      <w:tc>
        <w:tcPr>
          <w:tcW w:w="2650" w:type="pct"/>
          <w:vAlign w:val="center"/>
        </w:tcPr>
        <w:p w14:paraId="5CFAC056" w14:textId="6851A60D" w:rsidR="004A5513" w:rsidRPr="00CD7AF9" w:rsidRDefault="004A5513" w:rsidP="00DC0937">
          <w:pPr>
            <w:spacing w:before="0"/>
            <w:jc w:val="center"/>
            <w:rPr>
              <w:rFonts w:ascii="Book Antiqua" w:hAnsi="Book Antiqua"/>
              <w:b/>
              <w:color w:val="000080"/>
              <w:spacing w:val="10"/>
              <w:szCs w:val="18"/>
            </w:rPr>
          </w:pPr>
          <w:r>
            <w:rPr>
              <w:rFonts w:ascii="Book Antiqua" w:hAnsi="Book Antiqua"/>
              <w:b/>
              <w:color w:val="000080"/>
              <w:spacing w:val="10"/>
              <w:szCs w:val="18"/>
            </w:rPr>
            <w:t>28 noiembrie – 29 noiembrie</w:t>
          </w:r>
        </w:p>
      </w:tc>
      <w:tc>
        <w:tcPr>
          <w:tcW w:w="921" w:type="pct"/>
          <w:vAlign w:val="center"/>
        </w:tcPr>
        <w:p w14:paraId="1AB19596" w14:textId="77777777" w:rsidR="004A5513" w:rsidRPr="008B206B" w:rsidRDefault="004A5513"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B81774">
            <w:rPr>
              <w:noProof/>
              <w:szCs w:val="18"/>
            </w:rPr>
            <w:t>36</w:t>
          </w:r>
          <w:r w:rsidRPr="008B206B">
            <w:rPr>
              <w:szCs w:val="18"/>
            </w:rPr>
            <w:fldChar w:fldCharType="end"/>
          </w:r>
        </w:p>
      </w:tc>
    </w:tr>
    <w:tr w:rsidR="004A5513" w:rsidRPr="006E031F" w14:paraId="5A7A2BD8" w14:textId="77777777" w:rsidTr="00E119C2">
      <w:trPr>
        <w:trHeight w:val="257"/>
      </w:trPr>
      <w:tc>
        <w:tcPr>
          <w:tcW w:w="600" w:type="pct"/>
          <w:vMerge/>
        </w:tcPr>
        <w:p w14:paraId="6C24859B" w14:textId="77777777" w:rsidR="004A5513" w:rsidRPr="006E031F" w:rsidRDefault="004A5513" w:rsidP="0041562B">
          <w:pPr>
            <w:spacing w:before="0"/>
            <w:jc w:val="center"/>
            <w:rPr>
              <w:rFonts w:ascii="Book Antiqua" w:hAnsi="Book Antiqua"/>
              <w:b/>
              <w:color w:val="808080"/>
              <w:szCs w:val="18"/>
            </w:rPr>
          </w:pPr>
        </w:p>
      </w:tc>
      <w:tc>
        <w:tcPr>
          <w:tcW w:w="824" w:type="pct"/>
          <w:vMerge/>
          <w:vAlign w:val="center"/>
        </w:tcPr>
        <w:p w14:paraId="50268750" w14:textId="77777777" w:rsidR="004A5513" w:rsidRPr="006E031F" w:rsidRDefault="004A5513" w:rsidP="0041562B">
          <w:pPr>
            <w:spacing w:before="0"/>
            <w:jc w:val="center"/>
            <w:rPr>
              <w:rFonts w:ascii="Book Antiqua" w:hAnsi="Book Antiqua"/>
              <w:b/>
              <w:color w:val="808080"/>
              <w:szCs w:val="18"/>
            </w:rPr>
          </w:pPr>
        </w:p>
      </w:tc>
      <w:tc>
        <w:tcPr>
          <w:tcW w:w="2650" w:type="pct"/>
        </w:tcPr>
        <w:p w14:paraId="7121F994" w14:textId="77777777" w:rsidR="004A5513" w:rsidRPr="006E031F" w:rsidRDefault="004A5513"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4A5513" w:rsidRPr="006E031F" w:rsidRDefault="004A5513" w:rsidP="0041562B">
          <w:pPr>
            <w:spacing w:before="0"/>
            <w:rPr>
              <w:rFonts w:ascii="Book Antiqua" w:hAnsi="Book Antiqua"/>
              <w:b/>
              <w:color w:val="808080"/>
              <w:szCs w:val="18"/>
            </w:rPr>
          </w:pPr>
        </w:p>
      </w:tc>
    </w:tr>
  </w:tbl>
  <w:p w14:paraId="1BF0DCEE" w14:textId="5F76118D" w:rsidR="004A5513" w:rsidRPr="00B445F1" w:rsidRDefault="004A5513" w:rsidP="00EF3149">
    <w:pPr>
      <w:tabs>
        <w:tab w:val="left" w:pos="1956"/>
        <w:tab w:val="center" w:pos="4762"/>
      </w:tabs>
    </w:pPr>
    <w:r>
      <w:tab/>
    </w:r>
    <w:r>
      <w:tab/>
    </w:r>
  </w:p>
  <w:p w14:paraId="30EB9954" w14:textId="77777777" w:rsidR="004A5513" w:rsidRDefault="004A55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A0E181" w14:textId="77777777" w:rsidR="007E06F3" w:rsidRDefault="007E06F3">
      <w:r>
        <w:separator/>
      </w:r>
    </w:p>
    <w:p w14:paraId="5EF7F751" w14:textId="77777777" w:rsidR="007E06F3" w:rsidRDefault="007E06F3"/>
  </w:footnote>
  <w:footnote w:type="continuationSeparator" w:id="0">
    <w:p w14:paraId="136E9E42" w14:textId="77777777" w:rsidR="007E06F3" w:rsidRDefault="007E06F3">
      <w:r>
        <w:continuationSeparator/>
      </w:r>
    </w:p>
    <w:p w14:paraId="15BA058C" w14:textId="77777777" w:rsidR="007E06F3" w:rsidRDefault="007E06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4A5513" w:rsidRDefault="004A5513" w:rsidP="00633305">
    <w:pPr>
      <w:pStyle w:val="Header"/>
    </w:pPr>
  </w:p>
  <w:p w14:paraId="3D4EE5EE" w14:textId="77777777" w:rsidR="004A5513" w:rsidRDefault="004A5513"/>
  <w:p w14:paraId="16D7B7A0" w14:textId="77777777" w:rsidR="004A5513" w:rsidRDefault="004A5513"/>
  <w:p w14:paraId="32F98579" w14:textId="77777777" w:rsidR="004A5513" w:rsidRDefault="004A551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4A5513" w:rsidRDefault="004A5513"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76BFE"/>
    <w:multiLevelType w:val="multilevel"/>
    <w:tmpl w:val="8B30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000D27"/>
    <w:multiLevelType w:val="multilevel"/>
    <w:tmpl w:val="87181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77930"/>
    <w:multiLevelType w:val="multilevel"/>
    <w:tmpl w:val="0636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76593"/>
    <w:multiLevelType w:val="multilevel"/>
    <w:tmpl w:val="E4DE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04217D"/>
    <w:multiLevelType w:val="multilevel"/>
    <w:tmpl w:val="EF6CB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190F60"/>
    <w:multiLevelType w:val="multilevel"/>
    <w:tmpl w:val="1322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4C3FF9"/>
    <w:multiLevelType w:val="multilevel"/>
    <w:tmpl w:val="FDE0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5455FA"/>
    <w:multiLevelType w:val="multilevel"/>
    <w:tmpl w:val="3162C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F92E7E"/>
    <w:multiLevelType w:val="multilevel"/>
    <w:tmpl w:val="9EAC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1" w15:restartNumberingAfterBreak="0">
    <w:nsid w:val="3E1918D9"/>
    <w:multiLevelType w:val="multilevel"/>
    <w:tmpl w:val="E3862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DB2A55"/>
    <w:multiLevelType w:val="multilevel"/>
    <w:tmpl w:val="74D0B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807556"/>
    <w:multiLevelType w:val="multilevel"/>
    <w:tmpl w:val="6E1A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240843"/>
    <w:multiLevelType w:val="multilevel"/>
    <w:tmpl w:val="36DAD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AC6B77"/>
    <w:multiLevelType w:val="multilevel"/>
    <w:tmpl w:val="2834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D37389"/>
    <w:multiLevelType w:val="multilevel"/>
    <w:tmpl w:val="412EE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B92DA4"/>
    <w:multiLevelType w:val="multilevel"/>
    <w:tmpl w:val="3CA2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B44407"/>
    <w:multiLevelType w:val="multilevel"/>
    <w:tmpl w:val="163A3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9B4328"/>
    <w:multiLevelType w:val="multilevel"/>
    <w:tmpl w:val="2132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795465"/>
    <w:multiLevelType w:val="multilevel"/>
    <w:tmpl w:val="D8A48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C643E3"/>
    <w:multiLevelType w:val="multilevel"/>
    <w:tmpl w:val="3620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00602E"/>
    <w:multiLevelType w:val="multilevel"/>
    <w:tmpl w:val="1D686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DE546D"/>
    <w:multiLevelType w:val="multilevel"/>
    <w:tmpl w:val="3ECC6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1C4DA3"/>
    <w:multiLevelType w:val="multilevel"/>
    <w:tmpl w:val="627C9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8096C36"/>
    <w:multiLevelType w:val="multilevel"/>
    <w:tmpl w:val="4FFC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0F3556"/>
    <w:multiLevelType w:val="hybridMultilevel"/>
    <w:tmpl w:val="C6A2D092"/>
    <w:lvl w:ilvl="0" w:tplc="90CC8CFA">
      <w:start w:val="1"/>
      <w:numFmt w:val="bullet"/>
      <w:lvlText w:val="●"/>
      <w:lvlJc w:val="left"/>
      <w:pPr>
        <w:ind w:left="720" w:hanging="360"/>
      </w:pPr>
      <w:rPr>
        <w:rFonts w:ascii="Trebuchet MS" w:hAnsi="Trebuchet MS" w:cs="Symbol" w:hint="default"/>
        <w:color w:val="000000"/>
        <w:sz w:val="22"/>
        <w:szCs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CFE11A3"/>
    <w:multiLevelType w:val="multilevel"/>
    <w:tmpl w:val="90B2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9362D9"/>
    <w:multiLevelType w:val="multilevel"/>
    <w:tmpl w:val="CF7ED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C32769"/>
    <w:multiLevelType w:val="multilevel"/>
    <w:tmpl w:val="4666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BD3429"/>
    <w:multiLevelType w:val="multilevel"/>
    <w:tmpl w:val="9336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1E3F18"/>
    <w:multiLevelType w:val="multilevel"/>
    <w:tmpl w:val="5A388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EF4392"/>
    <w:multiLevelType w:val="multilevel"/>
    <w:tmpl w:val="CF3A9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10"/>
  </w:num>
  <w:num w:numId="3">
    <w:abstractNumId w:val="8"/>
  </w:num>
  <w:num w:numId="4">
    <w:abstractNumId w:val="33"/>
  </w:num>
  <w:num w:numId="5">
    <w:abstractNumId w:val="23"/>
  </w:num>
  <w:num w:numId="6">
    <w:abstractNumId w:val="16"/>
  </w:num>
  <w:num w:numId="7">
    <w:abstractNumId w:val="0"/>
  </w:num>
  <w:num w:numId="8">
    <w:abstractNumId w:val="13"/>
  </w:num>
  <w:num w:numId="9">
    <w:abstractNumId w:val="12"/>
  </w:num>
  <w:num w:numId="10">
    <w:abstractNumId w:val="20"/>
  </w:num>
  <w:num w:numId="11">
    <w:abstractNumId w:val="17"/>
  </w:num>
  <w:num w:numId="12">
    <w:abstractNumId w:val="32"/>
  </w:num>
  <w:num w:numId="13">
    <w:abstractNumId w:val="6"/>
  </w:num>
  <w:num w:numId="14">
    <w:abstractNumId w:val="31"/>
  </w:num>
  <w:num w:numId="15">
    <w:abstractNumId w:val="11"/>
  </w:num>
  <w:num w:numId="16">
    <w:abstractNumId w:val="3"/>
  </w:num>
  <w:num w:numId="17">
    <w:abstractNumId w:val="18"/>
  </w:num>
  <w:num w:numId="18">
    <w:abstractNumId w:val="26"/>
  </w:num>
  <w:num w:numId="19">
    <w:abstractNumId w:val="7"/>
  </w:num>
  <w:num w:numId="20">
    <w:abstractNumId w:val="14"/>
  </w:num>
  <w:num w:numId="21">
    <w:abstractNumId w:val="30"/>
  </w:num>
  <w:num w:numId="22">
    <w:abstractNumId w:val="19"/>
  </w:num>
  <w:num w:numId="23">
    <w:abstractNumId w:val="21"/>
  </w:num>
  <w:num w:numId="24">
    <w:abstractNumId w:val="28"/>
  </w:num>
  <w:num w:numId="25">
    <w:abstractNumId w:val="29"/>
  </w:num>
  <w:num w:numId="26">
    <w:abstractNumId w:val="15"/>
  </w:num>
  <w:num w:numId="27">
    <w:abstractNumId w:val="4"/>
  </w:num>
  <w:num w:numId="28">
    <w:abstractNumId w:val="5"/>
  </w:num>
  <w:num w:numId="29">
    <w:abstractNumId w:val="22"/>
  </w:num>
  <w:num w:numId="30">
    <w:abstractNumId w:val="9"/>
  </w:num>
  <w:num w:numId="31">
    <w:abstractNumId w:val="1"/>
  </w:num>
  <w:num w:numId="32">
    <w:abstractNumId w:val="24"/>
  </w:num>
  <w:num w:numId="33">
    <w:abstractNumId w:val="2"/>
  </w:num>
  <w:num w:numId="34">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26DF"/>
    <w:rsid w:val="00002754"/>
    <w:rsid w:val="0000348F"/>
    <w:rsid w:val="000035FE"/>
    <w:rsid w:val="0000369F"/>
    <w:rsid w:val="0000418C"/>
    <w:rsid w:val="000041A4"/>
    <w:rsid w:val="000042CB"/>
    <w:rsid w:val="000043DC"/>
    <w:rsid w:val="000049F8"/>
    <w:rsid w:val="00004E05"/>
    <w:rsid w:val="0000509F"/>
    <w:rsid w:val="00005140"/>
    <w:rsid w:val="000055CD"/>
    <w:rsid w:val="00005D29"/>
    <w:rsid w:val="00006397"/>
    <w:rsid w:val="000063B7"/>
    <w:rsid w:val="00006880"/>
    <w:rsid w:val="00006E87"/>
    <w:rsid w:val="00007134"/>
    <w:rsid w:val="00007144"/>
    <w:rsid w:val="000077EE"/>
    <w:rsid w:val="0000780C"/>
    <w:rsid w:val="00007812"/>
    <w:rsid w:val="0001003C"/>
    <w:rsid w:val="00010040"/>
    <w:rsid w:val="000100A9"/>
    <w:rsid w:val="0001017D"/>
    <w:rsid w:val="000103ED"/>
    <w:rsid w:val="00010909"/>
    <w:rsid w:val="0001099D"/>
    <w:rsid w:val="00010A0F"/>
    <w:rsid w:val="00010BE2"/>
    <w:rsid w:val="00010C39"/>
    <w:rsid w:val="00011182"/>
    <w:rsid w:val="0001124B"/>
    <w:rsid w:val="0001178E"/>
    <w:rsid w:val="00011803"/>
    <w:rsid w:val="00011866"/>
    <w:rsid w:val="000118B7"/>
    <w:rsid w:val="00011D4D"/>
    <w:rsid w:val="00011E08"/>
    <w:rsid w:val="00012669"/>
    <w:rsid w:val="00012E09"/>
    <w:rsid w:val="000132E9"/>
    <w:rsid w:val="00013939"/>
    <w:rsid w:val="00013BBC"/>
    <w:rsid w:val="00014077"/>
    <w:rsid w:val="0001419D"/>
    <w:rsid w:val="0001462B"/>
    <w:rsid w:val="00014A88"/>
    <w:rsid w:val="00014D45"/>
    <w:rsid w:val="000151FB"/>
    <w:rsid w:val="0001543E"/>
    <w:rsid w:val="000159F3"/>
    <w:rsid w:val="00015A79"/>
    <w:rsid w:val="00015B66"/>
    <w:rsid w:val="00015E6F"/>
    <w:rsid w:val="000166A6"/>
    <w:rsid w:val="000173F4"/>
    <w:rsid w:val="000175C6"/>
    <w:rsid w:val="00017A56"/>
    <w:rsid w:val="00017B4E"/>
    <w:rsid w:val="00017DF3"/>
    <w:rsid w:val="00017E01"/>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D94"/>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B39"/>
    <w:rsid w:val="0003356B"/>
    <w:rsid w:val="00033806"/>
    <w:rsid w:val="00034870"/>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423"/>
    <w:rsid w:val="00044868"/>
    <w:rsid w:val="0004487B"/>
    <w:rsid w:val="0004494E"/>
    <w:rsid w:val="00044ABD"/>
    <w:rsid w:val="00044ACD"/>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3AF"/>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17D7"/>
    <w:rsid w:val="000621F4"/>
    <w:rsid w:val="00062C89"/>
    <w:rsid w:val="0006319F"/>
    <w:rsid w:val="000631C6"/>
    <w:rsid w:val="000636A2"/>
    <w:rsid w:val="00063A4C"/>
    <w:rsid w:val="0006489A"/>
    <w:rsid w:val="000648D5"/>
    <w:rsid w:val="000649A3"/>
    <w:rsid w:val="0006539B"/>
    <w:rsid w:val="00065BE4"/>
    <w:rsid w:val="00065C15"/>
    <w:rsid w:val="000664F6"/>
    <w:rsid w:val="00066B77"/>
    <w:rsid w:val="00066C01"/>
    <w:rsid w:val="00066D49"/>
    <w:rsid w:val="000677A7"/>
    <w:rsid w:val="000677B8"/>
    <w:rsid w:val="00067C08"/>
    <w:rsid w:val="00067F26"/>
    <w:rsid w:val="00067F4A"/>
    <w:rsid w:val="00070210"/>
    <w:rsid w:val="000708E7"/>
    <w:rsid w:val="00070E8E"/>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3B4"/>
    <w:rsid w:val="000815CC"/>
    <w:rsid w:val="00081DEB"/>
    <w:rsid w:val="00081FDD"/>
    <w:rsid w:val="000822A3"/>
    <w:rsid w:val="00082406"/>
    <w:rsid w:val="00082BA1"/>
    <w:rsid w:val="00082D09"/>
    <w:rsid w:val="000833C0"/>
    <w:rsid w:val="0008345E"/>
    <w:rsid w:val="00083714"/>
    <w:rsid w:val="00083B64"/>
    <w:rsid w:val="00083D18"/>
    <w:rsid w:val="00084436"/>
    <w:rsid w:val="00084DDD"/>
    <w:rsid w:val="000851C5"/>
    <w:rsid w:val="00085282"/>
    <w:rsid w:val="0008533F"/>
    <w:rsid w:val="000856AD"/>
    <w:rsid w:val="0008576A"/>
    <w:rsid w:val="00085EBB"/>
    <w:rsid w:val="00086C50"/>
    <w:rsid w:val="0008715A"/>
    <w:rsid w:val="000877E3"/>
    <w:rsid w:val="00087E0B"/>
    <w:rsid w:val="0009029C"/>
    <w:rsid w:val="000903EE"/>
    <w:rsid w:val="0009097B"/>
    <w:rsid w:val="00090A7F"/>
    <w:rsid w:val="00090CF4"/>
    <w:rsid w:val="00091506"/>
    <w:rsid w:val="00091795"/>
    <w:rsid w:val="000919A5"/>
    <w:rsid w:val="00091A1F"/>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5B20"/>
    <w:rsid w:val="0009616F"/>
    <w:rsid w:val="000974F7"/>
    <w:rsid w:val="000976EE"/>
    <w:rsid w:val="000977AF"/>
    <w:rsid w:val="00097DBC"/>
    <w:rsid w:val="000A01FA"/>
    <w:rsid w:val="000A0921"/>
    <w:rsid w:val="000A0A65"/>
    <w:rsid w:val="000A0E5B"/>
    <w:rsid w:val="000A1220"/>
    <w:rsid w:val="000A18F8"/>
    <w:rsid w:val="000A19B8"/>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72D"/>
    <w:rsid w:val="000B5950"/>
    <w:rsid w:val="000B5CF6"/>
    <w:rsid w:val="000B630B"/>
    <w:rsid w:val="000B64D0"/>
    <w:rsid w:val="000B65ED"/>
    <w:rsid w:val="000B684D"/>
    <w:rsid w:val="000B730C"/>
    <w:rsid w:val="000B7404"/>
    <w:rsid w:val="000B7E00"/>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4F96"/>
    <w:rsid w:val="000C5375"/>
    <w:rsid w:val="000C58A2"/>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6620"/>
    <w:rsid w:val="000D6DDD"/>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D73"/>
    <w:rsid w:val="000E30E1"/>
    <w:rsid w:val="000E31EE"/>
    <w:rsid w:val="000E37A1"/>
    <w:rsid w:val="000E3988"/>
    <w:rsid w:val="000E3D83"/>
    <w:rsid w:val="000E4006"/>
    <w:rsid w:val="000E4727"/>
    <w:rsid w:val="000E4D72"/>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E01"/>
    <w:rsid w:val="000E7FD2"/>
    <w:rsid w:val="000F00A6"/>
    <w:rsid w:val="000F0179"/>
    <w:rsid w:val="000F0215"/>
    <w:rsid w:val="000F07A0"/>
    <w:rsid w:val="000F0995"/>
    <w:rsid w:val="000F0A49"/>
    <w:rsid w:val="000F0D65"/>
    <w:rsid w:val="000F0F95"/>
    <w:rsid w:val="000F1116"/>
    <w:rsid w:val="000F1EDA"/>
    <w:rsid w:val="000F2176"/>
    <w:rsid w:val="000F222B"/>
    <w:rsid w:val="000F2486"/>
    <w:rsid w:val="000F264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6A8"/>
    <w:rsid w:val="00100812"/>
    <w:rsid w:val="00100AEF"/>
    <w:rsid w:val="00100EA3"/>
    <w:rsid w:val="00100FAF"/>
    <w:rsid w:val="0010104B"/>
    <w:rsid w:val="0010137F"/>
    <w:rsid w:val="0010164C"/>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244C"/>
    <w:rsid w:val="00112783"/>
    <w:rsid w:val="001129B1"/>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930"/>
    <w:rsid w:val="00125A9D"/>
    <w:rsid w:val="00125AA5"/>
    <w:rsid w:val="00126823"/>
    <w:rsid w:val="00126AE0"/>
    <w:rsid w:val="00126CCD"/>
    <w:rsid w:val="00126F27"/>
    <w:rsid w:val="00127050"/>
    <w:rsid w:val="00127351"/>
    <w:rsid w:val="00127672"/>
    <w:rsid w:val="00127D5F"/>
    <w:rsid w:val="00127D90"/>
    <w:rsid w:val="00127EEE"/>
    <w:rsid w:val="00130129"/>
    <w:rsid w:val="0013014A"/>
    <w:rsid w:val="001302ED"/>
    <w:rsid w:val="00130475"/>
    <w:rsid w:val="00130740"/>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46"/>
    <w:rsid w:val="001361DF"/>
    <w:rsid w:val="00136452"/>
    <w:rsid w:val="00136656"/>
    <w:rsid w:val="001369D7"/>
    <w:rsid w:val="00136B29"/>
    <w:rsid w:val="00136CAC"/>
    <w:rsid w:val="00136D1A"/>
    <w:rsid w:val="001372D9"/>
    <w:rsid w:val="0013746B"/>
    <w:rsid w:val="001376E5"/>
    <w:rsid w:val="00137A66"/>
    <w:rsid w:val="00137A9C"/>
    <w:rsid w:val="00137AE2"/>
    <w:rsid w:val="00137B14"/>
    <w:rsid w:val="00137B2F"/>
    <w:rsid w:val="0014064D"/>
    <w:rsid w:val="001406E6"/>
    <w:rsid w:val="00140897"/>
    <w:rsid w:val="00140EA4"/>
    <w:rsid w:val="0014106F"/>
    <w:rsid w:val="00141356"/>
    <w:rsid w:val="001413F8"/>
    <w:rsid w:val="00141914"/>
    <w:rsid w:val="00141A89"/>
    <w:rsid w:val="0014214E"/>
    <w:rsid w:val="001424F4"/>
    <w:rsid w:val="0014268E"/>
    <w:rsid w:val="00142F0E"/>
    <w:rsid w:val="00142FEC"/>
    <w:rsid w:val="00143216"/>
    <w:rsid w:val="00143233"/>
    <w:rsid w:val="00143C1D"/>
    <w:rsid w:val="001445CB"/>
    <w:rsid w:val="00144B03"/>
    <w:rsid w:val="00144B80"/>
    <w:rsid w:val="00145289"/>
    <w:rsid w:val="001456DB"/>
    <w:rsid w:val="00145776"/>
    <w:rsid w:val="00146A21"/>
    <w:rsid w:val="001476EA"/>
    <w:rsid w:val="0014798B"/>
    <w:rsid w:val="00147B3C"/>
    <w:rsid w:val="00147B72"/>
    <w:rsid w:val="00150366"/>
    <w:rsid w:val="001505F3"/>
    <w:rsid w:val="001506F9"/>
    <w:rsid w:val="001512DB"/>
    <w:rsid w:val="00151472"/>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A95"/>
    <w:rsid w:val="00154C36"/>
    <w:rsid w:val="00154F43"/>
    <w:rsid w:val="00155090"/>
    <w:rsid w:val="001560CB"/>
    <w:rsid w:val="0015673F"/>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458"/>
    <w:rsid w:val="00167773"/>
    <w:rsid w:val="00167D10"/>
    <w:rsid w:val="00167D8F"/>
    <w:rsid w:val="00170175"/>
    <w:rsid w:val="00170276"/>
    <w:rsid w:val="001702C9"/>
    <w:rsid w:val="001702FD"/>
    <w:rsid w:val="001706CC"/>
    <w:rsid w:val="0017074A"/>
    <w:rsid w:val="0017083B"/>
    <w:rsid w:val="00171461"/>
    <w:rsid w:val="00171615"/>
    <w:rsid w:val="00171A3C"/>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29C"/>
    <w:rsid w:val="00177439"/>
    <w:rsid w:val="0017757A"/>
    <w:rsid w:val="00177864"/>
    <w:rsid w:val="001800BE"/>
    <w:rsid w:val="001801B2"/>
    <w:rsid w:val="001804FA"/>
    <w:rsid w:val="00180686"/>
    <w:rsid w:val="00180826"/>
    <w:rsid w:val="00181127"/>
    <w:rsid w:val="00181839"/>
    <w:rsid w:val="001818BF"/>
    <w:rsid w:val="00181A00"/>
    <w:rsid w:val="00181AD7"/>
    <w:rsid w:val="00181C23"/>
    <w:rsid w:val="0018217E"/>
    <w:rsid w:val="001822A3"/>
    <w:rsid w:val="001823FB"/>
    <w:rsid w:val="00182737"/>
    <w:rsid w:val="00182B42"/>
    <w:rsid w:val="00182BF7"/>
    <w:rsid w:val="00183542"/>
    <w:rsid w:val="001836FD"/>
    <w:rsid w:val="00183B55"/>
    <w:rsid w:val="00184100"/>
    <w:rsid w:val="0018444D"/>
    <w:rsid w:val="0018465A"/>
    <w:rsid w:val="00184940"/>
    <w:rsid w:val="0018496A"/>
    <w:rsid w:val="00184BE4"/>
    <w:rsid w:val="00184D71"/>
    <w:rsid w:val="00185F73"/>
    <w:rsid w:val="00186BD4"/>
    <w:rsid w:val="00186F42"/>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5"/>
    <w:rsid w:val="001A08E3"/>
    <w:rsid w:val="001A0B9D"/>
    <w:rsid w:val="001A0D33"/>
    <w:rsid w:val="001A0E8A"/>
    <w:rsid w:val="001A0EA1"/>
    <w:rsid w:val="001A1330"/>
    <w:rsid w:val="001A13BC"/>
    <w:rsid w:val="001A14D8"/>
    <w:rsid w:val="001A1648"/>
    <w:rsid w:val="001A28BA"/>
    <w:rsid w:val="001A2B66"/>
    <w:rsid w:val="001A2D32"/>
    <w:rsid w:val="001A3122"/>
    <w:rsid w:val="001A368A"/>
    <w:rsid w:val="001A38F8"/>
    <w:rsid w:val="001A39E5"/>
    <w:rsid w:val="001A3C49"/>
    <w:rsid w:val="001A3EE3"/>
    <w:rsid w:val="001A41EB"/>
    <w:rsid w:val="001A48B2"/>
    <w:rsid w:val="001A4ABE"/>
    <w:rsid w:val="001A4C20"/>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DE"/>
    <w:rsid w:val="001B23E9"/>
    <w:rsid w:val="001B2877"/>
    <w:rsid w:val="001B2F54"/>
    <w:rsid w:val="001B3126"/>
    <w:rsid w:val="001B389D"/>
    <w:rsid w:val="001B3B2C"/>
    <w:rsid w:val="001B3C60"/>
    <w:rsid w:val="001B3C88"/>
    <w:rsid w:val="001B4211"/>
    <w:rsid w:val="001B4372"/>
    <w:rsid w:val="001B43DB"/>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42EF"/>
    <w:rsid w:val="001C4328"/>
    <w:rsid w:val="001C4348"/>
    <w:rsid w:val="001C4B46"/>
    <w:rsid w:val="001C4E26"/>
    <w:rsid w:val="001C502F"/>
    <w:rsid w:val="001C5316"/>
    <w:rsid w:val="001C54CD"/>
    <w:rsid w:val="001C551A"/>
    <w:rsid w:val="001C55BD"/>
    <w:rsid w:val="001C5702"/>
    <w:rsid w:val="001C64A5"/>
    <w:rsid w:val="001C65EC"/>
    <w:rsid w:val="001C6AA4"/>
    <w:rsid w:val="001C6E37"/>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50D"/>
    <w:rsid w:val="001D2554"/>
    <w:rsid w:val="001D26F4"/>
    <w:rsid w:val="001D2826"/>
    <w:rsid w:val="001D2833"/>
    <w:rsid w:val="001D3184"/>
    <w:rsid w:val="001D3408"/>
    <w:rsid w:val="001D3908"/>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3C"/>
    <w:rsid w:val="001E0162"/>
    <w:rsid w:val="001E09B2"/>
    <w:rsid w:val="001E0B0A"/>
    <w:rsid w:val="001E0B69"/>
    <w:rsid w:val="001E0C93"/>
    <w:rsid w:val="001E1318"/>
    <w:rsid w:val="001E1A08"/>
    <w:rsid w:val="001E1F17"/>
    <w:rsid w:val="001E20B8"/>
    <w:rsid w:val="001E2554"/>
    <w:rsid w:val="001E2CEF"/>
    <w:rsid w:val="001E2F10"/>
    <w:rsid w:val="001E3172"/>
    <w:rsid w:val="001E3B34"/>
    <w:rsid w:val="001E3D3C"/>
    <w:rsid w:val="001E400F"/>
    <w:rsid w:val="001E486E"/>
    <w:rsid w:val="001E4ECD"/>
    <w:rsid w:val="001E54EE"/>
    <w:rsid w:val="001E5576"/>
    <w:rsid w:val="001E5663"/>
    <w:rsid w:val="001E591D"/>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7CC"/>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C76"/>
    <w:rsid w:val="00201F4B"/>
    <w:rsid w:val="00202E43"/>
    <w:rsid w:val="002037CB"/>
    <w:rsid w:val="00203806"/>
    <w:rsid w:val="002043D0"/>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818"/>
    <w:rsid w:val="00210A19"/>
    <w:rsid w:val="00210D87"/>
    <w:rsid w:val="00210E04"/>
    <w:rsid w:val="00211419"/>
    <w:rsid w:val="0021151B"/>
    <w:rsid w:val="00211AAD"/>
    <w:rsid w:val="00211C60"/>
    <w:rsid w:val="00211DB7"/>
    <w:rsid w:val="00211E5F"/>
    <w:rsid w:val="00211FD8"/>
    <w:rsid w:val="002120E2"/>
    <w:rsid w:val="002121AB"/>
    <w:rsid w:val="00212232"/>
    <w:rsid w:val="002126D5"/>
    <w:rsid w:val="00212863"/>
    <w:rsid w:val="00212894"/>
    <w:rsid w:val="002128E5"/>
    <w:rsid w:val="002129BF"/>
    <w:rsid w:val="00212DCB"/>
    <w:rsid w:val="002132B7"/>
    <w:rsid w:val="00213439"/>
    <w:rsid w:val="002138AD"/>
    <w:rsid w:val="00213CB1"/>
    <w:rsid w:val="00213E4D"/>
    <w:rsid w:val="0021467A"/>
    <w:rsid w:val="0021470E"/>
    <w:rsid w:val="00214F55"/>
    <w:rsid w:val="00214FCB"/>
    <w:rsid w:val="00215142"/>
    <w:rsid w:val="002159B4"/>
    <w:rsid w:val="00215C5A"/>
    <w:rsid w:val="002162E0"/>
    <w:rsid w:val="00216440"/>
    <w:rsid w:val="002165A0"/>
    <w:rsid w:val="0021684C"/>
    <w:rsid w:val="00216F50"/>
    <w:rsid w:val="002171AB"/>
    <w:rsid w:val="00217358"/>
    <w:rsid w:val="0021739F"/>
    <w:rsid w:val="00217950"/>
    <w:rsid w:val="00217A5C"/>
    <w:rsid w:val="00217A90"/>
    <w:rsid w:val="00217C63"/>
    <w:rsid w:val="00220035"/>
    <w:rsid w:val="00220A12"/>
    <w:rsid w:val="00220F67"/>
    <w:rsid w:val="0022131B"/>
    <w:rsid w:val="0022143E"/>
    <w:rsid w:val="0022178F"/>
    <w:rsid w:val="002219F0"/>
    <w:rsid w:val="0022284F"/>
    <w:rsid w:val="00222CE8"/>
    <w:rsid w:val="002239D5"/>
    <w:rsid w:val="00223FA3"/>
    <w:rsid w:val="002240E2"/>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41E"/>
    <w:rsid w:val="00227669"/>
    <w:rsid w:val="0022789E"/>
    <w:rsid w:val="002278B7"/>
    <w:rsid w:val="00227DE9"/>
    <w:rsid w:val="002300BA"/>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E07"/>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0A60"/>
    <w:rsid w:val="002417EC"/>
    <w:rsid w:val="00242467"/>
    <w:rsid w:val="002425CA"/>
    <w:rsid w:val="002425F6"/>
    <w:rsid w:val="0024264E"/>
    <w:rsid w:val="00242DE1"/>
    <w:rsid w:val="00242DFF"/>
    <w:rsid w:val="00243A87"/>
    <w:rsid w:val="00243AC4"/>
    <w:rsid w:val="00243AD6"/>
    <w:rsid w:val="00243E5C"/>
    <w:rsid w:val="002447A5"/>
    <w:rsid w:val="00244D8F"/>
    <w:rsid w:val="0024538D"/>
    <w:rsid w:val="00245700"/>
    <w:rsid w:val="002462EB"/>
    <w:rsid w:val="002463A0"/>
    <w:rsid w:val="002463B4"/>
    <w:rsid w:val="00247483"/>
    <w:rsid w:val="002474E6"/>
    <w:rsid w:val="002476AE"/>
    <w:rsid w:val="002477F4"/>
    <w:rsid w:val="00247BBC"/>
    <w:rsid w:val="00250A97"/>
    <w:rsid w:val="00250ADC"/>
    <w:rsid w:val="00250D6D"/>
    <w:rsid w:val="002518C5"/>
    <w:rsid w:val="002519CA"/>
    <w:rsid w:val="00251D16"/>
    <w:rsid w:val="00251EC3"/>
    <w:rsid w:val="00251EEE"/>
    <w:rsid w:val="00252020"/>
    <w:rsid w:val="002527D0"/>
    <w:rsid w:val="00252CCB"/>
    <w:rsid w:val="00253261"/>
    <w:rsid w:val="0025328A"/>
    <w:rsid w:val="0025372A"/>
    <w:rsid w:val="00253912"/>
    <w:rsid w:val="00253B9E"/>
    <w:rsid w:val="002545E5"/>
    <w:rsid w:val="002549DF"/>
    <w:rsid w:val="00254FAE"/>
    <w:rsid w:val="002553F0"/>
    <w:rsid w:val="002555C7"/>
    <w:rsid w:val="00256632"/>
    <w:rsid w:val="0025688A"/>
    <w:rsid w:val="002568C4"/>
    <w:rsid w:val="00256A3D"/>
    <w:rsid w:val="00256E80"/>
    <w:rsid w:val="00257640"/>
    <w:rsid w:val="002578B3"/>
    <w:rsid w:val="00257A9A"/>
    <w:rsid w:val="0026018C"/>
    <w:rsid w:val="00260638"/>
    <w:rsid w:val="002608C1"/>
    <w:rsid w:val="00260921"/>
    <w:rsid w:val="00260DB5"/>
    <w:rsid w:val="0026109A"/>
    <w:rsid w:val="002625FD"/>
    <w:rsid w:val="00262628"/>
    <w:rsid w:val="00262778"/>
    <w:rsid w:val="00262783"/>
    <w:rsid w:val="002630D9"/>
    <w:rsid w:val="002632A9"/>
    <w:rsid w:val="00263B5D"/>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EB7"/>
    <w:rsid w:val="00266F80"/>
    <w:rsid w:val="00267137"/>
    <w:rsid w:val="002671AB"/>
    <w:rsid w:val="002673B6"/>
    <w:rsid w:val="0026763E"/>
    <w:rsid w:val="0026779F"/>
    <w:rsid w:val="002677C6"/>
    <w:rsid w:val="00267C7C"/>
    <w:rsid w:val="00267D74"/>
    <w:rsid w:val="0027005E"/>
    <w:rsid w:val="00270170"/>
    <w:rsid w:val="00270243"/>
    <w:rsid w:val="002703ED"/>
    <w:rsid w:val="00270C7C"/>
    <w:rsid w:val="00271173"/>
    <w:rsid w:val="00271263"/>
    <w:rsid w:val="00271461"/>
    <w:rsid w:val="002715EE"/>
    <w:rsid w:val="00271C0F"/>
    <w:rsid w:val="00271C5E"/>
    <w:rsid w:val="00271F89"/>
    <w:rsid w:val="0027208B"/>
    <w:rsid w:val="002721E9"/>
    <w:rsid w:val="00272546"/>
    <w:rsid w:val="00272604"/>
    <w:rsid w:val="002727E4"/>
    <w:rsid w:val="00272932"/>
    <w:rsid w:val="00272D1C"/>
    <w:rsid w:val="00272FA0"/>
    <w:rsid w:val="00272FAE"/>
    <w:rsid w:val="0027300E"/>
    <w:rsid w:val="00273800"/>
    <w:rsid w:val="00273B4B"/>
    <w:rsid w:val="0027417C"/>
    <w:rsid w:val="0027466B"/>
    <w:rsid w:val="00274A43"/>
    <w:rsid w:val="00274B19"/>
    <w:rsid w:val="00275525"/>
    <w:rsid w:val="00275562"/>
    <w:rsid w:val="002757E6"/>
    <w:rsid w:val="00275AB8"/>
    <w:rsid w:val="00275BBE"/>
    <w:rsid w:val="00275FB8"/>
    <w:rsid w:val="002760C9"/>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5BDD"/>
    <w:rsid w:val="0028656F"/>
    <w:rsid w:val="00286646"/>
    <w:rsid w:val="00286AF7"/>
    <w:rsid w:val="00286C17"/>
    <w:rsid w:val="00286CA7"/>
    <w:rsid w:val="00287859"/>
    <w:rsid w:val="00290245"/>
    <w:rsid w:val="00290CAA"/>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471"/>
    <w:rsid w:val="002A051F"/>
    <w:rsid w:val="002A07C0"/>
    <w:rsid w:val="002A0889"/>
    <w:rsid w:val="002A0CFC"/>
    <w:rsid w:val="002A0E91"/>
    <w:rsid w:val="002A0F28"/>
    <w:rsid w:val="002A1638"/>
    <w:rsid w:val="002A1A50"/>
    <w:rsid w:val="002A1A79"/>
    <w:rsid w:val="002A2053"/>
    <w:rsid w:val="002A2810"/>
    <w:rsid w:val="002A3689"/>
    <w:rsid w:val="002A3904"/>
    <w:rsid w:val="002A3DB6"/>
    <w:rsid w:val="002A4101"/>
    <w:rsid w:val="002A42C7"/>
    <w:rsid w:val="002A433A"/>
    <w:rsid w:val="002A4833"/>
    <w:rsid w:val="002A490D"/>
    <w:rsid w:val="002A513B"/>
    <w:rsid w:val="002A538E"/>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47A"/>
    <w:rsid w:val="002B1641"/>
    <w:rsid w:val="002B16E1"/>
    <w:rsid w:val="002B1739"/>
    <w:rsid w:val="002B1778"/>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AD6"/>
    <w:rsid w:val="002B5F1D"/>
    <w:rsid w:val="002B5F40"/>
    <w:rsid w:val="002B5FC7"/>
    <w:rsid w:val="002B610F"/>
    <w:rsid w:val="002B64C5"/>
    <w:rsid w:val="002B6B77"/>
    <w:rsid w:val="002B6D03"/>
    <w:rsid w:val="002B6FE2"/>
    <w:rsid w:val="002B73E8"/>
    <w:rsid w:val="002B7531"/>
    <w:rsid w:val="002B7832"/>
    <w:rsid w:val="002B7B71"/>
    <w:rsid w:val="002B7E97"/>
    <w:rsid w:val="002B7F97"/>
    <w:rsid w:val="002C0270"/>
    <w:rsid w:val="002C0DC7"/>
    <w:rsid w:val="002C12CE"/>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3F35"/>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28F"/>
    <w:rsid w:val="002D16AD"/>
    <w:rsid w:val="002D1785"/>
    <w:rsid w:val="002D179C"/>
    <w:rsid w:val="002D1800"/>
    <w:rsid w:val="002D1804"/>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9E1"/>
    <w:rsid w:val="00301A3E"/>
    <w:rsid w:val="00301E85"/>
    <w:rsid w:val="0030201C"/>
    <w:rsid w:val="003026C4"/>
    <w:rsid w:val="003027D3"/>
    <w:rsid w:val="00302C28"/>
    <w:rsid w:val="00302ECE"/>
    <w:rsid w:val="0030426D"/>
    <w:rsid w:val="00304281"/>
    <w:rsid w:val="00304293"/>
    <w:rsid w:val="00304F33"/>
    <w:rsid w:val="0030531D"/>
    <w:rsid w:val="003055A8"/>
    <w:rsid w:val="003059E3"/>
    <w:rsid w:val="00305B19"/>
    <w:rsid w:val="00305F30"/>
    <w:rsid w:val="00306065"/>
    <w:rsid w:val="003063B9"/>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27F"/>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157A"/>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580"/>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8C9"/>
    <w:rsid w:val="00333A83"/>
    <w:rsid w:val="00333D83"/>
    <w:rsid w:val="0033463C"/>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B78"/>
    <w:rsid w:val="00337FAD"/>
    <w:rsid w:val="00337FC4"/>
    <w:rsid w:val="00340074"/>
    <w:rsid w:val="00340123"/>
    <w:rsid w:val="003403E7"/>
    <w:rsid w:val="0034083C"/>
    <w:rsid w:val="00340894"/>
    <w:rsid w:val="00340A61"/>
    <w:rsid w:val="003418E1"/>
    <w:rsid w:val="00341DAB"/>
    <w:rsid w:val="00341F76"/>
    <w:rsid w:val="00342C1B"/>
    <w:rsid w:val="00342CCF"/>
    <w:rsid w:val="00342FC1"/>
    <w:rsid w:val="00342FF8"/>
    <w:rsid w:val="00343B87"/>
    <w:rsid w:val="00344216"/>
    <w:rsid w:val="003447C5"/>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50183"/>
    <w:rsid w:val="0035095A"/>
    <w:rsid w:val="003509F8"/>
    <w:rsid w:val="00350BE1"/>
    <w:rsid w:val="00350D44"/>
    <w:rsid w:val="00350DAE"/>
    <w:rsid w:val="00351019"/>
    <w:rsid w:val="003514A3"/>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18"/>
    <w:rsid w:val="00355585"/>
    <w:rsid w:val="0035571A"/>
    <w:rsid w:val="00355A94"/>
    <w:rsid w:val="00355BB3"/>
    <w:rsid w:val="00355C1D"/>
    <w:rsid w:val="00355C92"/>
    <w:rsid w:val="00355D4C"/>
    <w:rsid w:val="0035601E"/>
    <w:rsid w:val="003561F7"/>
    <w:rsid w:val="00356735"/>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787"/>
    <w:rsid w:val="00362C9F"/>
    <w:rsid w:val="00362D5B"/>
    <w:rsid w:val="00362F97"/>
    <w:rsid w:val="00363396"/>
    <w:rsid w:val="00363A15"/>
    <w:rsid w:val="00363CD9"/>
    <w:rsid w:val="00363D10"/>
    <w:rsid w:val="00363F6B"/>
    <w:rsid w:val="003640C3"/>
    <w:rsid w:val="00364104"/>
    <w:rsid w:val="003643D9"/>
    <w:rsid w:val="003644B7"/>
    <w:rsid w:val="00364664"/>
    <w:rsid w:val="003647CB"/>
    <w:rsid w:val="00364A80"/>
    <w:rsid w:val="00364BE0"/>
    <w:rsid w:val="00364DC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923"/>
    <w:rsid w:val="00370FB6"/>
    <w:rsid w:val="0037109F"/>
    <w:rsid w:val="00371350"/>
    <w:rsid w:val="003716D4"/>
    <w:rsid w:val="0037238B"/>
    <w:rsid w:val="003729FB"/>
    <w:rsid w:val="00372D99"/>
    <w:rsid w:val="003730CA"/>
    <w:rsid w:val="00373574"/>
    <w:rsid w:val="00373655"/>
    <w:rsid w:val="003739DF"/>
    <w:rsid w:val="00373B35"/>
    <w:rsid w:val="00373E8C"/>
    <w:rsid w:val="00373EF4"/>
    <w:rsid w:val="003740C5"/>
    <w:rsid w:val="003745B7"/>
    <w:rsid w:val="0037471B"/>
    <w:rsid w:val="00374A20"/>
    <w:rsid w:val="00374AB6"/>
    <w:rsid w:val="00374C98"/>
    <w:rsid w:val="00374DD1"/>
    <w:rsid w:val="00374F39"/>
    <w:rsid w:val="0037513A"/>
    <w:rsid w:val="00376026"/>
    <w:rsid w:val="003760F8"/>
    <w:rsid w:val="00376455"/>
    <w:rsid w:val="003764AA"/>
    <w:rsid w:val="00376A1B"/>
    <w:rsid w:val="00376C11"/>
    <w:rsid w:val="00377541"/>
    <w:rsid w:val="0037767E"/>
    <w:rsid w:val="0037781B"/>
    <w:rsid w:val="00377B3F"/>
    <w:rsid w:val="00377C7C"/>
    <w:rsid w:val="003805DF"/>
    <w:rsid w:val="00380F80"/>
    <w:rsid w:val="003810C9"/>
    <w:rsid w:val="0038187F"/>
    <w:rsid w:val="00381E95"/>
    <w:rsid w:val="003826B0"/>
    <w:rsid w:val="00382738"/>
    <w:rsid w:val="00382AEF"/>
    <w:rsid w:val="00382DEF"/>
    <w:rsid w:val="00382E06"/>
    <w:rsid w:val="00383D93"/>
    <w:rsid w:val="00383ED3"/>
    <w:rsid w:val="0038400B"/>
    <w:rsid w:val="00384011"/>
    <w:rsid w:val="0038490B"/>
    <w:rsid w:val="00384B03"/>
    <w:rsid w:val="00384BDB"/>
    <w:rsid w:val="00384FEF"/>
    <w:rsid w:val="0038517B"/>
    <w:rsid w:val="00385A54"/>
    <w:rsid w:val="00385C47"/>
    <w:rsid w:val="00386077"/>
    <w:rsid w:val="003865C6"/>
    <w:rsid w:val="00386BF2"/>
    <w:rsid w:val="00386D3A"/>
    <w:rsid w:val="00386E40"/>
    <w:rsid w:val="0038747C"/>
    <w:rsid w:val="00387E78"/>
    <w:rsid w:val="0039037F"/>
    <w:rsid w:val="003906B3"/>
    <w:rsid w:val="003906B9"/>
    <w:rsid w:val="00390C26"/>
    <w:rsid w:val="003911C1"/>
    <w:rsid w:val="0039205A"/>
    <w:rsid w:val="00392252"/>
    <w:rsid w:val="00392349"/>
    <w:rsid w:val="0039260D"/>
    <w:rsid w:val="00392703"/>
    <w:rsid w:val="00392790"/>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C6C"/>
    <w:rsid w:val="0039504E"/>
    <w:rsid w:val="0039566B"/>
    <w:rsid w:val="003957D6"/>
    <w:rsid w:val="003961DB"/>
    <w:rsid w:val="00396546"/>
    <w:rsid w:val="00396760"/>
    <w:rsid w:val="003979FA"/>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627"/>
    <w:rsid w:val="003B16CB"/>
    <w:rsid w:val="003B17C3"/>
    <w:rsid w:val="003B19ED"/>
    <w:rsid w:val="003B1A7E"/>
    <w:rsid w:val="003B1D81"/>
    <w:rsid w:val="003B1DB1"/>
    <w:rsid w:val="003B26F6"/>
    <w:rsid w:val="003B27A1"/>
    <w:rsid w:val="003B2B52"/>
    <w:rsid w:val="003B2C50"/>
    <w:rsid w:val="003B2FD0"/>
    <w:rsid w:val="003B305F"/>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2BA"/>
    <w:rsid w:val="003B735E"/>
    <w:rsid w:val="003B752D"/>
    <w:rsid w:val="003B77C7"/>
    <w:rsid w:val="003B788C"/>
    <w:rsid w:val="003B7B6C"/>
    <w:rsid w:val="003B7D7A"/>
    <w:rsid w:val="003B7DBA"/>
    <w:rsid w:val="003C013D"/>
    <w:rsid w:val="003C013F"/>
    <w:rsid w:val="003C03E5"/>
    <w:rsid w:val="003C0C95"/>
    <w:rsid w:val="003C0F29"/>
    <w:rsid w:val="003C1066"/>
    <w:rsid w:val="003C10F4"/>
    <w:rsid w:val="003C11FE"/>
    <w:rsid w:val="003C14B8"/>
    <w:rsid w:val="003C1576"/>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C9F"/>
    <w:rsid w:val="003C7E30"/>
    <w:rsid w:val="003D05AE"/>
    <w:rsid w:val="003D0ACE"/>
    <w:rsid w:val="003D0C8B"/>
    <w:rsid w:val="003D0E04"/>
    <w:rsid w:val="003D1201"/>
    <w:rsid w:val="003D122A"/>
    <w:rsid w:val="003D133D"/>
    <w:rsid w:val="003D23F6"/>
    <w:rsid w:val="003D2600"/>
    <w:rsid w:val="003D26AB"/>
    <w:rsid w:val="003D26B6"/>
    <w:rsid w:val="003D2840"/>
    <w:rsid w:val="003D2858"/>
    <w:rsid w:val="003D3769"/>
    <w:rsid w:val="003D3898"/>
    <w:rsid w:val="003D3E69"/>
    <w:rsid w:val="003D3EF5"/>
    <w:rsid w:val="003D4357"/>
    <w:rsid w:val="003D4646"/>
    <w:rsid w:val="003D48CE"/>
    <w:rsid w:val="003D4A7F"/>
    <w:rsid w:val="003D4AD2"/>
    <w:rsid w:val="003D4BBD"/>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013"/>
    <w:rsid w:val="003E247E"/>
    <w:rsid w:val="003E28D4"/>
    <w:rsid w:val="003E3327"/>
    <w:rsid w:val="003E3972"/>
    <w:rsid w:val="003E41A7"/>
    <w:rsid w:val="003E41DB"/>
    <w:rsid w:val="003E4A9D"/>
    <w:rsid w:val="003E4DA9"/>
    <w:rsid w:val="003E5128"/>
    <w:rsid w:val="003E55A9"/>
    <w:rsid w:val="003E5691"/>
    <w:rsid w:val="003E5829"/>
    <w:rsid w:val="003E5BAE"/>
    <w:rsid w:val="003E652E"/>
    <w:rsid w:val="003E68CA"/>
    <w:rsid w:val="003E6E97"/>
    <w:rsid w:val="003E718B"/>
    <w:rsid w:val="003E76AC"/>
    <w:rsid w:val="003E77B2"/>
    <w:rsid w:val="003E7BDA"/>
    <w:rsid w:val="003E7C3C"/>
    <w:rsid w:val="003F063C"/>
    <w:rsid w:val="003F09DF"/>
    <w:rsid w:val="003F1228"/>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589E"/>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3C3"/>
    <w:rsid w:val="00402445"/>
    <w:rsid w:val="004033C9"/>
    <w:rsid w:val="0040345E"/>
    <w:rsid w:val="00403466"/>
    <w:rsid w:val="00404111"/>
    <w:rsid w:val="00404205"/>
    <w:rsid w:val="004042FD"/>
    <w:rsid w:val="004043EA"/>
    <w:rsid w:val="00404682"/>
    <w:rsid w:val="00404900"/>
    <w:rsid w:val="00404B1E"/>
    <w:rsid w:val="00404BB4"/>
    <w:rsid w:val="00404D91"/>
    <w:rsid w:val="00404FC0"/>
    <w:rsid w:val="00405413"/>
    <w:rsid w:val="004054B4"/>
    <w:rsid w:val="004056B5"/>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0C91"/>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D9E"/>
    <w:rsid w:val="00422E08"/>
    <w:rsid w:val="004233FB"/>
    <w:rsid w:val="004238A7"/>
    <w:rsid w:val="00423BCD"/>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1264"/>
    <w:rsid w:val="004313BD"/>
    <w:rsid w:val="004313F5"/>
    <w:rsid w:val="00431400"/>
    <w:rsid w:val="00431564"/>
    <w:rsid w:val="00432097"/>
    <w:rsid w:val="0043218A"/>
    <w:rsid w:val="004323C3"/>
    <w:rsid w:val="004329D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CD0"/>
    <w:rsid w:val="0043704F"/>
    <w:rsid w:val="004370A3"/>
    <w:rsid w:val="00437778"/>
    <w:rsid w:val="00437983"/>
    <w:rsid w:val="00437BD1"/>
    <w:rsid w:val="00437EDC"/>
    <w:rsid w:val="00440290"/>
    <w:rsid w:val="00440A01"/>
    <w:rsid w:val="00440B12"/>
    <w:rsid w:val="004411E8"/>
    <w:rsid w:val="00441264"/>
    <w:rsid w:val="004412F9"/>
    <w:rsid w:val="00441532"/>
    <w:rsid w:val="00441C28"/>
    <w:rsid w:val="0044207F"/>
    <w:rsid w:val="00442F23"/>
    <w:rsid w:val="004435D7"/>
    <w:rsid w:val="004438D6"/>
    <w:rsid w:val="00443942"/>
    <w:rsid w:val="00443F05"/>
    <w:rsid w:val="0044410E"/>
    <w:rsid w:val="0044423B"/>
    <w:rsid w:val="0044439F"/>
    <w:rsid w:val="0044450A"/>
    <w:rsid w:val="0044454C"/>
    <w:rsid w:val="00444590"/>
    <w:rsid w:val="004446CB"/>
    <w:rsid w:val="00444888"/>
    <w:rsid w:val="00445487"/>
    <w:rsid w:val="00445BBD"/>
    <w:rsid w:val="00445CE1"/>
    <w:rsid w:val="00445D3E"/>
    <w:rsid w:val="004467A3"/>
    <w:rsid w:val="00446BE5"/>
    <w:rsid w:val="00446BFD"/>
    <w:rsid w:val="00446EC3"/>
    <w:rsid w:val="00447371"/>
    <w:rsid w:val="004473B3"/>
    <w:rsid w:val="00447693"/>
    <w:rsid w:val="004478BF"/>
    <w:rsid w:val="0044799F"/>
    <w:rsid w:val="00447A47"/>
    <w:rsid w:val="00447B91"/>
    <w:rsid w:val="00447BB7"/>
    <w:rsid w:val="00447FD5"/>
    <w:rsid w:val="0045017B"/>
    <w:rsid w:val="00450412"/>
    <w:rsid w:val="0045062E"/>
    <w:rsid w:val="0045073F"/>
    <w:rsid w:val="00450B57"/>
    <w:rsid w:val="00450CCA"/>
    <w:rsid w:val="00451626"/>
    <w:rsid w:val="004517C1"/>
    <w:rsid w:val="00451A5F"/>
    <w:rsid w:val="00451D6F"/>
    <w:rsid w:val="00451F98"/>
    <w:rsid w:val="0045214B"/>
    <w:rsid w:val="00452601"/>
    <w:rsid w:val="00452B8D"/>
    <w:rsid w:val="00452BC9"/>
    <w:rsid w:val="00452CDD"/>
    <w:rsid w:val="00452D9B"/>
    <w:rsid w:val="004535FD"/>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1EB5"/>
    <w:rsid w:val="00462691"/>
    <w:rsid w:val="004626A4"/>
    <w:rsid w:val="00462C1E"/>
    <w:rsid w:val="00462D02"/>
    <w:rsid w:val="00462F24"/>
    <w:rsid w:val="00463032"/>
    <w:rsid w:val="004632B7"/>
    <w:rsid w:val="00463C2C"/>
    <w:rsid w:val="00464003"/>
    <w:rsid w:val="00464154"/>
    <w:rsid w:val="00464248"/>
    <w:rsid w:val="004644C1"/>
    <w:rsid w:val="00464760"/>
    <w:rsid w:val="004650DB"/>
    <w:rsid w:val="004651AF"/>
    <w:rsid w:val="00465387"/>
    <w:rsid w:val="004658F3"/>
    <w:rsid w:val="00465B72"/>
    <w:rsid w:val="00465C87"/>
    <w:rsid w:val="00465CF3"/>
    <w:rsid w:val="00465EF4"/>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968"/>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DCE"/>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221F"/>
    <w:rsid w:val="004822C4"/>
    <w:rsid w:val="00482607"/>
    <w:rsid w:val="004826AE"/>
    <w:rsid w:val="00482A27"/>
    <w:rsid w:val="00482F99"/>
    <w:rsid w:val="004833B2"/>
    <w:rsid w:val="00483949"/>
    <w:rsid w:val="00483E43"/>
    <w:rsid w:val="0048414B"/>
    <w:rsid w:val="0048475A"/>
    <w:rsid w:val="004847F6"/>
    <w:rsid w:val="004849D5"/>
    <w:rsid w:val="00484A3D"/>
    <w:rsid w:val="00484A43"/>
    <w:rsid w:val="00484D97"/>
    <w:rsid w:val="00484EBE"/>
    <w:rsid w:val="00485328"/>
    <w:rsid w:val="00485B58"/>
    <w:rsid w:val="00485C69"/>
    <w:rsid w:val="00485DB5"/>
    <w:rsid w:val="004860EA"/>
    <w:rsid w:val="00486EB5"/>
    <w:rsid w:val="00487067"/>
    <w:rsid w:val="004873EF"/>
    <w:rsid w:val="004877B3"/>
    <w:rsid w:val="00487831"/>
    <w:rsid w:val="004878D0"/>
    <w:rsid w:val="00487E11"/>
    <w:rsid w:val="00490066"/>
    <w:rsid w:val="00490367"/>
    <w:rsid w:val="0049060B"/>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2F00"/>
    <w:rsid w:val="004A4543"/>
    <w:rsid w:val="004A456E"/>
    <w:rsid w:val="004A472F"/>
    <w:rsid w:val="004A4983"/>
    <w:rsid w:val="004A4F33"/>
    <w:rsid w:val="004A5219"/>
    <w:rsid w:val="004A533B"/>
    <w:rsid w:val="004A542B"/>
    <w:rsid w:val="004A548C"/>
    <w:rsid w:val="004A5513"/>
    <w:rsid w:val="004A57CD"/>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B7EF7"/>
    <w:rsid w:val="004C044B"/>
    <w:rsid w:val="004C04EA"/>
    <w:rsid w:val="004C05D2"/>
    <w:rsid w:val="004C0671"/>
    <w:rsid w:val="004C06A2"/>
    <w:rsid w:val="004C06BC"/>
    <w:rsid w:val="004C0DD7"/>
    <w:rsid w:val="004C0FA0"/>
    <w:rsid w:val="004C19BB"/>
    <w:rsid w:val="004C1DF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28A"/>
    <w:rsid w:val="004D1369"/>
    <w:rsid w:val="004D1C84"/>
    <w:rsid w:val="004D1ECE"/>
    <w:rsid w:val="004D2365"/>
    <w:rsid w:val="004D25BC"/>
    <w:rsid w:val="004D294F"/>
    <w:rsid w:val="004D2B90"/>
    <w:rsid w:val="004D32AC"/>
    <w:rsid w:val="004D3533"/>
    <w:rsid w:val="004D3924"/>
    <w:rsid w:val="004D3BE7"/>
    <w:rsid w:val="004D3E26"/>
    <w:rsid w:val="004D45A7"/>
    <w:rsid w:val="004D504E"/>
    <w:rsid w:val="004D5397"/>
    <w:rsid w:val="004D53D3"/>
    <w:rsid w:val="004D55D5"/>
    <w:rsid w:val="004D58A5"/>
    <w:rsid w:val="004D5A87"/>
    <w:rsid w:val="004D5BD0"/>
    <w:rsid w:val="004D618A"/>
    <w:rsid w:val="004D61A0"/>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27D"/>
    <w:rsid w:val="004E177A"/>
    <w:rsid w:val="004E189D"/>
    <w:rsid w:val="004E1F50"/>
    <w:rsid w:val="004E21EB"/>
    <w:rsid w:val="004E26AE"/>
    <w:rsid w:val="004E3231"/>
    <w:rsid w:val="004E3258"/>
    <w:rsid w:val="004E3413"/>
    <w:rsid w:val="004E34A8"/>
    <w:rsid w:val="004E3710"/>
    <w:rsid w:val="004E37B0"/>
    <w:rsid w:val="004E38AF"/>
    <w:rsid w:val="004E38DD"/>
    <w:rsid w:val="004E3953"/>
    <w:rsid w:val="004E3B23"/>
    <w:rsid w:val="004E3B53"/>
    <w:rsid w:val="004E3B98"/>
    <w:rsid w:val="004E47BB"/>
    <w:rsid w:val="004E4862"/>
    <w:rsid w:val="004E48F3"/>
    <w:rsid w:val="004E49AD"/>
    <w:rsid w:val="004E4D2D"/>
    <w:rsid w:val="004E5E17"/>
    <w:rsid w:val="004E602F"/>
    <w:rsid w:val="004E66B6"/>
    <w:rsid w:val="004E672F"/>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3CF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863"/>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051"/>
    <w:rsid w:val="00524175"/>
    <w:rsid w:val="00524217"/>
    <w:rsid w:val="00524998"/>
    <w:rsid w:val="005249E2"/>
    <w:rsid w:val="00524C0C"/>
    <w:rsid w:val="005250A5"/>
    <w:rsid w:val="005251DD"/>
    <w:rsid w:val="0052570B"/>
    <w:rsid w:val="00525E51"/>
    <w:rsid w:val="0052616A"/>
    <w:rsid w:val="005261BD"/>
    <w:rsid w:val="0052638F"/>
    <w:rsid w:val="005263A0"/>
    <w:rsid w:val="00526831"/>
    <w:rsid w:val="0052709F"/>
    <w:rsid w:val="0052738D"/>
    <w:rsid w:val="00527AE6"/>
    <w:rsid w:val="00527CCA"/>
    <w:rsid w:val="00527F48"/>
    <w:rsid w:val="00530147"/>
    <w:rsid w:val="00530182"/>
    <w:rsid w:val="00530479"/>
    <w:rsid w:val="0053072D"/>
    <w:rsid w:val="00530DF0"/>
    <w:rsid w:val="0053141E"/>
    <w:rsid w:val="00531553"/>
    <w:rsid w:val="005317C7"/>
    <w:rsid w:val="00531B96"/>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340"/>
    <w:rsid w:val="00537524"/>
    <w:rsid w:val="00540622"/>
    <w:rsid w:val="005406D6"/>
    <w:rsid w:val="005407A5"/>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6BF"/>
    <w:rsid w:val="005458C9"/>
    <w:rsid w:val="00545A59"/>
    <w:rsid w:val="00545AB4"/>
    <w:rsid w:val="00545C07"/>
    <w:rsid w:val="00545CC7"/>
    <w:rsid w:val="005461D8"/>
    <w:rsid w:val="005469A8"/>
    <w:rsid w:val="00546CFD"/>
    <w:rsid w:val="00546F72"/>
    <w:rsid w:val="005470A7"/>
    <w:rsid w:val="00547F78"/>
    <w:rsid w:val="00547F79"/>
    <w:rsid w:val="0055057D"/>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BE8"/>
    <w:rsid w:val="00553DCA"/>
    <w:rsid w:val="00553ED6"/>
    <w:rsid w:val="00554204"/>
    <w:rsid w:val="00554470"/>
    <w:rsid w:val="00554677"/>
    <w:rsid w:val="00554927"/>
    <w:rsid w:val="0055495B"/>
    <w:rsid w:val="00554EA9"/>
    <w:rsid w:val="005553E8"/>
    <w:rsid w:val="0055587E"/>
    <w:rsid w:val="0055588D"/>
    <w:rsid w:val="0055595A"/>
    <w:rsid w:val="0055614F"/>
    <w:rsid w:val="0055629C"/>
    <w:rsid w:val="0055672B"/>
    <w:rsid w:val="00556AED"/>
    <w:rsid w:val="00557043"/>
    <w:rsid w:val="005570E7"/>
    <w:rsid w:val="0055725C"/>
    <w:rsid w:val="00557649"/>
    <w:rsid w:val="005576A4"/>
    <w:rsid w:val="00557836"/>
    <w:rsid w:val="00557C3A"/>
    <w:rsid w:val="00557CF6"/>
    <w:rsid w:val="00557E18"/>
    <w:rsid w:val="00557FB4"/>
    <w:rsid w:val="005605CA"/>
    <w:rsid w:val="005606FC"/>
    <w:rsid w:val="00560A1A"/>
    <w:rsid w:val="00561271"/>
    <w:rsid w:val="00561B80"/>
    <w:rsid w:val="00561C98"/>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448"/>
    <w:rsid w:val="0057555C"/>
    <w:rsid w:val="00575A27"/>
    <w:rsid w:val="00575F1F"/>
    <w:rsid w:val="0057619A"/>
    <w:rsid w:val="005767CD"/>
    <w:rsid w:val="00576933"/>
    <w:rsid w:val="00576CB8"/>
    <w:rsid w:val="00576D81"/>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2E88"/>
    <w:rsid w:val="0058335C"/>
    <w:rsid w:val="005846A7"/>
    <w:rsid w:val="00585041"/>
    <w:rsid w:val="005850ED"/>
    <w:rsid w:val="00585159"/>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2EEB"/>
    <w:rsid w:val="005A37F5"/>
    <w:rsid w:val="005A386F"/>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A01"/>
    <w:rsid w:val="005B5E75"/>
    <w:rsid w:val="005B5F18"/>
    <w:rsid w:val="005B64E2"/>
    <w:rsid w:val="005B6CDF"/>
    <w:rsid w:val="005B783B"/>
    <w:rsid w:val="005B7BE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51"/>
    <w:rsid w:val="005C3867"/>
    <w:rsid w:val="005C3BDE"/>
    <w:rsid w:val="005C3DA3"/>
    <w:rsid w:val="005C3E1B"/>
    <w:rsid w:val="005C40D7"/>
    <w:rsid w:val="005C4983"/>
    <w:rsid w:val="005C4C24"/>
    <w:rsid w:val="005C4F51"/>
    <w:rsid w:val="005C553A"/>
    <w:rsid w:val="005C5556"/>
    <w:rsid w:val="005C5611"/>
    <w:rsid w:val="005C563C"/>
    <w:rsid w:val="005C5733"/>
    <w:rsid w:val="005C57B8"/>
    <w:rsid w:val="005C5853"/>
    <w:rsid w:val="005C5AE4"/>
    <w:rsid w:val="005C5E8E"/>
    <w:rsid w:val="005C62A9"/>
    <w:rsid w:val="005C6EBC"/>
    <w:rsid w:val="005C71B5"/>
    <w:rsid w:val="005C7273"/>
    <w:rsid w:val="005C76FB"/>
    <w:rsid w:val="005C77CC"/>
    <w:rsid w:val="005C78E1"/>
    <w:rsid w:val="005C7C53"/>
    <w:rsid w:val="005C7DE7"/>
    <w:rsid w:val="005C7E7A"/>
    <w:rsid w:val="005D00DE"/>
    <w:rsid w:val="005D05B5"/>
    <w:rsid w:val="005D06A8"/>
    <w:rsid w:val="005D08CB"/>
    <w:rsid w:val="005D0FC6"/>
    <w:rsid w:val="005D110A"/>
    <w:rsid w:val="005D1545"/>
    <w:rsid w:val="005D1652"/>
    <w:rsid w:val="005D189D"/>
    <w:rsid w:val="005D1962"/>
    <w:rsid w:val="005D2318"/>
    <w:rsid w:val="005D2633"/>
    <w:rsid w:val="005D2BFB"/>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916"/>
    <w:rsid w:val="005D623D"/>
    <w:rsid w:val="005D6255"/>
    <w:rsid w:val="005D6563"/>
    <w:rsid w:val="005D656D"/>
    <w:rsid w:val="005D663E"/>
    <w:rsid w:val="005D6772"/>
    <w:rsid w:val="005D6FEA"/>
    <w:rsid w:val="005D7415"/>
    <w:rsid w:val="005D746B"/>
    <w:rsid w:val="005D75EA"/>
    <w:rsid w:val="005D77BB"/>
    <w:rsid w:val="005D7884"/>
    <w:rsid w:val="005D7B25"/>
    <w:rsid w:val="005E0249"/>
    <w:rsid w:val="005E038E"/>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F6F"/>
    <w:rsid w:val="005E30B7"/>
    <w:rsid w:val="005E30C1"/>
    <w:rsid w:val="005E3348"/>
    <w:rsid w:val="005E3457"/>
    <w:rsid w:val="005E3720"/>
    <w:rsid w:val="005E37BC"/>
    <w:rsid w:val="005E3D2C"/>
    <w:rsid w:val="005E3E06"/>
    <w:rsid w:val="005E3F6E"/>
    <w:rsid w:val="005E40D4"/>
    <w:rsid w:val="005E429E"/>
    <w:rsid w:val="005E4654"/>
    <w:rsid w:val="005E48E7"/>
    <w:rsid w:val="005E4AA3"/>
    <w:rsid w:val="005E4DAE"/>
    <w:rsid w:val="005E4FFC"/>
    <w:rsid w:val="005E52E4"/>
    <w:rsid w:val="005E55AE"/>
    <w:rsid w:val="005E5632"/>
    <w:rsid w:val="005E56E7"/>
    <w:rsid w:val="005E5BBD"/>
    <w:rsid w:val="005E633B"/>
    <w:rsid w:val="005E6D68"/>
    <w:rsid w:val="005E7047"/>
    <w:rsid w:val="005E77DD"/>
    <w:rsid w:val="005F07C3"/>
    <w:rsid w:val="005F08C6"/>
    <w:rsid w:val="005F0B46"/>
    <w:rsid w:val="005F1496"/>
    <w:rsid w:val="005F15C1"/>
    <w:rsid w:val="005F22B5"/>
    <w:rsid w:val="005F25C8"/>
    <w:rsid w:val="005F2A7C"/>
    <w:rsid w:val="005F3870"/>
    <w:rsid w:val="005F3C28"/>
    <w:rsid w:val="005F3E24"/>
    <w:rsid w:val="005F3E31"/>
    <w:rsid w:val="005F410E"/>
    <w:rsid w:val="005F4137"/>
    <w:rsid w:val="005F4405"/>
    <w:rsid w:val="005F45EF"/>
    <w:rsid w:val="005F471B"/>
    <w:rsid w:val="005F48F2"/>
    <w:rsid w:val="005F5372"/>
    <w:rsid w:val="005F544C"/>
    <w:rsid w:val="005F578D"/>
    <w:rsid w:val="005F5D10"/>
    <w:rsid w:val="005F5E84"/>
    <w:rsid w:val="005F5ECC"/>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768"/>
    <w:rsid w:val="00601929"/>
    <w:rsid w:val="00601C8D"/>
    <w:rsid w:val="00601DF1"/>
    <w:rsid w:val="00601EFF"/>
    <w:rsid w:val="00602672"/>
    <w:rsid w:val="0060289B"/>
    <w:rsid w:val="00602BAF"/>
    <w:rsid w:val="00603116"/>
    <w:rsid w:val="0060330A"/>
    <w:rsid w:val="006039B5"/>
    <w:rsid w:val="00603A40"/>
    <w:rsid w:val="00603C32"/>
    <w:rsid w:val="00603D4C"/>
    <w:rsid w:val="00603D9C"/>
    <w:rsid w:val="006040B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01"/>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4F03"/>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5E1"/>
    <w:rsid w:val="0062078C"/>
    <w:rsid w:val="00620860"/>
    <w:rsid w:val="0062099C"/>
    <w:rsid w:val="00620A72"/>
    <w:rsid w:val="00620E41"/>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FA"/>
    <w:rsid w:val="006244FC"/>
    <w:rsid w:val="006246BC"/>
    <w:rsid w:val="0062475B"/>
    <w:rsid w:val="00624AE6"/>
    <w:rsid w:val="00624C99"/>
    <w:rsid w:val="00624ED1"/>
    <w:rsid w:val="0062542D"/>
    <w:rsid w:val="006257EF"/>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8E6"/>
    <w:rsid w:val="00637D60"/>
    <w:rsid w:val="00637D6D"/>
    <w:rsid w:val="006401E1"/>
    <w:rsid w:val="006401F5"/>
    <w:rsid w:val="006402AB"/>
    <w:rsid w:val="00640649"/>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427"/>
    <w:rsid w:val="006505F0"/>
    <w:rsid w:val="00650B0A"/>
    <w:rsid w:val="00650F86"/>
    <w:rsid w:val="006510E8"/>
    <w:rsid w:val="00651CE6"/>
    <w:rsid w:val="00651FFC"/>
    <w:rsid w:val="0065210F"/>
    <w:rsid w:val="006521CC"/>
    <w:rsid w:val="00652324"/>
    <w:rsid w:val="00652C04"/>
    <w:rsid w:val="00652D3B"/>
    <w:rsid w:val="00653174"/>
    <w:rsid w:val="00653270"/>
    <w:rsid w:val="006536B8"/>
    <w:rsid w:val="006538AC"/>
    <w:rsid w:val="00653BED"/>
    <w:rsid w:val="00653E4F"/>
    <w:rsid w:val="00653EDB"/>
    <w:rsid w:val="00654226"/>
    <w:rsid w:val="006546D6"/>
    <w:rsid w:val="00654928"/>
    <w:rsid w:val="00654AF9"/>
    <w:rsid w:val="00654BC9"/>
    <w:rsid w:val="006550E0"/>
    <w:rsid w:val="006552A9"/>
    <w:rsid w:val="006558F2"/>
    <w:rsid w:val="006559BE"/>
    <w:rsid w:val="00656297"/>
    <w:rsid w:val="006562E2"/>
    <w:rsid w:val="006562EF"/>
    <w:rsid w:val="00656E97"/>
    <w:rsid w:val="00657163"/>
    <w:rsid w:val="00657434"/>
    <w:rsid w:val="006575BF"/>
    <w:rsid w:val="006575C0"/>
    <w:rsid w:val="006577F4"/>
    <w:rsid w:val="006578CA"/>
    <w:rsid w:val="00657B0F"/>
    <w:rsid w:val="00657CB5"/>
    <w:rsid w:val="00657E6F"/>
    <w:rsid w:val="00660088"/>
    <w:rsid w:val="006606F5"/>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ACC"/>
    <w:rsid w:val="00664C88"/>
    <w:rsid w:val="00664CA4"/>
    <w:rsid w:val="00664E20"/>
    <w:rsid w:val="00665260"/>
    <w:rsid w:val="006659C8"/>
    <w:rsid w:val="006659DA"/>
    <w:rsid w:val="00665AC2"/>
    <w:rsid w:val="006665DE"/>
    <w:rsid w:val="0066709C"/>
    <w:rsid w:val="00670A3E"/>
    <w:rsid w:val="00670BE3"/>
    <w:rsid w:val="0067161D"/>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9D"/>
    <w:rsid w:val="00674EAE"/>
    <w:rsid w:val="00674EE0"/>
    <w:rsid w:val="0067538F"/>
    <w:rsid w:val="00675725"/>
    <w:rsid w:val="00675961"/>
    <w:rsid w:val="00675B8A"/>
    <w:rsid w:val="00675C3C"/>
    <w:rsid w:val="00675E84"/>
    <w:rsid w:val="00675F14"/>
    <w:rsid w:val="00675FA4"/>
    <w:rsid w:val="00675FAF"/>
    <w:rsid w:val="00676105"/>
    <w:rsid w:val="0067611C"/>
    <w:rsid w:val="006766AF"/>
    <w:rsid w:val="00676985"/>
    <w:rsid w:val="00676A20"/>
    <w:rsid w:val="00676D28"/>
    <w:rsid w:val="006770C3"/>
    <w:rsid w:val="00677177"/>
    <w:rsid w:val="00677795"/>
    <w:rsid w:val="00677912"/>
    <w:rsid w:val="00677C4D"/>
    <w:rsid w:val="0068074E"/>
    <w:rsid w:val="0068091E"/>
    <w:rsid w:val="00680CAA"/>
    <w:rsid w:val="00680E13"/>
    <w:rsid w:val="00680FDC"/>
    <w:rsid w:val="00681E0C"/>
    <w:rsid w:val="00682155"/>
    <w:rsid w:val="00682436"/>
    <w:rsid w:val="00682466"/>
    <w:rsid w:val="0068280A"/>
    <w:rsid w:val="006832A3"/>
    <w:rsid w:val="0068415C"/>
    <w:rsid w:val="006846B8"/>
    <w:rsid w:val="0068492C"/>
    <w:rsid w:val="00684C11"/>
    <w:rsid w:val="00684EE3"/>
    <w:rsid w:val="00685041"/>
    <w:rsid w:val="006851F3"/>
    <w:rsid w:val="0068555C"/>
    <w:rsid w:val="00685716"/>
    <w:rsid w:val="00685DDC"/>
    <w:rsid w:val="00686577"/>
    <w:rsid w:val="00686CA9"/>
    <w:rsid w:val="00686D89"/>
    <w:rsid w:val="00687036"/>
    <w:rsid w:val="006870C9"/>
    <w:rsid w:val="006870DD"/>
    <w:rsid w:val="006871C1"/>
    <w:rsid w:val="00687317"/>
    <w:rsid w:val="006873E6"/>
    <w:rsid w:val="00687F60"/>
    <w:rsid w:val="006908E1"/>
    <w:rsid w:val="00690C95"/>
    <w:rsid w:val="00690F02"/>
    <w:rsid w:val="0069118C"/>
    <w:rsid w:val="0069168F"/>
    <w:rsid w:val="006919BD"/>
    <w:rsid w:val="00691CB3"/>
    <w:rsid w:val="00691CD5"/>
    <w:rsid w:val="00691D87"/>
    <w:rsid w:val="0069201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3B"/>
    <w:rsid w:val="006A0DC2"/>
    <w:rsid w:val="006A0F61"/>
    <w:rsid w:val="006A10D7"/>
    <w:rsid w:val="006A16A6"/>
    <w:rsid w:val="006A19EE"/>
    <w:rsid w:val="006A1F3B"/>
    <w:rsid w:val="006A218B"/>
    <w:rsid w:val="006A2D44"/>
    <w:rsid w:val="006A31DA"/>
    <w:rsid w:val="006A366C"/>
    <w:rsid w:val="006A3A8C"/>
    <w:rsid w:val="006A40A6"/>
    <w:rsid w:val="006A4430"/>
    <w:rsid w:val="006A4564"/>
    <w:rsid w:val="006A46AB"/>
    <w:rsid w:val="006A47B6"/>
    <w:rsid w:val="006A5E61"/>
    <w:rsid w:val="006A65B5"/>
    <w:rsid w:val="006A682F"/>
    <w:rsid w:val="006A6F45"/>
    <w:rsid w:val="006A747A"/>
    <w:rsid w:val="006A7789"/>
    <w:rsid w:val="006A7B13"/>
    <w:rsid w:val="006A7D69"/>
    <w:rsid w:val="006A7FE7"/>
    <w:rsid w:val="006B0156"/>
    <w:rsid w:val="006B0279"/>
    <w:rsid w:val="006B0EAE"/>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223"/>
    <w:rsid w:val="006B43BC"/>
    <w:rsid w:val="006B43E1"/>
    <w:rsid w:val="006B44DE"/>
    <w:rsid w:val="006B4B84"/>
    <w:rsid w:val="006B4E57"/>
    <w:rsid w:val="006B4FE3"/>
    <w:rsid w:val="006B5277"/>
    <w:rsid w:val="006B5297"/>
    <w:rsid w:val="006B538B"/>
    <w:rsid w:val="006B545B"/>
    <w:rsid w:val="006B592E"/>
    <w:rsid w:val="006B5CC8"/>
    <w:rsid w:val="006B5FA6"/>
    <w:rsid w:val="006B5FC1"/>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5FB"/>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C7E98"/>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6DFA"/>
    <w:rsid w:val="006D73A1"/>
    <w:rsid w:val="006D73A2"/>
    <w:rsid w:val="006D7840"/>
    <w:rsid w:val="006D7D2B"/>
    <w:rsid w:val="006D7E54"/>
    <w:rsid w:val="006E0663"/>
    <w:rsid w:val="006E0B62"/>
    <w:rsid w:val="006E10ED"/>
    <w:rsid w:val="006E139C"/>
    <w:rsid w:val="006E1510"/>
    <w:rsid w:val="006E17EC"/>
    <w:rsid w:val="006E190B"/>
    <w:rsid w:val="006E1E67"/>
    <w:rsid w:val="006E1EEB"/>
    <w:rsid w:val="006E20DE"/>
    <w:rsid w:val="006E2DDA"/>
    <w:rsid w:val="006E38AA"/>
    <w:rsid w:val="006E3B1A"/>
    <w:rsid w:val="006E3C26"/>
    <w:rsid w:val="006E4082"/>
    <w:rsid w:val="006E40A4"/>
    <w:rsid w:val="006E4357"/>
    <w:rsid w:val="006E4C86"/>
    <w:rsid w:val="006E4DC4"/>
    <w:rsid w:val="006E55EC"/>
    <w:rsid w:val="006E5833"/>
    <w:rsid w:val="006E5966"/>
    <w:rsid w:val="006E5E15"/>
    <w:rsid w:val="006E5EC8"/>
    <w:rsid w:val="006E5EEB"/>
    <w:rsid w:val="006E64FA"/>
    <w:rsid w:val="006E6DF7"/>
    <w:rsid w:val="006E6F02"/>
    <w:rsid w:val="006E75AD"/>
    <w:rsid w:val="006E75E7"/>
    <w:rsid w:val="006F026E"/>
    <w:rsid w:val="006F0409"/>
    <w:rsid w:val="006F0E6C"/>
    <w:rsid w:val="006F0EA2"/>
    <w:rsid w:val="006F103D"/>
    <w:rsid w:val="006F1723"/>
    <w:rsid w:val="006F1A7C"/>
    <w:rsid w:val="006F1F67"/>
    <w:rsid w:val="006F236F"/>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1FA4"/>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3AF"/>
    <w:rsid w:val="007164C6"/>
    <w:rsid w:val="007168E0"/>
    <w:rsid w:val="00716ACD"/>
    <w:rsid w:val="00716C45"/>
    <w:rsid w:val="007173AB"/>
    <w:rsid w:val="0071740C"/>
    <w:rsid w:val="0071741F"/>
    <w:rsid w:val="0072057C"/>
    <w:rsid w:val="00720B55"/>
    <w:rsid w:val="00720BE1"/>
    <w:rsid w:val="00720CB5"/>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1AE"/>
    <w:rsid w:val="00725349"/>
    <w:rsid w:val="00725395"/>
    <w:rsid w:val="00725747"/>
    <w:rsid w:val="007258B8"/>
    <w:rsid w:val="00725A07"/>
    <w:rsid w:val="00725C60"/>
    <w:rsid w:val="007264D5"/>
    <w:rsid w:val="007267B7"/>
    <w:rsid w:val="007267E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EFC"/>
    <w:rsid w:val="00731FDD"/>
    <w:rsid w:val="00732711"/>
    <w:rsid w:val="00732C88"/>
    <w:rsid w:val="00732F47"/>
    <w:rsid w:val="00733697"/>
    <w:rsid w:val="00733795"/>
    <w:rsid w:val="00733CA8"/>
    <w:rsid w:val="00733D87"/>
    <w:rsid w:val="00733E5E"/>
    <w:rsid w:val="00734071"/>
    <w:rsid w:val="00734100"/>
    <w:rsid w:val="007341FD"/>
    <w:rsid w:val="007342A0"/>
    <w:rsid w:val="007342FA"/>
    <w:rsid w:val="00734450"/>
    <w:rsid w:val="007346F0"/>
    <w:rsid w:val="00734C83"/>
    <w:rsid w:val="00734D0E"/>
    <w:rsid w:val="0073552A"/>
    <w:rsid w:val="007355D3"/>
    <w:rsid w:val="0073599A"/>
    <w:rsid w:val="00735B32"/>
    <w:rsid w:val="007363C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2DFE"/>
    <w:rsid w:val="0074323A"/>
    <w:rsid w:val="00743613"/>
    <w:rsid w:val="007436C0"/>
    <w:rsid w:val="007436F5"/>
    <w:rsid w:val="00743E4E"/>
    <w:rsid w:val="00744046"/>
    <w:rsid w:val="0074407D"/>
    <w:rsid w:val="00744296"/>
    <w:rsid w:val="007442DE"/>
    <w:rsid w:val="0074455E"/>
    <w:rsid w:val="00744591"/>
    <w:rsid w:val="0074477B"/>
    <w:rsid w:val="00744799"/>
    <w:rsid w:val="007448F9"/>
    <w:rsid w:val="00744950"/>
    <w:rsid w:val="00744B24"/>
    <w:rsid w:val="00744C63"/>
    <w:rsid w:val="007450E2"/>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3908"/>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849"/>
    <w:rsid w:val="00762857"/>
    <w:rsid w:val="00762B29"/>
    <w:rsid w:val="00762B7C"/>
    <w:rsid w:val="00763109"/>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856"/>
    <w:rsid w:val="00772A48"/>
    <w:rsid w:val="00772A60"/>
    <w:rsid w:val="00772D8D"/>
    <w:rsid w:val="00773193"/>
    <w:rsid w:val="007734B7"/>
    <w:rsid w:val="00773505"/>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472"/>
    <w:rsid w:val="007805FF"/>
    <w:rsid w:val="0078090D"/>
    <w:rsid w:val="00780913"/>
    <w:rsid w:val="007809F7"/>
    <w:rsid w:val="00780BEB"/>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19"/>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97EBA"/>
    <w:rsid w:val="007A014F"/>
    <w:rsid w:val="007A01D0"/>
    <w:rsid w:val="007A0A94"/>
    <w:rsid w:val="007A0C7D"/>
    <w:rsid w:val="007A0CF8"/>
    <w:rsid w:val="007A1343"/>
    <w:rsid w:val="007A13C4"/>
    <w:rsid w:val="007A1648"/>
    <w:rsid w:val="007A1889"/>
    <w:rsid w:val="007A1AE5"/>
    <w:rsid w:val="007A1E21"/>
    <w:rsid w:val="007A1E60"/>
    <w:rsid w:val="007A2161"/>
    <w:rsid w:val="007A23B2"/>
    <w:rsid w:val="007A254E"/>
    <w:rsid w:val="007A2B22"/>
    <w:rsid w:val="007A2BF6"/>
    <w:rsid w:val="007A2BFF"/>
    <w:rsid w:val="007A3039"/>
    <w:rsid w:val="007A31C5"/>
    <w:rsid w:val="007A3308"/>
    <w:rsid w:val="007A3671"/>
    <w:rsid w:val="007A3788"/>
    <w:rsid w:val="007A379D"/>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6FA"/>
    <w:rsid w:val="007A6719"/>
    <w:rsid w:val="007A67C7"/>
    <w:rsid w:val="007A691F"/>
    <w:rsid w:val="007A6C1F"/>
    <w:rsid w:val="007A6D55"/>
    <w:rsid w:val="007A6D65"/>
    <w:rsid w:val="007A6F6D"/>
    <w:rsid w:val="007A70F0"/>
    <w:rsid w:val="007A767F"/>
    <w:rsid w:val="007A77B4"/>
    <w:rsid w:val="007A7814"/>
    <w:rsid w:val="007A7CED"/>
    <w:rsid w:val="007A7DF6"/>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BB0"/>
    <w:rsid w:val="007B74BB"/>
    <w:rsid w:val="007B798B"/>
    <w:rsid w:val="007B7A5E"/>
    <w:rsid w:val="007B7EA5"/>
    <w:rsid w:val="007C0060"/>
    <w:rsid w:val="007C01FF"/>
    <w:rsid w:val="007C0534"/>
    <w:rsid w:val="007C06C1"/>
    <w:rsid w:val="007C0CC3"/>
    <w:rsid w:val="007C0D41"/>
    <w:rsid w:val="007C0DA2"/>
    <w:rsid w:val="007C1638"/>
    <w:rsid w:val="007C179B"/>
    <w:rsid w:val="007C1A18"/>
    <w:rsid w:val="007C1DAB"/>
    <w:rsid w:val="007C20C3"/>
    <w:rsid w:val="007C2665"/>
    <w:rsid w:val="007C2756"/>
    <w:rsid w:val="007C296C"/>
    <w:rsid w:val="007C2BE3"/>
    <w:rsid w:val="007C3119"/>
    <w:rsid w:val="007C33B6"/>
    <w:rsid w:val="007C34B3"/>
    <w:rsid w:val="007C35E9"/>
    <w:rsid w:val="007C38CB"/>
    <w:rsid w:val="007C3A85"/>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A7B"/>
    <w:rsid w:val="007C6B2B"/>
    <w:rsid w:val="007C6C3C"/>
    <w:rsid w:val="007C7261"/>
    <w:rsid w:val="007C7289"/>
    <w:rsid w:val="007C7DED"/>
    <w:rsid w:val="007D0A8F"/>
    <w:rsid w:val="007D0AA5"/>
    <w:rsid w:val="007D0B8B"/>
    <w:rsid w:val="007D0E14"/>
    <w:rsid w:val="007D0FA7"/>
    <w:rsid w:val="007D1076"/>
    <w:rsid w:val="007D1251"/>
    <w:rsid w:val="007D15D1"/>
    <w:rsid w:val="007D1C86"/>
    <w:rsid w:val="007D1EBF"/>
    <w:rsid w:val="007D23FB"/>
    <w:rsid w:val="007D25AC"/>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9D9"/>
    <w:rsid w:val="007D6A5C"/>
    <w:rsid w:val="007D6A6A"/>
    <w:rsid w:val="007D6E5E"/>
    <w:rsid w:val="007D6F82"/>
    <w:rsid w:val="007D7326"/>
    <w:rsid w:val="007D737C"/>
    <w:rsid w:val="007D7597"/>
    <w:rsid w:val="007D7A9E"/>
    <w:rsid w:val="007D7B3E"/>
    <w:rsid w:val="007E055A"/>
    <w:rsid w:val="007E06F3"/>
    <w:rsid w:val="007E0C8E"/>
    <w:rsid w:val="007E1606"/>
    <w:rsid w:val="007E1904"/>
    <w:rsid w:val="007E1ABF"/>
    <w:rsid w:val="007E1FAB"/>
    <w:rsid w:val="007E2525"/>
    <w:rsid w:val="007E26DA"/>
    <w:rsid w:val="007E26F1"/>
    <w:rsid w:val="007E2B82"/>
    <w:rsid w:val="007E2CCB"/>
    <w:rsid w:val="007E35EF"/>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6FA6"/>
    <w:rsid w:val="007E7126"/>
    <w:rsid w:val="007E75B1"/>
    <w:rsid w:val="007E773E"/>
    <w:rsid w:val="007E7845"/>
    <w:rsid w:val="007E7977"/>
    <w:rsid w:val="007E797A"/>
    <w:rsid w:val="007E7DEC"/>
    <w:rsid w:val="007E7ED9"/>
    <w:rsid w:val="007E7F8A"/>
    <w:rsid w:val="007E7F93"/>
    <w:rsid w:val="007E7F95"/>
    <w:rsid w:val="007F0582"/>
    <w:rsid w:val="007F0A81"/>
    <w:rsid w:val="007F0C47"/>
    <w:rsid w:val="007F0CEE"/>
    <w:rsid w:val="007F0F12"/>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14D"/>
    <w:rsid w:val="007F5A06"/>
    <w:rsid w:val="007F5D3F"/>
    <w:rsid w:val="007F62DC"/>
    <w:rsid w:val="007F6320"/>
    <w:rsid w:val="007F6973"/>
    <w:rsid w:val="007F6BC1"/>
    <w:rsid w:val="007F6D0D"/>
    <w:rsid w:val="007F6FAB"/>
    <w:rsid w:val="007F71E3"/>
    <w:rsid w:val="007F73A3"/>
    <w:rsid w:val="007F751D"/>
    <w:rsid w:val="007F766A"/>
    <w:rsid w:val="007F7BA2"/>
    <w:rsid w:val="007F7E5E"/>
    <w:rsid w:val="0080030F"/>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D2"/>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17E87"/>
    <w:rsid w:val="00817EDA"/>
    <w:rsid w:val="0082015E"/>
    <w:rsid w:val="008201BD"/>
    <w:rsid w:val="00820308"/>
    <w:rsid w:val="00820541"/>
    <w:rsid w:val="008208F9"/>
    <w:rsid w:val="0082091F"/>
    <w:rsid w:val="00820E16"/>
    <w:rsid w:val="00820EDC"/>
    <w:rsid w:val="008222B9"/>
    <w:rsid w:val="0082253C"/>
    <w:rsid w:val="008225D5"/>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15A1"/>
    <w:rsid w:val="008415E6"/>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2F"/>
    <w:rsid w:val="00852275"/>
    <w:rsid w:val="008522F1"/>
    <w:rsid w:val="0085268A"/>
    <w:rsid w:val="00852B46"/>
    <w:rsid w:val="00852BF5"/>
    <w:rsid w:val="00852C77"/>
    <w:rsid w:val="00852D72"/>
    <w:rsid w:val="00852E9C"/>
    <w:rsid w:val="00853178"/>
    <w:rsid w:val="008532AD"/>
    <w:rsid w:val="008537C2"/>
    <w:rsid w:val="00853A61"/>
    <w:rsid w:val="00853E24"/>
    <w:rsid w:val="00854013"/>
    <w:rsid w:val="008540F4"/>
    <w:rsid w:val="0085423F"/>
    <w:rsid w:val="008542F2"/>
    <w:rsid w:val="008543DB"/>
    <w:rsid w:val="008544F9"/>
    <w:rsid w:val="00854555"/>
    <w:rsid w:val="008546D4"/>
    <w:rsid w:val="00854826"/>
    <w:rsid w:val="00855037"/>
    <w:rsid w:val="0085532A"/>
    <w:rsid w:val="0085540D"/>
    <w:rsid w:val="008556A1"/>
    <w:rsid w:val="0085598E"/>
    <w:rsid w:val="00855A36"/>
    <w:rsid w:val="00855D08"/>
    <w:rsid w:val="00855F87"/>
    <w:rsid w:val="00856643"/>
    <w:rsid w:val="00856B78"/>
    <w:rsid w:val="00856C14"/>
    <w:rsid w:val="00856D7F"/>
    <w:rsid w:val="00856EBB"/>
    <w:rsid w:val="00857520"/>
    <w:rsid w:val="00857EF6"/>
    <w:rsid w:val="0086055F"/>
    <w:rsid w:val="00860645"/>
    <w:rsid w:val="00860B21"/>
    <w:rsid w:val="00860C41"/>
    <w:rsid w:val="00860CD8"/>
    <w:rsid w:val="00860EEF"/>
    <w:rsid w:val="00861219"/>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458E"/>
    <w:rsid w:val="00864632"/>
    <w:rsid w:val="0086464D"/>
    <w:rsid w:val="00864981"/>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1BF8"/>
    <w:rsid w:val="00872095"/>
    <w:rsid w:val="008723B1"/>
    <w:rsid w:val="00872953"/>
    <w:rsid w:val="00872994"/>
    <w:rsid w:val="00872A9E"/>
    <w:rsid w:val="00873147"/>
    <w:rsid w:val="0087321C"/>
    <w:rsid w:val="0087328A"/>
    <w:rsid w:val="00873353"/>
    <w:rsid w:val="008737DC"/>
    <w:rsid w:val="00873906"/>
    <w:rsid w:val="00873B5A"/>
    <w:rsid w:val="00873DFD"/>
    <w:rsid w:val="00873E57"/>
    <w:rsid w:val="00873E99"/>
    <w:rsid w:val="00873F42"/>
    <w:rsid w:val="00874472"/>
    <w:rsid w:val="00874E25"/>
    <w:rsid w:val="00874FD9"/>
    <w:rsid w:val="008750FB"/>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83F"/>
    <w:rsid w:val="008869D6"/>
    <w:rsid w:val="008875A7"/>
    <w:rsid w:val="00887700"/>
    <w:rsid w:val="00887A0F"/>
    <w:rsid w:val="00887BA3"/>
    <w:rsid w:val="00887CC2"/>
    <w:rsid w:val="00887CE2"/>
    <w:rsid w:val="00887D8E"/>
    <w:rsid w:val="00890B7A"/>
    <w:rsid w:val="00891291"/>
    <w:rsid w:val="00891414"/>
    <w:rsid w:val="00891692"/>
    <w:rsid w:val="00891962"/>
    <w:rsid w:val="00891E17"/>
    <w:rsid w:val="00892DEB"/>
    <w:rsid w:val="008932C6"/>
    <w:rsid w:val="008939B4"/>
    <w:rsid w:val="00893B2A"/>
    <w:rsid w:val="0089466E"/>
    <w:rsid w:val="008949A0"/>
    <w:rsid w:val="008949A9"/>
    <w:rsid w:val="00894B98"/>
    <w:rsid w:val="00894BFF"/>
    <w:rsid w:val="0089506F"/>
    <w:rsid w:val="00895BB3"/>
    <w:rsid w:val="0089690B"/>
    <w:rsid w:val="00896A55"/>
    <w:rsid w:val="00896C18"/>
    <w:rsid w:val="00897034"/>
    <w:rsid w:val="008977FE"/>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4D02"/>
    <w:rsid w:val="008A53BE"/>
    <w:rsid w:val="008A5414"/>
    <w:rsid w:val="008A5834"/>
    <w:rsid w:val="008A5E5A"/>
    <w:rsid w:val="008A5F77"/>
    <w:rsid w:val="008A60A4"/>
    <w:rsid w:val="008A6617"/>
    <w:rsid w:val="008A6B9B"/>
    <w:rsid w:val="008A6D4D"/>
    <w:rsid w:val="008A718D"/>
    <w:rsid w:val="008A75A1"/>
    <w:rsid w:val="008A781A"/>
    <w:rsid w:val="008A7A74"/>
    <w:rsid w:val="008B036E"/>
    <w:rsid w:val="008B0856"/>
    <w:rsid w:val="008B1274"/>
    <w:rsid w:val="008B1318"/>
    <w:rsid w:val="008B15C9"/>
    <w:rsid w:val="008B1DC3"/>
    <w:rsid w:val="008B1F2F"/>
    <w:rsid w:val="008B23DB"/>
    <w:rsid w:val="008B29EC"/>
    <w:rsid w:val="008B2AB1"/>
    <w:rsid w:val="008B2C4C"/>
    <w:rsid w:val="008B361D"/>
    <w:rsid w:val="008B39F3"/>
    <w:rsid w:val="008B3A7A"/>
    <w:rsid w:val="008B44A2"/>
    <w:rsid w:val="008B47F9"/>
    <w:rsid w:val="008B4803"/>
    <w:rsid w:val="008B4B0E"/>
    <w:rsid w:val="008B4C0B"/>
    <w:rsid w:val="008B59BE"/>
    <w:rsid w:val="008B5CA6"/>
    <w:rsid w:val="008B5FDB"/>
    <w:rsid w:val="008B644C"/>
    <w:rsid w:val="008B65E2"/>
    <w:rsid w:val="008B662B"/>
    <w:rsid w:val="008B668C"/>
    <w:rsid w:val="008B6808"/>
    <w:rsid w:val="008B6981"/>
    <w:rsid w:val="008B6A3F"/>
    <w:rsid w:val="008B6B0E"/>
    <w:rsid w:val="008B6FE0"/>
    <w:rsid w:val="008B702F"/>
    <w:rsid w:val="008B72BE"/>
    <w:rsid w:val="008B72C8"/>
    <w:rsid w:val="008C0057"/>
    <w:rsid w:val="008C0840"/>
    <w:rsid w:val="008C0A9B"/>
    <w:rsid w:val="008C0DE3"/>
    <w:rsid w:val="008C1A38"/>
    <w:rsid w:val="008C1CC9"/>
    <w:rsid w:val="008C26CE"/>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0C8"/>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61E"/>
    <w:rsid w:val="008D46E2"/>
    <w:rsid w:val="008D4980"/>
    <w:rsid w:val="008D4A45"/>
    <w:rsid w:val="008D4D12"/>
    <w:rsid w:val="008D4D95"/>
    <w:rsid w:val="008D50BF"/>
    <w:rsid w:val="008D5107"/>
    <w:rsid w:val="008D5C8B"/>
    <w:rsid w:val="008D6842"/>
    <w:rsid w:val="008D6D7F"/>
    <w:rsid w:val="008D6F5B"/>
    <w:rsid w:val="008D6F72"/>
    <w:rsid w:val="008D70D6"/>
    <w:rsid w:val="008D7663"/>
    <w:rsid w:val="008D76BF"/>
    <w:rsid w:val="008D7774"/>
    <w:rsid w:val="008D781C"/>
    <w:rsid w:val="008D79DC"/>
    <w:rsid w:val="008D7C5C"/>
    <w:rsid w:val="008E0501"/>
    <w:rsid w:val="008E08EA"/>
    <w:rsid w:val="008E0F56"/>
    <w:rsid w:val="008E1060"/>
    <w:rsid w:val="008E1278"/>
    <w:rsid w:val="008E1482"/>
    <w:rsid w:val="008E1A7B"/>
    <w:rsid w:val="008E1C6C"/>
    <w:rsid w:val="008E26A3"/>
    <w:rsid w:val="008E2713"/>
    <w:rsid w:val="008E2BB5"/>
    <w:rsid w:val="008E3339"/>
    <w:rsid w:val="008E35B1"/>
    <w:rsid w:val="008E3889"/>
    <w:rsid w:val="008E4888"/>
    <w:rsid w:val="008E5316"/>
    <w:rsid w:val="008E5957"/>
    <w:rsid w:val="008E686A"/>
    <w:rsid w:val="008E6A83"/>
    <w:rsid w:val="008E6EFD"/>
    <w:rsid w:val="008E6F54"/>
    <w:rsid w:val="008E7570"/>
    <w:rsid w:val="008E771B"/>
    <w:rsid w:val="008E786C"/>
    <w:rsid w:val="008E7A79"/>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D0"/>
    <w:rsid w:val="008F4E6A"/>
    <w:rsid w:val="008F4EFA"/>
    <w:rsid w:val="008F4F7A"/>
    <w:rsid w:val="008F51FF"/>
    <w:rsid w:val="008F5429"/>
    <w:rsid w:val="008F57B5"/>
    <w:rsid w:val="008F5C33"/>
    <w:rsid w:val="008F5F2F"/>
    <w:rsid w:val="008F5FEB"/>
    <w:rsid w:val="008F6109"/>
    <w:rsid w:val="008F61BE"/>
    <w:rsid w:val="008F61C6"/>
    <w:rsid w:val="008F624E"/>
    <w:rsid w:val="008F6282"/>
    <w:rsid w:val="008F647F"/>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A8A"/>
    <w:rsid w:val="00901B7C"/>
    <w:rsid w:val="009029A1"/>
    <w:rsid w:val="00902BB9"/>
    <w:rsid w:val="00902D2A"/>
    <w:rsid w:val="0090300C"/>
    <w:rsid w:val="009030EA"/>
    <w:rsid w:val="00903CA2"/>
    <w:rsid w:val="00903EF2"/>
    <w:rsid w:val="009044CC"/>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05DA"/>
    <w:rsid w:val="009113FB"/>
    <w:rsid w:val="0091163E"/>
    <w:rsid w:val="00911813"/>
    <w:rsid w:val="00911C64"/>
    <w:rsid w:val="00911CFE"/>
    <w:rsid w:val="0091278B"/>
    <w:rsid w:val="009128CA"/>
    <w:rsid w:val="00913112"/>
    <w:rsid w:val="00913606"/>
    <w:rsid w:val="00913647"/>
    <w:rsid w:val="00913712"/>
    <w:rsid w:val="00913A0B"/>
    <w:rsid w:val="00913A65"/>
    <w:rsid w:val="00913D59"/>
    <w:rsid w:val="00913E70"/>
    <w:rsid w:val="00914334"/>
    <w:rsid w:val="009144C1"/>
    <w:rsid w:val="009144D8"/>
    <w:rsid w:val="00914528"/>
    <w:rsid w:val="00914739"/>
    <w:rsid w:val="009160B2"/>
    <w:rsid w:val="00916D0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3A2"/>
    <w:rsid w:val="00922426"/>
    <w:rsid w:val="009229AC"/>
    <w:rsid w:val="00922AC9"/>
    <w:rsid w:val="00922D97"/>
    <w:rsid w:val="009237E5"/>
    <w:rsid w:val="00923D7B"/>
    <w:rsid w:val="009247CA"/>
    <w:rsid w:val="00924806"/>
    <w:rsid w:val="009248EA"/>
    <w:rsid w:val="00924CC4"/>
    <w:rsid w:val="00924F06"/>
    <w:rsid w:val="009255DE"/>
    <w:rsid w:val="00925925"/>
    <w:rsid w:val="00925F29"/>
    <w:rsid w:val="009265D0"/>
    <w:rsid w:val="0092676D"/>
    <w:rsid w:val="0092684C"/>
    <w:rsid w:val="00926AD7"/>
    <w:rsid w:val="00926B61"/>
    <w:rsid w:val="00926B62"/>
    <w:rsid w:val="00926DD1"/>
    <w:rsid w:val="00926E42"/>
    <w:rsid w:val="00926F96"/>
    <w:rsid w:val="00927264"/>
    <w:rsid w:val="00927795"/>
    <w:rsid w:val="00927858"/>
    <w:rsid w:val="009278A1"/>
    <w:rsid w:val="009279F7"/>
    <w:rsid w:val="00927C01"/>
    <w:rsid w:val="0093076B"/>
    <w:rsid w:val="00930B42"/>
    <w:rsid w:val="00930BCD"/>
    <w:rsid w:val="00930C37"/>
    <w:rsid w:val="009310E5"/>
    <w:rsid w:val="00931126"/>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06"/>
    <w:rsid w:val="009350AF"/>
    <w:rsid w:val="009351DC"/>
    <w:rsid w:val="009354F0"/>
    <w:rsid w:val="009358A2"/>
    <w:rsid w:val="00936BA2"/>
    <w:rsid w:val="00936E79"/>
    <w:rsid w:val="00936F24"/>
    <w:rsid w:val="00936FD1"/>
    <w:rsid w:val="00936FD8"/>
    <w:rsid w:val="00937024"/>
    <w:rsid w:val="0093714A"/>
    <w:rsid w:val="0093743A"/>
    <w:rsid w:val="00937713"/>
    <w:rsid w:val="00940033"/>
    <w:rsid w:val="009402F3"/>
    <w:rsid w:val="00940967"/>
    <w:rsid w:val="00940C1D"/>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6A4"/>
    <w:rsid w:val="009538D1"/>
    <w:rsid w:val="00953A4A"/>
    <w:rsid w:val="00953B6A"/>
    <w:rsid w:val="00954073"/>
    <w:rsid w:val="009541AA"/>
    <w:rsid w:val="0095423A"/>
    <w:rsid w:val="009547F5"/>
    <w:rsid w:val="00954B92"/>
    <w:rsid w:val="00954D73"/>
    <w:rsid w:val="00954DA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A33"/>
    <w:rsid w:val="00962C2F"/>
    <w:rsid w:val="00963066"/>
    <w:rsid w:val="009637C5"/>
    <w:rsid w:val="00963A13"/>
    <w:rsid w:val="00963C12"/>
    <w:rsid w:val="00963C79"/>
    <w:rsid w:val="00963DCB"/>
    <w:rsid w:val="00963FE5"/>
    <w:rsid w:val="00964BE8"/>
    <w:rsid w:val="00964CFC"/>
    <w:rsid w:val="00964D84"/>
    <w:rsid w:val="00964EAD"/>
    <w:rsid w:val="0096515E"/>
    <w:rsid w:val="0096524C"/>
    <w:rsid w:val="0096527D"/>
    <w:rsid w:val="0096563A"/>
    <w:rsid w:val="00965673"/>
    <w:rsid w:val="009660D4"/>
    <w:rsid w:val="00966369"/>
    <w:rsid w:val="00966402"/>
    <w:rsid w:val="009664A1"/>
    <w:rsid w:val="00966888"/>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1F48"/>
    <w:rsid w:val="009729F1"/>
    <w:rsid w:val="00972E30"/>
    <w:rsid w:val="00972ECD"/>
    <w:rsid w:val="00973077"/>
    <w:rsid w:val="00973114"/>
    <w:rsid w:val="009733C5"/>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4A3"/>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4D24"/>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8D4"/>
    <w:rsid w:val="00990E57"/>
    <w:rsid w:val="00990F6B"/>
    <w:rsid w:val="00991617"/>
    <w:rsid w:val="009916A7"/>
    <w:rsid w:val="00991A0B"/>
    <w:rsid w:val="00991AD6"/>
    <w:rsid w:val="00991C23"/>
    <w:rsid w:val="00991F06"/>
    <w:rsid w:val="00992346"/>
    <w:rsid w:val="0099255D"/>
    <w:rsid w:val="009928F2"/>
    <w:rsid w:val="00992B71"/>
    <w:rsid w:val="0099364F"/>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3FE7"/>
    <w:rsid w:val="009A4120"/>
    <w:rsid w:val="009A412D"/>
    <w:rsid w:val="009A4332"/>
    <w:rsid w:val="009A4775"/>
    <w:rsid w:val="009A4870"/>
    <w:rsid w:val="009A48D8"/>
    <w:rsid w:val="009A4D21"/>
    <w:rsid w:val="009A5ABA"/>
    <w:rsid w:val="009A5E3D"/>
    <w:rsid w:val="009A5F5C"/>
    <w:rsid w:val="009A74DA"/>
    <w:rsid w:val="009A7645"/>
    <w:rsid w:val="009A7844"/>
    <w:rsid w:val="009A7B47"/>
    <w:rsid w:val="009A7BBE"/>
    <w:rsid w:val="009B02C6"/>
    <w:rsid w:val="009B0407"/>
    <w:rsid w:val="009B0412"/>
    <w:rsid w:val="009B044E"/>
    <w:rsid w:val="009B0582"/>
    <w:rsid w:val="009B058B"/>
    <w:rsid w:val="009B06AC"/>
    <w:rsid w:val="009B0A13"/>
    <w:rsid w:val="009B0A34"/>
    <w:rsid w:val="009B16A8"/>
    <w:rsid w:val="009B1BDE"/>
    <w:rsid w:val="009B1C38"/>
    <w:rsid w:val="009B2EEA"/>
    <w:rsid w:val="009B2F6E"/>
    <w:rsid w:val="009B3547"/>
    <w:rsid w:val="009B3593"/>
    <w:rsid w:val="009B3627"/>
    <w:rsid w:val="009B3B88"/>
    <w:rsid w:val="009B3D50"/>
    <w:rsid w:val="009B45F7"/>
    <w:rsid w:val="009B4722"/>
    <w:rsid w:val="009B49C3"/>
    <w:rsid w:val="009B4A11"/>
    <w:rsid w:val="009B4B42"/>
    <w:rsid w:val="009B51E1"/>
    <w:rsid w:val="009B542A"/>
    <w:rsid w:val="009B5535"/>
    <w:rsid w:val="009B5805"/>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586"/>
    <w:rsid w:val="009C06E4"/>
    <w:rsid w:val="009C0D34"/>
    <w:rsid w:val="009C0D4D"/>
    <w:rsid w:val="009C1288"/>
    <w:rsid w:val="009C17D9"/>
    <w:rsid w:val="009C1872"/>
    <w:rsid w:val="009C1C4D"/>
    <w:rsid w:val="009C1FBD"/>
    <w:rsid w:val="009C25D0"/>
    <w:rsid w:val="009C2913"/>
    <w:rsid w:val="009C2AD6"/>
    <w:rsid w:val="009C30F3"/>
    <w:rsid w:val="009C32AC"/>
    <w:rsid w:val="009C3D60"/>
    <w:rsid w:val="009C40D2"/>
    <w:rsid w:val="009C436E"/>
    <w:rsid w:val="009C444C"/>
    <w:rsid w:val="009C450F"/>
    <w:rsid w:val="009C4FDE"/>
    <w:rsid w:val="009C59FD"/>
    <w:rsid w:val="009C5A1B"/>
    <w:rsid w:val="009C5A48"/>
    <w:rsid w:val="009C5AAE"/>
    <w:rsid w:val="009C5CD9"/>
    <w:rsid w:val="009C6357"/>
    <w:rsid w:val="009C6A51"/>
    <w:rsid w:val="009C701A"/>
    <w:rsid w:val="009C706C"/>
    <w:rsid w:val="009C7137"/>
    <w:rsid w:val="009C7410"/>
    <w:rsid w:val="009C7541"/>
    <w:rsid w:val="009C77D8"/>
    <w:rsid w:val="009C77F6"/>
    <w:rsid w:val="009C78C2"/>
    <w:rsid w:val="009C7913"/>
    <w:rsid w:val="009C7A1A"/>
    <w:rsid w:val="009C7DFB"/>
    <w:rsid w:val="009C7E58"/>
    <w:rsid w:val="009C7E89"/>
    <w:rsid w:val="009D0B1E"/>
    <w:rsid w:val="009D12B6"/>
    <w:rsid w:val="009D1318"/>
    <w:rsid w:val="009D1925"/>
    <w:rsid w:val="009D1C4D"/>
    <w:rsid w:val="009D1D6F"/>
    <w:rsid w:val="009D25AF"/>
    <w:rsid w:val="009D28A0"/>
    <w:rsid w:val="009D3302"/>
    <w:rsid w:val="009D33A9"/>
    <w:rsid w:val="009D387E"/>
    <w:rsid w:val="009D3918"/>
    <w:rsid w:val="009D3EA8"/>
    <w:rsid w:val="009D3F90"/>
    <w:rsid w:val="009D40BE"/>
    <w:rsid w:val="009D43A2"/>
    <w:rsid w:val="009D447F"/>
    <w:rsid w:val="009D4D23"/>
    <w:rsid w:val="009D4EC1"/>
    <w:rsid w:val="009D5068"/>
    <w:rsid w:val="009D5481"/>
    <w:rsid w:val="009D5B58"/>
    <w:rsid w:val="009D5F71"/>
    <w:rsid w:val="009D6262"/>
    <w:rsid w:val="009D6299"/>
    <w:rsid w:val="009D63ED"/>
    <w:rsid w:val="009D652F"/>
    <w:rsid w:val="009D6E8D"/>
    <w:rsid w:val="009D7998"/>
    <w:rsid w:val="009D799E"/>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DB3"/>
    <w:rsid w:val="009E2EE4"/>
    <w:rsid w:val="009E31DB"/>
    <w:rsid w:val="009E32C4"/>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27C"/>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D3E"/>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2F"/>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5FB6"/>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DE4"/>
    <w:rsid w:val="00A1454D"/>
    <w:rsid w:val="00A14566"/>
    <w:rsid w:val="00A148D5"/>
    <w:rsid w:val="00A14E3E"/>
    <w:rsid w:val="00A150EF"/>
    <w:rsid w:val="00A15226"/>
    <w:rsid w:val="00A1586D"/>
    <w:rsid w:val="00A15A1E"/>
    <w:rsid w:val="00A15B29"/>
    <w:rsid w:val="00A16340"/>
    <w:rsid w:val="00A166D7"/>
    <w:rsid w:val="00A16808"/>
    <w:rsid w:val="00A168F9"/>
    <w:rsid w:val="00A169AE"/>
    <w:rsid w:val="00A16A77"/>
    <w:rsid w:val="00A16AB1"/>
    <w:rsid w:val="00A16B76"/>
    <w:rsid w:val="00A17197"/>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61D"/>
    <w:rsid w:val="00A21CB2"/>
    <w:rsid w:val="00A21F8F"/>
    <w:rsid w:val="00A221E8"/>
    <w:rsid w:val="00A225CD"/>
    <w:rsid w:val="00A2265B"/>
    <w:rsid w:val="00A22804"/>
    <w:rsid w:val="00A22BCB"/>
    <w:rsid w:val="00A22C2D"/>
    <w:rsid w:val="00A2368A"/>
    <w:rsid w:val="00A2368D"/>
    <w:rsid w:val="00A2384A"/>
    <w:rsid w:val="00A23E53"/>
    <w:rsid w:val="00A23F23"/>
    <w:rsid w:val="00A23F28"/>
    <w:rsid w:val="00A244F3"/>
    <w:rsid w:val="00A24C3B"/>
    <w:rsid w:val="00A25067"/>
    <w:rsid w:val="00A25083"/>
    <w:rsid w:val="00A254DD"/>
    <w:rsid w:val="00A25597"/>
    <w:rsid w:val="00A259CF"/>
    <w:rsid w:val="00A25DEB"/>
    <w:rsid w:val="00A25E51"/>
    <w:rsid w:val="00A268C7"/>
    <w:rsid w:val="00A26C7E"/>
    <w:rsid w:val="00A26FF1"/>
    <w:rsid w:val="00A2705C"/>
    <w:rsid w:val="00A2710A"/>
    <w:rsid w:val="00A277D8"/>
    <w:rsid w:val="00A27CC5"/>
    <w:rsid w:val="00A27D1F"/>
    <w:rsid w:val="00A27D25"/>
    <w:rsid w:val="00A300AF"/>
    <w:rsid w:val="00A30651"/>
    <w:rsid w:val="00A30A30"/>
    <w:rsid w:val="00A30AD8"/>
    <w:rsid w:val="00A30F86"/>
    <w:rsid w:val="00A312A3"/>
    <w:rsid w:val="00A319AB"/>
    <w:rsid w:val="00A321E3"/>
    <w:rsid w:val="00A32718"/>
    <w:rsid w:val="00A32808"/>
    <w:rsid w:val="00A3290D"/>
    <w:rsid w:val="00A32CB3"/>
    <w:rsid w:val="00A32E48"/>
    <w:rsid w:val="00A32F90"/>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46B"/>
    <w:rsid w:val="00A40CAF"/>
    <w:rsid w:val="00A40E0B"/>
    <w:rsid w:val="00A40EB4"/>
    <w:rsid w:val="00A413C7"/>
    <w:rsid w:val="00A41D52"/>
    <w:rsid w:val="00A41DEB"/>
    <w:rsid w:val="00A41E12"/>
    <w:rsid w:val="00A4233A"/>
    <w:rsid w:val="00A42524"/>
    <w:rsid w:val="00A42984"/>
    <w:rsid w:val="00A429AF"/>
    <w:rsid w:val="00A42A20"/>
    <w:rsid w:val="00A42C77"/>
    <w:rsid w:val="00A43129"/>
    <w:rsid w:val="00A43C76"/>
    <w:rsid w:val="00A44312"/>
    <w:rsid w:val="00A445F6"/>
    <w:rsid w:val="00A44B5A"/>
    <w:rsid w:val="00A44FE4"/>
    <w:rsid w:val="00A4524D"/>
    <w:rsid w:val="00A4526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123"/>
    <w:rsid w:val="00A52200"/>
    <w:rsid w:val="00A52282"/>
    <w:rsid w:val="00A525AD"/>
    <w:rsid w:val="00A526C6"/>
    <w:rsid w:val="00A52ACF"/>
    <w:rsid w:val="00A52C2A"/>
    <w:rsid w:val="00A5301F"/>
    <w:rsid w:val="00A531D3"/>
    <w:rsid w:val="00A5351F"/>
    <w:rsid w:val="00A53760"/>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627"/>
    <w:rsid w:val="00A61709"/>
    <w:rsid w:val="00A61A3A"/>
    <w:rsid w:val="00A61CE0"/>
    <w:rsid w:val="00A623B3"/>
    <w:rsid w:val="00A628B4"/>
    <w:rsid w:val="00A63015"/>
    <w:rsid w:val="00A63546"/>
    <w:rsid w:val="00A63739"/>
    <w:rsid w:val="00A64517"/>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1F8"/>
    <w:rsid w:val="00A71B9B"/>
    <w:rsid w:val="00A71D97"/>
    <w:rsid w:val="00A71DAC"/>
    <w:rsid w:val="00A71EB9"/>
    <w:rsid w:val="00A7233B"/>
    <w:rsid w:val="00A72814"/>
    <w:rsid w:val="00A72872"/>
    <w:rsid w:val="00A72B15"/>
    <w:rsid w:val="00A72B82"/>
    <w:rsid w:val="00A72E31"/>
    <w:rsid w:val="00A736D1"/>
    <w:rsid w:val="00A73B2D"/>
    <w:rsid w:val="00A74218"/>
    <w:rsid w:val="00A747A9"/>
    <w:rsid w:val="00A748BD"/>
    <w:rsid w:val="00A74B14"/>
    <w:rsid w:val="00A74E81"/>
    <w:rsid w:val="00A74EDA"/>
    <w:rsid w:val="00A74FC0"/>
    <w:rsid w:val="00A7504F"/>
    <w:rsid w:val="00A75688"/>
    <w:rsid w:val="00A75D77"/>
    <w:rsid w:val="00A75FC8"/>
    <w:rsid w:val="00A76012"/>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4D9"/>
    <w:rsid w:val="00A86914"/>
    <w:rsid w:val="00A87293"/>
    <w:rsid w:val="00A872CC"/>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618"/>
    <w:rsid w:val="00A96658"/>
    <w:rsid w:val="00A96A13"/>
    <w:rsid w:val="00A96B9F"/>
    <w:rsid w:val="00A96C80"/>
    <w:rsid w:val="00A96C99"/>
    <w:rsid w:val="00A96EFF"/>
    <w:rsid w:val="00A970E6"/>
    <w:rsid w:val="00A97323"/>
    <w:rsid w:val="00A973EA"/>
    <w:rsid w:val="00A97780"/>
    <w:rsid w:val="00A97DB2"/>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2C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5D5"/>
    <w:rsid w:val="00AA7B56"/>
    <w:rsid w:val="00AA7BD4"/>
    <w:rsid w:val="00AA7C3F"/>
    <w:rsid w:val="00AA7FCD"/>
    <w:rsid w:val="00AB0350"/>
    <w:rsid w:val="00AB06B4"/>
    <w:rsid w:val="00AB0910"/>
    <w:rsid w:val="00AB0994"/>
    <w:rsid w:val="00AB0A9F"/>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535"/>
    <w:rsid w:val="00AD2687"/>
    <w:rsid w:val="00AD2C3E"/>
    <w:rsid w:val="00AD316E"/>
    <w:rsid w:val="00AD3246"/>
    <w:rsid w:val="00AD3279"/>
    <w:rsid w:val="00AD3537"/>
    <w:rsid w:val="00AD397A"/>
    <w:rsid w:val="00AD3AE1"/>
    <w:rsid w:val="00AD3E22"/>
    <w:rsid w:val="00AD3EF9"/>
    <w:rsid w:val="00AD4364"/>
    <w:rsid w:val="00AD45C8"/>
    <w:rsid w:val="00AD4828"/>
    <w:rsid w:val="00AD4C71"/>
    <w:rsid w:val="00AD50C3"/>
    <w:rsid w:val="00AD5268"/>
    <w:rsid w:val="00AD5751"/>
    <w:rsid w:val="00AD57B4"/>
    <w:rsid w:val="00AD58FA"/>
    <w:rsid w:val="00AD63A7"/>
    <w:rsid w:val="00AD65ED"/>
    <w:rsid w:val="00AD66F1"/>
    <w:rsid w:val="00AD6863"/>
    <w:rsid w:val="00AD6B45"/>
    <w:rsid w:val="00AD6E7D"/>
    <w:rsid w:val="00AD7579"/>
    <w:rsid w:val="00AD7A61"/>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E7A"/>
    <w:rsid w:val="00AE5EA7"/>
    <w:rsid w:val="00AE63B3"/>
    <w:rsid w:val="00AE65E4"/>
    <w:rsid w:val="00AE6A9A"/>
    <w:rsid w:val="00AE6B4A"/>
    <w:rsid w:val="00AE6CAD"/>
    <w:rsid w:val="00AE6DB2"/>
    <w:rsid w:val="00AE7029"/>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48CC"/>
    <w:rsid w:val="00AF54C0"/>
    <w:rsid w:val="00AF5B3B"/>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99"/>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B1"/>
    <w:rsid w:val="00B053ED"/>
    <w:rsid w:val="00B05452"/>
    <w:rsid w:val="00B05676"/>
    <w:rsid w:val="00B05A17"/>
    <w:rsid w:val="00B05BFE"/>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0EC6"/>
    <w:rsid w:val="00B111C6"/>
    <w:rsid w:val="00B11DE2"/>
    <w:rsid w:val="00B11E9A"/>
    <w:rsid w:val="00B120DD"/>
    <w:rsid w:val="00B126D6"/>
    <w:rsid w:val="00B12808"/>
    <w:rsid w:val="00B12DF4"/>
    <w:rsid w:val="00B12F66"/>
    <w:rsid w:val="00B139DA"/>
    <w:rsid w:val="00B13A9E"/>
    <w:rsid w:val="00B13E4A"/>
    <w:rsid w:val="00B14010"/>
    <w:rsid w:val="00B14480"/>
    <w:rsid w:val="00B14ACE"/>
    <w:rsid w:val="00B14BB0"/>
    <w:rsid w:val="00B14E52"/>
    <w:rsid w:val="00B15922"/>
    <w:rsid w:val="00B15AD0"/>
    <w:rsid w:val="00B15CB5"/>
    <w:rsid w:val="00B162C4"/>
    <w:rsid w:val="00B16C49"/>
    <w:rsid w:val="00B16C4D"/>
    <w:rsid w:val="00B16CCA"/>
    <w:rsid w:val="00B16D50"/>
    <w:rsid w:val="00B16F81"/>
    <w:rsid w:val="00B177AA"/>
    <w:rsid w:val="00B178B7"/>
    <w:rsid w:val="00B2000B"/>
    <w:rsid w:val="00B20087"/>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8F7"/>
    <w:rsid w:val="00B35B4C"/>
    <w:rsid w:val="00B36643"/>
    <w:rsid w:val="00B367A3"/>
    <w:rsid w:val="00B36B39"/>
    <w:rsid w:val="00B36DF7"/>
    <w:rsid w:val="00B36F3F"/>
    <w:rsid w:val="00B37AE3"/>
    <w:rsid w:val="00B37E2D"/>
    <w:rsid w:val="00B40054"/>
    <w:rsid w:val="00B40DA9"/>
    <w:rsid w:val="00B41B1D"/>
    <w:rsid w:val="00B41E5F"/>
    <w:rsid w:val="00B42129"/>
    <w:rsid w:val="00B4217D"/>
    <w:rsid w:val="00B421BE"/>
    <w:rsid w:val="00B4226A"/>
    <w:rsid w:val="00B428FB"/>
    <w:rsid w:val="00B42B28"/>
    <w:rsid w:val="00B42C86"/>
    <w:rsid w:val="00B43128"/>
    <w:rsid w:val="00B43569"/>
    <w:rsid w:val="00B438C1"/>
    <w:rsid w:val="00B441D4"/>
    <w:rsid w:val="00B444B4"/>
    <w:rsid w:val="00B445F1"/>
    <w:rsid w:val="00B447AD"/>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9A2"/>
    <w:rsid w:val="00B47A5A"/>
    <w:rsid w:val="00B47BE4"/>
    <w:rsid w:val="00B504DE"/>
    <w:rsid w:val="00B50EED"/>
    <w:rsid w:val="00B513C8"/>
    <w:rsid w:val="00B51773"/>
    <w:rsid w:val="00B518FD"/>
    <w:rsid w:val="00B51A4E"/>
    <w:rsid w:val="00B51CA7"/>
    <w:rsid w:val="00B51CD9"/>
    <w:rsid w:val="00B51F38"/>
    <w:rsid w:val="00B5208C"/>
    <w:rsid w:val="00B524B0"/>
    <w:rsid w:val="00B5272E"/>
    <w:rsid w:val="00B52975"/>
    <w:rsid w:val="00B52DBD"/>
    <w:rsid w:val="00B52DC8"/>
    <w:rsid w:val="00B5302A"/>
    <w:rsid w:val="00B53630"/>
    <w:rsid w:val="00B53C85"/>
    <w:rsid w:val="00B53E2B"/>
    <w:rsid w:val="00B54FCA"/>
    <w:rsid w:val="00B550BA"/>
    <w:rsid w:val="00B551F1"/>
    <w:rsid w:val="00B5523D"/>
    <w:rsid w:val="00B556AC"/>
    <w:rsid w:val="00B5572C"/>
    <w:rsid w:val="00B55C18"/>
    <w:rsid w:val="00B562BB"/>
    <w:rsid w:val="00B564E4"/>
    <w:rsid w:val="00B565D2"/>
    <w:rsid w:val="00B56678"/>
    <w:rsid w:val="00B5707C"/>
    <w:rsid w:val="00B57602"/>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8BE"/>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5AAD"/>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AC7"/>
    <w:rsid w:val="00B71B66"/>
    <w:rsid w:val="00B722A3"/>
    <w:rsid w:val="00B724FC"/>
    <w:rsid w:val="00B72D34"/>
    <w:rsid w:val="00B73197"/>
    <w:rsid w:val="00B73205"/>
    <w:rsid w:val="00B732A7"/>
    <w:rsid w:val="00B7345A"/>
    <w:rsid w:val="00B736BE"/>
    <w:rsid w:val="00B73C8F"/>
    <w:rsid w:val="00B73D8E"/>
    <w:rsid w:val="00B73EAB"/>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10C3"/>
    <w:rsid w:val="00B81393"/>
    <w:rsid w:val="00B81774"/>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4E65"/>
    <w:rsid w:val="00B85155"/>
    <w:rsid w:val="00B85244"/>
    <w:rsid w:val="00B8527E"/>
    <w:rsid w:val="00B8571C"/>
    <w:rsid w:val="00B8581B"/>
    <w:rsid w:val="00B858D4"/>
    <w:rsid w:val="00B86588"/>
    <w:rsid w:val="00B86FD9"/>
    <w:rsid w:val="00B8721A"/>
    <w:rsid w:val="00B87371"/>
    <w:rsid w:val="00B873BA"/>
    <w:rsid w:val="00B9016F"/>
    <w:rsid w:val="00B90673"/>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7088"/>
    <w:rsid w:val="00B9738B"/>
    <w:rsid w:val="00B974DC"/>
    <w:rsid w:val="00B977CA"/>
    <w:rsid w:val="00B977D9"/>
    <w:rsid w:val="00B979C1"/>
    <w:rsid w:val="00B97E4B"/>
    <w:rsid w:val="00BA0194"/>
    <w:rsid w:val="00BA13AF"/>
    <w:rsid w:val="00BA1B98"/>
    <w:rsid w:val="00BA1EEE"/>
    <w:rsid w:val="00BA26F0"/>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AFB"/>
    <w:rsid w:val="00BA7B32"/>
    <w:rsid w:val="00BA7C18"/>
    <w:rsid w:val="00BA7D39"/>
    <w:rsid w:val="00BB01D5"/>
    <w:rsid w:val="00BB0397"/>
    <w:rsid w:val="00BB04C7"/>
    <w:rsid w:val="00BB0804"/>
    <w:rsid w:val="00BB0F2F"/>
    <w:rsid w:val="00BB0FCD"/>
    <w:rsid w:val="00BB0FDE"/>
    <w:rsid w:val="00BB1464"/>
    <w:rsid w:val="00BB1608"/>
    <w:rsid w:val="00BB1B38"/>
    <w:rsid w:val="00BB2307"/>
    <w:rsid w:val="00BB23E7"/>
    <w:rsid w:val="00BB3086"/>
    <w:rsid w:val="00BB326D"/>
    <w:rsid w:val="00BB3332"/>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50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C7E9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825"/>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3858"/>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6E"/>
    <w:rsid w:val="00BF13DA"/>
    <w:rsid w:val="00BF155E"/>
    <w:rsid w:val="00BF181D"/>
    <w:rsid w:val="00BF1FEA"/>
    <w:rsid w:val="00BF23EB"/>
    <w:rsid w:val="00BF267C"/>
    <w:rsid w:val="00BF2729"/>
    <w:rsid w:val="00BF2C27"/>
    <w:rsid w:val="00BF2CFD"/>
    <w:rsid w:val="00BF3263"/>
    <w:rsid w:val="00BF337C"/>
    <w:rsid w:val="00BF33C4"/>
    <w:rsid w:val="00BF3598"/>
    <w:rsid w:val="00BF3E55"/>
    <w:rsid w:val="00BF3E7A"/>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343"/>
    <w:rsid w:val="00C00526"/>
    <w:rsid w:val="00C007F5"/>
    <w:rsid w:val="00C00DE9"/>
    <w:rsid w:val="00C0169F"/>
    <w:rsid w:val="00C01DF5"/>
    <w:rsid w:val="00C01FA3"/>
    <w:rsid w:val="00C02923"/>
    <w:rsid w:val="00C031CA"/>
    <w:rsid w:val="00C03504"/>
    <w:rsid w:val="00C03579"/>
    <w:rsid w:val="00C0404B"/>
    <w:rsid w:val="00C0415E"/>
    <w:rsid w:val="00C046D6"/>
    <w:rsid w:val="00C04717"/>
    <w:rsid w:val="00C0491A"/>
    <w:rsid w:val="00C0492A"/>
    <w:rsid w:val="00C04B0D"/>
    <w:rsid w:val="00C04B6E"/>
    <w:rsid w:val="00C04BEE"/>
    <w:rsid w:val="00C04D83"/>
    <w:rsid w:val="00C05163"/>
    <w:rsid w:val="00C05352"/>
    <w:rsid w:val="00C05490"/>
    <w:rsid w:val="00C06741"/>
    <w:rsid w:val="00C067DA"/>
    <w:rsid w:val="00C069CC"/>
    <w:rsid w:val="00C06BB9"/>
    <w:rsid w:val="00C06F50"/>
    <w:rsid w:val="00C0779C"/>
    <w:rsid w:val="00C0786E"/>
    <w:rsid w:val="00C07A06"/>
    <w:rsid w:val="00C07B9E"/>
    <w:rsid w:val="00C10334"/>
    <w:rsid w:val="00C10B8C"/>
    <w:rsid w:val="00C10D24"/>
    <w:rsid w:val="00C10DE9"/>
    <w:rsid w:val="00C10F66"/>
    <w:rsid w:val="00C11D5D"/>
    <w:rsid w:val="00C11E62"/>
    <w:rsid w:val="00C12090"/>
    <w:rsid w:val="00C12180"/>
    <w:rsid w:val="00C12231"/>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5FBA"/>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DC7"/>
    <w:rsid w:val="00C25F83"/>
    <w:rsid w:val="00C2621A"/>
    <w:rsid w:val="00C265B7"/>
    <w:rsid w:val="00C2699E"/>
    <w:rsid w:val="00C26D6E"/>
    <w:rsid w:val="00C27076"/>
    <w:rsid w:val="00C272B1"/>
    <w:rsid w:val="00C272BE"/>
    <w:rsid w:val="00C274B1"/>
    <w:rsid w:val="00C2756D"/>
    <w:rsid w:val="00C2757C"/>
    <w:rsid w:val="00C27A0C"/>
    <w:rsid w:val="00C27B49"/>
    <w:rsid w:val="00C27FF4"/>
    <w:rsid w:val="00C3032E"/>
    <w:rsid w:val="00C30D91"/>
    <w:rsid w:val="00C30F2A"/>
    <w:rsid w:val="00C311D7"/>
    <w:rsid w:val="00C313CC"/>
    <w:rsid w:val="00C314E9"/>
    <w:rsid w:val="00C31A44"/>
    <w:rsid w:val="00C31F95"/>
    <w:rsid w:val="00C32633"/>
    <w:rsid w:val="00C32E0D"/>
    <w:rsid w:val="00C333CB"/>
    <w:rsid w:val="00C33677"/>
    <w:rsid w:val="00C33942"/>
    <w:rsid w:val="00C33F4F"/>
    <w:rsid w:val="00C34217"/>
    <w:rsid w:val="00C342BA"/>
    <w:rsid w:val="00C34D83"/>
    <w:rsid w:val="00C34E9E"/>
    <w:rsid w:val="00C35527"/>
    <w:rsid w:val="00C35A6E"/>
    <w:rsid w:val="00C35DB9"/>
    <w:rsid w:val="00C35E3D"/>
    <w:rsid w:val="00C360B1"/>
    <w:rsid w:val="00C3717F"/>
    <w:rsid w:val="00C37500"/>
    <w:rsid w:val="00C37CF1"/>
    <w:rsid w:val="00C37E5D"/>
    <w:rsid w:val="00C4008F"/>
    <w:rsid w:val="00C400A3"/>
    <w:rsid w:val="00C4016E"/>
    <w:rsid w:val="00C40A64"/>
    <w:rsid w:val="00C40A95"/>
    <w:rsid w:val="00C40ACA"/>
    <w:rsid w:val="00C40B07"/>
    <w:rsid w:val="00C4150E"/>
    <w:rsid w:val="00C41785"/>
    <w:rsid w:val="00C4183B"/>
    <w:rsid w:val="00C41919"/>
    <w:rsid w:val="00C41EDB"/>
    <w:rsid w:val="00C42984"/>
    <w:rsid w:val="00C42ACD"/>
    <w:rsid w:val="00C42E45"/>
    <w:rsid w:val="00C42F57"/>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0FF"/>
    <w:rsid w:val="00C47139"/>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756"/>
    <w:rsid w:val="00C52AD4"/>
    <w:rsid w:val="00C534EB"/>
    <w:rsid w:val="00C53B2A"/>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26D"/>
    <w:rsid w:val="00C56C81"/>
    <w:rsid w:val="00C56EA4"/>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C87"/>
    <w:rsid w:val="00C71DB6"/>
    <w:rsid w:val="00C71E6C"/>
    <w:rsid w:val="00C72283"/>
    <w:rsid w:val="00C72317"/>
    <w:rsid w:val="00C7255B"/>
    <w:rsid w:val="00C7346C"/>
    <w:rsid w:val="00C7346D"/>
    <w:rsid w:val="00C734F7"/>
    <w:rsid w:val="00C7350E"/>
    <w:rsid w:val="00C736F9"/>
    <w:rsid w:val="00C73A7C"/>
    <w:rsid w:val="00C74411"/>
    <w:rsid w:val="00C747A7"/>
    <w:rsid w:val="00C75088"/>
    <w:rsid w:val="00C7534B"/>
    <w:rsid w:val="00C75480"/>
    <w:rsid w:val="00C758EB"/>
    <w:rsid w:val="00C75AF2"/>
    <w:rsid w:val="00C75D94"/>
    <w:rsid w:val="00C76288"/>
    <w:rsid w:val="00C764F3"/>
    <w:rsid w:val="00C76933"/>
    <w:rsid w:val="00C76D7C"/>
    <w:rsid w:val="00C7792B"/>
    <w:rsid w:val="00C77A44"/>
    <w:rsid w:val="00C77B09"/>
    <w:rsid w:val="00C77B10"/>
    <w:rsid w:val="00C803F5"/>
    <w:rsid w:val="00C804AD"/>
    <w:rsid w:val="00C805E9"/>
    <w:rsid w:val="00C80818"/>
    <w:rsid w:val="00C80AD2"/>
    <w:rsid w:val="00C80B94"/>
    <w:rsid w:val="00C80EA2"/>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A7B"/>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4D8"/>
    <w:rsid w:val="00C91B48"/>
    <w:rsid w:val="00C91FA5"/>
    <w:rsid w:val="00C91FCB"/>
    <w:rsid w:val="00C92074"/>
    <w:rsid w:val="00C9210C"/>
    <w:rsid w:val="00C92224"/>
    <w:rsid w:val="00C927D5"/>
    <w:rsid w:val="00C92DAD"/>
    <w:rsid w:val="00C92E18"/>
    <w:rsid w:val="00C93276"/>
    <w:rsid w:val="00C93689"/>
    <w:rsid w:val="00C9385C"/>
    <w:rsid w:val="00C939D3"/>
    <w:rsid w:val="00C93F91"/>
    <w:rsid w:val="00C9436E"/>
    <w:rsid w:val="00C94CE6"/>
    <w:rsid w:val="00C94DDF"/>
    <w:rsid w:val="00C94ECD"/>
    <w:rsid w:val="00C952B4"/>
    <w:rsid w:val="00C9560B"/>
    <w:rsid w:val="00C95619"/>
    <w:rsid w:val="00C95A68"/>
    <w:rsid w:val="00C95CAB"/>
    <w:rsid w:val="00C95D82"/>
    <w:rsid w:val="00C95E22"/>
    <w:rsid w:val="00C95EBF"/>
    <w:rsid w:val="00C962A3"/>
    <w:rsid w:val="00C962BA"/>
    <w:rsid w:val="00C96428"/>
    <w:rsid w:val="00C967ED"/>
    <w:rsid w:val="00C96A41"/>
    <w:rsid w:val="00C96DA5"/>
    <w:rsid w:val="00C96EAA"/>
    <w:rsid w:val="00C9708F"/>
    <w:rsid w:val="00C9734F"/>
    <w:rsid w:val="00C97E8F"/>
    <w:rsid w:val="00CA02A4"/>
    <w:rsid w:val="00CA0941"/>
    <w:rsid w:val="00CA0FD9"/>
    <w:rsid w:val="00CA1326"/>
    <w:rsid w:val="00CA18F7"/>
    <w:rsid w:val="00CA217B"/>
    <w:rsid w:val="00CA23C1"/>
    <w:rsid w:val="00CA2E3E"/>
    <w:rsid w:val="00CA334A"/>
    <w:rsid w:val="00CA3358"/>
    <w:rsid w:val="00CA3384"/>
    <w:rsid w:val="00CA33BC"/>
    <w:rsid w:val="00CA3818"/>
    <w:rsid w:val="00CA3843"/>
    <w:rsid w:val="00CA39F4"/>
    <w:rsid w:val="00CA3AB5"/>
    <w:rsid w:val="00CA3E59"/>
    <w:rsid w:val="00CA4643"/>
    <w:rsid w:val="00CA48A4"/>
    <w:rsid w:val="00CA4CC0"/>
    <w:rsid w:val="00CA4D9E"/>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6D5"/>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19B"/>
    <w:rsid w:val="00CB63AF"/>
    <w:rsid w:val="00CB68BC"/>
    <w:rsid w:val="00CB695A"/>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76"/>
    <w:rsid w:val="00CD40BE"/>
    <w:rsid w:val="00CD4A62"/>
    <w:rsid w:val="00CD4B20"/>
    <w:rsid w:val="00CD4C9B"/>
    <w:rsid w:val="00CD4EFE"/>
    <w:rsid w:val="00CD53C7"/>
    <w:rsid w:val="00CD53C8"/>
    <w:rsid w:val="00CD57DE"/>
    <w:rsid w:val="00CD59DF"/>
    <w:rsid w:val="00CD5CDC"/>
    <w:rsid w:val="00CD5D65"/>
    <w:rsid w:val="00CD5F18"/>
    <w:rsid w:val="00CD600E"/>
    <w:rsid w:val="00CD63E5"/>
    <w:rsid w:val="00CD643E"/>
    <w:rsid w:val="00CD66FA"/>
    <w:rsid w:val="00CD6BE6"/>
    <w:rsid w:val="00CD73AF"/>
    <w:rsid w:val="00CD74F6"/>
    <w:rsid w:val="00CD78A9"/>
    <w:rsid w:val="00CD79FB"/>
    <w:rsid w:val="00CD7A19"/>
    <w:rsid w:val="00CD7A92"/>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665"/>
    <w:rsid w:val="00CE6745"/>
    <w:rsid w:val="00CE68BF"/>
    <w:rsid w:val="00CE6D03"/>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591"/>
    <w:rsid w:val="00D00BD6"/>
    <w:rsid w:val="00D010B5"/>
    <w:rsid w:val="00D010FA"/>
    <w:rsid w:val="00D016E3"/>
    <w:rsid w:val="00D017C6"/>
    <w:rsid w:val="00D01A74"/>
    <w:rsid w:val="00D0204A"/>
    <w:rsid w:val="00D0234C"/>
    <w:rsid w:val="00D023C9"/>
    <w:rsid w:val="00D024CD"/>
    <w:rsid w:val="00D026D7"/>
    <w:rsid w:val="00D02AE4"/>
    <w:rsid w:val="00D02AFF"/>
    <w:rsid w:val="00D02F16"/>
    <w:rsid w:val="00D030DD"/>
    <w:rsid w:val="00D031DC"/>
    <w:rsid w:val="00D03398"/>
    <w:rsid w:val="00D038AA"/>
    <w:rsid w:val="00D039F5"/>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471"/>
    <w:rsid w:val="00D06676"/>
    <w:rsid w:val="00D0678D"/>
    <w:rsid w:val="00D0694E"/>
    <w:rsid w:val="00D06ECD"/>
    <w:rsid w:val="00D06FF2"/>
    <w:rsid w:val="00D07132"/>
    <w:rsid w:val="00D072C4"/>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272A"/>
    <w:rsid w:val="00D1291A"/>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C72"/>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7B"/>
    <w:rsid w:val="00D25395"/>
    <w:rsid w:val="00D25469"/>
    <w:rsid w:val="00D254B1"/>
    <w:rsid w:val="00D25B8D"/>
    <w:rsid w:val="00D25EF6"/>
    <w:rsid w:val="00D25F81"/>
    <w:rsid w:val="00D26114"/>
    <w:rsid w:val="00D2613D"/>
    <w:rsid w:val="00D26871"/>
    <w:rsid w:val="00D26BAD"/>
    <w:rsid w:val="00D26E4B"/>
    <w:rsid w:val="00D273A2"/>
    <w:rsid w:val="00D27770"/>
    <w:rsid w:val="00D27A1C"/>
    <w:rsid w:val="00D27C43"/>
    <w:rsid w:val="00D30223"/>
    <w:rsid w:val="00D30393"/>
    <w:rsid w:val="00D304B3"/>
    <w:rsid w:val="00D30661"/>
    <w:rsid w:val="00D31185"/>
    <w:rsid w:val="00D3140D"/>
    <w:rsid w:val="00D31967"/>
    <w:rsid w:val="00D31ABB"/>
    <w:rsid w:val="00D31B43"/>
    <w:rsid w:val="00D31D0C"/>
    <w:rsid w:val="00D31DB9"/>
    <w:rsid w:val="00D31F11"/>
    <w:rsid w:val="00D3219C"/>
    <w:rsid w:val="00D3245C"/>
    <w:rsid w:val="00D3262A"/>
    <w:rsid w:val="00D32925"/>
    <w:rsid w:val="00D32B98"/>
    <w:rsid w:val="00D32C45"/>
    <w:rsid w:val="00D32D7E"/>
    <w:rsid w:val="00D32FA8"/>
    <w:rsid w:val="00D338CE"/>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933"/>
    <w:rsid w:val="00D37A61"/>
    <w:rsid w:val="00D4012E"/>
    <w:rsid w:val="00D4045E"/>
    <w:rsid w:val="00D408D7"/>
    <w:rsid w:val="00D40AF0"/>
    <w:rsid w:val="00D41126"/>
    <w:rsid w:val="00D414C9"/>
    <w:rsid w:val="00D4156D"/>
    <w:rsid w:val="00D41A1D"/>
    <w:rsid w:val="00D41BB8"/>
    <w:rsid w:val="00D421BA"/>
    <w:rsid w:val="00D423E9"/>
    <w:rsid w:val="00D4268D"/>
    <w:rsid w:val="00D4274F"/>
    <w:rsid w:val="00D42883"/>
    <w:rsid w:val="00D42D51"/>
    <w:rsid w:val="00D42DAB"/>
    <w:rsid w:val="00D43104"/>
    <w:rsid w:val="00D43B6B"/>
    <w:rsid w:val="00D43F1A"/>
    <w:rsid w:val="00D44066"/>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5"/>
    <w:rsid w:val="00D50C96"/>
    <w:rsid w:val="00D50D57"/>
    <w:rsid w:val="00D51008"/>
    <w:rsid w:val="00D514DE"/>
    <w:rsid w:val="00D518AE"/>
    <w:rsid w:val="00D51CCB"/>
    <w:rsid w:val="00D51D5B"/>
    <w:rsid w:val="00D5218D"/>
    <w:rsid w:val="00D5220C"/>
    <w:rsid w:val="00D5226D"/>
    <w:rsid w:val="00D52C9A"/>
    <w:rsid w:val="00D53374"/>
    <w:rsid w:val="00D53595"/>
    <w:rsid w:val="00D535C2"/>
    <w:rsid w:val="00D53809"/>
    <w:rsid w:val="00D53909"/>
    <w:rsid w:val="00D539C6"/>
    <w:rsid w:val="00D5466E"/>
    <w:rsid w:val="00D548C1"/>
    <w:rsid w:val="00D54D75"/>
    <w:rsid w:val="00D5512B"/>
    <w:rsid w:val="00D556A0"/>
    <w:rsid w:val="00D55D0F"/>
    <w:rsid w:val="00D55E05"/>
    <w:rsid w:val="00D55F50"/>
    <w:rsid w:val="00D5639F"/>
    <w:rsid w:val="00D564B7"/>
    <w:rsid w:val="00D56509"/>
    <w:rsid w:val="00D57192"/>
    <w:rsid w:val="00D576C0"/>
    <w:rsid w:val="00D576CD"/>
    <w:rsid w:val="00D577EE"/>
    <w:rsid w:val="00D57988"/>
    <w:rsid w:val="00D57A3F"/>
    <w:rsid w:val="00D57A59"/>
    <w:rsid w:val="00D57D26"/>
    <w:rsid w:val="00D60232"/>
    <w:rsid w:val="00D603AF"/>
    <w:rsid w:val="00D60973"/>
    <w:rsid w:val="00D609F8"/>
    <w:rsid w:val="00D61A92"/>
    <w:rsid w:val="00D61B4A"/>
    <w:rsid w:val="00D622BA"/>
    <w:rsid w:val="00D62457"/>
    <w:rsid w:val="00D628DE"/>
    <w:rsid w:val="00D63066"/>
    <w:rsid w:val="00D631BB"/>
    <w:rsid w:val="00D63364"/>
    <w:rsid w:val="00D6353F"/>
    <w:rsid w:val="00D636DE"/>
    <w:rsid w:val="00D63ACD"/>
    <w:rsid w:val="00D63DCF"/>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3DF"/>
    <w:rsid w:val="00D67492"/>
    <w:rsid w:val="00D6776A"/>
    <w:rsid w:val="00D67775"/>
    <w:rsid w:val="00D677BC"/>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ABC"/>
    <w:rsid w:val="00D82E13"/>
    <w:rsid w:val="00D82FA0"/>
    <w:rsid w:val="00D8347B"/>
    <w:rsid w:val="00D83868"/>
    <w:rsid w:val="00D83DD1"/>
    <w:rsid w:val="00D83FE3"/>
    <w:rsid w:val="00D84405"/>
    <w:rsid w:val="00D8499B"/>
    <w:rsid w:val="00D849EC"/>
    <w:rsid w:val="00D851A7"/>
    <w:rsid w:val="00D851F2"/>
    <w:rsid w:val="00D85269"/>
    <w:rsid w:val="00D85D56"/>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B89"/>
    <w:rsid w:val="00D92E45"/>
    <w:rsid w:val="00D92E53"/>
    <w:rsid w:val="00D92ECE"/>
    <w:rsid w:val="00D93254"/>
    <w:rsid w:val="00D93371"/>
    <w:rsid w:val="00D939A7"/>
    <w:rsid w:val="00D93A7E"/>
    <w:rsid w:val="00D93CBD"/>
    <w:rsid w:val="00D93DE6"/>
    <w:rsid w:val="00D93EDE"/>
    <w:rsid w:val="00D93F9D"/>
    <w:rsid w:val="00D941FB"/>
    <w:rsid w:val="00D9433E"/>
    <w:rsid w:val="00D94774"/>
    <w:rsid w:val="00D94835"/>
    <w:rsid w:val="00D948B6"/>
    <w:rsid w:val="00D94D96"/>
    <w:rsid w:val="00D94DD8"/>
    <w:rsid w:val="00D94E7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172"/>
    <w:rsid w:val="00DA2431"/>
    <w:rsid w:val="00DA2841"/>
    <w:rsid w:val="00DA2958"/>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CF2"/>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57E"/>
    <w:rsid w:val="00DB268D"/>
    <w:rsid w:val="00DB2AD0"/>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937"/>
    <w:rsid w:val="00DC0FEE"/>
    <w:rsid w:val="00DC106B"/>
    <w:rsid w:val="00DC18E6"/>
    <w:rsid w:val="00DC1E76"/>
    <w:rsid w:val="00DC203A"/>
    <w:rsid w:val="00DC2131"/>
    <w:rsid w:val="00DC255C"/>
    <w:rsid w:val="00DC26DE"/>
    <w:rsid w:val="00DC2955"/>
    <w:rsid w:val="00DC2CCA"/>
    <w:rsid w:val="00DC3948"/>
    <w:rsid w:val="00DC3CB9"/>
    <w:rsid w:val="00DC3CCD"/>
    <w:rsid w:val="00DC3F23"/>
    <w:rsid w:val="00DC447B"/>
    <w:rsid w:val="00DC47CE"/>
    <w:rsid w:val="00DC47F5"/>
    <w:rsid w:val="00DC48F4"/>
    <w:rsid w:val="00DC4A08"/>
    <w:rsid w:val="00DC4DCF"/>
    <w:rsid w:val="00DC4F61"/>
    <w:rsid w:val="00DC501B"/>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570"/>
    <w:rsid w:val="00DD0BEE"/>
    <w:rsid w:val="00DD12A4"/>
    <w:rsid w:val="00DD12D7"/>
    <w:rsid w:val="00DD1582"/>
    <w:rsid w:val="00DD18C1"/>
    <w:rsid w:val="00DD19BB"/>
    <w:rsid w:val="00DD2171"/>
    <w:rsid w:val="00DD24BC"/>
    <w:rsid w:val="00DD2CCB"/>
    <w:rsid w:val="00DD2EB5"/>
    <w:rsid w:val="00DD3125"/>
    <w:rsid w:val="00DD3224"/>
    <w:rsid w:val="00DD35E6"/>
    <w:rsid w:val="00DD38A1"/>
    <w:rsid w:val="00DD3BFA"/>
    <w:rsid w:val="00DD43E8"/>
    <w:rsid w:val="00DD4421"/>
    <w:rsid w:val="00DD448D"/>
    <w:rsid w:val="00DD458A"/>
    <w:rsid w:val="00DD4BFF"/>
    <w:rsid w:val="00DD50B8"/>
    <w:rsid w:val="00DD530D"/>
    <w:rsid w:val="00DD5C01"/>
    <w:rsid w:val="00DD5CC5"/>
    <w:rsid w:val="00DD5DE8"/>
    <w:rsid w:val="00DD5F3F"/>
    <w:rsid w:val="00DD647F"/>
    <w:rsid w:val="00DD6A9D"/>
    <w:rsid w:val="00DD6BA6"/>
    <w:rsid w:val="00DD6C49"/>
    <w:rsid w:val="00DD6CC1"/>
    <w:rsid w:val="00DD71E2"/>
    <w:rsid w:val="00DD7504"/>
    <w:rsid w:val="00DD7957"/>
    <w:rsid w:val="00DD7F27"/>
    <w:rsid w:val="00DE10C5"/>
    <w:rsid w:val="00DE12C7"/>
    <w:rsid w:val="00DE156A"/>
    <w:rsid w:val="00DE1704"/>
    <w:rsid w:val="00DE1DAB"/>
    <w:rsid w:val="00DE211E"/>
    <w:rsid w:val="00DE25B1"/>
    <w:rsid w:val="00DE2730"/>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5D43"/>
    <w:rsid w:val="00DE6155"/>
    <w:rsid w:val="00DE618D"/>
    <w:rsid w:val="00DE6D68"/>
    <w:rsid w:val="00DE7113"/>
    <w:rsid w:val="00DE766C"/>
    <w:rsid w:val="00DE78B1"/>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AC0"/>
    <w:rsid w:val="00DF2F48"/>
    <w:rsid w:val="00DF31F2"/>
    <w:rsid w:val="00DF349A"/>
    <w:rsid w:val="00DF4323"/>
    <w:rsid w:val="00DF48E7"/>
    <w:rsid w:val="00DF4C16"/>
    <w:rsid w:val="00DF4F95"/>
    <w:rsid w:val="00DF5620"/>
    <w:rsid w:val="00DF59EA"/>
    <w:rsid w:val="00DF5AF0"/>
    <w:rsid w:val="00DF5FC1"/>
    <w:rsid w:val="00DF694B"/>
    <w:rsid w:val="00DF6AF3"/>
    <w:rsid w:val="00DF6F72"/>
    <w:rsid w:val="00DF71BB"/>
    <w:rsid w:val="00DF78C8"/>
    <w:rsid w:val="00DF7DB9"/>
    <w:rsid w:val="00DF7F45"/>
    <w:rsid w:val="00DF7F61"/>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5F6"/>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4F11"/>
    <w:rsid w:val="00E15162"/>
    <w:rsid w:val="00E15AD3"/>
    <w:rsid w:val="00E15B59"/>
    <w:rsid w:val="00E1648E"/>
    <w:rsid w:val="00E1694A"/>
    <w:rsid w:val="00E1696F"/>
    <w:rsid w:val="00E16ECE"/>
    <w:rsid w:val="00E17008"/>
    <w:rsid w:val="00E17053"/>
    <w:rsid w:val="00E170CA"/>
    <w:rsid w:val="00E174E8"/>
    <w:rsid w:val="00E17A8A"/>
    <w:rsid w:val="00E17AC8"/>
    <w:rsid w:val="00E20BBA"/>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6EAF"/>
    <w:rsid w:val="00E370EB"/>
    <w:rsid w:val="00E3757C"/>
    <w:rsid w:val="00E37732"/>
    <w:rsid w:val="00E40157"/>
    <w:rsid w:val="00E40250"/>
    <w:rsid w:val="00E405A8"/>
    <w:rsid w:val="00E40F81"/>
    <w:rsid w:val="00E41369"/>
    <w:rsid w:val="00E41790"/>
    <w:rsid w:val="00E418BC"/>
    <w:rsid w:val="00E41E21"/>
    <w:rsid w:val="00E422BC"/>
    <w:rsid w:val="00E426A2"/>
    <w:rsid w:val="00E42AB7"/>
    <w:rsid w:val="00E42E05"/>
    <w:rsid w:val="00E42F0D"/>
    <w:rsid w:val="00E43153"/>
    <w:rsid w:val="00E43983"/>
    <w:rsid w:val="00E43D3A"/>
    <w:rsid w:val="00E43EEC"/>
    <w:rsid w:val="00E43FE9"/>
    <w:rsid w:val="00E44AA8"/>
    <w:rsid w:val="00E44F06"/>
    <w:rsid w:val="00E453A9"/>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16"/>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AB1"/>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0FFD"/>
    <w:rsid w:val="00E7153F"/>
    <w:rsid w:val="00E71554"/>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114"/>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0C1"/>
    <w:rsid w:val="00E9026F"/>
    <w:rsid w:val="00E90972"/>
    <w:rsid w:val="00E91BB1"/>
    <w:rsid w:val="00E91F53"/>
    <w:rsid w:val="00E91FDB"/>
    <w:rsid w:val="00E92395"/>
    <w:rsid w:val="00E924BC"/>
    <w:rsid w:val="00E92990"/>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770"/>
    <w:rsid w:val="00E96849"/>
    <w:rsid w:val="00E96A28"/>
    <w:rsid w:val="00E974B7"/>
    <w:rsid w:val="00E975F0"/>
    <w:rsid w:val="00E97838"/>
    <w:rsid w:val="00E97917"/>
    <w:rsid w:val="00EA0472"/>
    <w:rsid w:val="00EA04F5"/>
    <w:rsid w:val="00EA0CF5"/>
    <w:rsid w:val="00EA1801"/>
    <w:rsid w:val="00EA1DA2"/>
    <w:rsid w:val="00EA1E76"/>
    <w:rsid w:val="00EA1F80"/>
    <w:rsid w:val="00EA20D3"/>
    <w:rsid w:val="00EA2496"/>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116"/>
    <w:rsid w:val="00EA645C"/>
    <w:rsid w:val="00EA69AC"/>
    <w:rsid w:val="00EA6B3E"/>
    <w:rsid w:val="00EA7018"/>
    <w:rsid w:val="00EA73A7"/>
    <w:rsid w:val="00EA73F7"/>
    <w:rsid w:val="00EB00C8"/>
    <w:rsid w:val="00EB01B7"/>
    <w:rsid w:val="00EB04F9"/>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B7EAF"/>
    <w:rsid w:val="00EC01D4"/>
    <w:rsid w:val="00EC02E3"/>
    <w:rsid w:val="00EC0540"/>
    <w:rsid w:val="00EC0612"/>
    <w:rsid w:val="00EC102E"/>
    <w:rsid w:val="00EC105E"/>
    <w:rsid w:val="00EC1073"/>
    <w:rsid w:val="00EC109A"/>
    <w:rsid w:val="00EC160D"/>
    <w:rsid w:val="00EC16A4"/>
    <w:rsid w:val="00EC2636"/>
    <w:rsid w:val="00EC390F"/>
    <w:rsid w:val="00EC3B5D"/>
    <w:rsid w:val="00EC4435"/>
    <w:rsid w:val="00EC44C8"/>
    <w:rsid w:val="00EC47DB"/>
    <w:rsid w:val="00EC4861"/>
    <w:rsid w:val="00EC4B64"/>
    <w:rsid w:val="00EC4B96"/>
    <w:rsid w:val="00EC4C56"/>
    <w:rsid w:val="00EC4CF3"/>
    <w:rsid w:val="00EC5053"/>
    <w:rsid w:val="00EC506F"/>
    <w:rsid w:val="00EC5177"/>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FF"/>
    <w:rsid w:val="00ED0B95"/>
    <w:rsid w:val="00ED0DED"/>
    <w:rsid w:val="00ED1205"/>
    <w:rsid w:val="00ED1482"/>
    <w:rsid w:val="00ED14A9"/>
    <w:rsid w:val="00ED1BD5"/>
    <w:rsid w:val="00ED1E59"/>
    <w:rsid w:val="00ED259C"/>
    <w:rsid w:val="00ED293F"/>
    <w:rsid w:val="00ED2A66"/>
    <w:rsid w:val="00ED2C37"/>
    <w:rsid w:val="00ED36F8"/>
    <w:rsid w:val="00ED3949"/>
    <w:rsid w:val="00ED3FB1"/>
    <w:rsid w:val="00ED458D"/>
    <w:rsid w:val="00ED47FB"/>
    <w:rsid w:val="00ED4E1C"/>
    <w:rsid w:val="00ED5858"/>
    <w:rsid w:val="00ED5B09"/>
    <w:rsid w:val="00ED5B4E"/>
    <w:rsid w:val="00ED5D8A"/>
    <w:rsid w:val="00ED5ECA"/>
    <w:rsid w:val="00ED677B"/>
    <w:rsid w:val="00ED67E5"/>
    <w:rsid w:val="00ED68D2"/>
    <w:rsid w:val="00ED6A6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7D1"/>
    <w:rsid w:val="00EE3A18"/>
    <w:rsid w:val="00EE3B5D"/>
    <w:rsid w:val="00EE41AE"/>
    <w:rsid w:val="00EE4BE0"/>
    <w:rsid w:val="00EE4C18"/>
    <w:rsid w:val="00EE4CA1"/>
    <w:rsid w:val="00EE4D3E"/>
    <w:rsid w:val="00EE503B"/>
    <w:rsid w:val="00EE50E8"/>
    <w:rsid w:val="00EE53A2"/>
    <w:rsid w:val="00EE56C0"/>
    <w:rsid w:val="00EE57C5"/>
    <w:rsid w:val="00EE5F5D"/>
    <w:rsid w:val="00EE6652"/>
    <w:rsid w:val="00EE6BA9"/>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16"/>
    <w:rsid w:val="00EF25F2"/>
    <w:rsid w:val="00EF2C32"/>
    <w:rsid w:val="00EF2D01"/>
    <w:rsid w:val="00EF2E79"/>
    <w:rsid w:val="00EF2F23"/>
    <w:rsid w:val="00EF312A"/>
    <w:rsid w:val="00EF3149"/>
    <w:rsid w:val="00EF32F4"/>
    <w:rsid w:val="00EF338F"/>
    <w:rsid w:val="00EF36BA"/>
    <w:rsid w:val="00EF381B"/>
    <w:rsid w:val="00EF38FC"/>
    <w:rsid w:val="00EF39E7"/>
    <w:rsid w:val="00EF3B91"/>
    <w:rsid w:val="00EF3ED5"/>
    <w:rsid w:val="00EF3FE1"/>
    <w:rsid w:val="00EF4041"/>
    <w:rsid w:val="00EF40B5"/>
    <w:rsid w:val="00EF40EB"/>
    <w:rsid w:val="00EF45B9"/>
    <w:rsid w:val="00EF5440"/>
    <w:rsid w:val="00EF61FB"/>
    <w:rsid w:val="00EF6874"/>
    <w:rsid w:val="00EF6DE3"/>
    <w:rsid w:val="00EF744B"/>
    <w:rsid w:val="00EF762D"/>
    <w:rsid w:val="00EF78B7"/>
    <w:rsid w:val="00F00696"/>
    <w:rsid w:val="00F0074D"/>
    <w:rsid w:val="00F00BA5"/>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CB1"/>
    <w:rsid w:val="00F11DBD"/>
    <w:rsid w:val="00F11DC0"/>
    <w:rsid w:val="00F11EC3"/>
    <w:rsid w:val="00F12428"/>
    <w:rsid w:val="00F12678"/>
    <w:rsid w:val="00F126BB"/>
    <w:rsid w:val="00F12B34"/>
    <w:rsid w:val="00F12F05"/>
    <w:rsid w:val="00F12FF2"/>
    <w:rsid w:val="00F13209"/>
    <w:rsid w:val="00F13338"/>
    <w:rsid w:val="00F13664"/>
    <w:rsid w:val="00F13DDD"/>
    <w:rsid w:val="00F13FD1"/>
    <w:rsid w:val="00F1401A"/>
    <w:rsid w:val="00F14663"/>
    <w:rsid w:val="00F14F78"/>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BE"/>
    <w:rsid w:val="00F224CD"/>
    <w:rsid w:val="00F225CC"/>
    <w:rsid w:val="00F22753"/>
    <w:rsid w:val="00F22783"/>
    <w:rsid w:val="00F22A4A"/>
    <w:rsid w:val="00F22DA0"/>
    <w:rsid w:val="00F2335E"/>
    <w:rsid w:val="00F23375"/>
    <w:rsid w:val="00F23CC3"/>
    <w:rsid w:val="00F23FD9"/>
    <w:rsid w:val="00F2449A"/>
    <w:rsid w:val="00F2455E"/>
    <w:rsid w:val="00F245CD"/>
    <w:rsid w:val="00F2484E"/>
    <w:rsid w:val="00F248D3"/>
    <w:rsid w:val="00F24ABA"/>
    <w:rsid w:val="00F24D6A"/>
    <w:rsid w:val="00F25257"/>
    <w:rsid w:val="00F2528A"/>
    <w:rsid w:val="00F252B9"/>
    <w:rsid w:val="00F25461"/>
    <w:rsid w:val="00F254BD"/>
    <w:rsid w:val="00F254EB"/>
    <w:rsid w:val="00F255D0"/>
    <w:rsid w:val="00F26295"/>
    <w:rsid w:val="00F262AA"/>
    <w:rsid w:val="00F26764"/>
    <w:rsid w:val="00F26F9D"/>
    <w:rsid w:val="00F275F8"/>
    <w:rsid w:val="00F278B5"/>
    <w:rsid w:val="00F27B66"/>
    <w:rsid w:val="00F27BC9"/>
    <w:rsid w:val="00F27E42"/>
    <w:rsid w:val="00F27E62"/>
    <w:rsid w:val="00F303BD"/>
    <w:rsid w:val="00F30685"/>
    <w:rsid w:val="00F3092A"/>
    <w:rsid w:val="00F30E93"/>
    <w:rsid w:val="00F30FAF"/>
    <w:rsid w:val="00F31591"/>
    <w:rsid w:val="00F31944"/>
    <w:rsid w:val="00F31EC5"/>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179E"/>
    <w:rsid w:val="00F422EC"/>
    <w:rsid w:val="00F423C8"/>
    <w:rsid w:val="00F4281E"/>
    <w:rsid w:val="00F42C81"/>
    <w:rsid w:val="00F433D8"/>
    <w:rsid w:val="00F436FC"/>
    <w:rsid w:val="00F437B5"/>
    <w:rsid w:val="00F43C53"/>
    <w:rsid w:val="00F4402F"/>
    <w:rsid w:val="00F443C6"/>
    <w:rsid w:val="00F4478C"/>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2C"/>
    <w:rsid w:val="00F52139"/>
    <w:rsid w:val="00F52277"/>
    <w:rsid w:val="00F52403"/>
    <w:rsid w:val="00F527FC"/>
    <w:rsid w:val="00F52C41"/>
    <w:rsid w:val="00F53456"/>
    <w:rsid w:val="00F534F9"/>
    <w:rsid w:val="00F53630"/>
    <w:rsid w:val="00F53960"/>
    <w:rsid w:val="00F53ACE"/>
    <w:rsid w:val="00F53C34"/>
    <w:rsid w:val="00F53CFF"/>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0B6F"/>
    <w:rsid w:val="00F60FCD"/>
    <w:rsid w:val="00F61371"/>
    <w:rsid w:val="00F614B7"/>
    <w:rsid w:val="00F61551"/>
    <w:rsid w:val="00F6221E"/>
    <w:rsid w:val="00F624B2"/>
    <w:rsid w:val="00F62590"/>
    <w:rsid w:val="00F62D46"/>
    <w:rsid w:val="00F62E23"/>
    <w:rsid w:val="00F63045"/>
    <w:rsid w:val="00F63165"/>
    <w:rsid w:val="00F63656"/>
    <w:rsid w:val="00F639BB"/>
    <w:rsid w:val="00F64AEC"/>
    <w:rsid w:val="00F64BA0"/>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C8C"/>
    <w:rsid w:val="00F740E3"/>
    <w:rsid w:val="00F742F6"/>
    <w:rsid w:val="00F7432B"/>
    <w:rsid w:val="00F74408"/>
    <w:rsid w:val="00F754F1"/>
    <w:rsid w:val="00F75B0E"/>
    <w:rsid w:val="00F760AA"/>
    <w:rsid w:val="00F760DC"/>
    <w:rsid w:val="00F7617F"/>
    <w:rsid w:val="00F76189"/>
    <w:rsid w:val="00F7648F"/>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85"/>
    <w:rsid w:val="00F830A4"/>
    <w:rsid w:val="00F833ED"/>
    <w:rsid w:val="00F83524"/>
    <w:rsid w:val="00F839CA"/>
    <w:rsid w:val="00F83EC4"/>
    <w:rsid w:val="00F84DD0"/>
    <w:rsid w:val="00F84DFB"/>
    <w:rsid w:val="00F85228"/>
    <w:rsid w:val="00F854CD"/>
    <w:rsid w:val="00F85B99"/>
    <w:rsid w:val="00F85D53"/>
    <w:rsid w:val="00F85D84"/>
    <w:rsid w:val="00F85FE0"/>
    <w:rsid w:val="00F86454"/>
    <w:rsid w:val="00F86709"/>
    <w:rsid w:val="00F86A20"/>
    <w:rsid w:val="00F875EC"/>
    <w:rsid w:val="00F87EFC"/>
    <w:rsid w:val="00F9065C"/>
    <w:rsid w:val="00F906E2"/>
    <w:rsid w:val="00F906EF"/>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6E1"/>
    <w:rsid w:val="00F95817"/>
    <w:rsid w:val="00F95A7A"/>
    <w:rsid w:val="00F95F48"/>
    <w:rsid w:val="00F961BE"/>
    <w:rsid w:val="00F963A6"/>
    <w:rsid w:val="00F96CBD"/>
    <w:rsid w:val="00F97EB0"/>
    <w:rsid w:val="00FA09A8"/>
    <w:rsid w:val="00FA0A95"/>
    <w:rsid w:val="00FA0BBD"/>
    <w:rsid w:val="00FA150D"/>
    <w:rsid w:val="00FA1668"/>
    <w:rsid w:val="00FA199B"/>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B72"/>
    <w:rsid w:val="00FA3F91"/>
    <w:rsid w:val="00FA43DF"/>
    <w:rsid w:val="00FA4413"/>
    <w:rsid w:val="00FA4557"/>
    <w:rsid w:val="00FA4591"/>
    <w:rsid w:val="00FA45AD"/>
    <w:rsid w:val="00FA483F"/>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6A5"/>
    <w:rsid w:val="00FB1728"/>
    <w:rsid w:val="00FB1C98"/>
    <w:rsid w:val="00FB23B3"/>
    <w:rsid w:val="00FB27F6"/>
    <w:rsid w:val="00FB2AD3"/>
    <w:rsid w:val="00FB2B05"/>
    <w:rsid w:val="00FB3747"/>
    <w:rsid w:val="00FB3749"/>
    <w:rsid w:val="00FB3792"/>
    <w:rsid w:val="00FB3902"/>
    <w:rsid w:val="00FB3B8A"/>
    <w:rsid w:val="00FB3F69"/>
    <w:rsid w:val="00FB42AD"/>
    <w:rsid w:val="00FB4340"/>
    <w:rsid w:val="00FB45AC"/>
    <w:rsid w:val="00FB4AD1"/>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7EE"/>
    <w:rsid w:val="00FC4852"/>
    <w:rsid w:val="00FC48FB"/>
    <w:rsid w:val="00FC4A3F"/>
    <w:rsid w:val="00FC4D63"/>
    <w:rsid w:val="00FC53D3"/>
    <w:rsid w:val="00FC5568"/>
    <w:rsid w:val="00FC55BC"/>
    <w:rsid w:val="00FC56C4"/>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2F5"/>
    <w:rsid w:val="00FD34F7"/>
    <w:rsid w:val="00FD394B"/>
    <w:rsid w:val="00FD39F8"/>
    <w:rsid w:val="00FD3ACE"/>
    <w:rsid w:val="00FD3E64"/>
    <w:rsid w:val="00FD3F1D"/>
    <w:rsid w:val="00FD40B5"/>
    <w:rsid w:val="00FD40EF"/>
    <w:rsid w:val="00FD4615"/>
    <w:rsid w:val="00FD4876"/>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6C07"/>
    <w:rsid w:val="00FD6DDA"/>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18E"/>
    <w:rsid w:val="00FE4558"/>
    <w:rsid w:val="00FE4B8E"/>
    <w:rsid w:val="00FE4BDE"/>
    <w:rsid w:val="00FE4DA0"/>
    <w:rsid w:val="00FE4FC3"/>
    <w:rsid w:val="00FE516A"/>
    <w:rsid w:val="00FE5358"/>
    <w:rsid w:val="00FE5588"/>
    <w:rsid w:val="00FE6066"/>
    <w:rsid w:val="00FE6A9B"/>
    <w:rsid w:val="00FE6D72"/>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30"/>
    <w:rsid w:val="00FF538F"/>
    <w:rsid w:val="00FF5998"/>
    <w:rsid w:val="00FF5C79"/>
    <w:rsid w:val="00FF5CE1"/>
    <w:rsid w:val="00FF5FBC"/>
    <w:rsid w:val="00FF6316"/>
    <w:rsid w:val="00FF6548"/>
    <w:rsid w:val="00FF68ED"/>
    <w:rsid w:val="00FF6923"/>
    <w:rsid w:val="00FF6BCE"/>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BE8"/>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UnresolvedMention">
    <w:name w:val="Unresolved Mention"/>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sChild>
            <w:div w:id="1901744028">
              <w:marLeft w:val="0"/>
              <w:marRight w:val="0"/>
              <w:marTop w:val="0"/>
              <w:marBottom w:val="0"/>
              <w:divBdr>
                <w:top w:val="none" w:sz="0" w:space="0" w:color="auto"/>
                <w:left w:val="none" w:sz="0" w:space="0" w:color="auto"/>
                <w:bottom w:val="none" w:sz="0" w:space="0" w:color="auto"/>
                <w:right w:val="none" w:sz="0" w:space="0" w:color="auto"/>
              </w:divBdr>
            </w:div>
          </w:divsChild>
        </w:div>
        <w:div w:id="1975670313">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sChild>
        <w:div w:id="1628852894">
          <w:marLeft w:val="0"/>
          <w:marRight w:val="0"/>
          <w:marTop w:val="0"/>
          <w:marBottom w:val="0"/>
          <w:divBdr>
            <w:top w:val="none" w:sz="0" w:space="0" w:color="auto"/>
            <w:left w:val="none" w:sz="0" w:space="0" w:color="auto"/>
            <w:bottom w:val="none" w:sz="0" w:space="0" w:color="auto"/>
            <w:right w:val="none" w:sz="0" w:space="0" w:color="auto"/>
          </w:divBdr>
          <w:divsChild>
            <w:div w:id="338121746">
              <w:marLeft w:val="0"/>
              <w:marRight w:val="0"/>
              <w:marTop w:val="0"/>
              <w:marBottom w:val="0"/>
              <w:divBdr>
                <w:top w:val="none" w:sz="0" w:space="0" w:color="auto"/>
                <w:left w:val="none" w:sz="0" w:space="0" w:color="auto"/>
                <w:bottom w:val="none" w:sz="0" w:space="0" w:color="auto"/>
                <w:right w:val="none" w:sz="0" w:space="0" w:color="auto"/>
              </w:divBdr>
            </w:div>
          </w:divsChild>
        </w:div>
        <w:div w:id="1253851753">
          <w:marLeft w:val="0"/>
          <w:marRight w:val="0"/>
          <w:marTop w:val="0"/>
          <w:marBottom w:val="0"/>
          <w:divBdr>
            <w:top w:val="none" w:sz="0" w:space="0" w:color="auto"/>
            <w:left w:val="none" w:sz="0" w:space="0" w:color="auto"/>
            <w:bottom w:val="none" w:sz="0" w:space="0" w:color="auto"/>
            <w:right w:val="none" w:sz="0" w:space="0" w:color="auto"/>
          </w:divBdr>
        </w:div>
        <w:div w:id="2125072328">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sChild>
            <w:div w:id="18983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1768424009">
          <w:marLeft w:val="0"/>
          <w:marRight w:val="0"/>
          <w:marTop w:val="0"/>
          <w:marBottom w:val="0"/>
          <w:divBdr>
            <w:top w:val="none" w:sz="0" w:space="0" w:color="auto"/>
            <w:left w:val="none" w:sz="0" w:space="0" w:color="auto"/>
            <w:bottom w:val="none" w:sz="0" w:space="0" w:color="auto"/>
            <w:right w:val="none" w:sz="0" w:space="0" w:color="auto"/>
          </w:divBdr>
        </w:div>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sChild>
            <w:div w:id="1611745710">
              <w:marLeft w:val="0"/>
              <w:marRight w:val="150"/>
              <w:marTop w:val="0"/>
              <w:marBottom w:val="0"/>
              <w:divBdr>
                <w:top w:val="none" w:sz="0" w:space="0" w:color="auto"/>
                <w:left w:val="none" w:sz="0" w:space="0" w:color="auto"/>
                <w:bottom w:val="none" w:sz="0" w:space="0" w:color="auto"/>
                <w:right w:val="none" w:sz="0" w:space="0" w:color="auto"/>
              </w:divBdr>
            </w:div>
          </w:divsChild>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1881278913">
          <w:marLeft w:val="0"/>
          <w:marRight w:val="0"/>
          <w:marTop w:val="0"/>
          <w:marBottom w:val="0"/>
          <w:divBdr>
            <w:top w:val="none" w:sz="0" w:space="0" w:color="auto"/>
            <w:left w:val="none" w:sz="0" w:space="0" w:color="auto"/>
            <w:bottom w:val="none" w:sz="0" w:space="0" w:color="auto"/>
            <w:right w:val="none" w:sz="0" w:space="0" w:color="auto"/>
          </w:divBdr>
          <w:divsChild>
            <w:div w:id="121849874">
              <w:marLeft w:val="0"/>
              <w:marRight w:val="0"/>
              <w:marTop w:val="0"/>
              <w:marBottom w:val="0"/>
              <w:divBdr>
                <w:top w:val="none" w:sz="0" w:space="0" w:color="auto"/>
                <w:left w:val="none" w:sz="0" w:space="0" w:color="auto"/>
                <w:bottom w:val="none" w:sz="0" w:space="0" w:color="auto"/>
                <w:right w:val="none" w:sz="0" w:space="0" w:color="auto"/>
              </w:divBdr>
            </w:div>
          </w:divsChild>
        </w:div>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 w:id="1390765994">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 w:id="1358199063">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1190030216">
          <w:marLeft w:val="0"/>
          <w:marRight w:val="0"/>
          <w:marTop w:val="0"/>
          <w:marBottom w:val="0"/>
          <w:divBdr>
            <w:top w:val="none" w:sz="0" w:space="0" w:color="auto"/>
            <w:left w:val="none" w:sz="0" w:space="0" w:color="auto"/>
            <w:bottom w:val="none" w:sz="0" w:space="0" w:color="auto"/>
            <w:right w:val="none" w:sz="0" w:space="0" w:color="auto"/>
          </w:divBdr>
          <w:divsChild>
            <w:div w:id="1247114250">
              <w:marLeft w:val="0"/>
              <w:marRight w:val="0"/>
              <w:marTop w:val="0"/>
              <w:marBottom w:val="0"/>
              <w:divBdr>
                <w:top w:val="none" w:sz="0" w:space="0" w:color="auto"/>
                <w:left w:val="none" w:sz="0" w:space="0" w:color="auto"/>
                <w:bottom w:val="none" w:sz="0" w:space="0" w:color="auto"/>
                <w:right w:val="none" w:sz="0" w:space="0" w:color="auto"/>
              </w:divBdr>
            </w:div>
          </w:divsChild>
        </w:div>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sChild>
        <w:div w:id="1344238137">
          <w:marLeft w:val="0"/>
          <w:marRight w:val="0"/>
          <w:marTop w:val="0"/>
          <w:marBottom w:val="0"/>
          <w:divBdr>
            <w:top w:val="none" w:sz="0" w:space="0" w:color="auto"/>
            <w:left w:val="none" w:sz="0" w:space="0" w:color="auto"/>
            <w:bottom w:val="none" w:sz="0" w:space="0" w:color="auto"/>
            <w:right w:val="none" w:sz="0" w:space="0" w:color="auto"/>
          </w:divBdr>
          <w:divsChild>
            <w:div w:id="2125734449">
              <w:marLeft w:val="0"/>
              <w:marRight w:val="0"/>
              <w:marTop w:val="0"/>
              <w:marBottom w:val="0"/>
              <w:divBdr>
                <w:top w:val="none" w:sz="0" w:space="0" w:color="auto"/>
                <w:left w:val="none" w:sz="0" w:space="0" w:color="auto"/>
                <w:bottom w:val="none" w:sz="0" w:space="0" w:color="auto"/>
                <w:right w:val="none" w:sz="0" w:space="0" w:color="auto"/>
              </w:divBdr>
              <w:divsChild>
                <w:div w:id="142356927">
                  <w:marLeft w:val="0"/>
                  <w:marRight w:val="0"/>
                  <w:marTop w:val="0"/>
                  <w:marBottom w:val="0"/>
                  <w:divBdr>
                    <w:top w:val="none" w:sz="0" w:space="0" w:color="auto"/>
                    <w:left w:val="none" w:sz="0" w:space="0" w:color="auto"/>
                    <w:bottom w:val="none" w:sz="0" w:space="0" w:color="auto"/>
                    <w:right w:val="none" w:sz="0" w:space="0" w:color="auto"/>
                  </w:divBdr>
                  <w:divsChild>
                    <w:div w:id="1307124529">
                      <w:marLeft w:val="0"/>
                      <w:marRight w:val="0"/>
                      <w:marTop w:val="0"/>
                      <w:marBottom w:val="0"/>
                      <w:divBdr>
                        <w:top w:val="none" w:sz="0" w:space="0" w:color="auto"/>
                        <w:left w:val="none" w:sz="0" w:space="0" w:color="auto"/>
                        <w:bottom w:val="none" w:sz="0" w:space="0" w:color="auto"/>
                        <w:right w:val="none" w:sz="0" w:space="0" w:color="auto"/>
                      </w:divBdr>
                    </w:div>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7941">
          <w:marLeft w:val="0"/>
          <w:marRight w:val="0"/>
          <w:marTop w:val="0"/>
          <w:marBottom w:val="0"/>
          <w:divBdr>
            <w:top w:val="none" w:sz="0" w:space="0" w:color="auto"/>
            <w:left w:val="none" w:sz="0" w:space="0" w:color="auto"/>
            <w:bottom w:val="none" w:sz="0" w:space="0" w:color="auto"/>
            <w:right w:val="none" w:sz="0" w:space="0" w:color="auto"/>
          </w:divBdr>
          <w:divsChild>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sChild>
                    <w:div w:id="1854883094">
                      <w:marLeft w:val="0"/>
                      <w:marRight w:val="0"/>
                      <w:marTop w:val="0"/>
                      <w:marBottom w:val="0"/>
                      <w:divBdr>
                        <w:top w:val="none" w:sz="0" w:space="0" w:color="auto"/>
                        <w:left w:val="none" w:sz="0" w:space="0" w:color="auto"/>
                        <w:bottom w:val="none" w:sz="0" w:space="0" w:color="auto"/>
                        <w:right w:val="none" w:sz="0" w:space="0" w:color="auto"/>
                      </w:divBdr>
                      <w:divsChild>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1819572246">
          <w:marLeft w:val="0"/>
          <w:marRight w:val="0"/>
          <w:marTop w:val="0"/>
          <w:marBottom w:val="0"/>
          <w:divBdr>
            <w:top w:val="none" w:sz="0" w:space="0" w:color="auto"/>
            <w:left w:val="none" w:sz="0" w:space="0" w:color="auto"/>
            <w:bottom w:val="none" w:sz="0" w:space="0" w:color="auto"/>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sChild>
        <w:div w:id="1411349873">
          <w:marLeft w:val="0"/>
          <w:marRight w:val="0"/>
          <w:marTop w:val="0"/>
          <w:marBottom w:val="0"/>
          <w:divBdr>
            <w:top w:val="none" w:sz="0" w:space="0" w:color="auto"/>
            <w:left w:val="none" w:sz="0" w:space="0" w:color="auto"/>
            <w:bottom w:val="none" w:sz="0" w:space="0" w:color="auto"/>
            <w:right w:val="none" w:sz="0" w:space="0" w:color="auto"/>
          </w:divBdr>
          <w:divsChild>
            <w:div w:id="1357732262">
              <w:marLeft w:val="0"/>
              <w:marRight w:val="0"/>
              <w:marTop w:val="0"/>
              <w:marBottom w:val="0"/>
              <w:divBdr>
                <w:top w:val="none" w:sz="0" w:space="0" w:color="auto"/>
                <w:left w:val="none" w:sz="0" w:space="0" w:color="auto"/>
                <w:bottom w:val="none" w:sz="0" w:space="0" w:color="auto"/>
                <w:right w:val="none" w:sz="0" w:space="0" w:color="auto"/>
              </w:divBdr>
            </w:div>
          </w:divsChild>
        </w:div>
        <w:div w:id="1286885588">
          <w:marLeft w:val="0"/>
          <w:marRight w:val="0"/>
          <w:marTop w:val="0"/>
          <w:marBottom w:val="0"/>
          <w:divBdr>
            <w:top w:val="none" w:sz="0" w:space="0" w:color="auto"/>
            <w:left w:val="none" w:sz="0" w:space="0" w:color="auto"/>
            <w:bottom w:val="none" w:sz="0" w:space="0" w:color="auto"/>
            <w:right w:val="none" w:sz="0" w:space="0" w:color="auto"/>
          </w:divBdr>
        </w:div>
        <w:div w:id="1260604164">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1260681569">
          <w:marLeft w:val="0"/>
          <w:marRight w:val="0"/>
          <w:marTop w:val="0"/>
          <w:marBottom w:val="0"/>
          <w:divBdr>
            <w:top w:val="none" w:sz="0" w:space="0" w:color="auto"/>
            <w:left w:val="none" w:sz="0" w:space="0" w:color="auto"/>
            <w:bottom w:val="none" w:sz="0" w:space="0" w:color="auto"/>
            <w:right w:val="none" w:sz="0" w:space="0" w:color="auto"/>
          </w:divBdr>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 w:id="1229926820">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1360230812">
          <w:marLeft w:val="0"/>
          <w:marRight w:val="0"/>
          <w:marTop w:val="300"/>
          <w:marBottom w:val="300"/>
          <w:divBdr>
            <w:top w:val="none" w:sz="0" w:space="0" w:color="auto"/>
            <w:left w:val="none" w:sz="0" w:space="0" w:color="auto"/>
            <w:bottom w:val="none" w:sz="0" w:space="0" w:color="auto"/>
            <w:right w:val="none" w:sz="0" w:space="0" w:color="auto"/>
          </w:divBdr>
          <w:divsChild>
            <w:div w:id="1683387362">
              <w:marLeft w:val="0"/>
              <w:marRight w:val="0"/>
              <w:marTop w:val="0"/>
              <w:marBottom w:val="0"/>
              <w:divBdr>
                <w:top w:val="none" w:sz="0" w:space="0" w:color="auto"/>
                <w:left w:val="none" w:sz="0" w:space="0" w:color="auto"/>
                <w:bottom w:val="none" w:sz="0" w:space="0" w:color="auto"/>
                <w:right w:val="none" w:sz="0" w:space="0" w:color="auto"/>
              </w:divBdr>
            </w:div>
          </w:divsChild>
        </w:div>
        <w:div w:id="2046975668">
          <w:marLeft w:val="0"/>
          <w:marRight w:val="0"/>
          <w:marTop w:val="0"/>
          <w:marBottom w:val="0"/>
          <w:divBdr>
            <w:top w:val="none" w:sz="0" w:space="0" w:color="auto"/>
            <w:left w:val="none" w:sz="0" w:space="0" w:color="auto"/>
            <w:bottom w:val="none" w:sz="0" w:space="0" w:color="auto"/>
            <w:right w:val="none" w:sz="0" w:space="0" w:color="auto"/>
          </w:divBdr>
        </w:div>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 w:id="1278293693">
          <w:marLeft w:val="0"/>
          <w:marRight w:val="0"/>
          <w:marTop w:val="0"/>
          <w:marBottom w:val="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1120218875">
          <w:marLeft w:val="0"/>
          <w:marRight w:val="0"/>
          <w:marTop w:val="0"/>
          <w:marBottom w:val="0"/>
          <w:divBdr>
            <w:top w:val="none" w:sz="0" w:space="0" w:color="auto"/>
            <w:left w:val="none" w:sz="0" w:space="0" w:color="auto"/>
            <w:bottom w:val="none" w:sz="0" w:space="0" w:color="auto"/>
            <w:right w:val="none" w:sz="0" w:space="0" w:color="auto"/>
          </w:divBdr>
          <w:divsChild>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1999646527">
                      <w:marLeft w:val="0"/>
                      <w:marRight w:val="0"/>
                      <w:marTop w:val="0"/>
                      <w:marBottom w:val="0"/>
                      <w:divBdr>
                        <w:top w:val="none" w:sz="0" w:space="0" w:color="auto"/>
                        <w:left w:val="none" w:sz="0" w:space="0" w:color="auto"/>
                        <w:bottom w:val="none" w:sz="0" w:space="0" w:color="auto"/>
                        <w:right w:val="none" w:sz="0" w:space="0" w:color="auto"/>
                      </w:divBdr>
                    </w:div>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4117">
          <w:marLeft w:val="0"/>
          <w:marRight w:val="0"/>
          <w:marTop w:val="0"/>
          <w:marBottom w:val="0"/>
          <w:divBdr>
            <w:top w:val="none" w:sz="0" w:space="0" w:color="auto"/>
            <w:left w:val="none" w:sz="0" w:space="0" w:color="auto"/>
            <w:bottom w:val="none" w:sz="0" w:space="0" w:color="auto"/>
            <w:right w:val="none" w:sz="0" w:space="0" w:color="auto"/>
          </w:divBdr>
          <w:divsChild>
            <w:div w:id="1985231706">
              <w:marLeft w:val="0"/>
              <w:marRight w:val="0"/>
              <w:marTop w:val="0"/>
              <w:marBottom w:val="0"/>
              <w:divBdr>
                <w:top w:val="none" w:sz="0" w:space="0" w:color="auto"/>
                <w:left w:val="none" w:sz="0" w:space="0" w:color="auto"/>
                <w:bottom w:val="none" w:sz="0" w:space="0" w:color="auto"/>
                <w:right w:val="none" w:sz="0" w:space="0" w:color="auto"/>
              </w:divBdr>
              <w:divsChild>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sChild>
                            <w:div w:id="14690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1108115102">
          <w:marLeft w:val="0"/>
          <w:marRight w:val="0"/>
          <w:marTop w:val="0"/>
          <w:marBottom w:val="0"/>
          <w:divBdr>
            <w:top w:val="none" w:sz="0" w:space="0" w:color="auto"/>
            <w:left w:val="none" w:sz="0" w:space="0" w:color="auto"/>
            <w:bottom w:val="none" w:sz="0" w:space="0" w:color="auto"/>
            <w:right w:val="none" w:sz="0" w:space="0" w:color="auto"/>
          </w:divBdr>
          <w:divsChild>
            <w:div w:id="1547326441">
              <w:marLeft w:val="0"/>
              <w:marRight w:val="0"/>
              <w:marTop w:val="0"/>
              <w:marBottom w:val="0"/>
              <w:divBdr>
                <w:top w:val="none" w:sz="0" w:space="0" w:color="auto"/>
                <w:left w:val="none" w:sz="0" w:space="0" w:color="auto"/>
                <w:bottom w:val="none" w:sz="0" w:space="0" w:color="auto"/>
                <w:right w:val="none" w:sz="0" w:space="0" w:color="auto"/>
              </w:divBdr>
              <w:divsChild>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sChild>
                        <w:div w:id="1817382120">
                          <w:marLeft w:val="0"/>
                          <w:marRight w:val="0"/>
                          <w:marTop w:val="0"/>
                          <w:marBottom w:val="0"/>
                          <w:divBdr>
                            <w:top w:val="none" w:sz="0" w:space="0" w:color="auto"/>
                            <w:left w:val="none" w:sz="0" w:space="0" w:color="auto"/>
                            <w:bottom w:val="none" w:sz="0" w:space="0" w:color="auto"/>
                            <w:right w:val="none" w:sz="0" w:space="0" w:color="auto"/>
                          </w:divBdr>
                          <w:divsChild>
                            <w:div w:id="4321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2145534923">
          <w:marLeft w:val="0"/>
          <w:marRight w:val="0"/>
          <w:marTop w:val="0"/>
          <w:marBottom w:val="0"/>
          <w:divBdr>
            <w:top w:val="none" w:sz="0" w:space="0" w:color="auto"/>
            <w:left w:val="none" w:sz="0" w:space="0" w:color="auto"/>
            <w:bottom w:val="none" w:sz="0" w:space="0" w:color="auto"/>
            <w:right w:val="none" w:sz="0" w:space="0" w:color="auto"/>
          </w:divBdr>
          <w:divsChild>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sChild>
                    <w:div w:id="1206260434">
                      <w:marLeft w:val="0"/>
                      <w:marRight w:val="0"/>
                      <w:marTop w:val="0"/>
                      <w:marBottom w:val="0"/>
                      <w:divBdr>
                        <w:top w:val="none" w:sz="0" w:space="0" w:color="auto"/>
                        <w:left w:val="none" w:sz="0" w:space="0" w:color="auto"/>
                        <w:bottom w:val="none" w:sz="0" w:space="0" w:color="auto"/>
                        <w:right w:val="none" w:sz="0" w:space="0" w:color="auto"/>
                      </w:divBdr>
                    </w:div>
                    <w:div w:id="21099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sChild>
                            <w:div w:id="17047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sChild>
            <w:div w:id="1579242643">
              <w:marLeft w:val="0"/>
              <w:marRight w:val="0"/>
              <w:marTop w:val="0"/>
              <w:marBottom w:val="0"/>
              <w:divBdr>
                <w:top w:val="none" w:sz="0" w:space="0" w:color="auto"/>
                <w:left w:val="none" w:sz="0" w:space="0" w:color="auto"/>
                <w:bottom w:val="none" w:sz="0" w:space="0" w:color="auto"/>
                <w:right w:val="none" w:sz="0" w:space="0" w:color="auto"/>
              </w:divBdr>
            </w:div>
          </w:divsChild>
        </w:div>
        <w:div w:id="1844081996">
          <w:marLeft w:val="0"/>
          <w:marRight w:val="0"/>
          <w:marTop w:val="0"/>
          <w:marBottom w:val="0"/>
          <w:divBdr>
            <w:top w:val="none" w:sz="0" w:space="0" w:color="auto"/>
            <w:left w:val="none" w:sz="0" w:space="0" w:color="auto"/>
            <w:bottom w:val="none" w:sz="0" w:space="0" w:color="auto"/>
            <w:right w:val="none" w:sz="0" w:space="0" w:color="auto"/>
          </w:divBdr>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239097301">
          <w:marLeft w:val="0"/>
          <w:marRight w:val="0"/>
          <w:marTop w:val="0"/>
          <w:marBottom w:val="0"/>
          <w:divBdr>
            <w:top w:val="none" w:sz="0" w:space="0" w:color="auto"/>
            <w:left w:val="none" w:sz="0" w:space="0" w:color="auto"/>
            <w:bottom w:val="none" w:sz="0" w:space="0" w:color="auto"/>
            <w:right w:val="none" w:sz="0" w:space="0" w:color="auto"/>
          </w:divBdr>
          <w:divsChild>
            <w:div w:id="1224373772">
              <w:marLeft w:val="0"/>
              <w:marRight w:val="0"/>
              <w:marTop w:val="0"/>
              <w:marBottom w:val="0"/>
              <w:divBdr>
                <w:top w:val="none" w:sz="0" w:space="0" w:color="auto"/>
                <w:left w:val="none" w:sz="0" w:space="0" w:color="auto"/>
                <w:bottom w:val="none" w:sz="0" w:space="0" w:color="auto"/>
                <w:right w:val="none" w:sz="0" w:space="0" w:color="auto"/>
              </w:divBdr>
            </w:div>
          </w:divsChild>
        </w:div>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sChild>
        <w:div w:id="1651905559">
          <w:marLeft w:val="0"/>
          <w:marRight w:val="0"/>
          <w:marTop w:val="0"/>
          <w:marBottom w:val="0"/>
          <w:divBdr>
            <w:top w:val="none" w:sz="0" w:space="0" w:color="auto"/>
            <w:left w:val="none" w:sz="0" w:space="0" w:color="auto"/>
            <w:bottom w:val="none" w:sz="0" w:space="0" w:color="auto"/>
            <w:right w:val="none" w:sz="0" w:space="0" w:color="auto"/>
          </w:divBdr>
          <w:divsChild>
            <w:div w:id="308748883">
              <w:marLeft w:val="0"/>
              <w:marRight w:val="0"/>
              <w:marTop w:val="0"/>
              <w:marBottom w:val="0"/>
              <w:divBdr>
                <w:top w:val="none" w:sz="0" w:space="0" w:color="auto"/>
                <w:left w:val="none" w:sz="0" w:space="0" w:color="auto"/>
                <w:bottom w:val="none" w:sz="0" w:space="0" w:color="auto"/>
                <w:right w:val="none" w:sz="0" w:space="0" w:color="auto"/>
              </w:divBdr>
            </w:div>
          </w:divsChild>
        </w:div>
        <w:div w:id="1460610781">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2005549579">
          <w:marLeft w:val="0"/>
          <w:marRight w:val="0"/>
          <w:marTop w:val="0"/>
          <w:marBottom w:val="0"/>
          <w:divBdr>
            <w:top w:val="none" w:sz="0" w:space="0" w:color="auto"/>
            <w:left w:val="none" w:sz="0" w:space="0" w:color="auto"/>
            <w:bottom w:val="none" w:sz="0" w:space="0" w:color="auto"/>
            <w:right w:val="none" w:sz="0" w:space="0" w:color="auto"/>
          </w:divBdr>
          <w:divsChild>
            <w:div w:id="645819122">
              <w:marLeft w:val="0"/>
              <w:marRight w:val="0"/>
              <w:marTop w:val="0"/>
              <w:marBottom w:val="0"/>
              <w:divBdr>
                <w:top w:val="none" w:sz="0" w:space="0" w:color="auto"/>
                <w:left w:val="none" w:sz="0" w:space="0" w:color="auto"/>
                <w:bottom w:val="none" w:sz="0" w:space="0" w:color="auto"/>
                <w:right w:val="none" w:sz="0" w:space="0" w:color="auto"/>
              </w:divBdr>
            </w:div>
          </w:divsChild>
        </w:div>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593827127">
          <w:marLeft w:val="0"/>
          <w:marRight w:val="0"/>
          <w:marTop w:val="0"/>
          <w:marBottom w:val="0"/>
          <w:divBdr>
            <w:top w:val="none" w:sz="0" w:space="0" w:color="auto"/>
            <w:left w:val="none" w:sz="0" w:space="0" w:color="auto"/>
            <w:bottom w:val="none" w:sz="0" w:space="0" w:color="auto"/>
            <w:right w:val="none" w:sz="0" w:space="0" w:color="auto"/>
          </w:divBdr>
          <w:divsChild>
            <w:div w:id="1700157273">
              <w:marLeft w:val="0"/>
              <w:marRight w:val="0"/>
              <w:marTop w:val="0"/>
              <w:marBottom w:val="0"/>
              <w:divBdr>
                <w:top w:val="none" w:sz="0" w:space="0" w:color="auto"/>
                <w:left w:val="none" w:sz="0" w:space="0" w:color="auto"/>
                <w:bottom w:val="none" w:sz="0" w:space="0" w:color="auto"/>
                <w:right w:val="none" w:sz="0" w:space="0" w:color="auto"/>
              </w:divBdr>
            </w:div>
          </w:divsChild>
        </w:div>
        <w:div w:id="68381390">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720087195">
          <w:marLeft w:val="0"/>
          <w:marRight w:val="0"/>
          <w:marTop w:val="0"/>
          <w:marBottom w:val="0"/>
          <w:divBdr>
            <w:top w:val="none" w:sz="0" w:space="0" w:color="auto"/>
            <w:left w:val="none" w:sz="0" w:space="0" w:color="auto"/>
            <w:bottom w:val="none" w:sz="0" w:space="0" w:color="auto"/>
            <w:right w:val="none" w:sz="0" w:space="0" w:color="auto"/>
          </w:divBdr>
          <w:divsChild>
            <w:div w:id="1595627956">
              <w:marLeft w:val="0"/>
              <w:marRight w:val="0"/>
              <w:marTop w:val="0"/>
              <w:marBottom w:val="0"/>
              <w:divBdr>
                <w:top w:val="none" w:sz="0" w:space="0" w:color="auto"/>
                <w:left w:val="none" w:sz="0" w:space="0" w:color="auto"/>
                <w:bottom w:val="none" w:sz="0" w:space="0" w:color="auto"/>
                <w:right w:val="none" w:sz="0" w:space="0" w:color="auto"/>
              </w:divBdr>
              <w:divsChild>
                <w:div w:id="1555503315">
                  <w:marLeft w:val="0"/>
                  <w:marRight w:val="0"/>
                  <w:marTop w:val="0"/>
                  <w:marBottom w:val="0"/>
                  <w:divBdr>
                    <w:top w:val="none" w:sz="0" w:space="0" w:color="auto"/>
                    <w:left w:val="none" w:sz="0" w:space="0" w:color="auto"/>
                    <w:bottom w:val="none" w:sz="0" w:space="0" w:color="auto"/>
                    <w:right w:val="none" w:sz="0" w:space="0" w:color="auto"/>
                  </w:divBdr>
                  <w:divsChild>
                    <w:div w:id="1833058855">
                      <w:marLeft w:val="0"/>
                      <w:marRight w:val="0"/>
                      <w:marTop w:val="0"/>
                      <w:marBottom w:val="0"/>
                      <w:divBdr>
                        <w:top w:val="none" w:sz="0" w:space="0" w:color="auto"/>
                        <w:left w:val="none" w:sz="0" w:space="0" w:color="auto"/>
                        <w:bottom w:val="none" w:sz="0" w:space="0" w:color="auto"/>
                        <w:right w:val="none" w:sz="0" w:space="0" w:color="auto"/>
                      </w:divBdr>
                      <w:divsChild>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 w:id="1504540968">
                              <w:marLeft w:val="0"/>
                              <w:marRight w:val="0"/>
                              <w:marTop w:val="15"/>
                              <w:marBottom w:val="0"/>
                              <w:divBdr>
                                <w:top w:val="none" w:sz="0" w:space="0" w:color="auto"/>
                                <w:left w:val="none" w:sz="0" w:space="0" w:color="auto"/>
                                <w:bottom w:val="none" w:sz="0" w:space="0" w:color="auto"/>
                                <w:right w:val="none" w:sz="0" w:space="0" w:color="auto"/>
                              </w:divBdr>
                              <w:divsChild>
                                <w:div w:id="619609809">
                                  <w:marLeft w:val="0"/>
                                  <w:marRight w:val="0"/>
                                  <w:marTop w:val="0"/>
                                  <w:marBottom w:val="0"/>
                                  <w:divBdr>
                                    <w:top w:val="none" w:sz="0" w:space="0" w:color="auto"/>
                                    <w:left w:val="none" w:sz="0" w:space="0" w:color="auto"/>
                                    <w:bottom w:val="none" w:sz="0" w:space="0" w:color="auto"/>
                                    <w:right w:val="none" w:sz="0" w:space="0" w:color="auto"/>
                                  </w:divBdr>
                                </w:div>
                                <w:div w:id="1107119951">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1358194358">
                                  <w:marLeft w:val="0"/>
                                  <w:marRight w:val="0"/>
                                  <w:marTop w:val="0"/>
                                  <w:marBottom w:val="0"/>
                                  <w:divBdr>
                                    <w:top w:val="none" w:sz="0" w:space="0" w:color="auto"/>
                                    <w:left w:val="none" w:sz="0" w:space="0" w:color="auto"/>
                                    <w:bottom w:val="none" w:sz="0" w:space="0" w:color="auto"/>
                                    <w:right w:val="none" w:sz="0" w:space="0" w:color="auto"/>
                                  </w:divBdr>
                                </w:div>
                                <w:div w:id="19620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87283">
          <w:marLeft w:val="0"/>
          <w:marRight w:val="0"/>
          <w:marTop w:val="0"/>
          <w:marBottom w:val="0"/>
          <w:divBdr>
            <w:top w:val="none" w:sz="0" w:space="0" w:color="auto"/>
            <w:left w:val="none" w:sz="0" w:space="0" w:color="auto"/>
            <w:bottom w:val="none" w:sz="0" w:space="0" w:color="auto"/>
            <w:right w:val="none" w:sz="0" w:space="0" w:color="auto"/>
          </w:divBdr>
          <w:divsChild>
            <w:div w:id="1352612296">
              <w:marLeft w:val="0"/>
              <w:marRight w:val="0"/>
              <w:marTop w:val="0"/>
              <w:marBottom w:val="0"/>
              <w:divBdr>
                <w:top w:val="none" w:sz="0" w:space="0" w:color="auto"/>
                <w:left w:val="none" w:sz="0" w:space="0" w:color="auto"/>
                <w:bottom w:val="none" w:sz="0" w:space="0" w:color="auto"/>
                <w:right w:val="none" w:sz="0" w:space="0" w:color="auto"/>
              </w:divBdr>
              <w:divsChild>
                <w:div w:id="497842901">
                  <w:marLeft w:val="0"/>
                  <w:marRight w:val="0"/>
                  <w:marTop w:val="0"/>
                  <w:marBottom w:val="0"/>
                  <w:divBdr>
                    <w:top w:val="none" w:sz="0" w:space="0" w:color="auto"/>
                    <w:left w:val="none" w:sz="0" w:space="0" w:color="auto"/>
                    <w:bottom w:val="none" w:sz="0" w:space="0" w:color="auto"/>
                    <w:right w:val="none" w:sz="0" w:space="0" w:color="auto"/>
                  </w:divBdr>
                  <w:divsChild>
                    <w:div w:id="1257597313">
                      <w:marLeft w:val="0"/>
                      <w:marRight w:val="0"/>
                      <w:marTop w:val="0"/>
                      <w:marBottom w:val="0"/>
                      <w:divBdr>
                        <w:top w:val="none" w:sz="0" w:space="0" w:color="auto"/>
                        <w:left w:val="none" w:sz="0" w:space="0" w:color="auto"/>
                        <w:bottom w:val="none" w:sz="0" w:space="0" w:color="auto"/>
                        <w:right w:val="none" w:sz="0" w:space="0" w:color="auto"/>
                      </w:divBdr>
                    </w:div>
                  </w:divsChild>
                </w:div>
                <w:div w:id="742483467">
                  <w:marLeft w:val="0"/>
                  <w:marRight w:val="0"/>
                  <w:marTop w:val="0"/>
                  <w:marBottom w:val="0"/>
                  <w:divBdr>
                    <w:top w:val="none" w:sz="0" w:space="0" w:color="auto"/>
                    <w:left w:val="none" w:sz="0" w:space="0" w:color="auto"/>
                    <w:bottom w:val="none" w:sz="0" w:space="0" w:color="auto"/>
                    <w:right w:val="none" w:sz="0" w:space="0" w:color="auto"/>
                  </w:divBdr>
                  <w:divsChild>
                    <w:div w:id="1226263578">
                      <w:marLeft w:val="0"/>
                      <w:marRight w:val="0"/>
                      <w:marTop w:val="0"/>
                      <w:marBottom w:val="0"/>
                      <w:divBdr>
                        <w:top w:val="none" w:sz="0" w:space="0" w:color="auto"/>
                        <w:left w:val="none" w:sz="0" w:space="0" w:color="auto"/>
                        <w:bottom w:val="none" w:sz="0" w:space="0" w:color="auto"/>
                        <w:right w:val="none" w:sz="0" w:space="0" w:color="auto"/>
                      </w:divBdr>
                      <w:divsChild>
                        <w:div w:id="477262578">
                          <w:marLeft w:val="0"/>
                          <w:marRight w:val="0"/>
                          <w:marTop w:val="0"/>
                          <w:marBottom w:val="0"/>
                          <w:divBdr>
                            <w:top w:val="none" w:sz="0" w:space="0" w:color="auto"/>
                            <w:left w:val="none" w:sz="0" w:space="0" w:color="auto"/>
                            <w:bottom w:val="none" w:sz="0" w:space="0" w:color="auto"/>
                            <w:right w:val="none" w:sz="0" w:space="0" w:color="auto"/>
                          </w:divBdr>
                          <w:divsChild>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66714">
                  <w:marLeft w:val="0"/>
                  <w:marRight w:val="0"/>
                  <w:marTop w:val="0"/>
                  <w:marBottom w:val="0"/>
                  <w:divBdr>
                    <w:top w:val="none" w:sz="0" w:space="0" w:color="auto"/>
                    <w:left w:val="none" w:sz="0" w:space="0" w:color="auto"/>
                    <w:bottom w:val="none" w:sz="0" w:space="0" w:color="auto"/>
                    <w:right w:val="none" w:sz="0" w:space="0" w:color="auto"/>
                  </w:divBdr>
                  <w:divsChild>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sChild>
                                    <w:div w:id="1360856952">
                                      <w:marLeft w:val="0"/>
                                      <w:marRight w:val="0"/>
                                      <w:marTop w:val="0"/>
                                      <w:marBottom w:val="0"/>
                                      <w:divBdr>
                                        <w:top w:val="none" w:sz="0" w:space="0" w:color="auto"/>
                                        <w:left w:val="none" w:sz="0" w:space="0" w:color="auto"/>
                                        <w:bottom w:val="none" w:sz="0" w:space="0" w:color="auto"/>
                                        <w:right w:val="none" w:sz="0" w:space="0" w:color="auto"/>
                                      </w:divBdr>
                                      <w:divsChild>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1445539269">
                                              <w:marLeft w:val="-30"/>
                                              <w:marRight w:val="0"/>
                                              <w:marTop w:val="0"/>
                                              <w:marBottom w:val="0"/>
                                              <w:divBdr>
                                                <w:top w:val="none" w:sz="0" w:space="0" w:color="auto"/>
                                                <w:left w:val="none" w:sz="0" w:space="0" w:color="auto"/>
                                                <w:bottom w:val="none" w:sz="0" w:space="0" w:color="auto"/>
                                                <w:right w:val="none" w:sz="0" w:space="0" w:color="auto"/>
                                              </w:divBdr>
                                            </w:div>
                                            <w:div w:id="1941335035">
                                              <w:marLeft w:val="-30"/>
                                              <w:marRight w:val="0"/>
                                              <w:marTop w:val="0"/>
                                              <w:marBottom w:val="0"/>
                                              <w:divBdr>
                                                <w:top w:val="none" w:sz="0" w:space="0" w:color="auto"/>
                                                <w:left w:val="none" w:sz="0" w:space="0" w:color="auto"/>
                                                <w:bottom w:val="none" w:sz="0" w:space="0" w:color="auto"/>
                                                <w:right w:val="none" w:sz="0" w:space="0" w:color="auto"/>
                                              </w:divBdr>
                                            </w:div>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387393">
                              <w:marLeft w:val="0"/>
                              <w:marRight w:val="0"/>
                              <w:marTop w:val="0"/>
                              <w:marBottom w:val="0"/>
                              <w:divBdr>
                                <w:top w:val="none" w:sz="0" w:space="0" w:color="auto"/>
                                <w:left w:val="none" w:sz="0" w:space="0" w:color="auto"/>
                                <w:bottom w:val="none" w:sz="0" w:space="0" w:color="auto"/>
                                <w:right w:val="none" w:sz="0" w:space="0" w:color="auto"/>
                              </w:divBdr>
                              <w:divsChild>
                                <w:div w:id="1553422468">
                                  <w:marLeft w:val="0"/>
                                  <w:marRight w:val="0"/>
                                  <w:marTop w:val="0"/>
                                  <w:marBottom w:val="0"/>
                                  <w:divBdr>
                                    <w:top w:val="none" w:sz="0" w:space="0" w:color="auto"/>
                                    <w:left w:val="none" w:sz="0" w:space="0" w:color="auto"/>
                                    <w:bottom w:val="none" w:sz="0" w:space="0" w:color="auto"/>
                                    <w:right w:val="none" w:sz="0" w:space="0" w:color="auto"/>
                                  </w:divBdr>
                                  <w:divsChild>
                                    <w:div w:id="699862646">
                                      <w:marLeft w:val="0"/>
                                      <w:marRight w:val="0"/>
                                      <w:marTop w:val="0"/>
                                      <w:marBottom w:val="0"/>
                                      <w:divBdr>
                                        <w:top w:val="none" w:sz="0" w:space="0" w:color="auto"/>
                                        <w:left w:val="none" w:sz="0" w:space="0" w:color="auto"/>
                                        <w:bottom w:val="none" w:sz="0" w:space="0" w:color="auto"/>
                                        <w:right w:val="none" w:sz="0" w:space="0" w:color="auto"/>
                                      </w:divBdr>
                                      <w:divsChild>
                                        <w:div w:id="1532037449">
                                          <w:marLeft w:val="0"/>
                                          <w:marRight w:val="0"/>
                                          <w:marTop w:val="0"/>
                                          <w:marBottom w:val="0"/>
                                          <w:divBdr>
                                            <w:top w:val="none" w:sz="0" w:space="0" w:color="auto"/>
                                            <w:left w:val="none" w:sz="0" w:space="0" w:color="auto"/>
                                            <w:bottom w:val="none" w:sz="0" w:space="0" w:color="auto"/>
                                            <w:right w:val="none" w:sz="0" w:space="0" w:color="auto"/>
                                          </w:divBdr>
                                          <w:divsChild>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73820269">
                              <w:marLeft w:val="0"/>
                              <w:marRight w:val="0"/>
                              <w:marTop w:val="0"/>
                              <w:marBottom w:val="0"/>
                              <w:divBdr>
                                <w:top w:val="none" w:sz="0" w:space="0" w:color="auto"/>
                                <w:left w:val="none" w:sz="0" w:space="0" w:color="auto"/>
                                <w:bottom w:val="none" w:sz="0" w:space="0" w:color="auto"/>
                                <w:right w:val="none" w:sz="0" w:space="0" w:color="auto"/>
                              </w:divBdr>
                              <w:divsChild>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2695">
                              <w:marLeft w:val="0"/>
                              <w:marRight w:val="0"/>
                              <w:marTop w:val="0"/>
                              <w:marBottom w:val="0"/>
                              <w:divBdr>
                                <w:top w:val="none" w:sz="0" w:space="0" w:color="auto"/>
                                <w:left w:val="none" w:sz="0" w:space="0" w:color="auto"/>
                                <w:bottom w:val="none" w:sz="0" w:space="0" w:color="auto"/>
                                <w:right w:val="none" w:sz="0" w:space="0" w:color="auto"/>
                              </w:divBdr>
                              <w:divsChild>
                                <w:div w:id="1129204409">
                                  <w:marLeft w:val="0"/>
                                  <w:marRight w:val="0"/>
                                  <w:marTop w:val="0"/>
                                  <w:marBottom w:val="0"/>
                                  <w:divBdr>
                                    <w:top w:val="none" w:sz="0" w:space="0" w:color="auto"/>
                                    <w:left w:val="none" w:sz="0" w:space="0" w:color="auto"/>
                                    <w:bottom w:val="none" w:sz="0" w:space="0" w:color="auto"/>
                                    <w:right w:val="none" w:sz="0" w:space="0" w:color="auto"/>
                                  </w:divBdr>
                                  <w:divsChild>
                                    <w:div w:id="12239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sChild>
        <w:div w:id="1356156880">
          <w:marLeft w:val="0"/>
          <w:marRight w:val="0"/>
          <w:marTop w:val="0"/>
          <w:marBottom w:val="0"/>
          <w:divBdr>
            <w:top w:val="none" w:sz="0" w:space="0" w:color="auto"/>
            <w:left w:val="none" w:sz="0" w:space="0" w:color="auto"/>
            <w:bottom w:val="none" w:sz="0" w:space="0" w:color="auto"/>
            <w:right w:val="none" w:sz="0" w:space="0" w:color="auto"/>
          </w:divBdr>
        </w:div>
        <w:div w:id="1128087216">
          <w:marLeft w:val="0"/>
          <w:marRight w:val="0"/>
          <w:marTop w:val="0"/>
          <w:marBottom w:val="0"/>
          <w:divBdr>
            <w:top w:val="none" w:sz="0" w:space="0" w:color="auto"/>
            <w:left w:val="none" w:sz="0" w:space="0" w:color="auto"/>
            <w:bottom w:val="none" w:sz="0" w:space="0" w:color="auto"/>
            <w:right w:val="none" w:sz="0" w:space="0" w:color="auto"/>
          </w:divBdr>
        </w:div>
      </w:divsChild>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 w:id="2118986318">
          <w:marLeft w:val="0"/>
          <w:marRight w:val="0"/>
          <w:marTop w:val="30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1202669696">
          <w:marLeft w:val="0"/>
          <w:marRight w:val="0"/>
          <w:marTop w:val="0"/>
          <w:marBottom w:val="0"/>
          <w:divBdr>
            <w:top w:val="none" w:sz="0" w:space="0" w:color="auto"/>
            <w:left w:val="none" w:sz="0" w:space="0" w:color="auto"/>
            <w:bottom w:val="none" w:sz="0" w:space="0" w:color="auto"/>
            <w:right w:val="none" w:sz="0" w:space="0" w:color="auto"/>
          </w:divBdr>
          <w:divsChild>
            <w:div w:id="1973359749">
              <w:marLeft w:val="0"/>
              <w:marRight w:val="0"/>
              <w:marTop w:val="0"/>
              <w:marBottom w:val="0"/>
              <w:divBdr>
                <w:top w:val="none" w:sz="0" w:space="0" w:color="auto"/>
                <w:left w:val="none" w:sz="0" w:space="0" w:color="auto"/>
                <w:bottom w:val="none" w:sz="0" w:space="0" w:color="auto"/>
                <w:right w:val="none" w:sz="0" w:space="0" w:color="auto"/>
              </w:divBdr>
            </w:div>
          </w:divsChild>
        </w:div>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1135876203">
          <w:marLeft w:val="0"/>
          <w:marRight w:val="0"/>
          <w:marTop w:val="0"/>
          <w:marBottom w:val="0"/>
          <w:divBdr>
            <w:top w:val="none" w:sz="0" w:space="0" w:color="auto"/>
            <w:left w:val="none" w:sz="0" w:space="0" w:color="auto"/>
            <w:bottom w:val="none" w:sz="0" w:space="0" w:color="auto"/>
            <w:right w:val="none" w:sz="0" w:space="0" w:color="auto"/>
          </w:divBdr>
          <w:divsChild>
            <w:div w:id="1650865454">
              <w:marLeft w:val="0"/>
              <w:marRight w:val="0"/>
              <w:marTop w:val="0"/>
              <w:marBottom w:val="0"/>
              <w:divBdr>
                <w:top w:val="none" w:sz="0" w:space="0" w:color="auto"/>
                <w:left w:val="none" w:sz="0" w:space="0" w:color="auto"/>
                <w:bottom w:val="none" w:sz="0" w:space="0" w:color="auto"/>
                <w:right w:val="none" w:sz="0" w:space="0" w:color="auto"/>
              </w:divBdr>
            </w:div>
          </w:divsChild>
        </w:div>
        <w:div w:id="452529042">
          <w:marLeft w:val="0"/>
          <w:marRight w:val="0"/>
          <w:marTop w:val="0"/>
          <w:marBottom w:val="0"/>
          <w:divBdr>
            <w:top w:val="none" w:sz="0" w:space="0" w:color="auto"/>
            <w:left w:val="none" w:sz="0" w:space="0" w:color="auto"/>
            <w:bottom w:val="none" w:sz="0" w:space="0" w:color="auto"/>
            <w:right w:val="none" w:sz="0" w:space="0" w:color="auto"/>
          </w:divBdr>
        </w:div>
        <w:div w:id="1152915895">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569390495">
          <w:marLeft w:val="0"/>
          <w:marRight w:val="0"/>
          <w:marTop w:val="0"/>
          <w:marBottom w:val="0"/>
          <w:divBdr>
            <w:top w:val="none" w:sz="0" w:space="0" w:color="auto"/>
            <w:left w:val="none" w:sz="0" w:space="0" w:color="auto"/>
            <w:bottom w:val="none" w:sz="0" w:space="0" w:color="auto"/>
            <w:right w:val="none" w:sz="0" w:space="0" w:color="auto"/>
          </w:divBdr>
          <w:divsChild>
            <w:div w:id="1223060021">
              <w:marLeft w:val="0"/>
              <w:marRight w:val="0"/>
              <w:marTop w:val="0"/>
              <w:marBottom w:val="0"/>
              <w:divBdr>
                <w:top w:val="none" w:sz="0" w:space="0" w:color="auto"/>
                <w:left w:val="none" w:sz="0" w:space="0" w:color="auto"/>
                <w:bottom w:val="none" w:sz="0" w:space="0" w:color="auto"/>
                <w:right w:val="none" w:sz="0" w:space="0" w:color="auto"/>
              </w:divBdr>
              <w:divsChild>
                <w:div w:id="252401812">
                  <w:marLeft w:val="0"/>
                  <w:marRight w:val="0"/>
                  <w:marTop w:val="0"/>
                  <w:marBottom w:val="0"/>
                  <w:divBdr>
                    <w:top w:val="none" w:sz="0" w:space="0" w:color="auto"/>
                    <w:left w:val="none" w:sz="0" w:space="0" w:color="auto"/>
                    <w:bottom w:val="none" w:sz="0" w:space="0" w:color="auto"/>
                    <w:right w:val="none" w:sz="0" w:space="0" w:color="auto"/>
                  </w:divBdr>
                  <w:divsChild>
                    <w:div w:id="1212040036">
                      <w:marLeft w:val="0"/>
                      <w:marRight w:val="0"/>
                      <w:marTop w:val="0"/>
                      <w:marBottom w:val="0"/>
                      <w:divBdr>
                        <w:top w:val="none" w:sz="0" w:space="0" w:color="auto"/>
                        <w:left w:val="none" w:sz="0" w:space="0" w:color="auto"/>
                        <w:bottom w:val="none" w:sz="0" w:space="0" w:color="auto"/>
                        <w:right w:val="none" w:sz="0" w:space="0" w:color="auto"/>
                      </w:divBdr>
                    </w:div>
                    <w:div w:id="16384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8637">
          <w:marLeft w:val="0"/>
          <w:marRight w:val="0"/>
          <w:marTop w:val="0"/>
          <w:marBottom w:val="0"/>
          <w:divBdr>
            <w:top w:val="none" w:sz="0" w:space="0" w:color="auto"/>
            <w:left w:val="none" w:sz="0" w:space="0" w:color="auto"/>
            <w:bottom w:val="none" w:sz="0" w:space="0" w:color="auto"/>
            <w:right w:val="none" w:sz="0" w:space="0" w:color="auto"/>
          </w:divBdr>
          <w:divsChild>
            <w:div w:id="1669282500">
              <w:marLeft w:val="0"/>
              <w:marRight w:val="0"/>
              <w:marTop w:val="0"/>
              <w:marBottom w:val="0"/>
              <w:divBdr>
                <w:top w:val="none" w:sz="0" w:space="0" w:color="auto"/>
                <w:left w:val="none" w:sz="0" w:space="0" w:color="auto"/>
                <w:bottom w:val="none" w:sz="0" w:space="0" w:color="auto"/>
                <w:right w:val="none" w:sz="0" w:space="0" w:color="auto"/>
              </w:divBdr>
              <w:divsChild>
                <w:div w:id="7756839">
                  <w:marLeft w:val="0"/>
                  <w:marRight w:val="0"/>
                  <w:marTop w:val="0"/>
                  <w:marBottom w:val="0"/>
                  <w:divBdr>
                    <w:top w:val="none" w:sz="0" w:space="0" w:color="auto"/>
                    <w:left w:val="none" w:sz="0" w:space="0" w:color="auto"/>
                    <w:bottom w:val="none" w:sz="0" w:space="0" w:color="auto"/>
                    <w:right w:val="none" w:sz="0" w:space="0" w:color="auto"/>
                  </w:divBdr>
                  <w:divsChild>
                    <w:div w:id="1203711449">
                      <w:marLeft w:val="0"/>
                      <w:marRight w:val="0"/>
                      <w:marTop w:val="0"/>
                      <w:marBottom w:val="0"/>
                      <w:divBdr>
                        <w:top w:val="none" w:sz="0" w:space="0" w:color="auto"/>
                        <w:left w:val="none" w:sz="0" w:space="0" w:color="auto"/>
                        <w:bottom w:val="none" w:sz="0" w:space="0" w:color="auto"/>
                        <w:right w:val="none" w:sz="0" w:space="0" w:color="auto"/>
                      </w:divBdr>
                      <w:divsChild>
                        <w:div w:id="2077363613">
                          <w:marLeft w:val="0"/>
                          <w:marRight w:val="0"/>
                          <w:marTop w:val="0"/>
                          <w:marBottom w:val="0"/>
                          <w:divBdr>
                            <w:top w:val="none" w:sz="0" w:space="0" w:color="auto"/>
                            <w:left w:val="none" w:sz="0" w:space="0" w:color="auto"/>
                            <w:bottom w:val="none" w:sz="0" w:space="0" w:color="auto"/>
                            <w:right w:val="none" w:sz="0" w:space="0" w:color="auto"/>
                          </w:divBdr>
                          <w:divsChild>
                            <w:div w:id="6102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sChild>
        <w:div w:id="1666318703">
          <w:marLeft w:val="0"/>
          <w:marRight w:val="0"/>
          <w:marTop w:val="0"/>
          <w:marBottom w:val="0"/>
          <w:divBdr>
            <w:top w:val="none" w:sz="0" w:space="0" w:color="auto"/>
            <w:left w:val="none" w:sz="0" w:space="0" w:color="auto"/>
            <w:bottom w:val="none" w:sz="0" w:space="0" w:color="auto"/>
            <w:right w:val="none" w:sz="0" w:space="0" w:color="auto"/>
          </w:divBdr>
        </w:div>
        <w:div w:id="1628272975">
          <w:marLeft w:val="0"/>
          <w:marRight w:val="0"/>
          <w:marTop w:val="300"/>
          <w:marBottom w:val="0"/>
          <w:divBdr>
            <w:top w:val="none" w:sz="0" w:space="0" w:color="auto"/>
            <w:left w:val="none" w:sz="0" w:space="0" w:color="auto"/>
            <w:bottom w:val="none" w:sz="0" w:space="0" w:color="auto"/>
            <w:right w:val="none" w:sz="0" w:space="0" w:color="auto"/>
          </w:divBdr>
        </w:div>
      </w:divsChild>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sChild>
        <w:div w:id="1958487293">
          <w:marLeft w:val="0"/>
          <w:marRight w:val="0"/>
          <w:marTop w:val="0"/>
          <w:marBottom w:val="0"/>
          <w:divBdr>
            <w:top w:val="none" w:sz="0" w:space="0" w:color="auto"/>
            <w:left w:val="none" w:sz="0" w:space="0" w:color="auto"/>
            <w:bottom w:val="none" w:sz="0" w:space="0" w:color="auto"/>
            <w:right w:val="none" w:sz="0" w:space="0" w:color="auto"/>
          </w:divBdr>
        </w:div>
        <w:div w:id="1980844935">
          <w:marLeft w:val="0"/>
          <w:marRight w:val="0"/>
          <w:marTop w:val="300"/>
          <w:marBottom w:val="0"/>
          <w:divBdr>
            <w:top w:val="none" w:sz="0" w:space="0" w:color="auto"/>
            <w:left w:val="none" w:sz="0" w:space="0" w:color="auto"/>
            <w:bottom w:val="none" w:sz="0" w:space="0" w:color="auto"/>
            <w:right w:val="none" w:sz="0" w:space="0" w:color="auto"/>
          </w:divBdr>
        </w:div>
      </w:divsChild>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1498811049">
          <w:marLeft w:val="0"/>
          <w:marRight w:val="0"/>
          <w:marTop w:val="0"/>
          <w:marBottom w:val="0"/>
          <w:divBdr>
            <w:top w:val="none" w:sz="0" w:space="0" w:color="auto"/>
            <w:left w:val="none" w:sz="0" w:space="0" w:color="auto"/>
            <w:bottom w:val="none" w:sz="0" w:space="0" w:color="auto"/>
            <w:right w:val="none" w:sz="0" w:space="0" w:color="auto"/>
          </w:divBdr>
          <w:divsChild>
            <w:div w:id="1409964167">
              <w:marLeft w:val="0"/>
              <w:marRight w:val="0"/>
              <w:marTop w:val="0"/>
              <w:marBottom w:val="0"/>
              <w:divBdr>
                <w:top w:val="none" w:sz="0" w:space="0" w:color="auto"/>
                <w:left w:val="none" w:sz="0" w:space="0" w:color="auto"/>
                <w:bottom w:val="none" w:sz="0" w:space="0" w:color="auto"/>
                <w:right w:val="none" w:sz="0" w:space="0" w:color="auto"/>
              </w:divBdr>
            </w:div>
          </w:divsChild>
        </w:div>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 w:id="2142454405">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sChild>
                <w:div w:id="1410083551">
                  <w:marLeft w:val="0"/>
                  <w:marRight w:val="0"/>
                  <w:marTop w:val="0"/>
                  <w:marBottom w:val="0"/>
                  <w:divBdr>
                    <w:top w:val="none" w:sz="0" w:space="0" w:color="auto"/>
                    <w:left w:val="none" w:sz="0" w:space="0" w:color="auto"/>
                    <w:bottom w:val="none" w:sz="0" w:space="0" w:color="auto"/>
                    <w:right w:val="none" w:sz="0" w:space="0" w:color="auto"/>
                  </w:divBdr>
                  <w:divsChild>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 w:id="2144736268">
                              <w:marLeft w:val="0"/>
                              <w:marRight w:val="0"/>
                              <w:marTop w:val="15"/>
                              <w:marBottom w:val="0"/>
                              <w:divBdr>
                                <w:top w:val="none" w:sz="0" w:space="0" w:color="auto"/>
                                <w:left w:val="none" w:sz="0" w:space="0" w:color="auto"/>
                                <w:bottom w:val="none" w:sz="0" w:space="0" w:color="auto"/>
                                <w:right w:val="none" w:sz="0" w:space="0" w:color="auto"/>
                              </w:divBdr>
                              <w:divsChild>
                                <w:div w:id="1994723735">
                                  <w:marLeft w:val="0"/>
                                  <w:marRight w:val="0"/>
                                  <w:marTop w:val="0"/>
                                  <w:marBottom w:val="0"/>
                                  <w:divBdr>
                                    <w:top w:val="none" w:sz="0" w:space="0" w:color="auto"/>
                                    <w:left w:val="none" w:sz="0" w:space="0" w:color="auto"/>
                                    <w:bottom w:val="none" w:sz="0" w:space="0" w:color="auto"/>
                                    <w:right w:val="none" w:sz="0" w:space="0" w:color="auto"/>
                                  </w:divBdr>
                                </w:div>
                                <w:div w:id="1271358885">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430392">
          <w:marLeft w:val="0"/>
          <w:marRight w:val="0"/>
          <w:marTop w:val="0"/>
          <w:marBottom w:val="0"/>
          <w:divBdr>
            <w:top w:val="none" w:sz="0" w:space="0" w:color="auto"/>
            <w:left w:val="none" w:sz="0" w:space="0" w:color="auto"/>
            <w:bottom w:val="none" w:sz="0" w:space="0" w:color="auto"/>
            <w:right w:val="none" w:sz="0" w:space="0" w:color="auto"/>
          </w:divBdr>
          <w:divsChild>
            <w:div w:id="641470854">
              <w:marLeft w:val="0"/>
              <w:marRight w:val="0"/>
              <w:marTop w:val="0"/>
              <w:marBottom w:val="0"/>
              <w:divBdr>
                <w:top w:val="none" w:sz="0" w:space="0" w:color="auto"/>
                <w:left w:val="none" w:sz="0" w:space="0" w:color="auto"/>
                <w:bottom w:val="none" w:sz="0" w:space="0" w:color="auto"/>
                <w:right w:val="none" w:sz="0" w:space="0" w:color="auto"/>
              </w:divBdr>
              <w:divsChild>
                <w:div w:id="930774322">
                  <w:marLeft w:val="0"/>
                  <w:marRight w:val="0"/>
                  <w:marTop w:val="0"/>
                  <w:marBottom w:val="0"/>
                  <w:divBdr>
                    <w:top w:val="none" w:sz="0" w:space="0" w:color="auto"/>
                    <w:left w:val="none" w:sz="0" w:space="0" w:color="auto"/>
                    <w:bottom w:val="none" w:sz="0" w:space="0" w:color="auto"/>
                    <w:right w:val="none" w:sz="0" w:space="0" w:color="auto"/>
                  </w:divBdr>
                  <w:divsChild>
                    <w:div w:id="1624145540">
                      <w:marLeft w:val="0"/>
                      <w:marRight w:val="0"/>
                      <w:marTop w:val="0"/>
                      <w:marBottom w:val="0"/>
                      <w:divBdr>
                        <w:top w:val="none" w:sz="0" w:space="0" w:color="auto"/>
                        <w:left w:val="none" w:sz="0" w:space="0" w:color="auto"/>
                        <w:bottom w:val="none" w:sz="0" w:space="0" w:color="auto"/>
                        <w:right w:val="none" w:sz="0" w:space="0" w:color="auto"/>
                      </w:divBdr>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sChild>
                        <w:div w:id="1388454605">
                          <w:marLeft w:val="0"/>
                          <w:marRight w:val="0"/>
                          <w:marTop w:val="0"/>
                          <w:marBottom w:val="0"/>
                          <w:divBdr>
                            <w:top w:val="none" w:sz="0" w:space="0" w:color="auto"/>
                            <w:left w:val="none" w:sz="0" w:space="0" w:color="auto"/>
                            <w:bottom w:val="none" w:sz="0" w:space="0" w:color="auto"/>
                            <w:right w:val="none" w:sz="0" w:space="0" w:color="auto"/>
                          </w:divBdr>
                          <w:divsChild>
                            <w:div w:id="264313440">
                              <w:marLeft w:val="0"/>
                              <w:marRight w:val="0"/>
                              <w:marTop w:val="0"/>
                              <w:marBottom w:val="0"/>
                              <w:divBdr>
                                <w:top w:val="none" w:sz="0" w:space="0" w:color="auto"/>
                                <w:left w:val="none" w:sz="0" w:space="0" w:color="auto"/>
                                <w:bottom w:val="none" w:sz="0" w:space="0" w:color="auto"/>
                                <w:right w:val="none" w:sz="0" w:space="0" w:color="auto"/>
                              </w:divBdr>
                            </w:div>
                            <w:div w:id="1616322991">
                              <w:marLeft w:val="0"/>
                              <w:marRight w:val="0"/>
                              <w:marTop w:val="0"/>
                              <w:marBottom w:val="0"/>
                              <w:divBdr>
                                <w:top w:val="none" w:sz="0" w:space="0" w:color="auto"/>
                                <w:left w:val="none" w:sz="0" w:space="0" w:color="auto"/>
                                <w:bottom w:val="none" w:sz="0" w:space="0" w:color="auto"/>
                                <w:right w:val="none" w:sz="0" w:space="0" w:color="auto"/>
                              </w:divBdr>
                            </w:div>
                            <w:div w:id="1146241705">
                              <w:marLeft w:val="0"/>
                              <w:marRight w:val="0"/>
                              <w:marTop w:val="0"/>
                              <w:marBottom w:val="0"/>
                              <w:divBdr>
                                <w:top w:val="none" w:sz="0" w:space="0" w:color="auto"/>
                                <w:left w:val="none" w:sz="0" w:space="0" w:color="auto"/>
                                <w:bottom w:val="none" w:sz="0" w:space="0" w:color="auto"/>
                                <w:right w:val="none" w:sz="0" w:space="0" w:color="auto"/>
                              </w:divBdr>
                            </w:div>
                            <w:div w:id="16534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sChild>
                                <w:div w:id="1918246741">
                                  <w:marLeft w:val="0"/>
                                  <w:marRight w:val="0"/>
                                  <w:marTop w:val="0"/>
                                  <w:marBottom w:val="0"/>
                                  <w:divBdr>
                                    <w:top w:val="none" w:sz="0" w:space="0" w:color="auto"/>
                                    <w:left w:val="none" w:sz="0" w:space="0" w:color="auto"/>
                                    <w:bottom w:val="none" w:sz="0" w:space="0" w:color="auto"/>
                                    <w:right w:val="none" w:sz="0" w:space="0" w:color="auto"/>
                                  </w:divBdr>
                                  <w:divsChild>
                                    <w:div w:id="1048844883">
                                      <w:marLeft w:val="0"/>
                                      <w:marRight w:val="0"/>
                                      <w:marTop w:val="0"/>
                                      <w:marBottom w:val="0"/>
                                      <w:divBdr>
                                        <w:top w:val="none" w:sz="0" w:space="0" w:color="auto"/>
                                        <w:left w:val="none" w:sz="0" w:space="0" w:color="auto"/>
                                        <w:bottom w:val="none" w:sz="0" w:space="0" w:color="auto"/>
                                        <w:right w:val="none" w:sz="0" w:space="0" w:color="auto"/>
                                      </w:divBdr>
                                      <w:divsChild>
                                        <w:div w:id="1639412186">
                                          <w:marLeft w:val="0"/>
                                          <w:marRight w:val="0"/>
                                          <w:marTop w:val="0"/>
                                          <w:marBottom w:val="0"/>
                                          <w:divBdr>
                                            <w:top w:val="none" w:sz="0" w:space="0" w:color="auto"/>
                                            <w:left w:val="none" w:sz="0" w:space="0" w:color="auto"/>
                                            <w:bottom w:val="none" w:sz="0" w:space="0" w:color="auto"/>
                                            <w:right w:val="none" w:sz="0" w:space="0" w:color="auto"/>
                                          </w:divBdr>
                                          <w:divsChild>
                                            <w:div w:id="1343698333">
                                              <w:marLeft w:val="0"/>
                                              <w:marRight w:val="0"/>
                                              <w:marTop w:val="0"/>
                                              <w:marBottom w:val="0"/>
                                              <w:divBdr>
                                                <w:top w:val="none" w:sz="0" w:space="0" w:color="auto"/>
                                                <w:left w:val="none" w:sz="0" w:space="0" w:color="auto"/>
                                                <w:bottom w:val="none" w:sz="0" w:space="0" w:color="auto"/>
                                                <w:right w:val="none" w:sz="0" w:space="0" w:color="auto"/>
                                              </w:divBdr>
                                              <w:divsChild>
                                                <w:div w:id="1746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637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sChild>
                                    <w:div w:id="20958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12635">
                              <w:marLeft w:val="0"/>
                              <w:marRight w:val="0"/>
                              <w:marTop w:val="0"/>
                              <w:marBottom w:val="0"/>
                              <w:divBdr>
                                <w:top w:val="none" w:sz="0" w:space="0" w:color="auto"/>
                                <w:left w:val="none" w:sz="0" w:space="0" w:color="auto"/>
                                <w:bottom w:val="none" w:sz="0" w:space="0" w:color="auto"/>
                                <w:right w:val="none" w:sz="0" w:space="0" w:color="auto"/>
                              </w:divBdr>
                              <w:divsChild>
                                <w:div w:id="1711761098">
                                  <w:marLeft w:val="0"/>
                                  <w:marRight w:val="0"/>
                                  <w:marTop w:val="0"/>
                                  <w:marBottom w:val="0"/>
                                  <w:divBdr>
                                    <w:top w:val="none" w:sz="0" w:space="0" w:color="auto"/>
                                    <w:left w:val="none" w:sz="0" w:space="0" w:color="auto"/>
                                    <w:bottom w:val="none" w:sz="0" w:space="0" w:color="auto"/>
                                    <w:right w:val="none" w:sz="0" w:space="0" w:color="auto"/>
                                  </w:divBdr>
                                  <w:divsChild>
                                    <w:div w:id="14835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123958942">
          <w:marLeft w:val="0"/>
          <w:marRight w:val="0"/>
          <w:marTop w:val="0"/>
          <w:marBottom w:val="0"/>
          <w:divBdr>
            <w:top w:val="none" w:sz="0" w:space="0" w:color="auto"/>
            <w:left w:val="none" w:sz="0" w:space="0" w:color="auto"/>
            <w:bottom w:val="none" w:sz="0" w:space="0" w:color="auto"/>
            <w:right w:val="none" w:sz="0" w:space="0" w:color="auto"/>
          </w:divBdr>
          <w:divsChild>
            <w:div w:id="647711691">
              <w:marLeft w:val="0"/>
              <w:marRight w:val="0"/>
              <w:marTop w:val="0"/>
              <w:marBottom w:val="0"/>
              <w:divBdr>
                <w:top w:val="none" w:sz="0" w:space="0" w:color="auto"/>
                <w:left w:val="none" w:sz="0" w:space="0" w:color="auto"/>
                <w:bottom w:val="none" w:sz="0" w:space="0" w:color="auto"/>
                <w:right w:val="none" w:sz="0" w:space="0" w:color="auto"/>
              </w:divBdr>
            </w:div>
          </w:divsChild>
        </w:div>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1843931780">
          <w:marLeft w:val="0"/>
          <w:marRight w:val="0"/>
          <w:marTop w:val="0"/>
          <w:marBottom w:val="0"/>
          <w:divBdr>
            <w:top w:val="none" w:sz="0" w:space="0" w:color="auto"/>
            <w:left w:val="none" w:sz="0" w:space="0" w:color="auto"/>
            <w:bottom w:val="none" w:sz="0" w:space="0" w:color="auto"/>
            <w:right w:val="none" w:sz="0" w:space="0" w:color="auto"/>
          </w:divBdr>
          <w:divsChild>
            <w:div w:id="1949845392">
              <w:marLeft w:val="0"/>
              <w:marRight w:val="0"/>
              <w:marTop w:val="0"/>
              <w:marBottom w:val="0"/>
              <w:divBdr>
                <w:top w:val="none" w:sz="0" w:space="0" w:color="auto"/>
                <w:left w:val="none" w:sz="0" w:space="0" w:color="auto"/>
                <w:bottom w:val="none" w:sz="0" w:space="0" w:color="auto"/>
                <w:right w:val="none" w:sz="0" w:space="0" w:color="auto"/>
              </w:divBdr>
            </w:div>
          </w:divsChild>
        </w:div>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 w:id="2043166244">
          <w:marLeft w:val="0"/>
          <w:marRight w:val="0"/>
          <w:marTop w:val="30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 w:id="1654331090">
          <w:marLeft w:val="0"/>
          <w:marRight w:val="0"/>
          <w:marTop w:val="30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2170">
      <w:bodyDiv w:val="1"/>
      <w:marLeft w:val="0"/>
      <w:marRight w:val="0"/>
      <w:marTop w:val="0"/>
      <w:marBottom w:val="0"/>
      <w:divBdr>
        <w:top w:val="none" w:sz="0" w:space="0" w:color="auto"/>
        <w:left w:val="none" w:sz="0" w:space="0" w:color="auto"/>
        <w:bottom w:val="none" w:sz="0" w:space="0" w:color="auto"/>
        <w:right w:val="none" w:sz="0" w:space="0" w:color="auto"/>
      </w:divBdr>
      <w:divsChild>
        <w:div w:id="2007777671">
          <w:marLeft w:val="0"/>
          <w:marRight w:val="0"/>
          <w:marTop w:val="0"/>
          <w:marBottom w:val="0"/>
          <w:divBdr>
            <w:top w:val="none" w:sz="0" w:space="0" w:color="auto"/>
            <w:left w:val="none" w:sz="0" w:space="0" w:color="auto"/>
            <w:bottom w:val="none" w:sz="0" w:space="0" w:color="auto"/>
            <w:right w:val="none" w:sz="0" w:space="0" w:color="auto"/>
          </w:divBdr>
          <w:divsChild>
            <w:div w:id="474950232">
              <w:marLeft w:val="0"/>
              <w:marRight w:val="0"/>
              <w:marTop w:val="0"/>
              <w:marBottom w:val="0"/>
              <w:divBdr>
                <w:top w:val="none" w:sz="0" w:space="0" w:color="auto"/>
                <w:left w:val="none" w:sz="0" w:space="0" w:color="auto"/>
                <w:bottom w:val="none" w:sz="0" w:space="0" w:color="auto"/>
                <w:right w:val="none" w:sz="0" w:space="0" w:color="auto"/>
              </w:divBdr>
            </w:div>
          </w:divsChild>
        </w:div>
        <w:div w:id="2019690260">
          <w:marLeft w:val="0"/>
          <w:marRight w:val="0"/>
          <w:marTop w:val="0"/>
          <w:marBottom w:val="0"/>
          <w:divBdr>
            <w:top w:val="none" w:sz="0" w:space="0" w:color="auto"/>
            <w:left w:val="none" w:sz="0" w:space="0" w:color="auto"/>
            <w:bottom w:val="none" w:sz="0" w:space="0" w:color="auto"/>
            <w:right w:val="none" w:sz="0" w:space="0" w:color="auto"/>
          </w:divBdr>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 w:id="454831036">
          <w:blockQuote w:val="1"/>
          <w:marLeft w:val="0"/>
          <w:marRight w:val="0"/>
          <w:marTop w:val="0"/>
          <w:marBottom w:val="375"/>
          <w:divBdr>
            <w:top w:val="none" w:sz="0" w:space="0" w:color="auto"/>
            <w:left w:val="none" w:sz="0" w:space="0" w:color="auto"/>
            <w:bottom w:val="none" w:sz="0" w:space="0" w:color="auto"/>
            <w:right w:val="none" w:sz="0" w:space="0" w:color="auto"/>
          </w:divBdr>
          <w:divsChild>
            <w:div w:id="153592766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1390421014">
          <w:marLeft w:val="0"/>
          <w:marRight w:val="0"/>
          <w:marTop w:val="0"/>
          <w:marBottom w:val="0"/>
          <w:divBdr>
            <w:top w:val="none" w:sz="0" w:space="0" w:color="auto"/>
            <w:left w:val="none" w:sz="0" w:space="0" w:color="auto"/>
            <w:bottom w:val="none" w:sz="0" w:space="0" w:color="auto"/>
            <w:right w:val="none" w:sz="0" w:space="0" w:color="auto"/>
          </w:divBdr>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1618246906">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sChild>
        <w:div w:id="1121067537">
          <w:marLeft w:val="0"/>
          <w:marRight w:val="0"/>
          <w:marTop w:val="0"/>
          <w:marBottom w:val="0"/>
          <w:divBdr>
            <w:top w:val="none" w:sz="0" w:space="0" w:color="auto"/>
            <w:left w:val="none" w:sz="0" w:space="0" w:color="auto"/>
            <w:bottom w:val="none" w:sz="0" w:space="0" w:color="auto"/>
            <w:right w:val="none" w:sz="0" w:space="0" w:color="auto"/>
          </w:divBdr>
        </w:div>
      </w:divsChild>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2003467252">
          <w:marLeft w:val="0"/>
          <w:marRight w:val="0"/>
          <w:marTop w:val="0"/>
          <w:marBottom w:val="0"/>
          <w:divBdr>
            <w:top w:val="none" w:sz="0" w:space="0" w:color="auto"/>
            <w:left w:val="none" w:sz="0" w:space="0" w:color="auto"/>
            <w:bottom w:val="none" w:sz="0" w:space="0" w:color="auto"/>
            <w:right w:val="none" w:sz="0" w:space="0" w:color="auto"/>
          </w:divBdr>
          <w:divsChild>
            <w:div w:id="840971935">
              <w:marLeft w:val="0"/>
              <w:marRight w:val="0"/>
              <w:marTop w:val="0"/>
              <w:marBottom w:val="0"/>
              <w:divBdr>
                <w:top w:val="none" w:sz="0" w:space="0" w:color="auto"/>
                <w:left w:val="none" w:sz="0" w:space="0" w:color="auto"/>
                <w:bottom w:val="none" w:sz="0" w:space="0" w:color="auto"/>
                <w:right w:val="none" w:sz="0" w:space="0" w:color="auto"/>
              </w:divBdr>
              <w:divsChild>
                <w:div w:id="1555462948">
                  <w:marLeft w:val="0"/>
                  <w:marRight w:val="0"/>
                  <w:marTop w:val="0"/>
                  <w:marBottom w:val="0"/>
                  <w:divBdr>
                    <w:top w:val="none" w:sz="0" w:space="0" w:color="auto"/>
                    <w:left w:val="none" w:sz="0" w:space="0" w:color="auto"/>
                    <w:bottom w:val="none" w:sz="0" w:space="0" w:color="auto"/>
                    <w:right w:val="none" w:sz="0" w:space="0" w:color="auto"/>
                  </w:divBdr>
                  <w:divsChild>
                    <w:div w:id="416487773">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sChild>
                    <w:div w:id="1932398176">
                      <w:marLeft w:val="0"/>
                      <w:marRight w:val="0"/>
                      <w:marTop w:val="0"/>
                      <w:marBottom w:val="0"/>
                      <w:divBdr>
                        <w:top w:val="none" w:sz="0" w:space="0" w:color="auto"/>
                        <w:left w:val="none" w:sz="0" w:space="0" w:color="auto"/>
                        <w:bottom w:val="none" w:sz="0" w:space="0" w:color="auto"/>
                        <w:right w:val="none" w:sz="0" w:space="0" w:color="auto"/>
                      </w:divBdr>
                      <w:divsChild>
                        <w:div w:id="651442803">
                          <w:marLeft w:val="0"/>
                          <w:marRight w:val="0"/>
                          <w:marTop w:val="0"/>
                          <w:marBottom w:val="0"/>
                          <w:divBdr>
                            <w:top w:val="none" w:sz="0" w:space="0" w:color="auto"/>
                            <w:left w:val="none" w:sz="0" w:space="0" w:color="auto"/>
                            <w:bottom w:val="none" w:sz="0" w:space="0" w:color="auto"/>
                            <w:right w:val="none" w:sz="0" w:space="0" w:color="auto"/>
                          </w:divBdr>
                          <w:divsChild>
                            <w:div w:id="19163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sChild>
            <w:div w:id="1312099446">
              <w:marLeft w:val="0"/>
              <w:marRight w:val="0"/>
              <w:marTop w:val="0"/>
              <w:marBottom w:val="0"/>
              <w:divBdr>
                <w:top w:val="none" w:sz="0" w:space="0" w:color="auto"/>
                <w:left w:val="none" w:sz="0" w:space="0" w:color="auto"/>
                <w:bottom w:val="none" w:sz="0" w:space="0" w:color="auto"/>
                <w:right w:val="none" w:sz="0" w:space="0" w:color="auto"/>
              </w:divBdr>
            </w:div>
          </w:divsChild>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338117553">
                      <w:marLeft w:val="0"/>
                      <w:marRight w:val="0"/>
                      <w:marTop w:val="0"/>
                      <w:marBottom w:val="0"/>
                      <w:divBdr>
                        <w:top w:val="none" w:sz="0" w:space="0" w:color="auto"/>
                        <w:left w:val="none" w:sz="0" w:space="0" w:color="auto"/>
                        <w:bottom w:val="none" w:sz="0" w:space="0" w:color="auto"/>
                        <w:right w:val="none" w:sz="0" w:space="0" w:color="auto"/>
                      </w:divBdr>
                    </w:div>
                    <w:div w:id="1413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3896">
          <w:marLeft w:val="0"/>
          <w:marRight w:val="0"/>
          <w:marTop w:val="0"/>
          <w:marBottom w:val="0"/>
          <w:divBdr>
            <w:top w:val="none" w:sz="0" w:space="0" w:color="auto"/>
            <w:left w:val="none" w:sz="0" w:space="0" w:color="auto"/>
            <w:bottom w:val="none" w:sz="0" w:space="0" w:color="auto"/>
            <w:right w:val="none" w:sz="0" w:space="0" w:color="auto"/>
          </w:divBdr>
          <w:divsChild>
            <w:div w:id="1214149739">
              <w:marLeft w:val="0"/>
              <w:marRight w:val="0"/>
              <w:marTop w:val="0"/>
              <w:marBottom w:val="0"/>
              <w:divBdr>
                <w:top w:val="none" w:sz="0" w:space="0" w:color="auto"/>
                <w:left w:val="none" w:sz="0" w:space="0" w:color="auto"/>
                <w:bottom w:val="none" w:sz="0" w:space="0" w:color="auto"/>
                <w:right w:val="none" w:sz="0" w:space="0" w:color="auto"/>
              </w:divBdr>
              <w:divsChild>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sChild>
                            <w:div w:id="17734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sChild>
        <w:div w:id="1846743684">
          <w:marLeft w:val="0"/>
          <w:marRight w:val="0"/>
          <w:marTop w:val="0"/>
          <w:marBottom w:val="0"/>
          <w:divBdr>
            <w:top w:val="none" w:sz="0" w:space="0" w:color="auto"/>
            <w:left w:val="none" w:sz="0" w:space="0" w:color="auto"/>
            <w:bottom w:val="none" w:sz="0" w:space="0" w:color="auto"/>
            <w:right w:val="none" w:sz="0" w:space="0" w:color="auto"/>
          </w:divBdr>
          <w:divsChild>
            <w:div w:id="148178947">
              <w:marLeft w:val="0"/>
              <w:marRight w:val="0"/>
              <w:marTop w:val="0"/>
              <w:marBottom w:val="0"/>
              <w:divBdr>
                <w:top w:val="none" w:sz="0" w:space="0" w:color="auto"/>
                <w:left w:val="none" w:sz="0" w:space="0" w:color="auto"/>
                <w:bottom w:val="none" w:sz="0" w:space="0" w:color="auto"/>
                <w:right w:val="none" w:sz="0" w:space="0" w:color="auto"/>
              </w:divBdr>
            </w:div>
          </w:divsChild>
        </w:div>
        <w:div w:id="1647398798">
          <w:marLeft w:val="0"/>
          <w:marRight w:val="0"/>
          <w:marTop w:val="0"/>
          <w:marBottom w:val="0"/>
          <w:divBdr>
            <w:top w:val="none" w:sz="0" w:space="0" w:color="auto"/>
            <w:left w:val="none" w:sz="0" w:space="0" w:color="auto"/>
            <w:bottom w:val="none" w:sz="0" w:space="0" w:color="auto"/>
            <w:right w:val="none" w:sz="0" w:space="0" w:color="auto"/>
          </w:divBdr>
        </w:div>
      </w:divsChild>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1970090791">
          <w:marLeft w:val="0"/>
          <w:marRight w:val="0"/>
          <w:marTop w:val="0"/>
          <w:marBottom w:val="0"/>
          <w:divBdr>
            <w:top w:val="none" w:sz="0" w:space="0" w:color="auto"/>
            <w:left w:val="none" w:sz="0" w:space="0" w:color="auto"/>
            <w:bottom w:val="none" w:sz="0" w:space="0" w:color="auto"/>
            <w:right w:val="none" w:sz="0" w:space="0" w:color="auto"/>
          </w:divBdr>
          <w:divsChild>
            <w:div w:id="581330340">
              <w:marLeft w:val="0"/>
              <w:marRight w:val="0"/>
              <w:marTop w:val="0"/>
              <w:marBottom w:val="0"/>
              <w:divBdr>
                <w:top w:val="none" w:sz="0" w:space="0" w:color="auto"/>
                <w:left w:val="none" w:sz="0" w:space="0" w:color="auto"/>
                <w:bottom w:val="none" w:sz="0" w:space="0" w:color="auto"/>
                <w:right w:val="none" w:sz="0" w:space="0" w:color="auto"/>
              </w:divBdr>
              <w:divsChild>
                <w:div w:id="2101439943">
                  <w:marLeft w:val="0"/>
                  <w:marRight w:val="0"/>
                  <w:marTop w:val="0"/>
                  <w:marBottom w:val="0"/>
                  <w:divBdr>
                    <w:top w:val="none" w:sz="0" w:space="0" w:color="auto"/>
                    <w:left w:val="none" w:sz="0" w:space="0" w:color="auto"/>
                    <w:bottom w:val="none" w:sz="0" w:space="0" w:color="auto"/>
                    <w:right w:val="none" w:sz="0" w:space="0" w:color="auto"/>
                  </w:divBdr>
                  <w:divsChild>
                    <w:div w:id="157111459">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sChild>
                        <w:div w:id="1668244551">
                          <w:marLeft w:val="0"/>
                          <w:marRight w:val="0"/>
                          <w:marTop w:val="0"/>
                          <w:marBottom w:val="0"/>
                          <w:divBdr>
                            <w:top w:val="none" w:sz="0" w:space="0" w:color="auto"/>
                            <w:left w:val="none" w:sz="0" w:space="0" w:color="auto"/>
                            <w:bottom w:val="none" w:sz="0" w:space="0" w:color="auto"/>
                            <w:right w:val="none" w:sz="0" w:space="0" w:color="auto"/>
                          </w:divBdr>
                          <w:divsChild>
                            <w:div w:id="20419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1344744135">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271985022">
          <w:marLeft w:val="75"/>
          <w:marRight w:val="75"/>
          <w:marTop w:val="75"/>
          <w:marBottom w:val="75"/>
          <w:divBdr>
            <w:top w:val="none" w:sz="0" w:space="0" w:color="auto"/>
            <w:left w:val="none" w:sz="0" w:space="0" w:color="auto"/>
            <w:bottom w:val="none" w:sz="0" w:space="0" w:color="auto"/>
            <w:right w:val="none" w:sz="0" w:space="0" w:color="auto"/>
          </w:divBdr>
        </w:div>
        <w:div w:id="1619098432">
          <w:marLeft w:val="75"/>
          <w:marRight w:val="75"/>
          <w:marTop w:val="75"/>
          <w:marBottom w:val="75"/>
          <w:divBdr>
            <w:top w:val="none" w:sz="0" w:space="0" w:color="auto"/>
            <w:left w:val="none" w:sz="0" w:space="0" w:color="auto"/>
            <w:bottom w:val="none" w:sz="0" w:space="0" w:color="auto"/>
            <w:right w:val="none" w:sz="0" w:space="0" w:color="auto"/>
          </w:divBdr>
        </w:div>
        <w:div w:id="1825126992">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262492575">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 w:id="1772162679">
          <w:marLeft w:val="75"/>
          <w:marRight w:val="75"/>
          <w:marTop w:val="75"/>
          <w:marBottom w:val="75"/>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sChild>
                <w:div w:id="1974746403">
                  <w:marLeft w:val="0"/>
                  <w:marRight w:val="0"/>
                  <w:marTop w:val="0"/>
                  <w:marBottom w:val="0"/>
                  <w:divBdr>
                    <w:top w:val="none" w:sz="0" w:space="0" w:color="auto"/>
                    <w:left w:val="none" w:sz="0" w:space="0" w:color="auto"/>
                    <w:bottom w:val="none" w:sz="0" w:space="0" w:color="auto"/>
                    <w:right w:val="none" w:sz="0" w:space="0" w:color="auto"/>
                  </w:divBdr>
                  <w:divsChild>
                    <w:div w:id="2014650300">
                      <w:marLeft w:val="0"/>
                      <w:marRight w:val="0"/>
                      <w:marTop w:val="0"/>
                      <w:marBottom w:val="0"/>
                      <w:divBdr>
                        <w:top w:val="none" w:sz="0" w:space="0" w:color="auto"/>
                        <w:left w:val="none" w:sz="0" w:space="0" w:color="auto"/>
                        <w:bottom w:val="none" w:sz="0" w:space="0" w:color="auto"/>
                        <w:right w:val="none" w:sz="0" w:space="0" w:color="auto"/>
                      </w:divBdr>
                    </w:div>
                    <w:div w:id="20716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sChild>
            <w:div w:id="1699550621">
              <w:marLeft w:val="0"/>
              <w:marRight w:val="0"/>
              <w:marTop w:val="0"/>
              <w:marBottom w:val="0"/>
              <w:divBdr>
                <w:top w:val="none" w:sz="0" w:space="0" w:color="auto"/>
                <w:left w:val="none" w:sz="0" w:space="0" w:color="auto"/>
                <w:bottom w:val="none" w:sz="0" w:space="0" w:color="auto"/>
                <w:right w:val="none" w:sz="0" w:space="0" w:color="auto"/>
              </w:divBdr>
              <w:divsChild>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sChild>
        <w:div w:id="1790666442">
          <w:marLeft w:val="0"/>
          <w:marRight w:val="0"/>
          <w:marTop w:val="0"/>
          <w:marBottom w:val="0"/>
          <w:divBdr>
            <w:top w:val="none" w:sz="0" w:space="0" w:color="auto"/>
            <w:left w:val="none" w:sz="0" w:space="0" w:color="auto"/>
            <w:bottom w:val="none" w:sz="0" w:space="0" w:color="auto"/>
            <w:right w:val="none" w:sz="0" w:space="0" w:color="auto"/>
          </w:divBdr>
          <w:divsChild>
            <w:div w:id="1845591098">
              <w:marLeft w:val="0"/>
              <w:marRight w:val="0"/>
              <w:marTop w:val="0"/>
              <w:marBottom w:val="0"/>
              <w:divBdr>
                <w:top w:val="none" w:sz="0" w:space="0" w:color="auto"/>
                <w:left w:val="none" w:sz="0" w:space="0" w:color="auto"/>
                <w:bottom w:val="none" w:sz="0" w:space="0" w:color="auto"/>
                <w:right w:val="none" w:sz="0" w:space="0" w:color="auto"/>
              </w:divBdr>
            </w:div>
          </w:divsChild>
        </w:div>
        <w:div w:id="1801802578">
          <w:marLeft w:val="0"/>
          <w:marRight w:val="0"/>
          <w:marTop w:val="0"/>
          <w:marBottom w:val="0"/>
          <w:divBdr>
            <w:top w:val="none" w:sz="0" w:space="0" w:color="auto"/>
            <w:left w:val="none" w:sz="0" w:space="0" w:color="auto"/>
            <w:bottom w:val="none" w:sz="0" w:space="0" w:color="auto"/>
            <w:right w:val="none" w:sz="0" w:space="0" w:color="auto"/>
          </w:divBdr>
        </w:div>
        <w:div w:id="1843156758">
          <w:marLeft w:val="0"/>
          <w:marRight w:val="0"/>
          <w:marTop w:val="0"/>
          <w:marBottom w:val="0"/>
          <w:divBdr>
            <w:top w:val="none" w:sz="0" w:space="0" w:color="auto"/>
            <w:left w:val="none" w:sz="0" w:space="0" w:color="auto"/>
            <w:bottom w:val="none" w:sz="0" w:space="0" w:color="auto"/>
            <w:right w:val="none" w:sz="0" w:space="0" w:color="auto"/>
          </w:divBdr>
          <w:divsChild>
            <w:div w:id="26728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sChild>
            <w:div w:id="1592006167">
              <w:marLeft w:val="0"/>
              <w:marRight w:val="0"/>
              <w:marTop w:val="0"/>
              <w:marBottom w:val="0"/>
              <w:divBdr>
                <w:top w:val="none" w:sz="0" w:space="0" w:color="auto"/>
                <w:left w:val="none" w:sz="0" w:space="0" w:color="auto"/>
                <w:bottom w:val="none" w:sz="0" w:space="0" w:color="auto"/>
                <w:right w:val="none" w:sz="0" w:space="0" w:color="auto"/>
              </w:divBdr>
              <w:divsChild>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sChild>
                        <w:div w:id="1564100928">
                          <w:marLeft w:val="0"/>
                          <w:marRight w:val="0"/>
                          <w:marTop w:val="0"/>
                          <w:marBottom w:val="0"/>
                          <w:divBdr>
                            <w:top w:val="none" w:sz="0" w:space="0" w:color="auto"/>
                            <w:left w:val="none" w:sz="0" w:space="0" w:color="auto"/>
                            <w:bottom w:val="none" w:sz="0" w:space="0" w:color="auto"/>
                            <w:right w:val="none" w:sz="0" w:space="0" w:color="auto"/>
                          </w:divBdr>
                          <w:divsChild>
                            <w:div w:id="2048525210">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1182161080">
                                  <w:marLeft w:val="0"/>
                                  <w:marRight w:val="0"/>
                                  <w:marTop w:val="0"/>
                                  <w:marBottom w:val="0"/>
                                  <w:divBdr>
                                    <w:top w:val="none" w:sz="0" w:space="0" w:color="auto"/>
                                    <w:left w:val="none" w:sz="0" w:space="0" w:color="auto"/>
                                    <w:bottom w:val="none" w:sz="0" w:space="0" w:color="auto"/>
                                    <w:right w:val="none" w:sz="0" w:space="0" w:color="auto"/>
                                  </w:divBdr>
                                </w:div>
                                <w:div w:id="631709400">
                                  <w:marLeft w:val="0"/>
                                  <w:marRight w:val="0"/>
                                  <w:marTop w:val="0"/>
                                  <w:marBottom w:val="0"/>
                                  <w:divBdr>
                                    <w:top w:val="none" w:sz="0" w:space="0" w:color="auto"/>
                                    <w:left w:val="none" w:sz="0" w:space="0" w:color="auto"/>
                                    <w:bottom w:val="none" w:sz="0" w:space="0" w:color="auto"/>
                                    <w:right w:val="none" w:sz="0" w:space="0" w:color="auto"/>
                                  </w:divBdr>
                                </w:div>
                                <w:div w:id="1653370304">
                                  <w:marLeft w:val="0"/>
                                  <w:marRight w:val="0"/>
                                  <w:marTop w:val="0"/>
                                  <w:marBottom w:val="0"/>
                                  <w:divBdr>
                                    <w:top w:val="none" w:sz="0" w:space="0" w:color="auto"/>
                                    <w:left w:val="none" w:sz="0" w:space="0" w:color="auto"/>
                                    <w:bottom w:val="none" w:sz="0" w:space="0" w:color="auto"/>
                                    <w:right w:val="none" w:sz="0" w:space="0" w:color="auto"/>
                                  </w:divBdr>
                                </w:div>
                                <w:div w:id="2001083187">
                                  <w:marLeft w:val="0"/>
                                  <w:marRight w:val="0"/>
                                  <w:marTop w:val="0"/>
                                  <w:marBottom w:val="0"/>
                                  <w:divBdr>
                                    <w:top w:val="none" w:sz="0" w:space="0" w:color="auto"/>
                                    <w:left w:val="none" w:sz="0" w:space="0" w:color="auto"/>
                                    <w:bottom w:val="none" w:sz="0" w:space="0" w:color="auto"/>
                                    <w:right w:val="none" w:sz="0" w:space="0" w:color="auto"/>
                                  </w:divBdr>
                                </w:div>
                                <w:div w:id="2138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605143">
          <w:marLeft w:val="0"/>
          <w:marRight w:val="0"/>
          <w:marTop w:val="0"/>
          <w:marBottom w:val="0"/>
          <w:divBdr>
            <w:top w:val="none" w:sz="0" w:space="0" w:color="auto"/>
            <w:left w:val="none" w:sz="0" w:space="0" w:color="auto"/>
            <w:bottom w:val="none" w:sz="0" w:space="0" w:color="auto"/>
            <w:right w:val="none" w:sz="0" w:space="0" w:color="auto"/>
          </w:divBdr>
          <w:divsChild>
            <w:div w:id="954024760">
              <w:marLeft w:val="0"/>
              <w:marRight w:val="0"/>
              <w:marTop w:val="0"/>
              <w:marBottom w:val="0"/>
              <w:divBdr>
                <w:top w:val="none" w:sz="0" w:space="0" w:color="auto"/>
                <w:left w:val="none" w:sz="0" w:space="0" w:color="auto"/>
                <w:bottom w:val="none" w:sz="0" w:space="0" w:color="auto"/>
                <w:right w:val="none" w:sz="0" w:space="0" w:color="auto"/>
              </w:divBdr>
              <w:divsChild>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sChild>
                        <w:div w:id="1215580863">
                          <w:marLeft w:val="0"/>
                          <w:marRight w:val="0"/>
                          <w:marTop w:val="0"/>
                          <w:marBottom w:val="0"/>
                          <w:divBdr>
                            <w:top w:val="none" w:sz="0" w:space="0" w:color="auto"/>
                            <w:left w:val="none" w:sz="0" w:space="0" w:color="auto"/>
                            <w:bottom w:val="none" w:sz="0" w:space="0" w:color="auto"/>
                            <w:right w:val="none" w:sz="0" w:space="0" w:color="auto"/>
                          </w:divBdr>
                          <w:divsChild>
                            <w:div w:id="1543399775">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1425809754">
                              <w:marLeft w:val="0"/>
                              <w:marRight w:val="0"/>
                              <w:marTop w:val="0"/>
                              <w:marBottom w:val="0"/>
                              <w:divBdr>
                                <w:top w:val="none" w:sz="0" w:space="0" w:color="auto"/>
                                <w:left w:val="none" w:sz="0" w:space="0" w:color="auto"/>
                                <w:bottom w:val="none" w:sz="0" w:space="0" w:color="auto"/>
                                <w:right w:val="none" w:sz="0" w:space="0" w:color="auto"/>
                              </w:divBdr>
                            </w:div>
                            <w:div w:id="1504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4482">
                  <w:marLeft w:val="0"/>
                  <w:marRight w:val="0"/>
                  <w:marTop w:val="0"/>
                  <w:marBottom w:val="0"/>
                  <w:divBdr>
                    <w:top w:val="none" w:sz="0" w:space="0" w:color="auto"/>
                    <w:left w:val="none" w:sz="0" w:space="0" w:color="auto"/>
                    <w:bottom w:val="none" w:sz="0" w:space="0" w:color="auto"/>
                    <w:right w:val="none" w:sz="0" w:space="0" w:color="auto"/>
                  </w:divBdr>
                  <w:divsChild>
                    <w:div w:id="1755086839">
                      <w:marLeft w:val="0"/>
                      <w:marRight w:val="0"/>
                      <w:marTop w:val="0"/>
                      <w:marBottom w:val="0"/>
                      <w:divBdr>
                        <w:top w:val="none" w:sz="0" w:space="0" w:color="auto"/>
                        <w:left w:val="none" w:sz="0" w:space="0" w:color="auto"/>
                        <w:bottom w:val="none" w:sz="0" w:space="0" w:color="auto"/>
                        <w:right w:val="none" w:sz="0" w:space="0" w:color="auto"/>
                      </w:divBdr>
                      <w:divsChild>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sChild>
                                <w:div w:id="1722174126">
                                  <w:marLeft w:val="0"/>
                                  <w:marRight w:val="0"/>
                                  <w:marTop w:val="0"/>
                                  <w:marBottom w:val="0"/>
                                  <w:divBdr>
                                    <w:top w:val="none" w:sz="0" w:space="0" w:color="auto"/>
                                    <w:left w:val="none" w:sz="0" w:space="0" w:color="auto"/>
                                    <w:bottom w:val="none" w:sz="0" w:space="0" w:color="auto"/>
                                    <w:right w:val="none" w:sz="0" w:space="0" w:color="auto"/>
                                  </w:divBdr>
                                  <w:divsChild>
                                    <w:div w:id="1214081998">
                                      <w:marLeft w:val="0"/>
                                      <w:marRight w:val="0"/>
                                      <w:marTop w:val="0"/>
                                      <w:marBottom w:val="0"/>
                                      <w:divBdr>
                                        <w:top w:val="none" w:sz="0" w:space="0" w:color="auto"/>
                                        <w:left w:val="none" w:sz="0" w:space="0" w:color="auto"/>
                                        <w:bottom w:val="none" w:sz="0" w:space="0" w:color="auto"/>
                                        <w:right w:val="none" w:sz="0" w:space="0" w:color="auto"/>
                                      </w:divBdr>
                                      <w:divsChild>
                                        <w:div w:id="1235243933">
                                          <w:marLeft w:val="0"/>
                                          <w:marRight w:val="0"/>
                                          <w:marTop w:val="0"/>
                                          <w:marBottom w:val="0"/>
                                          <w:divBdr>
                                            <w:top w:val="dotted" w:sz="12" w:space="0" w:color="D1D3D4"/>
                                            <w:left w:val="none" w:sz="0" w:space="0" w:color="auto"/>
                                            <w:bottom w:val="dotted" w:sz="12" w:space="0" w:color="D1D3D4"/>
                                            <w:right w:val="none" w:sz="0" w:space="0" w:color="auto"/>
                                          </w:divBdr>
                                          <w:divsChild>
                                            <w:div w:id="1422138682">
                                              <w:marLeft w:val="-30"/>
                                              <w:marRight w:val="0"/>
                                              <w:marTop w:val="0"/>
                                              <w:marBottom w:val="0"/>
                                              <w:divBdr>
                                                <w:top w:val="none" w:sz="0" w:space="0" w:color="auto"/>
                                                <w:left w:val="none" w:sz="0" w:space="0" w:color="auto"/>
                                                <w:bottom w:val="none" w:sz="0" w:space="0" w:color="auto"/>
                                                <w:right w:val="none" w:sz="0" w:space="0" w:color="auto"/>
                                              </w:divBdr>
                                            </w:div>
                                            <w:div w:id="1302464338">
                                              <w:marLeft w:val="-30"/>
                                              <w:marRight w:val="0"/>
                                              <w:marTop w:val="0"/>
                                              <w:marBottom w:val="0"/>
                                              <w:divBdr>
                                                <w:top w:val="none" w:sz="0" w:space="0" w:color="auto"/>
                                                <w:left w:val="none" w:sz="0" w:space="0" w:color="auto"/>
                                                <w:bottom w:val="none" w:sz="0" w:space="0" w:color="auto"/>
                                                <w:right w:val="none" w:sz="0" w:space="0" w:color="auto"/>
                                              </w:divBdr>
                                            </w:div>
                                            <w:div w:id="129552600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9365">
                              <w:marLeft w:val="0"/>
                              <w:marRight w:val="0"/>
                              <w:marTop w:val="0"/>
                              <w:marBottom w:val="0"/>
                              <w:divBdr>
                                <w:top w:val="none" w:sz="0" w:space="0" w:color="auto"/>
                                <w:left w:val="none" w:sz="0" w:space="0" w:color="auto"/>
                                <w:bottom w:val="none" w:sz="0" w:space="0" w:color="auto"/>
                                <w:right w:val="none" w:sz="0" w:space="0" w:color="auto"/>
                              </w:divBdr>
                              <w:divsChild>
                                <w:div w:id="1652055873">
                                  <w:marLeft w:val="0"/>
                                  <w:marRight w:val="0"/>
                                  <w:marTop w:val="0"/>
                                  <w:marBottom w:val="0"/>
                                  <w:divBdr>
                                    <w:top w:val="none" w:sz="0" w:space="0" w:color="auto"/>
                                    <w:left w:val="none" w:sz="0" w:space="0" w:color="auto"/>
                                    <w:bottom w:val="none" w:sz="0" w:space="0" w:color="auto"/>
                                    <w:right w:val="none" w:sz="0" w:space="0" w:color="auto"/>
                                  </w:divBdr>
                                  <w:divsChild>
                                    <w:div w:id="171840079">
                                      <w:marLeft w:val="0"/>
                                      <w:marRight w:val="0"/>
                                      <w:marTop w:val="0"/>
                                      <w:marBottom w:val="0"/>
                                      <w:divBdr>
                                        <w:top w:val="none" w:sz="0" w:space="0" w:color="auto"/>
                                        <w:left w:val="none" w:sz="0" w:space="0" w:color="auto"/>
                                        <w:bottom w:val="none" w:sz="0" w:space="0" w:color="auto"/>
                                        <w:right w:val="none" w:sz="0" w:space="0" w:color="auto"/>
                                      </w:divBdr>
                                      <w:divsChild>
                                        <w:div w:id="1581984255">
                                          <w:marLeft w:val="0"/>
                                          <w:marRight w:val="0"/>
                                          <w:marTop w:val="0"/>
                                          <w:marBottom w:val="0"/>
                                          <w:divBdr>
                                            <w:top w:val="none" w:sz="0" w:space="0" w:color="auto"/>
                                            <w:left w:val="none" w:sz="0" w:space="0" w:color="auto"/>
                                            <w:bottom w:val="none" w:sz="0" w:space="0" w:color="auto"/>
                                            <w:right w:val="none" w:sz="0" w:space="0" w:color="auto"/>
                                          </w:divBdr>
                                          <w:divsChild>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08138557">
                              <w:marLeft w:val="0"/>
                              <w:marRight w:val="0"/>
                              <w:marTop w:val="0"/>
                              <w:marBottom w:val="0"/>
                              <w:divBdr>
                                <w:top w:val="none" w:sz="0" w:space="0" w:color="auto"/>
                                <w:left w:val="none" w:sz="0" w:space="0" w:color="auto"/>
                                <w:bottom w:val="none" w:sz="0" w:space="0" w:color="auto"/>
                                <w:right w:val="none" w:sz="0" w:space="0" w:color="auto"/>
                              </w:divBdr>
                              <w:divsChild>
                                <w:div w:id="1500272162">
                                  <w:marLeft w:val="0"/>
                                  <w:marRight w:val="0"/>
                                  <w:marTop w:val="0"/>
                                  <w:marBottom w:val="0"/>
                                  <w:divBdr>
                                    <w:top w:val="none" w:sz="0" w:space="0" w:color="auto"/>
                                    <w:left w:val="none" w:sz="0" w:space="0" w:color="auto"/>
                                    <w:bottom w:val="none" w:sz="0" w:space="0" w:color="auto"/>
                                    <w:right w:val="none" w:sz="0" w:space="0" w:color="auto"/>
                                  </w:divBdr>
                                  <w:divsChild>
                                    <w:div w:id="19105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0529">
                              <w:marLeft w:val="0"/>
                              <w:marRight w:val="0"/>
                              <w:marTop w:val="0"/>
                              <w:marBottom w:val="0"/>
                              <w:divBdr>
                                <w:top w:val="none" w:sz="0" w:space="0" w:color="auto"/>
                                <w:left w:val="none" w:sz="0" w:space="0" w:color="auto"/>
                                <w:bottom w:val="none" w:sz="0" w:space="0" w:color="auto"/>
                                <w:right w:val="none" w:sz="0" w:space="0" w:color="auto"/>
                              </w:divBdr>
                              <w:divsChild>
                                <w:div w:id="1191794218">
                                  <w:marLeft w:val="0"/>
                                  <w:marRight w:val="0"/>
                                  <w:marTop w:val="0"/>
                                  <w:marBottom w:val="0"/>
                                  <w:divBdr>
                                    <w:top w:val="none" w:sz="0" w:space="0" w:color="auto"/>
                                    <w:left w:val="none" w:sz="0" w:space="0" w:color="auto"/>
                                    <w:bottom w:val="none" w:sz="0" w:space="0" w:color="auto"/>
                                    <w:right w:val="none" w:sz="0" w:space="0" w:color="auto"/>
                                  </w:divBdr>
                                  <w:divsChild>
                                    <w:div w:id="13162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sChild>
        </w:div>
        <w:div w:id="1533808024">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sChild>
            <w:div w:id="2139059362">
              <w:marLeft w:val="0"/>
              <w:marRight w:val="0"/>
              <w:marTop w:val="0"/>
              <w:marBottom w:val="0"/>
              <w:divBdr>
                <w:top w:val="none" w:sz="0" w:space="0" w:color="auto"/>
                <w:left w:val="none" w:sz="0" w:space="0" w:color="auto"/>
                <w:bottom w:val="none" w:sz="0" w:space="0" w:color="auto"/>
                <w:right w:val="none" w:sz="0" w:space="0" w:color="auto"/>
              </w:divBdr>
              <w:divsChild>
                <w:div w:id="92864602">
                  <w:marLeft w:val="0"/>
                  <w:marRight w:val="0"/>
                  <w:marTop w:val="0"/>
                  <w:marBottom w:val="0"/>
                  <w:divBdr>
                    <w:top w:val="none" w:sz="0" w:space="0" w:color="auto"/>
                    <w:left w:val="none" w:sz="0" w:space="0" w:color="auto"/>
                    <w:bottom w:val="none" w:sz="0" w:space="0" w:color="auto"/>
                    <w:right w:val="none" w:sz="0" w:space="0" w:color="auto"/>
                  </w:divBdr>
                  <w:divsChild>
                    <w:div w:id="1614091670">
                      <w:marLeft w:val="0"/>
                      <w:marRight w:val="0"/>
                      <w:marTop w:val="0"/>
                      <w:marBottom w:val="0"/>
                      <w:divBdr>
                        <w:top w:val="none" w:sz="0" w:space="0" w:color="auto"/>
                        <w:left w:val="none" w:sz="0" w:space="0" w:color="auto"/>
                        <w:bottom w:val="none" w:sz="0" w:space="0" w:color="auto"/>
                        <w:right w:val="none" w:sz="0" w:space="0" w:color="auto"/>
                      </w:divBdr>
                    </w:div>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 w:id="1358118686">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86335219">
          <w:marLeft w:val="75"/>
          <w:marRight w:val="75"/>
          <w:marTop w:val="75"/>
          <w:marBottom w:val="75"/>
          <w:divBdr>
            <w:top w:val="none" w:sz="0" w:space="0" w:color="auto"/>
            <w:left w:val="none" w:sz="0" w:space="0" w:color="auto"/>
            <w:bottom w:val="none" w:sz="0" w:space="0" w:color="auto"/>
            <w:right w:val="none" w:sz="0" w:space="0" w:color="auto"/>
          </w:divBdr>
        </w:div>
        <w:div w:id="1868785020">
          <w:marLeft w:val="75"/>
          <w:marRight w:val="75"/>
          <w:marTop w:val="75"/>
          <w:marBottom w:val="75"/>
          <w:divBdr>
            <w:top w:val="none" w:sz="0" w:space="0" w:color="auto"/>
            <w:left w:val="none" w:sz="0" w:space="0" w:color="auto"/>
            <w:bottom w:val="none" w:sz="0" w:space="0" w:color="auto"/>
            <w:right w:val="none" w:sz="0" w:space="0" w:color="auto"/>
          </w:divBdr>
        </w:div>
        <w:div w:id="1859729675">
          <w:marLeft w:val="75"/>
          <w:marRight w:val="75"/>
          <w:marTop w:val="75"/>
          <w:marBottom w:val="75"/>
          <w:divBdr>
            <w:top w:val="none" w:sz="0" w:space="0" w:color="auto"/>
            <w:left w:val="none" w:sz="0" w:space="0" w:color="auto"/>
            <w:bottom w:val="none" w:sz="0" w:space="0" w:color="auto"/>
            <w:right w:val="none" w:sz="0" w:space="0" w:color="auto"/>
          </w:divBdr>
        </w:div>
        <w:div w:id="11541157">
          <w:marLeft w:val="75"/>
          <w:marRight w:val="75"/>
          <w:marTop w:val="75"/>
          <w:marBottom w:val="75"/>
          <w:divBdr>
            <w:top w:val="none" w:sz="0" w:space="0" w:color="auto"/>
            <w:left w:val="none" w:sz="0" w:space="0" w:color="auto"/>
            <w:bottom w:val="none" w:sz="0" w:space="0" w:color="auto"/>
            <w:right w:val="none" w:sz="0" w:space="0" w:color="auto"/>
          </w:divBdr>
        </w:div>
        <w:div w:id="1240793785">
          <w:marLeft w:val="75"/>
          <w:marRight w:val="75"/>
          <w:marTop w:val="75"/>
          <w:marBottom w:val="75"/>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2116513655">
          <w:marLeft w:val="0"/>
          <w:marRight w:val="0"/>
          <w:marTop w:val="0"/>
          <w:marBottom w:val="0"/>
          <w:divBdr>
            <w:top w:val="none" w:sz="0" w:space="0" w:color="auto"/>
            <w:left w:val="none" w:sz="0" w:space="0" w:color="auto"/>
            <w:bottom w:val="none" w:sz="0" w:space="0" w:color="auto"/>
            <w:right w:val="none" w:sz="0" w:space="0" w:color="auto"/>
          </w:divBdr>
        </w:div>
        <w:div w:id="1543638141">
          <w:marLeft w:val="0"/>
          <w:marRight w:val="0"/>
          <w:marTop w:val="150"/>
          <w:marBottom w:val="150"/>
          <w:divBdr>
            <w:top w:val="single" w:sz="6" w:space="4" w:color="D7D7D7"/>
            <w:left w:val="none" w:sz="0" w:space="0" w:color="auto"/>
            <w:bottom w:val="single" w:sz="6" w:space="4" w:color="D7D7D7"/>
            <w:right w:val="none" w:sz="0" w:space="0" w:color="auto"/>
          </w:divBdr>
        </w:div>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781263646">
          <w:marLeft w:val="0"/>
          <w:marRight w:val="0"/>
          <w:marTop w:val="0"/>
          <w:marBottom w:val="0"/>
          <w:divBdr>
            <w:top w:val="none" w:sz="0" w:space="0" w:color="auto"/>
            <w:left w:val="none" w:sz="0" w:space="0" w:color="auto"/>
            <w:bottom w:val="none" w:sz="0" w:space="0" w:color="auto"/>
            <w:right w:val="none" w:sz="0" w:space="0" w:color="auto"/>
          </w:divBdr>
          <w:divsChild>
            <w:div w:id="1380129598">
              <w:marLeft w:val="0"/>
              <w:marRight w:val="0"/>
              <w:marTop w:val="0"/>
              <w:marBottom w:val="0"/>
              <w:divBdr>
                <w:top w:val="none" w:sz="0" w:space="0" w:color="auto"/>
                <w:left w:val="none" w:sz="0" w:space="0" w:color="auto"/>
                <w:bottom w:val="none" w:sz="0" w:space="0" w:color="auto"/>
                <w:right w:val="none" w:sz="0" w:space="0" w:color="auto"/>
              </w:divBdr>
            </w:div>
          </w:divsChild>
        </w:div>
        <w:div w:id="337343222">
          <w:marLeft w:val="0"/>
          <w:marRight w:val="0"/>
          <w:marTop w:val="0"/>
          <w:marBottom w:val="0"/>
          <w:divBdr>
            <w:top w:val="none" w:sz="0" w:space="0" w:color="auto"/>
            <w:left w:val="none" w:sz="0" w:space="0" w:color="auto"/>
            <w:bottom w:val="none" w:sz="0" w:space="0" w:color="auto"/>
            <w:right w:val="none" w:sz="0" w:space="0" w:color="auto"/>
          </w:divBdr>
        </w:div>
        <w:div w:id="1790969863">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sChild>
                <w:div w:id="1482112235">
                  <w:marLeft w:val="0"/>
                  <w:marRight w:val="0"/>
                  <w:marTop w:val="0"/>
                  <w:marBottom w:val="0"/>
                  <w:divBdr>
                    <w:top w:val="none" w:sz="0" w:space="0" w:color="auto"/>
                    <w:left w:val="none" w:sz="0" w:space="0" w:color="auto"/>
                    <w:bottom w:val="none" w:sz="0" w:space="0" w:color="auto"/>
                    <w:right w:val="none" w:sz="0" w:space="0" w:color="auto"/>
                  </w:divBdr>
                  <w:divsChild>
                    <w:div w:id="194579886">
                      <w:marLeft w:val="0"/>
                      <w:marRight w:val="0"/>
                      <w:marTop w:val="0"/>
                      <w:marBottom w:val="0"/>
                      <w:divBdr>
                        <w:top w:val="none" w:sz="0" w:space="0" w:color="auto"/>
                        <w:left w:val="none" w:sz="0" w:space="0" w:color="auto"/>
                        <w:bottom w:val="none" w:sz="0" w:space="0" w:color="auto"/>
                        <w:right w:val="none" w:sz="0" w:space="0" w:color="auto"/>
                      </w:divBdr>
                    </w:div>
                    <w:div w:id="15395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sChild>
                <w:div w:id="1665934173">
                  <w:marLeft w:val="0"/>
                  <w:marRight w:val="0"/>
                  <w:marTop w:val="0"/>
                  <w:marBottom w:val="0"/>
                  <w:divBdr>
                    <w:top w:val="none" w:sz="0" w:space="0" w:color="auto"/>
                    <w:left w:val="none" w:sz="0" w:space="0" w:color="auto"/>
                    <w:bottom w:val="none" w:sz="0" w:space="0" w:color="auto"/>
                    <w:right w:val="none" w:sz="0" w:space="0" w:color="auto"/>
                  </w:divBdr>
                  <w:divsChild>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sChild>
                            <w:div w:id="160904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 w:id="529148634">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2000231187">
          <w:marLeft w:val="0"/>
          <w:marRight w:val="0"/>
          <w:marTop w:val="300"/>
          <w:marBottom w:val="300"/>
          <w:divBdr>
            <w:top w:val="none" w:sz="0" w:space="0" w:color="auto"/>
            <w:left w:val="none" w:sz="0" w:space="0" w:color="auto"/>
            <w:bottom w:val="none" w:sz="0" w:space="0" w:color="auto"/>
            <w:right w:val="none" w:sz="0" w:space="0" w:color="auto"/>
          </w:divBdr>
          <w:divsChild>
            <w:div w:id="1171869891">
              <w:marLeft w:val="0"/>
              <w:marRight w:val="0"/>
              <w:marTop w:val="0"/>
              <w:marBottom w:val="0"/>
              <w:divBdr>
                <w:top w:val="none" w:sz="0" w:space="0" w:color="auto"/>
                <w:left w:val="none" w:sz="0" w:space="0" w:color="auto"/>
                <w:bottom w:val="none" w:sz="0" w:space="0" w:color="auto"/>
                <w:right w:val="none" w:sz="0" w:space="0" w:color="auto"/>
              </w:divBdr>
            </w:div>
          </w:divsChild>
        </w:div>
        <w:div w:id="987053467">
          <w:marLeft w:val="0"/>
          <w:marRight w:val="0"/>
          <w:marTop w:val="0"/>
          <w:marBottom w:val="0"/>
          <w:divBdr>
            <w:top w:val="none" w:sz="0" w:space="0" w:color="auto"/>
            <w:left w:val="none" w:sz="0" w:space="0" w:color="auto"/>
            <w:bottom w:val="none" w:sz="0" w:space="0" w:color="auto"/>
            <w:right w:val="none" w:sz="0" w:space="0" w:color="auto"/>
          </w:divBdr>
        </w:div>
        <w:div w:id="683480146">
          <w:marLeft w:val="0"/>
          <w:marRight w:val="0"/>
          <w:marTop w:val="30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1450586738">
          <w:marLeft w:val="0"/>
          <w:marRight w:val="0"/>
          <w:marTop w:val="0"/>
          <w:marBottom w:val="0"/>
          <w:divBdr>
            <w:top w:val="none" w:sz="0" w:space="0" w:color="auto"/>
            <w:left w:val="none" w:sz="0" w:space="0" w:color="auto"/>
            <w:bottom w:val="none" w:sz="0" w:space="0" w:color="auto"/>
            <w:right w:val="none" w:sz="0" w:space="0" w:color="auto"/>
          </w:divBdr>
        </w:div>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1337153187">
          <w:marLeft w:val="0"/>
          <w:marRight w:val="0"/>
          <w:marTop w:val="0"/>
          <w:marBottom w:val="0"/>
          <w:divBdr>
            <w:top w:val="none" w:sz="0" w:space="0" w:color="auto"/>
            <w:left w:val="none" w:sz="0" w:space="0" w:color="auto"/>
            <w:bottom w:val="none" w:sz="0" w:space="0" w:color="auto"/>
            <w:right w:val="none" w:sz="0" w:space="0" w:color="auto"/>
          </w:divBdr>
          <w:divsChild>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1315257599">
                      <w:marLeft w:val="0"/>
                      <w:marRight w:val="0"/>
                      <w:marTop w:val="0"/>
                      <w:marBottom w:val="0"/>
                      <w:divBdr>
                        <w:top w:val="none" w:sz="0" w:space="0" w:color="auto"/>
                        <w:left w:val="none" w:sz="0" w:space="0" w:color="auto"/>
                        <w:bottom w:val="none" w:sz="0" w:space="0" w:color="auto"/>
                        <w:right w:val="none" w:sz="0" w:space="0" w:color="auto"/>
                      </w:divBdr>
                    </w:div>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sChild>
                <w:div w:id="1876967379">
                  <w:marLeft w:val="0"/>
                  <w:marRight w:val="0"/>
                  <w:marTop w:val="0"/>
                  <w:marBottom w:val="0"/>
                  <w:divBdr>
                    <w:top w:val="none" w:sz="0" w:space="0" w:color="auto"/>
                    <w:left w:val="none" w:sz="0" w:space="0" w:color="auto"/>
                    <w:bottom w:val="none" w:sz="0" w:space="0" w:color="auto"/>
                    <w:right w:val="none" w:sz="0" w:space="0" w:color="auto"/>
                  </w:divBdr>
                  <w:divsChild>
                    <w:div w:id="861285776">
                      <w:marLeft w:val="0"/>
                      <w:marRight w:val="0"/>
                      <w:marTop w:val="0"/>
                      <w:marBottom w:val="0"/>
                      <w:divBdr>
                        <w:top w:val="none" w:sz="0" w:space="0" w:color="auto"/>
                        <w:left w:val="none" w:sz="0" w:space="0" w:color="auto"/>
                        <w:bottom w:val="none" w:sz="0" w:space="0" w:color="auto"/>
                        <w:right w:val="none" w:sz="0" w:space="0" w:color="auto"/>
                      </w:divBdr>
                      <w:divsChild>
                        <w:div w:id="1207721548">
                          <w:marLeft w:val="0"/>
                          <w:marRight w:val="0"/>
                          <w:marTop w:val="0"/>
                          <w:marBottom w:val="0"/>
                          <w:divBdr>
                            <w:top w:val="none" w:sz="0" w:space="0" w:color="auto"/>
                            <w:left w:val="none" w:sz="0" w:space="0" w:color="auto"/>
                            <w:bottom w:val="none" w:sz="0" w:space="0" w:color="auto"/>
                            <w:right w:val="none" w:sz="0" w:space="0" w:color="auto"/>
                          </w:divBdr>
                          <w:divsChild>
                            <w:div w:id="16999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sChild>
            <w:div w:id="1512138828">
              <w:marLeft w:val="0"/>
              <w:marRight w:val="0"/>
              <w:marTop w:val="0"/>
              <w:marBottom w:val="0"/>
              <w:divBdr>
                <w:top w:val="none" w:sz="0" w:space="0" w:color="auto"/>
                <w:left w:val="none" w:sz="0" w:space="0" w:color="auto"/>
                <w:bottom w:val="none" w:sz="0" w:space="0" w:color="auto"/>
                <w:right w:val="none" w:sz="0" w:space="0" w:color="auto"/>
              </w:divBdr>
            </w:div>
          </w:divsChild>
        </w:div>
        <w:div w:id="1318877139">
          <w:marLeft w:val="0"/>
          <w:marRight w:val="0"/>
          <w:marTop w:val="0"/>
          <w:marBottom w:val="0"/>
          <w:divBdr>
            <w:top w:val="none" w:sz="0" w:space="0" w:color="auto"/>
            <w:left w:val="none" w:sz="0" w:space="0" w:color="auto"/>
            <w:bottom w:val="none" w:sz="0" w:space="0" w:color="auto"/>
            <w:right w:val="none" w:sz="0" w:space="0" w:color="auto"/>
          </w:divBdr>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604701765">
          <w:marLeft w:val="0"/>
          <w:marRight w:val="0"/>
          <w:marTop w:val="0"/>
          <w:marBottom w:val="0"/>
          <w:divBdr>
            <w:top w:val="none" w:sz="0" w:space="0" w:color="auto"/>
            <w:left w:val="none" w:sz="0" w:space="0" w:color="auto"/>
            <w:bottom w:val="none" w:sz="0" w:space="0" w:color="auto"/>
            <w:right w:val="none" w:sz="0" w:space="0" w:color="auto"/>
          </w:divBdr>
        </w:div>
        <w:div w:id="1387872731">
          <w:marLeft w:val="0"/>
          <w:marRight w:val="0"/>
          <w:marTop w:val="150"/>
          <w:marBottom w:val="150"/>
          <w:divBdr>
            <w:top w:val="single" w:sz="6" w:space="4" w:color="D7D7D7"/>
            <w:left w:val="none" w:sz="0" w:space="0" w:color="auto"/>
            <w:bottom w:val="single" w:sz="6" w:space="4" w:color="D7D7D7"/>
            <w:right w:val="none" w:sz="0" w:space="0" w:color="auto"/>
          </w:divBdr>
        </w:div>
        <w:div w:id="291836356">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1153912045">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 w:id="4758742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sChild>
            <w:div w:id="2031299777">
              <w:marLeft w:val="0"/>
              <w:marRight w:val="0"/>
              <w:marTop w:val="0"/>
              <w:marBottom w:val="0"/>
              <w:divBdr>
                <w:top w:val="none" w:sz="0" w:space="0" w:color="auto"/>
                <w:left w:val="none" w:sz="0" w:space="0" w:color="auto"/>
                <w:bottom w:val="none" w:sz="0" w:space="0" w:color="auto"/>
                <w:right w:val="none" w:sz="0" w:space="0" w:color="auto"/>
              </w:divBdr>
              <w:divsChild>
                <w:div w:id="1342585426">
                  <w:marLeft w:val="0"/>
                  <w:marRight w:val="0"/>
                  <w:marTop w:val="0"/>
                  <w:marBottom w:val="0"/>
                  <w:divBdr>
                    <w:top w:val="none" w:sz="0" w:space="0" w:color="auto"/>
                    <w:left w:val="none" w:sz="0" w:space="0" w:color="auto"/>
                    <w:bottom w:val="none" w:sz="0" w:space="0" w:color="auto"/>
                    <w:right w:val="none" w:sz="0" w:space="0" w:color="auto"/>
                  </w:divBdr>
                  <w:divsChild>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sChild>
                            <w:div w:id="1929344880">
                              <w:marLeft w:val="0"/>
                              <w:marRight w:val="0"/>
                              <w:marTop w:val="0"/>
                              <w:marBottom w:val="0"/>
                              <w:divBdr>
                                <w:top w:val="none" w:sz="0" w:space="0" w:color="auto"/>
                                <w:left w:val="none" w:sz="0" w:space="0" w:color="auto"/>
                                <w:bottom w:val="none" w:sz="0" w:space="0" w:color="auto"/>
                                <w:right w:val="none" w:sz="0" w:space="0" w:color="auto"/>
                              </w:divBdr>
                            </w:div>
                            <w:div w:id="1983804996">
                              <w:marLeft w:val="0"/>
                              <w:marRight w:val="0"/>
                              <w:marTop w:val="15"/>
                              <w:marBottom w:val="0"/>
                              <w:divBdr>
                                <w:top w:val="none" w:sz="0" w:space="0" w:color="auto"/>
                                <w:left w:val="none" w:sz="0" w:space="0" w:color="auto"/>
                                <w:bottom w:val="none" w:sz="0" w:space="0" w:color="auto"/>
                                <w:right w:val="none" w:sz="0" w:space="0" w:color="auto"/>
                              </w:divBdr>
                              <w:divsChild>
                                <w:div w:id="598299441">
                                  <w:marLeft w:val="0"/>
                                  <w:marRight w:val="0"/>
                                  <w:marTop w:val="0"/>
                                  <w:marBottom w:val="0"/>
                                  <w:divBdr>
                                    <w:top w:val="none" w:sz="0" w:space="0" w:color="auto"/>
                                    <w:left w:val="none" w:sz="0" w:space="0" w:color="auto"/>
                                    <w:bottom w:val="none" w:sz="0" w:space="0" w:color="auto"/>
                                    <w:right w:val="none" w:sz="0" w:space="0" w:color="auto"/>
                                  </w:divBdr>
                                </w:div>
                                <w:div w:id="627322189">
                                  <w:marLeft w:val="0"/>
                                  <w:marRight w:val="0"/>
                                  <w:marTop w:val="0"/>
                                  <w:marBottom w:val="0"/>
                                  <w:divBdr>
                                    <w:top w:val="none" w:sz="0" w:space="0" w:color="auto"/>
                                    <w:left w:val="none" w:sz="0" w:space="0" w:color="auto"/>
                                    <w:bottom w:val="none" w:sz="0" w:space="0" w:color="auto"/>
                                    <w:right w:val="none" w:sz="0" w:space="0" w:color="auto"/>
                                  </w:divBdr>
                                </w:div>
                                <w:div w:id="2105608693">
                                  <w:marLeft w:val="0"/>
                                  <w:marRight w:val="0"/>
                                  <w:marTop w:val="0"/>
                                  <w:marBottom w:val="0"/>
                                  <w:divBdr>
                                    <w:top w:val="none" w:sz="0" w:space="0" w:color="auto"/>
                                    <w:left w:val="none" w:sz="0" w:space="0" w:color="auto"/>
                                    <w:bottom w:val="none" w:sz="0" w:space="0" w:color="auto"/>
                                    <w:right w:val="none" w:sz="0" w:space="0" w:color="auto"/>
                                  </w:divBdr>
                                </w:div>
                                <w:div w:id="21086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02440">
          <w:marLeft w:val="0"/>
          <w:marRight w:val="0"/>
          <w:marTop w:val="0"/>
          <w:marBottom w:val="0"/>
          <w:divBdr>
            <w:top w:val="none" w:sz="0" w:space="0" w:color="auto"/>
            <w:left w:val="none" w:sz="0" w:space="0" w:color="auto"/>
            <w:bottom w:val="none" w:sz="0" w:space="0" w:color="auto"/>
            <w:right w:val="none" w:sz="0" w:space="0" w:color="auto"/>
          </w:divBdr>
          <w:divsChild>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sChild>
                    <w:div w:id="2026051559">
                      <w:marLeft w:val="0"/>
                      <w:marRight w:val="0"/>
                      <w:marTop w:val="0"/>
                      <w:marBottom w:val="0"/>
                      <w:divBdr>
                        <w:top w:val="none" w:sz="0" w:space="0" w:color="auto"/>
                        <w:left w:val="none" w:sz="0" w:space="0" w:color="auto"/>
                        <w:bottom w:val="none" w:sz="0" w:space="0" w:color="auto"/>
                        <w:right w:val="none" w:sz="0" w:space="0" w:color="auto"/>
                      </w:divBdr>
                    </w:div>
                  </w:divsChild>
                </w:div>
                <w:div w:id="1398934940">
                  <w:marLeft w:val="0"/>
                  <w:marRight w:val="0"/>
                  <w:marTop w:val="0"/>
                  <w:marBottom w:val="0"/>
                  <w:divBdr>
                    <w:top w:val="none" w:sz="0" w:space="0" w:color="auto"/>
                    <w:left w:val="none" w:sz="0" w:space="0" w:color="auto"/>
                    <w:bottom w:val="none" w:sz="0" w:space="0" w:color="auto"/>
                    <w:right w:val="none" w:sz="0" w:space="0" w:color="auto"/>
                  </w:divBdr>
                  <w:divsChild>
                    <w:div w:id="1200121552">
                      <w:marLeft w:val="0"/>
                      <w:marRight w:val="0"/>
                      <w:marTop w:val="0"/>
                      <w:marBottom w:val="0"/>
                      <w:divBdr>
                        <w:top w:val="none" w:sz="0" w:space="0" w:color="auto"/>
                        <w:left w:val="none" w:sz="0" w:space="0" w:color="auto"/>
                        <w:bottom w:val="none" w:sz="0" w:space="0" w:color="auto"/>
                        <w:right w:val="none" w:sz="0" w:space="0" w:color="auto"/>
                      </w:divBdr>
                      <w:divsChild>
                        <w:div w:id="1914507197">
                          <w:marLeft w:val="0"/>
                          <w:marRight w:val="0"/>
                          <w:marTop w:val="0"/>
                          <w:marBottom w:val="0"/>
                          <w:divBdr>
                            <w:top w:val="none" w:sz="0" w:space="0" w:color="auto"/>
                            <w:left w:val="none" w:sz="0" w:space="0" w:color="auto"/>
                            <w:bottom w:val="none" w:sz="0" w:space="0" w:color="auto"/>
                            <w:right w:val="none" w:sz="0" w:space="0" w:color="auto"/>
                          </w:divBdr>
                          <w:divsChild>
                            <w:div w:id="1716393570">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1691564599">
                              <w:marLeft w:val="0"/>
                              <w:marRight w:val="0"/>
                              <w:marTop w:val="0"/>
                              <w:marBottom w:val="0"/>
                              <w:divBdr>
                                <w:top w:val="none" w:sz="0" w:space="0" w:color="auto"/>
                                <w:left w:val="none" w:sz="0" w:space="0" w:color="auto"/>
                                <w:bottom w:val="none" w:sz="0" w:space="0" w:color="auto"/>
                                <w:right w:val="none" w:sz="0" w:space="0" w:color="auto"/>
                              </w:divBdr>
                            </w:div>
                            <w:div w:id="1940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70283">
                  <w:marLeft w:val="0"/>
                  <w:marRight w:val="0"/>
                  <w:marTop w:val="0"/>
                  <w:marBottom w:val="0"/>
                  <w:divBdr>
                    <w:top w:val="none" w:sz="0" w:space="0" w:color="auto"/>
                    <w:left w:val="none" w:sz="0" w:space="0" w:color="auto"/>
                    <w:bottom w:val="none" w:sz="0" w:space="0" w:color="auto"/>
                    <w:right w:val="none" w:sz="0" w:space="0" w:color="auto"/>
                  </w:divBdr>
                  <w:divsChild>
                    <w:div w:id="887885036">
                      <w:marLeft w:val="0"/>
                      <w:marRight w:val="0"/>
                      <w:marTop w:val="0"/>
                      <w:marBottom w:val="0"/>
                      <w:divBdr>
                        <w:top w:val="none" w:sz="0" w:space="0" w:color="auto"/>
                        <w:left w:val="none" w:sz="0" w:space="0" w:color="auto"/>
                        <w:bottom w:val="none" w:sz="0" w:space="0" w:color="auto"/>
                        <w:right w:val="none" w:sz="0" w:space="0" w:color="auto"/>
                      </w:divBdr>
                      <w:divsChild>
                        <w:div w:id="1322005719">
                          <w:marLeft w:val="0"/>
                          <w:marRight w:val="0"/>
                          <w:marTop w:val="0"/>
                          <w:marBottom w:val="0"/>
                          <w:divBdr>
                            <w:top w:val="none" w:sz="0" w:space="0" w:color="auto"/>
                            <w:left w:val="none" w:sz="0" w:space="0" w:color="auto"/>
                            <w:bottom w:val="none" w:sz="0" w:space="0" w:color="auto"/>
                            <w:right w:val="none" w:sz="0" w:space="0" w:color="auto"/>
                          </w:divBdr>
                          <w:divsChild>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sChild>
                                        <w:div w:id="1195073216">
                                          <w:marLeft w:val="0"/>
                                          <w:marRight w:val="0"/>
                                          <w:marTop w:val="0"/>
                                          <w:marBottom w:val="0"/>
                                          <w:divBdr>
                                            <w:top w:val="dotted" w:sz="12" w:space="0" w:color="D1D3D4"/>
                                            <w:left w:val="none" w:sz="0" w:space="0" w:color="auto"/>
                                            <w:bottom w:val="dotted" w:sz="12" w:space="0" w:color="D1D3D4"/>
                                            <w:right w:val="none" w:sz="0" w:space="0" w:color="auto"/>
                                          </w:divBdr>
                                          <w:divsChild>
                                            <w:div w:id="368803363">
                                              <w:marLeft w:val="-30"/>
                                              <w:marRight w:val="0"/>
                                              <w:marTop w:val="0"/>
                                              <w:marBottom w:val="0"/>
                                              <w:divBdr>
                                                <w:top w:val="none" w:sz="0" w:space="0" w:color="auto"/>
                                                <w:left w:val="none" w:sz="0" w:space="0" w:color="auto"/>
                                                <w:bottom w:val="none" w:sz="0" w:space="0" w:color="auto"/>
                                                <w:right w:val="none" w:sz="0" w:space="0" w:color="auto"/>
                                              </w:divBdr>
                                            </w:div>
                                            <w:div w:id="570427791">
                                              <w:marLeft w:val="-3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sChild>
                                <w:div w:id="2049376586">
                                  <w:marLeft w:val="0"/>
                                  <w:marRight w:val="0"/>
                                  <w:marTop w:val="0"/>
                                  <w:marBottom w:val="0"/>
                                  <w:divBdr>
                                    <w:top w:val="none" w:sz="0" w:space="0" w:color="auto"/>
                                    <w:left w:val="none" w:sz="0" w:space="0" w:color="auto"/>
                                    <w:bottom w:val="none" w:sz="0" w:space="0" w:color="auto"/>
                                    <w:right w:val="none" w:sz="0" w:space="0" w:color="auto"/>
                                  </w:divBdr>
                                  <w:divsChild>
                                    <w:div w:id="13837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8303">
                              <w:marLeft w:val="0"/>
                              <w:marRight w:val="0"/>
                              <w:marTop w:val="0"/>
                              <w:marBottom w:val="0"/>
                              <w:divBdr>
                                <w:top w:val="none" w:sz="0" w:space="0" w:color="auto"/>
                                <w:left w:val="none" w:sz="0" w:space="0" w:color="auto"/>
                                <w:bottom w:val="none" w:sz="0" w:space="0" w:color="auto"/>
                                <w:right w:val="none" w:sz="0" w:space="0" w:color="auto"/>
                              </w:divBdr>
                              <w:divsChild>
                                <w:div w:id="1417248366">
                                  <w:marLeft w:val="0"/>
                                  <w:marRight w:val="0"/>
                                  <w:marTop w:val="0"/>
                                  <w:marBottom w:val="0"/>
                                  <w:divBdr>
                                    <w:top w:val="none" w:sz="0" w:space="0" w:color="auto"/>
                                    <w:left w:val="none" w:sz="0" w:space="0" w:color="auto"/>
                                    <w:bottom w:val="none" w:sz="0" w:space="0" w:color="auto"/>
                                    <w:right w:val="none" w:sz="0" w:space="0" w:color="auto"/>
                                  </w:divBdr>
                                  <w:divsChild>
                                    <w:div w:id="3922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sChild>
        <w:div w:id="2135709197">
          <w:marLeft w:val="0"/>
          <w:marRight w:val="0"/>
          <w:marTop w:val="0"/>
          <w:marBottom w:val="0"/>
          <w:divBdr>
            <w:top w:val="none" w:sz="0" w:space="0" w:color="auto"/>
            <w:left w:val="none" w:sz="0" w:space="0" w:color="auto"/>
            <w:bottom w:val="none" w:sz="0" w:space="0" w:color="auto"/>
            <w:right w:val="none" w:sz="0" w:space="0" w:color="auto"/>
          </w:divBdr>
        </w:div>
        <w:div w:id="1285884398">
          <w:marLeft w:val="0"/>
          <w:marRight w:val="0"/>
          <w:marTop w:val="150"/>
          <w:marBottom w:val="150"/>
          <w:divBdr>
            <w:top w:val="single" w:sz="6" w:space="4" w:color="D7D7D7"/>
            <w:left w:val="none" w:sz="0" w:space="0" w:color="auto"/>
            <w:bottom w:val="single" w:sz="6" w:space="4" w:color="D7D7D7"/>
            <w:right w:val="none" w:sz="0" w:space="0" w:color="auto"/>
          </w:divBdr>
        </w:div>
        <w:div w:id="2062510928">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1971016110">
          <w:marLeft w:val="0"/>
          <w:marRight w:val="0"/>
          <w:marTop w:val="0"/>
          <w:marBottom w:val="0"/>
          <w:divBdr>
            <w:top w:val="none" w:sz="0" w:space="0" w:color="auto"/>
            <w:left w:val="none" w:sz="0" w:space="0" w:color="auto"/>
            <w:bottom w:val="none" w:sz="0" w:space="0" w:color="auto"/>
            <w:right w:val="none" w:sz="0" w:space="0" w:color="auto"/>
          </w:divBdr>
        </w:div>
        <w:div w:id="829057731">
          <w:marLeft w:val="0"/>
          <w:marRight w:val="0"/>
          <w:marTop w:val="150"/>
          <w:marBottom w:val="150"/>
          <w:divBdr>
            <w:top w:val="single" w:sz="6" w:space="4" w:color="D7D7D7"/>
            <w:left w:val="none" w:sz="0" w:space="0" w:color="auto"/>
            <w:bottom w:val="single" w:sz="6" w:space="4" w:color="D7D7D7"/>
            <w:right w:val="none" w:sz="0" w:space="0" w:color="auto"/>
          </w:divBdr>
        </w:div>
        <w:div w:id="163054669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2022971799">
          <w:marLeft w:val="0"/>
          <w:marRight w:val="0"/>
          <w:marTop w:val="0"/>
          <w:marBottom w:val="0"/>
          <w:divBdr>
            <w:top w:val="none" w:sz="0" w:space="0" w:color="auto"/>
            <w:left w:val="none" w:sz="0" w:space="0" w:color="auto"/>
            <w:bottom w:val="none" w:sz="0" w:space="0" w:color="auto"/>
            <w:right w:val="none" w:sz="0" w:space="0" w:color="auto"/>
          </w:divBdr>
        </w:div>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sChild>
                    <w:div w:id="14739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17935">
          <w:marLeft w:val="0"/>
          <w:marRight w:val="0"/>
          <w:marTop w:val="0"/>
          <w:marBottom w:val="0"/>
          <w:divBdr>
            <w:top w:val="none" w:sz="0" w:space="0" w:color="auto"/>
            <w:left w:val="none" w:sz="0" w:space="0" w:color="auto"/>
            <w:bottom w:val="none" w:sz="0" w:space="0" w:color="auto"/>
            <w:right w:val="none" w:sz="0" w:space="0" w:color="auto"/>
          </w:divBdr>
          <w:divsChild>
            <w:div w:id="1196623645">
              <w:marLeft w:val="0"/>
              <w:marRight w:val="0"/>
              <w:marTop w:val="0"/>
              <w:marBottom w:val="0"/>
              <w:divBdr>
                <w:top w:val="none" w:sz="0" w:space="0" w:color="auto"/>
                <w:left w:val="none" w:sz="0" w:space="0" w:color="auto"/>
                <w:bottom w:val="none" w:sz="0" w:space="0" w:color="auto"/>
                <w:right w:val="none" w:sz="0" w:space="0" w:color="auto"/>
              </w:divBdr>
              <w:divsChild>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 w:id="1809516648">
                      <w:marLeft w:val="0"/>
                      <w:marRight w:val="0"/>
                      <w:marTop w:val="0"/>
                      <w:marBottom w:val="0"/>
                      <w:divBdr>
                        <w:top w:val="none" w:sz="0" w:space="0" w:color="auto"/>
                        <w:left w:val="none" w:sz="0" w:space="0" w:color="auto"/>
                        <w:bottom w:val="none" w:sz="0" w:space="0" w:color="auto"/>
                        <w:right w:val="none" w:sz="0" w:space="0" w:color="auto"/>
                      </w:divBdr>
                    </w:div>
                  </w:divsChild>
                </w:div>
                <w:div w:id="1941181286">
                  <w:marLeft w:val="0"/>
                  <w:marRight w:val="0"/>
                  <w:marTop w:val="0"/>
                  <w:marBottom w:val="0"/>
                  <w:divBdr>
                    <w:top w:val="none" w:sz="0" w:space="0" w:color="auto"/>
                    <w:left w:val="none" w:sz="0" w:space="0" w:color="auto"/>
                    <w:bottom w:val="none" w:sz="0" w:space="0" w:color="auto"/>
                    <w:right w:val="none" w:sz="0" w:space="0" w:color="auto"/>
                  </w:divBdr>
                  <w:divsChild>
                    <w:div w:id="1906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sChild>
            <w:div w:id="2085640463">
              <w:marLeft w:val="0"/>
              <w:marRight w:val="0"/>
              <w:marTop w:val="0"/>
              <w:marBottom w:val="0"/>
              <w:divBdr>
                <w:top w:val="none" w:sz="0" w:space="0" w:color="auto"/>
                <w:left w:val="none" w:sz="0" w:space="0" w:color="auto"/>
                <w:bottom w:val="none" w:sz="0" w:space="0" w:color="auto"/>
                <w:right w:val="none" w:sz="0" w:space="0" w:color="auto"/>
              </w:divBdr>
            </w:div>
          </w:divsChild>
        </w:div>
        <w:div w:id="1729189391">
          <w:marLeft w:val="0"/>
          <w:marRight w:val="0"/>
          <w:marTop w:val="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sChild>
            <w:div w:id="1358237328">
              <w:marLeft w:val="0"/>
              <w:marRight w:val="0"/>
              <w:marTop w:val="0"/>
              <w:marBottom w:val="0"/>
              <w:divBdr>
                <w:top w:val="none" w:sz="0" w:space="0" w:color="auto"/>
                <w:left w:val="none" w:sz="0" w:space="0" w:color="auto"/>
                <w:bottom w:val="none" w:sz="0" w:space="0" w:color="auto"/>
                <w:right w:val="none" w:sz="0" w:space="0" w:color="auto"/>
              </w:divBdr>
            </w:div>
          </w:divsChild>
        </w:div>
        <w:div w:id="181799066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486366834">
          <w:marLeft w:val="75"/>
          <w:marRight w:val="75"/>
          <w:marTop w:val="75"/>
          <w:marBottom w:val="75"/>
          <w:divBdr>
            <w:top w:val="none" w:sz="0" w:space="0" w:color="auto"/>
            <w:left w:val="none" w:sz="0" w:space="0" w:color="auto"/>
            <w:bottom w:val="none" w:sz="0" w:space="0" w:color="auto"/>
            <w:right w:val="none" w:sz="0" w:space="0" w:color="auto"/>
          </w:divBdr>
        </w:div>
        <w:div w:id="1899321695">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 w:id="1820539082">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1722897918">
          <w:marLeft w:val="75"/>
          <w:marRight w:val="75"/>
          <w:marTop w:val="75"/>
          <w:marBottom w:val="75"/>
          <w:divBdr>
            <w:top w:val="none" w:sz="0" w:space="0" w:color="auto"/>
            <w:left w:val="none" w:sz="0" w:space="0" w:color="auto"/>
            <w:bottom w:val="none" w:sz="0" w:space="0" w:color="auto"/>
            <w:right w:val="none" w:sz="0" w:space="0" w:color="auto"/>
          </w:divBdr>
        </w:div>
        <w:div w:id="154221323">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 w:id="1988705952">
          <w:marLeft w:val="0"/>
          <w:marRight w:val="0"/>
          <w:marTop w:val="30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534806506">
              <w:marLeft w:val="0"/>
              <w:marRight w:val="0"/>
              <w:marTop w:val="0"/>
              <w:marBottom w:val="0"/>
              <w:divBdr>
                <w:top w:val="none" w:sz="0" w:space="0" w:color="auto"/>
                <w:left w:val="none" w:sz="0" w:space="0" w:color="auto"/>
                <w:bottom w:val="none" w:sz="0" w:space="0" w:color="auto"/>
                <w:right w:val="none" w:sz="0" w:space="0" w:color="auto"/>
              </w:divBdr>
            </w:div>
          </w:divsChild>
        </w:div>
        <w:div w:id="1311324554">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1793013154">
          <w:marLeft w:val="0"/>
          <w:marRight w:val="0"/>
          <w:marTop w:val="0"/>
          <w:marBottom w:val="0"/>
          <w:divBdr>
            <w:top w:val="none" w:sz="0" w:space="0" w:color="auto"/>
            <w:left w:val="none" w:sz="0" w:space="0" w:color="auto"/>
            <w:bottom w:val="none" w:sz="0" w:space="0" w:color="auto"/>
            <w:right w:val="none" w:sz="0" w:space="0" w:color="auto"/>
          </w:divBdr>
        </w:div>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 w:id="23016852">
          <w:marLeft w:val="0"/>
          <w:marRight w:val="0"/>
          <w:marTop w:val="0"/>
          <w:marBottom w:val="0"/>
          <w:divBdr>
            <w:top w:val="none" w:sz="0" w:space="0" w:color="auto"/>
            <w:left w:val="none" w:sz="0" w:space="0" w:color="auto"/>
            <w:bottom w:val="none" w:sz="0" w:space="0" w:color="auto"/>
            <w:right w:val="none" w:sz="0" w:space="0" w:color="auto"/>
          </w:divBdr>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1567448663">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 w:id="24838881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196653984">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1414277643">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 w:id="1451629807">
          <w:marLeft w:val="0"/>
          <w:marRight w:val="0"/>
          <w:marTop w:val="0"/>
          <w:marBottom w:val="0"/>
          <w:divBdr>
            <w:top w:val="none" w:sz="0" w:space="0" w:color="auto"/>
            <w:left w:val="none" w:sz="0" w:space="0" w:color="auto"/>
            <w:bottom w:val="none" w:sz="0" w:space="0" w:color="auto"/>
            <w:right w:val="none" w:sz="0" w:space="0" w:color="auto"/>
          </w:divBdr>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sChild>
            <w:div w:id="1143816660">
              <w:marLeft w:val="0"/>
              <w:marRight w:val="0"/>
              <w:marTop w:val="0"/>
              <w:marBottom w:val="0"/>
              <w:divBdr>
                <w:top w:val="none" w:sz="0" w:space="0" w:color="auto"/>
                <w:left w:val="none" w:sz="0" w:space="0" w:color="auto"/>
                <w:bottom w:val="none" w:sz="0" w:space="0" w:color="auto"/>
                <w:right w:val="none" w:sz="0" w:space="0" w:color="auto"/>
              </w:divBdr>
              <w:divsChild>
                <w:div w:id="946960921">
                  <w:marLeft w:val="0"/>
                  <w:marRight w:val="0"/>
                  <w:marTop w:val="0"/>
                  <w:marBottom w:val="0"/>
                  <w:divBdr>
                    <w:top w:val="none" w:sz="0" w:space="0" w:color="auto"/>
                    <w:left w:val="none" w:sz="0" w:space="0" w:color="auto"/>
                    <w:bottom w:val="none" w:sz="0" w:space="0" w:color="auto"/>
                    <w:right w:val="none" w:sz="0" w:space="0" w:color="auto"/>
                  </w:divBdr>
                  <w:divsChild>
                    <w:div w:id="14660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sChild>
                    <w:div w:id="1445003992">
                      <w:marLeft w:val="0"/>
                      <w:marRight w:val="0"/>
                      <w:marTop w:val="0"/>
                      <w:marBottom w:val="0"/>
                      <w:divBdr>
                        <w:top w:val="none" w:sz="0" w:space="0" w:color="auto"/>
                        <w:left w:val="none" w:sz="0" w:space="0" w:color="auto"/>
                        <w:bottom w:val="none" w:sz="0" w:space="0" w:color="auto"/>
                        <w:right w:val="none" w:sz="0" w:space="0" w:color="auto"/>
                      </w:divBdr>
                      <w:divsChild>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 w:id="1465154762">
          <w:marLeft w:val="0"/>
          <w:marRight w:val="0"/>
          <w:marTop w:val="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1593512167">
          <w:marLeft w:val="0"/>
          <w:marRight w:val="0"/>
          <w:marTop w:val="0"/>
          <w:marBottom w:val="0"/>
          <w:divBdr>
            <w:top w:val="none" w:sz="0" w:space="0" w:color="auto"/>
            <w:left w:val="none" w:sz="0" w:space="0" w:color="auto"/>
            <w:bottom w:val="none" w:sz="0" w:space="0" w:color="auto"/>
            <w:right w:val="none" w:sz="0" w:space="0" w:color="auto"/>
          </w:divBdr>
        </w:div>
        <w:div w:id="1838884432">
          <w:marLeft w:val="0"/>
          <w:marRight w:val="0"/>
          <w:marTop w:val="150"/>
          <w:marBottom w:val="150"/>
          <w:divBdr>
            <w:top w:val="single" w:sz="6" w:space="4" w:color="D7D7D7"/>
            <w:left w:val="none" w:sz="0" w:space="0" w:color="auto"/>
            <w:bottom w:val="single" w:sz="6" w:space="4" w:color="D7D7D7"/>
            <w:right w:val="none" w:sz="0" w:space="0" w:color="auto"/>
          </w:divBdr>
        </w:div>
        <w:div w:id="573047564">
          <w:marLeft w:val="0"/>
          <w:marRight w:val="0"/>
          <w:marTop w:val="0"/>
          <w:marBottom w:val="375"/>
          <w:divBdr>
            <w:top w:val="none" w:sz="0" w:space="0" w:color="auto"/>
            <w:left w:val="none" w:sz="0" w:space="0" w:color="auto"/>
            <w:bottom w:val="none" w:sz="0" w:space="0" w:color="auto"/>
            <w:right w:val="none" w:sz="0" w:space="0" w:color="auto"/>
          </w:divBdr>
          <w:divsChild>
            <w:div w:id="1595819037">
              <w:marLeft w:val="0"/>
              <w:marRight w:val="150"/>
              <w:marTop w:val="0"/>
              <w:marBottom w:val="0"/>
              <w:divBdr>
                <w:top w:val="none" w:sz="0" w:space="0" w:color="auto"/>
                <w:left w:val="none" w:sz="0" w:space="0" w:color="auto"/>
                <w:bottom w:val="none" w:sz="0" w:space="0" w:color="auto"/>
                <w:right w:val="none" w:sz="0" w:space="0" w:color="auto"/>
              </w:divBdr>
            </w:div>
          </w:divsChild>
        </w:div>
        <w:div w:id="1831556983">
          <w:marLeft w:val="0"/>
          <w:marRight w:val="0"/>
          <w:marTop w:val="0"/>
          <w:marBottom w:val="0"/>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sChild>
                    <w:div w:id="2060473880">
                      <w:marLeft w:val="0"/>
                      <w:marRight w:val="0"/>
                      <w:marTop w:val="0"/>
                      <w:marBottom w:val="0"/>
                      <w:divBdr>
                        <w:top w:val="none" w:sz="0" w:space="0" w:color="auto"/>
                        <w:left w:val="none" w:sz="0" w:space="0" w:color="auto"/>
                        <w:bottom w:val="none" w:sz="0" w:space="0" w:color="auto"/>
                        <w:right w:val="none" w:sz="0" w:space="0" w:color="auto"/>
                      </w:divBdr>
                    </w:div>
                    <w:div w:id="18310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35741">
          <w:marLeft w:val="0"/>
          <w:marRight w:val="0"/>
          <w:marTop w:val="0"/>
          <w:marBottom w:val="0"/>
          <w:divBdr>
            <w:top w:val="none" w:sz="0" w:space="0" w:color="auto"/>
            <w:left w:val="none" w:sz="0" w:space="0" w:color="auto"/>
            <w:bottom w:val="none" w:sz="0" w:space="0" w:color="auto"/>
            <w:right w:val="none" w:sz="0" w:space="0" w:color="auto"/>
          </w:divBdr>
          <w:divsChild>
            <w:div w:id="134104688">
              <w:marLeft w:val="0"/>
              <w:marRight w:val="0"/>
              <w:marTop w:val="0"/>
              <w:marBottom w:val="0"/>
              <w:divBdr>
                <w:top w:val="none" w:sz="0" w:space="0" w:color="auto"/>
                <w:left w:val="none" w:sz="0" w:space="0" w:color="auto"/>
                <w:bottom w:val="none" w:sz="0" w:space="0" w:color="auto"/>
                <w:right w:val="none" w:sz="0" w:space="0" w:color="auto"/>
              </w:divBdr>
              <w:divsChild>
                <w:div w:id="1664822365">
                  <w:marLeft w:val="0"/>
                  <w:marRight w:val="0"/>
                  <w:marTop w:val="0"/>
                  <w:marBottom w:val="0"/>
                  <w:divBdr>
                    <w:top w:val="none" w:sz="0" w:space="0" w:color="auto"/>
                    <w:left w:val="none" w:sz="0" w:space="0" w:color="auto"/>
                    <w:bottom w:val="none" w:sz="0" w:space="0" w:color="auto"/>
                    <w:right w:val="none" w:sz="0" w:space="0" w:color="auto"/>
                  </w:divBdr>
                  <w:divsChild>
                    <w:div w:id="857548588">
                      <w:marLeft w:val="0"/>
                      <w:marRight w:val="0"/>
                      <w:marTop w:val="0"/>
                      <w:marBottom w:val="0"/>
                      <w:divBdr>
                        <w:top w:val="none" w:sz="0" w:space="0" w:color="auto"/>
                        <w:left w:val="none" w:sz="0" w:space="0" w:color="auto"/>
                        <w:bottom w:val="none" w:sz="0" w:space="0" w:color="auto"/>
                        <w:right w:val="none" w:sz="0" w:space="0" w:color="auto"/>
                      </w:divBdr>
                      <w:divsChild>
                        <w:div w:id="1583442225">
                          <w:marLeft w:val="0"/>
                          <w:marRight w:val="0"/>
                          <w:marTop w:val="0"/>
                          <w:marBottom w:val="0"/>
                          <w:divBdr>
                            <w:top w:val="none" w:sz="0" w:space="0" w:color="auto"/>
                            <w:left w:val="none" w:sz="0" w:space="0" w:color="auto"/>
                            <w:bottom w:val="none" w:sz="0" w:space="0" w:color="auto"/>
                            <w:right w:val="none" w:sz="0" w:space="0" w:color="auto"/>
                          </w:divBdr>
                          <w:divsChild>
                            <w:div w:id="4059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054302">
      <w:bodyDiv w:val="1"/>
      <w:marLeft w:val="0"/>
      <w:marRight w:val="0"/>
      <w:marTop w:val="0"/>
      <w:marBottom w:val="0"/>
      <w:divBdr>
        <w:top w:val="none" w:sz="0" w:space="0" w:color="auto"/>
        <w:left w:val="none" w:sz="0" w:space="0" w:color="auto"/>
        <w:bottom w:val="none" w:sz="0" w:space="0" w:color="auto"/>
        <w:right w:val="none" w:sz="0" w:space="0" w:color="auto"/>
      </w:divBdr>
      <w:divsChild>
        <w:div w:id="1237134317">
          <w:marLeft w:val="0"/>
          <w:marRight w:val="0"/>
          <w:marTop w:val="0"/>
          <w:marBottom w:val="0"/>
          <w:divBdr>
            <w:top w:val="none" w:sz="0" w:space="0" w:color="auto"/>
            <w:left w:val="none" w:sz="0" w:space="0" w:color="auto"/>
            <w:bottom w:val="none" w:sz="0" w:space="0" w:color="auto"/>
            <w:right w:val="none" w:sz="0" w:space="0" w:color="auto"/>
          </w:divBdr>
        </w:div>
        <w:div w:id="1163593994">
          <w:marLeft w:val="0"/>
          <w:marRight w:val="0"/>
          <w:marTop w:val="150"/>
          <w:marBottom w:val="150"/>
          <w:divBdr>
            <w:top w:val="single" w:sz="6" w:space="4" w:color="D7D7D7"/>
            <w:left w:val="none" w:sz="0" w:space="0" w:color="auto"/>
            <w:bottom w:val="single" w:sz="6" w:space="4" w:color="D7D7D7"/>
            <w:right w:val="none" w:sz="0" w:space="0" w:color="auto"/>
          </w:divBdr>
        </w:div>
        <w:div w:id="1312565468">
          <w:marLeft w:val="0"/>
          <w:marRight w:val="0"/>
          <w:marTop w:val="0"/>
          <w:marBottom w:val="0"/>
          <w:divBdr>
            <w:top w:val="none" w:sz="0" w:space="0" w:color="auto"/>
            <w:left w:val="none" w:sz="0" w:space="0" w:color="auto"/>
            <w:bottom w:val="none" w:sz="0" w:space="0" w:color="auto"/>
            <w:right w:val="none" w:sz="0" w:space="0" w:color="auto"/>
          </w:divBdr>
        </w:div>
      </w:divsChild>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 w:id="116265508">
          <w:marLeft w:val="0"/>
          <w:marRight w:val="0"/>
          <w:marTop w:val="0"/>
          <w:marBottom w:val="0"/>
          <w:divBdr>
            <w:top w:val="none" w:sz="0" w:space="0" w:color="auto"/>
            <w:left w:val="none" w:sz="0" w:space="0" w:color="auto"/>
            <w:bottom w:val="none" w:sz="0" w:space="0" w:color="auto"/>
            <w:right w:val="none" w:sz="0" w:space="0" w:color="auto"/>
          </w:divBdr>
        </w:div>
        <w:div w:id="48697866">
          <w:marLeft w:val="0"/>
          <w:marRight w:val="0"/>
          <w:marTop w:val="30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sChild>
        <w:div w:id="1937899904">
          <w:marLeft w:val="0"/>
          <w:marRight w:val="0"/>
          <w:marTop w:val="0"/>
          <w:marBottom w:val="0"/>
          <w:divBdr>
            <w:top w:val="none" w:sz="0" w:space="0" w:color="auto"/>
            <w:left w:val="none" w:sz="0" w:space="0" w:color="auto"/>
            <w:bottom w:val="none" w:sz="0" w:space="0" w:color="auto"/>
            <w:right w:val="none" w:sz="0" w:space="0" w:color="auto"/>
          </w:divBdr>
          <w:divsChild>
            <w:div w:id="2078933969">
              <w:marLeft w:val="0"/>
              <w:marRight w:val="0"/>
              <w:marTop w:val="0"/>
              <w:marBottom w:val="0"/>
              <w:divBdr>
                <w:top w:val="none" w:sz="0" w:space="0" w:color="auto"/>
                <w:left w:val="none" w:sz="0" w:space="0" w:color="auto"/>
                <w:bottom w:val="none" w:sz="0" w:space="0" w:color="auto"/>
                <w:right w:val="none" w:sz="0" w:space="0" w:color="auto"/>
              </w:divBdr>
            </w:div>
          </w:divsChild>
        </w:div>
        <w:div w:id="1327244961">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062053831">
          <w:marLeft w:val="0"/>
          <w:marRight w:val="0"/>
          <w:marTop w:val="0"/>
          <w:marBottom w:val="0"/>
          <w:divBdr>
            <w:top w:val="none" w:sz="0" w:space="0" w:color="auto"/>
            <w:left w:val="none" w:sz="0" w:space="0" w:color="auto"/>
            <w:bottom w:val="none" w:sz="0" w:space="0" w:color="auto"/>
            <w:right w:val="none" w:sz="0" w:space="0" w:color="auto"/>
          </w:divBdr>
          <w:divsChild>
            <w:div w:id="1199775936">
              <w:marLeft w:val="0"/>
              <w:marRight w:val="0"/>
              <w:marTop w:val="0"/>
              <w:marBottom w:val="0"/>
              <w:divBdr>
                <w:top w:val="none" w:sz="0" w:space="0" w:color="auto"/>
                <w:left w:val="none" w:sz="0" w:space="0" w:color="auto"/>
                <w:bottom w:val="none" w:sz="0" w:space="0" w:color="auto"/>
                <w:right w:val="none" w:sz="0" w:space="0" w:color="auto"/>
              </w:divBdr>
            </w:div>
          </w:divsChild>
        </w:div>
        <w:div w:id="1952468561">
          <w:marLeft w:val="0"/>
          <w:marRight w:val="0"/>
          <w:marTop w:val="0"/>
          <w:marBottom w:val="0"/>
          <w:divBdr>
            <w:top w:val="none" w:sz="0" w:space="0" w:color="auto"/>
            <w:left w:val="none" w:sz="0" w:space="0" w:color="auto"/>
            <w:bottom w:val="none" w:sz="0" w:space="0" w:color="auto"/>
            <w:right w:val="none" w:sz="0" w:space="0" w:color="auto"/>
          </w:divBdr>
        </w:div>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1654336345">
          <w:marLeft w:val="0"/>
          <w:marRight w:val="0"/>
          <w:marTop w:val="0"/>
          <w:marBottom w:val="0"/>
          <w:divBdr>
            <w:top w:val="none" w:sz="0" w:space="0" w:color="auto"/>
            <w:left w:val="none" w:sz="0" w:space="0" w:color="auto"/>
            <w:bottom w:val="none" w:sz="0" w:space="0" w:color="auto"/>
            <w:right w:val="none" w:sz="0" w:space="0" w:color="auto"/>
          </w:divBdr>
        </w:div>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sChild>
            <w:div w:id="1955794612">
              <w:marLeft w:val="0"/>
              <w:marRight w:val="0"/>
              <w:marTop w:val="0"/>
              <w:marBottom w:val="0"/>
              <w:divBdr>
                <w:top w:val="none" w:sz="0" w:space="0" w:color="auto"/>
                <w:left w:val="none" w:sz="0" w:space="0" w:color="auto"/>
                <w:bottom w:val="none" w:sz="0" w:space="0" w:color="auto"/>
                <w:right w:val="none" w:sz="0" w:space="0" w:color="auto"/>
              </w:divBdr>
            </w:div>
          </w:divsChild>
        </w:div>
        <w:div w:id="2019114703">
          <w:marLeft w:val="0"/>
          <w:marRight w:val="0"/>
          <w:marTop w:val="0"/>
          <w:marBottom w:val="0"/>
          <w:divBdr>
            <w:top w:val="none" w:sz="0" w:space="0" w:color="auto"/>
            <w:left w:val="none" w:sz="0" w:space="0" w:color="auto"/>
            <w:bottom w:val="none" w:sz="0" w:space="0" w:color="auto"/>
            <w:right w:val="none" w:sz="0" w:space="0" w:color="auto"/>
          </w:divBdr>
        </w:div>
      </w:divsChild>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sChild>
        <w:div w:id="1462266857">
          <w:marLeft w:val="0"/>
          <w:marRight w:val="0"/>
          <w:marTop w:val="0"/>
          <w:marBottom w:val="0"/>
          <w:divBdr>
            <w:top w:val="none" w:sz="0" w:space="0" w:color="auto"/>
            <w:left w:val="none" w:sz="0" w:space="0" w:color="auto"/>
            <w:bottom w:val="none" w:sz="0" w:space="0" w:color="auto"/>
            <w:right w:val="none" w:sz="0" w:space="0" w:color="auto"/>
          </w:divBdr>
          <w:divsChild>
            <w:div w:id="733430651">
              <w:marLeft w:val="0"/>
              <w:marRight w:val="0"/>
              <w:marTop w:val="0"/>
              <w:marBottom w:val="0"/>
              <w:divBdr>
                <w:top w:val="none" w:sz="0" w:space="0" w:color="auto"/>
                <w:left w:val="none" w:sz="0" w:space="0" w:color="auto"/>
                <w:bottom w:val="none" w:sz="0" w:space="0" w:color="auto"/>
                <w:right w:val="none" w:sz="0" w:space="0" w:color="auto"/>
              </w:divBdr>
            </w:div>
          </w:divsChild>
        </w:div>
        <w:div w:id="2100632612">
          <w:marLeft w:val="0"/>
          <w:marRight w:val="0"/>
          <w:marTop w:val="0"/>
          <w:marBottom w:val="0"/>
          <w:divBdr>
            <w:top w:val="none" w:sz="0" w:space="0" w:color="auto"/>
            <w:left w:val="none" w:sz="0" w:space="0" w:color="auto"/>
            <w:bottom w:val="none" w:sz="0" w:space="0" w:color="auto"/>
            <w:right w:val="none" w:sz="0" w:space="0" w:color="auto"/>
          </w:divBdr>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sChild>
        <w:div w:id="1794598301">
          <w:marLeft w:val="0"/>
          <w:marRight w:val="0"/>
          <w:marTop w:val="0"/>
          <w:marBottom w:val="0"/>
          <w:divBdr>
            <w:top w:val="none" w:sz="0" w:space="0" w:color="auto"/>
            <w:left w:val="none" w:sz="0" w:space="0" w:color="auto"/>
            <w:bottom w:val="none" w:sz="0" w:space="0" w:color="auto"/>
            <w:right w:val="none" w:sz="0" w:space="0" w:color="auto"/>
          </w:divBdr>
          <w:divsChild>
            <w:div w:id="729768926">
              <w:marLeft w:val="0"/>
              <w:marRight w:val="0"/>
              <w:marTop w:val="0"/>
              <w:marBottom w:val="0"/>
              <w:divBdr>
                <w:top w:val="none" w:sz="0" w:space="0" w:color="auto"/>
                <w:left w:val="none" w:sz="0" w:space="0" w:color="auto"/>
                <w:bottom w:val="none" w:sz="0" w:space="0" w:color="auto"/>
                <w:right w:val="none" w:sz="0" w:space="0" w:color="auto"/>
              </w:divBdr>
              <w:divsChild>
                <w:div w:id="1620337508">
                  <w:marLeft w:val="0"/>
                  <w:marRight w:val="0"/>
                  <w:marTop w:val="0"/>
                  <w:marBottom w:val="0"/>
                  <w:divBdr>
                    <w:top w:val="none" w:sz="0" w:space="0" w:color="auto"/>
                    <w:left w:val="none" w:sz="0" w:space="0" w:color="auto"/>
                    <w:bottom w:val="none" w:sz="0" w:space="0" w:color="auto"/>
                    <w:right w:val="none" w:sz="0" w:space="0" w:color="auto"/>
                  </w:divBdr>
                  <w:divsChild>
                    <w:div w:id="1184706364">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0303">
          <w:marLeft w:val="0"/>
          <w:marRight w:val="0"/>
          <w:marTop w:val="0"/>
          <w:marBottom w:val="0"/>
          <w:divBdr>
            <w:top w:val="none" w:sz="0" w:space="0" w:color="auto"/>
            <w:left w:val="none" w:sz="0" w:space="0" w:color="auto"/>
            <w:bottom w:val="none" w:sz="0" w:space="0" w:color="auto"/>
            <w:right w:val="none" w:sz="0" w:space="0" w:color="auto"/>
          </w:divBdr>
          <w:divsChild>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sChild>
                    <w:div w:id="2133210847">
                      <w:marLeft w:val="0"/>
                      <w:marRight w:val="0"/>
                      <w:marTop w:val="0"/>
                      <w:marBottom w:val="0"/>
                      <w:divBdr>
                        <w:top w:val="none" w:sz="0" w:space="0" w:color="auto"/>
                        <w:left w:val="none" w:sz="0" w:space="0" w:color="auto"/>
                        <w:bottom w:val="none" w:sz="0" w:space="0" w:color="auto"/>
                        <w:right w:val="none" w:sz="0" w:space="0" w:color="auto"/>
                      </w:divBdr>
                      <w:divsChild>
                        <w:div w:id="678235587">
                          <w:marLeft w:val="0"/>
                          <w:marRight w:val="0"/>
                          <w:marTop w:val="0"/>
                          <w:marBottom w:val="0"/>
                          <w:divBdr>
                            <w:top w:val="none" w:sz="0" w:space="0" w:color="auto"/>
                            <w:left w:val="none" w:sz="0" w:space="0" w:color="auto"/>
                            <w:bottom w:val="none" w:sz="0" w:space="0" w:color="auto"/>
                            <w:right w:val="none" w:sz="0" w:space="0" w:color="auto"/>
                          </w:divBdr>
                          <w:divsChild>
                            <w:div w:id="11737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1577396115">
          <w:marLeft w:val="0"/>
          <w:marRight w:val="0"/>
          <w:marTop w:val="0"/>
          <w:marBottom w:val="0"/>
          <w:divBdr>
            <w:top w:val="none" w:sz="0" w:space="0" w:color="auto"/>
            <w:left w:val="none" w:sz="0" w:space="0" w:color="auto"/>
            <w:bottom w:val="none" w:sz="0" w:space="0" w:color="auto"/>
            <w:right w:val="none" w:sz="0" w:space="0" w:color="auto"/>
          </w:divBdr>
          <w:divsChild>
            <w:div w:id="66804885">
              <w:marLeft w:val="0"/>
              <w:marRight w:val="0"/>
              <w:marTop w:val="0"/>
              <w:marBottom w:val="0"/>
              <w:divBdr>
                <w:top w:val="none" w:sz="0" w:space="0" w:color="auto"/>
                <w:left w:val="none" w:sz="0" w:space="0" w:color="auto"/>
                <w:bottom w:val="none" w:sz="0" w:space="0" w:color="auto"/>
                <w:right w:val="none" w:sz="0" w:space="0" w:color="auto"/>
              </w:divBdr>
            </w:div>
          </w:divsChild>
        </w:div>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6629">
      <w:bodyDiv w:val="1"/>
      <w:marLeft w:val="0"/>
      <w:marRight w:val="0"/>
      <w:marTop w:val="0"/>
      <w:marBottom w:val="0"/>
      <w:divBdr>
        <w:top w:val="none" w:sz="0" w:space="0" w:color="auto"/>
        <w:left w:val="none" w:sz="0" w:space="0" w:color="auto"/>
        <w:bottom w:val="none" w:sz="0" w:space="0" w:color="auto"/>
        <w:right w:val="none" w:sz="0" w:space="0" w:color="auto"/>
      </w:divBdr>
      <w:divsChild>
        <w:div w:id="2050372107">
          <w:marLeft w:val="0"/>
          <w:marRight w:val="0"/>
          <w:marTop w:val="0"/>
          <w:marBottom w:val="0"/>
          <w:divBdr>
            <w:top w:val="none" w:sz="0" w:space="0" w:color="auto"/>
            <w:left w:val="none" w:sz="0" w:space="0" w:color="auto"/>
            <w:bottom w:val="none" w:sz="0" w:space="0" w:color="auto"/>
            <w:right w:val="none" w:sz="0" w:space="0" w:color="auto"/>
          </w:divBdr>
          <w:divsChild>
            <w:div w:id="1995140557">
              <w:marLeft w:val="0"/>
              <w:marRight w:val="0"/>
              <w:marTop w:val="0"/>
              <w:marBottom w:val="0"/>
              <w:divBdr>
                <w:top w:val="none" w:sz="0" w:space="0" w:color="auto"/>
                <w:left w:val="none" w:sz="0" w:space="0" w:color="auto"/>
                <w:bottom w:val="none" w:sz="0" w:space="0" w:color="auto"/>
                <w:right w:val="none" w:sz="0" w:space="0" w:color="auto"/>
              </w:divBdr>
            </w:div>
          </w:divsChild>
        </w:div>
        <w:div w:id="1753505142">
          <w:marLeft w:val="0"/>
          <w:marRight w:val="0"/>
          <w:marTop w:val="0"/>
          <w:marBottom w:val="0"/>
          <w:divBdr>
            <w:top w:val="none" w:sz="0" w:space="0" w:color="auto"/>
            <w:left w:val="none" w:sz="0" w:space="0" w:color="auto"/>
            <w:bottom w:val="none" w:sz="0" w:space="0" w:color="auto"/>
            <w:right w:val="none" w:sz="0" w:space="0" w:color="auto"/>
          </w:divBdr>
        </w:div>
      </w:divsChild>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sChild>
        <w:div w:id="1962497667">
          <w:marLeft w:val="0"/>
          <w:marRight w:val="0"/>
          <w:marTop w:val="0"/>
          <w:marBottom w:val="0"/>
          <w:divBdr>
            <w:top w:val="none" w:sz="0" w:space="0" w:color="auto"/>
            <w:left w:val="none" w:sz="0" w:space="0" w:color="auto"/>
            <w:bottom w:val="none" w:sz="0" w:space="0" w:color="auto"/>
            <w:right w:val="none" w:sz="0" w:space="0" w:color="auto"/>
          </w:divBdr>
        </w:div>
        <w:div w:id="1967659146">
          <w:marLeft w:val="0"/>
          <w:marRight w:val="0"/>
          <w:marTop w:val="150"/>
          <w:marBottom w:val="150"/>
          <w:divBdr>
            <w:top w:val="single" w:sz="6" w:space="4" w:color="D7D7D7"/>
            <w:left w:val="none" w:sz="0" w:space="0" w:color="auto"/>
            <w:bottom w:val="single" w:sz="6" w:space="4" w:color="D7D7D7"/>
            <w:right w:val="none" w:sz="0" w:space="0" w:color="auto"/>
          </w:divBdr>
        </w:div>
        <w:div w:id="1790129443">
          <w:marLeft w:val="0"/>
          <w:marRight w:val="0"/>
          <w:marTop w:val="0"/>
          <w:marBottom w:val="0"/>
          <w:divBdr>
            <w:top w:val="none" w:sz="0" w:space="0" w:color="auto"/>
            <w:left w:val="none" w:sz="0" w:space="0" w:color="auto"/>
            <w:bottom w:val="none" w:sz="0" w:space="0" w:color="auto"/>
            <w:right w:val="none" w:sz="0" w:space="0" w:color="auto"/>
          </w:divBdr>
        </w:div>
      </w:divsChild>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sChild>
            <w:div w:id="1393238046">
              <w:marLeft w:val="0"/>
              <w:marRight w:val="0"/>
              <w:marTop w:val="0"/>
              <w:marBottom w:val="0"/>
              <w:divBdr>
                <w:top w:val="none" w:sz="0" w:space="0" w:color="auto"/>
                <w:left w:val="none" w:sz="0" w:space="0" w:color="auto"/>
                <w:bottom w:val="none" w:sz="0" w:space="0" w:color="auto"/>
                <w:right w:val="none" w:sz="0" w:space="0" w:color="auto"/>
              </w:divBdr>
              <w:divsChild>
                <w:div w:id="1387293862">
                  <w:marLeft w:val="0"/>
                  <w:marRight w:val="0"/>
                  <w:marTop w:val="0"/>
                  <w:marBottom w:val="0"/>
                  <w:divBdr>
                    <w:top w:val="none" w:sz="0" w:space="0" w:color="auto"/>
                    <w:left w:val="none" w:sz="0" w:space="0" w:color="auto"/>
                    <w:bottom w:val="none" w:sz="0" w:space="0" w:color="auto"/>
                    <w:right w:val="none" w:sz="0" w:space="0" w:color="auto"/>
                  </w:divBdr>
                  <w:divsChild>
                    <w:div w:id="1126655956">
                      <w:marLeft w:val="0"/>
                      <w:marRight w:val="0"/>
                      <w:marTop w:val="0"/>
                      <w:marBottom w:val="0"/>
                      <w:divBdr>
                        <w:top w:val="none" w:sz="0" w:space="0" w:color="auto"/>
                        <w:left w:val="none" w:sz="0" w:space="0" w:color="auto"/>
                        <w:bottom w:val="none" w:sz="0" w:space="0" w:color="auto"/>
                        <w:right w:val="none" w:sz="0" w:space="0" w:color="auto"/>
                      </w:divBdr>
                    </w:div>
                    <w:div w:id="14249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465249">
          <w:marLeft w:val="0"/>
          <w:marRight w:val="0"/>
          <w:marTop w:val="0"/>
          <w:marBottom w:val="0"/>
          <w:divBdr>
            <w:top w:val="none" w:sz="0" w:space="0" w:color="auto"/>
            <w:left w:val="none" w:sz="0" w:space="0" w:color="auto"/>
            <w:bottom w:val="none" w:sz="0" w:space="0" w:color="auto"/>
            <w:right w:val="none" w:sz="0" w:space="0" w:color="auto"/>
          </w:divBdr>
          <w:divsChild>
            <w:div w:id="1883590020">
              <w:marLeft w:val="0"/>
              <w:marRight w:val="0"/>
              <w:marTop w:val="0"/>
              <w:marBottom w:val="0"/>
              <w:divBdr>
                <w:top w:val="none" w:sz="0" w:space="0" w:color="auto"/>
                <w:left w:val="none" w:sz="0" w:space="0" w:color="auto"/>
                <w:bottom w:val="none" w:sz="0" w:space="0" w:color="auto"/>
                <w:right w:val="none" w:sz="0" w:space="0" w:color="auto"/>
              </w:divBdr>
              <w:divsChild>
                <w:div w:id="1914578856">
                  <w:marLeft w:val="0"/>
                  <w:marRight w:val="0"/>
                  <w:marTop w:val="0"/>
                  <w:marBottom w:val="0"/>
                  <w:divBdr>
                    <w:top w:val="none" w:sz="0" w:space="0" w:color="auto"/>
                    <w:left w:val="none" w:sz="0" w:space="0" w:color="auto"/>
                    <w:bottom w:val="none" w:sz="0" w:space="0" w:color="auto"/>
                    <w:right w:val="none" w:sz="0" w:space="0" w:color="auto"/>
                  </w:divBdr>
                  <w:divsChild>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sChild>
                            <w:div w:id="20267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608461914">
          <w:marLeft w:val="0"/>
          <w:marRight w:val="0"/>
          <w:marTop w:val="300"/>
          <w:marBottom w:val="300"/>
          <w:divBdr>
            <w:top w:val="none" w:sz="0" w:space="0" w:color="auto"/>
            <w:left w:val="none" w:sz="0" w:space="0" w:color="auto"/>
            <w:bottom w:val="none" w:sz="0" w:space="0" w:color="auto"/>
            <w:right w:val="none" w:sz="0" w:space="0" w:color="auto"/>
          </w:divBdr>
          <w:divsChild>
            <w:div w:id="1363634159">
              <w:marLeft w:val="0"/>
              <w:marRight w:val="0"/>
              <w:marTop w:val="0"/>
              <w:marBottom w:val="0"/>
              <w:divBdr>
                <w:top w:val="none" w:sz="0" w:space="0" w:color="auto"/>
                <w:left w:val="none" w:sz="0" w:space="0" w:color="auto"/>
                <w:bottom w:val="none" w:sz="0" w:space="0" w:color="auto"/>
                <w:right w:val="none" w:sz="0" w:space="0" w:color="auto"/>
              </w:divBdr>
            </w:div>
          </w:divsChild>
        </w:div>
        <w:div w:id="1525051770">
          <w:marLeft w:val="0"/>
          <w:marRight w:val="0"/>
          <w:marTop w:val="0"/>
          <w:marBottom w:val="0"/>
          <w:divBdr>
            <w:top w:val="none" w:sz="0" w:space="0" w:color="auto"/>
            <w:left w:val="none" w:sz="0" w:space="0" w:color="auto"/>
            <w:bottom w:val="none" w:sz="0" w:space="0" w:color="auto"/>
            <w:right w:val="none" w:sz="0" w:space="0" w:color="auto"/>
          </w:divBdr>
        </w:div>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917860248">
          <w:marLeft w:val="0"/>
          <w:marRight w:val="0"/>
          <w:marTop w:val="0"/>
          <w:marBottom w:val="0"/>
          <w:divBdr>
            <w:top w:val="none" w:sz="0" w:space="0" w:color="auto"/>
            <w:left w:val="none" w:sz="0" w:space="0" w:color="auto"/>
            <w:bottom w:val="none" w:sz="0" w:space="0" w:color="auto"/>
            <w:right w:val="none" w:sz="0" w:space="0" w:color="auto"/>
          </w:divBdr>
        </w:div>
        <w:div w:id="788548497">
          <w:marLeft w:val="0"/>
          <w:marRight w:val="0"/>
          <w:marTop w:val="30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sChild>
                    <w:div w:id="1328901656">
                      <w:marLeft w:val="0"/>
                      <w:marRight w:val="0"/>
                      <w:marTop w:val="0"/>
                      <w:marBottom w:val="0"/>
                      <w:divBdr>
                        <w:top w:val="none" w:sz="0" w:space="0" w:color="auto"/>
                        <w:left w:val="none" w:sz="0" w:space="0" w:color="auto"/>
                        <w:bottom w:val="none" w:sz="0" w:space="0" w:color="auto"/>
                        <w:right w:val="none" w:sz="0" w:space="0" w:color="auto"/>
                      </w:divBdr>
                      <w:divsChild>
                        <w:div w:id="58065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sChild>
                <w:div w:id="1974090931">
                  <w:marLeft w:val="0"/>
                  <w:marRight w:val="0"/>
                  <w:marTop w:val="0"/>
                  <w:marBottom w:val="0"/>
                  <w:divBdr>
                    <w:top w:val="none" w:sz="0" w:space="0" w:color="auto"/>
                    <w:left w:val="none" w:sz="0" w:space="0" w:color="auto"/>
                    <w:bottom w:val="none" w:sz="0" w:space="0" w:color="auto"/>
                    <w:right w:val="none" w:sz="0" w:space="0" w:color="auto"/>
                  </w:divBdr>
                  <w:divsChild>
                    <w:div w:id="1440104565">
                      <w:marLeft w:val="0"/>
                      <w:marRight w:val="0"/>
                      <w:marTop w:val="0"/>
                      <w:marBottom w:val="0"/>
                      <w:divBdr>
                        <w:top w:val="none" w:sz="0" w:space="0" w:color="auto"/>
                        <w:left w:val="none" w:sz="0" w:space="0" w:color="auto"/>
                        <w:bottom w:val="none" w:sz="0" w:space="0" w:color="auto"/>
                        <w:right w:val="none" w:sz="0" w:space="0" w:color="auto"/>
                      </w:divBdr>
                      <w:divsChild>
                        <w:div w:id="10574179">
                          <w:marLeft w:val="0"/>
                          <w:marRight w:val="0"/>
                          <w:marTop w:val="0"/>
                          <w:marBottom w:val="525"/>
                          <w:divBdr>
                            <w:top w:val="none" w:sz="0" w:space="0" w:color="auto"/>
                            <w:left w:val="none" w:sz="0" w:space="0" w:color="auto"/>
                            <w:bottom w:val="none" w:sz="0" w:space="0" w:color="auto"/>
                            <w:right w:val="none" w:sz="0" w:space="0" w:color="auto"/>
                          </w:divBdr>
                          <w:divsChild>
                            <w:div w:id="16355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 w:id="185218999">
          <w:marLeft w:val="0"/>
          <w:marRight w:val="0"/>
          <w:marTop w:val="0"/>
          <w:marBottom w:val="0"/>
          <w:divBdr>
            <w:top w:val="none" w:sz="0" w:space="0" w:color="auto"/>
            <w:left w:val="none" w:sz="0" w:space="0" w:color="auto"/>
            <w:bottom w:val="none" w:sz="0" w:space="0" w:color="auto"/>
            <w:right w:val="none" w:sz="0" w:space="0" w:color="auto"/>
          </w:divBdr>
        </w:div>
        <w:div w:id="1450736285">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sChild>
        <w:div w:id="1118910844">
          <w:marLeft w:val="0"/>
          <w:marRight w:val="0"/>
          <w:marTop w:val="0"/>
          <w:marBottom w:val="0"/>
          <w:divBdr>
            <w:top w:val="none" w:sz="0" w:space="0" w:color="auto"/>
            <w:left w:val="none" w:sz="0" w:space="0" w:color="auto"/>
            <w:bottom w:val="none" w:sz="0" w:space="0" w:color="auto"/>
            <w:right w:val="none" w:sz="0" w:space="0" w:color="auto"/>
          </w:divBdr>
          <w:divsChild>
            <w:div w:id="733358338">
              <w:marLeft w:val="0"/>
              <w:marRight w:val="0"/>
              <w:marTop w:val="0"/>
              <w:marBottom w:val="0"/>
              <w:divBdr>
                <w:top w:val="none" w:sz="0" w:space="0" w:color="auto"/>
                <w:left w:val="none" w:sz="0" w:space="0" w:color="auto"/>
                <w:bottom w:val="none" w:sz="0" w:space="0" w:color="auto"/>
                <w:right w:val="none" w:sz="0" w:space="0" w:color="auto"/>
              </w:divBdr>
            </w:div>
          </w:divsChild>
        </w:div>
        <w:div w:id="1954822772">
          <w:marLeft w:val="0"/>
          <w:marRight w:val="0"/>
          <w:marTop w:val="0"/>
          <w:marBottom w:val="0"/>
          <w:divBdr>
            <w:top w:val="none" w:sz="0" w:space="0" w:color="auto"/>
            <w:left w:val="none" w:sz="0" w:space="0" w:color="auto"/>
            <w:bottom w:val="none" w:sz="0" w:space="0" w:color="auto"/>
            <w:right w:val="none" w:sz="0" w:space="0" w:color="auto"/>
          </w:divBdr>
        </w:div>
      </w:divsChild>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sChild>
                <w:div w:id="1722973781">
                  <w:marLeft w:val="0"/>
                  <w:marRight w:val="0"/>
                  <w:marTop w:val="0"/>
                  <w:marBottom w:val="0"/>
                  <w:divBdr>
                    <w:top w:val="none" w:sz="0" w:space="0" w:color="auto"/>
                    <w:left w:val="none" w:sz="0" w:space="0" w:color="auto"/>
                    <w:bottom w:val="none" w:sz="0" w:space="0" w:color="auto"/>
                    <w:right w:val="none" w:sz="0" w:space="0" w:color="auto"/>
                  </w:divBdr>
                  <w:divsChild>
                    <w:div w:id="2683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sChild>
            <w:div w:id="1732658766">
              <w:marLeft w:val="0"/>
              <w:marRight w:val="0"/>
              <w:marTop w:val="0"/>
              <w:marBottom w:val="0"/>
              <w:divBdr>
                <w:top w:val="none" w:sz="0" w:space="0" w:color="auto"/>
                <w:left w:val="none" w:sz="0" w:space="0" w:color="auto"/>
                <w:bottom w:val="none" w:sz="0" w:space="0" w:color="auto"/>
                <w:right w:val="none" w:sz="0" w:space="0" w:color="auto"/>
              </w:divBdr>
              <w:divsChild>
                <w:div w:id="1459570469">
                  <w:marLeft w:val="0"/>
                  <w:marRight w:val="0"/>
                  <w:marTop w:val="0"/>
                  <w:marBottom w:val="0"/>
                  <w:divBdr>
                    <w:top w:val="none" w:sz="0" w:space="0" w:color="auto"/>
                    <w:left w:val="none" w:sz="0" w:space="0" w:color="auto"/>
                    <w:bottom w:val="none" w:sz="0" w:space="0" w:color="auto"/>
                    <w:right w:val="none" w:sz="0" w:space="0" w:color="auto"/>
                  </w:divBdr>
                  <w:divsChild>
                    <w:div w:id="112019790">
                      <w:marLeft w:val="0"/>
                      <w:marRight w:val="0"/>
                      <w:marTop w:val="0"/>
                      <w:marBottom w:val="0"/>
                      <w:divBdr>
                        <w:top w:val="none" w:sz="0" w:space="0" w:color="auto"/>
                        <w:left w:val="none" w:sz="0" w:space="0" w:color="auto"/>
                        <w:bottom w:val="none" w:sz="0" w:space="0" w:color="auto"/>
                        <w:right w:val="none" w:sz="0" w:space="0" w:color="auto"/>
                      </w:divBdr>
                      <w:divsChild>
                        <w:div w:id="2028478133">
                          <w:marLeft w:val="0"/>
                          <w:marRight w:val="0"/>
                          <w:marTop w:val="0"/>
                          <w:marBottom w:val="0"/>
                          <w:divBdr>
                            <w:top w:val="none" w:sz="0" w:space="0" w:color="auto"/>
                            <w:left w:val="none" w:sz="0" w:space="0" w:color="auto"/>
                            <w:bottom w:val="none" w:sz="0" w:space="0" w:color="auto"/>
                            <w:right w:val="none" w:sz="0" w:space="0" w:color="auto"/>
                          </w:divBdr>
                          <w:divsChild>
                            <w:div w:id="6518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1498695521">
          <w:marLeft w:val="0"/>
          <w:marRight w:val="0"/>
          <w:marTop w:val="0"/>
          <w:marBottom w:val="0"/>
          <w:divBdr>
            <w:top w:val="none" w:sz="0" w:space="0" w:color="auto"/>
            <w:left w:val="none" w:sz="0" w:space="0" w:color="auto"/>
            <w:bottom w:val="none" w:sz="0" w:space="0" w:color="auto"/>
            <w:right w:val="none" w:sz="0" w:space="0" w:color="auto"/>
          </w:divBdr>
        </w:div>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1354261214">
          <w:marLeft w:val="0"/>
          <w:marRight w:val="0"/>
          <w:marTop w:val="0"/>
          <w:marBottom w:val="0"/>
          <w:divBdr>
            <w:top w:val="none" w:sz="0" w:space="0" w:color="auto"/>
            <w:left w:val="none" w:sz="0" w:space="0" w:color="auto"/>
            <w:bottom w:val="none" w:sz="0" w:space="0" w:color="auto"/>
            <w:right w:val="none" w:sz="0" w:space="0" w:color="auto"/>
          </w:divBdr>
          <w:divsChild>
            <w:div w:id="1184368502">
              <w:marLeft w:val="0"/>
              <w:marRight w:val="0"/>
              <w:marTop w:val="0"/>
              <w:marBottom w:val="0"/>
              <w:divBdr>
                <w:top w:val="none" w:sz="0" w:space="0" w:color="auto"/>
                <w:left w:val="none" w:sz="0" w:space="0" w:color="auto"/>
                <w:bottom w:val="none" w:sz="0" w:space="0" w:color="auto"/>
                <w:right w:val="none" w:sz="0" w:space="0" w:color="auto"/>
              </w:divBdr>
            </w:div>
          </w:divsChild>
        </w:div>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1352033017">
          <w:marLeft w:val="0"/>
          <w:marRight w:val="0"/>
          <w:marTop w:val="0"/>
          <w:marBottom w:val="0"/>
          <w:divBdr>
            <w:top w:val="none" w:sz="0" w:space="0" w:color="auto"/>
            <w:left w:val="none" w:sz="0" w:space="0" w:color="auto"/>
            <w:bottom w:val="none" w:sz="0" w:space="0" w:color="auto"/>
            <w:right w:val="none" w:sz="0" w:space="0" w:color="auto"/>
          </w:divBdr>
          <w:divsChild>
            <w:div w:id="55327934">
              <w:marLeft w:val="0"/>
              <w:marRight w:val="0"/>
              <w:marTop w:val="0"/>
              <w:marBottom w:val="0"/>
              <w:divBdr>
                <w:top w:val="none" w:sz="0" w:space="0" w:color="auto"/>
                <w:left w:val="none" w:sz="0" w:space="0" w:color="auto"/>
                <w:bottom w:val="none" w:sz="0" w:space="0" w:color="auto"/>
                <w:right w:val="none" w:sz="0" w:space="0" w:color="auto"/>
              </w:divBdr>
              <w:divsChild>
                <w:div w:id="1491677921">
                  <w:marLeft w:val="0"/>
                  <w:marRight w:val="0"/>
                  <w:marTop w:val="0"/>
                  <w:marBottom w:val="0"/>
                  <w:divBdr>
                    <w:top w:val="none" w:sz="0" w:space="0" w:color="auto"/>
                    <w:left w:val="none" w:sz="0" w:space="0" w:color="auto"/>
                    <w:bottom w:val="none" w:sz="0" w:space="0" w:color="auto"/>
                    <w:right w:val="none" w:sz="0" w:space="0" w:color="auto"/>
                  </w:divBdr>
                  <w:divsChild>
                    <w:div w:id="180707082">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sChild>
                    <w:div w:id="1300960317">
                      <w:marLeft w:val="0"/>
                      <w:marRight w:val="0"/>
                      <w:marTop w:val="0"/>
                      <w:marBottom w:val="0"/>
                      <w:divBdr>
                        <w:top w:val="none" w:sz="0" w:space="0" w:color="auto"/>
                        <w:left w:val="none" w:sz="0" w:space="0" w:color="auto"/>
                        <w:bottom w:val="none" w:sz="0" w:space="0" w:color="auto"/>
                        <w:right w:val="none" w:sz="0" w:space="0" w:color="auto"/>
                      </w:divBdr>
                      <w:divsChild>
                        <w:div w:id="1952781919">
                          <w:marLeft w:val="0"/>
                          <w:marRight w:val="0"/>
                          <w:marTop w:val="0"/>
                          <w:marBottom w:val="0"/>
                          <w:divBdr>
                            <w:top w:val="none" w:sz="0" w:space="0" w:color="auto"/>
                            <w:left w:val="none" w:sz="0" w:space="0" w:color="auto"/>
                            <w:bottom w:val="none" w:sz="0" w:space="0" w:color="auto"/>
                            <w:right w:val="none" w:sz="0" w:space="0" w:color="auto"/>
                          </w:divBdr>
                          <w:divsChild>
                            <w:div w:id="4208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sChild>
            <w:div w:id="587159497">
              <w:marLeft w:val="0"/>
              <w:marRight w:val="0"/>
              <w:marTop w:val="0"/>
              <w:marBottom w:val="0"/>
              <w:divBdr>
                <w:top w:val="none" w:sz="0" w:space="0" w:color="auto"/>
                <w:left w:val="none" w:sz="0" w:space="0" w:color="auto"/>
                <w:bottom w:val="none" w:sz="0" w:space="0" w:color="auto"/>
                <w:right w:val="none" w:sz="0" w:space="0" w:color="auto"/>
              </w:divBdr>
              <w:divsChild>
                <w:div w:id="2036614845">
                  <w:marLeft w:val="0"/>
                  <w:marRight w:val="0"/>
                  <w:marTop w:val="0"/>
                  <w:marBottom w:val="0"/>
                  <w:divBdr>
                    <w:top w:val="none" w:sz="0" w:space="0" w:color="auto"/>
                    <w:left w:val="none" w:sz="0" w:space="0" w:color="auto"/>
                    <w:bottom w:val="none" w:sz="0" w:space="0" w:color="auto"/>
                    <w:right w:val="none" w:sz="0" w:space="0" w:color="auto"/>
                  </w:divBdr>
                  <w:divsChild>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747003701">
          <w:marLeft w:val="0"/>
          <w:marRight w:val="0"/>
          <w:marTop w:val="0"/>
          <w:marBottom w:val="150"/>
          <w:divBdr>
            <w:top w:val="none" w:sz="0" w:space="0" w:color="auto"/>
            <w:left w:val="none" w:sz="0" w:space="0" w:color="auto"/>
            <w:bottom w:val="none" w:sz="0" w:space="0" w:color="auto"/>
            <w:right w:val="none" w:sz="0" w:space="0" w:color="auto"/>
          </w:divBdr>
        </w:div>
        <w:div w:id="155464898">
          <w:marLeft w:val="0"/>
          <w:marRight w:val="0"/>
          <w:marTop w:val="0"/>
          <w:marBottom w:val="0"/>
          <w:divBdr>
            <w:top w:val="none" w:sz="0" w:space="0" w:color="auto"/>
            <w:left w:val="none" w:sz="0" w:space="0" w:color="auto"/>
            <w:bottom w:val="none" w:sz="0" w:space="0" w:color="auto"/>
            <w:right w:val="none" w:sz="0" w:space="0" w:color="auto"/>
          </w:divBdr>
          <w:divsChild>
            <w:div w:id="17692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1421676180">
          <w:marLeft w:val="0"/>
          <w:marRight w:val="0"/>
          <w:marTop w:val="0"/>
          <w:marBottom w:val="0"/>
          <w:divBdr>
            <w:top w:val="none" w:sz="0" w:space="0" w:color="auto"/>
            <w:left w:val="none" w:sz="0" w:space="0" w:color="auto"/>
            <w:bottom w:val="none" w:sz="0" w:space="0" w:color="auto"/>
            <w:right w:val="none" w:sz="0" w:space="0" w:color="auto"/>
          </w:divBdr>
          <w:divsChild>
            <w:div w:id="514417476">
              <w:marLeft w:val="0"/>
              <w:marRight w:val="0"/>
              <w:marTop w:val="0"/>
              <w:marBottom w:val="0"/>
              <w:divBdr>
                <w:top w:val="none" w:sz="0" w:space="0" w:color="auto"/>
                <w:left w:val="none" w:sz="0" w:space="0" w:color="auto"/>
                <w:bottom w:val="none" w:sz="0" w:space="0" w:color="auto"/>
                <w:right w:val="none" w:sz="0" w:space="0" w:color="auto"/>
              </w:divBdr>
              <w:divsChild>
                <w:div w:id="2072655279">
                  <w:marLeft w:val="0"/>
                  <w:marRight w:val="0"/>
                  <w:marTop w:val="0"/>
                  <w:marBottom w:val="0"/>
                  <w:divBdr>
                    <w:top w:val="none" w:sz="0" w:space="0" w:color="auto"/>
                    <w:left w:val="none" w:sz="0" w:space="0" w:color="auto"/>
                    <w:bottom w:val="none" w:sz="0" w:space="0" w:color="auto"/>
                    <w:right w:val="none" w:sz="0" w:space="0" w:color="auto"/>
                  </w:divBdr>
                  <w:divsChild>
                    <w:div w:id="1997032236">
                      <w:marLeft w:val="0"/>
                      <w:marRight w:val="0"/>
                      <w:marTop w:val="0"/>
                      <w:marBottom w:val="0"/>
                      <w:divBdr>
                        <w:top w:val="none" w:sz="0" w:space="0" w:color="auto"/>
                        <w:left w:val="none" w:sz="0" w:space="0" w:color="auto"/>
                        <w:bottom w:val="none" w:sz="0" w:space="0" w:color="auto"/>
                        <w:right w:val="none" w:sz="0" w:space="0" w:color="auto"/>
                      </w:divBdr>
                    </w:div>
                    <w:div w:id="1711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3055">
          <w:marLeft w:val="0"/>
          <w:marRight w:val="0"/>
          <w:marTop w:val="0"/>
          <w:marBottom w:val="0"/>
          <w:divBdr>
            <w:top w:val="none" w:sz="0" w:space="0" w:color="auto"/>
            <w:left w:val="none" w:sz="0" w:space="0" w:color="auto"/>
            <w:bottom w:val="none" w:sz="0" w:space="0" w:color="auto"/>
            <w:right w:val="none" w:sz="0" w:space="0" w:color="auto"/>
          </w:divBdr>
          <w:divsChild>
            <w:div w:id="2066947933">
              <w:marLeft w:val="0"/>
              <w:marRight w:val="0"/>
              <w:marTop w:val="0"/>
              <w:marBottom w:val="0"/>
              <w:divBdr>
                <w:top w:val="none" w:sz="0" w:space="0" w:color="auto"/>
                <w:left w:val="none" w:sz="0" w:space="0" w:color="auto"/>
                <w:bottom w:val="none" w:sz="0" w:space="0" w:color="auto"/>
                <w:right w:val="none" w:sz="0" w:space="0" w:color="auto"/>
              </w:divBdr>
              <w:divsChild>
                <w:div w:id="1419906199">
                  <w:marLeft w:val="0"/>
                  <w:marRight w:val="0"/>
                  <w:marTop w:val="0"/>
                  <w:marBottom w:val="0"/>
                  <w:divBdr>
                    <w:top w:val="none" w:sz="0" w:space="0" w:color="auto"/>
                    <w:left w:val="none" w:sz="0" w:space="0" w:color="auto"/>
                    <w:bottom w:val="none" w:sz="0" w:space="0" w:color="auto"/>
                    <w:right w:val="none" w:sz="0" w:space="0" w:color="auto"/>
                  </w:divBdr>
                  <w:divsChild>
                    <w:div w:id="1212040829">
                      <w:marLeft w:val="0"/>
                      <w:marRight w:val="0"/>
                      <w:marTop w:val="0"/>
                      <w:marBottom w:val="0"/>
                      <w:divBdr>
                        <w:top w:val="none" w:sz="0" w:space="0" w:color="auto"/>
                        <w:left w:val="none" w:sz="0" w:space="0" w:color="auto"/>
                        <w:bottom w:val="none" w:sz="0" w:space="0" w:color="auto"/>
                        <w:right w:val="none" w:sz="0" w:space="0" w:color="auto"/>
                      </w:divBdr>
                      <w:divsChild>
                        <w:div w:id="560673681">
                          <w:marLeft w:val="0"/>
                          <w:marRight w:val="0"/>
                          <w:marTop w:val="0"/>
                          <w:marBottom w:val="0"/>
                          <w:divBdr>
                            <w:top w:val="none" w:sz="0" w:space="0" w:color="auto"/>
                            <w:left w:val="none" w:sz="0" w:space="0" w:color="auto"/>
                            <w:bottom w:val="none" w:sz="0" w:space="0" w:color="auto"/>
                            <w:right w:val="none" w:sz="0" w:space="0" w:color="auto"/>
                          </w:divBdr>
                          <w:divsChild>
                            <w:div w:id="20593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1380470031">
          <w:marLeft w:val="0"/>
          <w:marRight w:val="0"/>
          <w:marTop w:val="0"/>
          <w:marBottom w:val="0"/>
          <w:divBdr>
            <w:top w:val="none" w:sz="0" w:space="0" w:color="auto"/>
            <w:left w:val="none" w:sz="0" w:space="0" w:color="auto"/>
            <w:bottom w:val="none" w:sz="0" w:space="0" w:color="auto"/>
            <w:right w:val="none" w:sz="0" w:space="0" w:color="auto"/>
          </w:divBdr>
        </w:div>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535731374">
          <w:marLeft w:val="0"/>
          <w:marRight w:val="0"/>
          <w:marTop w:val="0"/>
          <w:marBottom w:val="0"/>
          <w:divBdr>
            <w:top w:val="none" w:sz="0" w:space="0" w:color="auto"/>
            <w:left w:val="none" w:sz="0" w:space="0" w:color="auto"/>
            <w:bottom w:val="none" w:sz="0" w:space="0" w:color="auto"/>
            <w:right w:val="none" w:sz="0" w:space="0" w:color="auto"/>
          </w:divBdr>
          <w:divsChild>
            <w:div w:id="1291089270">
              <w:marLeft w:val="0"/>
              <w:marRight w:val="0"/>
              <w:marTop w:val="0"/>
              <w:marBottom w:val="0"/>
              <w:divBdr>
                <w:top w:val="none" w:sz="0" w:space="0" w:color="auto"/>
                <w:left w:val="none" w:sz="0" w:space="0" w:color="auto"/>
                <w:bottom w:val="none" w:sz="0" w:space="0" w:color="auto"/>
                <w:right w:val="none" w:sz="0" w:space="0" w:color="auto"/>
              </w:divBdr>
              <w:divsChild>
                <w:div w:id="233590528">
                  <w:marLeft w:val="0"/>
                  <w:marRight w:val="0"/>
                  <w:marTop w:val="0"/>
                  <w:marBottom w:val="0"/>
                  <w:divBdr>
                    <w:top w:val="none" w:sz="0" w:space="0" w:color="auto"/>
                    <w:left w:val="none" w:sz="0" w:space="0" w:color="auto"/>
                    <w:bottom w:val="none" w:sz="0" w:space="0" w:color="auto"/>
                    <w:right w:val="none" w:sz="0" w:space="0" w:color="auto"/>
                  </w:divBdr>
                  <w:divsChild>
                    <w:div w:id="1144353266">
                      <w:marLeft w:val="0"/>
                      <w:marRight w:val="0"/>
                      <w:marTop w:val="0"/>
                      <w:marBottom w:val="0"/>
                      <w:divBdr>
                        <w:top w:val="none" w:sz="0" w:space="0" w:color="auto"/>
                        <w:left w:val="none" w:sz="0" w:space="0" w:color="auto"/>
                        <w:bottom w:val="none" w:sz="0" w:space="0" w:color="auto"/>
                        <w:right w:val="none" w:sz="0" w:space="0" w:color="auto"/>
                      </w:divBdr>
                      <w:divsChild>
                        <w:div w:id="1084181491">
                          <w:marLeft w:val="0"/>
                          <w:marRight w:val="0"/>
                          <w:marTop w:val="0"/>
                          <w:marBottom w:val="0"/>
                          <w:divBdr>
                            <w:top w:val="none" w:sz="0" w:space="0" w:color="auto"/>
                            <w:left w:val="none" w:sz="0" w:space="0" w:color="auto"/>
                            <w:bottom w:val="none" w:sz="0" w:space="0" w:color="auto"/>
                            <w:right w:val="none" w:sz="0" w:space="0" w:color="auto"/>
                          </w:divBdr>
                          <w:divsChild>
                            <w:div w:id="1395276059">
                              <w:marLeft w:val="0"/>
                              <w:marRight w:val="0"/>
                              <w:marTop w:val="0"/>
                              <w:marBottom w:val="0"/>
                              <w:divBdr>
                                <w:top w:val="none" w:sz="0" w:space="0" w:color="auto"/>
                                <w:left w:val="none" w:sz="0" w:space="0" w:color="auto"/>
                                <w:bottom w:val="none" w:sz="0" w:space="0" w:color="auto"/>
                                <w:right w:val="none" w:sz="0" w:space="0" w:color="auto"/>
                              </w:divBdr>
                            </w:div>
                            <w:div w:id="877008299">
                              <w:marLeft w:val="0"/>
                              <w:marRight w:val="0"/>
                              <w:marTop w:val="15"/>
                              <w:marBottom w:val="0"/>
                              <w:divBdr>
                                <w:top w:val="none" w:sz="0" w:space="0" w:color="auto"/>
                                <w:left w:val="none" w:sz="0" w:space="0" w:color="auto"/>
                                <w:bottom w:val="none" w:sz="0" w:space="0" w:color="auto"/>
                                <w:right w:val="none" w:sz="0" w:space="0" w:color="auto"/>
                              </w:divBdr>
                              <w:divsChild>
                                <w:div w:id="1227691711">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 w:id="15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640441">
          <w:marLeft w:val="0"/>
          <w:marRight w:val="0"/>
          <w:marTop w:val="0"/>
          <w:marBottom w:val="0"/>
          <w:divBdr>
            <w:top w:val="none" w:sz="0" w:space="0" w:color="auto"/>
            <w:left w:val="none" w:sz="0" w:space="0" w:color="auto"/>
            <w:bottom w:val="none" w:sz="0" w:space="0" w:color="auto"/>
            <w:right w:val="none" w:sz="0" w:space="0" w:color="auto"/>
          </w:divBdr>
          <w:divsChild>
            <w:div w:id="2066030696">
              <w:marLeft w:val="0"/>
              <w:marRight w:val="0"/>
              <w:marTop w:val="0"/>
              <w:marBottom w:val="0"/>
              <w:divBdr>
                <w:top w:val="none" w:sz="0" w:space="0" w:color="auto"/>
                <w:left w:val="none" w:sz="0" w:space="0" w:color="auto"/>
                <w:bottom w:val="none" w:sz="0" w:space="0" w:color="auto"/>
                <w:right w:val="none" w:sz="0" w:space="0" w:color="auto"/>
              </w:divBdr>
              <w:divsChild>
                <w:div w:id="1846548673">
                  <w:marLeft w:val="0"/>
                  <w:marRight w:val="0"/>
                  <w:marTop w:val="0"/>
                  <w:marBottom w:val="0"/>
                  <w:divBdr>
                    <w:top w:val="none" w:sz="0" w:space="0" w:color="auto"/>
                    <w:left w:val="none" w:sz="0" w:space="0" w:color="auto"/>
                    <w:bottom w:val="none" w:sz="0" w:space="0" w:color="auto"/>
                    <w:right w:val="none" w:sz="0" w:space="0" w:color="auto"/>
                  </w:divBdr>
                  <w:divsChild>
                    <w:div w:id="1317417163">
                      <w:marLeft w:val="0"/>
                      <w:marRight w:val="0"/>
                      <w:marTop w:val="0"/>
                      <w:marBottom w:val="0"/>
                      <w:divBdr>
                        <w:top w:val="none" w:sz="0" w:space="0" w:color="auto"/>
                        <w:left w:val="none" w:sz="0" w:space="0" w:color="auto"/>
                        <w:bottom w:val="none" w:sz="0" w:space="0" w:color="auto"/>
                        <w:right w:val="none" w:sz="0" w:space="0" w:color="auto"/>
                      </w:divBdr>
                    </w:div>
                  </w:divsChild>
                </w:div>
                <w:div w:id="2129425267">
                  <w:marLeft w:val="0"/>
                  <w:marRight w:val="0"/>
                  <w:marTop w:val="0"/>
                  <w:marBottom w:val="0"/>
                  <w:divBdr>
                    <w:top w:val="none" w:sz="0" w:space="0" w:color="auto"/>
                    <w:left w:val="none" w:sz="0" w:space="0" w:color="auto"/>
                    <w:bottom w:val="none" w:sz="0" w:space="0" w:color="auto"/>
                    <w:right w:val="none" w:sz="0" w:space="0" w:color="auto"/>
                  </w:divBdr>
                  <w:divsChild>
                    <w:div w:id="2118522781">
                      <w:marLeft w:val="0"/>
                      <w:marRight w:val="0"/>
                      <w:marTop w:val="0"/>
                      <w:marBottom w:val="0"/>
                      <w:divBdr>
                        <w:top w:val="none" w:sz="0" w:space="0" w:color="auto"/>
                        <w:left w:val="none" w:sz="0" w:space="0" w:color="auto"/>
                        <w:bottom w:val="none" w:sz="0" w:space="0" w:color="auto"/>
                        <w:right w:val="none" w:sz="0" w:space="0" w:color="auto"/>
                      </w:divBdr>
                      <w:divsChild>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 w:id="1658147451">
                              <w:marLeft w:val="0"/>
                              <w:marRight w:val="0"/>
                              <w:marTop w:val="0"/>
                              <w:marBottom w:val="0"/>
                              <w:divBdr>
                                <w:top w:val="none" w:sz="0" w:space="0" w:color="auto"/>
                                <w:left w:val="none" w:sz="0" w:space="0" w:color="auto"/>
                                <w:bottom w:val="none" w:sz="0" w:space="0" w:color="auto"/>
                                <w:right w:val="none" w:sz="0" w:space="0" w:color="auto"/>
                              </w:divBdr>
                            </w:div>
                            <w:div w:id="17299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sChild>
                                            <w:div w:id="1560432519">
                                              <w:marLeft w:val="0"/>
                                              <w:marRight w:val="0"/>
                                              <w:marTop w:val="0"/>
                                              <w:marBottom w:val="0"/>
                                              <w:divBdr>
                                                <w:top w:val="none" w:sz="0" w:space="0" w:color="auto"/>
                                                <w:left w:val="none" w:sz="0" w:space="0" w:color="auto"/>
                                                <w:bottom w:val="none" w:sz="0" w:space="0" w:color="auto"/>
                                                <w:right w:val="none" w:sz="0" w:space="0" w:color="auto"/>
                                              </w:divBdr>
                                              <w:divsChild>
                                                <w:div w:id="212457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59547044">
                              <w:marLeft w:val="0"/>
                              <w:marRight w:val="0"/>
                              <w:marTop w:val="0"/>
                              <w:marBottom w:val="0"/>
                              <w:divBdr>
                                <w:top w:val="none" w:sz="0" w:space="0" w:color="auto"/>
                                <w:left w:val="none" w:sz="0" w:space="0" w:color="auto"/>
                                <w:bottom w:val="none" w:sz="0" w:space="0" w:color="auto"/>
                                <w:right w:val="none" w:sz="0" w:space="0" w:color="auto"/>
                              </w:divBdr>
                              <w:divsChild>
                                <w:div w:id="1595941859">
                                  <w:marLeft w:val="0"/>
                                  <w:marRight w:val="0"/>
                                  <w:marTop w:val="0"/>
                                  <w:marBottom w:val="0"/>
                                  <w:divBdr>
                                    <w:top w:val="none" w:sz="0" w:space="0" w:color="auto"/>
                                    <w:left w:val="none" w:sz="0" w:space="0" w:color="auto"/>
                                    <w:bottom w:val="none" w:sz="0" w:space="0" w:color="auto"/>
                                    <w:right w:val="none" w:sz="0" w:space="0" w:color="auto"/>
                                  </w:divBdr>
                                  <w:divsChild>
                                    <w:div w:id="14808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7078">
                              <w:marLeft w:val="0"/>
                              <w:marRight w:val="0"/>
                              <w:marTop w:val="0"/>
                              <w:marBottom w:val="0"/>
                              <w:divBdr>
                                <w:top w:val="none" w:sz="0" w:space="0" w:color="auto"/>
                                <w:left w:val="none" w:sz="0" w:space="0" w:color="auto"/>
                                <w:bottom w:val="none" w:sz="0" w:space="0" w:color="auto"/>
                                <w:right w:val="none" w:sz="0" w:space="0" w:color="auto"/>
                              </w:divBdr>
                              <w:divsChild>
                                <w:div w:id="1122918903">
                                  <w:marLeft w:val="0"/>
                                  <w:marRight w:val="0"/>
                                  <w:marTop w:val="0"/>
                                  <w:marBottom w:val="0"/>
                                  <w:divBdr>
                                    <w:top w:val="none" w:sz="0" w:space="0" w:color="auto"/>
                                    <w:left w:val="none" w:sz="0" w:space="0" w:color="auto"/>
                                    <w:bottom w:val="none" w:sz="0" w:space="0" w:color="auto"/>
                                    <w:right w:val="none" w:sz="0" w:space="0" w:color="auto"/>
                                  </w:divBdr>
                                  <w:divsChild>
                                    <w:div w:id="1320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465240515">
          <w:marLeft w:val="0"/>
          <w:marRight w:val="0"/>
          <w:marTop w:val="0"/>
          <w:marBottom w:val="0"/>
          <w:divBdr>
            <w:top w:val="none" w:sz="0" w:space="0" w:color="auto"/>
            <w:left w:val="none" w:sz="0" w:space="0" w:color="auto"/>
            <w:bottom w:val="none" w:sz="0" w:space="0" w:color="auto"/>
            <w:right w:val="none" w:sz="0" w:space="0" w:color="auto"/>
          </w:divBdr>
          <w:divsChild>
            <w:div w:id="1353847530">
              <w:marLeft w:val="0"/>
              <w:marRight w:val="0"/>
              <w:marTop w:val="0"/>
              <w:marBottom w:val="0"/>
              <w:divBdr>
                <w:top w:val="none" w:sz="0" w:space="0" w:color="auto"/>
                <w:left w:val="none" w:sz="0" w:space="0" w:color="auto"/>
                <w:bottom w:val="none" w:sz="0" w:space="0" w:color="auto"/>
                <w:right w:val="none" w:sz="0" w:space="0" w:color="auto"/>
              </w:divBdr>
            </w:div>
          </w:divsChild>
        </w:div>
        <w:div w:id="351420254">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1414858701">
          <w:marLeft w:val="0"/>
          <w:marRight w:val="0"/>
          <w:marTop w:val="0"/>
          <w:marBottom w:val="0"/>
          <w:divBdr>
            <w:top w:val="none" w:sz="0" w:space="0" w:color="auto"/>
            <w:left w:val="none" w:sz="0" w:space="0" w:color="auto"/>
            <w:bottom w:val="none" w:sz="0" w:space="0" w:color="auto"/>
            <w:right w:val="none" w:sz="0" w:space="0" w:color="auto"/>
          </w:divBdr>
          <w:divsChild>
            <w:div w:id="638922067">
              <w:marLeft w:val="0"/>
              <w:marRight w:val="0"/>
              <w:marTop w:val="0"/>
              <w:marBottom w:val="0"/>
              <w:divBdr>
                <w:top w:val="none" w:sz="0" w:space="0" w:color="auto"/>
                <w:left w:val="none" w:sz="0" w:space="0" w:color="auto"/>
                <w:bottom w:val="none" w:sz="0" w:space="0" w:color="auto"/>
                <w:right w:val="none" w:sz="0" w:space="0" w:color="auto"/>
              </w:divBdr>
              <w:divsChild>
                <w:div w:id="1575820925">
                  <w:marLeft w:val="0"/>
                  <w:marRight w:val="0"/>
                  <w:marTop w:val="0"/>
                  <w:marBottom w:val="0"/>
                  <w:divBdr>
                    <w:top w:val="none" w:sz="0" w:space="0" w:color="auto"/>
                    <w:left w:val="none" w:sz="0" w:space="0" w:color="auto"/>
                    <w:bottom w:val="none" w:sz="0" w:space="0" w:color="auto"/>
                    <w:right w:val="none" w:sz="0" w:space="0" w:color="auto"/>
                  </w:divBdr>
                  <w:divsChild>
                    <w:div w:id="291131890">
                      <w:marLeft w:val="0"/>
                      <w:marRight w:val="0"/>
                      <w:marTop w:val="0"/>
                      <w:marBottom w:val="0"/>
                      <w:divBdr>
                        <w:top w:val="none" w:sz="0" w:space="0" w:color="auto"/>
                        <w:left w:val="none" w:sz="0" w:space="0" w:color="auto"/>
                        <w:bottom w:val="none" w:sz="0" w:space="0" w:color="auto"/>
                        <w:right w:val="none" w:sz="0" w:space="0" w:color="auto"/>
                      </w:divBdr>
                      <w:divsChild>
                        <w:div w:id="1589777486">
                          <w:marLeft w:val="0"/>
                          <w:marRight w:val="0"/>
                          <w:marTop w:val="0"/>
                          <w:marBottom w:val="0"/>
                          <w:divBdr>
                            <w:top w:val="none" w:sz="0" w:space="0" w:color="auto"/>
                            <w:left w:val="none" w:sz="0" w:space="0" w:color="auto"/>
                            <w:bottom w:val="none" w:sz="0" w:space="0" w:color="auto"/>
                            <w:right w:val="none" w:sz="0" w:space="0" w:color="auto"/>
                          </w:divBdr>
                          <w:divsChild>
                            <w:div w:id="609555603">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1573197216">
                                  <w:marLeft w:val="0"/>
                                  <w:marRight w:val="0"/>
                                  <w:marTop w:val="0"/>
                                  <w:marBottom w:val="0"/>
                                  <w:divBdr>
                                    <w:top w:val="none" w:sz="0" w:space="0" w:color="auto"/>
                                    <w:left w:val="none" w:sz="0" w:space="0" w:color="auto"/>
                                    <w:bottom w:val="none" w:sz="0" w:space="0" w:color="auto"/>
                                    <w:right w:val="none" w:sz="0" w:space="0" w:color="auto"/>
                                  </w:divBdr>
                                </w:div>
                                <w:div w:id="761221131">
                                  <w:marLeft w:val="0"/>
                                  <w:marRight w:val="0"/>
                                  <w:marTop w:val="0"/>
                                  <w:marBottom w:val="0"/>
                                  <w:divBdr>
                                    <w:top w:val="none" w:sz="0" w:space="0" w:color="auto"/>
                                    <w:left w:val="none" w:sz="0" w:space="0" w:color="auto"/>
                                    <w:bottom w:val="none" w:sz="0" w:space="0" w:color="auto"/>
                                    <w:right w:val="none" w:sz="0" w:space="0" w:color="auto"/>
                                  </w:divBdr>
                                </w:div>
                                <w:div w:id="17393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sChild>
                <w:div w:id="1710838738">
                  <w:marLeft w:val="0"/>
                  <w:marRight w:val="0"/>
                  <w:marTop w:val="0"/>
                  <w:marBottom w:val="0"/>
                  <w:divBdr>
                    <w:top w:val="none" w:sz="0" w:space="0" w:color="auto"/>
                    <w:left w:val="none" w:sz="0" w:space="0" w:color="auto"/>
                    <w:bottom w:val="none" w:sz="0" w:space="0" w:color="auto"/>
                    <w:right w:val="none" w:sz="0" w:space="0" w:color="auto"/>
                  </w:divBdr>
                  <w:divsChild>
                    <w:div w:id="1092243127">
                      <w:marLeft w:val="0"/>
                      <w:marRight w:val="0"/>
                      <w:marTop w:val="0"/>
                      <w:marBottom w:val="0"/>
                      <w:divBdr>
                        <w:top w:val="none" w:sz="0" w:space="0" w:color="auto"/>
                        <w:left w:val="none" w:sz="0" w:space="0" w:color="auto"/>
                        <w:bottom w:val="none" w:sz="0" w:space="0" w:color="auto"/>
                        <w:right w:val="none" w:sz="0" w:space="0" w:color="auto"/>
                      </w:divBdr>
                    </w:div>
                  </w:divsChild>
                </w:div>
                <w:div w:id="1803498392">
                  <w:marLeft w:val="0"/>
                  <w:marRight w:val="0"/>
                  <w:marTop w:val="0"/>
                  <w:marBottom w:val="0"/>
                  <w:divBdr>
                    <w:top w:val="none" w:sz="0" w:space="0" w:color="auto"/>
                    <w:left w:val="none" w:sz="0" w:space="0" w:color="auto"/>
                    <w:bottom w:val="none" w:sz="0" w:space="0" w:color="auto"/>
                    <w:right w:val="none" w:sz="0" w:space="0" w:color="auto"/>
                  </w:divBdr>
                  <w:divsChild>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1907453901">
                              <w:marLeft w:val="0"/>
                              <w:marRight w:val="0"/>
                              <w:marTop w:val="0"/>
                              <w:marBottom w:val="0"/>
                              <w:divBdr>
                                <w:top w:val="none" w:sz="0" w:space="0" w:color="auto"/>
                                <w:left w:val="none" w:sz="0" w:space="0" w:color="auto"/>
                                <w:bottom w:val="none" w:sz="0" w:space="0" w:color="auto"/>
                                <w:right w:val="none" w:sz="0" w:space="0" w:color="auto"/>
                              </w:divBdr>
                            </w:div>
                            <w:div w:id="701438694">
                              <w:marLeft w:val="0"/>
                              <w:marRight w:val="0"/>
                              <w:marTop w:val="0"/>
                              <w:marBottom w:val="0"/>
                              <w:divBdr>
                                <w:top w:val="none" w:sz="0" w:space="0" w:color="auto"/>
                                <w:left w:val="none" w:sz="0" w:space="0" w:color="auto"/>
                                <w:bottom w:val="none" w:sz="0" w:space="0" w:color="auto"/>
                                <w:right w:val="none" w:sz="0" w:space="0" w:color="auto"/>
                              </w:divBdr>
                            </w:div>
                            <w:div w:id="1791701347">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769194">
                  <w:marLeft w:val="0"/>
                  <w:marRight w:val="0"/>
                  <w:marTop w:val="0"/>
                  <w:marBottom w:val="0"/>
                  <w:divBdr>
                    <w:top w:val="none" w:sz="0" w:space="0" w:color="auto"/>
                    <w:left w:val="none" w:sz="0" w:space="0" w:color="auto"/>
                    <w:bottom w:val="none" w:sz="0" w:space="0" w:color="auto"/>
                    <w:right w:val="none" w:sz="0" w:space="0" w:color="auto"/>
                  </w:divBdr>
                  <w:divsChild>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2000571714">
                              <w:marLeft w:val="0"/>
                              <w:marRight w:val="0"/>
                              <w:marTop w:val="0"/>
                              <w:marBottom w:val="0"/>
                              <w:divBdr>
                                <w:top w:val="none" w:sz="0" w:space="0" w:color="auto"/>
                                <w:left w:val="none" w:sz="0" w:space="0" w:color="auto"/>
                                <w:bottom w:val="none" w:sz="0" w:space="0" w:color="auto"/>
                                <w:right w:val="none" w:sz="0" w:space="0" w:color="auto"/>
                              </w:divBdr>
                              <w:divsChild>
                                <w:div w:id="1722292896">
                                  <w:marLeft w:val="0"/>
                                  <w:marRight w:val="0"/>
                                  <w:marTop w:val="0"/>
                                  <w:marBottom w:val="0"/>
                                  <w:divBdr>
                                    <w:top w:val="none" w:sz="0" w:space="0" w:color="auto"/>
                                    <w:left w:val="none" w:sz="0" w:space="0" w:color="auto"/>
                                    <w:bottom w:val="none" w:sz="0" w:space="0" w:color="auto"/>
                                    <w:right w:val="none" w:sz="0" w:space="0" w:color="auto"/>
                                  </w:divBdr>
                                  <w:divsChild>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sChild>
                                                <w:div w:id="15424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16359546">
                              <w:marLeft w:val="0"/>
                              <w:marRight w:val="0"/>
                              <w:marTop w:val="0"/>
                              <w:marBottom w:val="0"/>
                              <w:divBdr>
                                <w:top w:val="none" w:sz="0" w:space="0" w:color="auto"/>
                                <w:left w:val="none" w:sz="0" w:space="0" w:color="auto"/>
                                <w:bottom w:val="none" w:sz="0" w:space="0" w:color="auto"/>
                                <w:right w:val="none" w:sz="0" w:space="0" w:color="auto"/>
                              </w:divBdr>
                              <w:divsChild>
                                <w:div w:id="2093424468">
                                  <w:marLeft w:val="0"/>
                                  <w:marRight w:val="0"/>
                                  <w:marTop w:val="0"/>
                                  <w:marBottom w:val="0"/>
                                  <w:divBdr>
                                    <w:top w:val="none" w:sz="0" w:space="0" w:color="auto"/>
                                    <w:left w:val="none" w:sz="0" w:space="0" w:color="auto"/>
                                    <w:bottom w:val="none" w:sz="0" w:space="0" w:color="auto"/>
                                    <w:right w:val="none" w:sz="0" w:space="0" w:color="auto"/>
                                  </w:divBdr>
                                  <w:divsChild>
                                    <w:div w:id="19733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sChild>
                                    <w:div w:id="21047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sChild>
                            <w:div w:id="1611623574">
                              <w:marLeft w:val="0"/>
                              <w:marRight w:val="0"/>
                              <w:marTop w:val="0"/>
                              <w:marBottom w:val="0"/>
                              <w:divBdr>
                                <w:top w:val="none" w:sz="0" w:space="0" w:color="auto"/>
                                <w:left w:val="none" w:sz="0" w:space="0" w:color="auto"/>
                                <w:bottom w:val="none" w:sz="0" w:space="0" w:color="auto"/>
                                <w:right w:val="none" w:sz="0" w:space="0" w:color="auto"/>
                              </w:divBdr>
                            </w:div>
                            <w:div w:id="1531335850">
                              <w:marLeft w:val="0"/>
                              <w:marRight w:val="0"/>
                              <w:marTop w:val="15"/>
                              <w:marBottom w:val="0"/>
                              <w:divBdr>
                                <w:top w:val="none" w:sz="0" w:space="0" w:color="auto"/>
                                <w:left w:val="none" w:sz="0" w:space="0" w:color="auto"/>
                                <w:bottom w:val="none" w:sz="0" w:space="0" w:color="auto"/>
                                <w:right w:val="none" w:sz="0" w:space="0" w:color="auto"/>
                              </w:divBdr>
                              <w:divsChild>
                                <w:div w:id="141211492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090972">
          <w:marLeft w:val="0"/>
          <w:marRight w:val="0"/>
          <w:marTop w:val="0"/>
          <w:marBottom w:val="0"/>
          <w:divBdr>
            <w:top w:val="none" w:sz="0" w:space="0" w:color="auto"/>
            <w:left w:val="none" w:sz="0" w:space="0" w:color="auto"/>
            <w:bottom w:val="none" w:sz="0" w:space="0" w:color="auto"/>
            <w:right w:val="none" w:sz="0" w:space="0" w:color="auto"/>
          </w:divBdr>
          <w:divsChild>
            <w:div w:id="1619752567">
              <w:marLeft w:val="0"/>
              <w:marRight w:val="0"/>
              <w:marTop w:val="0"/>
              <w:marBottom w:val="0"/>
              <w:divBdr>
                <w:top w:val="none" w:sz="0" w:space="0" w:color="auto"/>
                <w:left w:val="none" w:sz="0" w:space="0" w:color="auto"/>
                <w:bottom w:val="none" w:sz="0" w:space="0" w:color="auto"/>
                <w:right w:val="none" w:sz="0" w:space="0" w:color="auto"/>
              </w:divBdr>
              <w:divsChild>
                <w:div w:id="842551783">
                  <w:marLeft w:val="0"/>
                  <w:marRight w:val="0"/>
                  <w:marTop w:val="0"/>
                  <w:marBottom w:val="0"/>
                  <w:divBdr>
                    <w:top w:val="none" w:sz="0" w:space="0" w:color="auto"/>
                    <w:left w:val="none" w:sz="0" w:space="0" w:color="auto"/>
                    <w:bottom w:val="none" w:sz="0" w:space="0" w:color="auto"/>
                    <w:right w:val="none" w:sz="0" w:space="0" w:color="auto"/>
                  </w:divBdr>
                  <w:divsChild>
                    <w:div w:id="1491865102">
                      <w:marLeft w:val="0"/>
                      <w:marRight w:val="0"/>
                      <w:marTop w:val="0"/>
                      <w:marBottom w:val="0"/>
                      <w:divBdr>
                        <w:top w:val="none" w:sz="0" w:space="0" w:color="auto"/>
                        <w:left w:val="none" w:sz="0" w:space="0" w:color="auto"/>
                        <w:bottom w:val="none" w:sz="0" w:space="0" w:color="auto"/>
                        <w:right w:val="none" w:sz="0" w:space="0" w:color="auto"/>
                      </w:divBdr>
                    </w:div>
                  </w:divsChild>
                </w:div>
                <w:div w:id="1474054623">
                  <w:marLeft w:val="0"/>
                  <w:marRight w:val="0"/>
                  <w:marTop w:val="0"/>
                  <w:marBottom w:val="0"/>
                  <w:divBdr>
                    <w:top w:val="none" w:sz="0" w:space="0" w:color="auto"/>
                    <w:left w:val="none" w:sz="0" w:space="0" w:color="auto"/>
                    <w:bottom w:val="none" w:sz="0" w:space="0" w:color="auto"/>
                    <w:right w:val="none" w:sz="0" w:space="0" w:color="auto"/>
                  </w:divBdr>
                  <w:divsChild>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95666085">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251292">
                              <w:marLeft w:val="0"/>
                              <w:marRight w:val="0"/>
                              <w:marTop w:val="0"/>
                              <w:marBottom w:val="0"/>
                              <w:divBdr>
                                <w:top w:val="none" w:sz="0" w:space="0" w:color="auto"/>
                                <w:left w:val="none" w:sz="0" w:space="0" w:color="auto"/>
                                <w:bottom w:val="none" w:sz="0" w:space="0" w:color="auto"/>
                                <w:right w:val="none" w:sz="0" w:space="0" w:color="auto"/>
                              </w:divBdr>
                            </w:div>
                            <w:div w:id="15758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80699">
                  <w:marLeft w:val="0"/>
                  <w:marRight w:val="0"/>
                  <w:marTop w:val="0"/>
                  <w:marBottom w:val="0"/>
                  <w:divBdr>
                    <w:top w:val="none" w:sz="0" w:space="0" w:color="auto"/>
                    <w:left w:val="none" w:sz="0" w:space="0" w:color="auto"/>
                    <w:bottom w:val="none" w:sz="0" w:space="0" w:color="auto"/>
                    <w:right w:val="none" w:sz="0" w:space="0" w:color="auto"/>
                  </w:divBdr>
                  <w:divsChild>
                    <w:div w:id="2020812911">
                      <w:marLeft w:val="0"/>
                      <w:marRight w:val="0"/>
                      <w:marTop w:val="0"/>
                      <w:marBottom w:val="0"/>
                      <w:divBdr>
                        <w:top w:val="none" w:sz="0" w:space="0" w:color="auto"/>
                        <w:left w:val="none" w:sz="0" w:space="0" w:color="auto"/>
                        <w:bottom w:val="none" w:sz="0" w:space="0" w:color="auto"/>
                        <w:right w:val="none" w:sz="0" w:space="0" w:color="auto"/>
                      </w:divBdr>
                      <w:divsChild>
                        <w:div w:id="189495564">
                          <w:marLeft w:val="0"/>
                          <w:marRight w:val="0"/>
                          <w:marTop w:val="0"/>
                          <w:marBottom w:val="0"/>
                          <w:divBdr>
                            <w:top w:val="none" w:sz="0" w:space="0" w:color="auto"/>
                            <w:left w:val="none" w:sz="0" w:space="0" w:color="auto"/>
                            <w:bottom w:val="none" w:sz="0" w:space="0" w:color="auto"/>
                            <w:right w:val="none" w:sz="0" w:space="0" w:color="auto"/>
                          </w:divBdr>
                          <w:divsChild>
                            <w:div w:id="2136285778">
                              <w:marLeft w:val="0"/>
                              <w:marRight w:val="0"/>
                              <w:marTop w:val="0"/>
                              <w:marBottom w:val="0"/>
                              <w:divBdr>
                                <w:top w:val="none" w:sz="0" w:space="0" w:color="auto"/>
                                <w:left w:val="none" w:sz="0" w:space="0" w:color="auto"/>
                                <w:bottom w:val="none" w:sz="0" w:space="0" w:color="auto"/>
                                <w:right w:val="none" w:sz="0" w:space="0" w:color="auto"/>
                              </w:divBdr>
                              <w:divsChild>
                                <w:div w:id="1910262272">
                                  <w:marLeft w:val="0"/>
                                  <w:marRight w:val="0"/>
                                  <w:marTop w:val="0"/>
                                  <w:marBottom w:val="0"/>
                                  <w:divBdr>
                                    <w:top w:val="none" w:sz="0" w:space="0" w:color="auto"/>
                                    <w:left w:val="none" w:sz="0" w:space="0" w:color="auto"/>
                                    <w:bottom w:val="none" w:sz="0" w:space="0" w:color="auto"/>
                                    <w:right w:val="none" w:sz="0" w:space="0" w:color="auto"/>
                                  </w:divBdr>
                                  <w:divsChild>
                                    <w:div w:id="4494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844591836">
                                          <w:marLeft w:val="0"/>
                                          <w:marRight w:val="0"/>
                                          <w:marTop w:val="0"/>
                                          <w:marBottom w:val="0"/>
                                          <w:divBdr>
                                            <w:top w:val="none" w:sz="0" w:space="0" w:color="auto"/>
                                            <w:left w:val="none" w:sz="0" w:space="0" w:color="auto"/>
                                            <w:bottom w:val="none" w:sz="0" w:space="0" w:color="auto"/>
                                            <w:right w:val="none" w:sz="0" w:space="0" w:color="auto"/>
                                          </w:divBdr>
                                          <w:divsChild>
                                            <w:div w:id="1532760924">
                                              <w:marLeft w:val="0"/>
                                              <w:marRight w:val="0"/>
                                              <w:marTop w:val="0"/>
                                              <w:marBottom w:val="0"/>
                                              <w:divBdr>
                                                <w:top w:val="none" w:sz="0" w:space="0" w:color="auto"/>
                                                <w:left w:val="none" w:sz="0" w:space="0" w:color="auto"/>
                                                <w:bottom w:val="none" w:sz="0" w:space="0" w:color="auto"/>
                                                <w:right w:val="none" w:sz="0" w:space="0" w:color="auto"/>
                                              </w:divBdr>
                                              <w:divsChild>
                                                <w:div w:id="9843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331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88038">
      <w:bodyDiv w:val="1"/>
      <w:marLeft w:val="0"/>
      <w:marRight w:val="0"/>
      <w:marTop w:val="0"/>
      <w:marBottom w:val="0"/>
      <w:divBdr>
        <w:top w:val="none" w:sz="0" w:space="0" w:color="auto"/>
        <w:left w:val="none" w:sz="0" w:space="0" w:color="auto"/>
        <w:bottom w:val="none" w:sz="0" w:space="0" w:color="auto"/>
        <w:right w:val="none" w:sz="0" w:space="0" w:color="auto"/>
      </w:divBdr>
      <w:divsChild>
        <w:div w:id="1670791913">
          <w:marLeft w:val="0"/>
          <w:marRight w:val="0"/>
          <w:marTop w:val="0"/>
          <w:marBottom w:val="0"/>
          <w:divBdr>
            <w:top w:val="none" w:sz="0" w:space="0" w:color="auto"/>
            <w:left w:val="none" w:sz="0" w:space="0" w:color="auto"/>
            <w:bottom w:val="none" w:sz="0" w:space="0" w:color="auto"/>
            <w:right w:val="none" w:sz="0" w:space="0" w:color="auto"/>
          </w:divBdr>
          <w:divsChild>
            <w:div w:id="1205600509">
              <w:marLeft w:val="0"/>
              <w:marRight w:val="0"/>
              <w:marTop w:val="0"/>
              <w:marBottom w:val="0"/>
              <w:divBdr>
                <w:top w:val="none" w:sz="0" w:space="0" w:color="auto"/>
                <w:left w:val="none" w:sz="0" w:space="0" w:color="auto"/>
                <w:bottom w:val="none" w:sz="0" w:space="0" w:color="auto"/>
                <w:right w:val="none" w:sz="0" w:space="0" w:color="auto"/>
              </w:divBdr>
            </w:div>
          </w:divsChild>
        </w:div>
        <w:div w:id="1212616412">
          <w:marLeft w:val="0"/>
          <w:marRight w:val="0"/>
          <w:marTop w:val="0"/>
          <w:marBottom w:val="0"/>
          <w:divBdr>
            <w:top w:val="none" w:sz="0" w:space="0" w:color="auto"/>
            <w:left w:val="none" w:sz="0" w:space="0" w:color="auto"/>
            <w:bottom w:val="none" w:sz="0" w:space="0" w:color="auto"/>
            <w:right w:val="none" w:sz="0" w:space="0" w:color="auto"/>
          </w:divBdr>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sChild>
            <w:div w:id="15231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 w:id="1575582576">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1407000179">
          <w:marLeft w:val="0"/>
          <w:marRight w:val="0"/>
          <w:marTop w:val="0"/>
          <w:marBottom w:val="0"/>
          <w:divBdr>
            <w:top w:val="none" w:sz="0" w:space="0" w:color="auto"/>
            <w:left w:val="none" w:sz="0" w:space="0" w:color="auto"/>
            <w:bottom w:val="none" w:sz="0" w:space="0" w:color="auto"/>
            <w:right w:val="none" w:sz="0" w:space="0" w:color="auto"/>
          </w:divBdr>
          <w:divsChild>
            <w:div w:id="1042707877">
              <w:marLeft w:val="0"/>
              <w:marRight w:val="0"/>
              <w:marTop w:val="0"/>
              <w:marBottom w:val="0"/>
              <w:divBdr>
                <w:top w:val="none" w:sz="0" w:space="0" w:color="auto"/>
                <w:left w:val="none" w:sz="0" w:space="0" w:color="auto"/>
                <w:bottom w:val="none" w:sz="0" w:space="0" w:color="auto"/>
                <w:right w:val="none" w:sz="0" w:space="0" w:color="auto"/>
              </w:divBdr>
              <w:divsChild>
                <w:div w:id="1879120539">
                  <w:marLeft w:val="0"/>
                  <w:marRight w:val="0"/>
                  <w:marTop w:val="0"/>
                  <w:marBottom w:val="0"/>
                  <w:divBdr>
                    <w:top w:val="none" w:sz="0" w:space="0" w:color="auto"/>
                    <w:left w:val="none" w:sz="0" w:space="0" w:color="auto"/>
                    <w:bottom w:val="none" w:sz="0" w:space="0" w:color="auto"/>
                    <w:right w:val="none" w:sz="0" w:space="0" w:color="auto"/>
                  </w:divBdr>
                  <w:divsChild>
                    <w:div w:id="13495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3806">
          <w:marLeft w:val="0"/>
          <w:marRight w:val="0"/>
          <w:marTop w:val="0"/>
          <w:marBottom w:val="0"/>
          <w:divBdr>
            <w:top w:val="none" w:sz="0" w:space="0" w:color="auto"/>
            <w:left w:val="none" w:sz="0" w:space="0" w:color="auto"/>
            <w:bottom w:val="none" w:sz="0" w:space="0" w:color="auto"/>
            <w:right w:val="none" w:sz="0" w:space="0" w:color="auto"/>
          </w:divBdr>
          <w:divsChild>
            <w:div w:id="1989749854">
              <w:marLeft w:val="0"/>
              <w:marRight w:val="0"/>
              <w:marTop w:val="0"/>
              <w:marBottom w:val="0"/>
              <w:divBdr>
                <w:top w:val="none" w:sz="0" w:space="0" w:color="auto"/>
                <w:left w:val="none" w:sz="0" w:space="0" w:color="auto"/>
                <w:bottom w:val="none" w:sz="0" w:space="0" w:color="auto"/>
                <w:right w:val="none" w:sz="0" w:space="0" w:color="auto"/>
              </w:divBdr>
              <w:divsChild>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sChild>
                        <w:div w:id="1839879072">
                          <w:marLeft w:val="0"/>
                          <w:marRight w:val="0"/>
                          <w:marTop w:val="0"/>
                          <w:marBottom w:val="0"/>
                          <w:divBdr>
                            <w:top w:val="none" w:sz="0" w:space="0" w:color="auto"/>
                            <w:left w:val="none" w:sz="0" w:space="0" w:color="auto"/>
                            <w:bottom w:val="none" w:sz="0" w:space="0" w:color="auto"/>
                            <w:right w:val="none" w:sz="0" w:space="0" w:color="auto"/>
                          </w:divBdr>
                          <w:divsChild>
                            <w:div w:id="7485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1281110690">
          <w:marLeft w:val="0"/>
          <w:marRight w:val="0"/>
          <w:marTop w:val="0"/>
          <w:marBottom w:val="0"/>
          <w:divBdr>
            <w:top w:val="none" w:sz="0" w:space="0" w:color="auto"/>
            <w:left w:val="none" w:sz="0" w:space="0" w:color="auto"/>
            <w:bottom w:val="none" w:sz="0" w:space="0" w:color="auto"/>
            <w:right w:val="none" w:sz="0" w:space="0" w:color="auto"/>
          </w:divBdr>
        </w:div>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sChild>
            <w:div w:id="1121917952">
              <w:marLeft w:val="0"/>
              <w:marRight w:val="0"/>
              <w:marTop w:val="0"/>
              <w:marBottom w:val="0"/>
              <w:divBdr>
                <w:top w:val="none" w:sz="0" w:space="0" w:color="auto"/>
                <w:left w:val="none" w:sz="0" w:space="0" w:color="auto"/>
                <w:bottom w:val="none" w:sz="0" w:space="0" w:color="auto"/>
                <w:right w:val="none" w:sz="0" w:space="0" w:color="auto"/>
              </w:divBdr>
            </w:div>
          </w:divsChild>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sChild>
            <w:div w:id="1829444487">
              <w:marLeft w:val="0"/>
              <w:marRight w:val="0"/>
              <w:marTop w:val="0"/>
              <w:marBottom w:val="0"/>
              <w:divBdr>
                <w:top w:val="none" w:sz="0" w:space="0" w:color="auto"/>
                <w:left w:val="none" w:sz="0" w:space="0" w:color="auto"/>
                <w:bottom w:val="none" w:sz="0" w:space="0" w:color="auto"/>
                <w:right w:val="none" w:sz="0" w:space="0" w:color="auto"/>
              </w:divBdr>
              <w:divsChild>
                <w:div w:id="1774281631">
                  <w:marLeft w:val="0"/>
                  <w:marRight w:val="0"/>
                  <w:marTop w:val="0"/>
                  <w:marBottom w:val="0"/>
                  <w:divBdr>
                    <w:top w:val="none" w:sz="0" w:space="0" w:color="auto"/>
                    <w:left w:val="none" w:sz="0" w:space="0" w:color="auto"/>
                    <w:bottom w:val="none" w:sz="0" w:space="0" w:color="auto"/>
                    <w:right w:val="none" w:sz="0" w:space="0" w:color="auto"/>
                  </w:divBdr>
                  <w:divsChild>
                    <w:div w:id="2075658442">
                      <w:marLeft w:val="0"/>
                      <w:marRight w:val="0"/>
                      <w:marTop w:val="0"/>
                      <w:marBottom w:val="0"/>
                      <w:divBdr>
                        <w:top w:val="none" w:sz="0" w:space="0" w:color="auto"/>
                        <w:left w:val="none" w:sz="0" w:space="0" w:color="auto"/>
                        <w:bottom w:val="none" w:sz="0" w:space="0" w:color="auto"/>
                        <w:right w:val="none" w:sz="0" w:space="0" w:color="auto"/>
                      </w:divBdr>
                    </w:div>
                    <w:div w:id="960961426">
                      <w:marLeft w:val="0"/>
                      <w:marRight w:val="0"/>
                      <w:marTop w:val="0"/>
                      <w:marBottom w:val="0"/>
                      <w:divBdr>
                        <w:top w:val="none" w:sz="0" w:space="0" w:color="auto"/>
                        <w:left w:val="none" w:sz="0" w:space="0" w:color="auto"/>
                        <w:bottom w:val="none" w:sz="0" w:space="0" w:color="auto"/>
                        <w:right w:val="none" w:sz="0" w:space="0" w:color="auto"/>
                      </w:divBdr>
                    </w:div>
                    <w:div w:id="12194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2697">
          <w:marLeft w:val="0"/>
          <w:marRight w:val="0"/>
          <w:marTop w:val="0"/>
          <w:marBottom w:val="0"/>
          <w:divBdr>
            <w:top w:val="none" w:sz="0" w:space="0" w:color="auto"/>
            <w:left w:val="none" w:sz="0" w:space="0" w:color="auto"/>
            <w:bottom w:val="none" w:sz="0" w:space="0" w:color="auto"/>
            <w:right w:val="none" w:sz="0" w:space="0" w:color="auto"/>
          </w:divBdr>
          <w:divsChild>
            <w:div w:id="1069618067">
              <w:marLeft w:val="0"/>
              <w:marRight w:val="0"/>
              <w:marTop w:val="0"/>
              <w:marBottom w:val="0"/>
              <w:divBdr>
                <w:top w:val="none" w:sz="0" w:space="0" w:color="auto"/>
                <w:left w:val="none" w:sz="0" w:space="0" w:color="auto"/>
                <w:bottom w:val="none" w:sz="0" w:space="0" w:color="auto"/>
                <w:right w:val="none" w:sz="0" w:space="0" w:color="auto"/>
              </w:divBdr>
              <w:divsChild>
                <w:div w:id="1176771914">
                  <w:marLeft w:val="0"/>
                  <w:marRight w:val="0"/>
                  <w:marTop w:val="0"/>
                  <w:marBottom w:val="0"/>
                  <w:divBdr>
                    <w:top w:val="none" w:sz="0" w:space="0" w:color="auto"/>
                    <w:left w:val="none" w:sz="0" w:space="0" w:color="auto"/>
                    <w:bottom w:val="none" w:sz="0" w:space="0" w:color="auto"/>
                    <w:right w:val="none" w:sz="0" w:space="0" w:color="auto"/>
                  </w:divBdr>
                  <w:divsChild>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sChild>
                            <w:div w:id="16897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sChild>
            <w:div w:id="1274362498">
              <w:marLeft w:val="0"/>
              <w:marRight w:val="0"/>
              <w:marTop w:val="0"/>
              <w:marBottom w:val="0"/>
              <w:divBdr>
                <w:top w:val="none" w:sz="0" w:space="0" w:color="auto"/>
                <w:left w:val="none" w:sz="0" w:space="0" w:color="auto"/>
                <w:bottom w:val="none" w:sz="0" w:space="0" w:color="auto"/>
                <w:right w:val="none" w:sz="0" w:space="0" w:color="auto"/>
              </w:divBdr>
            </w:div>
          </w:divsChild>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sChild>
            <w:div w:id="146820847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sChild>
        <w:div w:id="1192646167">
          <w:marLeft w:val="0"/>
          <w:marRight w:val="0"/>
          <w:marTop w:val="0"/>
          <w:marBottom w:val="0"/>
          <w:divBdr>
            <w:top w:val="none" w:sz="0" w:space="0" w:color="auto"/>
            <w:left w:val="none" w:sz="0" w:space="0" w:color="auto"/>
            <w:bottom w:val="none" w:sz="0" w:space="0" w:color="auto"/>
            <w:right w:val="none" w:sz="0" w:space="0" w:color="auto"/>
          </w:divBdr>
          <w:divsChild>
            <w:div w:id="1575166083">
              <w:marLeft w:val="0"/>
              <w:marRight w:val="0"/>
              <w:marTop w:val="0"/>
              <w:marBottom w:val="0"/>
              <w:divBdr>
                <w:top w:val="none" w:sz="0" w:space="0" w:color="auto"/>
                <w:left w:val="none" w:sz="0" w:space="0" w:color="auto"/>
                <w:bottom w:val="none" w:sz="0" w:space="0" w:color="auto"/>
                <w:right w:val="none" w:sz="0" w:space="0" w:color="auto"/>
              </w:divBdr>
              <w:divsChild>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 w:id="122521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26738">
          <w:marLeft w:val="0"/>
          <w:marRight w:val="0"/>
          <w:marTop w:val="0"/>
          <w:marBottom w:val="0"/>
          <w:divBdr>
            <w:top w:val="none" w:sz="0" w:space="0" w:color="auto"/>
            <w:left w:val="none" w:sz="0" w:space="0" w:color="auto"/>
            <w:bottom w:val="none" w:sz="0" w:space="0" w:color="auto"/>
            <w:right w:val="none" w:sz="0" w:space="0" w:color="auto"/>
          </w:divBdr>
          <w:divsChild>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sChild>
                        <w:div w:id="1814441771">
                          <w:marLeft w:val="0"/>
                          <w:marRight w:val="0"/>
                          <w:marTop w:val="0"/>
                          <w:marBottom w:val="0"/>
                          <w:divBdr>
                            <w:top w:val="none" w:sz="0" w:space="0" w:color="auto"/>
                            <w:left w:val="none" w:sz="0" w:space="0" w:color="auto"/>
                            <w:bottom w:val="none" w:sz="0" w:space="0" w:color="auto"/>
                            <w:right w:val="none" w:sz="0" w:space="0" w:color="auto"/>
                          </w:divBdr>
                          <w:divsChild>
                            <w:div w:id="18356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 w:id="2045251175">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924267403">
          <w:marLeft w:val="0"/>
          <w:marRight w:val="0"/>
          <w:marTop w:val="300"/>
          <w:marBottom w:val="300"/>
          <w:divBdr>
            <w:top w:val="none" w:sz="0" w:space="0" w:color="auto"/>
            <w:left w:val="none" w:sz="0" w:space="0" w:color="auto"/>
            <w:bottom w:val="none" w:sz="0" w:space="0" w:color="auto"/>
            <w:right w:val="none" w:sz="0" w:space="0" w:color="auto"/>
          </w:divBdr>
          <w:divsChild>
            <w:div w:id="1306349375">
              <w:marLeft w:val="0"/>
              <w:marRight w:val="0"/>
              <w:marTop w:val="0"/>
              <w:marBottom w:val="0"/>
              <w:divBdr>
                <w:top w:val="none" w:sz="0" w:space="0" w:color="auto"/>
                <w:left w:val="none" w:sz="0" w:space="0" w:color="auto"/>
                <w:bottom w:val="none" w:sz="0" w:space="0" w:color="auto"/>
                <w:right w:val="none" w:sz="0" w:space="0" w:color="auto"/>
              </w:divBdr>
            </w:div>
          </w:divsChild>
        </w:div>
        <w:div w:id="2034958348">
          <w:marLeft w:val="0"/>
          <w:marRight w:val="0"/>
          <w:marTop w:val="0"/>
          <w:marBottom w:val="0"/>
          <w:divBdr>
            <w:top w:val="none" w:sz="0" w:space="0" w:color="auto"/>
            <w:left w:val="none" w:sz="0" w:space="0" w:color="auto"/>
            <w:bottom w:val="none" w:sz="0" w:space="0" w:color="auto"/>
            <w:right w:val="none" w:sz="0" w:space="0" w:color="auto"/>
          </w:divBdr>
        </w:div>
        <w:div w:id="89401084">
          <w:marLeft w:val="0"/>
          <w:marRight w:val="0"/>
          <w:marTop w:val="30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 w:id="1509249134">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1095982822">
          <w:marLeft w:val="0"/>
          <w:marRight w:val="0"/>
          <w:marTop w:val="0"/>
          <w:marBottom w:val="0"/>
          <w:divBdr>
            <w:top w:val="none" w:sz="0" w:space="0" w:color="auto"/>
            <w:left w:val="none" w:sz="0" w:space="0" w:color="auto"/>
            <w:bottom w:val="none" w:sz="0" w:space="0" w:color="auto"/>
            <w:right w:val="none" w:sz="0" w:space="0" w:color="auto"/>
          </w:divBdr>
          <w:divsChild>
            <w:div w:id="1670015829">
              <w:marLeft w:val="0"/>
              <w:marRight w:val="0"/>
              <w:marTop w:val="0"/>
              <w:marBottom w:val="0"/>
              <w:divBdr>
                <w:top w:val="none" w:sz="0" w:space="0" w:color="auto"/>
                <w:left w:val="none" w:sz="0" w:space="0" w:color="auto"/>
                <w:bottom w:val="none" w:sz="0" w:space="0" w:color="auto"/>
                <w:right w:val="none" w:sz="0" w:space="0" w:color="auto"/>
              </w:divBdr>
              <w:divsChild>
                <w:div w:id="923342889">
                  <w:marLeft w:val="0"/>
                  <w:marRight w:val="0"/>
                  <w:marTop w:val="0"/>
                  <w:marBottom w:val="0"/>
                  <w:divBdr>
                    <w:top w:val="none" w:sz="0" w:space="0" w:color="auto"/>
                    <w:left w:val="none" w:sz="0" w:space="0" w:color="auto"/>
                    <w:bottom w:val="none" w:sz="0" w:space="0" w:color="auto"/>
                    <w:right w:val="none" w:sz="0" w:space="0" w:color="auto"/>
                  </w:divBdr>
                  <w:divsChild>
                    <w:div w:id="789978748">
                      <w:marLeft w:val="0"/>
                      <w:marRight w:val="0"/>
                      <w:marTop w:val="0"/>
                      <w:marBottom w:val="0"/>
                      <w:divBdr>
                        <w:top w:val="none" w:sz="0" w:space="0" w:color="auto"/>
                        <w:left w:val="none" w:sz="0" w:space="0" w:color="auto"/>
                        <w:bottom w:val="none" w:sz="0" w:space="0" w:color="auto"/>
                        <w:right w:val="none" w:sz="0" w:space="0" w:color="auto"/>
                      </w:divBdr>
                    </w:div>
                    <w:div w:id="5046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344">
          <w:marLeft w:val="0"/>
          <w:marRight w:val="0"/>
          <w:marTop w:val="0"/>
          <w:marBottom w:val="0"/>
          <w:divBdr>
            <w:top w:val="none" w:sz="0" w:space="0" w:color="auto"/>
            <w:left w:val="none" w:sz="0" w:space="0" w:color="auto"/>
            <w:bottom w:val="none" w:sz="0" w:space="0" w:color="auto"/>
            <w:right w:val="none" w:sz="0" w:space="0" w:color="auto"/>
          </w:divBdr>
          <w:divsChild>
            <w:div w:id="1907956632">
              <w:marLeft w:val="0"/>
              <w:marRight w:val="0"/>
              <w:marTop w:val="0"/>
              <w:marBottom w:val="0"/>
              <w:divBdr>
                <w:top w:val="none" w:sz="0" w:space="0" w:color="auto"/>
                <w:left w:val="none" w:sz="0" w:space="0" w:color="auto"/>
                <w:bottom w:val="none" w:sz="0" w:space="0" w:color="auto"/>
                <w:right w:val="none" w:sz="0" w:space="0" w:color="auto"/>
              </w:divBdr>
              <w:divsChild>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sChild>
                        <w:div w:id="2082480150">
                          <w:marLeft w:val="0"/>
                          <w:marRight w:val="0"/>
                          <w:marTop w:val="0"/>
                          <w:marBottom w:val="0"/>
                          <w:divBdr>
                            <w:top w:val="none" w:sz="0" w:space="0" w:color="auto"/>
                            <w:left w:val="none" w:sz="0" w:space="0" w:color="auto"/>
                            <w:bottom w:val="none" w:sz="0" w:space="0" w:color="auto"/>
                            <w:right w:val="none" w:sz="0" w:space="0" w:color="auto"/>
                          </w:divBdr>
                          <w:divsChild>
                            <w:div w:id="9681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213377">
      <w:bodyDiv w:val="1"/>
      <w:marLeft w:val="0"/>
      <w:marRight w:val="0"/>
      <w:marTop w:val="0"/>
      <w:marBottom w:val="0"/>
      <w:divBdr>
        <w:top w:val="none" w:sz="0" w:space="0" w:color="auto"/>
        <w:left w:val="none" w:sz="0" w:space="0" w:color="auto"/>
        <w:bottom w:val="none" w:sz="0" w:space="0" w:color="auto"/>
        <w:right w:val="none" w:sz="0" w:space="0" w:color="auto"/>
      </w:divBdr>
      <w:divsChild>
        <w:div w:id="1714380395">
          <w:marLeft w:val="0"/>
          <w:marRight w:val="0"/>
          <w:marTop w:val="0"/>
          <w:marBottom w:val="0"/>
          <w:divBdr>
            <w:top w:val="none" w:sz="0" w:space="0" w:color="auto"/>
            <w:left w:val="none" w:sz="0" w:space="0" w:color="auto"/>
            <w:bottom w:val="none" w:sz="0" w:space="0" w:color="auto"/>
            <w:right w:val="none" w:sz="0" w:space="0" w:color="auto"/>
          </w:divBdr>
          <w:divsChild>
            <w:div w:id="2120097954">
              <w:marLeft w:val="0"/>
              <w:marRight w:val="0"/>
              <w:marTop w:val="0"/>
              <w:marBottom w:val="0"/>
              <w:divBdr>
                <w:top w:val="none" w:sz="0" w:space="0" w:color="auto"/>
                <w:left w:val="none" w:sz="0" w:space="0" w:color="auto"/>
                <w:bottom w:val="none" w:sz="0" w:space="0" w:color="auto"/>
                <w:right w:val="none" w:sz="0" w:space="0" w:color="auto"/>
              </w:divBdr>
              <w:divsChild>
                <w:div w:id="1910072434">
                  <w:marLeft w:val="0"/>
                  <w:marRight w:val="0"/>
                  <w:marTop w:val="0"/>
                  <w:marBottom w:val="0"/>
                  <w:divBdr>
                    <w:top w:val="none" w:sz="0" w:space="0" w:color="auto"/>
                    <w:left w:val="none" w:sz="0" w:space="0" w:color="auto"/>
                    <w:bottom w:val="none" w:sz="0" w:space="0" w:color="auto"/>
                    <w:right w:val="none" w:sz="0" w:space="0" w:color="auto"/>
                  </w:divBdr>
                  <w:divsChild>
                    <w:div w:id="398553453">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7704">
          <w:marLeft w:val="0"/>
          <w:marRight w:val="0"/>
          <w:marTop w:val="0"/>
          <w:marBottom w:val="0"/>
          <w:divBdr>
            <w:top w:val="none" w:sz="0" w:space="0" w:color="auto"/>
            <w:left w:val="none" w:sz="0" w:space="0" w:color="auto"/>
            <w:bottom w:val="none" w:sz="0" w:space="0" w:color="auto"/>
            <w:right w:val="none" w:sz="0" w:space="0" w:color="auto"/>
          </w:divBdr>
          <w:divsChild>
            <w:div w:id="1055157395">
              <w:marLeft w:val="0"/>
              <w:marRight w:val="0"/>
              <w:marTop w:val="0"/>
              <w:marBottom w:val="0"/>
              <w:divBdr>
                <w:top w:val="none" w:sz="0" w:space="0" w:color="auto"/>
                <w:left w:val="none" w:sz="0" w:space="0" w:color="auto"/>
                <w:bottom w:val="none" w:sz="0" w:space="0" w:color="auto"/>
                <w:right w:val="none" w:sz="0" w:space="0" w:color="auto"/>
              </w:divBdr>
              <w:divsChild>
                <w:div w:id="1539659710">
                  <w:marLeft w:val="0"/>
                  <w:marRight w:val="0"/>
                  <w:marTop w:val="0"/>
                  <w:marBottom w:val="0"/>
                  <w:divBdr>
                    <w:top w:val="none" w:sz="0" w:space="0" w:color="auto"/>
                    <w:left w:val="none" w:sz="0" w:space="0" w:color="auto"/>
                    <w:bottom w:val="none" w:sz="0" w:space="0" w:color="auto"/>
                    <w:right w:val="none" w:sz="0" w:space="0" w:color="auto"/>
                  </w:divBdr>
                  <w:divsChild>
                    <w:div w:id="1285115338">
                      <w:marLeft w:val="0"/>
                      <w:marRight w:val="0"/>
                      <w:marTop w:val="0"/>
                      <w:marBottom w:val="0"/>
                      <w:divBdr>
                        <w:top w:val="none" w:sz="0" w:space="0" w:color="auto"/>
                        <w:left w:val="none" w:sz="0" w:space="0" w:color="auto"/>
                        <w:bottom w:val="none" w:sz="0" w:space="0" w:color="auto"/>
                        <w:right w:val="none" w:sz="0" w:space="0" w:color="auto"/>
                      </w:divBdr>
                      <w:divsChild>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 w:id="1129587518">
          <w:marLeft w:val="0"/>
          <w:marRight w:val="0"/>
          <w:marTop w:val="30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1846632782">
          <w:marLeft w:val="0"/>
          <w:marRight w:val="0"/>
          <w:marTop w:val="0"/>
          <w:marBottom w:val="0"/>
          <w:divBdr>
            <w:top w:val="none" w:sz="0" w:space="0" w:color="auto"/>
            <w:left w:val="none" w:sz="0" w:space="0" w:color="auto"/>
            <w:bottom w:val="none" w:sz="0" w:space="0" w:color="auto"/>
            <w:right w:val="none" w:sz="0" w:space="0" w:color="auto"/>
          </w:divBdr>
          <w:divsChild>
            <w:div w:id="787116103">
              <w:marLeft w:val="0"/>
              <w:marRight w:val="0"/>
              <w:marTop w:val="0"/>
              <w:marBottom w:val="0"/>
              <w:divBdr>
                <w:top w:val="none" w:sz="0" w:space="0" w:color="auto"/>
                <w:left w:val="none" w:sz="0" w:space="0" w:color="auto"/>
                <w:bottom w:val="none" w:sz="0" w:space="0" w:color="auto"/>
                <w:right w:val="none" w:sz="0" w:space="0" w:color="auto"/>
              </w:divBdr>
            </w:div>
          </w:divsChild>
        </w:div>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1849715722">
          <w:marLeft w:val="0"/>
          <w:marRight w:val="0"/>
          <w:marTop w:val="0"/>
          <w:marBottom w:val="0"/>
          <w:divBdr>
            <w:top w:val="none" w:sz="0" w:space="0" w:color="auto"/>
            <w:left w:val="none" w:sz="0" w:space="0" w:color="auto"/>
            <w:bottom w:val="none" w:sz="0" w:space="0" w:color="auto"/>
            <w:right w:val="none" w:sz="0" w:space="0" w:color="auto"/>
          </w:divBdr>
          <w:divsChild>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1389568237">
                              <w:marLeft w:val="0"/>
                              <w:marRight w:val="0"/>
                              <w:marTop w:val="0"/>
                              <w:marBottom w:val="0"/>
                              <w:divBdr>
                                <w:top w:val="none" w:sz="0" w:space="0" w:color="auto"/>
                                <w:left w:val="none" w:sz="0" w:space="0" w:color="auto"/>
                                <w:bottom w:val="none" w:sz="0" w:space="0" w:color="auto"/>
                                <w:right w:val="none" w:sz="0" w:space="0" w:color="auto"/>
                              </w:divBdr>
                            </w:div>
                            <w:div w:id="850606859">
                              <w:marLeft w:val="0"/>
                              <w:marRight w:val="0"/>
                              <w:marTop w:val="15"/>
                              <w:marBottom w:val="0"/>
                              <w:divBdr>
                                <w:top w:val="none" w:sz="0" w:space="0" w:color="auto"/>
                                <w:left w:val="none" w:sz="0" w:space="0" w:color="auto"/>
                                <w:bottom w:val="none" w:sz="0" w:space="0" w:color="auto"/>
                                <w:right w:val="none" w:sz="0" w:space="0" w:color="auto"/>
                              </w:divBdr>
                              <w:divsChild>
                                <w:div w:id="1131634103">
                                  <w:marLeft w:val="0"/>
                                  <w:marRight w:val="0"/>
                                  <w:marTop w:val="0"/>
                                  <w:marBottom w:val="0"/>
                                  <w:divBdr>
                                    <w:top w:val="none" w:sz="0" w:space="0" w:color="auto"/>
                                    <w:left w:val="none" w:sz="0" w:space="0" w:color="auto"/>
                                    <w:bottom w:val="none" w:sz="0" w:space="0" w:color="auto"/>
                                    <w:right w:val="none" w:sz="0" w:space="0" w:color="auto"/>
                                  </w:divBdr>
                                </w:div>
                                <w:div w:id="11982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484198634">
                  <w:marLeft w:val="0"/>
                  <w:marRight w:val="0"/>
                  <w:marTop w:val="0"/>
                  <w:marBottom w:val="0"/>
                  <w:divBdr>
                    <w:top w:val="none" w:sz="0" w:space="0" w:color="auto"/>
                    <w:left w:val="none" w:sz="0" w:space="0" w:color="auto"/>
                    <w:bottom w:val="none" w:sz="0" w:space="0" w:color="auto"/>
                    <w:right w:val="none" w:sz="0" w:space="0" w:color="auto"/>
                  </w:divBdr>
                  <w:divsChild>
                    <w:div w:id="1915361506">
                      <w:marLeft w:val="0"/>
                      <w:marRight w:val="0"/>
                      <w:marTop w:val="0"/>
                      <w:marBottom w:val="0"/>
                      <w:divBdr>
                        <w:top w:val="none" w:sz="0" w:space="0" w:color="auto"/>
                        <w:left w:val="none" w:sz="0" w:space="0" w:color="auto"/>
                        <w:bottom w:val="none" w:sz="0" w:space="0" w:color="auto"/>
                        <w:right w:val="none" w:sz="0" w:space="0" w:color="auto"/>
                      </w:divBdr>
                    </w:div>
                  </w:divsChild>
                </w:div>
                <w:div w:id="51008118">
                  <w:marLeft w:val="0"/>
                  <w:marRight w:val="0"/>
                  <w:marTop w:val="0"/>
                  <w:marBottom w:val="0"/>
                  <w:divBdr>
                    <w:top w:val="none" w:sz="0" w:space="0" w:color="auto"/>
                    <w:left w:val="none" w:sz="0" w:space="0" w:color="auto"/>
                    <w:bottom w:val="none" w:sz="0" w:space="0" w:color="auto"/>
                    <w:right w:val="none" w:sz="0" w:space="0" w:color="auto"/>
                  </w:divBdr>
                  <w:divsChild>
                    <w:div w:id="1205411629">
                      <w:marLeft w:val="0"/>
                      <w:marRight w:val="0"/>
                      <w:marTop w:val="0"/>
                      <w:marBottom w:val="0"/>
                      <w:divBdr>
                        <w:top w:val="none" w:sz="0" w:space="0" w:color="auto"/>
                        <w:left w:val="none" w:sz="0" w:space="0" w:color="auto"/>
                        <w:bottom w:val="none" w:sz="0" w:space="0" w:color="auto"/>
                        <w:right w:val="none" w:sz="0" w:space="0" w:color="auto"/>
                      </w:divBdr>
                      <w:divsChild>
                        <w:div w:id="1547327499">
                          <w:marLeft w:val="0"/>
                          <w:marRight w:val="0"/>
                          <w:marTop w:val="0"/>
                          <w:marBottom w:val="0"/>
                          <w:divBdr>
                            <w:top w:val="none" w:sz="0" w:space="0" w:color="auto"/>
                            <w:left w:val="none" w:sz="0" w:space="0" w:color="auto"/>
                            <w:bottom w:val="none" w:sz="0" w:space="0" w:color="auto"/>
                            <w:right w:val="none" w:sz="0" w:space="0" w:color="auto"/>
                          </w:divBdr>
                          <w:divsChild>
                            <w:div w:id="579368884">
                              <w:marLeft w:val="0"/>
                              <w:marRight w:val="0"/>
                              <w:marTop w:val="0"/>
                              <w:marBottom w:val="0"/>
                              <w:divBdr>
                                <w:top w:val="none" w:sz="0" w:space="0" w:color="auto"/>
                                <w:left w:val="none" w:sz="0" w:space="0" w:color="auto"/>
                                <w:bottom w:val="none" w:sz="0" w:space="0" w:color="auto"/>
                                <w:right w:val="none" w:sz="0" w:space="0" w:color="auto"/>
                              </w:divBdr>
                            </w:div>
                            <w:div w:id="1491561001">
                              <w:marLeft w:val="0"/>
                              <w:marRight w:val="0"/>
                              <w:marTop w:val="0"/>
                              <w:marBottom w:val="0"/>
                              <w:divBdr>
                                <w:top w:val="none" w:sz="0" w:space="0" w:color="auto"/>
                                <w:left w:val="none" w:sz="0" w:space="0" w:color="auto"/>
                                <w:bottom w:val="none" w:sz="0" w:space="0" w:color="auto"/>
                                <w:right w:val="none" w:sz="0" w:space="0" w:color="auto"/>
                              </w:divBdr>
                            </w:div>
                            <w:div w:id="1462921307">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4644">
                  <w:marLeft w:val="0"/>
                  <w:marRight w:val="0"/>
                  <w:marTop w:val="0"/>
                  <w:marBottom w:val="0"/>
                  <w:divBdr>
                    <w:top w:val="none" w:sz="0" w:space="0" w:color="auto"/>
                    <w:left w:val="none" w:sz="0" w:space="0" w:color="auto"/>
                    <w:bottom w:val="none" w:sz="0" w:space="0" w:color="auto"/>
                    <w:right w:val="none" w:sz="0" w:space="0" w:color="auto"/>
                  </w:divBdr>
                  <w:divsChild>
                    <w:div w:id="1560240001">
                      <w:marLeft w:val="0"/>
                      <w:marRight w:val="0"/>
                      <w:marTop w:val="0"/>
                      <w:marBottom w:val="0"/>
                      <w:divBdr>
                        <w:top w:val="none" w:sz="0" w:space="0" w:color="auto"/>
                        <w:left w:val="none" w:sz="0" w:space="0" w:color="auto"/>
                        <w:bottom w:val="none" w:sz="0" w:space="0" w:color="auto"/>
                        <w:right w:val="none" w:sz="0" w:space="0" w:color="auto"/>
                      </w:divBdr>
                      <w:divsChild>
                        <w:div w:id="249703940">
                          <w:marLeft w:val="0"/>
                          <w:marRight w:val="0"/>
                          <w:marTop w:val="0"/>
                          <w:marBottom w:val="0"/>
                          <w:divBdr>
                            <w:top w:val="none" w:sz="0" w:space="0" w:color="auto"/>
                            <w:left w:val="none" w:sz="0" w:space="0" w:color="auto"/>
                            <w:bottom w:val="none" w:sz="0" w:space="0" w:color="auto"/>
                            <w:right w:val="none" w:sz="0" w:space="0" w:color="auto"/>
                          </w:divBdr>
                          <w:divsChild>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sChild>
                                    <w:div w:id="1500734899">
                                      <w:marLeft w:val="0"/>
                                      <w:marRight w:val="0"/>
                                      <w:marTop w:val="0"/>
                                      <w:marBottom w:val="0"/>
                                      <w:divBdr>
                                        <w:top w:val="none" w:sz="0" w:space="0" w:color="auto"/>
                                        <w:left w:val="none" w:sz="0" w:space="0" w:color="auto"/>
                                        <w:bottom w:val="none" w:sz="0" w:space="0" w:color="auto"/>
                                        <w:right w:val="none" w:sz="0" w:space="0" w:color="auto"/>
                                      </w:divBdr>
                                      <w:divsChild>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sChild>
                                                <w:div w:id="11533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20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595432024">
                              <w:marLeft w:val="0"/>
                              <w:marRight w:val="0"/>
                              <w:marTop w:val="0"/>
                              <w:marBottom w:val="0"/>
                              <w:divBdr>
                                <w:top w:val="none" w:sz="0" w:space="0" w:color="auto"/>
                                <w:left w:val="none" w:sz="0" w:space="0" w:color="auto"/>
                                <w:bottom w:val="none" w:sz="0" w:space="0" w:color="auto"/>
                                <w:right w:val="none" w:sz="0" w:space="0" w:color="auto"/>
                              </w:divBdr>
                              <w:divsChild>
                                <w:div w:id="453208931">
                                  <w:marLeft w:val="0"/>
                                  <w:marRight w:val="0"/>
                                  <w:marTop w:val="0"/>
                                  <w:marBottom w:val="0"/>
                                  <w:divBdr>
                                    <w:top w:val="none" w:sz="0" w:space="0" w:color="auto"/>
                                    <w:left w:val="none" w:sz="0" w:space="0" w:color="auto"/>
                                    <w:bottom w:val="none" w:sz="0" w:space="0" w:color="auto"/>
                                    <w:right w:val="none" w:sz="0" w:space="0" w:color="auto"/>
                                  </w:divBdr>
                                  <w:divsChild>
                                    <w:div w:id="11206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03234">
                              <w:marLeft w:val="0"/>
                              <w:marRight w:val="0"/>
                              <w:marTop w:val="0"/>
                              <w:marBottom w:val="0"/>
                              <w:divBdr>
                                <w:top w:val="none" w:sz="0" w:space="0" w:color="auto"/>
                                <w:left w:val="none" w:sz="0" w:space="0" w:color="auto"/>
                                <w:bottom w:val="none" w:sz="0" w:space="0" w:color="auto"/>
                                <w:right w:val="none" w:sz="0" w:space="0" w:color="auto"/>
                              </w:divBdr>
                              <w:divsChild>
                                <w:div w:id="1927155874">
                                  <w:marLeft w:val="0"/>
                                  <w:marRight w:val="0"/>
                                  <w:marTop w:val="0"/>
                                  <w:marBottom w:val="0"/>
                                  <w:divBdr>
                                    <w:top w:val="none" w:sz="0" w:space="0" w:color="auto"/>
                                    <w:left w:val="none" w:sz="0" w:space="0" w:color="auto"/>
                                    <w:bottom w:val="none" w:sz="0" w:space="0" w:color="auto"/>
                                    <w:right w:val="none" w:sz="0" w:space="0" w:color="auto"/>
                                  </w:divBdr>
                                  <w:divsChild>
                                    <w:div w:id="8943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sChild>
            <w:div w:id="1736467036">
              <w:marLeft w:val="0"/>
              <w:marRight w:val="0"/>
              <w:marTop w:val="0"/>
              <w:marBottom w:val="0"/>
              <w:divBdr>
                <w:top w:val="none" w:sz="0" w:space="0" w:color="auto"/>
                <w:left w:val="none" w:sz="0" w:space="0" w:color="auto"/>
                <w:bottom w:val="none" w:sz="0" w:space="0" w:color="auto"/>
                <w:right w:val="none" w:sz="0" w:space="0" w:color="auto"/>
              </w:divBdr>
            </w:div>
          </w:divsChild>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sChild>
            <w:div w:id="1588806561">
              <w:marLeft w:val="0"/>
              <w:marRight w:val="0"/>
              <w:marTop w:val="0"/>
              <w:marBottom w:val="0"/>
              <w:divBdr>
                <w:top w:val="none" w:sz="0" w:space="0" w:color="auto"/>
                <w:left w:val="none" w:sz="0" w:space="0" w:color="auto"/>
                <w:bottom w:val="none" w:sz="0" w:space="0" w:color="auto"/>
                <w:right w:val="none" w:sz="0" w:space="0" w:color="auto"/>
              </w:divBdr>
            </w:div>
          </w:divsChild>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 w:id="1950157258">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 w:id="1428430634">
          <w:marLeft w:val="0"/>
          <w:marRight w:val="0"/>
          <w:marTop w:val="30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1270968545">
          <w:marLeft w:val="0"/>
          <w:marRight w:val="0"/>
          <w:marTop w:val="0"/>
          <w:marBottom w:val="0"/>
          <w:divBdr>
            <w:top w:val="none" w:sz="0" w:space="0" w:color="auto"/>
            <w:left w:val="none" w:sz="0" w:space="0" w:color="auto"/>
            <w:bottom w:val="none" w:sz="0" w:space="0" w:color="auto"/>
            <w:right w:val="none" w:sz="0" w:space="0" w:color="auto"/>
          </w:divBdr>
        </w:div>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2075472315">
          <w:marLeft w:val="0"/>
          <w:marRight w:val="0"/>
          <w:marTop w:val="0"/>
          <w:marBottom w:val="0"/>
          <w:divBdr>
            <w:top w:val="none" w:sz="0" w:space="0" w:color="auto"/>
            <w:left w:val="none" w:sz="0" w:space="0" w:color="auto"/>
            <w:bottom w:val="none" w:sz="0" w:space="0" w:color="auto"/>
            <w:right w:val="none" w:sz="0" w:space="0" w:color="auto"/>
          </w:divBdr>
          <w:divsChild>
            <w:div w:id="1117722015">
              <w:marLeft w:val="0"/>
              <w:marRight w:val="0"/>
              <w:marTop w:val="0"/>
              <w:marBottom w:val="0"/>
              <w:divBdr>
                <w:top w:val="none" w:sz="0" w:space="0" w:color="auto"/>
                <w:left w:val="none" w:sz="0" w:space="0" w:color="auto"/>
                <w:bottom w:val="none" w:sz="0" w:space="0" w:color="auto"/>
                <w:right w:val="none" w:sz="0" w:space="0" w:color="auto"/>
              </w:divBdr>
              <w:divsChild>
                <w:div w:id="1869442835">
                  <w:marLeft w:val="0"/>
                  <w:marRight w:val="0"/>
                  <w:marTop w:val="0"/>
                  <w:marBottom w:val="0"/>
                  <w:divBdr>
                    <w:top w:val="none" w:sz="0" w:space="0" w:color="auto"/>
                    <w:left w:val="none" w:sz="0" w:space="0" w:color="auto"/>
                    <w:bottom w:val="none" w:sz="0" w:space="0" w:color="auto"/>
                    <w:right w:val="none" w:sz="0" w:space="0" w:color="auto"/>
                  </w:divBdr>
                  <w:divsChild>
                    <w:div w:id="1708867977">
                      <w:marLeft w:val="0"/>
                      <w:marRight w:val="0"/>
                      <w:marTop w:val="0"/>
                      <w:marBottom w:val="0"/>
                      <w:divBdr>
                        <w:top w:val="none" w:sz="0" w:space="0" w:color="auto"/>
                        <w:left w:val="none" w:sz="0" w:space="0" w:color="auto"/>
                        <w:bottom w:val="none" w:sz="0" w:space="0" w:color="auto"/>
                        <w:right w:val="none" w:sz="0" w:space="0" w:color="auto"/>
                      </w:divBdr>
                    </w:div>
                    <w:div w:id="12112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01142">
          <w:marLeft w:val="0"/>
          <w:marRight w:val="0"/>
          <w:marTop w:val="0"/>
          <w:marBottom w:val="0"/>
          <w:divBdr>
            <w:top w:val="none" w:sz="0" w:space="0" w:color="auto"/>
            <w:left w:val="none" w:sz="0" w:space="0" w:color="auto"/>
            <w:bottom w:val="none" w:sz="0" w:space="0" w:color="auto"/>
            <w:right w:val="none" w:sz="0" w:space="0" w:color="auto"/>
          </w:divBdr>
          <w:divsChild>
            <w:div w:id="1813474527">
              <w:marLeft w:val="0"/>
              <w:marRight w:val="0"/>
              <w:marTop w:val="0"/>
              <w:marBottom w:val="0"/>
              <w:divBdr>
                <w:top w:val="none" w:sz="0" w:space="0" w:color="auto"/>
                <w:left w:val="none" w:sz="0" w:space="0" w:color="auto"/>
                <w:bottom w:val="none" w:sz="0" w:space="0" w:color="auto"/>
                <w:right w:val="none" w:sz="0" w:space="0" w:color="auto"/>
              </w:divBdr>
              <w:divsChild>
                <w:div w:id="58789785">
                  <w:marLeft w:val="0"/>
                  <w:marRight w:val="0"/>
                  <w:marTop w:val="0"/>
                  <w:marBottom w:val="0"/>
                  <w:divBdr>
                    <w:top w:val="none" w:sz="0" w:space="0" w:color="auto"/>
                    <w:left w:val="none" w:sz="0" w:space="0" w:color="auto"/>
                    <w:bottom w:val="none" w:sz="0" w:space="0" w:color="auto"/>
                    <w:right w:val="none" w:sz="0" w:space="0" w:color="auto"/>
                  </w:divBdr>
                  <w:divsChild>
                    <w:div w:id="1290894371">
                      <w:marLeft w:val="0"/>
                      <w:marRight w:val="0"/>
                      <w:marTop w:val="0"/>
                      <w:marBottom w:val="0"/>
                      <w:divBdr>
                        <w:top w:val="none" w:sz="0" w:space="0" w:color="auto"/>
                        <w:left w:val="none" w:sz="0" w:space="0" w:color="auto"/>
                        <w:bottom w:val="none" w:sz="0" w:space="0" w:color="auto"/>
                        <w:right w:val="none" w:sz="0" w:space="0" w:color="auto"/>
                      </w:divBdr>
                      <w:divsChild>
                        <w:div w:id="68622506">
                          <w:marLeft w:val="0"/>
                          <w:marRight w:val="0"/>
                          <w:marTop w:val="0"/>
                          <w:marBottom w:val="0"/>
                          <w:divBdr>
                            <w:top w:val="none" w:sz="0" w:space="0" w:color="auto"/>
                            <w:left w:val="none" w:sz="0" w:space="0" w:color="auto"/>
                            <w:bottom w:val="none" w:sz="0" w:space="0" w:color="auto"/>
                            <w:right w:val="none" w:sz="0" w:space="0" w:color="auto"/>
                          </w:divBdr>
                          <w:divsChild>
                            <w:div w:id="16065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sChild>
            <w:div w:id="1495533673">
              <w:marLeft w:val="0"/>
              <w:marRight w:val="0"/>
              <w:marTop w:val="0"/>
              <w:marBottom w:val="0"/>
              <w:divBdr>
                <w:top w:val="none" w:sz="0" w:space="0" w:color="auto"/>
                <w:left w:val="none" w:sz="0" w:space="0" w:color="auto"/>
                <w:bottom w:val="none" w:sz="0" w:space="0" w:color="auto"/>
                <w:right w:val="none" w:sz="0" w:space="0" w:color="auto"/>
              </w:divBdr>
            </w:div>
          </w:divsChild>
        </w:div>
        <w:div w:id="171619294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346786805">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 w:id="129784329">
          <w:marLeft w:val="0"/>
          <w:marRight w:val="0"/>
          <w:marTop w:val="0"/>
          <w:marBottom w:val="0"/>
          <w:divBdr>
            <w:top w:val="none" w:sz="0" w:space="0" w:color="auto"/>
            <w:left w:val="none" w:sz="0" w:space="0" w:color="auto"/>
            <w:bottom w:val="none" w:sz="0" w:space="0" w:color="auto"/>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1910387790">
          <w:marLeft w:val="0"/>
          <w:marRight w:val="0"/>
          <w:marTop w:val="0"/>
          <w:marBottom w:val="0"/>
          <w:divBdr>
            <w:top w:val="none" w:sz="0" w:space="0" w:color="auto"/>
            <w:left w:val="none" w:sz="0" w:space="0" w:color="auto"/>
            <w:bottom w:val="none" w:sz="0" w:space="0" w:color="auto"/>
            <w:right w:val="none" w:sz="0" w:space="0" w:color="auto"/>
          </w:divBdr>
          <w:divsChild>
            <w:div w:id="1937517667">
              <w:marLeft w:val="0"/>
              <w:marRight w:val="0"/>
              <w:marTop w:val="0"/>
              <w:marBottom w:val="0"/>
              <w:divBdr>
                <w:top w:val="none" w:sz="0" w:space="0" w:color="auto"/>
                <w:left w:val="none" w:sz="0" w:space="0" w:color="auto"/>
                <w:bottom w:val="none" w:sz="0" w:space="0" w:color="auto"/>
                <w:right w:val="none" w:sz="0" w:space="0" w:color="auto"/>
              </w:divBdr>
            </w:div>
          </w:divsChild>
        </w:div>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575238142">
          <w:marLeft w:val="0"/>
          <w:marRight w:val="0"/>
          <w:marTop w:val="0"/>
          <w:marBottom w:val="0"/>
          <w:divBdr>
            <w:top w:val="none" w:sz="0" w:space="0" w:color="auto"/>
            <w:left w:val="none" w:sz="0" w:space="0" w:color="auto"/>
            <w:bottom w:val="none" w:sz="0" w:space="0" w:color="auto"/>
            <w:right w:val="none" w:sz="0" w:space="0" w:color="auto"/>
          </w:divBdr>
          <w:divsChild>
            <w:div w:id="520780214">
              <w:marLeft w:val="0"/>
              <w:marRight w:val="0"/>
              <w:marTop w:val="0"/>
              <w:marBottom w:val="0"/>
              <w:divBdr>
                <w:top w:val="none" w:sz="0" w:space="0" w:color="auto"/>
                <w:left w:val="none" w:sz="0" w:space="0" w:color="auto"/>
                <w:bottom w:val="none" w:sz="0" w:space="0" w:color="auto"/>
                <w:right w:val="none" w:sz="0" w:space="0" w:color="auto"/>
              </w:divBdr>
            </w:div>
          </w:divsChild>
        </w:div>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969823336">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285233612">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8673753">
          <w:marLeft w:val="75"/>
          <w:marRight w:val="75"/>
          <w:marTop w:val="75"/>
          <w:marBottom w:val="75"/>
          <w:divBdr>
            <w:top w:val="none" w:sz="0" w:space="0" w:color="auto"/>
            <w:left w:val="none" w:sz="0" w:space="0" w:color="auto"/>
            <w:bottom w:val="none" w:sz="0" w:space="0" w:color="auto"/>
            <w:right w:val="none" w:sz="0" w:space="0" w:color="auto"/>
          </w:divBdr>
        </w:div>
        <w:div w:id="1690451015">
          <w:marLeft w:val="75"/>
          <w:marRight w:val="75"/>
          <w:marTop w:val="75"/>
          <w:marBottom w:val="75"/>
          <w:divBdr>
            <w:top w:val="none" w:sz="0" w:space="0" w:color="auto"/>
            <w:left w:val="none" w:sz="0" w:space="0" w:color="auto"/>
            <w:bottom w:val="none" w:sz="0" w:space="0" w:color="auto"/>
            <w:right w:val="none" w:sz="0" w:space="0" w:color="auto"/>
          </w:divBdr>
        </w:div>
        <w:div w:id="371275417">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327096303">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1330866054">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1476608674">
          <w:marLeft w:val="75"/>
          <w:marRight w:val="75"/>
          <w:marTop w:val="75"/>
          <w:marBottom w:val="75"/>
          <w:divBdr>
            <w:top w:val="none" w:sz="0" w:space="0" w:color="auto"/>
            <w:left w:val="none" w:sz="0" w:space="0" w:color="auto"/>
            <w:bottom w:val="none" w:sz="0" w:space="0" w:color="auto"/>
            <w:right w:val="none" w:sz="0" w:space="0" w:color="auto"/>
          </w:divBdr>
        </w:div>
        <w:div w:id="1368095699">
          <w:marLeft w:val="75"/>
          <w:marRight w:val="75"/>
          <w:marTop w:val="75"/>
          <w:marBottom w:val="75"/>
          <w:divBdr>
            <w:top w:val="none" w:sz="0" w:space="0" w:color="auto"/>
            <w:left w:val="none" w:sz="0" w:space="0" w:color="auto"/>
            <w:bottom w:val="none" w:sz="0" w:space="0" w:color="auto"/>
            <w:right w:val="none" w:sz="0" w:space="0" w:color="auto"/>
          </w:divBdr>
        </w:div>
        <w:div w:id="40446613">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sChild>
            <w:div w:id="1687512839">
              <w:marLeft w:val="0"/>
              <w:marRight w:val="0"/>
              <w:marTop w:val="0"/>
              <w:marBottom w:val="0"/>
              <w:divBdr>
                <w:top w:val="none" w:sz="0" w:space="0" w:color="auto"/>
                <w:left w:val="none" w:sz="0" w:space="0" w:color="auto"/>
                <w:bottom w:val="none" w:sz="0" w:space="0" w:color="auto"/>
                <w:right w:val="none" w:sz="0" w:space="0" w:color="auto"/>
              </w:divBdr>
            </w:div>
          </w:divsChild>
        </w:div>
        <w:div w:id="1907564170">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575816611">
          <w:marLeft w:val="0"/>
          <w:marRight w:val="0"/>
          <w:marTop w:val="0"/>
          <w:marBottom w:val="0"/>
          <w:divBdr>
            <w:top w:val="none" w:sz="0" w:space="0" w:color="auto"/>
            <w:left w:val="none" w:sz="0" w:space="0" w:color="auto"/>
            <w:bottom w:val="none" w:sz="0" w:space="0" w:color="auto"/>
            <w:right w:val="none" w:sz="0" w:space="0" w:color="auto"/>
          </w:divBdr>
        </w:div>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2047096726">
          <w:marLeft w:val="0"/>
          <w:marRight w:val="0"/>
          <w:marTop w:val="0"/>
          <w:marBottom w:val="0"/>
          <w:divBdr>
            <w:top w:val="none" w:sz="0" w:space="0" w:color="auto"/>
            <w:left w:val="none" w:sz="0" w:space="0" w:color="auto"/>
            <w:bottom w:val="none" w:sz="0" w:space="0" w:color="auto"/>
            <w:right w:val="none" w:sz="0" w:space="0" w:color="auto"/>
          </w:divBdr>
          <w:divsChild>
            <w:div w:id="1337534373">
              <w:marLeft w:val="0"/>
              <w:marRight w:val="0"/>
              <w:marTop w:val="0"/>
              <w:marBottom w:val="0"/>
              <w:divBdr>
                <w:top w:val="none" w:sz="0" w:space="0" w:color="auto"/>
                <w:left w:val="none" w:sz="0" w:space="0" w:color="auto"/>
                <w:bottom w:val="none" w:sz="0" w:space="0" w:color="auto"/>
                <w:right w:val="none" w:sz="0" w:space="0" w:color="auto"/>
              </w:divBdr>
            </w:div>
          </w:divsChild>
        </w:div>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sChild>
        <w:div w:id="1777140630">
          <w:marLeft w:val="0"/>
          <w:marRight w:val="0"/>
          <w:marTop w:val="0"/>
          <w:marBottom w:val="0"/>
          <w:divBdr>
            <w:top w:val="none" w:sz="0" w:space="0" w:color="auto"/>
            <w:left w:val="none" w:sz="0" w:space="0" w:color="auto"/>
            <w:bottom w:val="none" w:sz="0" w:space="0" w:color="auto"/>
            <w:right w:val="none" w:sz="0" w:space="0" w:color="auto"/>
          </w:divBdr>
          <w:divsChild>
            <w:div w:id="457795037">
              <w:marLeft w:val="0"/>
              <w:marRight w:val="0"/>
              <w:marTop w:val="0"/>
              <w:marBottom w:val="0"/>
              <w:divBdr>
                <w:top w:val="none" w:sz="0" w:space="0" w:color="auto"/>
                <w:left w:val="none" w:sz="0" w:space="0" w:color="auto"/>
                <w:bottom w:val="none" w:sz="0" w:space="0" w:color="auto"/>
                <w:right w:val="none" w:sz="0" w:space="0" w:color="auto"/>
              </w:divBdr>
            </w:div>
          </w:divsChild>
        </w:div>
        <w:div w:id="1209534018">
          <w:marLeft w:val="0"/>
          <w:marRight w:val="0"/>
          <w:marTop w:val="0"/>
          <w:marBottom w:val="0"/>
          <w:divBdr>
            <w:top w:val="none" w:sz="0" w:space="0" w:color="auto"/>
            <w:left w:val="none" w:sz="0" w:space="0" w:color="auto"/>
            <w:bottom w:val="none" w:sz="0" w:space="0" w:color="auto"/>
            <w:right w:val="none" w:sz="0" w:space="0" w:color="auto"/>
          </w:divBdr>
        </w:div>
        <w:div w:id="1759133461">
          <w:marLeft w:val="0"/>
          <w:marRight w:val="0"/>
          <w:marTop w:val="0"/>
          <w:marBottom w:val="0"/>
          <w:divBdr>
            <w:top w:val="none" w:sz="0" w:space="0" w:color="auto"/>
            <w:left w:val="none" w:sz="0" w:space="0" w:color="auto"/>
            <w:bottom w:val="none" w:sz="0" w:space="0" w:color="auto"/>
            <w:right w:val="none" w:sz="0" w:space="0" w:color="auto"/>
          </w:divBdr>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sChild>
        <w:div w:id="1372420553">
          <w:marLeft w:val="0"/>
          <w:marRight w:val="0"/>
          <w:marTop w:val="0"/>
          <w:marBottom w:val="0"/>
          <w:divBdr>
            <w:top w:val="none" w:sz="0" w:space="0" w:color="auto"/>
            <w:left w:val="none" w:sz="0" w:space="0" w:color="auto"/>
            <w:bottom w:val="none" w:sz="0" w:space="0" w:color="auto"/>
            <w:right w:val="none" w:sz="0" w:space="0" w:color="auto"/>
          </w:divBdr>
        </w:div>
        <w:div w:id="1386297756">
          <w:marLeft w:val="0"/>
          <w:marRight w:val="0"/>
          <w:marTop w:val="300"/>
          <w:marBottom w:val="0"/>
          <w:divBdr>
            <w:top w:val="none" w:sz="0" w:space="0" w:color="auto"/>
            <w:left w:val="none" w:sz="0" w:space="0" w:color="auto"/>
            <w:bottom w:val="none" w:sz="0" w:space="0" w:color="auto"/>
            <w:right w:val="none" w:sz="0" w:space="0" w:color="auto"/>
          </w:divBdr>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012306">
      <w:bodyDiv w:val="1"/>
      <w:marLeft w:val="0"/>
      <w:marRight w:val="0"/>
      <w:marTop w:val="0"/>
      <w:marBottom w:val="0"/>
      <w:divBdr>
        <w:top w:val="none" w:sz="0" w:space="0" w:color="auto"/>
        <w:left w:val="none" w:sz="0" w:space="0" w:color="auto"/>
        <w:bottom w:val="none" w:sz="0" w:space="0" w:color="auto"/>
        <w:right w:val="none" w:sz="0" w:space="0" w:color="auto"/>
      </w:divBdr>
      <w:divsChild>
        <w:div w:id="2021470732">
          <w:marLeft w:val="0"/>
          <w:marRight w:val="0"/>
          <w:marTop w:val="0"/>
          <w:marBottom w:val="0"/>
          <w:divBdr>
            <w:top w:val="none" w:sz="0" w:space="0" w:color="auto"/>
            <w:left w:val="none" w:sz="0" w:space="0" w:color="auto"/>
            <w:bottom w:val="none" w:sz="0" w:space="0" w:color="auto"/>
            <w:right w:val="none" w:sz="0" w:space="0" w:color="auto"/>
          </w:divBdr>
          <w:divsChild>
            <w:div w:id="1676030142">
              <w:marLeft w:val="0"/>
              <w:marRight w:val="0"/>
              <w:marTop w:val="0"/>
              <w:marBottom w:val="0"/>
              <w:divBdr>
                <w:top w:val="none" w:sz="0" w:space="0" w:color="auto"/>
                <w:left w:val="none" w:sz="0" w:space="0" w:color="auto"/>
                <w:bottom w:val="none" w:sz="0" w:space="0" w:color="auto"/>
                <w:right w:val="none" w:sz="0" w:space="0" w:color="auto"/>
              </w:divBdr>
              <w:divsChild>
                <w:div w:id="164563384">
                  <w:marLeft w:val="0"/>
                  <w:marRight w:val="0"/>
                  <w:marTop w:val="0"/>
                  <w:marBottom w:val="0"/>
                  <w:divBdr>
                    <w:top w:val="none" w:sz="0" w:space="0" w:color="auto"/>
                    <w:left w:val="none" w:sz="0" w:space="0" w:color="auto"/>
                    <w:bottom w:val="none" w:sz="0" w:space="0" w:color="auto"/>
                    <w:right w:val="none" w:sz="0" w:space="0" w:color="auto"/>
                  </w:divBdr>
                  <w:divsChild>
                    <w:div w:id="1728723988">
                      <w:marLeft w:val="0"/>
                      <w:marRight w:val="0"/>
                      <w:marTop w:val="0"/>
                      <w:marBottom w:val="0"/>
                      <w:divBdr>
                        <w:top w:val="none" w:sz="0" w:space="0" w:color="auto"/>
                        <w:left w:val="none" w:sz="0" w:space="0" w:color="auto"/>
                        <w:bottom w:val="none" w:sz="0" w:space="0" w:color="auto"/>
                        <w:right w:val="none" w:sz="0" w:space="0" w:color="auto"/>
                      </w:divBdr>
                    </w:div>
                    <w:div w:id="14561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2830">
          <w:marLeft w:val="0"/>
          <w:marRight w:val="0"/>
          <w:marTop w:val="0"/>
          <w:marBottom w:val="0"/>
          <w:divBdr>
            <w:top w:val="none" w:sz="0" w:space="0" w:color="auto"/>
            <w:left w:val="none" w:sz="0" w:space="0" w:color="auto"/>
            <w:bottom w:val="none" w:sz="0" w:space="0" w:color="auto"/>
            <w:right w:val="none" w:sz="0" w:space="0" w:color="auto"/>
          </w:divBdr>
          <w:divsChild>
            <w:div w:id="1197962978">
              <w:marLeft w:val="0"/>
              <w:marRight w:val="0"/>
              <w:marTop w:val="0"/>
              <w:marBottom w:val="0"/>
              <w:divBdr>
                <w:top w:val="none" w:sz="0" w:space="0" w:color="auto"/>
                <w:left w:val="none" w:sz="0" w:space="0" w:color="auto"/>
                <w:bottom w:val="none" w:sz="0" w:space="0" w:color="auto"/>
                <w:right w:val="none" w:sz="0" w:space="0" w:color="auto"/>
              </w:divBdr>
              <w:divsChild>
                <w:div w:id="85661139">
                  <w:marLeft w:val="0"/>
                  <w:marRight w:val="0"/>
                  <w:marTop w:val="0"/>
                  <w:marBottom w:val="0"/>
                  <w:divBdr>
                    <w:top w:val="none" w:sz="0" w:space="0" w:color="auto"/>
                    <w:left w:val="none" w:sz="0" w:space="0" w:color="auto"/>
                    <w:bottom w:val="none" w:sz="0" w:space="0" w:color="auto"/>
                    <w:right w:val="none" w:sz="0" w:space="0" w:color="auto"/>
                  </w:divBdr>
                  <w:divsChild>
                    <w:div w:id="2066445674">
                      <w:marLeft w:val="0"/>
                      <w:marRight w:val="0"/>
                      <w:marTop w:val="0"/>
                      <w:marBottom w:val="0"/>
                      <w:divBdr>
                        <w:top w:val="none" w:sz="0" w:space="0" w:color="auto"/>
                        <w:left w:val="none" w:sz="0" w:space="0" w:color="auto"/>
                        <w:bottom w:val="none" w:sz="0" w:space="0" w:color="auto"/>
                        <w:right w:val="none" w:sz="0" w:space="0" w:color="auto"/>
                      </w:divBdr>
                      <w:divsChild>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 w:id="1680813432">
          <w:marLeft w:val="0"/>
          <w:marRight w:val="0"/>
          <w:marTop w:val="150"/>
          <w:marBottom w:val="150"/>
          <w:divBdr>
            <w:top w:val="single" w:sz="6" w:space="4" w:color="D7D7D7"/>
            <w:left w:val="none" w:sz="0" w:space="0" w:color="auto"/>
            <w:bottom w:val="single" w:sz="6" w:space="4" w:color="D7D7D7"/>
            <w:right w:val="none" w:sz="0" w:space="0" w:color="auto"/>
          </w:divBdr>
        </w:div>
        <w:div w:id="1650862170">
          <w:marLeft w:val="0"/>
          <w:marRight w:val="0"/>
          <w:marTop w:val="0"/>
          <w:marBottom w:val="0"/>
          <w:divBdr>
            <w:top w:val="none" w:sz="0" w:space="0" w:color="auto"/>
            <w:left w:val="none" w:sz="0" w:space="0" w:color="auto"/>
            <w:bottom w:val="none" w:sz="0" w:space="0" w:color="auto"/>
            <w:right w:val="none" w:sz="0" w:space="0" w:color="auto"/>
          </w:divBdr>
        </w:div>
      </w:divsChild>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972593162">
          <w:marLeft w:val="0"/>
          <w:marRight w:val="0"/>
          <w:marTop w:val="0"/>
          <w:marBottom w:val="0"/>
          <w:divBdr>
            <w:top w:val="none" w:sz="0" w:space="0" w:color="auto"/>
            <w:left w:val="none" w:sz="0" w:space="0" w:color="auto"/>
            <w:bottom w:val="none" w:sz="0" w:space="0" w:color="auto"/>
            <w:right w:val="none" w:sz="0" w:space="0" w:color="auto"/>
          </w:divBdr>
          <w:divsChild>
            <w:div w:id="1890411383">
              <w:marLeft w:val="0"/>
              <w:marRight w:val="0"/>
              <w:marTop w:val="0"/>
              <w:marBottom w:val="0"/>
              <w:divBdr>
                <w:top w:val="none" w:sz="0" w:space="0" w:color="auto"/>
                <w:left w:val="none" w:sz="0" w:space="0" w:color="auto"/>
                <w:bottom w:val="none" w:sz="0" w:space="0" w:color="auto"/>
                <w:right w:val="none" w:sz="0" w:space="0" w:color="auto"/>
              </w:divBdr>
            </w:div>
          </w:divsChild>
        </w:div>
        <w:div w:id="139808845">
          <w:blockQuote w:val="1"/>
          <w:marLeft w:val="0"/>
          <w:marRight w:val="0"/>
          <w:marTop w:val="0"/>
          <w:marBottom w:val="375"/>
          <w:divBdr>
            <w:top w:val="none" w:sz="0" w:space="0" w:color="auto"/>
            <w:left w:val="none" w:sz="0" w:space="0" w:color="auto"/>
            <w:bottom w:val="none" w:sz="0" w:space="0" w:color="auto"/>
            <w:right w:val="none" w:sz="0" w:space="0" w:color="auto"/>
          </w:divBdr>
          <w:divsChild>
            <w:div w:id="112854554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 w:id="2040662141">
          <w:marLeft w:val="0"/>
          <w:marRight w:val="0"/>
          <w:marTop w:val="0"/>
          <w:marBottom w:val="0"/>
          <w:divBdr>
            <w:top w:val="none" w:sz="0" w:space="0" w:color="auto"/>
            <w:left w:val="none" w:sz="0" w:space="0" w:color="auto"/>
            <w:bottom w:val="none" w:sz="0" w:space="0" w:color="auto"/>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sChild>
            <w:div w:id="1878589587">
              <w:marLeft w:val="0"/>
              <w:marRight w:val="0"/>
              <w:marTop w:val="0"/>
              <w:marBottom w:val="0"/>
              <w:divBdr>
                <w:top w:val="none" w:sz="0" w:space="0" w:color="auto"/>
                <w:left w:val="none" w:sz="0" w:space="0" w:color="auto"/>
                <w:bottom w:val="none" w:sz="0" w:space="0" w:color="auto"/>
                <w:right w:val="none" w:sz="0" w:space="0" w:color="auto"/>
              </w:divBdr>
              <w:divsChild>
                <w:div w:id="817842711">
                  <w:marLeft w:val="0"/>
                  <w:marRight w:val="0"/>
                  <w:marTop w:val="0"/>
                  <w:marBottom w:val="0"/>
                  <w:divBdr>
                    <w:top w:val="none" w:sz="0" w:space="0" w:color="auto"/>
                    <w:left w:val="none" w:sz="0" w:space="0" w:color="auto"/>
                    <w:bottom w:val="none" w:sz="0" w:space="0" w:color="auto"/>
                    <w:right w:val="none" w:sz="0" w:space="0" w:color="auto"/>
                  </w:divBdr>
                  <w:divsChild>
                    <w:div w:id="2117940969">
                      <w:marLeft w:val="0"/>
                      <w:marRight w:val="0"/>
                      <w:marTop w:val="0"/>
                      <w:marBottom w:val="0"/>
                      <w:divBdr>
                        <w:top w:val="none" w:sz="0" w:space="0" w:color="auto"/>
                        <w:left w:val="none" w:sz="0" w:space="0" w:color="auto"/>
                        <w:bottom w:val="none" w:sz="0" w:space="0" w:color="auto"/>
                        <w:right w:val="none" w:sz="0" w:space="0" w:color="auto"/>
                      </w:divBdr>
                    </w:div>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7321">
          <w:marLeft w:val="0"/>
          <w:marRight w:val="0"/>
          <w:marTop w:val="0"/>
          <w:marBottom w:val="0"/>
          <w:divBdr>
            <w:top w:val="none" w:sz="0" w:space="0" w:color="auto"/>
            <w:left w:val="none" w:sz="0" w:space="0" w:color="auto"/>
            <w:bottom w:val="none" w:sz="0" w:space="0" w:color="auto"/>
            <w:right w:val="none" w:sz="0" w:space="0" w:color="auto"/>
          </w:divBdr>
          <w:divsChild>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sChild>
                    <w:div w:id="1675298663">
                      <w:marLeft w:val="0"/>
                      <w:marRight w:val="0"/>
                      <w:marTop w:val="0"/>
                      <w:marBottom w:val="0"/>
                      <w:divBdr>
                        <w:top w:val="none" w:sz="0" w:space="0" w:color="auto"/>
                        <w:left w:val="none" w:sz="0" w:space="0" w:color="auto"/>
                        <w:bottom w:val="none" w:sz="0" w:space="0" w:color="auto"/>
                        <w:right w:val="none" w:sz="0" w:space="0" w:color="auto"/>
                      </w:divBdr>
                      <w:divsChild>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942805191">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23042941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sChild>
            <w:div w:id="1891380034">
              <w:marLeft w:val="0"/>
              <w:marRight w:val="0"/>
              <w:marTop w:val="0"/>
              <w:marBottom w:val="0"/>
              <w:divBdr>
                <w:top w:val="none" w:sz="0" w:space="0" w:color="auto"/>
                <w:left w:val="none" w:sz="0" w:space="0" w:color="auto"/>
                <w:bottom w:val="none" w:sz="0" w:space="0" w:color="auto"/>
                <w:right w:val="none" w:sz="0" w:space="0" w:color="auto"/>
              </w:divBdr>
            </w:div>
          </w:divsChild>
        </w:div>
        <w:div w:id="1250046490">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sChild>
        <w:div w:id="1115947023">
          <w:marLeft w:val="0"/>
          <w:marRight w:val="0"/>
          <w:marTop w:val="0"/>
          <w:marBottom w:val="0"/>
          <w:divBdr>
            <w:top w:val="none" w:sz="0" w:space="0" w:color="auto"/>
            <w:left w:val="none" w:sz="0" w:space="0" w:color="auto"/>
            <w:bottom w:val="none" w:sz="0" w:space="0" w:color="auto"/>
            <w:right w:val="none" w:sz="0" w:space="0" w:color="auto"/>
          </w:divBdr>
          <w:divsChild>
            <w:div w:id="596064652">
              <w:marLeft w:val="0"/>
              <w:marRight w:val="0"/>
              <w:marTop w:val="0"/>
              <w:marBottom w:val="0"/>
              <w:divBdr>
                <w:top w:val="none" w:sz="0" w:space="0" w:color="auto"/>
                <w:left w:val="none" w:sz="0" w:space="0" w:color="auto"/>
                <w:bottom w:val="none" w:sz="0" w:space="0" w:color="auto"/>
                <w:right w:val="none" w:sz="0" w:space="0" w:color="auto"/>
              </w:divBdr>
            </w:div>
          </w:divsChild>
        </w:div>
        <w:div w:id="1385834927">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sChild>
                <w:div w:id="1531453036">
                  <w:marLeft w:val="0"/>
                  <w:marRight w:val="0"/>
                  <w:marTop w:val="0"/>
                  <w:marBottom w:val="0"/>
                  <w:divBdr>
                    <w:top w:val="none" w:sz="0" w:space="0" w:color="auto"/>
                    <w:left w:val="none" w:sz="0" w:space="0" w:color="auto"/>
                    <w:bottom w:val="none" w:sz="0" w:space="0" w:color="auto"/>
                    <w:right w:val="none" w:sz="0" w:space="0" w:color="auto"/>
                  </w:divBdr>
                  <w:divsChild>
                    <w:div w:id="2129228986">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374464">
          <w:marLeft w:val="0"/>
          <w:marRight w:val="0"/>
          <w:marTop w:val="0"/>
          <w:marBottom w:val="0"/>
          <w:divBdr>
            <w:top w:val="none" w:sz="0" w:space="0" w:color="auto"/>
            <w:left w:val="none" w:sz="0" w:space="0" w:color="auto"/>
            <w:bottom w:val="none" w:sz="0" w:space="0" w:color="auto"/>
            <w:right w:val="none" w:sz="0" w:space="0" w:color="auto"/>
          </w:divBdr>
          <w:divsChild>
            <w:div w:id="1202479172">
              <w:marLeft w:val="0"/>
              <w:marRight w:val="0"/>
              <w:marTop w:val="0"/>
              <w:marBottom w:val="0"/>
              <w:divBdr>
                <w:top w:val="none" w:sz="0" w:space="0" w:color="auto"/>
                <w:left w:val="none" w:sz="0" w:space="0" w:color="auto"/>
                <w:bottom w:val="none" w:sz="0" w:space="0" w:color="auto"/>
                <w:right w:val="none" w:sz="0" w:space="0" w:color="auto"/>
              </w:divBdr>
              <w:divsChild>
                <w:div w:id="1094278372">
                  <w:marLeft w:val="0"/>
                  <w:marRight w:val="0"/>
                  <w:marTop w:val="0"/>
                  <w:marBottom w:val="0"/>
                  <w:divBdr>
                    <w:top w:val="none" w:sz="0" w:space="0" w:color="auto"/>
                    <w:left w:val="none" w:sz="0" w:space="0" w:color="auto"/>
                    <w:bottom w:val="none" w:sz="0" w:space="0" w:color="auto"/>
                    <w:right w:val="none" w:sz="0" w:space="0" w:color="auto"/>
                  </w:divBdr>
                  <w:divsChild>
                    <w:div w:id="2061244579">
                      <w:marLeft w:val="0"/>
                      <w:marRight w:val="0"/>
                      <w:marTop w:val="0"/>
                      <w:marBottom w:val="0"/>
                      <w:divBdr>
                        <w:top w:val="none" w:sz="0" w:space="0" w:color="auto"/>
                        <w:left w:val="none" w:sz="0" w:space="0" w:color="auto"/>
                        <w:bottom w:val="none" w:sz="0" w:space="0" w:color="auto"/>
                        <w:right w:val="none" w:sz="0" w:space="0" w:color="auto"/>
                      </w:divBdr>
                      <w:divsChild>
                        <w:div w:id="491218444">
                          <w:marLeft w:val="0"/>
                          <w:marRight w:val="0"/>
                          <w:marTop w:val="0"/>
                          <w:marBottom w:val="0"/>
                          <w:divBdr>
                            <w:top w:val="none" w:sz="0" w:space="0" w:color="auto"/>
                            <w:left w:val="none" w:sz="0" w:space="0" w:color="auto"/>
                            <w:bottom w:val="none" w:sz="0" w:space="0" w:color="auto"/>
                            <w:right w:val="none" w:sz="0" w:space="0" w:color="auto"/>
                          </w:divBdr>
                          <w:divsChild>
                            <w:div w:id="20750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453252692">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384108609">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sChild>
        <w:div w:id="1365598731">
          <w:marLeft w:val="0"/>
          <w:marRight w:val="0"/>
          <w:marTop w:val="0"/>
          <w:marBottom w:val="0"/>
          <w:divBdr>
            <w:top w:val="none" w:sz="0" w:space="0" w:color="auto"/>
            <w:left w:val="none" w:sz="0" w:space="0" w:color="auto"/>
            <w:bottom w:val="none" w:sz="0" w:space="0" w:color="auto"/>
            <w:right w:val="none" w:sz="0" w:space="0" w:color="auto"/>
          </w:divBdr>
          <w:divsChild>
            <w:div w:id="1527065345">
              <w:marLeft w:val="0"/>
              <w:marRight w:val="0"/>
              <w:marTop w:val="0"/>
              <w:marBottom w:val="0"/>
              <w:divBdr>
                <w:top w:val="none" w:sz="0" w:space="0" w:color="auto"/>
                <w:left w:val="none" w:sz="0" w:space="0" w:color="auto"/>
                <w:bottom w:val="none" w:sz="0" w:space="0" w:color="auto"/>
                <w:right w:val="none" w:sz="0" w:space="0" w:color="auto"/>
              </w:divBdr>
              <w:divsChild>
                <w:div w:id="2094472396">
                  <w:marLeft w:val="0"/>
                  <w:marRight w:val="0"/>
                  <w:marTop w:val="0"/>
                  <w:marBottom w:val="0"/>
                  <w:divBdr>
                    <w:top w:val="none" w:sz="0" w:space="0" w:color="auto"/>
                    <w:left w:val="none" w:sz="0" w:space="0" w:color="auto"/>
                    <w:bottom w:val="none" w:sz="0" w:space="0" w:color="auto"/>
                    <w:right w:val="none" w:sz="0" w:space="0" w:color="auto"/>
                  </w:divBdr>
                  <w:divsChild>
                    <w:div w:id="2068407383">
                      <w:marLeft w:val="0"/>
                      <w:marRight w:val="0"/>
                      <w:marTop w:val="0"/>
                      <w:marBottom w:val="0"/>
                      <w:divBdr>
                        <w:top w:val="dotted" w:sz="12" w:space="0" w:color="D1D3D4"/>
                        <w:left w:val="none" w:sz="0" w:space="0" w:color="auto"/>
                        <w:bottom w:val="dotted" w:sz="12" w:space="0" w:color="D1D3D4"/>
                        <w:right w:val="none" w:sz="0" w:space="0" w:color="auto"/>
                      </w:divBdr>
                      <w:divsChild>
                        <w:div w:id="646738182">
                          <w:marLeft w:val="-3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75973">
          <w:marLeft w:val="0"/>
          <w:marRight w:val="0"/>
          <w:marTop w:val="0"/>
          <w:marBottom w:val="0"/>
          <w:divBdr>
            <w:top w:val="none" w:sz="0" w:space="0" w:color="auto"/>
            <w:left w:val="none" w:sz="0" w:space="0" w:color="auto"/>
            <w:bottom w:val="none" w:sz="0" w:space="0" w:color="auto"/>
            <w:right w:val="none" w:sz="0" w:space="0" w:color="auto"/>
          </w:divBdr>
          <w:divsChild>
            <w:div w:id="221605037">
              <w:marLeft w:val="0"/>
              <w:marRight w:val="0"/>
              <w:marTop w:val="0"/>
              <w:marBottom w:val="0"/>
              <w:divBdr>
                <w:top w:val="none" w:sz="0" w:space="0" w:color="auto"/>
                <w:left w:val="none" w:sz="0" w:space="0" w:color="auto"/>
                <w:bottom w:val="none" w:sz="0" w:space="0" w:color="auto"/>
                <w:right w:val="none" w:sz="0" w:space="0" w:color="auto"/>
              </w:divBdr>
              <w:divsChild>
                <w:div w:id="14160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5246">
          <w:marLeft w:val="0"/>
          <w:marRight w:val="0"/>
          <w:marTop w:val="0"/>
          <w:marBottom w:val="0"/>
          <w:divBdr>
            <w:top w:val="none" w:sz="0" w:space="0" w:color="auto"/>
            <w:left w:val="none" w:sz="0" w:space="0" w:color="auto"/>
            <w:bottom w:val="none" w:sz="0" w:space="0" w:color="auto"/>
            <w:right w:val="none" w:sz="0" w:space="0" w:color="auto"/>
          </w:divBdr>
          <w:divsChild>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1995640614">
                      <w:marLeft w:val="0"/>
                      <w:marRight w:val="0"/>
                      <w:marTop w:val="0"/>
                      <w:marBottom w:val="0"/>
                      <w:divBdr>
                        <w:top w:val="none" w:sz="0" w:space="0" w:color="auto"/>
                        <w:left w:val="none" w:sz="0" w:space="0" w:color="auto"/>
                        <w:bottom w:val="none" w:sz="0" w:space="0" w:color="auto"/>
                        <w:right w:val="none" w:sz="0" w:space="0" w:color="auto"/>
                      </w:divBdr>
                    </w:div>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sChild>
                    <w:div w:id="1684671962">
                      <w:marLeft w:val="0"/>
                      <w:marRight w:val="0"/>
                      <w:marTop w:val="0"/>
                      <w:marBottom w:val="0"/>
                      <w:divBdr>
                        <w:top w:val="none" w:sz="0" w:space="0" w:color="auto"/>
                        <w:left w:val="none" w:sz="0" w:space="0" w:color="auto"/>
                        <w:bottom w:val="none" w:sz="0" w:space="0" w:color="auto"/>
                        <w:right w:val="none" w:sz="0" w:space="0" w:color="auto"/>
                      </w:divBdr>
                      <w:divsChild>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1689790977">
          <w:marLeft w:val="0"/>
          <w:marRight w:val="0"/>
          <w:marTop w:val="0"/>
          <w:marBottom w:val="0"/>
          <w:divBdr>
            <w:top w:val="none" w:sz="0" w:space="0" w:color="auto"/>
            <w:left w:val="none" w:sz="0" w:space="0" w:color="auto"/>
            <w:bottom w:val="none" w:sz="0" w:space="0" w:color="auto"/>
            <w:right w:val="none" w:sz="0" w:space="0" w:color="auto"/>
          </w:divBdr>
          <w:divsChild>
            <w:div w:id="140121099">
              <w:marLeft w:val="0"/>
              <w:marRight w:val="0"/>
              <w:marTop w:val="0"/>
              <w:marBottom w:val="0"/>
              <w:divBdr>
                <w:top w:val="none" w:sz="0" w:space="0" w:color="auto"/>
                <w:left w:val="none" w:sz="0" w:space="0" w:color="auto"/>
                <w:bottom w:val="none" w:sz="0" w:space="0" w:color="auto"/>
                <w:right w:val="none" w:sz="0" w:space="0" w:color="auto"/>
              </w:divBdr>
            </w:div>
          </w:divsChild>
        </w:div>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 w:id="1568807295">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sChild>
            <w:div w:id="2093770760">
              <w:marLeft w:val="0"/>
              <w:marRight w:val="0"/>
              <w:marTop w:val="0"/>
              <w:marBottom w:val="0"/>
              <w:divBdr>
                <w:top w:val="none" w:sz="0" w:space="0" w:color="auto"/>
                <w:left w:val="none" w:sz="0" w:space="0" w:color="auto"/>
                <w:bottom w:val="none" w:sz="0" w:space="0" w:color="auto"/>
                <w:right w:val="none" w:sz="0" w:space="0" w:color="auto"/>
              </w:divBdr>
              <w:divsChild>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sChild>
                        <w:div w:id="2124642409">
                          <w:marLeft w:val="0"/>
                          <w:marRight w:val="0"/>
                          <w:marTop w:val="0"/>
                          <w:marBottom w:val="0"/>
                          <w:divBdr>
                            <w:top w:val="none" w:sz="0" w:space="0" w:color="auto"/>
                            <w:left w:val="none" w:sz="0" w:space="0" w:color="auto"/>
                            <w:bottom w:val="none" w:sz="0" w:space="0" w:color="auto"/>
                            <w:right w:val="none" w:sz="0" w:space="0" w:color="auto"/>
                          </w:divBdr>
                          <w:divsChild>
                            <w:div w:id="916088979">
                              <w:marLeft w:val="0"/>
                              <w:marRight w:val="0"/>
                              <w:marTop w:val="0"/>
                              <w:marBottom w:val="0"/>
                              <w:divBdr>
                                <w:top w:val="none" w:sz="0" w:space="0" w:color="auto"/>
                                <w:left w:val="none" w:sz="0" w:space="0" w:color="auto"/>
                                <w:bottom w:val="none" w:sz="0" w:space="0" w:color="auto"/>
                                <w:right w:val="none" w:sz="0" w:space="0" w:color="auto"/>
                              </w:divBdr>
                            </w:div>
                            <w:div w:id="1182234355">
                              <w:marLeft w:val="0"/>
                              <w:marRight w:val="0"/>
                              <w:marTop w:val="15"/>
                              <w:marBottom w:val="0"/>
                              <w:divBdr>
                                <w:top w:val="none" w:sz="0" w:space="0" w:color="auto"/>
                                <w:left w:val="none" w:sz="0" w:space="0" w:color="auto"/>
                                <w:bottom w:val="none" w:sz="0" w:space="0" w:color="auto"/>
                                <w:right w:val="none" w:sz="0" w:space="0" w:color="auto"/>
                              </w:divBdr>
                              <w:divsChild>
                                <w:div w:id="1890335244">
                                  <w:marLeft w:val="0"/>
                                  <w:marRight w:val="0"/>
                                  <w:marTop w:val="0"/>
                                  <w:marBottom w:val="0"/>
                                  <w:divBdr>
                                    <w:top w:val="none" w:sz="0" w:space="0" w:color="auto"/>
                                    <w:left w:val="none" w:sz="0" w:space="0" w:color="auto"/>
                                    <w:bottom w:val="none" w:sz="0" w:space="0" w:color="auto"/>
                                    <w:right w:val="none" w:sz="0" w:space="0" w:color="auto"/>
                                  </w:divBdr>
                                </w:div>
                                <w:div w:id="1960066673">
                                  <w:marLeft w:val="0"/>
                                  <w:marRight w:val="0"/>
                                  <w:marTop w:val="0"/>
                                  <w:marBottom w:val="0"/>
                                  <w:divBdr>
                                    <w:top w:val="none" w:sz="0" w:space="0" w:color="auto"/>
                                    <w:left w:val="none" w:sz="0" w:space="0" w:color="auto"/>
                                    <w:bottom w:val="none" w:sz="0" w:space="0" w:color="auto"/>
                                    <w:right w:val="none" w:sz="0" w:space="0" w:color="auto"/>
                                  </w:divBdr>
                                </w:div>
                                <w:div w:id="3210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2072654583">
                  <w:marLeft w:val="0"/>
                  <w:marRight w:val="0"/>
                  <w:marTop w:val="0"/>
                  <w:marBottom w:val="0"/>
                  <w:divBdr>
                    <w:top w:val="none" w:sz="0" w:space="0" w:color="auto"/>
                    <w:left w:val="none" w:sz="0" w:space="0" w:color="auto"/>
                    <w:bottom w:val="none" w:sz="0" w:space="0" w:color="auto"/>
                    <w:right w:val="none" w:sz="0" w:space="0" w:color="auto"/>
                  </w:divBdr>
                  <w:divsChild>
                    <w:div w:id="1218392701">
                      <w:marLeft w:val="0"/>
                      <w:marRight w:val="0"/>
                      <w:marTop w:val="0"/>
                      <w:marBottom w:val="0"/>
                      <w:divBdr>
                        <w:top w:val="none" w:sz="0" w:space="0" w:color="auto"/>
                        <w:left w:val="none" w:sz="0" w:space="0" w:color="auto"/>
                        <w:bottom w:val="none" w:sz="0" w:space="0" w:color="auto"/>
                        <w:right w:val="none" w:sz="0" w:space="0" w:color="auto"/>
                      </w:divBdr>
                    </w:div>
                  </w:divsChild>
                </w:div>
                <w:div w:id="732891173">
                  <w:marLeft w:val="0"/>
                  <w:marRight w:val="0"/>
                  <w:marTop w:val="0"/>
                  <w:marBottom w:val="0"/>
                  <w:divBdr>
                    <w:top w:val="none" w:sz="0" w:space="0" w:color="auto"/>
                    <w:left w:val="none" w:sz="0" w:space="0" w:color="auto"/>
                    <w:bottom w:val="none" w:sz="0" w:space="0" w:color="auto"/>
                    <w:right w:val="none" w:sz="0" w:space="0" w:color="auto"/>
                  </w:divBdr>
                  <w:divsChild>
                    <w:div w:id="1457291244">
                      <w:marLeft w:val="0"/>
                      <w:marRight w:val="0"/>
                      <w:marTop w:val="0"/>
                      <w:marBottom w:val="0"/>
                      <w:divBdr>
                        <w:top w:val="none" w:sz="0" w:space="0" w:color="auto"/>
                        <w:left w:val="none" w:sz="0" w:space="0" w:color="auto"/>
                        <w:bottom w:val="none" w:sz="0" w:space="0" w:color="auto"/>
                        <w:right w:val="none" w:sz="0" w:space="0" w:color="auto"/>
                      </w:divBdr>
                      <w:divsChild>
                        <w:div w:id="1549028136">
                          <w:marLeft w:val="0"/>
                          <w:marRight w:val="0"/>
                          <w:marTop w:val="0"/>
                          <w:marBottom w:val="0"/>
                          <w:divBdr>
                            <w:top w:val="none" w:sz="0" w:space="0" w:color="auto"/>
                            <w:left w:val="none" w:sz="0" w:space="0" w:color="auto"/>
                            <w:bottom w:val="none" w:sz="0" w:space="0" w:color="auto"/>
                            <w:right w:val="none" w:sz="0" w:space="0" w:color="auto"/>
                          </w:divBdr>
                          <w:divsChild>
                            <w:div w:id="1819498839">
                              <w:marLeft w:val="0"/>
                              <w:marRight w:val="0"/>
                              <w:marTop w:val="0"/>
                              <w:marBottom w:val="0"/>
                              <w:divBdr>
                                <w:top w:val="none" w:sz="0" w:space="0" w:color="auto"/>
                                <w:left w:val="none" w:sz="0" w:space="0" w:color="auto"/>
                                <w:bottom w:val="none" w:sz="0" w:space="0" w:color="auto"/>
                                <w:right w:val="none" w:sz="0" w:space="0" w:color="auto"/>
                              </w:divBdr>
                            </w:div>
                            <w:div w:id="1951468100">
                              <w:marLeft w:val="0"/>
                              <w:marRight w:val="0"/>
                              <w:marTop w:val="0"/>
                              <w:marBottom w:val="0"/>
                              <w:divBdr>
                                <w:top w:val="none" w:sz="0" w:space="0" w:color="auto"/>
                                <w:left w:val="none" w:sz="0" w:space="0" w:color="auto"/>
                                <w:bottom w:val="none" w:sz="0" w:space="0" w:color="auto"/>
                                <w:right w:val="none" w:sz="0" w:space="0" w:color="auto"/>
                              </w:divBdr>
                            </w:div>
                            <w:div w:id="1364020409">
                              <w:marLeft w:val="0"/>
                              <w:marRight w:val="0"/>
                              <w:marTop w:val="0"/>
                              <w:marBottom w:val="0"/>
                              <w:divBdr>
                                <w:top w:val="none" w:sz="0" w:space="0" w:color="auto"/>
                                <w:left w:val="none" w:sz="0" w:space="0" w:color="auto"/>
                                <w:bottom w:val="none" w:sz="0" w:space="0" w:color="auto"/>
                                <w:right w:val="none" w:sz="0" w:space="0" w:color="auto"/>
                              </w:divBdr>
                            </w:div>
                            <w:div w:id="16399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73753">
                  <w:marLeft w:val="0"/>
                  <w:marRight w:val="0"/>
                  <w:marTop w:val="0"/>
                  <w:marBottom w:val="0"/>
                  <w:divBdr>
                    <w:top w:val="none" w:sz="0" w:space="0" w:color="auto"/>
                    <w:left w:val="none" w:sz="0" w:space="0" w:color="auto"/>
                    <w:bottom w:val="none" w:sz="0" w:space="0" w:color="auto"/>
                    <w:right w:val="none" w:sz="0" w:space="0" w:color="auto"/>
                  </w:divBdr>
                  <w:divsChild>
                    <w:div w:id="1559824189">
                      <w:marLeft w:val="0"/>
                      <w:marRight w:val="0"/>
                      <w:marTop w:val="0"/>
                      <w:marBottom w:val="0"/>
                      <w:divBdr>
                        <w:top w:val="none" w:sz="0" w:space="0" w:color="auto"/>
                        <w:left w:val="none" w:sz="0" w:space="0" w:color="auto"/>
                        <w:bottom w:val="none" w:sz="0" w:space="0" w:color="auto"/>
                        <w:right w:val="none" w:sz="0" w:space="0" w:color="auto"/>
                      </w:divBdr>
                      <w:divsChild>
                        <w:div w:id="1561794564">
                          <w:marLeft w:val="0"/>
                          <w:marRight w:val="0"/>
                          <w:marTop w:val="0"/>
                          <w:marBottom w:val="0"/>
                          <w:divBdr>
                            <w:top w:val="none" w:sz="0" w:space="0" w:color="auto"/>
                            <w:left w:val="none" w:sz="0" w:space="0" w:color="auto"/>
                            <w:bottom w:val="none" w:sz="0" w:space="0" w:color="auto"/>
                            <w:right w:val="none" w:sz="0" w:space="0" w:color="auto"/>
                          </w:divBdr>
                          <w:divsChild>
                            <w:div w:id="1142040289">
                              <w:marLeft w:val="0"/>
                              <w:marRight w:val="0"/>
                              <w:marTop w:val="0"/>
                              <w:marBottom w:val="0"/>
                              <w:divBdr>
                                <w:top w:val="none" w:sz="0" w:space="0" w:color="auto"/>
                                <w:left w:val="none" w:sz="0" w:space="0" w:color="auto"/>
                                <w:bottom w:val="none" w:sz="0" w:space="0" w:color="auto"/>
                                <w:right w:val="none" w:sz="0" w:space="0" w:color="auto"/>
                              </w:divBdr>
                              <w:divsChild>
                                <w:div w:id="926764976">
                                  <w:marLeft w:val="0"/>
                                  <w:marRight w:val="0"/>
                                  <w:marTop w:val="0"/>
                                  <w:marBottom w:val="0"/>
                                  <w:divBdr>
                                    <w:top w:val="none" w:sz="0" w:space="0" w:color="auto"/>
                                    <w:left w:val="none" w:sz="0" w:space="0" w:color="auto"/>
                                    <w:bottom w:val="none" w:sz="0" w:space="0" w:color="auto"/>
                                    <w:right w:val="none" w:sz="0" w:space="0" w:color="auto"/>
                                  </w:divBdr>
                                  <w:divsChild>
                                    <w:div w:id="19974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1344">
                              <w:marLeft w:val="0"/>
                              <w:marRight w:val="0"/>
                              <w:marTop w:val="0"/>
                              <w:marBottom w:val="0"/>
                              <w:divBdr>
                                <w:top w:val="none" w:sz="0" w:space="0" w:color="auto"/>
                                <w:left w:val="none" w:sz="0" w:space="0" w:color="auto"/>
                                <w:bottom w:val="none" w:sz="0" w:space="0" w:color="auto"/>
                                <w:right w:val="none" w:sz="0" w:space="0" w:color="auto"/>
                              </w:divBdr>
                              <w:divsChild>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0891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21264988">
                              <w:marLeft w:val="0"/>
                              <w:marRight w:val="0"/>
                              <w:marTop w:val="0"/>
                              <w:marBottom w:val="0"/>
                              <w:divBdr>
                                <w:top w:val="none" w:sz="0" w:space="0" w:color="auto"/>
                                <w:left w:val="none" w:sz="0" w:space="0" w:color="auto"/>
                                <w:bottom w:val="none" w:sz="0" w:space="0" w:color="auto"/>
                                <w:right w:val="none" w:sz="0" w:space="0" w:color="auto"/>
                              </w:divBdr>
                              <w:divsChild>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2003117571">
          <w:marLeft w:val="0"/>
          <w:marRight w:val="0"/>
          <w:marTop w:val="0"/>
          <w:marBottom w:val="0"/>
          <w:divBdr>
            <w:top w:val="none" w:sz="0" w:space="0" w:color="auto"/>
            <w:left w:val="none" w:sz="0" w:space="0" w:color="auto"/>
            <w:bottom w:val="none" w:sz="0" w:space="0" w:color="auto"/>
            <w:right w:val="none" w:sz="0" w:space="0" w:color="auto"/>
          </w:divBdr>
          <w:divsChild>
            <w:div w:id="1573273694">
              <w:marLeft w:val="0"/>
              <w:marRight w:val="0"/>
              <w:marTop w:val="0"/>
              <w:marBottom w:val="0"/>
              <w:divBdr>
                <w:top w:val="none" w:sz="0" w:space="0" w:color="auto"/>
                <w:left w:val="none" w:sz="0" w:space="0" w:color="auto"/>
                <w:bottom w:val="none" w:sz="0" w:space="0" w:color="auto"/>
                <w:right w:val="none" w:sz="0" w:space="0" w:color="auto"/>
              </w:divBdr>
              <w:divsChild>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60881">
          <w:marLeft w:val="0"/>
          <w:marRight w:val="0"/>
          <w:marTop w:val="0"/>
          <w:marBottom w:val="0"/>
          <w:divBdr>
            <w:top w:val="none" w:sz="0" w:space="0" w:color="auto"/>
            <w:left w:val="none" w:sz="0" w:space="0" w:color="auto"/>
            <w:bottom w:val="none" w:sz="0" w:space="0" w:color="auto"/>
            <w:right w:val="none" w:sz="0" w:space="0" w:color="auto"/>
          </w:divBdr>
          <w:divsChild>
            <w:div w:id="1397436320">
              <w:marLeft w:val="0"/>
              <w:marRight w:val="0"/>
              <w:marTop w:val="0"/>
              <w:marBottom w:val="0"/>
              <w:divBdr>
                <w:top w:val="none" w:sz="0" w:space="0" w:color="auto"/>
                <w:left w:val="none" w:sz="0" w:space="0" w:color="auto"/>
                <w:bottom w:val="none" w:sz="0" w:space="0" w:color="auto"/>
                <w:right w:val="none" w:sz="0" w:space="0" w:color="auto"/>
              </w:divBdr>
              <w:divsChild>
                <w:div w:id="1068649129">
                  <w:marLeft w:val="0"/>
                  <w:marRight w:val="0"/>
                  <w:marTop w:val="0"/>
                  <w:marBottom w:val="0"/>
                  <w:divBdr>
                    <w:top w:val="none" w:sz="0" w:space="0" w:color="auto"/>
                    <w:left w:val="none" w:sz="0" w:space="0" w:color="auto"/>
                    <w:bottom w:val="none" w:sz="0" w:space="0" w:color="auto"/>
                    <w:right w:val="none" w:sz="0" w:space="0" w:color="auto"/>
                  </w:divBdr>
                  <w:divsChild>
                    <w:div w:id="1240990155">
                      <w:marLeft w:val="0"/>
                      <w:marRight w:val="0"/>
                      <w:marTop w:val="0"/>
                      <w:marBottom w:val="0"/>
                      <w:divBdr>
                        <w:top w:val="none" w:sz="0" w:space="0" w:color="auto"/>
                        <w:left w:val="none" w:sz="0" w:space="0" w:color="auto"/>
                        <w:bottom w:val="none" w:sz="0" w:space="0" w:color="auto"/>
                        <w:right w:val="none" w:sz="0" w:space="0" w:color="auto"/>
                      </w:divBdr>
                      <w:divsChild>
                        <w:div w:id="1978879150">
                          <w:marLeft w:val="0"/>
                          <w:marRight w:val="0"/>
                          <w:marTop w:val="0"/>
                          <w:marBottom w:val="0"/>
                          <w:divBdr>
                            <w:top w:val="none" w:sz="0" w:space="0" w:color="auto"/>
                            <w:left w:val="none" w:sz="0" w:space="0" w:color="auto"/>
                            <w:bottom w:val="none" w:sz="0" w:space="0" w:color="auto"/>
                            <w:right w:val="none" w:sz="0" w:space="0" w:color="auto"/>
                          </w:divBdr>
                          <w:divsChild>
                            <w:div w:id="4271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sChild>
        <w:div w:id="1573277801">
          <w:marLeft w:val="0"/>
          <w:marRight w:val="0"/>
          <w:marTop w:val="0"/>
          <w:marBottom w:val="0"/>
          <w:divBdr>
            <w:top w:val="none" w:sz="0" w:space="0" w:color="auto"/>
            <w:left w:val="none" w:sz="0" w:space="0" w:color="auto"/>
            <w:bottom w:val="none" w:sz="0" w:space="0" w:color="auto"/>
            <w:right w:val="none" w:sz="0" w:space="0" w:color="auto"/>
          </w:divBdr>
        </w:div>
        <w:div w:id="1203202610">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1088959839">
          <w:marLeft w:val="0"/>
          <w:marRight w:val="0"/>
          <w:marTop w:val="0"/>
          <w:marBottom w:val="0"/>
          <w:divBdr>
            <w:top w:val="none" w:sz="0" w:space="0" w:color="auto"/>
            <w:left w:val="none" w:sz="0" w:space="0" w:color="auto"/>
            <w:bottom w:val="none" w:sz="0" w:space="0" w:color="auto"/>
            <w:right w:val="none" w:sz="0" w:space="0" w:color="auto"/>
          </w:divBdr>
          <w:divsChild>
            <w:div w:id="1640260073">
              <w:marLeft w:val="0"/>
              <w:marRight w:val="0"/>
              <w:marTop w:val="0"/>
              <w:marBottom w:val="0"/>
              <w:divBdr>
                <w:top w:val="none" w:sz="0" w:space="0" w:color="auto"/>
                <w:left w:val="none" w:sz="0" w:space="0" w:color="auto"/>
                <w:bottom w:val="none" w:sz="0" w:space="0" w:color="auto"/>
                <w:right w:val="none" w:sz="0" w:space="0" w:color="auto"/>
              </w:divBdr>
            </w:div>
          </w:divsChild>
        </w:div>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 w:id="1156843397">
          <w:marLeft w:val="0"/>
          <w:marRight w:val="0"/>
          <w:marTop w:val="150"/>
          <w:marBottom w:val="150"/>
          <w:divBdr>
            <w:top w:val="single" w:sz="6" w:space="4" w:color="D7D7D7"/>
            <w:left w:val="none" w:sz="0" w:space="0" w:color="auto"/>
            <w:bottom w:val="single" w:sz="6" w:space="4" w:color="D7D7D7"/>
            <w:right w:val="none" w:sz="0" w:space="0" w:color="auto"/>
          </w:divBdr>
        </w:div>
        <w:div w:id="1924800071">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 w:id="78718302">
          <w:marLeft w:val="0"/>
          <w:marRight w:val="0"/>
          <w:marTop w:val="0"/>
          <w:marBottom w:val="0"/>
          <w:divBdr>
            <w:top w:val="none" w:sz="0" w:space="0" w:color="auto"/>
            <w:left w:val="none" w:sz="0" w:space="0" w:color="auto"/>
            <w:bottom w:val="none" w:sz="0" w:space="0" w:color="auto"/>
            <w:right w:val="none" w:sz="0" w:space="0" w:color="auto"/>
          </w:divBdr>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sChild>
                <w:div w:id="1472480975">
                  <w:marLeft w:val="0"/>
                  <w:marRight w:val="0"/>
                  <w:marTop w:val="0"/>
                  <w:marBottom w:val="0"/>
                  <w:divBdr>
                    <w:top w:val="none" w:sz="0" w:space="0" w:color="auto"/>
                    <w:left w:val="none" w:sz="0" w:space="0" w:color="auto"/>
                    <w:bottom w:val="none" w:sz="0" w:space="0" w:color="auto"/>
                    <w:right w:val="none" w:sz="0" w:space="0" w:color="auto"/>
                  </w:divBdr>
                  <w:divsChild>
                    <w:div w:id="1005590805">
                      <w:marLeft w:val="0"/>
                      <w:marRight w:val="0"/>
                      <w:marTop w:val="0"/>
                      <w:marBottom w:val="0"/>
                      <w:divBdr>
                        <w:top w:val="none" w:sz="0" w:space="0" w:color="auto"/>
                        <w:left w:val="none" w:sz="0" w:space="0" w:color="auto"/>
                        <w:bottom w:val="none" w:sz="0" w:space="0" w:color="auto"/>
                        <w:right w:val="none" w:sz="0" w:space="0" w:color="auto"/>
                      </w:divBdr>
                    </w:div>
                    <w:div w:id="153349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57540">
          <w:marLeft w:val="0"/>
          <w:marRight w:val="0"/>
          <w:marTop w:val="0"/>
          <w:marBottom w:val="0"/>
          <w:divBdr>
            <w:top w:val="none" w:sz="0" w:space="0" w:color="auto"/>
            <w:left w:val="none" w:sz="0" w:space="0" w:color="auto"/>
            <w:bottom w:val="none" w:sz="0" w:space="0" w:color="auto"/>
            <w:right w:val="none" w:sz="0" w:space="0" w:color="auto"/>
          </w:divBdr>
          <w:divsChild>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sChild>
                    <w:div w:id="1882016321">
                      <w:marLeft w:val="0"/>
                      <w:marRight w:val="0"/>
                      <w:marTop w:val="0"/>
                      <w:marBottom w:val="0"/>
                      <w:divBdr>
                        <w:top w:val="none" w:sz="0" w:space="0" w:color="auto"/>
                        <w:left w:val="none" w:sz="0" w:space="0" w:color="auto"/>
                        <w:bottom w:val="none" w:sz="0" w:space="0" w:color="auto"/>
                        <w:right w:val="none" w:sz="0" w:space="0" w:color="auto"/>
                      </w:divBdr>
                      <w:divsChild>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1273784937">
          <w:marLeft w:val="0"/>
          <w:marRight w:val="0"/>
          <w:marTop w:val="0"/>
          <w:marBottom w:val="0"/>
          <w:divBdr>
            <w:top w:val="none" w:sz="0" w:space="0" w:color="auto"/>
            <w:left w:val="none" w:sz="0" w:space="0" w:color="auto"/>
            <w:bottom w:val="none" w:sz="0" w:space="0" w:color="auto"/>
            <w:right w:val="none" w:sz="0" w:space="0" w:color="auto"/>
          </w:divBdr>
          <w:divsChild>
            <w:div w:id="1581064166">
              <w:marLeft w:val="0"/>
              <w:marRight w:val="0"/>
              <w:marTop w:val="0"/>
              <w:marBottom w:val="0"/>
              <w:divBdr>
                <w:top w:val="none" w:sz="0" w:space="0" w:color="auto"/>
                <w:left w:val="none" w:sz="0" w:space="0" w:color="auto"/>
                <w:bottom w:val="none" w:sz="0" w:space="0" w:color="auto"/>
                <w:right w:val="none" w:sz="0" w:space="0" w:color="auto"/>
              </w:divBdr>
              <w:divsChild>
                <w:div w:id="223297309">
                  <w:marLeft w:val="0"/>
                  <w:marRight w:val="0"/>
                  <w:marTop w:val="0"/>
                  <w:marBottom w:val="0"/>
                  <w:divBdr>
                    <w:top w:val="none" w:sz="0" w:space="0" w:color="auto"/>
                    <w:left w:val="none" w:sz="0" w:space="0" w:color="auto"/>
                    <w:bottom w:val="none" w:sz="0" w:space="0" w:color="auto"/>
                    <w:right w:val="none" w:sz="0" w:space="0" w:color="auto"/>
                  </w:divBdr>
                  <w:divsChild>
                    <w:div w:id="1961035653">
                      <w:marLeft w:val="0"/>
                      <w:marRight w:val="0"/>
                      <w:marTop w:val="0"/>
                      <w:marBottom w:val="0"/>
                      <w:divBdr>
                        <w:top w:val="none" w:sz="0" w:space="0" w:color="auto"/>
                        <w:left w:val="none" w:sz="0" w:space="0" w:color="auto"/>
                        <w:bottom w:val="none" w:sz="0" w:space="0" w:color="auto"/>
                        <w:right w:val="none" w:sz="0" w:space="0" w:color="auto"/>
                      </w:divBdr>
                    </w:div>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8880">
          <w:marLeft w:val="0"/>
          <w:marRight w:val="0"/>
          <w:marTop w:val="0"/>
          <w:marBottom w:val="0"/>
          <w:divBdr>
            <w:top w:val="none" w:sz="0" w:space="0" w:color="auto"/>
            <w:left w:val="none" w:sz="0" w:space="0" w:color="auto"/>
            <w:bottom w:val="none" w:sz="0" w:space="0" w:color="auto"/>
            <w:right w:val="none" w:sz="0" w:space="0" w:color="auto"/>
          </w:divBdr>
          <w:divsChild>
            <w:div w:id="2064524754">
              <w:marLeft w:val="0"/>
              <w:marRight w:val="0"/>
              <w:marTop w:val="0"/>
              <w:marBottom w:val="0"/>
              <w:divBdr>
                <w:top w:val="none" w:sz="0" w:space="0" w:color="auto"/>
                <w:left w:val="none" w:sz="0" w:space="0" w:color="auto"/>
                <w:bottom w:val="none" w:sz="0" w:space="0" w:color="auto"/>
                <w:right w:val="none" w:sz="0" w:space="0" w:color="auto"/>
              </w:divBdr>
              <w:divsChild>
                <w:div w:id="1576086170">
                  <w:marLeft w:val="0"/>
                  <w:marRight w:val="0"/>
                  <w:marTop w:val="0"/>
                  <w:marBottom w:val="0"/>
                  <w:divBdr>
                    <w:top w:val="none" w:sz="0" w:space="0" w:color="auto"/>
                    <w:left w:val="none" w:sz="0" w:space="0" w:color="auto"/>
                    <w:bottom w:val="none" w:sz="0" w:space="0" w:color="auto"/>
                    <w:right w:val="none" w:sz="0" w:space="0" w:color="auto"/>
                  </w:divBdr>
                  <w:divsChild>
                    <w:div w:id="1958683663">
                      <w:marLeft w:val="0"/>
                      <w:marRight w:val="0"/>
                      <w:marTop w:val="0"/>
                      <w:marBottom w:val="0"/>
                      <w:divBdr>
                        <w:top w:val="none" w:sz="0" w:space="0" w:color="auto"/>
                        <w:left w:val="none" w:sz="0" w:space="0" w:color="auto"/>
                        <w:bottom w:val="none" w:sz="0" w:space="0" w:color="auto"/>
                        <w:right w:val="none" w:sz="0" w:space="0" w:color="auto"/>
                      </w:divBdr>
                      <w:divsChild>
                        <w:div w:id="2127507696">
                          <w:marLeft w:val="0"/>
                          <w:marRight w:val="0"/>
                          <w:marTop w:val="0"/>
                          <w:marBottom w:val="0"/>
                          <w:divBdr>
                            <w:top w:val="none" w:sz="0" w:space="0" w:color="auto"/>
                            <w:left w:val="none" w:sz="0" w:space="0" w:color="auto"/>
                            <w:bottom w:val="none" w:sz="0" w:space="0" w:color="auto"/>
                            <w:right w:val="none" w:sz="0" w:space="0" w:color="auto"/>
                          </w:divBdr>
                          <w:divsChild>
                            <w:div w:id="20944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698391788">
          <w:marLeft w:val="0"/>
          <w:marRight w:val="0"/>
          <w:marTop w:val="0"/>
          <w:marBottom w:val="0"/>
          <w:divBdr>
            <w:top w:val="none" w:sz="0" w:space="0" w:color="auto"/>
            <w:left w:val="none" w:sz="0" w:space="0" w:color="auto"/>
            <w:bottom w:val="none" w:sz="0" w:space="0" w:color="auto"/>
            <w:right w:val="none" w:sz="0" w:space="0" w:color="auto"/>
          </w:divBdr>
          <w:divsChild>
            <w:div w:id="365840024">
              <w:marLeft w:val="0"/>
              <w:marRight w:val="0"/>
              <w:marTop w:val="0"/>
              <w:marBottom w:val="0"/>
              <w:divBdr>
                <w:top w:val="none" w:sz="0" w:space="0" w:color="auto"/>
                <w:left w:val="none" w:sz="0" w:space="0" w:color="auto"/>
                <w:bottom w:val="none" w:sz="0" w:space="0" w:color="auto"/>
                <w:right w:val="none" w:sz="0" w:space="0" w:color="auto"/>
              </w:divBdr>
            </w:div>
          </w:divsChild>
        </w:div>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1299796834">
          <w:marLeft w:val="0"/>
          <w:marRight w:val="0"/>
          <w:marTop w:val="0"/>
          <w:marBottom w:val="0"/>
          <w:divBdr>
            <w:top w:val="none" w:sz="0" w:space="0" w:color="auto"/>
            <w:left w:val="none" w:sz="0" w:space="0" w:color="auto"/>
            <w:bottom w:val="none" w:sz="0" w:space="0" w:color="auto"/>
            <w:right w:val="none" w:sz="0" w:space="0" w:color="auto"/>
          </w:divBdr>
          <w:divsChild>
            <w:div w:id="1502507755">
              <w:marLeft w:val="0"/>
              <w:marRight w:val="0"/>
              <w:marTop w:val="0"/>
              <w:marBottom w:val="0"/>
              <w:divBdr>
                <w:top w:val="none" w:sz="0" w:space="0" w:color="auto"/>
                <w:left w:val="none" w:sz="0" w:space="0" w:color="auto"/>
                <w:bottom w:val="none" w:sz="0" w:space="0" w:color="auto"/>
                <w:right w:val="none" w:sz="0" w:space="0" w:color="auto"/>
              </w:divBdr>
              <w:divsChild>
                <w:div w:id="2065254594">
                  <w:marLeft w:val="0"/>
                  <w:marRight w:val="0"/>
                  <w:marTop w:val="0"/>
                  <w:marBottom w:val="0"/>
                  <w:divBdr>
                    <w:top w:val="none" w:sz="0" w:space="0" w:color="auto"/>
                    <w:left w:val="none" w:sz="0" w:space="0" w:color="auto"/>
                    <w:bottom w:val="none" w:sz="0" w:space="0" w:color="auto"/>
                    <w:right w:val="none" w:sz="0" w:space="0" w:color="auto"/>
                  </w:divBdr>
                  <w:divsChild>
                    <w:div w:id="21438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sChild>
        <w:div w:id="2125225803">
          <w:marLeft w:val="0"/>
          <w:marRight w:val="0"/>
          <w:marTop w:val="300"/>
          <w:marBottom w:val="300"/>
          <w:divBdr>
            <w:top w:val="none" w:sz="0" w:space="0" w:color="auto"/>
            <w:left w:val="none" w:sz="0" w:space="0" w:color="auto"/>
            <w:bottom w:val="none" w:sz="0" w:space="0" w:color="auto"/>
            <w:right w:val="none" w:sz="0" w:space="0" w:color="auto"/>
          </w:divBdr>
          <w:divsChild>
            <w:div w:id="200241136">
              <w:marLeft w:val="0"/>
              <w:marRight w:val="0"/>
              <w:marTop w:val="0"/>
              <w:marBottom w:val="0"/>
              <w:divBdr>
                <w:top w:val="none" w:sz="0" w:space="0" w:color="auto"/>
                <w:left w:val="none" w:sz="0" w:space="0" w:color="auto"/>
                <w:bottom w:val="none" w:sz="0" w:space="0" w:color="auto"/>
                <w:right w:val="none" w:sz="0" w:space="0" w:color="auto"/>
              </w:divBdr>
            </w:div>
          </w:divsChild>
        </w:div>
        <w:div w:id="1627615604">
          <w:marLeft w:val="0"/>
          <w:marRight w:val="0"/>
          <w:marTop w:val="0"/>
          <w:marBottom w:val="0"/>
          <w:divBdr>
            <w:top w:val="none" w:sz="0" w:space="0" w:color="auto"/>
            <w:left w:val="none" w:sz="0" w:space="0" w:color="auto"/>
            <w:bottom w:val="none" w:sz="0" w:space="0" w:color="auto"/>
            <w:right w:val="none" w:sz="0" w:space="0" w:color="auto"/>
          </w:divBdr>
        </w:div>
      </w:divsChild>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sChild>
            <w:div w:id="1513951664">
              <w:marLeft w:val="0"/>
              <w:marRight w:val="0"/>
              <w:marTop w:val="0"/>
              <w:marBottom w:val="0"/>
              <w:divBdr>
                <w:top w:val="none" w:sz="0" w:space="0" w:color="auto"/>
                <w:left w:val="none" w:sz="0" w:space="0" w:color="auto"/>
                <w:bottom w:val="none" w:sz="0" w:space="0" w:color="auto"/>
                <w:right w:val="none" w:sz="0" w:space="0" w:color="auto"/>
              </w:divBdr>
            </w:div>
          </w:divsChild>
        </w:div>
        <w:div w:id="1397971782">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sChild>
        <w:div w:id="1445230396">
          <w:marLeft w:val="0"/>
          <w:marRight w:val="0"/>
          <w:marTop w:val="0"/>
          <w:marBottom w:val="0"/>
          <w:divBdr>
            <w:top w:val="none" w:sz="0" w:space="0" w:color="auto"/>
            <w:left w:val="none" w:sz="0" w:space="0" w:color="auto"/>
            <w:bottom w:val="none" w:sz="0" w:space="0" w:color="auto"/>
            <w:right w:val="none" w:sz="0" w:space="0" w:color="auto"/>
          </w:divBdr>
          <w:divsChild>
            <w:div w:id="613709104">
              <w:marLeft w:val="0"/>
              <w:marRight w:val="0"/>
              <w:marTop w:val="0"/>
              <w:marBottom w:val="0"/>
              <w:divBdr>
                <w:top w:val="none" w:sz="0" w:space="0" w:color="auto"/>
                <w:left w:val="none" w:sz="0" w:space="0" w:color="auto"/>
                <w:bottom w:val="none" w:sz="0" w:space="0" w:color="auto"/>
                <w:right w:val="none" w:sz="0" w:space="0" w:color="auto"/>
              </w:divBdr>
              <w:divsChild>
                <w:div w:id="1279411075">
                  <w:marLeft w:val="0"/>
                  <w:marRight w:val="0"/>
                  <w:marTop w:val="0"/>
                  <w:marBottom w:val="0"/>
                  <w:divBdr>
                    <w:top w:val="none" w:sz="0" w:space="0" w:color="auto"/>
                    <w:left w:val="none" w:sz="0" w:space="0" w:color="auto"/>
                    <w:bottom w:val="none" w:sz="0" w:space="0" w:color="auto"/>
                    <w:right w:val="none" w:sz="0" w:space="0" w:color="auto"/>
                  </w:divBdr>
                  <w:divsChild>
                    <w:div w:id="1563633872">
                      <w:marLeft w:val="0"/>
                      <w:marRight w:val="0"/>
                      <w:marTop w:val="0"/>
                      <w:marBottom w:val="0"/>
                      <w:divBdr>
                        <w:top w:val="none" w:sz="0" w:space="0" w:color="auto"/>
                        <w:left w:val="none" w:sz="0" w:space="0" w:color="auto"/>
                        <w:bottom w:val="none" w:sz="0" w:space="0" w:color="auto"/>
                        <w:right w:val="none" w:sz="0" w:space="0" w:color="auto"/>
                      </w:divBdr>
                      <w:divsChild>
                        <w:div w:id="989209565">
                          <w:marLeft w:val="0"/>
                          <w:marRight w:val="0"/>
                          <w:marTop w:val="0"/>
                          <w:marBottom w:val="0"/>
                          <w:divBdr>
                            <w:top w:val="none" w:sz="0" w:space="0" w:color="auto"/>
                            <w:left w:val="none" w:sz="0" w:space="0" w:color="auto"/>
                            <w:bottom w:val="none" w:sz="0" w:space="0" w:color="auto"/>
                            <w:right w:val="none" w:sz="0" w:space="0" w:color="auto"/>
                          </w:divBdr>
                          <w:divsChild>
                            <w:div w:id="1743330551">
                              <w:marLeft w:val="0"/>
                              <w:marRight w:val="0"/>
                              <w:marTop w:val="0"/>
                              <w:marBottom w:val="0"/>
                              <w:divBdr>
                                <w:top w:val="none" w:sz="0" w:space="0" w:color="auto"/>
                                <w:left w:val="none" w:sz="0" w:space="0" w:color="auto"/>
                                <w:bottom w:val="none" w:sz="0" w:space="0" w:color="auto"/>
                                <w:right w:val="none" w:sz="0" w:space="0" w:color="auto"/>
                              </w:divBdr>
                            </w:div>
                            <w:div w:id="886144734">
                              <w:marLeft w:val="0"/>
                              <w:marRight w:val="0"/>
                              <w:marTop w:val="15"/>
                              <w:marBottom w:val="0"/>
                              <w:divBdr>
                                <w:top w:val="none" w:sz="0" w:space="0" w:color="auto"/>
                                <w:left w:val="none" w:sz="0" w:space="0" w:color="auto"/>
                                <w:bottom w:val="none" w:sz="0" w:space="0" w:color="auto"/>
                                <w:right w:val="none" w:sz="0" w:space="0" w:color="auto"/>
                              </w:divBdr>
                              <w:divsChild>
                                <w:div w:id="1229145664">
                                  <w:marLeft w:val="0"/>
                                  <w:marRight w:val="0"/>
                                  <w:marTop w:val="0"/>
                                  <w:marBottom w:val="0"/>
                                  <w:divBdr>
                                    <w:top w:val="none" w:sz="0" w:space="0" w:color="auto"/>
                                    <w:left w:val="none" w:sz="0" w:space="0" w:color="auto"/>
                                    <w:bottom w:val="none" w:sz="0" w:space="0" w:color="auto"/>
                                    <w:right w:val="none" w:sz="0" w:space="0" w:color="auto"/>
                                  </w:divBdr>
                                </w:div>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886658">
          <w:marLeft w:val="0"/>
          <w:marRight w:val="0"/>
          <w:marTop w:val="0"/>
          <w:marBottom w:val="0"/>
          <w:divBdr>
            <w:top w:val="none" w:sz="0" w:space="0" w:color="auto"/>
            <w:left w:val="none" w:sz="0" w:space="0" w:color="auto"/>
            <w:bottom w:val="none" w:sz="0" w:space="0" w:color="auto"/>
            <w:right w:val="none" w:sz="0" w:space="0" w:color="auto"/>
          </w:divBdr>
          <w:divsChild>
            <w:div w:id="2072118402">
              <w:marLeft w:val="0"/>
              <w:marRight w:val="0"/>
              <w:marTop w:val="0"/>
              <w:marBottom w:val="0"/>
              <w:divBdr>
                <w:top w:val="none" w:sz="0" w:space="0" w:color="auto"/>
                <w:left w:val="none" w:sz="0" w:space="0" w:color="auto"/>
                <w:bottom w:val="none" w:sz="0" w:space="0" w:color="auto"/>
                <w:right w:val="none" w:sz="0" w:space="0" w:color="auto"/>
              </w:divBdr>
              <w:divsChild>
                <w:div w:id="210506229">
                  <w:marLeft w:val="0"/>
                  <w:marRight w:val="0"/>
                  <w:marTop w:val="0"/>
                  <w:marBottom w:val="0"/>
                  <w:divBdr>
                    <w:top w:val="none" w:sz="0" w:space="0" w:color="auto"/>
                    <w:left w:val="none" w:sz="0" w:space="0" w:color="auto"/>
                    <w:bottom w:val="none" w:sz="0" w:space="0" w:color="auto"/>
                    <w:right w:val="none" w:sz="0" w:space="0" w:color="auto"/>
                  </w:divBdr>
                  <w:divsChild>
                    <w:div w:id="1624845826">
                      <w:marLeft w:val="0"/>
                      <w:marRight w:val="0"/>
                      <w:marTop w:val="0"/>
                      <w:marBottom w:val="0"/>
                      <w:divBdr>
                        <w:top w:val="none" w:sz="0" w:space="0" w:color="auto"/>
                        <w:left w:val="none" w:sz="0" w:space="0" w:color="auto"/>
                        <w:bottom w:val="none" w:sz="0" w:space="0" w:color="auto"/>
                        <w:right w:val="none" w:sz="0" w:space="0" w:color="auto"/>
                      </w:divBdr>
                    </w:div>
                  </w:divsChild>
                </w:div>
                <w:div w:id="1239049290">
                  <w:marLeft w:val="0"/>
                  <w:marRight w:val="0"/>
                  <w:marTop w:val="0"/>
                  <w:marBottom w:val="0"/>
                  <w:divBdr>
                    <w:top w:val="none" w:sz="0" w:space="0" w:color="auto"/>
                    <w:left w:val="none" w:sz="0" w:space="0" w:color="auto"/>
                    <w:bottom w:val="none" w:sz="0" w:space="0" w:color="auto"/>
                    <w:right w:val="none" w:sz="0" w:space="0" w:color="auto"/>
                  </w:divBdr>
                  <w:divsChild>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 w:id="18166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sChild>
                    <w:div w:id="2117938540">
                      <w:marLeft w:val="0"/>
                      <w:marRight w:val="0"/>
                      <w:marTop w:val="0"/>
                      <w:marBottom w:val="0"/>
                      <w:divBdr>
                        <w:top w:val="none" w:sz="0" w:space="0" w:color="auto"/>
                        <w:left w:val="none" w:sz="0" w:space="0" w:color="auto"/>
                        <w:bottom w:val="none" w:sz="0" w:space="0" w:color="auto"/>
                        <w:right w:val="none" w:sz="0" w:space="0" w:color="auto"/>
                      </w:divBdr>
                      <w:divsChild>
                        <w:div w:id="1585147645">
                          <w:marLeft w:val="0"/>
                          <w:marRight w:val="0"/>
                          <w:marTop w:val="0"/>
                          <w:marBottom w:val="0"/>
                          <w:divBdr>
                            <w:top w:val="none" w:sz="0" w:space="0" w:color="auto"/>
                            <w:left w:val="none" w:sz="0" w:space="0" w:color="auto"/>
                            <w:bottom w:val="none" w:sz="0" w:space="0" w:color="auto"/>
                            <w:right w:val="none" w:sz="0" w:space="0" w:color="auto"/>
                          </w:divBdr>
                          <w:divsChild>
                            <w:div w:id="1421289618">
                              <w:marLeft w:val="0"/>
                              <w:marRight w:val="0"/>
                              <w:marTop w:val="0"/>
                              <w:marBottom w:val="0"/>
                              <w:divBdr>
                                <w:top w:val="none" w:sz="0" w:space="0" w:color="auto"/>
                                <w:left w:val="none" w:sz="0" w:space="0" w:color="auto"/>
                                <w:bottom w:val="none" w:sz="0" w:space="0" w:color="auto"/>
                                <w:right w:val="none" w:sz="0" w:space="0" w:color="auto"/>
                              </w:divBdr>
                              <w:divsChild>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18798">
                              <w:marLeft w:val="0"/>
                              <w:marRight w:val="0"/>
                              <w:marTop w:val="0"/>
                              <w:marBottom w:val="0"/>
                              <w:divBdr>
                                <w:top w:val="none" w:sz="0" w:space="0" w:color="auto"/>
                                <w:left w:val="none" w:sz="0" w:space="0" w:color="auto"/>
                                <w:bottom w:val="none" w:sz="0" w:space="0" w:color="auto"/>
                                <w:right w:val="none" w:sz="0" w:space="0" w:color="auto"/>
                              </w:divBdr>
                              <w:divsChild>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sChild>
                                            <w:div w:id="1906991742">
                                              <w:marLeft w:val="0"/>
                                              <w:marRight w:val="0"/>
                                              <w:marTop w:val="0"/>
                                              <w:marBottom w:val="0"/>
                                              <w:divBdr>
                                                <w:top w:val="none" w:sz="0" w:space="0" w:color="auto"/>
                                                <w:left w:val="none" w:sz="0" w:space="0" w:color="auto"/>
                                                <w:bottom w:val="none" w:sz="0" w:space="0" w:color="auto"/>
                                                <w:right w:val="none" w:sz="0" w:space="0" w:color="auto"/>
                                              </w:divBdr>
                                              <w:divsChild>
                                                <w:div w:id="14801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348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7149025">
                              <w:marLeft w:val="0"/>
                              <w:marRight w:val="0"/>
                              <w:marTop w:val="0"/>
                              <w:marBottom w:val="0"/>
                              <w:divBdr>
                                <w:top w:val="none" w:sz="0" w:space="0" w:color="auto"/>
                                <w:left w:val="none" w:sz="0" w:space="0" w:color="auto"/>
                                <w:bottom w:val="none" w:sz="0" w:space="0" w:color="auto"/>
                                <w:right w:val="none" w:sz="0" w:space="0" w:color="auto"/>
                              </w:divBdr>
                              <w:divsChild>
                                <w:div w:id="1986351189">
                                  <w:marLeft w:val="0"/>
                                  <w:marRight w:val="0"/>
                                  <w:marTop w:val="0"/>
                                  <w:marBottom w:val="0"/>
                                  <w:divBdr>
                                    <w:top w:val="none" w:sz="0" w:space="0" w:color="auto"/>
                                    <w:left w:val="none" w:sz="0" w:space="0" w:color="auto"/>
                                    <w:bottom w:val="none" w:sz="0" w:space="0" w:color="auto"/>
                                    <w:right w:val="none" w:sz="0" w:space="0" w:color="auto"/>
                                  </w:divBdr>
                                  <w:divsChild>
                                    <w:div w:id="1101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067">
                              <w:marLeft w:val="0"/>
                              <w:marRight w:val="0"/>
                              <w:marTop w:val="0"/>
                              <w:marBottom w:val="0"/>
                              <w:divBdr>
                                <w:top w:val="none" w:sz="0" w:space="0" w:color="auto"/>
                                <w:left w:val="none" w:sz="0" w:space="0" w:color="auto"/>
                                <w:bottom w:val="none" w:sz="0" w:space="0" w:color="auto"/>
                                <w:right w:val="none" w:sz="0" w:space="0" w:color="auto"/>
                              </w:divBdr>
                              <w:divsChild>
                                <w:div w:id="1026296956">
                                  <w:marLeft w:val="0"/>
                                  <w:marRight w:val="0"/>
                                  <w:marTop w:val="0"/>
                                  <w:marBottom w:val="0"/>
                                  <w:divBdr>
                                    <w:top w:val="none" w:sz="0" w:space="0" w:color="auto"/>
                                    <w:left w:val="none" w:sz="0" w:space="0" w:color="auto"/>
                                    <w:bottom w:val="none" w:sz="0" w:space="0" w:color="auto"/>
                                    <w:right w:val="none" w:sz="0" w:space="0" w:color="auto"/>
                                  </w:divBdr>
                                  <w:divsChild>
                                    <w:div w:id="1446004449">
                                      <w:marLeft w:val="0"/>
                                      <w:marRight w:val="0"/>
                                      <w:marTop w:val="0"/>
                                      <w:marBottom w:val="0"/>
                                      <w:divBdr>
                                        <w:top w:val="none" w:sz="0" w:space="0" w:color="auto"/>
                                        <w:left w:val="none" w:sz="0" w:space="0" w:color="auto"/>
                                        <w:bottom w:val="none" w:sz="0" w:space="0" w:color="auto"/>
                                        <w:right w:val="none" w:sz="0" w:space="0" w:color="auto"/>
                                      </w:divBdr>
                                      <w:divsChild>
                                        <w:div w:id="149055955">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1369">
          <w:marLeft w:val="0"/>
          <w:marRight w:val="0"/>
          <w:marTop w:val="0"/>
          <w:marBottom w:val="0"/>
          <w:divBdr>
            <w:top w:val="none" w:sz="0" w:space="0" w:color="auto"/>
            <w:left w:val="none" w:sz="0" w:space="0" w:color="auto"/>
            <w:bottom w:val="none" w:sz="0" w:space="0" w:color="auto"/>
            <w:right w:val="none" w:sz="0" w:space="0" w:color="auto"/>
          </w:divBdr>
        </w:div>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 w:id="2054958971">
                              <w:marLeft w:val="0"/>
                              <w:marRight w:val="0"/>
                              <w:marTop w:val="15"/>
                              <w:marBottom w:val="0"/>
                              <w:divBdr>
                                <w:top w:val="none" w:sz="0" w:space="0" w:color="auto"/>
                                <w:left w:val="none" w:sz="0" w:space="0" w:color="auto"/>
                                <w:bottom w:val="none" w:sz="0" w:space="0" w:color="auto"/>
                                <w:right w:val="none" w:sz="0" w:space="0" w:color="auto"/>
                              </w:divBdr>
                              <w:divsChild>
                                <w:div w:id="441192074">
                                  <w:marLeft w:val="0"/>
                                  <w:marRight w:val="0"/>
                                  <w:marTop w:val="0"/>
                                  <w:marBottom w:val="0"/>
                                  <w:divBdr>
                                    <w:top w:val="none" w:sz="0" w:space="0" w:color="auto"/>
                                    <w:left w:val="none" w:sz="0" w:space="0" w:color="auto"/>
                                    <w:bottom w:val="none" w:sz="0" w:space="0" w:color="auto"/>
                                    <w:right w:val="none" w:sz="0" w:space="0" w:color="auto"/>
                                  </w:divBdr>
                                </w:div>
                                <w:div w:id="1543251684">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641299">
                  <w:marLeft w:val="0"/>
                  <w:marRight w:val="0"/>
                  <w:marTop w:val="0"/>
                  <w:marBottom w:val="0"/>
                  <w:divBdr>
                    <w:top w:val="none" w:sz="0" w:space="0" w:color="auto"/>
                    <w:left w:val="none" w:sz="0" w:space="0" w:color="auto"/>
                    <w:bottom w:val="none" w:sz="0" w:space="0" w:color="auto"/>
                    <w:right w:val="none" w:sz="0" w:space="0" w:color="auto"/>
                  </w:divBdr>
                  <w:divsChild>
                    <w:div w:id="1769496046">
                      <w:marLeft w:val="0"/>
                      <w:marRight w:val="0"/>
                      <w:marTop w:val="0"/>
                      <w:marBottom w:val="0"/>
                      <w:divBdr>
                        <w:top w:val="none" w:sz="0" w:space="0" w:color="auto"/>
                        <w:left w:val="none" w:sz="0" w:space="0" w:color="auto"/>
                        <w:bottom w:val="none" w:sz="0" w:space="0" w:color="auto"/>
                        <w:right w:val="none" w:sz="0" w:space="0" w:color="auto"/>
                      </w:divBdr>
                    </w:div>
                  </w:divsChild>
                </w:div>
                <w:div w:id="2108190120">
                  <w:marLeft w:val="0"/>
                  <w:marRight w:val="0"/>
                  <w:marTop w:val="0"/>
                  <w:marBottom w:val="0"/>
                  <w:divBdr>
                    <w:top w:val="none" w:sz="0" w:space="0" w:color="auto"/>
                    <w:left w:val="none" w:sz="0" w:space="0" w:color="auto"/>
                    <w:bottom w:val="none" w:sz="0" w:space="0" w:color="auto"/>
                    <w:right w:val="none" w:sz="0" w:space="0" w:color="auto"/>
                  </w:divBdr>
                  <w:divsChild>
                    <w:div w:id="1300695220">
                      <w:marLeft w:val="0"/>
                      <w:marRight w:val="0"/>
                      <w:marTop w:val="0"/>
                      <w:marBottom w:val="0"/>
                      <w:divBdr>
                        <w:top w:val="none" w:sz="0" w:space="0" w:color="auto"/>
                        <w:left w:val="none" w:sz="0" w:space="0" w:color="auto"/>
                        <w:bottom w:val="none" w:sz="0" w:space="0" w:color="auto"/>
                        <w:right w:val="none" w:sz="0" w:space="0" w:color="auto"/>
                      </w:divBdr>
                      <w:divsChild>
                        <w:div w:id="1620719058">
                          <w:marLeft w:val="0"/>
                          <w:marRight w:val="0"/>
                          <w:marTop w:val="0"/>
                          <w:marBottom w:val="0"/>
                          <w:divBdr>
                            <w:top w:val="none" w:sz="0" w:space="0" w:color="auto"/>
                            <w:left w:val="none" w:sz="0" w:space="0" w:color="auto"/>
                            <w:bottom w:val="none" w:sz="0" w:space="0" w:color="auto"/>
                            <w:right w:val="none" w:sz="0" w:space="0" w:color="auto"/>
                          </w:divBdr>
                          <w:divsChild>
                            <w:div w:id="2059014224">
                              <w:marLeft w:val="0"/>
                              <w:marRight w:val="0"/>
                              <w:marTop w:val="0"/>
                              <w:marBottom w:val="0"/>
                              <w:divBdr>
                                <w:top w:val="none" w:sz="0" w:space="0" w:color="auto"/>
                                <w:left w:val="none" w:sz="0" w:space="0" w:color="auto"/>
                                <w:bottom w:val="none" w:sz="0" w:space="0" w:color="auto"/>
                                <w:right w:val="none" w:sz="0" w:space="0" w:color="auto"/>
                              </w:divBdr>
                            </w:div>
                            <w:div w:id="1232620135">
                              <w:marLeft w:val="0"/>
                              <w:marRight w:val="0"/>
                              <w:marTop w:val="0"/>
                              <w:marBottom w:val="0"/>
                              <w:divBdr>
                                <w:top w:val="none" w:sz="0" w:space="0" w:color="auto"/>
                                <w:left w:val="none" w:sz="0" w:space="0" w:color="auto"/>
                                <w:bottom w:val="none" w:sz="0" w:space="0" w:color="auto"/>
                                <w:right w:val="none" w:sz="0" w:space="0" w:color="auto"/>
                              </w:divBdr>
                            </w:div>
                            <w:div w:id="2104454099">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723798424">
                              <w:marLeft w:val="0"/>
                              <w:marRight w:val="0"/>
                              <w:marTop w:val="0"/>
                              <w:marBottom w:val="0"/>
                              <w:divBdr>
                                <w:top w:val="none" w:sz="0" w:space="0" w:color="auto"/>
                                <w:left w:val="none" w:sz="0" w:space="0" w:color="auto"/>
                                <w:bottom w:val="none" w:sz="0" w:space="0" w:color="auto"/>
                                <w:right w:val="none" w:sz="0" w:space="0" w:color="auto"/>
                              </w:divBdr>
                              <w:divsChild>
                                <w:div w:id="1382171016">
                                  <w:marLeft w:val="0"/>
                                  <w:marRight w:val="0"/>
                                  <w:marTop w:val="0"/>
                                  <w:marBottom w:val="0"/>
                                  <w:divBdr>
                                    <w:top w:val="none" w:sz="0" w:space="0" w:color="auto"/>
                                    <w:left w:val="none" w:sz="0" w:space="0" w:color="auto"/>
                                    <w:bottom w:val="none" w:sz="0" w:space="0" w:color="auto"/>
                                    <w:right w:val="none" w:sz="0" w:space="0" w:color="auto"/>
                                  </w:divBdr>
                                  <w:divsChild>
                                    <w:div w:id="1783112115">
                                      <w:marLeft w:val="0"/>
                                      <w:marRight w:val="0"/>
                                      <w:marTop w:val="0"/>
                                      <w:marBottom w:val="0"/>
                                      <w:divBdr>
                                        <w:top w:val="none" w:sz="0" w:space="0" w:color="auto"/>
                                        <w:left w:val="none" w:sz="0" w:space="0" w:color="auto"/>
                                        <w:bottom w:val="none" w:sz="0" w:space="0" w:color="auto"/>
                                        <w:right w:val="none" w:sz="0" w:space="0" w:color="auto"/>
                                      </w:divBdr>
                                      <w:divsChild>
                                        <w:div w:id="440958440">
                                          <w:marLeft w:val="0"/>
                                          <w:marRight w:val="0"/>
                                          <w:marTop w:val="0"/>
                                          <w:marBottom w:val="0"/>
                                          <w:divBdr>
                                            <w:top w:val="dotted" w:sz="12" w:space="0" w:color="D1D3D4"/>
                                            <w:left w:val="none" w:sz="0" w:space="0" w:color="auto"/>
                                            <w:bottom w:val="dotted" w:sz="12" w:space="0" w:color="D1D3D4"/>
                                            <w:right w:val="none" w:sz="0" w:space="0" w:color="auto"/>
                                          </w:divBdr>
                                          <w:divsChild>
                                            <w:div w:id="1283657981">
                                              <w:marLeft w:val="-30"/>
                                              <w:marRight w:val="0"/>
                                              <w:marTop w:val="0"/>
                                              <w:marBottom w:val="0"/>
                                              <w:divBdr>
                                                <w:top w:val="none" w:sz="0" w:space="0" w:color="auto"/>
                                                <w:left w:val="none" w:sz="0" w:space="0" w:color="auto"/>
                                                <w:bottom w:val="none" w:sz="0" w:space="0" w:color="auto"/>
                                                <w:right w:val="none" w:sz="0" w:space="0" w:color="auto"/>
                                              </w:divBdr>
                                            </w:div>
                                            <w:div w:id="1317147748">
                                              <w:marLeft w:val="-30"/>
                                              <w:marRight w:val="0"/>
                                              <w:marTop w:val="0"/>
                                              <w:marBottom w:val="0"/>
                                              <w:divBdr>
                                                <w:top w:val="none" w:sz="0" w:space="0" w:color="auto"/>
                                                <w:left w:val="none" w:sz="0" w:space="0" w:color="auto"/>
                                                <w:bottom w:val="none" w:sz="0" w:space="0" w:color="auto"/>
                                                <w:right w:val="none" w:sz="0" w:space="0" w:color="auto"/>
                                              </w:divBdr>
                                            </w:div>
                                            <w:div w:id="14702427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sChild>
                                    <w:div w:id="17303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748">
                              <w:marLeft w:val="0"/>
                              <w:marRight w:val="0"/>
                              <w:marTop w:val="0"/>
                              <w:marBottom w:val="0"/>
                              <w:divBdr>
                                <w:top w:val="none" w:sz="0" w:space="0" w:color="auto"/>
                                <w:left w:val="none" w:sz="0" w:space="0" w:color="auto"/>
                                <w:bottom w:val="none" w:sz="0" w:space="0" w:color="auto"/>
                                <w:right w:val="none" w:sz="0" w:space="0" w:color="auto"/>
                              </w:divBdr>
                              <w:divsChild>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sChild>
            <w:div w:id="15395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sChild>
            <w:div w:id="1301619979">
              <w:marLeft w:val="0"/>
              <w:marRight w:val="0"/>
              <w:marTop w:val="0"/>
              <w:marBottom w:val="0"/>
              <w:divBdr>
                <w:top w:val="none" w:sz="0" w:space="0" w:color="auto"/>
                <w:left w:val="none" w:sz="0" w:space="0" w:color="auto"/>
                <w:bottom w:val="none" w:sz="0" w:space="0" w:color="auto"/>
                <w:right w:val="none" w:sz="0" w:space="0" w:color="auto"/>
              </w:divBdr>
              <w:divsChild>
                <w:div w:id="684138714">
                  <w:marLeft w:val="0"/>
                  <w:marRight w:val="0"/>
                  <w:marTop w:val="0"/>
                  <w:marBottom w:val="0"/>
                  <w:divBdr>
                    <w:top w:val="none" w:sz="0" w:space="0" w:color="auto"/>
                    <w:left w:val="none" w:sz="0" w:space="0" w:color="auto"/>
                    <w:bottom w:val="none" w:sz="0" w:space="0" w:color="auto"/>
                    <w:right w:val="none" w:sz="0" w:space="0" w:color="auto"/>
                  </w:divBdr>
                  <w:divsChild>
                    <w:div w:id="1835368215">
                      <w:marLeft w:val="0"/>
                      <w:marRight w:val="0"/>
                      <w:marTop w:val="0"/>
                      <w:marBottom w:val="0"/>
                      <w:divBdr>
                        <w:top w:val="none" w:sz="0" w:space="0" w:color="auto"/>
                        <w:left w:val="none" w:sz="0" w:space="0" w:color="auto"/>
                        <w:bottom w:val="none" w:sz="0" w:space="0" w:color="auto"/>
                        <w:right w:val="none" w:sz="0" w:space="0" w:color="auto"/>
                      </w:divBdr>
                    </w:div>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7804">
          <w:marLeft w:val="0"/>
          <w:marRight w:val="0"/>
          <w:marTop w:val="0"/>
          <w:marBottom w:val="0"/>
          <w:divBdr>
            <w:top w:val="none" w:sz="0" w:space="0" w:color="auto"/>
            <w:left w:val="none" w:sz="0" w:space="0" w:color="auto"/>
            <w:bottom w:val="none" w:sz="0" w:space="0" w:color="auto"/>
            <w:right w:val="none" w:sz="0" w:space="0" w:color="auto"/>
          </w:divBdr>
          <w:divsChild>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sChild>
                    <w:div w:id="1535577750">
                      <w:marLeft w:val="0"/>
                      <w:marRight w:val="0"/>
                      <w:marTop w:val="0"/>
                      <w:marBottom w:val="0"/>
                      <w:divBdr>
                        <w:top w:val="none" w:sz="0" w:space="0" w:color="auto"/>
                        <w:left w:val="none" w:sz="0" w:space="0" w:color="auto"/>
                        <w:bottom w:val="none" w:sz="0" w:space="0" w:color="auto"/>
                        <w:right w:val="none" w:sz="0" w:space="0" w:color="auto"/>
                      </w:divBdr>
                      <w:divsChild>
                        <w:div w:id="1621718453">
                          <w:marLeft w:val="0"/>
                          <w:marRight w:val="0"/>
                          <w:marTop w:val="0"/>
                          <w:marBottom w:val="0"/>
                          <w:divBdr>
                            <w:top w:val="none" w:sz="0" w:space="0" w:color="auto"/>
                            <w:left w:val="none" w:sz="0" w:space="0" w:color="auto"/>
                            <w:bottom w:val="none" w:sz="0" w:space="0" w:color="auto"/>
                            <w:right w:val="none" w:sz="0" w:space="0" w:color="auto"/>
                          </w:divBdr>
                          <w:divsChild>
                            <w:div w:id="19303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1323895629">
          <w:marLeft w:val="0"/>
          <w:marRight w:val="0"/>
          <w:marTop w:val="0"/>
          <w:marBottom w:val="0"/>
          <w:divBdr>
            <w:top w:val="none" w:sz="0" w:space="0" w:color="auto"/>
            <w:left w:val="none" w:sz="0" w:space="0" w:color="auto"/>
            <w:bottom w:val="none" w:sz="0" w:space="0" w:color="auto"/>
            <w:right w:val="none" w:sz="0" w:space="0" w:color="auto"/>
          </w:divBdr>
          <w:divsChild>
            <w:div w:id="1720589499">
              <w:marLeft w:val="0"/>
              <w:marRight w:val="0"/>
              <w:marTop w:val="0"/>
              <w:marBottom w:val="0"/>
              <w:divBdr>
                <w:top w:val="none" w:sz="0" w:space="0" w:color="auto"/>
                <w:left w:val="none" w:sz="0" w:space="0" w:color="auto"/>
                <w:bottom w:val="none" w:sz="0" w:space="0" w:color="auto"/>
                <w:right w:val="none" w:sz="0" w:space="0" w:color="auto"/>
              </w:divBdr>
            </w:div>
          </w:divsChild>
        </w:div>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sChild>
        <w:div w:id="1604263073">
          <w:marLeft w:val="0"/>
          <w:marRight w:val="0"/>
          <w:marTop w:val="0"/>
          <w:marBottom w:val="0"/>
          <w:divBdr>
            <w:top w:val="none" w:sz="0" w:space="0" w:color="auto"/>
            <w:left w:val="none" w:sz="0" w:space="0" w:color="auto"/>
            <w:bottom w:val="none" w:sz="0" w:space="0" w:color="auto"/>
            <w:right w:val="none" w:sz="0" w:space="0" w:color="auto"/>
          </w:divBdr>
          <w:divsChild>
            <w:div w:id="525291271">
              <w:marLeft w:val="0"/>
              <w:marRight w:val="0"/>
              <w:marTop w:val="0"/>
              <w:marBottom w:val="0"/>
              <w:divBdr>
                <w:top w:val="none" w:sz="0" w:space="0" w:color="auto"/>
                <w:left w:val="none" w:sz="0" w:space="0" w:color="auto"/>
                <w:bottom w:val="none" w:sz="0" w:space="0" w:color="auto"/>
                <w:right w:val="none" w:sz="0" w:space="0" w:color="auto"/>
              </w:divBdr>
            </w:div>
          </w:divsChild>
        </w:div>
        <w:div w:id="1386682501">
          <w:marLeft w:val="0"/>
          <w:marRight w:val="0"/>
          <w:marTop w:val="0"/>
          <w:marBottom w:val="0"/>
          <w:divBdr>
            <w:top w:val="none" w:sz="0" w:space="0" w:color="auto"/>
            <w:left w:val="none" w:sz="0" w:space="0" w:color="auto"/>
            <w:bottom w:val="none" w:sz="0" w:space="0" w:color="auto"/>
            <w:right w:val="none" w:sz="0" w:space="0" w:color="auto"/>
          </w:divBdr>
        </w:div>
      </w:divsChild>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 w:id="1698235020">
              <w:marLeft w:val="0"/>
              <w:marRight w:val="0"/>
              <w:marTop w:val="0"/>
              <w:marBottom w:val="0"/>
              <w:divBdr>
                <w:top w:val="none" w:sz="0" w:space="0" w:color="auto"/>
                <w:left w:val="none" w:sz="0" w:space="0" w:color="auto"/>
                <w:bottom w:val="none" w:sz="0" w:space="0" w:color="auto"/>
                <w:right w:val="none" w:sz="0" w:space="0" w:color="auto"/>
              </w:divBdr>
            </w:div>
            <w:div w:id="1175026493">
              <w:marLeft w:val="0"/>
              <w:marRight w:val="0"/>
              <w:marTop w:val="0"/>
              <w:marBottom w:val="0"/>
              <w:divBdr>
                <w:top w:val="none" w:sz="0" w:space="0" w:color="auto"/>
                <w:left w:val="none" w:sz="0" w:space="0" w:color="auto"/>
                <w:bottom w:val="none" w:sz="0" w:space="0" w:color="auto"/>
                <w:right w:val="none" w:sz="0" w:space="0" w:color="auto"/>
              </w:divBdr>
            </w:div>
            <w:div w:id="2127579464">
              <w:marLeft w:val="0"/>
              <w:marRight w:val="0"/>
              <w:marTop w:val="0"/>
              <w:marBottom w:val="0"/>
              <w:divBdr>
                <w:top w:val="none" w:sz="0" w:space="0" w:color="auto"/>
                <w:left w:val="none" w:sz="0" w:space="0" w:color="auto"/>
                <w:bottom w:val="none" w:sz="0" w:space="0" w:color="auto"/>
                <w:right w:val="none" w:sz="0" w:space="0" w:color="auto"/>
              </w:divBdr>
            </w:div>
            <w:div w:id="2041540442">
              <w:marLeft w:val="0"/>
              <w:marRight w:val="0"/>
              <w:marTop w:val="0"/>
              <w:marBottom w:val="0"/>
              <w:divBdr>
                <w:top w:val="none" w:sz="0" w:space="0" w:color="auto"/>
                <w:left w:val="none" w:sz="0" w:space="0" w:color="auto"/>
                <w:bottom w:val="none" w:sz="0" w:space="0" w:color="auto"/>
                <w:right w:val="none" w:sz="0" w:space="0" w:color="auto"/>
              </w:divBdr>
            </w:div>
            <w:div w:id="2126774401">
              <w:marLeft w:val="0"/>
              <w:marRight w:val="0"/>
              <w:marTop w:val="0"/>
              <w:marBottom w:val="0"/>
              <w:divBdr>
                <w:top w:val="none" w:sz="0" w:space="0" w:color="auto"/>
                <w:left w:val="none" w:sz="0" w:space="0" w:color="auto"/>
                <w:bottom w:val="none" w:sz="0" w:space="0" w:color="auto"/>
                <w:right w:val="none" w:sz="0" w:space="0" w:color="auto"/>
              </w:divBdr>
            </w:div>
            <w:div w:id="15535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72523011">
          <w:marLeft w:val="0"/>
          <w:marRight w:val="0"/>
          <w:marTop w:val="0"/>
          <w:marBottom w:val="0"/>
          <w:divBdr>
            <w:top w:val="none" w:sz="0" w:space="0" w:color="auto"/>
            <w:left w:val="none" w:sz="0" w:space="0" w:color="auto"/>
            <w:bottom w:val="none" w:sz="0" w:space="0" w:color="auto"/>
            <w:right w:val="none" w:sz="0" w:space="0" w:color="auto"/>
          </w:divBdr>
        </w:div>
        <w:div w:id="231963744">
          <w:marLeft w:val="0"/>
          <w:marRight w:val="0"/>
          <w:marTop w:val="30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7244">
          <w:marLeft w:val="0"/>
          <w:marRight w:val="0"/>
          <w:marTop w:val="0"/>
          <w:marBottom w:val="0"/>
          <w:divBdr>
            <w:top w:val="none" w:sz="0" w:space="0" w:color="auto"/>
            <w:left w:val="none" w:sz="0" w:space="0" w:color="auto"/>
            <w:bottom w:val="none" w:sz="0" w:space="0" w:color="auto"/>
            <w:right w:val="none" w:sz="0" w:space="0" w:color="auto"/>
          </w:divBdr>
          <w:divsChild>
            <w:div w:id="1703894312">
              <w:marLeft w:val="0"/>
              <w:marRight w:val="0"/>
              <w:marTop w:val="0"/>
              <w:marBottom w:val="0"/>
              <w:divBdr>
                <w:top w:val="none" w:sz="0" w:space="0" w:color="auto"/>
                <w:left w:val="none" w:sz="0" w:space="0" w:color="auto"/>
                <w:bottom w:val="none" w:sz="0" w:space="0" w:color="auto"/>
                <w:right w:val="none" w:sz="0" w:space="0" w:color="auto"/>
              </w:divBdr>
            </w:div>
          </w:divsChild>
        </w:div>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sChild>
        <w:div w:id="1449617916">
          <w:marLeft w:val="0"/>
          <w:marRight w:val="0"/>
          <w:marTop w:val="0"/>
          <w:marBottom w:val="0"/>
          <w:divBdr>
            <w:top w:val="none" w:sz="0" w:space="0" w:color="auto"/>
            <w:left w:val="none" w:sz="0" w:space="0" w:color="auto"/>
            <w:bottom w:val="none" w:sz="0" w:space="0" w:color="auto"/>
            <w:right w:val="none" w:sz="0" w:space="0" w:color="auto"/>
          </w:divBdr>
          <w:divsChild>
            <w:div w:id="824588721">
              <w:marLeft w:val="0"/>
              <w:marRight w:val="0"/>
              <w:marTop w:val="0"/>
              <w:marBottom w:val="0"/>
              <w:divBdr>
                <w:top w:val="none" w:sz="0" w:space="0" w:color="auto"/>
                <w:left w:val="none" w:sz="0" w:space="0" w:color="auto"/>
                <w:bottom w:val="none" w:sz="0" w:space="0" w:color="auto"/>
                <w:right w:val="none" w:sz="0" w:space="0" w:color="auto"/>
              </w:divBdr>
              <w:divsChild>
                <w:div w:id="1890720247">
                  <w:marLeft w:val="0"/>
                  <w:marRight w:val="0"/>
                  <w:marTop w:val="0"/>
                  <w:marBottom w:val="0"/>
                  <w:divBdr>
                    <w:top w:val="none" w:sz="0" w:space="0" w:color="auto"/>
                    <w:left w:val="none" w:sz="0" w:space="0" w:color="auto"/>
                    <w:bottom w:val="none" w:sz="0" w:space="0" w:color="auto"/>
                    <w:right w:val="none" w:sz="0" w:space="0" w:color="auto"/>
                  </w:divBdr>
                  <w:divsChild>
                    <w:div w:id="1852257006">
                      <w:marLeft w:val="0"/>
                      <w:marRight w:val="0"/>
                      <w:marTop w:val="0"/>
                      <w:marBottom w:val="0"/>
                      <w:divBdr>
                        <w:top w:val="none" w:sz="0" w:space="0" w:color="auto"/>
                        <w:left w:val="none" w:sz="0" w:space="0" w:color="auto"/>
                        <w:bottom w:val="none" w:sz="0" w:space="0" w:color="auto"/>
                        <w:right w:val="none" w:sz="0" w:space="0" w:color="auto"/>
                      </w:divBdr>
                    </w:div>
                    <w:div w:id="20027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2948">
          <w:marLeft w:val="0"/>
          <w:marRight w:val="0"/>
          <w:marTop w:val="0"/>
          <w:marBottom w:val="0"/>
          <w:divBdr>
            <w:top w:val="none" w:sz="0" w:space="0" w:color="auto"/>
            <w:left w:val="none" w:sz="0" w:space="0" w:color="auto"/>
            <w:bottom w:val="none" w:sz="0" w:space="0" w:color="auto"/>
            <w:right w:val="none" w:sz="0" w:space="0" w:color="auto"/>
          </w:divBdr>
          <w:divsChild>
            <w:div w:id="1459421366">
              <w:marLeft w:val="0"/>
              <w:marRight w:val="0"/>
              <w:marTop w:val="0"/>
              <w:marBottom w:val="0"/>
              <w:divBdr>
                <w:top w:val="none" w:sz="0" w:space="0" w:color="auto"/>
                <w:left w:val="none" w:sz="0" w:space="0" w:color="auto"/>
                <w:bottom w:val="none" w:sz="0" w:space="0" w:color="auto"/>
                <w:right w:val="none" w:sz="0" w:space="0" w:color="auto"/>
              </w:divBdr>
              <w:divsChild>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sChild>
            <w:div w:id="1516578700">
              <w:marLeft w:val="0"/>
              <w:marRight w:val="0"/>
              <w:marTop w:val="0"/>
              <w:marBottom w:val="0"/>
              <w:divBdr>
                <w:top w:val="none" w:sz="0" w:space="0" w:color="auto"/>
                <w:left w:val="none" w:sz="0" w:space="0" w:color="auto"/>
                <w:bottom w:val="none" w:sz="0" w:space="0" w:color="auto"/>
                <w:right w:val="none" w:sz="0" w:space="0" w:color="auto"/>
              </w:divBdr>
              <w:divsChild>
                <w:div w:id="420833423">
                  <w:marLeft w:val="0"/>
                  <w:marRight w:val="0"/>
                  <w:marTop w:val="0"/>
                  <w:marBottom w:val="0"/>
                  <w:divBdr>
                    <w:top w:val="none" w:sz="0" w:space="0" w:color="auto"/>
                    <w:left w:val="none" w:sz="0" w:space="0" w:color="auto"/>
                    <w:bottom w:val="none" w:sz="0" w:space="0" w:color="auto"/>
                    <w:right w:val="none" w:sz="0" w:space="0" w:color="auto"/>
                  </w:divBdr>
                  <w:divsChild>
                    <w:div w:id="1304965470">
                      <w:marLeft w:val="0"/>
                      <w:marRight w:val="0"/>
                      <w:marTop w:val="0"/>
                      <w:marBottom w:val="0"/>
                      <w:divBdr>
                        <w:top w:val="none" w:sz="0" w:space="0" w:color="auto"/>
                        <w:left w:val="none" w:sz="0" w:space="0" w:color="auto"/>
                        <w:bottom w:val="none" w:sz="0" w:space="0" w:color="auto"/>
                        <w:right w:val="none" w:sz="0" w:space="0" w:color="auto"/>
                      </w:divBdr>
                    </w:div>
                    <w:div w:id="19260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10951">
          <w:marLeft w:val="0"/>
          <w:marRight w:val="0"/>
          <w:marTop w:val="0"/>
          <w:marBottom w:val="0"/>
          <w:divBdr>
            <w:top w:val="none" w:sz="0" w:space="0" w:color="auto"/>
            <w:left w:val="none" w:sz="0" w:space="0" w:color="auto"/>
            <w:bottom w:val="none" w:sz="0" w:space="0" w:color="auto"/>
            <w:right w:val="none" w:sz="0" w:space="0" w:color="auto"/>
          </w:divBdr>
          <w:divsChild>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sChild>
                    <w:div w:id="1812093193">
                      <w:marLeft w:val="0"/>
                      <w:marRight w:val="0"/>
                      <w:marTop w:val="0"/>
                      <w:marBottom w:val="0"/>
                      <w:divBdr>
                        <w:top w:val="none" w:sz="0" w:space="0" w:color="auto"/>
                        <w:left w:val="none" w:sz="0" w:space="0" w:color="auto"/>
                        <w:bottom w:val="none" w:sz="0" w:space="0" w:color="auto"/>
                        <w:right w:val="none" w:sz="0" w:space="0" w:color="auto"/>
                      </w:divBdr>
                      <w:divsChild>
                        <w:div w:id="1994991595">
                          <w:marLeft w:val="0"/>
                          <w:marRight w:val="0"/>
                          <w:marTop w:val="0"/>
                          <w:marBottom w:val="0"/>
                          <w:divBdr>
                            <w:top w:val="none" w:sz="0" w:space="0" w:color="auto"/>
                            <w:left w:val="none" w:sz="0" w:space="0" w:color="auto"/>
                            <w:bottom w:val="none" w:sz="0" w:space="0" w:color="auto"/>
                            <w:right w:val="none" w:sz="0" w:space="0" w:color="auto"/>
                          </w:divBdr>
                          <w:divsChild>
                            <w:div w:id="4178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720432">
      <w:bodyDiv w:val="1"/>
      <w:marLeft w:val="0"/>
      <w:marRight w:val="0"/>
      <w:marTop w:val="0"/>
      <w:marBottom w:val="0"/>
      <w:divBdr>
        <w:top w:val="none" w:sz="0" w:space="0" w:color="auto"/>
        <w:left w:val="none" w:sz="0" w:space="0" w:color="auto"/>
        <w:bottom w:val="none" w:sz="0" w:space="0" w:color="auto"/>
        <w:right w:val="none" w:sz="0" w:space="0" w:color="auto"/>
      </w:divBdr>
      <w:divsChild>
        <w:div w:id="1825734171">
          <w:marLeft w:val="0"/>
          <w:marRight w:val="0"/>
          <w:marTop w:val="0"/>
          <w:marBottom w:val="0"/>
          <w:divBdr>
            <w:top w:val="none" w:sz="0" w:space="0" w:color="auto"/>
            <w:left w:val="none" w:sz="0" w:space="0" w:color="auto"/>
            <w:bottom w:val="none" w:sz="0" w:space="0" w:color="auto"/>
            <w:right w:val="none" w:sz="0" w:space="0" w:color="auto"/>
          </w:divBdr>
          <w:divsChild>
            <w:div w:id="1373505936">
              <w:marLeft w:val="0"/>
              <w:marRight w:val="0"/>
              <w:marTop w:val="0"/>
              <w:marBottom w:val="0"/>
              <w:divBdr>
                <w:top w:val="none" w:sz="0" w:space="0" w:color="auto"/>
                <w:left w:val="none" w:sz="0" w:space="0" w:color="auto"/>
                <w:bottom w:val="none" w:sz="0" w:space="0" w:color="auto"/>
                <w:right w:val="none" w:sz="0" w:space="0" w:color="auto"/>
              </w:divBdr>
              <w:divsChild>
                <w:div w:id="2055107918">
                  <w:marLeft w:val="0"/>
                  <w:marRight w:val="0"/>
                  <w:marTop w:val="0"/>
                  <w:marBottom w:val="0"/>
                  <w:divBdr>
                    <w:top w:val="none" w:sz="0" w:space="0" w:color="auto"/>
                    <w:left w:val="none" w:sz="0" w:space="0" w:color="auto"/>
                    <w:bottom w:val="none" w:sz="0" w:space="0" w:color="auto"/>
                    <w:right w:val="none" w:sz="0" w:space="0" w:color="auto"/>
                  </w:divBdr>
                  <w:divsChild>
                    <w:div w:id="1590388605">
                      <w:marLeft w:val="0"/>
                      <w:marRight w:val="0"/>
                      <w:marTop w:val="0"/>
                      <w:marBottom w:val="0"/>
                      <w:divBdr>
                        <w:top w:val="none" w:sz="0" w:space="0" w:color="auto"/>
                        <w:left w:val="none" w:sz="0" w:space="0" w:color="auto"/>
                        <w:bottom w:val="none" w:sz="0" w:space="0" w:color="auto"/>
                        <w:right w:val="none" w:sz="0" w:space="0" w:color="auto"/>
                      </w:divBdr>
                    </w:div>
                    <w:div w:id="11318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66120">
          <w:marLeft w:val="0"/>
          <w:marRight w:val="0"/>
          <w:marTop w:val="0"/>
          <w:marBottom w:val="0"/>
          <w:divBdr>
            <w:top w:val="none" w:sz="0" w:space="0" w:color="auto"/>
            <w:left w:val="none" w:sz="0" w:space="0" w:color="auto"/>
            <w:bottom w:val="none" w:sz="0" w:space="0" w:color="auto"/>
            <w:right w:val="none" w:sz="0" w:space="0" w:color="auto"/>
          </w:divBdr>
          <w:divsChild>
            <w:div w:id="57096002">
              <w:marLeft w:val="0"/>
              <w:marRight w:val="0"/>
              <w:marTop w:val="0"/>
              <w:marBottom w:val="0"/>
              <w:divBdr>
                <w:top w:val="none" w:sz="0" w:space="0" w:color="auto"/>
                <w:left w:val="none" w:sz="0" w:space="0" w:color="auto"/>
                <w:bottom w:val="none" w:sz="0" w:space="0" w:color="auto"/>
                <w:right w:val="none" w:sz="0" w:space="0" w:color="auto"/>
              </w:divBdr>
              <w:divsChild>
                <w:div w:id="1631982396">
                  <w:marLeft w:val="0"/>
                  <w:marRight w:val="0"/>
                  <w:marTop w:val="0"/>
                  <w:marBottom w:val="0"/>
                  <w:divBdr>
                    <w:top w:val="none" w:sz="0" w:space="0" w:color="auto"/>
                    <w:left w:val="none" w:sz="0" w:space="0" w:color="auto"/>
                    <w:bottom w:val="none" w:sz="0" w:space="0" w:color="auto"/>
                    <w:right w:val="none" w:sz="0" w:space="0" w:color="auto"/>
                  </w:divBdr>
                  <w:divsChild>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976180711">
          <w:marLeft w:val="0"/>
          <w:marRight w:val="0"/>
          <w:marTop w:val="300"/>
          <w:marBottom w:val="300"/>
          <w:divBdr>
            <w:top w:val="none" w:sz="0" w:space="0" w:color="auto"/>
            <w:left w:val="none" w:sz="0" w:space="0" w:color="auto"/>
            <w:bottom w:val="none" w:sz="0" w:space="0" w:color="auto"/>
            <w:right w:val="none" w:sz="0" w:space="0" w:color="auto"/>
          </w:divBdr>
          <w:divsChild>
            <w:div w:id="1778910336">
              <w:marLeft w:val="0"/>
              <w:marRight w:val="0"/>
              <w:marTop w:val="0"/>
              <w:marBottom w:val="0"/>
              <w:divBdr>
                <w:top w:val="none" w:sz="0" w:space="0" w:color="auto"/>
                <w:left w:val="none" w:sz="0" w:space="0" w:color="auto"/>
                <w:bottom w:val="none" w:sz="0" w:space="0" w:color="auto"/>
                <w:right w:val="none" w:sz="0" w:space="0" w:color="auto"/>
              </w:divBdr>
            </w:div>
          </w:divsChild>
        </w:div>
        <w:div w:id="85393869">
          <w:marLeft w:val="0"/>
          <w:marRight w:val="0"/>
          <w:marTop w:val="0"/>
          <w:marBottom w:val="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1297443525">
          <w:marLeft w:val="0"/>
          <w:marRight w:val="0"/>
          <w:marTop w:val="0"/>
          <w:marBottom w:val="0"/>
          <w:divBdr>
            <w:top w:val="none" w:sz="0" w:space="0" w:color="auto"/>
            <w:left w:val="none" w:sz="0" w:space="0" w:color="auto"/>
            <w:bottom w:val="none" w:sz="0" w:space="0" w:color="auto"/>
            <w:right w:val="none" w:sz="0" w:space="0" w:color="auto"/>
          </w:divBdr>
          <w:divsChild>
            <w:div w:id="89199676">
              <w:marLeft w:val="0"/>
              <w:marRight w:val="0"/>
              <w:marTop w:val="0"/>
              <w:marBottom w:val="0"/>
              <w:divBdr>
                <w:top w:val="none" w:sz="0" w:space="0" w:color="auto"/>
                <w:left w:val="none" w:sz="0" w:space="0" w:color="auto"/>
                <w:bottom w:val="none" w:sz="0" w:space="0" w:color="auto"/>
                <w:right w:val="none" w:sz="0" w:space="0" w:color="auto"/>
              </w:divBdr>
            </w:div>
          </w:divsChild>
        </w:div>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sChild>
            <w:div w:id="1305233357">
              <w:marLeft w:val="0"/>
              <w:marRight w:val="0"/>
              <w:marTop w:val="0"/>
              <w:marBottom w:val="0"/>
              <w:divBdr>
                <w:top w:val="none" w:sz="0" w:space="0" w:color="auto"/>
                <w:left w:val="none" w:sz="0" w:space="0" w:color="auto"/>
                <w:bottom w:val="none" w:sz="0" w:space="0" w:color="auto"/>
                <w:right w:val="none" w:sz="0" w:space="0" w:color="auto"/>
              </w:divBdr>
            </w:div>
          </w:divsChild>
        </w:div>
        <w:div w:id="1950114003">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1773823091">
          <w:marLeft w:val="75"/>
          <w:marRight w:val="75"/>
          <w:marTop w:val="75"/>
          <w:marBottom w:val="75"/>
          <w:divBdr>
            <w:top w:val="none" w:sz="0" w:space="0" w:color="auto"/>
            <w:left w:val="none" w:sz="0" w:space="0" w:color="auto"/>
            <w:bottom w:val="none" w:sz="0" w:space="0" w:color="auto"/>
            <w:right w:val="none" w:sz="0" w:space="0" w:color="auto"/>
          </w:divBdr>
        </w:div>
        <w:div w:id="1174683238">
          <w:marLeft w:val="75"/>
          <w:marRight w:val="75"/>
          <w:marTop w:val="75"/>
          <w:marBottom w:val="75"/>
          <w:divBdr>
            <w:top w:val="none" w:sz="0" w:space="0" w:color="auto"/>
            <w:left w:val="none" w:sz="0" w:space="0" w:color="auto"/>
            <w:bottom w:val="none" w:sz="0" w:space="0" w:color="auto"/>
            <w:right w:val="none" w:sz="0" w:space="0" w:color="auto"/>
          </w:divBdr>
        </w:div>
        <w:div w:id="1735353060">
          <w:marLeft w:val="75"/>
          <w:marRight w:val="75"/>
          <w:marTop w:val="75"/>
          <w:marBottom w:val="75"/>
          <w:divBdr>
            <w:top w:val="none" w:sz="0" w:space="0" w:color="auto"/>
            <w:left w:val="none" w:sz="0" w:space="0" w:color="auto"/>
            <w:bottom w:val="none" w:sz="0" w:space="0" w:color="auto"/>
            <w:right w:val="none" w:sz="0" w:space="0" w:color="auto"/>
          </w:divBdr>
        </w:div>
        <w:div w:id="1486897931">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 w:id="557015279">
          <w:marLeft w:val="75"/>
          <w:marRight w:val="75"/>
          <w:marTop w:val="75"/>
          <w:marBottom w:val="75"/>
          <w:divBdr>
            <w:top w:val="none" w:sz="0" w:space="0" w:color="auto"/>
            <w:left w:val="none" w:sz="0" w:space="0" w:color="auto"/>
            <w:bottom w:val="none" w:sz="0" w:space="0" w:color="auto"/>
            <w:right w:val="none" w:sz="0" w:space="0" w:color="auto"/>
          </w:divBdr>
        </w:div>
        <w:div w:id="1542324650">
          <w:marLeft w:val="75"/>
          <w:marRight w:val="75"/>
          <w:marTop w:val="75"/>
          <w:marBottom w:val="75"/>
          <w:divBdr>
            <w:top w:val="none" w:sz="0" w:space="0" w:color="auto"/>
            <w:left w:val="none" w:sz="0" w:space="0" w:color="auto"/>
            <w:bottom w:val="none" w:sz="0" w:space="0" w:color="auto"/>
            <w:right w:val="none" w:sz="0" w:space="0" w:color="auto"/>
          </w:divBdr>
        </w:div>
        <w:div w:id="1903329179">
          <w:marLeft w:val="75"/>
          <w:marRight w:val="75"/>
          <w:marTop w:val="75"/>
          <w:marBottom w:val="75"/>
          <w:divBdr>
            <w:top w:val="none" w:sz="0" w:space="0" w:color="auto"/>
            <w:left w:val="none" w:sz="0" w:space="0" w:color="auto"/>
            <w:bottom w:val="none" w:sz="0" w:space="0" w:color="auto"/>
            <w:right w:val="none" w:sz="0" w:space="0" w:color="auto"/>
          </w:divBdr>
        </w:div>
        <w:div w:id="2118791186">
          <w:marLeft w:val="75"/>
          <w:marRight w:val="75"/>
          <w:marTop w:val="75"/>
          <w:marBottom w:val="75"/>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 w:id="2015646113">
          <w:marLeft w:val="0"/>
          <w:marRight w:val="0"/>
          <w:marTop w:val="0"/>
          <w:marBottom w:val="0"/>
          <w:divBdr>
            <w:top w:val="none" w:sz="0" w:space="0" w:color="auto"/>
            <w:left w:val="none" w:sz="0" w:space="0" w:color="auto"/>
            <w:bottom w:val="none" w:sz="0" w:space="0" w:color="auto"/>
            <w:right w:val="none" w:sz="0" w:space="0" w:color="auto"/>
          </w:divBdr>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542837810">
          <w:marLeft w:val="75"/>
          <w:marRight w:val="75"/>
          <w:marTop w:val="75"/>
          <w:marBottom w:val="75"/>
          <w:divBdr>
            <w:top w:val="none" w:sz="0" w:space="0" w:color="auto"/>
            <w:left w:val="none" w:sz="0" w:space="0" w:color="auto"/>
            <w:bottom w:val="none" w:sz="0" w:space="0" w:color="auto"/>
            <w:right w:val="none" w:sz="0" w:space="0" w:color="auto"/>
          </w:divBdr>
        </w:div>
        <w:div w:id="1944410566">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 w:id="1152989605">
          <w:marLeft w:val="75"/>
          <w:marRight w:val="75"/>
          <w:marTop w:val="75"/>
          <w:marBottom w:val="75"/>
          <w:divBdr>
            <w:top w:val="none" w:sz="0" w:space="0" w:color="auto"/>
            <w:left w:val="none" w:sz="0" w:space="0" w:color="auto"/>
            <w:bottom w:val="none" w:sz="0" w:space="0" w:color="auto"/>
            <w:right w:val="none" w:sz="0" w:space="0" w:color="auto"/>
          </w:divBdr>
        </w:div>
        <w:div w:id="2041078287">
          <w:marLeft w:val="75"/>
          <w:marRight w:val="75"/>
          <w:marTop w:val="75"/>
          <w:marBottom w:val="75"/>
          <w:divBdr>
            <w:top w:val="none" w:sz="0" w:space="0" w:color="auto"/>
            <w:left w:val="none" w:sz="0" w:space="0" w:color="auto"/>
            <w:bottom w:val="none" w:sz="0" w:space="0" w:color="auto"/>
            <w:right w:val="none" w:sz="0" w:space="0" w:color="auto"/>
          </w:divBdr>
        </w:div>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1670136405">
          <w:marLeft w:val="0"/>
          <w:marRight w:val="0"/>
          <w:marTop w:val="0"/>
          <w:marBottom w:val="0"/>
          <w:divBdr>
            <w:top w:val="none" w:sz="0" w:space="0" w:color="auto"/>
            <w:left w:val="none" w:sz="0" w:space="0" w:color="auto"/>
            <w:bottom w:val="none" w:sz="0" w:space="0" w:color="auto"/>
            <w:right w:val="none" w:sz="0" w:space="0" w:color="auto"/>
          </w:divBdr>
          <w:divsChild>
            <w:div w:id="104925504">
              <w:marLeft w:val="0"/>
              <w:marRight w:val="0"/>
              <w:marTop w:val="0"/>
              <w:marBottom w:val="0"/>
              <w:divBdr>
                <w:top w:val="none" w:sz="0" w:space="0" w:color="auto"/>
                <w:left w:val="none" w:sz="0" w:space="0" w:color="auto"/>
                <w:bottom w:val="none" w:sz="0" w:space="0" w:color="auto"/>
                <w:right w:val="none" w:sz="0" w:space="0" w:color="auto"/>
              </w:divBdr>
            </w:div>
          </w:divsChild>
        </w:div>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sChild>
            <w:div w:id="1547452571">
              <w:marLeft w:val="0"/>
              <w:marRight w:val="0"/>
              <w:marTop w:val="0"/>
              <w:marBottom w:val="0"/>
              <w:divBdr>
                <w:top w:val="none" w:sz="0" w:space="0" w:color="auto"/>
                <w:left w:val="none" w:sz="0" w:space="0" w:color="auto"/>
                <w:bottom w:val="none" w:sz="0" w:space="0" w:color="auto"/>
                <w:right w:val="none" w:sz="0" w:space="0" w:color="auto"/>
              </w:divBdr>
            </w:div>
          </w:divsChild>
        </w:div>
        <w:div w:id="1784500127">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sChild>
            <w:div w:id="1625652837">
              <w:marLeft w:val="0"/>
              <w:marRight w:val="0"/>
              <w:marTop w:val="0"/>
              <w:marBottom w:val="0"/>
              <w:divBdr>
                <w:top w:val="none" w:sz="0" w:space="0" w:color="auto"/>
                <w:left w:val="none" w:sz="0" w:space="0" w:color="auto"/>
                <w:bottom w:val="none" w:sz="0" w:space="0" w:color="auto"/>
                <w:right w:val="none" w:sz="0" w:space="0" w:color="auto"/>
              </w:divBdr>
            </w:div>
          </w:divsChild>
        </w:div>
        <w:div w:id="410926438">
          <w:marLeft w:val="0"/>
          <w:marRight w:val="0"/>
          <w:marTop w:val="0"/>
          <w:marBottom w:val="0"/>
          <w:divBdr>
            <w:top w:val="none" w:sz="0" w:space="0" w:color="auto"/>
            <w:left w:val="none" w:sz="0" w:space="0" w:color="auto"/>
            <w:bottom w:val="none" w:sz="0" w:space="0" w:color="auto"/>
            <w:right w:val="none" w:sz="0" w:space="0" w:color="auto"/>
          </w:divBdr>
        </w:div>
        <w:div w:id="2052992621">
          <w:marLeft w:val="0"/>
          <w:marRight w:val="0"/>
          <w:marTop w:val="30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 w:id="309293886">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sChild>
                <w:div w:id="1680935646">
                  <w:marLeft w:val="0"/>
                  <w:marRight w:val="0"/>
                  <w:marTop w:val="0"/>
                  <w:marBottom w:val="0"/>
                  <w:divBdr>
                    <w:top w:val="none" w:sz="0" w:space="0" w:color="auto"/>
                    <w:left w:val="none" w:sz="0" w:space="0" w:color="auto"/>
                    <w:bottom w:val="none" w:sz="0" w:space="0" w:color="auto"/>
                    <w:right w:val="none" w:sz="0" w:space="0" w:color="auto"/>
                  </w:divBdr>
                  <w:divsChild>
                    <w:div w:id="184582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0614">
          <w:marLeft w:val="0"/>
          <w:marRight w:val="0"/>
          <w:marTop w:val="0"/>
          <w:marBottom w:val="0"/>
          <w:divBdr>
            <w:top w:val="none" w:sz="0" w:space="0" w:color="auto"/>
            <w:left w:val="none" w:sz="0" w:space="0" w:color="auto"/>
            <w:bottom w:val="none" w:sz="0" w:space="0" w:color="auto"/>
            <w:right w:val="none" w:sz="0" w:space="0" w:color="auto"/>
          </w:divBdr>
          <w:divsChild>
            <w:div w:id="1895726832">
              <w:marLeft w:val="0"/>
              <w:marRight w:val="0"/>
              <w:marTop w:val="0"/>
              <w:marBottom w:val="0"/>
              <w:divBdr>
                <w:top w:val="none" w:sz="0" w:space="0" w:color="auto"/>
                <w:left w:val="none" w:sz="0" w:space="0" w:color="auto"/>
                <w:bottom w:val="none" w:sz="0" w:space="0" w:color="auto"/>
                <w:right w:val="none" w:sz="0" w:space="0" w:color="auto"/>
              </w:divBdr>
              <w:divsChild>
                <w:div w:id="2008167040">
                  <w:marLeft w:val="0"/>
                  <w:marRight w:val="0"/>
                  <w:marTop w:val="0"/>
                  <w:marBottom w:val="0"/>
                  <w:divBdr>
                    <w:top w:val="none" w:sz="0" w:space="0" w:color="auto"/>
                    <w:left w:val="none" w:sz="0" w:space="0" w:color="auto"/>
                    <w:bottom w:val="none" w:sz="0" w:space="0" w:color="auto"/>
                    <w:right w:val="none" w:sz="0" w:space="0" w:color="auto"/>
                  </w:divBdr>
                  <w:divsChild>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sChild>
                            <w:div w:id="11792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1440442798">
          <w:marLeft w:val="-225"/>
          <w:marRight w:val="-225"/>
          <w:marTop w:val="0"/>
          <w:marBottom w:val="0"/>
          <w:divBdr>
            <w:top w:val="none" w:sz="0" w:space="0" w:color="auto"/>
            <w:left w:val="none" w:sz="0" w:space="0" w:color="auto"/>
            <w:bottom w:val="none" w:sz="0" w:space="0" w:color="auto"/>
            <w:right w:val="none" w:sz="0" w:space="0" w:color="auto"/>
          </w:divBdr>
          <w:divsChild>
            <w:div w:id="1570386176">
              <w:marLeft w:val="0"/>
              <w:marRight w:val="0"/>
              <w:marTop w:val="0"/>
              <w:marBottom w:val="0"/>
              <w:divBdr>
                <w:top w:val="none" w:sz="0" w:space="0" w:color="auto"/>
                <w:left w:val="none" w:sz="0" w:space="0" w:color="auto"/>
                <w:bottom w:val="none" w:sz="0" w:space="0" w:color="auto"/>
                <w:right w:val="none" w:sz="0" w:space="0" w:color="auto"/>
              </w:divBdr>
              <w:divsChild>
                <w:div w:id="1514997866">
                  <w:marLeft w:val="0"/>
                  <w:marRight w:val="0"/>
                  <w:marTop w:val="0"/>
                  <w:marBottom w:val="0"/>
                  <w:divBdr>
                    <w:top w:val="none" w:sz="0" w:space="0" w:color="auto"/>
                    <w:left w:val="none" w:sz="0" w:space="0" w:color="auto"/>
                    <w:bottom w:val="none" w:sz="0" w:space="0" w:color="auto"/>
                    <w:right w:val="none" w:sz="0" w:space="0" w:color="auto"/>
                  </w:divBdr>
                  <w:divsChild>
                    <w:div w:id="1154645513">
                      <w:marLeft w:val="0"/>
                      <w:marRight w:val="0"/>
                      <w:marTop w:val="0"/>
                      <w:marBottom w:val="0"/>
                      <w:divBdr>
                        <w:top w:val="none" w:sz="0" w:space="0" w:color="auto"/>
                        <w:left w:val="none" w:sz="0" w:space="0" w:color="auto"/>
                        <w:bottom w:val="none" w:sz="0" w:space="0" w:color="auto"/>
                        <w:right w:val="none" w:sz="0" w:space="0" w:color="auto"/>
                      </w:divBdr>
                      <w:divsChild>
                        <w:div w:id="8785936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sChild>
                <w:div w:id="1228882099">
                  <w:marLeft w:val="0"/>
                  <w:marRight w:val="0"/>
                  <w:marTop w:val="0"/>
                  <w:marBottom w:val="0"/>
                  <w:divBdr>
                    <w:top w:val="none" w:sz="0" w:space="0" w:color="auto"/>
                    <w:left w:val="none" w:sz="0" w:space="0" w:color="auto"/>
                    <w:bottom w:val="none" w:sz="0" w:space="0" w:color="auto"/>
                    <w:right w:val="none" w:sz="0" w:space="0" w:color="auto"/>
                  </w:divBdr>
                  <w:divsChild>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sChild>
                            <w:div w:id="16614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947279795">
          <w:marLeft w:val="0"/>
          <w:marRight w:val="0"/>
          <w:marTop w:val="75"/>
          <w:marBottom w:val="150"/>
          <w:divBdr>
            <w:top w:val="none" w:sz="0" w:space="0" w:color="auto"/>
            <w:left w:val="none" w:sz="0" w:space="0" w:color="auto"/>
            <w:bottom w:val="none" w:sz="0" w:space="0" w:color="auto"/>
            <w:right w:val="none" w:sz="0" w:space="0" w:color="auto"/>
          </w:divBdr>
        </w:div>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sChild>
            <w:div w:id="1905023239">
              <w:marLeft w:val="0"/>
              <w:marRight w:val="0"/>
              <w:marTop w:val="0"/>
              <w:marBottom w:val="0"/>
              <w:divBdr>
                <w:top w:val="none" w:sz="0" w:space="0" w:color="auto"/>
                <w:left w:val="none" w:sz="0" w:space="0" w:color="auto"/>
                <w:bottom w:val="none" w:sz="0" w:space="0" w:color="auto"/>
                <w:right w:val="none" w:sz="0" w:space="0" w:color="auto"/>
              </w:divBdr>
            </w:div>
          </w:divsChild>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1613782661">
          <w:marLeft w:val="75"/>
          <w:marRight w:val="75"/>
          <w:marTop w:val="75"/>
          <w:marBottom w:val="75"/>
          <w:divBdr>
            <w:top w:val="none" w:sz="0" w:space="0" w:color="auto"/>
            <w:left w:val="none" w:sz="0" w:space="0" w:color="auto"/>
            <w:bottom w:val="none" w:sz="0" w:space="0" w:color="auto"/>
            <w:right w:val="none" w:sz="0" w:space="0" w:color="auto"/>
          </w:divBdr>
        </w:div>
        <w:div w:id="1131746281">
          <w:marLeft w:val="75"/>
          <w:marRight w:val="75"/>
          <w:marTop w:val="75"/>
          <w:marBottom w:val="75"/>
          <w:divBdr>
            <w:top w:val="none" w:sz="0" w:space="0" w:color="auto"/>
            <w:left w:val="none" w:sz="0" w:space="0" w:color="auto"/>
            <w:bottom w:val="none" w:sz="0" w:space="0" w:color="auto"/>
            <w:right w:val="none" w:sz="0" w:space="0" w:color="auto"/>
          </w:divBdr>
        </w:div>
        <w:div w:id="1696888041">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370225561">
          <w:marLeft w:val="75"/>
          <w:marRight w:val="75"/>
          <w:marTop w:val="75"/>
          <w:marBottom w:val="75"/>
          <w:divBdr>
            <w:top w:val="none" w:sz="0" w:space="0" w:color="auto"/>
            <w:left w:val="none" w:sz="0" w:space="0" w:color="auto"/>
            <w:bottom w:val="none" w:sz="0" w:space="0" w:color="auto"/>
            <w:right w:val="none" w:sz="0" w:space="0" w:color="auto"/>
          </w:divBdr>
        </w:div>
        <w:div w:id="1606771723">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181969207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1355376091">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27682933">
          <w:marLeft w:val="0"/>
          <w:marRight w:val="0"/>
          <w:marTop w:val="0"/>
          <w:marBottom w:val="0"/>
          <w:divBdr>
            <w:top w:val="none" w:sz="0" w:space="0" w:color="auto"/>
            <w:left w:val="none" w:sz="0" w:space="0" w:color="auto"/>
            <w:bottom w:val="none" w:sz="0" w:space="0" w:color="auto"/>
            <w:right w:val="none" w:sz="0" w:space="0" w:color="auto"/>
          </w:divBdr>
        </w:div>
        <w:div w:id="1233855651">
          <w:marLeft w:val="0"/>
          <w:marRight w:val="0"/>
          <w:marTop w:val="0"/>
          <w:marBottom w:val="0"/>
          <w:divBdr>
            <w:top w:val="none" w:sz="0" w:space="0" w:color="auto"/>
            <w:left w:val="none" w:sz="0" w:space="0" w:color="auto"/>
            <w:bottom w:val="none" w:sz="0" w:space="0" w:color="auto"/>
            <w:right w:val="none" w:sz="0" w:space="0" w:color="auto"/>
          </w:divBdr>
        </w:div>
        <w:div w:id="1612710706">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427388381">
              <w:marLeft w:val="0"/>
              <w:marRight w:val="0"/>
              <w:marTop w:val="0"/>
              <w:marBottom w:val="0"/>
              <w:divBdr>
                <w:top w:val="none" w:sz="0" w:space="0" w:color="auto"/>
                <w:left w:val="none" w:sz="0" w:space="0" w:color="auto"/>
                <w:bottom w:val="none" w:sz="0" w:space="0" w:color="auto"/>
                <w:right w:val="none" w:sz="0" w:space="0" w:color="auto"/>
              </w:divBdr>
            </w:div>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 w:id="12834610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5529642">
          <w:marLeft w:val="0"/>
          <w:marRight w:val="-5700"/>
          <w:marTop w:val="0"/>
          <w:marBottom w:val="0"/>
          <w:divBdr>
            <w:top w:val="none" w:sz="0" w:space="0" w:color="auto"/>
            <w:left w:val="none" w:sz="0" w:space="0" w:color="auto"/>
            <w:bottom w:val="none" w:sz="0" w:space="0" w:color="auto"/>
            <w:right w:val="none" w:sz="0" w:space="0" w:color="auto"/>
          </w:divBdr>
          <w:divsChild>
            <w:div w:id="1308780026">
              <w:marLeft w:val="0"/>
              <w:marRight w:val="5700"/>
              <w:marTop w:val="0"/>
              <w:marBottom w:val="0"/>
              <w:divBdr>
                <w:top w:val="none" w:sz="0" w:space="0" w:color="auto"/>
                <w:left w:val="none" w:sz="0" w:space="0" w:color="auto"/>
                <w:bottom w:val="none" w:sz="0" w:space="0" w:color="auto"/>
                <w:right w:val="none" w:sz="0" w:space="0" w:color="auto"/>
              </w:divBdr>
              <w:divsChild>
                <w:div w:id="1613706119">
                  <w:marLeft w:val="0"/>
                  <w:marRight w:val="0"/>
                  <w:marTop w:val="0"/>
                  <w:marBottom w:val="0"/>
                  <w:divBdr>
                    <w:top w:val="none" w:sz="0" w:space="0" w:color="auto"/>
                    <w:left w:val="none" w:sz="0" w:space="0" w:color="auto"/>
                    <w:bottom w:val="none" w:sz="0" w:space="0" w:color="auto"/>
                    <w:right w:val="none" w:sz="0" w:space="0" w:color="auto"/>
                  </w:divBdr>
                  <w:divsChild>
                    <w:div w:id="1292400530">
                      <w:marLeft w:val="0"/>
                      <w:marRight w:val="0"/>
                      <w:marTop w:val="0"/>
                      <w:marBottom w:val="450"/>
                      <w:divBdr>
                        <w:top w:val="none" w:sz="0" w:space="0" w:color="auto"/>
                        <w:left w:val="none" w:sz="0" w:space="0" w:color="auto"/>
                        <w:bottom w:val="none" w:sz="0" w:space="0" w:color="auto"/>
                        <w:right w:val="none" w:sz="0" w:space="0" w:color="auto"/>
                      </w:divBdr>
                    </w:div>
                    <w:div w:id="1657413203">
                      <w:marLeft w:val="0"/>
                      <w:marRight w:val="0"/>
                      <w:marTop w:val="0"/>
                      <w:marBottom w:val="0"/>
                      <w:divBdr>
                        <w:top w:val="none" w:sz="0" w:space="0" w:color="auto"/>
                        <w:left w:val="none" w:sz="0" w:space="0" w:color="auto"/>
                        <w:bottom w:val="none" w:sz="0" w:space="0" w:color="auto"/>
                        <w:right w:val="none" w:sz="0" w:space="0" w:color="auto"/>
                      </w:divBdr>
                      <w:divsChild>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sChild>
                                        <w:div w:id="1453355349">
                                          <w:marLeft w:val="0"/>
                                          <w:marRight w:val="0"/>
                                          <w:marTop w:val="0"/>
                                          <w:marBottom w:val="0"/>
                                          <w:divBdr>
                                            <w:top w:val="none" w:sz="0" w:space="0" w:color="auto"/>
                                            <w:left w:val="none" w:sz="0" w:space="0" w:color="auto"/>
                                            <w:bottom w:val="none" w:sz="0" w:space="0" w:color="auto"/>
                                            <w:right w:val="none" w:sz="0" w:space="0" w:color="auto"/>
                                          </w:divBdr>
                                          <w:divsChild>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sChild>
        <w:div w:id="1317802442">
          <w:marLeft w:val="0"/>
          <w:marRight w:val="0"/>
          <w:marTop w:val="300"/>
          <w:marBottom w:val="300"/>
          <w:divBdr>
            <w:top w:val="none" w:sz="0" w:space="0" w:color="auto"/>
            <w:left w:val="none" w:sz="0" w:space="0" w:color="auto"/>
            <w:bottom w:val="none" w:sz="0" w:space="0" w:color="auto"/>
            <w:right w:val="none" w:sz="0" w:space="0" w:color="auto"/>
          </w:divBdr>
          <w:divsChild>
            <w:div w:id="6173088">
              <w:marLeft w:val="0"/>
              <w:marRight w:val="0"/>
              <w:marTop w:val="0"/>
              <w:marBottom w:val="0"/>
              <w:divBdr>
                <w:top w:val="none" w:sz="0" w:space="0" w:color="auto"/>
                <w:left w:val="none" w:sz="0" w:space="0" w:color="auto"/>
                <w:bottom w:val="none" w:sz="0" w:space="0" w:color="auto"/>
                <w:right w:val="none" w:sz="0" w:space="0" w:color="auto"/>
              </w:divBdr>
            </w:div>
          </w:divsChild>
        </w:div>
        <w:div w:id="1758593182">
          <w:marLeft w:val="0"/>
          <w:marRight w:val="0"/>
          <w:marTop w:val="0"/>
          <w:marBottom w:val="0"/>
          <w:divBdr>
            <w:top w:val="none" w:sz="0" w:space="0" w:color="auto"/>
            <w:left w:val="none" w:sz="0" w:space="0" w:color="auto"/>
            <w:bottom w:val="none" w:sz="0" w:space="0" w:color="auto"/>
            <w:right w:val="none" w:sz="0" w:space="0" w:color="auto"/>
          </w:divBdr>
        </w:div>
      </w:divsChild>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435097187">
          <w:marLeft w:val="0"/>
          <w:marRight w:val="0"/>
          <w:marTop w:val="0"/>
          <w:marBottom w:val="0"/>
          <w:divBdr>
            <w:top w:val="none" w:sz="0" w:space="0" w:color="auto"/>
            <w:left w:val="none" w:sz="0" w:space="0" w:color="auto"/>
            <w:bottom w:val="none" w:sz="0" w:space="0" w:color="auto"/>
            <w:right w:val="none" w:sz="0" w:space="0" w:color="auto"/>
          </w:divBdr>
        </w:div>
        <w:div w:id="93017865">
          <w:marLeft w:val="0"/>
          <w:marRight w:val="0"/>
          <w:marTop w:val="150"/>
          <w:marBottom w:val="150"/>
          <w:divBdr>
            <w:top w:val="single" w:sz="6" w:space="4" w:color="D7D7D7"/>
            <w:left w:val="none" w:sz="0" w:space="0" w:color="auto"/>
            <w:bottom w:val="single" w:sz="6" w:space="4" w:color="D7D7D7"/>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1377850546">
          <w:marLeft w:val="0"/>
          <w:marRight w:val="0"/>
          <w:marTop w:val="0"/>
          <w:marBottom w:val="0"/>
          <w:divBdr>
            <w:top w:val="none" w:sz="0" w:space="0" w:color="auto"/>
            <w:left w:val="none" w:sz="0" w:space="0" w:color="auto"/>
            <w:bottom w:val="none" w:sz="0" w:space="0" w:color="auto"/>
            <w:right w:val="none" w:sz="0" w:space="0" w:color="auto"/>
          </w:divBdr>
        </w:div>
        <w:div w:id="1617786903">
          <w:marLeft w:val="0"/>
          <w:marRight w:val="0"/>
          <w:marTop w:val="150"/>
          <w:marBottom w:val="150"/>
          <w:divBdr>
            <w:top w:val="single" w:sz="6" w:space="4" w:color="D7D7D7"/>
            <w:left w:val="none" w:sz="0" w:space="0" w:color="auto"/>
            <w:bottom w:val="single" w:sz="6" w:space="4" w:color="D7D7D7"/>
            <w:right w:val="none" w:sz="0" w:space="0" w:color="auto"/>
          </w:divBdr>
        </w:div>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sChild>
        <w:div w:id="1785347994">
          <w:marLeft w:val="0"/>
          <w:marRight w:val="0"/>
          <w:marTop w:val="0"/>
          <w:marBottom w:val="0"/>
          <w:divBdr>
            <w:top w:val="none" w:sz="0" w:space="0" w:color="auto"/>
            <w:left w:val="none" w:sz="0" w:space="0" w:color="auto"/>
            <w:bottom w:val="none" w:sz="0" w:space="0" w:color="auto"/>
            <w:right w:val="none" w:sz="0" w:space="0" w:color="auto"/>
          </w:divBdr>
          <w:divsChild>
            <w:div w:id="12868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456998020">
          <w:marLeft w:val="0"/>
          <w:marRight w:val="0"/>
          <w:marTop w:val="0"/>
          <w:marBottom w:val="0"/>
          <w:divBdr>
            <w:top w:val="none" w:sz="0" w:space="0" w:color="auto"/>
            <w:left w:val="none" w:sz="0" w:space="0" w:color="auto"/>
            <w:bottom w:val="none" w:sz="0" w:space="0" w:color="auto"/>
            <w:right w:val="none" w:sz="0" w:space="0" w:color="auto"/>
          </w:divBdr>
        </w:div>
        <w:div w:id="291906647">
          <w:marLeft w:val="0"/>
          <w:marRight w:val="0"/>
          <w:marTop w:val="30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sChild>
        <w:div w:id="1754084492">
          <w:marLeft w:val="0"/>
          <w:marRight w:val="0"/>
          <w:marTop w:val="0"/>
          <w:marBottom w:val="0"/>
          <w:divBdr>
            <w:top w:val="none" w:sz="0" w:space="0" w:color="auto"/>
            <w:left w:val="none" w:sz="0" w:space="0" w:color="auto"/>
            <w:bottom w:val="none" w:sz="0" w:space="0" w:color="auto"/>
            <w:right w:val="none" w:sz="0" w:space="0" w:color="auto"/>
          </w:divBdr>
          <w:divsChild>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sChild>
                    <w:div w:id="1662467846">
                      <w:marLeft w:val="0"/>
                      <w:marRight w:val="0"/>
                      <w:marTop w:val="0"/>
                      <w:marBottom w:val="0"/>
                      <w:divBdr>
                        <w:top w:val="none" w:sz="0" w:space="0" w:color="auto"/>
                        <w:left w:val="none" w:sz="0" w:space="0" w:color="auto"/>
                        <w:bottom w:val="none" w:sz="0" w:space="0" w:color="auto"/>
                        <w:right w:val="none" w:sz="0" w:space="0" w:color="auto"/>
                      </w:divBdr>
                    </w:div>
                    <w:div w:id="1604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766">
          <w:marLeft w:val="0"/>
          <w:marRight w:val="0"/>
          <w:marTop w:val="0"/>
          <w:marBottom w:val="0"/>
          <w:divBdr>
            <w:top w:val="none" w:sz="0" w:space="0" w:color="auto"/>
            <w:left w:val="none" w:sz="0" w:space="0" w:color="auto"/>
            <w:bottom w:val="none" w:sz="0" w:space="0" w:color="auto"/>
            <w:right w:val="none" w:sz="0" w:space="0" w:color="auto"/>
          </w:divBdr>
          <w:divsChild>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sChild>
                                <w:div w:id="1709068427">
                                  <w:marLeft w:val="0"/>
                                  <w:marRight w:val="0"/>
                                  <w:marTop w:val="0"/>
                                  <w:marBottom w:val="0"/>
                                  <w:divBdr>
                                    <w:top w:val="none" w:sz="0" w:space="0" w:color="auto"/>
                                    <w:left w:val="none" w:sz="0" w:space="0" w:color="auto"/>
                                    <w:bottom w:val="none" w:sz="0" w:space="0" w:color="auto"/>
                                    <w:right w:val="none" w:sz="0" w:space="0" w:color="auto"/>
                                  </w:divBdr>
                                </w:div>
                              </w:divsChild>
                            </w:div>
                            <w:div w:id="16017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1764648298">
          <w:marLeft w:val="0"/>
          <w:marRight w:val="0"/>
          <w:marTop w:val="300"/>
          <w:marBottom w:val="300"/>
          <w:divBdr>
            <w:top w:val="none" w:sz="0" w:space="0" w:color="auto"/>
            <w:left w:val="none" w:sz="0" w:space="0" w:color="auto"/>
            <w:bottom w:val="none" w:sz="0" w:space="0" w:color="auto"/>
            <w:right w:val="none" w:sz="0" w:space="0" w:color="auto"/>
          </w:divBdr>
          <w:divsChild>
            <w:div w:id="1908764722">
              <w:marLeft w:val="0"/>
              <w:marRight w:val="0"/>
              <w:marTop w:val="0"/>
              <w:marBottom w:val="0"/>
              <w:divBdr>
                <w:top w:val="none" w:sz="0" w:space="0" w:color="auto"/>
                <w:left w:val="none" w:sz="0" w:space="0" w:color="auto"/>
                <w:bottom w:val="none" w:sz="0" w:space="0" w:color="auto"/>
                <w:right w:val="none" w:sz="0" w:space="0" w:color="auto"/>
              </w:divBdr>
            </w:div>
          </w:divsChild>
        </w:div>
        <w:div w:id="1028679550">
          <w:marLeft w:val="0"/>
          <w:marRight w:val="0"/>
          <w:marTop w:val="0"/>
          <w:marBottom w:val="0"/>
          <w:divBdr>
            <w:top w:val="none" w:sz="0" w:space="0" w:color="auto"/>
            <w:left w:val="none" w:sz="0" w:space="0" w:color="auto"/>
            <w:bottom w:val="none" w:sz="0" w:space="0" w:color="auto"/>
            <w:right w:val="none" w:sz="0" w:space="0" w:color="auto"/>
          </w:divBdr>
        </w:div>
        <w:div w:id="409811576">
          <w:marLeft w:val="0"/>
          <w:marRight w:val="0"/>
          <w:marTop w:val="30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sChild>
            <w:div w:id="1927766046">
              <w:marLeft w:val="0"/>
              <w:marRight w:val="0"/>
              <w:marTop w:val="0"/>
              <w:marBottom w:val="0"/>
              <w:divBdr>
                <w:top w:val="none" w:sz="0" w:space="0" w:color="auto"/>
                <w:left w:val="none" w:sz="0" w:space="0" w:color="auto"/>
                <w:bottom w:val="none" w:sz="0" w:space="0" w:color="auto"/>
                <w:right w:val="none" w:sz="0" w:space="0" w:color="auto"/>
              </w:divBdr>
            </w:div>
          </w:divsChild>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7672642">
      <w:bodyDiv w:val="1"/>
      <w:marLeft w:val="0"/>
      <w:marRight w:val="0"/>
      <w:marTop w:val="0"/>
      <w:marBottom w:val="0"/>
      <w:divBdr>
        <w:top w:val="none" w:sz="0" w:space="0" w:color="auto"/>
        <w:left w:val="none" w:sz="0" w:space="0" w:color="auto"/>
        <w:bottom w:val="none" w:sz="0" w:space="0" w:color="auto"/>
        <w:right w:val="none" w:sz="0" w:space="0" w:color="auto"/>
      </w:divBdr>
      <w:divsChild>
        <w:div w:id="2141610285">
          <w:marLeft w:val="0"/>
          <w:marRight w:val="0"/>
          <w:marTop w:val="0"/>
          <w:marBottom w:val="0"/>
          <w:divBdr>
            <w:top w:val="none" w:sz="0" w:space="0" w:color="auto"/>
            <w:left w:val="none" w:sz="0" w:space="0" w:color="auto"/>
            <w:bottom w:val="none" w:sz="0" w:space="0" w:color="auto"/>
            <w:right w:val="none" w:sz="0" w:space="0" w:color="auto"/>
          </w:divBdr>
          <w:divsChild>
            <w:div w:id="1882010157">
              <w:marLeft w:val="0"/>
              <w:marRight w:val="0"/>
              <w:marTop w:val="0"/>
              <w:marBottom w:val="0"/>
              <w:divBdr>
                <w:top w:val="none" w:sz="0" w:space="0" w:color="auto"/>
                <w:left w:val="none" w:sz="0" w:space="0" w:color="auto"/>
                <w:bottom w:val="none" w:sz="0" w:space="0" w:color="auto"/>
                <w:right w:val="none" w:sz="0" w:space="0" w:color="auto"/>
              </w:divBdr>
            </w:div>
          </w:divsChild>
        </w:div>
        <w:div w:id="176877265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sChild>
        <w:div w:id="1861118042">
          <w:marLeft w:val="0"/>
          <w:marRight w:val="0"/>
          <w:marTop w:val="0"/>
          <w:marBottom w:val="0"/>
          <w:divBdr>
            <w:top w:val="none" w:sz="0" w:space="0" w:color="auto"/>
            <w:left w:val="none" w:sz="0" w:space="0" w:color="auto"/>
            <w:bottom w:val="none" w:sz="0" w:space="0" w:color="auto"/>
            <w:right w:val="none" w:sz="0" w:space="0" w:color="auto"/>
          </w:divBdr>
        </w:div>
        <w:div w:id="2130586402">
          <w:marLeft w:val="0"/>
          <w:marRight w:val="0"/>
          <w:marTop w:val="150"/>
          <w:marBottom w:val="150"/>
          <w:divBdr>
            <w:top w:val="single" w:sz="6" w:space="4" w:color="D7D7D7"/>
            <w:left w:val="none" w:sz="0" w:space="0" w:color="auto"/>
            <w:bottom w:val="single" w:sz="6" w:space="4" w:color="D7D7D7"/>
            <w:right w:val="none" w:sz="0" w:space="0" w:color="auto"/>
          </w:divBdr>
        </w:div>
        <w:div w:id="1559706382">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705326497">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1131900864">
          <w:marLeft w:val="75"/>
          <w:marRight w:val="75"/>
          <w:marTop w:val="75"/>
          <w:marBottom w:val="75"/>
          <w:divBdr>
            <w:top w:val="none" w:sz="0" w:space="0" w:color="auto"/>
            <w:left w:val="none" w:sz="0" w:space="0" w:color="auto"/>
            <w:bottom w:val="none" w:sz="0" w:space="0" w:color="auto"/>
            <w:right w:val="none" w:sz="0" w:space="0" w:color="auto"/>
          </w:divBdr>
        </w:div>
        <w:div w:id="1303651799">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 w:id="1734549138">
          <w:marLeft w:val="75"/>
          <w:marRight w:val="75"/>
          <w:marTop w:val="75"/>
          <w:marBottom w:val="75"/>
          <w:divBdr>
            <w:top w:val="none" w:sz="0" w:space="0" w:color="auto"/>
            <w:left w:val="none" w:sz="0" w:space="0" w:color="auto"/>
            <w:bottom w:val="none" w:sz="0" w:space="0" w:color="auto"/>
            <w:right w:val="none" w:sz="0" w:space="0" w:color="auto"/>
          </w:divBdr>
        </w:div>
        <w:div w:id="1303853795">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109978568">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975328195">
          <w:marLeft w:val="0"/>
          <w:marRight w:val="0"/>
          <w:marTop w:val="0"/>
          <w:marBottom w:val="0"/>
          <w:divBdr>
            <w:top w:val="none" w:sz="0" w:space="0" w:color="auto"/>
            <w:left w:val="none" w:sz="0" w:space="0" w:color="auto"/>
            <w:bottom w:val="none" w:sz="0" w:space="0" w:color="auto"/>
            <w:right w:val="none" w:sz="0" w:space="0" w:color="auto"/>
          </w:divBdr>
          <w:divsChild>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sChild>
                    <w:div w:id="1453284548">
                      <w:marLeft w:val="0"/>
                      <w:marRight w:val="0"/>
                      <w:marTop w:val="0"/>
                      <w:marBottom w:val="0"/>
                      <w:divBdr>
                        <w:top w:val="none" w:sz="0" w:space="0" w:color="auto"/>
                        <w:left w:val="none" w:sz="0" w:space="0" w:color="auto"/>
                        <w:bottom w:val="none" w:sz="0" w:space="0" w:color="auto"/>
                        <w:right w:val="none" w:sz="0" w:space="0" w:color="auto"/>
                      </w:divBdr>
                    </w:div>
                    <w:div w:id="1874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sChild>
                <w:div w:id="1695888748">
                  <w:marLeft w:val="0"/>
                  <w:marRight w:val="0"/>
                  <w:marTop w:val="0"/>
                  <w:marBottom w:val="0"/>
                  <w:divBdr>
                    <w:top w:val="none" w:sz="0" w:space="0" w:color="auto"/>
                    <w:left w:val="none" w:sz="0" w:space="0" w:color="auto"/>
                    <w:bottom w:val="none" w:sz="0" w:space="0" w:color="auto"/>
                    <w:right w:val="none" w:sz="0" w:space="0" w:color="auto"/>
                  </w:divBdr>
                  <w:divsChild>
                    <w:div w:id="599340602">
                      <w:marLeft w:val="0"/>
                      <w:marRight w:val="0"/>
                      <w:marTop w:val="0"/>
                      <w:marBottom w:val="0"/>
                      <w:divBdr>
                        <w:top w:val="none" w:sz="0" w:space="0" w:color="auto"/>
                        <w:left w:val="none" w:sz="0" w:space="0" w:color="auto"/>
                        <w:bottom w:val="none" w:sz="0" w:space="0" w:color="auto"/>
                        <w:right w:val="none" w:sz="0" w:space="0" w:color="auto"/>
                      </w:divBdr>
                      <w:divsChild>
                        <w:div w:id="2051146866">
                          <w:marLeft w:val="0"/>
                          <w:marRight w:val="0"/>
                          <w:marTop w:val="0"/>
                          <w:marBottom w:val="0"/>
                          <w:divBdr>
                            <w:top w:val="none" w:sz="0" w:space="0" w:color="auto"/>
                            <w:left w:val="none" w:sz="0" w:space="0" w:color="auto"/>
                            <w:bottom w:val="none" w:sz="0" w:space="0" w:color="auto"/>
                            <w:right w:val="none" w:sz="0" w:space="0" w:color="auto"/>
                          </w:divBdr>
                          <w:divsChild>
                            <w:div w:id="830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2044596898">
          <w:marLeft w:val="75"/>
          <w:marRight w:val="75"/>
          <w:marTop w:val="75"/>
          <w:marBottom w:val="75"/>
          <w:divBdr>
            <w:top w:val="none" w:sz="0" w:space="0" w:color="auto"/>
            <w:left w:val="none" w:sz="0" w:space="0" w:color="auto"/>
            <w:bottom w:val="none" w:sz="0" w:space="0" w:color="auto"/>
            <w:right w:val="none" w:sz="0" w:space="0" w:color="auto"/>
          </w:divBdr>
        </w:div>
        <w:div w:id="1337614699">
          <w:marLeft w:val="75"/>
          <w:marRight w:val="75"/>
          <w:marTop w:val="75"/>
          <w:marBottom w:val="75"/>
          <w:divBdr>
            <w:top w:val="none" w:sz="0" w:space="0" w:color="auto"/>
            <w:left w:val="none" w:sz="0" w:space="0" w:color="auto"/>
            <w:bottom w:val="none" w:sz="0" w:space="0" w:color="auto"/>
            <w:right w:val="none" w:sz="0" w:space="0" w:color="auto"/>
          </w:divBdr>
        </w:div>
        <w:div w:id="1553148587">
          <w:marLeft w:val="75"/>
          <w:marRight w:val="75"/>
          <w:marTop w:val="75"/>
          <w:marBottom w:val="75"/>
          <w:divBdr>
            <w:top w:val="none" w:sz="0" w:space="0" w:color="auto"/>
            <w:left w:val="none" w:sz="0" w:space="0" w:color="auto"/>
            <w:bottom w:val="none" w:sz="0" w:space="0" w:color="auto"/>
            <w:right w:val="none" w:sz="0" w:space="0" w:color="auto"/>
          </w:divBdr>
        </w:div>
        <w:div w:id="33778404">
          <w:marLeft w:val="75"/>
          <w:marRight w:val="75"/>
          <w:marTop w:val="75"/>
          <w:marBottom w:val="75"/>
          <w:divBdr>
            <w:top w:val="none" w:sz="0" w:space="0" w:color="auto"/>
            <w:left w:val="none" w:sz="0" w:space="0" w:color="auto"/>
            <w:bottom w:val="none" w:sz="0" w:space="0" w:color="auto"/>
            <w:right w:val="none" w:sz="0" w:space="0" w:color="auto"/>
          </w:divBdr>
        </w:div>
        <w:div w:id="1232426768">
          <w:marLeft w:val="75"/>
          <w:marRight w:val="75"/>
          <w:marTop w:val="75"/>
          <w:marBottom w:val="75"/>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143226127">
          <w:marLeft w:val="0"/>
          <w:marRight w:val="0"/>
          <w:marTop w:val="0"/>
          <w:marBottom w:val="0"/>
          <w:divBdr>
            <w:top w:val="none" w:sz="0" w:space="0" w:color="auto"/>
            <w:left w:val="none" w:sz="0" w:space="0" w:color="auto"/>
            <w:bottom w:val="none" w:sz="0" w:space="0" w:color="auto"/>
            <w:right w:val="none" w:sz="0" w:space="0" w:color="auto"/>
          </w:divBdr>
        </w:div>
        <w:div w:id="275405585">
          <w:marLeft w:val="0"/>
          <w:marRight w:val="0"/>
          <w:marTop w:val="150"/>
          <w:marBottom w:val="150"/>
          <w:divBdr>
            <w:top w:val="single" w:sz="6" w:space="4" w:color="D7D7D7"/>
            <w:left w:val="none" w:sz="0" w:space="0" w:color="auto"/>
            <w:bottom w:val="single" w:sz="6" w:space="4" w:color="D7D7D7"/>
            <w:right w:val="none" w:sz="0" w:space="0" w:color="auto"/>
          </w:divBdr>
        </w:div>
        <w:div w:id="1263034269">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sChild>
            <w:div w:id="1946770782">
              <w:marLeft w:val="0"/>
              <w:marRight w:val="0"/>
              <w:marTop w:val="0"/>
              <w:marBottom w:val="0"/>
              <w:divBdr>
                <w:top w:val="none" w:sz="0" w:space="0" w:color="auto"/>
                <w:left w:val="none" w:sz="0" w:space="0" w:color="auto"/>
                <w:bottom w:val="none" w:sz="0" w:space="0" w:color="auto"/>
                <w:right w:val="none" w:sz="0" w:space="0" w:color="auto"/>
              </w:divBdr>
            </w:div>
          </w:divsChild>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sChild>
        <w:div w:id="1488203955">
          <w:marLeft w:val="0"/>
          <w:marRight w:val="0"/>
          <w:marTop w:val="0"/>
          <w:marBottom w:val="0"/>
          <w:divBdr>
            <w:top w:val="none" w:sz="0" w:space="0" w:color="auto"/>
            <w:left w:val="none" w:sz="0" w:space="0" w:color="auto"/>
            <w:bottom w:val="none" w:sz="0" w:space="0" w:color="auto"/>
            <w:right w:val="none" w:sz="0" w:space="0" w:color="auto"/>
          </w:divBdr>
          <w:divsChild>
            <w:div w:id="1644237043">
              <w:marLeft w:val="0"/>
              <w:marRight w:val="0"/>
              <w:marTop w:val="0"/>
              <w:marBottom w:val="0"/>
              <w:divBdr>
                <w:top w:val="none" w:sz="0" w:space="0" w:color="auto"/>
                <w:left w:val="none" w:sz="0" w:space="0" w:color="auto"/>
                <w:bottom w:val="none" w:sz="0" w:space="0" w:color="auto"/>
                <w:right w:val="none" w:sz="0" w:space="0" w:color="auto"/>
              </w:divBdr>
            </w:div>
          </w:divsChild>
        </w:div>
        <w:div w:id="1484273363">
          <w:marLeft w:val="0"/>
          <w:marRight w:val="0"/>
          <w:marTop w:val="0"/>
          <w:marBottom w:val="0"/>
          <w:divBdr>
            <w:top w:val="none" w:sz="0" w:space="0" w:color="auto"/>
            <w:left w:val="none" w:sz="0" w:space="0" w:color="auto"/>
            <w:bottom w:val="none" w:sz="0" w:space="0" w:color="auto"/>
            <w:right w:val="none" w:sz="0" w:space="0" w:color="auto"/>
          </w:divBdr>
        </w:div>
        <w:div w:id="1287194486">
          <w:marLeft w:val="0"/>
          <w:marRight w:val="0"/>
          <w:marTop w:val="0"/>
          <w:marBottom w:val="0"/>
          <w:divBdr>
            <w:top w:val="none" w:sz="0" w:space="0" w:color="auto"/>
            <w:left w:val="none" w:sz="0" w:space="0" w:color="auto"/>
            <w:bottom w:val="none" w:sz="0" w:space="0" w:color="auto"/>
            <w:right w:val="none" w:sz="0" w:space="0" w:color="auto"/>
          </w:divBdr>
          <w:divsChild>
            <w:div w:id="1712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31017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30">
          <w:marLeft w:val="0"/>
          <w:marRight w:val="0"/>
          <w:marTop w:val="0"/>
          <w:marBottom w:val="0"/>
          <w:divBdr>
            <w:top w:val="none" w:sz="0" w:space="0" w:color="auto"/>
            <w:left w:val="none" w:sz="0" w:space="0" w:color="auto"/>
            <w:bottom w:val="none" w:sz="0" w:space="0" w:color="auto"/>
            <w:right w:val="none" w:sz="0" w:space="0" w:color="auto"/>
          </w:divBdr>
          <w:divsChild>
            <w:div w:id="1590847285">
              <w:marLeft w:val="0"/>
              <w:marRight w:val="0"/>
              <w:marTop w:val="0"/>
              <w:marBottom w:val="0"/>
              <w:divBdr>
                <w:top w:val="none" w:sz="0" w:space="0" w:color="auto"/>
                <w:left w:val="none" w:sz="0" w:space="0" w:color="auto"/>
                <w:bottom w:val="none" w:sz="0" w:space="0" w:color="auto"/>
                <w:right w:val="none" w:sz="0" w:space="0" w:color="auto"/>
              </w:divBdr>
            </w:div>
          </w:divsChild>
        </w:div>
        <w:div w:id="1719434303">
          <w:marLeft w:val="0"/>
          <w:marRight w:val="0"/>
          <w:marTop w:val="0"/>
          <w:marBottom w:val="0"/>
          <w:divBdr>
            <w:top w:val="none" w:sz="0" w:space="0" w:color="auto"/>
            <w:left w:val="none" w:sz="0" w:space="0" w:color="auto"/>
            <w:bottom w:val="none" w:sz="0" w:space="0" w:color="auto"/>
            <w:right w:val="none" w:sz="0" w:space="0" w:color="auto"/>
          </w:divBdr>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sChild>
                <w:div w:id="1843003813">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sChild>
                    <w:div w:id="1415666024">
                      <w:marLeft w:val="0"/>
                      <w:marRight w:val="0"/>
                      <w:marTop w:val="0"/>
                      <w:marBottom w:val="0"/>
                      <w:divBdr>
                        <w:top w:val="none" w:sz="0" w:space="0" w:color="auto"/>
                        <w:left w:val="none" w:sz="0" w:space="0" w:color="auto"/>
                        <w:bottom w:val="none" w:sz="0" w:space="0" w:color="auto"/>
                        <w:right w:val="none" w:sz="0" w:space="0" w:color="auto"/>
                      </w:divBdr>
                      <w:divsChild>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1758331364">
          <w:marLeft w:val="0"/>
          <w:marRight w:val="0"/>
          <w:marTop w:val="150"/>
          <w:marBottom w:val="150"/>
          <w:divBdr>
            <w:top w:val="single" w:sz="6" w:space="4" w:color="D7D7D7"/>
            <w:left w:val="none" w:sz="0" w:space="0" w:color="auto"/>
            <w:bottom w:val="single" w:sz="6" w:space="4" w:color="D7D7D7"/>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1269388864">
          <w:marLeft w:val="0"/>
          <w:marRight w:val="0"/>
          <w:marTop w:val="0"/>
          <w:marBottom w:val="0"/>
          <w:divBdr>
            <w:top w:val="none" w:sz="0" w:space="0" w:color="auto"/>
            <w:left w:val="none" w:sz="0" w:space="0" w:color="auto"/>
            <w:bottom w:val="none" w:sz="0" w:space="0" w:color="auto"/>
            <w:right w:val="none" w:sz="0" w:space="0" w:color="auto"/>
          </w:divBdr>
          <w:divsChild>
            <w:div w:id="746197245">
              <w:marLeft w:val="0"/>
              <w:marRight w:val="0"/>
              <w:marTop w:val="0"/>
              <w:marBottom w:val="0"/>
              <w:divBdr>
                <w:top w:val="none" w:sz="0" w:space="0" w:color="auto"/>
                <w:left w:val="none" w:sz="0" w:space="0" w:color="auto"/>
                <w:bottom w:val="none" w:sz="0" w:space="0" w:color="auto"/>
                <w:right w:val="none" w:sz="0" w:space="0" w:color="auto"/>
              </w:divBdr>
            </w:div>
          </w:divsChild>
        </w:div>
        <w:div w:id="956644895">
          <w:marLeft w:val="0"/>
          <w:marRight w:val="0"/>
          <w:marTop w:val="0"/>
          <w:marBottom w:val="0"/>
          <w:divBdr>
            <w:top w:val="none" w:sz="0" w:space="0" w:color="auto"/>
            <w:left w:val="none" w:sz="0" w:space="0" w:color="auto"/>
            <w:bottom w:val="none" w:sz="0" w:space="0" w:color="auto"/>
            <w:right w:val="none" w:sz="0" w:space="0" w:color="auto"/>
          </w:divBdr>
        </w:div>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 w:id="1852065331">
          <w:marLeft w:val="0"/>
          <w:marRight w:val="0"/>
          <w:marTop w:val="0"/>
          <w:marBottom w:val="0"/>
          <w:divBdr>
            <w:top w:val="none" w:sz="0" w:space="0" w:color="auto"/>
            <w:left w:val="none" w:sz="0" w:space="0" w:color="auto"/>
            <w:bottom w:val="none" w:sz="0" w:space="0" w:color="auto"/>
            <w:right w:val="none" w:sz="0" w:space="0" w:color="auto"/>
          </w:divBdr>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637615541">
          <w:marLeft w:val="0"/>
          <w:marRight w:val="0"/>
          <w:marTop w:val="75"/>
          <w:marBottom w:val="150"/>
          <w:divBdr>
            <w:top w:val="none" w:sz="0" w:space="0" w:color="auto"/>
            <w:left w:val="none" w:sz="0" w:space="0" w:color="auto"/>
            <w:bottom w:val="none" w:sz="0" w:space="0" w:color="auto"/>
            <w:right w:val="none" w:sz="0" w:space="0" w:color="auto"/>
          </w:divBdr>
        </w:div>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sChild>
            <w:div w:id="1238786188">
              <w:marLeft w:val="0"/>
              <w:marRight w:val="0"/>
              <w:marTop w:val="0"/>
              <w:marBottom w:val="0"/>
              <w:divBdr>
                <w:top w:val="none" w:sz="0" w:space="0" w:color="auto"/>
                <w:left w:val="none" w:sz="0" w:space="0" w:color="auto"/>
                <w:bottom w:val="none" w:sz="0" w:space="0" w:color="auto"/>
                <w:right w:val="none" w:sz="0" w:space="0" w:color="auto"/>
              </w:divBdr>
              <w:divsChild>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 w:id="1542473400">
                              <w:marLeft w:val="0"/>
                              <w:marRight w:val="0"/>
                              <w:marTop w:val="15"/>
                              <w:marBottom w:val="0"/>
                              <w:divBdr>
                                <w:top w:val="none" w:sz="0" w:space="0" w:color="auto"/>
                                <w:left w:val="none" w:sz="0" w:space="0" w:color="auto"/>
                                <w:bottom w:val="none" w:sz="0" w:space="0" w:color="auto"/>
                                <w:right w:val="none" w:sz="0" w:space="0" w:color="auto"/>
                              </w:divBdr>
                              <w:divsChild>
                                <w:div w:id="1766221192">
                                  <w:marLeft w:val="0"/>
                                  <w:marRight w:val="0"/>
                                  <w:marTop w:val="0"/>
                                  <w:marBottom w:val="0"/>
                                  <w:divBdr>
                                    <w:top w:val="none" w:sz="0" w:space="0" w:color="auto"/>
                                    <w:left w:val="none" w:sz="0" w:space="0" w:color="auto"/>
                                    <w:bottom w:val="none" w:sz="0" w:space="0" w:color="auto"/>
                                    <w:right w:val="none" w:sz="0" w:space="0" w:color="auto"/>
                                  </w:divBdr>
                                </w:div>
                                <w:div w:id="11942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81621">
          <w:marLeft w:val="0"/>
          <w:marRight w:val="0"/>
          <w:marTop w:val="0"/>
          <w:marBottom w:val="0"/>
          <w:divBdr>
            <w:top w:val="none" w:sz="0" w:space="0" w:color="auto"/>
            <w:left w:val="none" w:sz="0" w:space="0" w:color="auto"/>
            <w:bottom w:val="none" w:sz="0" w:space="0" w:color="auto"/>
            <w:right w:val="none" w:sz="0" w:space="0" w:color="auto"/>
          </w:divBdr>
          <w:divsChild>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sChild>
                    <w:div w:id="1358969024">
                      <w:marLeft w:val="0"/>
                      <w:marRight w:val="0"/>
                      <w:marTop w:val="0"/>
                      <w:marBottom w:val="0"/>
                      <w:divBdr>
                        <w:top w:val="none" w:sz="0" w:space="0" w:color="auto"/>
                        <w:left w:val="none" w:sz="0" w:space="0" w:color="auto"/>
                        <w:bottom w:val="none" w:sz="0" w:space="0" w:color="auto"/>
                        <w:right w:val="none" w:sz="0" w:space="0" w:color="auto"/>
                      </w:divBdr>
                      <w:divsChild>
                        <w:div w:id="1533881075">
                          <w:marLeft w:val="0"/>
                          <w:marRight w:val="0"/>
                          <w:marTop w:val="0"/>
                          <w:marBottom w:val="0"/>
                          <w:divBdr>
                            <w:top w:val="none" w:sz="0" w:space="0" w:color="auto"/>
                            <w:left w:val="none" w:sz="0" w:space="0" w:color="auto"/>
                            <w:bottom w:val="none" w:sz="0" w:space="0" w:color="auto"/>
                            <w:right w:val="none" w:sz="0" w:space="0" w:color="auto"/>
                          </w:divBdr>
                          <w:divsChild>
                            <w:div w:id="1955165591">
                              <w:marLeft w:val="0"/>
                              <w:marRight w:val="0"/>
                              <w:marTop w:val="0"/>
                              <w:marBottom w:val="0"/>
                              <w:divBdr>
                                <w:top w:val="none" w:sz="0" w:space="0" w:color="auto"/>
                                <w:left w:val="none" w:sz="0" w:space="0" w:color="auto"/>
                                <w:bottom w:val="none" w:sz="0" w:space="0" w:color="auto"/>
                                <w:right w:val="none" w:sz="0" w:space="0" w:color="auto"/>
                              </w:divBdr>
                            </w:div>
                            <w:div w:id="1384910049">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15631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05268">
                  <w:marLeft w:val="0"/>
                  <w:marRight w:val="0"/>
                  <w:marTop w:val="0"/>
                  <w:marBottom w:val="0"/>
                  <w:divBdr>
                    <w:top w:val="none" w:sz="0" w:space="0" w:color="auto"/>
                    <w:left w:val="none" w:sz="0" w:space="0" w:color="auto"/>
                    <w:bottom w:val="none" w:sz="0" w:space="0" w:color="auto"/>
                    <w:right w:val="none" w:sz="0" w:space="0" w:color="auto"/>
                  </w:divBdr>
                  <w:divsChild>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232617131">
                              <w:marLeft w:val="0"/>
                              <w:marRight w:val="0"/>
                              <w:marTop w:val="0"/>
                              <w:marBottom w:val="0"/>
                              <w:divBdr>
                                <w:top w:val="none" w:sz="0" w:space="0" w:color="auto"/>
                                <w:left w:val="none" w:sz="0" w:space="0" w:color="auto"/>
                                <w:bottom w:val="none" w:sz="0" w:space="0" w:color="auto"/>
                                <w:right w:val="none" w:sz="0" w:space="0" w:color="auto"/>
                              </w:divBdr>
                              <w:divsChild>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54531">
                              <w:marLeft w:val="0"/>
                              <w:marRight w:val="0"/>
                              <w:marTop w:val="0"/>
                              <w:marBottom w:val="0"/>
                              <w:divBdr>
                                <w:top w:val="none" w:sz="0" w:space="0" w:color="auto"/>
                                <w:left w:val="none" w:sz="0" w:space="0" w:color="auto"/>
                                <w:bottom w:val="none" w:sz="0" w:space="0" w:color="auto"/>
                                <w:right w:val="none" w:sz="0" w:space="0" w:color="auto"/>
                              </w:divBdr>
                              <w:divsChild>
                                <w:div w:id="1467772745">
                                  <w:marLeft w:val="0"/>
                                  <w:marRight w:val="0"/>
                                  <w:marTop w:val="0"/>
                                  <w:marBottom w:val="0"/>
                                  <w:divBdr>
                                    <w:top w:val="none" w:sz="0" w:space="0" w:color="auto"/>
                                    <w:left w:val="none" w:sz="0" w:space="0" w:color="auto"/>
                                    <w:bottom w:val="none" w:sz="0" w:space="0" w:color="auto"/>
                                    <w:right w:val="none" w:sz="0" w:space="0" w:color="auto"/>
                                  </w:divBdr>
                                  <w:divsChild>
                                    <w:div w:id="1441102689">
                                      <w:marLeft w:val="0"/>
                                      <w:marRight w:val="0"/>
                                      <w:marTop w:val="0"/>
                                      <w:marBottom w:val="0"/>
                                      <w:divBdr>
                                        <w:top w:val="none" w:sz="0" w:space="0" w:color="auto"/>
                                        <w:left w:val="none" w:sz="0" w:space="0" w:color="auto"/>
                                        <w:bottom w:val="none" w:sz="0" w:space="0" w:color="auto"/>
                                        <w:right w:val="none" w:sz="0" w:space="0" w:color="auto"/>
                                      </w:divBdr>
                                      <w:divsChild>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3641234">
                              <w:marLeft w:val="0"/>
                              <w:marRight w:val="0"/>
                              <w:marTop w:val="0"/>
                              <w:marBottom w:val="0"/>
                              <w:divBdr>
                                <w:top w:val="none" w:sz="0" w:space="0" w:color="auto"/>
                                <w:left w:val="none" w:sz="0" w:space="0" w:color="auto"/>
                                <w:bottom w:val="none" w:sz="0" w:space="0" w:color="auto"/>
                                <w:right w:val="none" w:sz="0" w:space="0" w:color="auto"/>
                              </w:divBdr>
                              <w:divsChild>
                                <w:div w:id="1894078527">
                                  <w:marLeft w:val="0"/>
                                  <w:marRight w:val="0"/>
                                  <w:marTop w:val="0"/>
                                  <w:marBottom w:val="0"/>
                                  <w:divBdr>
                                    <w:top w:val="none" w:sz="0" w:space="0" w:color="auto"/>
                                    <w:left w:val="none" w:sz="0" w:space="0" w:color="auto"/>
                                    <w:bottom w:val="none" w:sz="0" w:space="0" w:color="auto"/>
                                    <w:right w:val="none" w:sz="0" w:space="0" w:color="auto"/>
                                  </w:divBdr>
                                  <w:divsChild>
                                    <w:div w:id="7933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2840">
                              <w:marLeft w:val="0"/>
                              <w:marRight w:val="0"/>
                              <w:marTop w:val="0"/>
                              <w:marBottom w:val="0"/>
                              <w:divBdr>
                                <w:top w:val="none" w:sz="0" w:space="0" w:color="auto"/>
                                <w:left w:val="none" w:sz="0" w:space="0" w:color="auto"/>
                                <w:bottom w:val="none" w:sz="0" w:space="0" w:color="auto"/>
                                <w:right w:val="none" w:sz="0" w:space="0" w:color="auto"/>
                              </w:divBdr>
                              <w:divsChild>
                                <w:div w:id="1105419532">
                                  <w:marLeft w:val="0"/>
                                  <w:marRight w:val="0"/>
                                  <w:marTop w:val="0"/>
                                  <w:marBottom w:val="0"/>
                                  <w:divBdr>
                                    <w:top w:val="none" w:sz="0" w:space="0" w:color="auto"/>
                                    <w:left w:val="none" w:sz="0" w:space="0" w:color="auto"/>
                                    <w:bottom w:val="none" w:sz="0" w:space="0" w:color="auto"/>
                                    <w:right w:val="none" w:sz="0" w:space="0" w:color="auto"/>
                                  </w:divBdr>
                                  <w:divsChild>
                                    <w:div w:id="1141993928">
                                      <w:marLeft w:val="0"/>
                                      <w:marRight w:val="0"/>
                                      <w:marTop w:val="0"/>
                                      <w:marBottom w:val="0"/>
                                      <w:divBdr>
                                        <w:top w:val="none" w:sz="0" w:space="0" w:color="auto"/>
                                        <w:left w:val="none" w:sz="0" w:space="0" w:color="auto"/>
                                        <w:bottom w:val="none" w:sz="0" w:space="0" w:color="auto"/>
                                        <w:right w:val="none" w:sz="0" w:space="0" w:color="auto"/>
                                      </w:divBdr>
                                      <w:divsChild>
                                        <w:div w:id="9884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sChild>
            <w:div w:id="1580628998">
              <w:marLeft w:val="0"/>
              <w:marRight w:val="0"/>
              <w:marTop w:val="0"/>
              <w:marBottom w:val="0"/>
              <w:divBdr>
                <w:top w:val="none" w:sz="0" w:space="0" w:color="auto"/>
                <w:left w:val="none" w:sz="0" w:space="0" w:color="auto"/>
                <w:bottom w:val="none" w:sz="0" w:space="0" w:color="auto"/>
                <w:right w:val="none" w:sz="0" w:space="0" w:color="auto"/>
              </w:divBdr>
            </w:div>
          </w:divsChild>
        </w:div>
        <w:div w:id="1883593942">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sChild>
            <w:div w:id="1532572602">
              <w:marLeft w:val="0"/>
              <w:marRight w:val="0"/>
              <w:marTop w:val="0"/>
              <w:marBottom w:val="0"/>
              <w:divBdr>
                <w:top w:val="none" w:sz="0" w:space="0" w:color="auto"/>
                <w:left w:val="none" w:sz="0" w:space="0" w:color="auto"/>
                <w:bottom w:val="none" w:sz="0" w:space="0" w:color="auto"/>
                <w:right w:val="none" w:sz="0" w:space="0" w:color="auto"/>
              </w:divBdr>
            </w:div>
          </w:divsChild>
        </w:div>
        <w:div w:id="2104840866">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 w:id="1867913162">
          <w:marLeft w:val="0"/>
          <w:marRight w:val="0"/>
          <w:marTop w:val="30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 w:id="1955667623">
          <w:marLeft w:val="0"/>
          <w:marRight w:val="0"/>
          <w:marTop w:val="0"/>
          <w:marBottom w:val="0"/>
          <w:divBdr>
            <w:top w:val="none" w:sz="0" w:space="0" w:color="auto"/>
            <w:left w:val="none" w:sz="0" w:space="0" w:color="auto"/>
            <w:bottom w:val="none" w:sz="0" w:space="0" w:color="auto"/>
            <w:right w:val="none" w:sz="0" w:space="0" w:color="auto"/>
          </w:divBdr>
        </w:div>
        <w:div w:id="1811942692">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 w:id="1390375145">
          <w:marLeft w:val="0"/>
          <w:marRight w:val="0"/>
          <w:marTop w:val="0"/>
          <w:marBottom w:val="0"/>
          <w:divBdr>
            <w:top w:val="none" w:sz="0" w:space="0" w:color="auto"/>
            <w:left w:val="none" w:sz="0" w:space="0" w:color="auto"/>
            <w:bottom w:val="none" w:sz="0" w:space="0" w:color="auto"/>
            <w:right w:val="none" w:sz="0" w:space="0" w:color="auto"/>
          </w:divBdr>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 w:id="1975521109">
          <w:marLeft w:val="0"/>
          <w:marRight w:val="0"/>
          <w:marTop w:val="0"/>
          <w:marBottom w:val="0"/>
          <w:divBdr>
            <w:top w:val="none" w:sz="0" w:space="0" w:color="auto"/>
            <w:left w:val="none" w:sz="0" w:space="0" w:color="auto"/>
            <w:bottom w:val="none" w:sz="0" w:space="0" w:color="auto"/>
            <w:right w:val="none" w:sz="0" w:space="0" w:color="auto"/>
          </w:divBdr>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sChild>
        <w:div w:id="1726177536">
          <w:marLeft w:val="0"/>
          <w:marRight w:val="0"/>
          <w:marTop w:val="0"/>
          <w:marBottom w:val="0"/>
          <w:divBdr>
            <w:top w:val="none" w:sz="0" w:space="0" w:color="auto"/>
            <w:left w:val="none" w:sz="0" w:space="0" w:color="auto"/>
            <w:bottom w:val="none" w:sz="0" w:space="0" w:color="auto"/>
            <w:right w:val="none" w:sz="0" w:space="0" w:color="auto"/>
          </w:divBdr>
          <w:divsChild>
            <w:div w:id="479007698">
              <w:marLeft w:val="0"/>
              <w:marRight w:val="0"/>
              <w:marTop w:val="0"/>
              <w:marBottom w:val="0"/>
              <w:divBdr>
                <w:top w:val="none" w:sz="0" w:space="0" w:color="auto"/>
                <w:left w:val="none" w:sz="0" w:space="0" w:color="auto"/>
                <w:bottom w:val="none" w:sz="0" w:space="0" w:color="auto"/>
                <w:right w:val="none" w:sz="0" w:space="0" w:color="auto"/>
              </w:divBdr>
            </w:div>
          </w:divsChild>
        </w:div>
        <w:div w:id="1881504107">
          <w:marLeft w:val="0"/>
          <w:marRight w:val="0"/>
          <w:marTop w:val="0"/>
          <w:marBottom w:val="0"/>
          <w:divBdr>
            <w:top w:val="none" w:sz="0" w:space="0" w:color="auto"/>
            <w:left w:val="none" w:sz="0" w:space="0" w:color="auto"/>
            <w:bottom w:val="none" w:sz="0" w:space="0" w:color="auto"/>
            <w:right w:val="none" w:sz="0" w:space="0" w:color="auto"/>
          </w:divBdr>
        </w:div>
      </w:divsChild>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233927">
      <w:bodyDiv w:val="1"/>
      <w:marLeft w:val="0"/>
      <w:marRight w:val="0"/>
      <w:marTop w:val="0"/>
      <w:marBottom w:val="0"/>
      <w:divBdr>
        <w:top w:val="none" w:sz="0" w:space="0" w:color="auto"/>
        <w:left w:val="none" w:sz="0" w:space="0" w:color="auto"/>
        <w:bottom w:val="none" w:sz="0" w:space="0" w:color="auto"/>
        <w:right w:val="none" w:sz="0" w:space="0" w:color="auto"/>
      </w:divBdr>
      <w:divsChild>
        <w:div w:id="1128352241">
          <w:marLeft w:val="0"/>
          <w:marRight w:val="0"/>
          <w:marTop w:val="0"/>
          <w:marBottom w:val="0"/>
          <w:divBdr>
            <w:top w:val="none" w:sz="0" w:space="0" w:color="auto"/>
            <w:left w:val="none" w:sz="0" w:space="0" w:color="auto"/>
            <w:bottom w:val="none" w:sz="0" w:space="0" w:color="auto"/>
            <w:right w:val="none" w:sz="0" w:space="0" w:color="auto"/>
          </w:divBdr>
          <w:divsChild>
            <w:div w:id="1983996453">
              <w:marLeft w:val="0"/>
              <w:marRight w:val="0"/>
              <w:marTop w:val="0"/>
              <w:marBottom w:val="0"/>
              <w:divBdr>
                <w:top w:val="none" w:sz="0" w:space="0" w:color="auto"/>
                <w:left w:val="none" w:sz="0" w:space="0" w:color="auto"/>
                <w:bottom w:val="none" w:sz="0" w:space="0" w:color="auto"/>
                <w:right w:val="none" w:sz="0" w:space="0" w:color="auto"/>
              </w:divBdr>
            </w:div>
          </w:divsChild>
        </w:div>
        <w:div w:id="1527139952">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sChild>
            <w:div w:id="1956282124">
              <w:marLeft w:val="0"/>
              <w:marRight w:val="0"/>
              <w:marTop w:val="0"/>
              <w:marBottom w:val="0"/>
              <w:divBdr>
                <w:top w:val="none" w:sz="0" w:space="0" w:color="auto"/>
                <w:left w:val="none" w:sz="0" w:space="0" w:color="auto"/>
                <w:bottom w:val="none" w:sz="0" w:space="0" w:color="auto"/>
                <w:right w:val="none" w:sz="0" w:space="0" w:color="auto"/>
              </w:divBdr>
            </w:div>
          </w:divsChild>
        </w:div>
        <w:div w:id="1758021308">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 w:id="2142459044">
          <w:marLeft w:val="0"/>
          <w:marRight w:val="0"/>
          <w:marTop w:val="30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561742950">
          <w:marLeft w:val="0"/>
          <w:marRight w:val="0"/>
          <w:marTop w:val="300"/>
          <w:marBottom w:val="300"/>
          <w:divBdr>
            <w:top w:val="none" w:sz="0" w:space="0" w:color="auto"/>
            <w:left w:val="none" w:sz="0" w:space="0" w:color="auto"/>
            <w:bottom w:val="none" w:sz="0" w:space="0" w:color="auto"/>
            <w:right w:val="none" w:sz="0" w:space="0" w:color="auto"/>
          </w:divBdr>
          <w:divsChild>
            <w:div w:id="1863780859">
              <w:marLeft w:val="0"/>
              <w:marRight w:val="0"/>
              <w:marTop w:val="0"/>
              <w:marBottom w:val="0"/>
              <w:divBdr>
                <w:top w:val="none" w:sz="0" w:space="0" w:color="auto"/>
                <w:left w:val="none" w:sz="0" w:space="0" w:color="auto"/>
                <w:bottom w:val="none" w:sz="0" w:space="0" w:color="auto"/>
                <w:right w:val="none" w:sz="0" w:space="0" w:color="auto"/>
              </w:divBdr>
            </w:div>
          </w:divsChild>
        </w:div>
        <w:div w:id="1096173935">
          <w:marLeft w:val="0"/>
          <w:marRight w:val="0"/>
          <w:marTop w:val="0"/>
          <w:marBottom w:val="0"/>
          <w:divBdr>
            <w:top w:val="none" w:sz="0" w:space="0" w:color="auto"/>
            <w:left w:val="none" w:sz="0" w:space="0" w:color="auto"/>
            <w:bottom w:val="none" w:sz="0" w:space="0" w:color="auto"/>
            <w:right w:val="none" w:sz="0" w:space="0" w:color="auto"/>
          </w:divBdr>
        </w:div>
        <w:div w:id="1887182374">
          <w:marLeft w:val="0"/>
          <w:marRight w:val="0"/>
          <w:marTop w:val="30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sChild>
                <w:div w:id="15621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3857">
          <w:marLeft w:val="0"/>
          <w:marRight w:val="0"/>
          <w:marTop w:val="0"/>
          <w:marBottom w:val="0"/>
          <w:divBdr>
            <w:top w:val="none" w:sz="0" w:space="0" w:color="auto"/>
            <w:left w:val="none" w:sz="0" w:space="0" w:color="auto"/>
            <w:bottom w:val="none" w:sz="0" w:space="0" w:color="auto"/>
            <w:right w:val="none" w:sz="0" w:space="0" w:color="auto"/>
          </w:divBdr>
          <w:divsChild>
            <w:div w:id="1352148414">
              <w:marLeft w:val="0"/>
              <w:marRight w:val="0"/>
              <w:marTop w:val="0"/>
              <w:marBottom w:val="0"/>
              <w:divBdr>
                <w:top w:val="none" w:sz="0" w:space="0" w:color="auto"/>
                <w:left w:val="none" w:sz="0" w:space="0" w:color="auto"/>
                <w:bottom w:val="none" w:sz="0" w:space="0" w:color="auto"/>
                <w:right w:val="none" w:sz="0" w:space="0" w:color="auto"/>
              </w:divBdr>
              <w:divsChild>
                <w:div w:id="13219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sChild>
                <w:div w:id="1400247275">
                  <w:marLeft w:val="0"/>
                  <w:marRight w:val="0"/>
                  <w:marTop w:val="0"/>
                  <w:marBottom w:val="0"/>
                  <w:divBdr>
                    <w:top w:val="none" w:sz="0" w:space="0" w:color="auto"/>
                    <w:left w:val="none" w:sz="0" w:space="0" w:color="auto"/>
                    <w:bottom w:val="none" w:sz="0" w:space="0" w:color="auto"/>
                    <w:right w:val="none" w:sz="0" w:space="0" w:color="auto"/>
                  </w:divBdr>
                  <w:divsChild>
                    <w:div w:id="948974582">
                      <w:marLeft w:val="0"/>
                      <w:marRight w:val="0"/>
                      <w:marTop w:val="0"/>
                      <w:marBottom w:val="0"/>
                      <w:divBdr>
                        <w:top w:val="none" w:sz="0" w:space="0" w:color="auto"/>
                        <w:left w:val="none" w:sz="0" w:space="0" w:color="auto"/>
                        <w:bottom w:val="none" w:sz="0" w:space="0" w:color="auto"/>
                        <w:right w:val="none" w:sz="0" w:space="0" w:color="auto"/>
                      </w:divBdr>
                    </w:div>
                    <w:div w:id="1942952304">
                      <w:marLeft w:val="0"/>
                      <w:marRight w:val="0"/>
                      <w:marTop w:val="0"/>
                      <w:marBottom w:val="0"/>
                      <w:divBdr>
                        <w:top w:val="none" w:sz="0" w:space="0" w:color="auto"/>
                        <w:left w:val="none" w:sz="0" w:space="0" w:color="auto"/>
                        <w:bottom w:val="none" w:sz="0" w:space="0" w:color="auto"/>
                        <w:right w:val="none" w:sz="0" w:space="0" w:color="auto"/>
                      </w:divBdr>
                    </w:div>
                    <w:div w:id="1677918740">
                      <w:marLeft w:val="0"/>
                      <w:marRight w:val="0"/>
                      <w:marTop w:val="0"/>
                      <w:marBottom w:val="0"/>
                      <w:divBdr>
                        <w:top w:val="none" w:sz="0" w:space="0" w:color="auto"/>
                        <w:left w:val="none" w:sz="0" w:space="0" w:color="auto"/>
                        <w:bottom w:val="none" w:sz="0" w:space="0" w:color="auto"/>
                        <w:right w:val="none" w:sz="0" w:space="0" w:color="auto"/>
                      </w:divBdr>
                    </w:div>
                    <w:div w:id="9687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sChild>
        <w:div w:id="1564835172">
          <w:marLeft w:val="0"/>
          <w:marRight w:val="0"/>
          <w:marTop w:val="0"/>
          <w:marBottom w:val="0"/>
          <w:divBdr>
            <w:top w:val="none" w:sz="0" w:space="0" w:color="auto"/>
            <w:left w:val="none" w:sz="0" w:space="0" w:color="auto"/>
            <w:bottom w:val="none" w:sz="0" w:space="0" w:color="auto"/>
            <w:right w:val="none" w:sz="0" w:space="0" w:color="auto"/>
          </w:divBdr>
          <w:divsChild>
            <w:div w:id="1789350406">
              <w:marLeft w:val="0"/>
              <w:marRight w:val="0"/>
              <w:marTop w:val="0"/>
              <w:marBottom w:val="0"/>
              <w:divBdr>
                <w:top w:val="none" w:sz="0" w:space="0" w:color="auto"/>
                <w:left w:val="none" w:sz="0" w:space="0" w:color="auto"/>
                <w:bottom w:val="none" w:sz="0" w:space="0" w:color="auto"/>
                <w:right w:val="none" w:sz="0" w:space="0" w:color="auto"/>
              </w:divBdr>
            </w:div>
          </w:divsChild>
        </w:div>
        <w:div w:id="2144031031">
          <w:marLeft w:val="300"/>
          <w:marRight w:val="0"/>
          <w:marTop w:val="150"/>
          <w:marBottom w:val="375"/>
          <w:divBdr>
            <w:top w:val="single" w:sz="6" w:space="14" w:color="B7CED1"/>
            <w:left w:val="single" w:sz="6" w:space="14" w:color="B7CED1"/>
            <w:bottom w:val="single" w:sz="6" w:space="14" w:color="B7CED1"/>
            <w:right w:val="single" w:sz="6" w:space="14" w:color="B7CED1"/>
          </w:divBdr>
        </w:div>
        <w:div w:id="2051370864">
          <w:blockQuote w:val="1"/>
          <w:marLeft w:val="0"/>
          <w:marRight w:val="0"/>
          <w:marTop w:val="0"/>
          <w:marBottom w:val="375"/>
          <w:divBdr>
            <w:top w:val="none" w:sz="0" w:space="0" w:color="auto"/>
            <w:left w:val="none" w:sz="0" w:space="0" w:color="auto"/>
            <w:bottom w:val="none" w:sz="0" w:space="0" w:color="auto"/>
            <w:right w:val="none" w:sz="0" w:space="0" w:color="auto"/>
          </w:divBdr>
          <w:divsChild>
            <w:div w:id="148959038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 w:id="1290814919">
          <w:marLeft w:val="0"/>
          <w:marRight w:val="0"/>
          <w:marTop w:val="150"/>
          <w:marBottom w:val="150"/>
          <w:divBdr>
            <w:top w:val="single" w:sz="6" w:space="4" w:color="D7D7D7"/>
            <w:left w:val="none" w:sz="0" w:space="0" w:color="auto"/>
            <w:bottom w:val="single" w:sz="6" w:space="4" w:color="D7D7D7"/>
            <w:right w:val="none" w:sz="0" w:space="0" w:color="auto"/>
          </w:divBdr>
        </w:div>
        <w:div w:id="1883782256">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 w:id="1799715446">
          <w:marLeft w:val="0"/>
          <w:marRight w:val="0"/>
          <w:marTop w:val="0"/>
          <w:marBottom w:val="0"/>
          <w:divBdr>
            <w:top w:val="none" w:sz="0" w:space="0" w:color="auto"/>
            <w:left w:val="none" w:sz="0" w:space="0" w:color="auto"/>
            <w:bottom w:val="none" w:sz="0" w:space="0" w:color="auto"/>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1665012784">
          <w:marLeft w:val="75"/>
          <w:marRight w:val="75"/>
          <w:marTop w:val="75"/>
          <w:marBottom w:val="75"/>
          <w:divBdr>
            <w:top w:val="none" w:sz="0" w:space="0" w:color="auto"/>
            <w:left w:val="none" w:sz="0" w:space="0" w:color="auto"/>
            <w:bottom w:val="none" w:sz="0" w:space="0" w:color="auto"/>
            <w:right w:val="none" w:sz="0" w:space="0" w:color="auto"/>
          </w:divBdr>
        </w:div>
        <w:div w:id="1890453117">
          <w:marLeft w:val="75"/>
          <w:marRight w:val="75"/>
          <w:marTop w:val="75"/>
          <w:marBottom w:val="75"/>
          <w:divBdr>
            <w:top w:val="none" w:sz="0" w:space="0" w:color="auto"/>
            <w:left w:val="none" w:sz="0" w:space="0" w:color="auto"/>
            <w:bottom w:val="none" w:sz="0" w:space="0" w:color="auto"/>
            <w:right w:val="none" w:sz="0" w:space="0" w:color="auto"/>
          </w:divBdr>
        </w:div>
        <w:div w:id="1712535763">
          <w:marLeft w:val="75"/>
          <w:marRight w:val="75"/>
          <w:marTop w:val="75"/>
          <w:marBottom w:val="75"/>
          <w:divBdr>
            <w:top w:val="none" w:sz="0" w:space="0" w:color="auto"/>
            <w:left w:val="none" w:sz="0" w:space="0" w:color="auto"/>
            <w:bottom w:val="none" w:sz="0" w:space="0" w:color="auto"/>
            <w:right w:val="none" w:sz="0" w:space="0" w:color="auto"/>
          </w:divBdr>
        </w:div>
        <w:div w:id="240216801">
          <w:marLeft w:val="75"/>
          <w:marRight w:val="75"/>
          <w:marTop w:val="75"/>
          <w:marBottom w:val="75"/>
          <w:divBdr>
            <w:top w:val="none" w:sz="0" w:space="0" w:color="auto"/>
            <w:left w:val="none" w:sz="0" w:space="0" w:color="auto"/>
            <w:bottom w:val="none" w:sz="0" w:space="0" w:color="auto"/>
            <w:right w:val="none" w:sz="0" w:space="0" w:color="auto"/>
          </w:divBdr>
        </w:div>
        <w:div w:id="1450054055">
          <w:marLeft w:val="75"/>
          <w:marRight w:val="75"/>
          <w:marTop w:val="75"/>
          <w:marBottom w:val="75"/>
          <w:divBdr>
            <w:top w:val="none" w:sz="0" w:space="0" w:color="auto"/>
            <w:left w:val="none" w:sz="0" w:space="0" w:color="auto"/>
            <w:bottom w:val="none" w:sz="0" w:space="0" w:color="auto"/>
            <w:right w:val="none" w:sz="0" w:space="0" w:color="auto"/>
          </w:divBdr>
        </w:div>
        <w:div w:id="1138452986">
          <w:marLeft w:val="75"/>
          <w:marRight w:val="75"/>
          <w:marTop w:val="75"/>
          <w:marBottom w:val="75"/>
          <w:divBdr>
            <w:top w:val="none" w:sz="0" w:space="0" w:color="auto"/>
            <w:left w:val="none" w:sz="0" w:space="0" w:color="auto"/>
            <w:bottom w:val="none" w:sz="0" w:space="0" w:color="auto"/>
            <w:right w:val="none" w:sz="0" w:space="0" w:color="auto"/>
          </w:divBdr>
        </w:div>
        <w:div w:id="140615127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 w:id="1173110276">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1933833">
      <w:bodyDiv w:val="1"/>
      <w:marLeft w:val="0"/>
      <w:marRight w:val="0"/>
      <w:marTop w:val="0"/>
      <w:marBottom w:val="0"/>
      <w:divBdr>
        <w:top w:val="none" w:sz="0" w:space="0" w:color="auto"/>
        <w:left w:val="none" w:sz="0" w:space="0" w:color="auto"/>
        <w:bottom w:val="none" w:sz="0" w:space="0" w:color="auto"/>
        <w:right w:val="none" w:sz="0" w:space="0" w:color="auto"/>
      </w:divBdr>
      <w:divsChild>
        <w:div w:id="1514998432">
          <w:marLeft w:val="0"/>
          <w:marRight w:val="0"/>
          <w:marTop w:val="0"/>
          <w:marBottom w:val="0"/>
          <w:divBdr>
            <w:top w:val="none" w:sz="0" w:space="0" w:color="auto"/>
            <w:left w:val="none" w:sz="0" w:space="0" w:color="auto"/>
            <w:bottom w:val="none" w:sz="0" w:space="0" w:color="auto"/>
            <w:right w:val="none" w:sz="0" w:space="0" w:color="auto"/>
          </w:divBdr>
          <w:divsChild>
            <w:div w:id="1235043402">
              <w:marLeft w:val="0"/>
              <w:marRight w:val="0"/>
              <w:marTop w:val="0"/>
              <w:marBottom w:val="0"/>
              <w:divBdr>
                <w:top w:val="none" w:sz="0" w:space="0" w:color="auto"/>
                <w:left w:val="none" w:sz="0" w:space="0" w:color="auto"/>
                <w:bottom w:val="none" w:sz="0" w:space="0" w:color="auto"/>
                <w:right w:val="none" w:sz="0" w:space="0" w:color="auto"/>
              </w:divBdr>
              <w:divsChild>
                <w:div w:id="1618951564">
                  <w:marLeft w:val="0"/>
                  <w:marRight w:val="0"/>
                  <w:marTop w:val="0"/>
                  <w:marBottom w:val="0"/>
                  <w:divBdr>
                    <w:top w:val="none" w:sz="0" w:space="0" w:color="auto"/>
                    <w:left w:val="none" w:sz="0" w:space="0" w:color="auto"/>
                    <w:bottom w:val="none" w:sz="0" w:space="0" w:color="auto"/>
                    <w:right w:val="none" w:sz="0" w:space="0" w:color="auto"/>
                  </w:divBdr>
                  <w:divsChild>
                    <w:div w:id="578448511">
                      <w:marLeft w:val="0"/>
                      <w:marRight w:val="0"/>
                      <w:marTop w:val="0"/>
                      <w:marBottom w:val="0"/>
                      <w:divBdr>
                        <w:top w:val="none" w:sz="0" w:space="0" w:color="auto"/>
                        <w:left w:val="none" w:sz="0" w:space="0" w:color="auto"/>
                        <w:bottom w:val="none" w:sz="0" w:space="0" w:color="auto"/>
                        <w:right w:val="none" w:sz="0" w:space="0" w:color="auto"/>
                      </w:divBdr>
                      <w:divsChild>
                        <w:div w:id="1435705170">
                          <w:marLeft w:val="0"/>
                          <w:marRight w:val="0"/>
                          <w:marTop w:val="0"/>
                          <w:marBottom w:val="0"/>
                          <w:divBdr>
                            <w:top w:val="none" w:sz="0" w:space="0" w:color="auto"/>
                            <w:left w:val="none" w:sz="0" w:space="0" w:color="auto"/>
                            <w:bottom w:val="none" w:sz="0" w:space="0" w:color="auto"/>
                            <w:right w:val="none" w:sz="0" w:space="0" w:color="auto"/>
                          </w:divBdr>
                          <w:divsChild>
                            <w:div w:id="762337496">
                              <w:marLeft w:val="0"/>
                              <w:marRight w:val="0"/>
                              <w:marTop w:val="0"/>
                              <w:marBottom w:val="0"/>
                              <w:divBdr>
                                <w:top w:val="none" w:sz="0" w:space="0" w:color="auto"/>
                                <w:left w:val="none" w:sz="0" w:space="0" w:color="auto"/>
                                <w:bottom w:val="none" w:sz="0" w:space="0" w:color="auto"/>
                                <w:right w:val="none" w:sz="0" w:space="0" w:color="auto"/>
                              </w:divBdr>
                            </w:div>
                            <w:div w:id="1184444868">
                              <w:marLeft w:val="0"/>
                              <w:marRight w:val="0"/>
                              <w:marTop w:val="15"/>
                              <w:marBottom w:val="0"/>
                              <w:divBdr>
                                <w:top w:val="none" w:sz="0" w:space="0" w:color="auto"/>
                                <w:left w:val="none" w:sz="0" w:space="0" w:color="auto"/>
                                <w:bottom w:val="none" w:sz="0" w:space="0" w:color="auto"/>
                                <w:right w:val="none" w:sz="0" w:space="0" w:color="auto"/>
                              </w:divBdr>
                              <w:divsChild>
                                <w:div w:id="1922180491">
                                  <w:marLeft w:val="0"/>
                                  <w:marRight w:val="0"/>
                                  <w:marTop w:val="0"/>
                                  <w:marBottom w:val="0"/>
                                  <w:divBdr>
                                    <w:top w:val="none" w:sz="0" w:space="0" w:color="auto"/>
                                    <w:left w:val="none" w:sz="0" w:space="0" w:color="auto"/>
                                    <w:bottom w:val="none" w:sz="0" w:space="0" w:color="auto"/>
                                    <w:right w:val="none" w:sz="0" w:space="0" w:color="auto"/>
                                  </w:divBdr>
                                </w:div>
                                <w:div w:id="17582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593599">
          <w:marLeft w:val="0"/>
          <w:marRight w:val="0"/>
          <w:marTop w:val="0"/>
          <w:marBottom w:val="0"/>
          <w:divBdr>
            <w:top w:val="none" w:sz="0" w:space="0" w:color="auto"/>
            <w:left w:val="none" w:sz="0" w:space="0" w:color="auto"/>
            <w:bottom w:val="none" w:sz="0" w:space="0" w:color="auto"/>
            <w:right w:val="none" w:sz="0" w:space="0" w:color="auto"/>
          </w:divBdr>
          <w:divsChild>
            <w:div w:id="137723035">
              <w:marLeft w:val="0"/>
              <w:marRight w:val="0"/>
              <w:marTop w:val="0"/>
              <w:marBottom w:val="0"/>
              <w:divBdr>
                <w:top w:val="none" w:sz="0" w:space="0" w:color="auto"/>
                <w:left w:val="none" w:sz="0" w:space="0" w:color="auto"/>
                <w:bottom w:val="none" w:sz="0" w:space="0" w:color="auto"/>
                <w:right w:val="none" w:sz="0" w:space="0" w:color="auto"/>
              </w:divBdr>
              <w:divsChild>
                <w:div w:id="1571115493">
                  <w:marLeft w:val="0"/>
                  <w:marRight w:val="0"/>
                  <w:marTop w:val="0"/>
                  <w:marBottom w:val="0"/>
                  <w:divBdr>
                    <w:top w:val="none" w:sz="0" w:space="0" w:color="auto"/>
                    <w:left w:val="none" w:sz="0" w:space="0" w:color="auto"/>
                    <w:bottom w:val="none" w:sz="0" w:space="0" w:color="auto"/>
                    <w:right w:val="none" w:sz="0" w:space="0" w:color="auto"/>
                  </w:divBdr>
                  <w:divsChild>
                    <w:div w:id="719943751">
                      <w:marLeft w:val="0"/>
                      <w:marRight w:val="0"/>
                      <w:marTop w:val="0"/>
                      <w:marBottom w:val="0"/>
                      <w:divBdr>
                        <w:top w:val="none" w:sz="0" w:space="0" w:color="auto"/>
                        <w:left w:val="none" w:sz="0" w:space="0" w:color="auto"/>
                        <w:bottom w:val="none" w:sz="0" w:space="0" w:color="auto"/>
                        <w:right w:val="none" w:sz="0" w:space="0" w:color="auto"/>
                      </w:divBdr>
                    </w:div>
                  </w:divsChild>
                </w:div>
                <w:div w:id="1716081768">
                  <w:marLeft w:val="0"/>
                  <w:marRight w:val="0"/>
                  <w:marTop w:val="0"/>
                  <w:marBottom w:val="0"/>
                  <w:divBdr>
                    <w:top w:val="none" w:sz="0" w:space="0" w:color="auto"/>
                    <w:left w:val="none" w:sz="0" w:space="0" w:color="auto"/>
                    <w:bottom w:val="none" w:sz="0" w:space="0" w:color="auto"/>
                    <w:right w:val="none" w:sz="0" w:space="0" w:color="auto"/>
                  </w:divBdr>
                  <w:divsChild>
                    <w:div w:id="1521239524">
                      <w:marLeft w:val="0"/>
                      <w:marRight w:val="0"/>
                      <w:marTop w:val="0"/>
                      <w:marBottom w:val="0"/>
                      <w:divBdr>
                        <w:top w:val="none" w:sz="0" w:space="0" w:color="auto"/>
                        <w:left w:val="none" w:sz="0" w:space="0" w:color="auto"/>
                        <w:bottom w:val="none" w:sz="0" w:space="0" w:color="auto"/>
                        <w:right w:val="none" w:sz="0" w:space="0" w:color="auto"/>
                      </w:divBdr>
                      <w:divsChild>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 w:id="1178151460">
                              <w:marLeft w:val="0"/>
                              <w:marRight w:val="0"/>
                              <w:marTop w:val="0"/>
                              <w:marBottom w:val="0"/>
                              <w:divBdr>
                                <w:top w:val="none" w:sz="0" w:space="0" w:color="auto"/>
                                <w:left w:val="none" w:sz="0" w:space="0" w:color="auto"/>
                                <w:bottom w:val="none" w:sz="0" w:space="0" w:color="auto"/>
                                <w:right w:val="none" w:sz="0" w:space="0" w:color="auto"/>
                              </w:divBdr>
                            </w:div>
                            <w:div w:id="11202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71600">
                  <w:marLeft w:val="0"/>
                  <w:marRight w:val="0"/>
                  <w:marTop w:val="0"/>
                  <w:marBottom w:val="0"/>
                  <w:divBdr>
                    <w:top w:val="none" w:sz="0" w:space="0" w:color="auto"/>
                    <w:left w:val="none" w:sz="0" w:space="0" w:color="auto"/>
                    <w:bottom w:val="none" w:sz="0" w:space="0" w:color="auto"/>
                    <w:right w:val="none" w:sz="0" w:space="0" w:color="auto"/>
                  </w:divBdr>
                  <w:divsChild>
                    <w:div w:id="1876964594">
                      <w:marLeft w:val="0"/>
                      <w:marRight w:val="0"/>
                      <w:marTop w:val="0"/>
                      <w:marBottom w:val="0"/>
                      <w:divBdr>
                        <w:top w:val="none" w:sz="0" w:space="0" w:color="auto"/>
                        <w:left w:val="none" w:sz="0" w:space="0" w:color="auto"/>
                        <w:bottom w:val="none" w:sz="0" w:space="0" w:color="auto"/>
                        <w:right w:val="none" w:sz="0" w:space="0" w:color="auto"/>
                      </w:divBdr>
                      <w:divsChild>
                        <w:div w:id="1647277928">
                          <w:marLeft w:val="0"/>
                          <w:marRight w:val="0"/>
                          <w:marTop w:val="0"/>
                          <w:marBottom w:val="0"/>
                          <w:divBdr>
                            <w:top w:val="none" w:sz="0" w:space="0" w:color="auto"/>
                            <w:left w:val="none" w:sz="0" w:space="0" w:color="auto"/>
                            <w:bottom w:val="none" w:sz="0" w:space="0" w:color="auto"/>
                            <w:right w:val="none" w:sz="0" w:space="0" w:color="auto"/>
                          </w:divBdr>
                          <w:divsChild>
                            <w:div w:id="2080011627">
                              <w:marLeft w:val="0"/>
                              <w:marRight w:val="0"/>
                              <w:marTop w:val="0"/>
                              <w:marBottom w:val="0"/>
                              <w:divBdr>
                                <w:top w:val="none" w:sz="0" w:space="0" w:color="auto"/>
                                <w:left w:val="none" w:sz="0" w:space="0" w:color="auto"/>
                                <w:bottom w:val="none" w:sz="0" w:space="0" w:color="auto"/>
                                <w:right w:val="none" w:sz="0" w:space="0" w:color="auto"/>
                              </w:divBdr>
                              <w:divsChild>
                                <w:div w:id="1219051000">
                                  <w:marLeft w:val="0"/>
                                  <w:marRight w:val="0"/>
                                  <w:marTop w:val="0"/>
                                  <w:marBottom w:val="0"/>
                                  <w:divBdr>
                                    <w:top w:val="none" w:sz="0" w:space="0" w:color="auto"/>
                                    <w:left w:val="none" w:sz="0" w:space="0" w:color="auto"/>
                                    <w:bottom w:val="none" w:sz="0" w:space="0" w:color="auto"/>
                                    <w:right w:val="none" w:sz="0" w:space="0" w:color="auto"/>
                                  </w:divBdr>
                                  <w:divsChild>
                                    <w:div w:id="896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2826">
                              <w:marLeft w:val="0"/>
                              <w:marRight w:val="0"/>
                              <w:marTop w:val="0"/>
                              <w:marBottom w:val="0"/>
                              <w:divBdr>
                                <w:top w:val="none" w:sz="0" w:space="0" w:color="auto"/>
                                <w:left w:val="none" w:sz="0" w:space="0" w:color="auto"/>
                                <w:bottom w:val="none" w:sz="0" w:space="0" w:color="auto"/>
                                <w:right w:val="none" w:sz="0" w:space="0" w:color="auto"/>
                              </w:divBdr>
                              <w:divsChild>
                                <w:div w:id="2089451394">
                                  <w:marLeft w:val="0"/>
                                  <w:marRight w:val="0"/>
                                  <w:marTop w:val="0"/>
                                  <w:marBottom w:val="0"/>
                                  <w:divBdr>
                                    <w:top w:val="none" w:sz="0" w:space="0" w:color="auto"/>
                                    <w:left w:val="none" w:sz="0" w:space="0" w:color="auto"/>
                                    <w:bottom w:val="none" w:sz="0" w:space="0" w:color="auto"/>
                                    <w:right w:val="none" w:sz="0" w:space="0" w:color="auto"/>
                                  </w:divBdr>
                                  <w:divsChild>
                                    <w:div w:id="6994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 w:id="1265532366">
          <w:marLeft w:val="0"/>
          <w:marRight w:val="0"/>
          <w:marTop w:val="150"/>
          <w:marBottom w:val="150"/>
          <w:divBdr>
            <w:top w:val="single" w:sz="6" w:space="4" w:color="D7D7D7"/>
            <w:left w:val="none" w:sz="0" w:space="0" w:color="auto"/>
            <w:bottom w:val="single" w:sz="6" w:space="4" w:color="D7D7D7"/>
            <w:right w:val="none" w:sz="0" w:space="0" w:color="auto"/>
          </w:divBdr>
        </w:div>
        <w:div w:id="172845576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620530702">
          <w:marLeft w:val="0"/>
          <w:marRight w:val="0"/>
          <w:marTop w:val="0"/>
          <w:marBottom w:val="0"/>
          <w:divBdr>
            <w:top w:val="none" w:sz="0" w:space="0" w:color="auto"/>
            <w:left w:val="none" w:sz="0" w:space="0" w:color="auto"/>
            <w:bottom w:val="none" w:sz="0" w:space="0" w:color="auto"/>
            <w:right w:val="none" w:sz="0" w:space="0" w:color="auto"/>
          </w:divBdr>
          <w:divsChild>
            <w:div w:id="274218951">
              <w:marLeft w:val="0"/>
              <w:marRight w:val="0"/>
              <w:marTop w:val="0"/>
              <w:marBottom w:val="0"/>
              <w:divBdr>
                <w:top w:val="none" w:sz="0" w:space="0" w:color="auto"/>
                <w:left w:val="none" w:sz="0" w:space="0" w:color="auto"/>
                <w:bottom w:val="none" w:sz="0" w:space="0" w:color="auto"/>
                <w:right w:val="none" w:sz="0" w:space="0" w:color="auto"/>
              </w:divBdr>
            </w:div>
          </w:divsChild>
        </w:div>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2067412202">
          <w:marLeft w:val="0"/>
          <w:marRight w:val="0"/>
          <w:marTop w:val="0"/>
          <w:marBottom w:val="0"/>
          <w:divBdr>
            <w:top w:val="none" w:sz="0" w:space="0" w:color="auto"/>
            <w:left w:val="none" w:sz="0" w:space="0" w:color="auto"/>
            <w:bottom w:val="none" w:sz="0" w:space="0" w:color="auto"/>
            <w:right w:val="none" w:sz="0" w:space="0" w:color="auto"/>
          </w:divBdr>
        </w:div>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1653560370">
          <w:marLeft w:val="0"/>
          <w:marRight w:val="0"/>
          <w:marTop w:val="0"/>
          <w:marBottom w:val="0"/>
          <w:divBdr>
            <w:top w:val="none" w:sz="0" w:space="0" w:color="auto"/>
            <w:left w:val="none" w:sz="0" w:space="0" w:color="auto"/>
            <w:bottom w:val="none" w:sz="0" w:space="0" w:color="auto"/>
            <w:right w:val="none" w:sz="0" w:space="0" w:color="auto"/>
          </w:divBdr>
          <w:divsChild>
            <w:div w:id="176038987">
              <w:marLeft w:val="0"/>
              <w:marRight w:val="0"/>
              <w:marTop w:val="0"/>
              <w:marBottom w:val="0"/>
              <w:divBdr>
                <w:top w:val="none" w:sz="0" w:space="0" w:color="auto"/>
                <w:left w:val="none" w:sz="0" w:space="0" w:color="auto"/>
                <w:bottom w:val="none" w:sz="0" w:space="0" w:color="auto"/>
                <w:right w:val="none" w:sz="0" w:space="0" w:color="auto"/>
              </w:divBdr>
            </w:div>
          </w:divsChild>
        </w:div>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1736275696">
          <w:marLeft w:val="0"/>
          <w:marRight w:val="0"/>
          <w:marTop w:val="0"/>
          <w:marBottom w:val="0"/>
          <w:divBdr>
            <w:top w:val="none" w:sz="0" w:space="0" w:color="auto"/>
            <w:left w:val="none" w:sz="0" w:space="0" w:color="auto"/>
            <w:bottom w:val="none" w:sz="0" w:space="0" w:color="auto"/>
            <w:right w:val="none" w:sz="0" w:space="0" w:color="auto"/>
          </w:divBdr>
          <w:divsChild>
            <w:div w:id="1937127861">
              <w:marLeft w:val="0"/>
              <w:marRight w:val="0"/>
              <w:marTop w:val="0"/>
              <w:marBottom w:val="0"/>
              <w:divBdr>
                <w:top w:val="none" w:sz="0" w:space="0" w:color="auto"/>
                <w:left w:val="none" w:sz="0" w:space="0" w:color="auto"/>
                <w:bottom w:val="none" w:sz="0" w:space="0" w:color="auto"/>
                <w:right w:val="none" w:sz="0" w:space="0" w:color="auto"/>
              </w:divBdr>
            </w:div>
          </w:divsChild>
        </w:div>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986319216">
          <w:marLeft w:val="75"/>
          <w:marRight w:val="75"/>
          <w:marTop w:val="75"/>
          <w:marBottom w:val="75"/>
          <w:divBdr>
            <w:top w:val="none" w:sz="0" w:space="0" w:color="auto"/>
            <w:left w:val="none" w:sz="0" w:space="0" w:color="auto"/>
            <w:bottom w:val="none" w:sz="0" w:space="0" w:color="auto"/>
            <w:right w:val="none" w:sz="0" w:space="0" w:color="auto"/>
          </w:divBdr>
        </w:div>
        <w:div w:id="263610800">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1145928522">
          <w:marLeft w:val="75"/>
          <w:marRight w:val="75"/>
          <w:marTop w:val="75"/>
          <w:marBottom w:val="75"/>
          <w:divBdr>
            <w:top w:val="none" w:sz="0" w:space="0" w:color="auto"/>
            <w:left w:val="none" w:sz="0" w:space="0" w:color="auto"/>
            <w:bottom w:val="none" w:sz="0" w:space="0" w:color="auto"/>
            <w:right w:val="none" w:sz="0" w:space="0" w:color="auto"/>
          </w:divBdr>
        </w:div>
        <w:div w:id="1929192320">
          <w:marLeft w:val="75"/>
          <w:marRight w:val="75"/>
          <w:marTop w:val="75"/>
          <w:marBottom w:val="75"/>
          <w:divBdr>
            <w:top w:val="none" w:sz="0" w:space="0" w:color="auto"/>
            <w:left w:val="none" w:sz="0" w:space="0" w:color="auto"/>
            <w:bottom w:val="none" w:sz="0" w:space="0" w:color="auto"/>
            <w:right w:val="none" w:sz="0" w:space="0" w:color="auto"/>
          </w:divBdr>
        </w:div>
        <w:div w:id="1721829514">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1749768897">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sChild>
            <w:div w:id="1455250619">
              <w:marLeft w:val="0"/>
              <w:marRight w:val="0"/>
              <w:marTop w:val="0"/>
              <w:marBottom w:val="0"/>
              <w:divBdr>
                <w:top w:val="none" w:sz="0" w:space="0" w:color="auto"/>
                <w:left w:val="none" w:sz="0" w:space="0" w:color="auto"/>
                <w:bottom w:val="none" w:sz="0" w:space="0" w:color="auto"/>
                <w:right w:val="none" w:sz="0" w:space="0" w:color="auto"/>
              </w:divBdr>
              <w:divsChild>
                <w:div w:id="452139082">
                  <w:marLeft w:val="0"/>
                  <w:marRight w:val="0"/>
                  <w:marTop w:val="0"/>
                  <w:marBottom w:val="0"/>
                  <w:divBdr>
                    <w:top w:val="none" w:sz="0" w:space="0" w:color="auto"/>
                    <w:left w:val="none" w:sz="0" w:space="0" w:color="auto"/>
                    <w:bottom w:val="none" w:sz="0" w:space="0" w:color="auto"/>
                    <w:right w:val="none" w:sz="0" w:space="0" w:color="auto"/>
                  </w:divBdr>
                  <w:divsChild>
                    <w:div w:id="1158302281">
                      <w:marLeft w:val="0"/>
                      <w:marRight w:val="0"/>
                      <w:marTop w:val="0"/>
                      <w:marBottom w:val="0"/>
                      <w:divBdr>
                        <w:top w:val="none" w:sz="0" w:space="0" w:color="auto"/>
                        <w:left w:val="none" w:sz="0" w:space="0" w:color="auto"/>
                        <w:bottom w:val="none" w:sz="0" w:space="0" w:color="auto"/>
                        <w:right w:val="none" w:sz="0" w:space="0" w:color="auto"/>
                      </w:divBdr>
                    </w:div>
                    <w:div w:id="414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088">
          <w:marLeft w:val="0"/>
          <w:marRight w:val="0"/>
          <w:marTop w:val="0"/>
          <w:marBottom w:val="0"/>
          <w:divBdr>
            <w:top w:val="none" w:sz="0" w:space="0" w:color="auto"/>
            <w:left w:val="none" w:sz="0" w:space="0" w:color="auto"/>
            <w:bottom w:val="none" w:sz="0" w:space="0" w:color="auto"/>
            <w:right w:val="none" w:sz="0" w:space="0" w:color="auto"/>
          </w:divBdr>
          <w:divsChild>
            <w:div w:id="234319795">
              <w:marLeft w:val="0"/>
              <w:marRight w:val="0"/>
              <w:marTop w:val="0"/>
              <w:marBottom w:val="0"/>
              <w:divBdr>
                <w:top w:val="none" w:sz="0" w:space="0" w:color="auto"/>
                <w:left w:val="none" w:sz="0" w:space="0" w:color="auto"/>
                <w:bottom w:val="none" w:sz="0" w:space="0" w:color="auto"/>
                <w:right w:val="none" w:sz="0" w:space="0" w:color="auto"/>
              </w:divBdr>
              <w:divsChild>
                <w:div w:id="2086605509">
                  <w:marLeft w:val="0"/>
                  <w:marRight w:val="0"/>
                  <w:marTop w:val="0"/>
                  <w:marBottom w:val="0"/>
                  <w:divBdr>
                    <w:top w:val="none" w:sz="0" w:space="0" w:color="auto"/>
                    <w:left w:val="none" w:sz="0" w:space="0" w:color="auto"/>
                    <w:bottom w:val="none" w:sz="0" w:space="0" w:color="auto"/>
                    <w:right w:val="none" w:sz="0" w:space="0" w:color="auto"/>
                  </w:divBdr>
                  <w:divsChild>
                    <w:div w:id="2068452874">
                      <w:marLeft w:val="0"/>
                      <w:marRight w:val="0"/>
                      <w:marTop w:val="0"/>
                      <w:marBottom w:val="0"/>
                      <w:divBdr>
                        <w:top w:val="none" w:sz="0" w:space="0" w:color="auto"/>
                        <w:left w:val="none" w:sz="0" w:space="0" w:color="auto"/>
                        <w:bottom w:val="none" w:sz="0" w:space="0" w:color="auto"/>
                        <w:right w:val="none" w:sz="0" w:space="0" w:color="auto"/>
                      </w:divBdr>
                      <w:divsChild>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863789697">
          <w:marLeft w:val="0"/>
          <w:marRight w:val="0"/>
          <w:marTop w:val="0"/>
          <w:marBottom w:val="0"/>
          <w:divBdr>
            <w:top w:val="none" w:sz="0" w:space="0" w:color="auto"/>
            <w:left w:val="none" w:sz="0" w:space="0" w:color="auto"/>
            <w:bottom w:val="none" w:sz="0" w:space="0" w:color="auto"/>
            <w:right w:val="none" w:sz="0" w:space="0" w:color="auto"/>
          </w:divBdr>
          <w:divsChild>
            <w:div w:id="1854496809">
              <w:marLeft w:val="0"/>
              <w:marRight w:val="0"/>
              <w:marTop w:val="0"/>
              <w:marBottom w:val="0"/>
              <w:divBdr>
                <w:top w:val="none" w:sz="0" w:space="0" w:color="auto"/>
                <w:left w:val="none" w:sz="0" w:space="0" w:color="auto"/>
                <w:bottom w:val="none" w:sz="0" w:space="0" w:color="auto"/>
                <w:right w:val="none" w:sz="0" w:space="0" w:color="auto"/>
              </w:divBdr>
              <w:divsChild>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 w:id="12602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20607">
          <w:marLeft w:val="0"/>
          <w:marRight w:val="0"/>
          <w:marTop w:val="0"/>
          <w:marBottom w:val="0"/>
          <w:divBdr>
            <w:top w:val="none" w:sz="0" w:space="0" w:color="auto"/>
            <w:left w:val="none" w:sz="0" w:space="0" w:color="auto"/>
            <w:bottom w:val="none" w:sz="0" w:space="0" w:color="auto"/>
            <w:right w:val="none" w:sz="0" w:space="0" w:color="auto"/>
          </w:divBdr>
          <w:divsChild>
            <w:div w:id="1262104026">
              <w:marLeft w:val="0"/>
              <w:marRight w:val="0"/>
              <w:marTop w:val="0"/>
              <w:marBottom w:val="0"/>
              <w:divBdr>
                <w:top w:val="none" w:sz="0" w:space="0" w:color="auto"/>
                <w:left w:val="none" w:sz="0" w:space="0" w:color="auto"/>
                <w:bottom w:val="none" w:sz="0" w:space="0" w:color="auto"/>
                <w:right w:val="none" w:sz="0" w:space="0" w:color="auto"/>
              </w:divBdr>
              <w:divsChild>
                <w:div w:id="1059553014">
                  <w:marLeft w:val="0"/>
                  <w:marRight w:val="0"/>
                  <w:marTop w:val="0"/>
                  <w:marBottom w:val="0"/>
                  <w:divBdr>
                    <w:top w:val="none" w:sz="0" w:space="0" w:color="auto"/>
                    <w:left w:val="none" w:sz="0" w:space="0" w:color="auto"/>
                    <w:bottom w:val="none" w:sz="0" w:space="0" w:color="auto"/>
                    <w:right w:val="none" w:sz="0" w:space="0" w:color="auto"/>
                  </w:divBdr>
                  <w:divsChild>
                    <w:div w:id="1781954333">
                      <w:marLeft w:val="0"/>
                      <w:marRight w:val="0"/>
                      <w:marTop w:val="0"/>
                      <w:marBottom w:val="0"/>
                      <w:divBdr>
                        <w:top w:val="none" w:sz="0" w:space="0" w:color="auto"/>
                        <w:left w:val="none" w:sz="0" w:space="0" w:color="auto"/>
                        <w:bottom w:val="none" w:sz="0" w:space="0" w:color="auto"/>
                        <w:right w:val="none" w:sz="0" w:space="0" w:color="auto"/>
                      </w:divBdr>
                      <w:divsChild>
                        <w:div w:id="313607926">
                          <w:marLeft w:val="0"/>
                          <w:marRight w:val="0"/>
                          <w:marTop w:val="0"/>
                          <w:marBottom w:val="0"/>
                          <w:divBdr>
                            <w:top w:val="none" w:sz="0" w:space="0" w:color="auto"/>
                            <w:left w:val="none" w:sz="0" w:space="0" w:color="auto"/>
                            <w:bottom w:val="none" w:sz="0" w:space="0" w:color="auto"/>
                            <w:right w:val="none" w:sz="0" w:space="0" w:color="auto"/>
                          </w:divBdr>
                          <w:divsChild>
                            <w:div w:id="212233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sChild>
            <w:div w:id="1417048396">
              <w:marLeft w:val="0"/>
              <w:marRight w:val="0"/>
              <w:marTop w:val="0"/>
              <w:marBottom w:val="0"/>
              <w:divBdr>
                <w:top w:val="none" w:sz="0" w:space="0" w:color="auto"/>
                <w:left w:val="none" w:sz="0" w:space="0" w:color="auto"/>
                <w:bottom w:val="none" w:sz="0" w:space="0" w:color="auto"/>
                <w:right w:val="none" w:sz="0" w:space="0" w:color="auto"/>
              </w:divBdr>
              <w:divsChild>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sChild>
                <w:div w:id="1190676662">
                  <w:marLeft w:val="0"/>
                  <w:marRight w:val="0"/>
                  <w:marTop w:val="0"/>
                  <w:marBottom w:val="0"/>
                  <w:divBdr>
                    <w:top w:val="none" w:sz="0" w:space="0" w:color="auto"/>
                    <w:left w:val="none" w:sz="0" w:space="0" w:color="auto"/>
                    <w:bottom w:val="none" w:sz="0" w:space="0" w:color="auto"/>
                    <w:right w:val="none" w:sz="0" w:space="0" w:color="auto"/>
                  </w:divBdr>
                  <w:divsChild>
                    <w:div w:id="1216820823">
                      <w:marLeft w:val="0"/>
                      <w:marRight w:val="0"/>
                      <w:marTop w:val="0"/>
                      <w:marBottom w:val="0"/>
                      <w:divBdr>
                        <w:top w:val="none" w:sz="0" w:space="0" w:color="auto"/>
                        <w:left w:val="none" w:sz="0" w:space="0" w:color="auto"/>
                        <w:bottom w:val="none" w:sz="0" w:space="0" w:color="auto"/>
                        <w:right w:val="none" w:sz="0" w:space="0" w:color="auto"/>
                      </w:divBdr>
                      <w:divsChild>
                        <w:div w:id="268246790">
                          <w:marLeft w:val="0"/>
                          <w:marRight w:val="0"/>
                          <w:marTop w:val="0"/>
                          <w:marBottom w:val="525"/>
                          <w:divBdr>
                            <w:top w:val="none" w:sz="0" w:space="0" w:color="auto"/>
                            <w:left w:val="none" w:sz="0" w:space="0" w:color="auto"/>
                            <w:bottom w:val="none" w:sz="0" w:space="0" w:color="auto"/>
                            <w:right w:val="none" w:sz="0" w:space="0" w:color="auto"/>
                          </w:divBdr>
                          <w:divsChild>
                            <w:div w:id="17210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 w:id="1441874119">
          <w:marLeft w:val="0"/>
          <w:marRight w:val="0"/>
          <w:marTop w:val="30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492264116">
          <w:marLeft w:val="75"/>
          <w:marRight w:val="75"/>
          <w:marTop w:val="75"/>
          <w:marBottom w:val="75"/>
          <w:divBdr>
            <w:top w:val="none" w:sz="0" w:space="0" w:color="auto"/>
            <w:left w:val="none" w:sz="0" w:space="0" w:color="auto"/>
            <w:bottom w:val="none" w:sz="0" w:space="0" w:color="auto"/>
            <w:right w:val="none" w:sz="0" w:space="0" w:color="auto"/>
          </w:divBdr>
        </w:div>
        <w:div w:id="1160384254">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 w:id="1564562424">
          <w:marLeft w:val="75"/>
          <w:marRight w:val="75"/>
          <w:marTop w:val="75"/>
          <w:marBottom w:val="75"/>
          <w:divBdr>
            <w:top w:val="none" w:sz="0" w:space="0" w:color="auto"/>
            <w:left w:val="none" w:sz="0" w:space="0" w:color="auto"/>
            <w:bottom w:val="none" w:sz="0" w:space="0" w:color="auto"/>
            <w:right w:val="none" w:sz="0" w:space="0" w:color="auto"/>
          </w:divBdr>
        </w:div>
        <w:div w:id="1869370822">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sChild>
            <w:div w:id="1528182542">
              <w:marLeft w:val="0"/>
              <w:marRight w:val="0"/>
              <w:marTop w:val="0"/>
              <w:marBottom w:val="0"/>
              <w:divBdr>
                <w:top w:val="none" w:sz="0" w:space="0" w:color="auto"/>
                <w:left w:val="none" w:sz="0" w:space="0" w:color="auto"/>
                <w:bottom w:val="none" w:sz="0" w:space="0" w:color="auto"/>
                <w:right w:val="none" w:sz="0" w:space="0" w:color="auto"/>
              </w:divBdr>
              <w:divsChild>
                <w:div w:id="2112629685">
                  <w:marLeft w:val="0"/>
                  <w:marRight w:val="0"/>
                  <w:marTop w:val="0"/>
                  <w:marBottom w:val="0"/>
                  <w:divBdr>
                    <w:top w:val="none" w:sz="0" w:space="0" w:color="auto"/>
                    <w:left w:val="none" w:sz="0" w:space="0" w:color="auto"/>
                    <w:bottom w:val="none" w:sz="0" w:space="0" w:color="auto"/>
                    <w:right w:val="none" w:sz="0" w:space="0" w:color="auto"/>
                  </w:divBdr>
                  <w:divsChild>
                    <w:div w:id="95442165">
                      <w:marLeft w:val="0"/>
                      <w:marRight w:val="0"/>
                      <w:marTop w:val="0"/>
                      <w:marBottom w:val="0"/>
                      <w:divBdr>
                        <w:top w:val="none" w:sz="0" w:space="0" w:color="auto"/>
                        <w:left w:val="none" w:sz="0" w:space="0" w:color="auto"/>
                        <w:bottom w:val="none" w:sz="0" w:space="0" w:color="auto"/>
                        <w:right w:val="none" w:sz="0" w:space="0" w:color="auto"/>
                      </w:divBdr>
                    </w:div>
                    <w:div w:id="16119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3032">
          <w:marLeft w:val="0"/>
          <w:marRight w:val="0"/>
          <w:marTop w:val="0"/>
          <w:marBottom w:val="0"/>
          <w:divBdr>
            <w:top w:val="none" w:sz="0" w:space="0" w:color="auto"/>
            <w:left w:val="none" w:sz="0" w:space="0" w:color="auto"/>
            <w:bottom w:val="none" w:sz="0" w:space="0" w:color="auto"/>
            <w:right w:val="none" w:sz="0" w:space="0" w:color="auto"/>
          </w:divBdr>
          <w:divsChild>
            <w:div w:id="1415273703">
              <w:marLeft w:val="0"/>
              <w:marRight w:val="0"/>
              <w:marTop w:val="0"/>
              <w:marBottom w:val="0"/>
              <w:divBdr>
                <w:top w:val="none" w:sz="0" w:space="0" w:color="auto"/>
                <w:left w:val="none" w:sz="0" w:space="0" w:color="auto"/>
                <w:bottom w:val="none" w:sz="0" w:space="0" w:color="auto"/>
                <w:right w:val="none" w:sz="0" w:space="0" w:color="auto"/>
              </w:divBdr>
              <w:divsChild>
                <w:div w:id="1825471342">
                  <w:marLeft w:val="0"/>
                  <w:marRight w:val="0"/>
                  <w:marTop w:val="0"/>
                  <w:marBottom w:val="0"/>
                  <w:divBdr>
                    <w:top w:val="none" w:sz="0" w:space="0" w:color="auto"/>
                    <w:left w:val="none" w:sz="0" w:space="0" w:color="auto"/>
                    <w:bottom w:val="none" w:sz="0" w:space="0" w:color="auto"/>
                    <w:right w:val="none" w:sz="0" w:space="0" w:color="auto"/>
                  </w:divBdr>
                  <w:divsChild>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sChild>
                            <w:div w:id="2003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0866201">
      <w:bodyDiv w:val="1"/>
      <w:marLeft w:val="0"/>
      <w:marRight w:val="0"/>
      <w:marTop w:val="0"/>
      <w:marBottom w:val="0"/>
      <w:divBdr>
        <w:top w:val="none" w:sz="0" w:space="0" w:color="auto"/>
        <w:left w:val="none" w:sz="0" w:space="0" w:color="auto"/>
        <w:bottom w:val="none" w:sz="0" w:space="0" w:color="auto"/>
        <w:right w:val="none" w:sz="0" w:space="0" w:color="auto"/>
      </w:divBdr>
      <w:divsChild>
        <w:div w:id="1414426220">
          <w:marLeft w:val="0"/>
          <w:marRight w:val="0"/>
          <w:marTop w:val="0"/>
          <w:marBottom w:val="0"/>
          <w:divBdr>
            <w:top w:val="none" w:sz="0" w:space="0" w:color="auto"/>
            <w:left w:val="none" w:sz="0" w:space="0" w:color="auto"/>
            <w:bottom w:val="none" w:sz="0" w:space="0" w:color="auto"/>
            <w:right w:val="none" w:sz="0" w:space="0" w:color="auto"/>
          </w:divBdr>
        </w:div>
        <w:div w:id="1402799591">
          <w:marLeft w:val="0"/>
          <w:marRight w:val="0"/>
          <w:marTop w:val="150"/>
          <w:marBottom w:val="150"/>
          <w:divBdr>
            <w:top w:val="single" w:sz="6" w:space="4" w:color="D7D7D7"/>
            <w:left w:val="none" w:sz="0" w:space="0" w:color="auto"/>
            <w:bottom w:val="single" w:sz="6" w:space="4" w:color="D7D7D7"/>
            <w:right w:val="none" w:sz="0" w:space="0" w:color="auto"/>
          </w:divBdr>
        </w:div>
        <w:div w:id="1478107444">
          <w:marLeft w:val="0"/>
          <w:marRight w:val="0"/>
          <w:marTop w:val="0"/>
          <w:marBottom w:val="375"/>
          <w:divBdr>
            <w:top w:val="none" w:sz="0" w:space="0" w:color="auto"/>
            <w:left w:val="none" w:sz="0" w:space="0" w:color="auto"/>
            <w:bottom w:val="none" w:sz="0" w:space="0" w:color="auto"/>
            <w:right w:val="none" w:sz="0" w:space="0" w:color="auto"/>
          </w:divBdr>
          <w:divsChild>
            <w:div w:id="2090810298">
              <w:marLeft w:val="0"/>
              <w:marRight w:val="0"/>
              <w:marTop w:val="0"/>
              <w:marBottom w:val="0"/>
              <w:divBdr>
                <w:top w:val="none" w:sz="0" w:space="0" w:color="auto"/>
                <w:left w:val="none" w:sz="0" w:space="0" w:color="auto"/>
                <w:bottom w:val="none" w:sz="0" w:space="0" w:color="auto"/>
                <w:right w:val="none" w:sz="0" w:space="0" w:color="auto"/>
              </w:divBdr>
            </w:div>
          </w:divsChild>
        </w:div>
        <w:div w:id="1415663720">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1024866862">
          <w:marLeft w:val="0"/>
          <w:marRight w:val="0"/>
          <w:marTop w:val="0"/>
          <w:marBottom w:val="0"/>
          <w:divBdr>
            <w:top w:val="none" w:sz="0" w:space="0" w:color="auto"/>
            <w:left w:val="none" w:sz="0" w:space="0" w:color="auto"/>
            <w:bottom w:val="none" w:sz="0" w:space="0" w:color="auto"/>
            <w:right w:val="none" w:sz="0" w:space="0" w:color="auto"/>
          </w:divBdr>
        </w:div>
        <w:div w:id="941494314">
          <w:marLeft w:val="0"/>
          <w:marRight w:val="0"/>
          <w:marTop w:val="30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 w:id="1639609747">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90019129">
          <w:marLeft w:val="0"/>
          <w:marRight w:val="0"/>
          <w:marTop w:val="0"/>
          <w:marBottom w:val="0"/>
          <w:divBdr>
            <w:top w:val="none" w:sz="0" w:space="0" w:color="auto"/>
            <w:left w:val="none" w:sz="0" w:space="0" w:color="auto"/>
            <w:bottom w:val="none" w:sz="0" w:space="0" w:color="auto"/>
            <w:right w:val="none" w:sz="0" w:space="0" w:color="auto"/>
          </w:divBdr>
          <w:divsChild>
            <w:div w:id="1680616535">
              <w:marLeft w:val="0"/>
              <w:marRight w:val="0"/>
              <w:marTop w:val="0"/>
              <w:marBottom w:val="0"/>
              <w:divBdr>
                <w:top w:val="none" w:sz="0" w:space="0" w:color="auto"/>
                <w:left w:val="none" w:sz="0" w:space="0" w:color="auto"/>
                <w:bottom w:val="none" w:sz="0" w:space="0" w:color="auto"/>
                <w:right w:val="none" w:sz="0" w:space="0" w:color="auto"/>
              </w:divBdr>
              <w:divsChild>
                <w:div w:id="1280524141">
                  <w:marLeft w:val="0"/>
                  <w:marRight w:val="0"/>
                  <w:marTop w:val="0"/>
                  <w:marBottom w:val="0"/>
                  <w:divBdr>
                    <w:top w:val="none" w:sz="0" w:space="0" w:color="auto"/>
                    <w:left w:val="none" w:sz="0" w:space="0" w:color="auto"/>
                    <w:bottom w:val="none" w:sz="0" w:space="0" w:color="auto"/>
                    <w:right w:val="none" w:sz="0" w:space="0" w:color="auto"/>
                  </w:divBdr>
                  <w:divsChild>
                    <w:div w:id="2037148528">
                      <w:marLeft w:val="0"/>
                      <w:marRight w:val="0"/>
                      <w:marTop w:val="0"/>
                      <w:marBottom w:val="0"/>
                      <w:divBdr>
                        <w:top w:val="none" w:sz="0" w:space="0" w:color="auto"/>
                        <w:left w:val="none" w:sz="0" w:space="0" w:color="auto"/>
                        <w:bottom w:val="none" w:sz="0" w:space="0" w:color="auto"/>
                        <w:right w:val="none" w:sz="0" w:space="0" w:color="auto"/>
                      </w:divBdr>
                      <w:divsChild>
                        <w:div w:id="1805469053">
                          <w:marLeft w:val="0"/>
                          <w:marRight w:val="0"/>
                          <w:marTop w:val="0"/>
                          <w:marBottom w:val="0"/>
                          <w:divBdr>
                            <w:top w:val="none" w:sz="0" w:space="0" w:color="auto"/>
                            <w:left w:val="none" w:sz="0" w:space="0" w:color="auto"/>
                            <w:bottom w:val="none" w:sz="0" w:space="0" w:color="auto"/>
                            <w:right w:val="none" w:sz="0" w:space="0" w:color="auto"/>
                          </w:divBdr>
                          <w:divsChild>
                            <w:div w:id="1546911963">
                              <w:marLeft w:val="0"/>
                              <w:marRight w:val="0"/>
                              <w:marTop w:val="0"/>
                              <w:marBottom w:val="0"/>
                              <w:divBdr>
                                <w:top w:val="none" w:sz="0" w:space="0" w:color="auto"/>
                                <w:left w:val="none" w:sz="0" w:space="0" w:color="auto"/>
                                <w:bottom w:val="none" w:sz="0" w:space="0" w:color="auto"/>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327705538">
                                  <w:marLeft w:val="0"/>
                                  <w:marRight w:val="0"/>
                                  <w:marTop w:val="0"/>
                                  <w:marBottom w:val="0"/>
                                  <w:divBdr>
                                    <w:top w:val="none" w:sz="0" w:space="0" w:color="auto"/>
                                    <w:left w:val="none" w:sz="0" w:space="0" w:color="auto"/>
                                    <w:bottom w:val="none" w:sz="0" w:space="0" w:color="auto"/>
                                    <w:right w:val="none" w:sz="0" w:space="0" w:color="auto"/>
                                  </w:divBdr>
                                </w:div>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631758">
          <w:marLeft w:val="0"/>
          <w:marRight w:val="0"/>
          <w:marTop w:val="0"/>
          <w:marBottom w:val="0"/>
          <w:divBdr>
            <w:top w:val="none" w:sz="0" w:space="0" w:color="auto"/>
            <w:left w:val="none" w:sz="0" w:space="0" w:color="auto"/>
            <w:bottom w:val="none" w:sz="0" w:space="0" w:color="auto"/>
            <w:right w:val="none" w:sz="0" w:space="0" w:color="auto"/>
          </w:divBdr>
          <w:divsChild>
            <w:div w:id="1869561911">
              <w:marLeft w:val="0"/>
              <w:marRight w:val="0"/>
              <w:marTop w:val="0"/>
              <w:marBottom w:val="0"/>
              <w:divBdr>
                <w:top w:val="none" w:sz="0" w:space="0" w:color="auto"/>
                <w:left w:val="none" w:sz="0" w:space="0" w:color="auto"/>
                <w:bottom w:val="none" w:sz="0" w:space="0" w:color="auto"/>
                <w:right w:val="none" w:sz="0" w:space="0" w:color="auto"/>
              </w:divBdr>
              <w:divsChild>
                <w:div w:id="242952756">
                  <w:marLeft w:val="0"/>
                  <w:marRight w:val="0"/>
                  <w:marTop w:val="0"/>
                  <w:marBottom w:val="0"/>
                  <w:divBdr>
                    <w:top w:val="none" w:sz="0" w:space="0" w:color="auto"/>
                    <w:left w:val="none" w:sz="0" w:space="0" w:color="auto"/>
                    <w:bottom w:val="none" w:sz="0" w:space="0" w:color="auto"/>
                    <w:right w:val="none" w:sz="0" w:space="0" w:color="auto"/>
                  </w:divBdr>
                  <w:divsChild>
                    <w:div w:id="1344018477">
                      <w:marLeft w:val="0"/>
                      <w:marRight w:val="0"/>
                      <w:marTop w:val="0"/>
                      <w:marBottom w:val="0"/>
                      <w:divBdr>
                        <w:top w:val="none" w:sz="0" w:space="0" w:color="auto"/>
                        <w:left w:val="none" w:sz="0" w:space="0" w:color="auto"/>
                        <w:bottom w:val="none" w:sz="0" w:space="0" w:color="auto"/>
                        <w:right w:val="none" w:sz="0" w:space="0" w:color="auto"/>
                      </w:divBdr>
                    </w:div>
                  </w:divsChild>
                </w:div>
                <w:div w:id="80641378">
                  <w:marLeft w:val="0"/>
                  <w:marRight w:val="0"/>
                  <w:marTop w:val="0"/>
                  <w:marBottom w:val="0"/>
                  <w:divBdr>
                    <w:top w:val="none" w:sz="0" w:space="0" w:color="auto"/>
                    <w:left w:val="none" w:sz="0" w:space="0" w:color="auto"/>
                    <w:bottom w:val="none" w:sz="0" w:space="0" w:color="auto"/>
                    <w:right w:val="none" w:sz="0" w:space="0" w:color="auto"/>
                  </w:divBdr>
                  <w:divsChild>
                    <w:div w:id="1980838962">
                      <w:marLeft w:val="0"/>
                      <w:marRight w:val="0"/>
                      <w:marTop w:val="0"/>
                      <w:marBottom w:val="0"/>
                      <w:divBdr>
                        <w:top w:val="none" w:sz="0" w:space="0" w:color="auto"/>
                        <w:left w:val="none" w:sz="0" w:space="0" w:color="auto"/>
                        <w:bottom w:val="none" w:sz="0" w:space="0" w:color="auto"/>
                        <w:right w:val="none" w:sz="0" w:space="0" w:color="auto"/>
                      </w:divBdr>
                      <w:divsChild>
                        <w:div w:id="1124498961">
                          <w:marLeft w:val="0"/>
                          <w:marRight w:val="0"/>
                          <w:marTop w:val="0"/>
                          <w:marBottom w:val="0"/>
                          <w:divBdr>
                            <w:top w:val="none" w:sz="0" w:space="0" w:color="auto"/>
                            <w:left w:val="none" w:sz="0" w:space="0" w:color="auto"/>
                            <w:bottom w:val="none" w:sz="0" w:space="0" w:color="auto"/>
                            <w:right w:val="none" w:sz="0" w:space="0" w:color="auto"/>
                          </w:divBdr>
                          <w:divsChild>
                            <w:div w:id="881674391">
                              <w:marLeft w:val="0"/>
                              <w:marRight w:val="0"/>
                              <w:marTop w:val="0"/>
                              <w:marBottom w:val="0"/>
                              <w:divBdr>
                                <w:top w:val="none" w:sz="0" w:space="0" w:color="auto"/>
                                <w:left w:val="none" w:sz="0" w:space="0" w:color="auto"/>
                                <w:bottom w:val="none" w:sz="0" w:space="0" w:color="auto"/>
                                <w:right w:val="none" w:sz="0" w:space="0" w:color="auto"/>
                              </w:divBdr>
                            </w:div>
                            <w:div w:id="1809323817">
                              <w:marLeft w:val="0"/>
                              <w:marRight w:val="0"/>
                              <w:marTop w:val="0"/>
                              <w:marBottom w:val="0"/>
                              <w:divBdr>
                                <w:top w:val="none" w:sz="0" w:space="0" w:color="auto"/>
                                <w:left w:val="none" w:sz="0" w:space="0" w:color="auto"/>
                                <w:bottom w:val="none" w:sz="0" w:space="0" w:color="auto"/>
                                <w:right w:val="none" w:sz="0" w:space="0" w:color="auto"/>
                              </w:divBdr>
                            </w:div>
                            <w:div w:id="498499426">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5252">
                  <w:marLeft w:val="0"/>
                  <w:marRight w:val="0"/>
                  <w:marTop w:val="0"/>
                  <w:marBottom w:val="0"/>
                  <w:divBdr>
                    <w:top w:val="none" w:sz="0" w:space="0" w:color="auto"/>
                    <w:left w:val="none" w:sz="0" w:space="0" w:color="auto"/>
                    <w:bottom w:val="none" w:sz="0" w:space="0" w:color="auto"/>
                    <w:right w:val="none" w:sz="0" w:space="0" w:color="auto"/>
                  </w:divBdr>
                  <w:divsChild>
                    <w:div w:id="1238200508">
                      <w:marLeft w:val="0"/>
                      <w:marRight w:val="0"/>
                      <w:marTop w:val="0"/>
                      <w:marBottom w:val="0"/>
                      <w:divBdr>
                        <w:top w:val="none" w:sz="0" w:space="0" w:color="auto"/>
                        <w:left w:val="none" w:sz="0" w:space="0" w:color="auto"/>
                        <w:bottom w:val="none" w:sz="0" w:space="0" w:color="auto"/>
                        <w:right w:val="none" w:sz="0" w:space="0" w:color="auto"/>
                      </w:divBdr>
                      <w:divsChild>
                        <w:div w:id="2075623088">
                          <w:marLeft w:val="0"/>
                          <w:marRight w:val="0"/>
                          <w:marTop w:val="0"/>
                          <w:marBottom w:val="0"/>
                          <w:divBdr>
                            <w:top w:val="none" w:sz="0" w:space="0" w:color="auto"/>
                            <w:left w:val="none" w:sz="0" w:space="0" w:color="auto"/>
                            <w:bottom w:val="none" w:sz="0" w:space="0" w:color="auto"/>
                            <w:right w:val="none" w:sz="0" w:space="0" w:color="auto"/>
                          </w:divBdr>
                          <w:divsChild>
                            <w:div w:id="1238630820">
                              <w:marLeft w:val="0"/>
                              <w:marRight w:val="0"/>
                              <w:marTop w:val="0"/>
                              <w:marBottom w:val="0"/>
                              <w:divBdr>
                                <w:top w:val="none" w:sz="0" w:space="0" w:color="auto"/>
                                <w:left w:val="none" w:sz="0" w:space="0" w:color="auto"/>
                                <w:bottom w:val="none" w:sz="0" w:space="0" w:color="auto"/>
                                <w:right w:val="none" w:sz="0" w:space="0" w:color="auto"/>
                              </w:divBdr>
                              <w:divsChild>
                                <w:div w:id="1327129545">
                                  <w:marLeft w:val="0"/>
                                  <w:marRight w:val="0"/>
                                  <w:marTop w:val="0"/>
                                  <w:marBottom w:val="0"/>
                                  <w:divBdr>
                                    <w:top w:val="none" w:sz="0" w:space="0" w:color="auto"/>
                                    <w:left w:val="none" w:sz="0" w:space="0" w:color="auto"/>
                                    <w:bottom w:val="none" w:sz="0" w:space="0" w:color="auto"/>
                                    <w:right w:val="none" w:sz="0" w:space="0" w:color="auto"/>
                                  </w:divBdr>
                                  <w:divsChild>
                                    <w:div w:id="1063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6465">
                              <w:marLeft w:val="0"/>
                              <w:marRight w:val="0"/>
                              <w:marTop w:val="0"/>
                              <w:marBottom w:val="0"/>
                              <w:divBdr>
                                <w:top w:val="none" w:sz="0" w:space="0" w:color="auto"/>
                                <w:left w:val="none" w:sz="0" w:space="0" w:color="auto"/>
                                <w:bottom w:val="none" w:sz="0" w:space="0" w:color="auto"/>
                                <w:right w:val="none" w:sz="0" w:space="0" w:color="auto"/>
                              </w:divBdr>
                              <w:divsChild>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3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1517980">
                              <w:marLeft w:val="0"/>
                              <w:marRight w:val="0"/>
                              <w:marTop w:val="0"/>
                              <w:marBottom w:val="0"/>
                              <w:divBdr>
                                <w:top w:val="none" w:sz="0" w:space="0" w:color="auto"/>
                                <w:left w:val="none" w:sz="0" w:space="0" w:color="auto"/>
                                <w:bottom w:val="none" w:sz="0" w:space="0" w:color="auto"/>
                                <w:right w:val="none" w:sz="0" w:space="0" w:color="auto"/>
                              </w:divBdr>
                              <w:divsChild>
                                <w:div w:id="1469661588">
                                  <w:marLeft w:val="0"/>
                                  <w:marRight w:val="0"/>
                                  <w:marTop w:val="0"/>
                                  <w:marBottom w:val="0"/>
                                  <w:divBdr>
                                    <w:top w:val="none" w:sz="0" w:space="0" w:color="auto"/>
                                    <w:left w:val="none" w:sz="0" w:space="0" w:color="auto"/>
                                    <w:bottom w:val="none" w:sz="0" w:space="0" w:color="auto"/>
                                    <w:right w:val="none" w:sz="0" w:space="0" w:color="auto"/>
                                  </w:divBdr>
                                  <w:divsChild>
                                    <w:div w:id="2953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sChild>
                                    <w:div w:id="1679845605">
                                      <w:marLeft w:val="0"/>
                                      <w:marRight w:val="0"/>
                                      <w:marTop w:val="0"/>
                                      <w:marBottom w:val="0"/>
                                      <w:divBdr>
                                        <w:top w:val="none" w:sz="0" w:space="0" w:color="auto"/>
                                        <w:left w:val="none" w:sz="0" w:space="0" w:color="auto"/>
                                        <w:bottom w:val="none" w:sz="0" w:space="0" w:color="auto"/>
                                        <w:right w:val="none" w:sz="0" w:space="0" w:color="auto"/>
                                      </w:divBdr>
                                      <w:divsChild>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sChild>
                                                <w:div w:id="1624799482">
                                                  <w:marLeft w:val="0"/>
                                                  <w:marRight w:val="0"/>
                                                  <w:marTop w:val="0"/>
                                                  <w:marBottom w:val="0"/>
                                                  <w:divBdr>
                                                    <w:top w:val="none" w:sz="0" w:space="0" w:color="auto"/>
                                                    <w:left w:val="none" w:sz="0" w:space="0" w:color="auto"/>
                                                    <w:bottom w:val="none" w:sz="0" w:space="0" w:color="auto"/>
                                                    <w:right w:val="none" w:sz="0" w:space="0" w:color="auto"/>
                                                  </w:divBdr>
                                                </w:div>
                                              </w:divsChild>
                                            </w:div>
                                            <w:div w:id="1439374338">
                                              <w:marLeft w:val="-30"/>
                                              <w:marRight w:val="0"/>
                                              <w:marTop w:val="0"/>
                                              <w:marBottom w:val="0"/>
                                              <w:divBdr>
                                                <w:top w:val="none" w:sz="0" w:space="0" w:color="auto"/>
                                                <w:left w:val="none" w:sz="0" w:space="0" w:color="auto"/>
                                                <w:bottom w:val="none" w:sz="0" w:space="0" w:color="auto"/>
                                                <w:right w:val="none" w:sz="0" w:space="0" w:color="auto"/>
                                              </w:divBdr>
                                            </w:div>
                                            <w:div w:id="2145657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262571392">
          <w:marLeft w:val="0"/>
          <w:marRight w:val="0"/>
          <w:marTop w:val="0"/>
          <w:marBottom w:val="0"/>
          <w:divBdr>
            <w:top w:val="none" w:sz="0" w:space="0" w:color="auto"/>
            <w:left w:val="none" w:sz="0" w:space="0" w:color="auto"/>
            <w:bottom w:val="none" w:sz="0" w:space="0" w:color="auto"/>
            <w:right w:val="none" w:sz="0" w:space="0" w:color="auto"/>
          </w:divBdr>
          <w:divsChild>
            <w:div w:id="1344168345">
              <w:marLeft w:val="0"/>
              <w:marRight w:val="0"/>
              <w:marTop w:val="0"/>
              <w:marBottom w:val="0"/>
              <w:divBdr>
                <w:top w:val="none" w:sz="0" w:space="0" w:color="auto"/>
                <w:left w:val="none" w:sz="0" w:space="0" w:color="auto"/>
                <w:bottom w:val="none" w:sz="0" w:space="0" w:color="auto"/>
                <w:right w:val="none" w:sz="0" w:space="0" w:color="auto"/>
              </w:divBdr>
              <w:divsChild>
                <w:div w:id="237398489">
                  <w:marLeft w:val="0"/>
                  <w:marRight w:val="0"/>
                  <w:marTop w:val="0"/>
                  <w:marBottom w:val="0"/>
                  <w:divBdr>
                    <w:top w:val="none" w:sz="0" w:space="0" w:color="auto"/>
                    <w:left w:val="none" w:sz="0" w:space="0" w:color="auto"/>
                    <w:bottom w:val="none" w:sz="0" w:space="0" w:color="auto"/>
                    <w:right w:val="none" w:sz="0" w:space="0" w:color="auto"/>
                  </w:divBdr>
                  <w:divsChild>
                    <w:div w:id="1862618993">
                      <w:marLeft w:val="0"/>
                      <w:marRight w:val="0"/>
                      <w:marTop w:val="0"/>
                      <w:marBottom w:val="0"/>
                      <w:divBdr>
                        <w:top w:val="none" w:sz="0" w:space="0" w:color="auto"/>
                        <w:left w:val="none" w:sz="0" w:space="0" w:color="auto"/>
                        <w:bottom w:val="none" w:sz="0" w:space="0" w:color="auto"/>
                        <w:right w:val="none" w:sz="0" w:space="0" w:color="auto"/>
                      </w:divBdr>
                    </w:div>
                    <w:div w:id="11410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sChild>
                        <w:div w:id="1218974112">
                          <w:marLeft w:val="0"/>
                          <w:marRight w:val="0"/>
                          <w:marTop w:val="0"/>
                          <w:marBottom w:val="0"/>
                          <w:divBdr>
                            <w:top w:val="none" w:sz="0" w:space="0" w:color="auto"/>
                            <w:left w:val="none" w:sz="0" w:space="0" w:color="auto"/>
                            <w:bottom w:val="none" w:sz="0" w:space="0" w:color="auto"/>
                            <w:right w:val="none" w:sz="0" w:space="0" w:color="auto"/>
                          </w:divBdr>
                          <w:divsChild>
                            <w:div w:id="345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1375735575">
          <w:marLeft w:val="0"/>
          <w:marRight w:val="0"/>
          <w:marTop w:val="0"/>
          <w:marBottom w:val="0"/>
          <w:divBdr>
            <w:top w:val="none" w:sz="0" w:space="0" w:color="auto"/>
            <w:left w:val="none" w:sz="0" w:space="0" w:color="auto"/>
            <w:bottom w:val="none" w:sz="0" w:space="0" w:color="auto"/>
            <w:right w:val="none" w:sz="0" w:space="0" w:color="auto"/>
          </w:divBdr>
          <w:divsChild>
            <w:div w:id="997727763">
              <w:marLeft w:val="0"/>
              <w:marRight w:val="0"/>
              <w:marTop w:val="0"/>
              <w:marBottom w:val="0"/>
              <w:divBdr>
                <w:top w:val="none" w:sz="0" w:space="0" w:color="auto"/>
                <w:left w:val="none" w:sz="0" w:space="0" w:color="auto"/>
                <w:bottom w:val="none" w:sz="0" w:space="0" w:color="auto"/>
                <w:right w:val="none" w:sz="0" w:space="0" w:color="auto"/>
              </w:divBdr>
              <w:divsChild>
                <w:div w:id="1483888554">
                  <w:marLeft w:val="0"/>
                  <w:marRight w:val="0"/>
                  <w:marTop w:val="0"/>
                  <w:marBottom w:val="0"/>
                  <w:divBdr>
                    <w:top w:val="none" w:sz="0" w:space="0" w:color="auto"/>
                    <w:left w:val="none" w:sz="0" w:space="0" w:color="auto"/>
                    <w:bottom w:val="none" w:sz="0" w:space="0" w:color="auto"/>
                    <w:right w:val="none" w:sz="0" w:space="0" w:color="auto"/>
                  </w:divBdr>
                  <w:divsChild>
                    <w:div w:id="668171067">
                      <w:marLeft w:val="0"/>
                      <w:marRight w:val="0"/>
                      <w:marTop w:val="0"/>
                      <w:marBottom w:val="0"/>
                      <w:divBdr>
                        <w:top w:val="none" w:sz="0" w:space="0" w:color="auto"/>
                        <w:left w:val="none" w:sz="0" w:space="0" w:color="auto"/>
                        <w:bottom w:val="none" w:sz="0" w:space="0" w:color="auto"/>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sChild>
                <w:div w:id="1317565540">
                  <w:marLeft w:val="0"/>
                  <w:marRight w:val="0"/>
                  <w:marTop w:val="0"/>
                  <w:marBottom w:val="0"/>
                  <w:divBdr>
                    <w:top w:val="none" w:sz="0" w:space="0" w:color="auto"/>
                    <w:left w:val="none" w:sz="0" w:space="0" w:color="auto"/>
                    <w:bottom w:val="none" w:sz="0" w:space="0" w:color="auto"/>
                    <w:right w:val="none" w:sz="0" w:space="0" w:color="auto"/>
                  </w:divBdr>
                  <w:divsChild>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sChild>
                            <w:div w:id="2136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1704672312">
          <w:marLeft w:val="0"/>
          <w:marRight w:val="0"/>
          <w:marTop w:val="0"/>
          <w:marBottom w:val="0"/>
          <w:divBdr>
            <w:top w:val="none" w:sz="0" w:space="0" w:color="auto"/>
            <w:left w:val="none" w:sz="0" w:space="0" w:color="auto"/>
            <w:bottom w:val="none" w:sz="0" w:space="0" w:color="auto"/>
            <w:right w:val="none" w:sz="0" w:space="0" w:color="auto"/>
          </w:divBdr>
          <w:divsChild>
            <w:div w:id="370345186">
              <w:marLeft w:val="0"/>
              <w:marRight w:val="0"/>
              <w:marTop w:val="0"/>
              <w:marBottom w:val="0"/>
              <w:divBdr>
                <w:top w:val="none" w:sz="0" w:space="0" w:color="auto"/>
                <w:left w:val="none" w:sz="0" w:space="0" w:color="auto"/>
                <w:bottom w:val="none" w:sz="0" w:space="0" w:color="auto"/>
                <w:right w:val="none" w:sz="0" w:space="0" w:color="auto"/>
              </w:divBdr>
              <w:divsChild>
                <w:div w:id="2093819700">
                  <w:marLeft w:val="0"/>
                  <w:marRight w:val="0"/>
                  <w:marTop w:val="0"/>
                  <w:marBottom w:val="0"/>
                  <w:divBdr>
                    <w:top w:val="none" w:sz="0" w:space="0" w:color="auto"/>
                    <w:left w:val="none" w:sz="0" w:space="0" w:color="auto"/>
                    <w:bottom w:val="none" w:sz="0" w:space="0" w:color="auto"/>
                    <w:right w:val="none" w:sz="0" w:space="0" w:color="auto"/>
                  </w:divBdr>
                  <w:divsChild>
                    <w:div w:id="1951206151">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85656">
          <w:marLeft w:val="0"/>
          <w:marRight w:val="0"/>
          <w:marTop w:val="0"/>
          <w:marBottom w:val="0"/>
          <w:divBdr>
            <w:top w:val="none" w:sz="0" w:space="0" w:color="auto"/>
            <w:left w:val="none" w:sz="0" w:space="0" w:color="auto"/>
            <w:bottom w:val="none" w:sz="0" w:space="0" w:color="auto"/>
            <w:right w:val="none" w:sz="0" w:space="0" w:color="auto"/>
          </w:divBdr>
          <w:divsChild>
            <w:div w:id="1912697441">
              <w:marLeft w:val="0"/>
              <w:marRight w:val="0"/>
              <w:marTop w:val="0"/>
              <w:marBottom w:val="0"/>
              <w:divBdr>
                <w:top w:val="none" w:sz="0" w:space="0" w:color="auto"/>
                <w:left w:val="none" w:sz="0" w:space="0" w:color="auto"/>
                <w:bottom w:val="none" w:sz="0" w:space="0" w:color="auto"/>
                <w:right w:val="none" w:sz="0" w:space="0" w:color="auto"/>
              </w:divBdr>
              <w:divsChild>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sChild>
                        <w:div w:id="2038500127">
                          <w:marLeft w:val="0"/>
                          <w:marRight w:val="0"/>
                          <w:marTop w:val="0"/>
                          <w:marBottom w:val="0"/>
                          <w:divBdr>
                            <w:top w:val="none" w:sz="0" w:space="0" w:color="auto"/>
                            <w:left w:val="none" w:sz="0" w:space="0" w:color="auto"/>
                            <w:bottom w:val="none" w:sz="0" w:space="0" w:color="auto"/>
                            <w:right w:val="none" w:sz="0" w:space="0" w:color="auto"/>
                          </w:divBdr>
                          <w:divsChild>
                            <w:div w:id="983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1620336701">
          <w:marLeft w:val="0"/>
          <w:marRight w:val="0"/>
          <w:marTop w:val="0"/>
          <w:marBottom w:val="0"/>
          <w:divBdr>
            <w:top w:val="none" w:sz="0" w:space="0" w:color="auto"/>
            <w:left w:val="none" w:sz="0" w:space="0" w:color="auto"/>
            <w:bottom w:val="none" w:sz="0" w:space="0" w:color="auto"/>
            <w:right w:val="none" w:sz="0" w:space="0" w:color="auto"/>
          </w:divBdr>
          <w:divsChild>
            <w:div w:id="1690982352">
              <w:marLeft w:val="0"/>
              <w:marRight w:val="0"/>
              <w:marTop w:val="0"/>
              <w:marBottom w:val="0"/>
              <w:divBdr>
                <w:top w:val="none" w:sz="0" w:space="0" w:color="auto"/>
                <w:left w:val="none" w:sz="0" w:space="0" w:color="auto"/>
                <w:bottom w:val="none" w:sz="0" w:space="0" w:color="auto"/>
                <w:right w:val="none" w:sz="0" w:space="0" w:color="auto"/>
              </w:divBdr>
              <w:divsChild>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 w:id="1937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3742">
          <w:marLeft w:val="0"/>
          <w:marRight w:val="0"/>
          <w:marTop w:val="0"/>
          <w:marBottom w:val="0"/>
          <w:divBdr>
            <w:top w:val="none" w:sz="0" w:space="0" w:color="auto"/>
            <w:left w:val="none" w:sz="0" w:space="0" w:color="auto"/>
            <w:bottom w:val="none" w:sz="0" w:space="0" w:color="auto"/>
            <w:right w:val="none" w:sz="0" w:space="0" w:color="auto"/>
          </w:divBdr>
          <w:divsChild>
            <w:div w:id="1708992482">
              <w:marLeft w:val="0"/>
              <w:marRight w:val="0"/>
              <w:marTop w:val="0"/>
              <w:marBottom w:val="0"/>
              <w:divBdr>
                <w:top w:val="none" w:sz="0" w:space="0" w:color="auto"/>
                <w:left w:val="none" w:sz="0" w:space="0" w:color="auto"/>
                <w:bottom w:val="none" w:sz="0" w:space="0" w:color="auto"/>
                <w:right w:val="none" w:sz="0" w:space="0" w:color="auto"/>
              </w:divBdr>
              <w:divsChild>
                <w:div w:id="1831941823">
                  <w:marLeft w:val="0"/>
                  <w:marRight w:val="0"/>
                  <w:marTop w:val="0"/>
                  <w:marBottom w:val="0"/>
                  <w:divBdr>
                    <w:top w:val="none" w:sz="0" w:space="0" w:color="auto"/>
                    <w:left w:val="none" w:sz="0" w:space="0" w:color="auto"/>
                    <w:bottom w:val="none" w:sz="0" w:space="0" w:color="auto"/>
                    <w:right w:val="none" w:sz="0" w:space="0" w:color="auto"/>
                  </w:divBdr>
                  <w:divsChild>
                    <w:div w:id="437876293">
                      <w:marLeft w:val="0"/>
                      <w:marRight w:val="0"/>
                      <w:marTop w:val="0"/>
                      <w:marBottom w:val="0"/>
                      <w:divBdr>
                        <w:top w:val="none" w:sz="0" w:space="0" w:color="auto"/>
                        <w:left w:val="none" w:sz="0" w:space="0" w:color="auto"/>
                        <w:bottom w:val="none" w:sz="0" w:space="0" w:color="auto"/>
                        <w:right w:val="none" w:sz="0" w:space="0" w:color="auto"/>
                      </w:divBdr>
                      <w:divsChild>
                        <w:div w:id="2145392425">
                          <w:marLeft w:val="0"/>
                          <w:marRight w:val="0"/>
                          <w:marTop w:val="0"/>
                          <w:marBottom w:val="0"/>
                          <w:divBdr>
                            <w:top w:val="none" w:sz="0" w:space="0" w:color="auto"/>
                            <w:left w:val="none" w:sz="0" w:space="0" w:color="auto"/>
                            <w:bottom w:val="none" w:sz="0" w:space="0" w:color="auto"/>
                            <w:right w:val="none" w:sz="0" w:space="0" w:color="auto"/>
                          </w:divBdr>
                          <w:divsChild>
                            <w:div w:id="10261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408915160">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 w:id="102581371">
          <w:marLeft w:val="0"/>
          <w:marRight w:val="0"/>
          <w:marTop w:val="0"/>
          <w:marBottom w:val="0"/>
          <w:divBdr>
            <w:top w:val="none" w:sz="0" w:space="0" w:color="auto"/>
            <w:left w:val="none" w:sz="0" w:space="0" w:color="auto"/>
            <w:bottom w:val="none" w:sz="0" w:space="0" w:color="auto"/>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772167159">
          <w:marLeft w:val="0"/>
          <w:marRight w:val="0"/>
          <w:marTop w:val="300"/>
          <w:marBottom w:val="300"/>
          <w:divBdr>
            <w:top w:val="none" w:sz="0" w:space="0" w:color="auto"/>
            <w:left w:val="none" w:sz="0" w:space="0" w:color="auto"/>
            <w:bottom w:val="none" w:sz="0" w:space="0" w:color="auto"/>
            <w:right w:val="none" w:sz="0" w:space="0" w:color="auto"/>
          </w:divBdr>
          <w:divsChild>
            <w:div w:id="614946054">
              <w:marLeft w:val="0"/>
              <w:marRight w:val="0"/>
              <w:marTop w:val="0"/>
              <w:marBottom w:val="0"/>
              <w:divBdr>
                <w:top w:val="none" w:sz="0" w:space="0" w:color="auto"/>
                <w:left w:val="none" w:sz="0" w:space="0" w:color="auto"/>
                <w:bottom w:val="none" w:sz="0" w:space="0" w:color="auto"/>
                <w:right w:val="none" w:sz="0" w:space="0" w:color="auto"/>
              </w:divBdr>
            </w:div>
          </w:divsChild>
        </w:div>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sChild>
                    <w:div w:id="1521436487">
                      <w:marLeft w:val="0"/>
                      <w:marRight w:val="0"/>
                      <w:marTop w:val="0"/>
                      <w:marBottom w:val="0"/>
                      <w:divBdr>
                        <w:top w:val="none" w:sz="0" w:space="0" w:color="auto"/>
                        <w:left w:val="none" w:sz="0" w:space="0" w:color="auto"/>
                        <w:bottom w:val="none" w:sz="0" w:space="0" w:color="auto"/>
                        <w:right w:val="none" w:sz="0" w:space="0" w:color="auto"/>
                      </w:divBdr>
                      <w:divsChild>
                        <w:div w:id="1753042742">
                          <w:marLeft w:val="0"/>
                          <w:marRight w:val="0"/>
                          <w:marTop w:val="0"/>
                          <w:marBottom w:val="0"/>
                          <w:divBdr>
                            <w:top w:val="none" w:sz="0" w:space="0" w:color="auto"/>
                            <w:left w:val="none" w:sz="0" w:space="0" w:color="auto"/>
                            <w:bottom w:val="none" w:sz="0" w:space="0" w:color="auto"/>
                            <w:right w:val="none" w:sz="0" w:space="0" w:color="auto"/>
                          </w:divBdr>
                          <w:divsChild>
                            <w:div w:id="2017069380">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2009550490">
                                  <w:marLeft w:val="0"/>
                                  <w:marRight w:val="0"/>
                                  <w:marTop w:val="0"/>
                                  <w:marBottom w:val="0"/>
                                  <w:divBdr>
                                    <w:top w:val="none" w:sz="0" w:space="0" w:color="auto"/>
                                    <w:left w:val="none" w:sz="0" w:space="0" w:color="auto"/>
                                    <w:bottom w:val="none" w:sz="0" w:space="0" w:color="auto"/>
                                    <w:right w:val="none" w:sz="0" w:space="0" w:color="auto"/>
                                  </w:divBdr>
                                </w:div>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sChild>
            <w:div w:id="2064744324">
              <w:marLeft w:val="0"/>
              <w:marRight w:val="0"/>
              <w:marTop w:val="0"/>
              <w:marBottom w:val="0"/>
              <w:divBdr>
                <w:top w:val="none" w:sz="0" w:space="0" w:color="auto"/>
                <w:left w:val="none" w:sz="0" w:space="0" w:color="auto"/>
                <w:bottom w:val="none" w:sz="0" w:space="0" w:color="auto"/>
                <w:right w:val="none" w:sz="0" w:space="0" w:color="auto"/>
              </w:divBdr>
              <w:divsChild>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34352083">
                  <w:marLeft w:val="0"/>
                  <w:marRight w:val="0"/>
                  <w:marTop w:val="0"/>
                  <w:marBottom w:val="0"/>
                  <w:divBdr>
                    <w:top w:val="none" w:sz="0" w:space="0" w:color="auto"/>
                    <w:left w:val="none" w:sz="0" w:space="0" w:color="auto"/>
                    <w:bottom w:val="none" w:sz="0" w:space="0" w:color="auto"/>
                    <w:right w:val="none" w:sz="0" w:space="0" w:color="auto"/>
                  </w:divBdr>
                  <w:divsChild>
                    <w:div w:id="1225221534">
                      <w:marLeft w:val="0"/>
                      <w:marRight w:val="0"/>
                      <w:marTop w:val="0"/>
                      <w:marBottom w:val="0"/>
                      <w:divBdr>
                        <w:top w:val="none" w:sz="0" w:space="0" w:color="auto"/>
                        <w:left w:val="none" w:sz="0" w:space="0" w:color="auto"/>
                        <w:bottom w:val="none" w:sz="0" w:space="0" w:color="auto"/>
                        <w:right w:val="none" w:sz="0" w:space="0" w:color="auto"/>
                      </w:divBdr>
                      <w:divsChild>
                        <w:div w:id="1742679395">
                          <w:marLeft w:val="0"/>
                          <w:marRight w:val="0"/>
                          <w:marTop w:val="0"/>
                          <w:marBottom w:val="0"/>
                          <w:divBdr>
                            <w:top w:val="none" w:sz="0" w:space="0" w:color="auto"/>
                            <w:left w:val="none" w:sz="0" w:space="0" w:color="auto"/>
                            <w:bottom w:val="none" w:sz="0" w:space="0" w:color="auto"/>
                            <w:right w:val="none" w:sz="0" w:space="0" w:color="auto"/>
                          </w:divBdr>
                          <w:divsChild>
                            <w:div w:id="2109347669">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187781083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73490">
                  <w:marLeft w:val="0"/>
                  <w:marRight w:val="0"/>
                  <w:marTop w:val="0"/>
                  <w:marBottom w:val="0"/>
                  <w:divBdr>
                    <w:top w:val="none" w:sz="0" w:space="0" w:color="auto"/>
                    <w:left w:val="none" w:sz="0" w:space="0" w:color="auto"/>
                    <w:bottom w:val="none" w:sz="0" w:space="0" w:color="auto"/>
                    <w:right w:val="none" w:sz="0" w:space="0" w:color="auto"/>
                  </w:divBdr>
                  <w:divsChild>
                    <w:div w:id="485167545">
                      <w:marLeft w:val="0"/>
                      <w:marRight w:val="0"/>
                      <w:marTop w:val="0"/>
                      <w:marBottom w:val="0"/>
                      <w:divBdr>
                        <w:top w:val="none" w:sz="0" w:space="0" w:color="auto"/>
                        <w:left w:val="none" w:sz="0" w:space="0" w:color="auto"/>
                        <w:bottom w:val="none" w:sz="0" w:space="0" w:color="auto"/>
                        <w:right w:val="none" w:sz="0" w:space="0" w:color="auto"/>
                      </w:divBdr>
                      <w:divsChild>
                        <w:div w:id="1619482634">
                          <w:marLeft w:val="0"/>
                          <w:marRight w:val="0"/>
                          <w:marTop w:val="0"/>
                          <w:marBottom w:val="0"/>
                          <w:divBdr>
                            <w:top w:val="none" w:sz="0" w:space="0" w:color="auto"/>
                            <w:left w:val="none" w:sz="0" w:space="0" w:color="auto"/>
                            <w:bottom w:val="none" w:sz="0" w:space="0" w:color="auto"/>
                            <w:right w:val="none" w:sz="0" w:space="0" w:color="auto"/>
                          </w:divBdr>
                          <w:divsChild>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sChild>
                                    <w:div w:id="1721586335">
                                      <w:marLeft w:val="0"/>
                                      <w:marRight w:val="0"/>
                                      <w:marTop w:val="0"/>
                                      <w:marBottom w:val="0"/>
                                      <w:divBdr>
                                        <w:top w:val="none" w:sz="0" w:space="0" w:color="auto"/>
                                        <w:left w:val="none" w:sz="0" w:space="0" w:color="auto"/>
                                        <w:bottom w:val="none" w:sz="0" w:space="0" w:color="auto"/>
                                        <w:right w:val="none" w:sz="0" w:space="0" w:color="auto"/>
                                      </w:divBdr>
                                      <w:divsChild>
                                        <w:div w:id="1684014068">
                                          <w:marLeft w:val="0"/>
                                          <w:marRight w:val="0"/>
                                          <w:marTop w:val="0"/>
                                          <w:marBottom w:val="0"/>
                                          <w:divBdr>
                                            <w:top w:val="none" w:sz="0" w:space="0" w:color="auto"/>
                                            <w:left w:val="none" w:sz="0" w:space="0" w:color="auto"/>
                                            <w:bottom w:val="none" w:sz="0" w:space="0" w:color="auto"/>
                                            <w:right w:val="none" w:sz="0" w:space="0" w:color="auto"/>
                                          </w:divBdr>
                                          <w:divsChild>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47818768">
                              <w:marLeft w:val="0"/>
                              <w:marRight w:val="0"/>
                              <w:marTop w:val="0"/>
                              <w:marBottom w:val="0"/>
                              <w:divBdr>
                                <w:top w:val="none" w:sz="0" w:space="0" w:color="auto"/>
                                <w:left w:val="none" w:sz="0" w:space="0" w:color="auto"/>
                                <w:bottom w:val="none" w:sz="0" w:space="0" w:color="auto"/>
                                <w:right w:val="none" w:sz="0" w:space="0" w:color="auto"/>
                              </w:divBdr>
                              <w:divsChild>
                                <w:div w:id="443692846">
                                  <w:marLeft w:val="0"/>
                                  <w:marRight w:val="0"/>
                                  <w:marTop w:val="0"/>
                                  <w:marBottom w:val="0"/>
                                  <w:divBdr>
                                    <w:top w:val="none" w:sz="0" w:space="0" w:color="auto"/>
                                    <w:left w:val="none" w:sz="0" w:space="0" w:color="auto"/>
                                    <w:bottom w:val="none" w:sz="0" w:space="0" w:color="auto"/>
                                    <w:right w:val="none" w:sz="0" w:space="0" w:color="auto"/>
                                  </w:divBdr>
                                  <w:divsChild>
                                    <w:div w:id="20241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67462">
                              <w:marLeft w:val="0"/>
                              <w:marRight w:val="0"/>
                              <w:marTop w:val="0"/>
                              <w:marBottom w:val="0"/>
                              <w:divBdr>
                                <w:top w:val="none" w:sz="0" w:space="0" w:color="auto"/>
                                <w:left w:val="none" w:sz="0" w:space="0" w:color="auto"/>
                                <w:bottom w:val="none" w:sz="0" w:space="0" w:color="auto"/>
                                <w:right w:val="none" w:sz="0" w:space="0" w:color="auto"/>
                              </w:divBdr>
                              <w:divsChild>
                                <w:div w:id="1267690363">
                                  <w:marLeft w:val="0"/>
                                  <w:marRight w:val="0"/>
                                  <w:marTop w:val="0"/>
                                  <w:marBottom w:val="0"/>
                                  <w:divBdr>
                                    <w:top w:val="none" w:sz="0" w:space="0" w:color="auto"/>
                                    <w:left w:val="none" w:sz="0" w:space="0" w:color="auto"/>
                                    <w:bottom w:val="none" w:sz="0" w:space="0" w:color="auto"/>
                                    <w:right w:val="none" w:sz="0" w:space="0" w:color="auto"/>
                                  </w:divBdr>
                                  <w:divsChild>
                                    <w:div w:id="14717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 w:id="1633361720">
          <w:marLeft w:val="0"/>
          <w:marRight w:val="0"/>
          <w:marTop w:val="0"/>
          <w:marBottom w:val="0"/>
          <w:divBdr>
            <w:top w:val="none" w:sz="0" w:space="0" w:color="auto"/>
            <w:left w:val="none" w:sz="0" w:space="0" w:color="auto"/>
            <w:bottom w:val="none" w:sz="0" w:space="0" w:color="auto"/>
            <w:right w:val="none" w:sz="0" w:space="0" w:color="auto"/>
          </w:divBdr>
        </w:div>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sChild>
        <w:div w:id="2070376182">
          <w:marLeft w:val="0"/>
          <w:marRight w:val="0"/>
          <w:marTop w:val="0"/>
          <w:marBottom w:val="0"/>
          <w:divBdr>
            <w:top w:val="none" w:sz="0" w:space="0" w:color="auto"/>
            <w:left w:val="none" w:sz="0" w:space="0" w:color="auto"/>
            <w:bottom w:val="none" w:sz="0" w:space="0" w:color="auto"/>
            <w:right w:val="none" w:sz="0" w:space="0" w:color="auto"/>
          </w:divBdr>
        </w:div>
        <w:div w:id="2089843499">
          <w:marLeft w:val="0"/>
          <w:marRight w:val="0"/>
          <w:marTop w:val="300"/>
          <w:marBottom w:val="0"/>
          <w:divBdr>
            <w:top w:val="none" w:sz="0" w:space="0" w:color="auto"/>
            <w:left w:val="none" w:sz="0" w:space="0" w:color="auto"/>
            <w:bottom w:val="none" w:sz="0" w:space="0" w:color="auto"/>
            <w:right w:val="none" w:sz="0" w:space="0" w:color="auto"/>
          </w:divBdr>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603880039">
          <w:marLeft w:val="0"/>
          <w:marRight w:val="0"/>
          <w:marTop w:val="150"/>
          <w:marBottom w:val="150"/>
          <w:divBdr>
            <w:top w:val="single" w:sz="6" w:space="4" w:color="D7D7D7"/>
            <w:left w:val="none" w:sz="0" w:space="0" w:color="auto"/>
            <w:bottom w:val="single" w:sz="6" w:space="4" w:color="D7D7D7"/>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sChild>
            <w:div w:id="1141073047">
              <w:marLeft w:val="0"/>
              <w:marRight w:val="0"/>
              <w:marTop w:val="0"/>
              <w:marBottom w:val="0"/>
              <w:divBdr>
                <w:top w:val="none" w:sz="0" w:space="0" w:color="auto"/>
                <w:left w:val="none" w:sz="0" w:space="0" w:color="auto"/>
                <w:bottom w:val="none" w:sz="0" w:space="0" w:color="auto"/>
                <w:right w:val="none" w:sz="0" w:space="0" w:color="auto"/>
              </w:divBdr>
            </w:div>
          </w:divsChild>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sChild>
        <w:div w:id="1779368778">
          <w:marLeft w:val="0"/>
          <w:marRight w:val="0"/>
          <w:marTop w:val="0"/>
          <w:marBottom w:val="0"/>
          <w:divBdr>
            <w:top w:val="none" w:sz="0" w:space="0" w:color="auto"/>
            <w:left w:val="none" w:sz="0" w:space="0" w:color="auto"/>
            <w:bottom w:val="none" w:sz="0" w:space="0" w:color="auto"/>
            <w:right w:val="none" w:sz="0" w:space="0" w:color="auto"/>
          </w:divBdr>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1029333879">
          <w:marLeft w:val="0"/>
          <w:marRight w:val="0"/>
          <w:marTop w:val="0"/>
          <w:marBottom w:val="0"/>
          <w:divBdr>
            <w:top w:val="none" w:sz="0" w:space="0" w:color="auto"/>
            <w:left w:val="none" w:sz="0" w:space="0" w:color="auto"/>
            <w:bottom w:val="none" w:sz="0" w:space="0" w:color="auto"/>
            <w:right w:val="none" w:sz="0" w:space="0" w:color="auto"/>
          </w:divBdr>
        </w:div>
        <w:div w:id="584608910">
          <w:marLeft w:val="0"/>
          <w:marRight w:val="0"/>
          <w:marTop w:val="30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877699492">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 w:id="139659590">
          <w:marLeft w:val="0"/>
          <w:marRight w:val="0"/>
          <w:marTop w:val="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 w:id="1162041038">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79266562">
          <w:marLeft w:val="0"/>
          <w:marRight w:val="0"/>
          <w:marTop w:val="0"/>
          <w:marBottom w:val="0"/>
          <w:divBdr>
            <w:top w:val="none" w:sz="0" w:space="0" w:color="auto"/>
            <w:left w:val="none" w:sz="0" w:space="0" w:color="auto"/>
            <w:bottom w:val="none" w:sz="0" w:space="0" w:color="auto"/>
            <w:right w:val="none" w:sz="0" w:space="0" w:color="auto"/>
          </w:divBdr>
        </w:div>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199448805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sChild>
                <w:div w:id="1488399317">
                  <w:marLeft w:val="0"/>
                  <w:marRight w:val="0"/>
                  <w:marTop w:val="0"/>
                  <w:marBottom w:val="0"/>
                  <w:divBdr>
                    <w:top w:val="none" w:sz="0" w:space="0" w:color="auto"/>
                    <w:left w:val="none" w:sz="0" w:space="0" w:color="auto"/>
                    <w:bottom w:val="none" w:sz="0" w:space="0" w:color="auto"/>
                    <w:right w:val="none" w:sz="0" w:space="0" w:color="auto"/>
                  </w:divBdr>
                  <w:divsChild>
                    <w:div w:id="1652446227">
                      <w:marLeft w:val="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sChild>
                            <w:div w:id="17883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sChild>
        <w:div w:id="1332105390">
          <w:marLeft w:val="0"/>
          <w:marRight w:val="0"/>
          <w:marTop w:val="0"/>
          <w:marBottom w:val="0"/>
          <w:divBdr>
            <w:top w:val="none" w:sz="0" w:space="0" w:color="auto"/>
            <w:left w:val="none" w:sz="0" w:space="0" w:color="auto"/>
            <w:bottom w:val="none" w:sz="0" w:space="0" w:color="auto"/>
            <w:right w:val="none" w:sz="0" w:space="0" w:color="auto"/>
          </w:divBdr>
        </w:div>
        <w:div w:id="1794325743">
          <w:marLeft w:val="0"/>
          <w:marRight w:val="0"/>
          <w:marTop w:val="300"/>
          <w:marBottom w:val="0"/>
          <w:divBdr>
            <w:top w:val="none" w:sz="0" w:space="0" w:color="auto"/>
            <w:left w:val="none" w:sz="0" w:space="0" w:color="auto"/>
            <w:bottom w:val="none" w:sz="0" w:space="0" w:color="auto"/>
            <w:right w:val="none" w:sz="0" w:space="0" w:color="auto"/>
          </w:divBdr>
        </w:div>
      </w:divsChild>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sChild>
                        <w:div w:id="1104494574">
                          <w:marLeft w:val="0"/>
                          <w:marRight w:val="0"/>
                          <w:marTop w:val="0"/>
                          <w:marBottom w:val="0"/>
                          <w:divBdr>
                            <w:top w:val="none" w:sz="0" w:space="0" w:color="auto"/>
                            <w:left w:val="none" w:sz="0" w:space="0" w:color="auto"/>
                            <w:bottom w:val="none" w:sz="0" w:space="0" w:color="auto"/>
                            <w:right w:val="none" w:sz="0" w:space="0" w:color="auto"/>
                          </w:divBdr>
                          <w:divsChild>
                            <w:div w:id="1349453215">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015770261">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897430298">
                                  <w:marLeft w:val="0"/>
                                  <w:marRight w:val="0"/>
                                  <w:marTop w:val="0"/>
                                  <w:marBottom w:val="0"/>
                                  <w:divBdr>
                                    <w:top w:val="none" w:sz="0" w:space="0" w:color="auto"/>
                                    <w:left w:val="none" w:sz="0" w:space="0" w:color="auto"/>
                                    <w:bottom w:val="none" w:sz="0" w:space="0" w:color="auto"/>
                                    <w:right w:val="none" w:sz="0" w:space="0" w:color="auto"/>
                                  </w:divBdr>
                                </w:div>
                                <w:div w:id="1846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647228">
          <w:marLeft w:val="0"/>
          <w:marRight w:val="0"/>
          <w:marTop w:val="0"/>
          <w:marBottom w:val="0"/>
          <w:divBdr>
            <w:top w:val="none" w:sz="0" w:space="0" w:color="auto"/>
            <w:left w:val="none" w:sz="0" w:space="0" w:color="auto"/>
            <w:bottom w:val="none" w:sz="0" w:space="0" w:color="auto"/>
            <w:right w:val="none" w:sz="0" w:space="0" w:color="auto"/>
          </w:divBdr>
          <w:divsChild>
            <w:div w:id="1131245783">
              <w:marLeft w:val="0"/>
              <w:marRight w:val="0"/>
              <w:marTop w:val="0"/>
              <w:marBottom w:val="0"/>
              <w:divBdr>
                <w:top w:val="none" w:sz="0" w:space="0" w:color="auto"/>
                <w:left w:val="none" w:sz="0" w:space="0" w:color="auto"/>
                <w:bottom w:val="none" w:sz="0" w:space="0" w:color="auto"/>
                <w:right w:val="none" w:sz="0" w:space="0" w:color="auto"/>
              </w:divBdr>
              <w:divsChild>
                <w:div w:id="580220107">
                  <w:marLeft w:val="0"/>
                  <w:marRight w:val="0"/>
                  <w:marTop w:val="0"/>
                  <w:marBottom w:val="0"/>
                  <w:divBdr>
                    <w:top w:val="none" w:sz="0" w:space="0" w:color="auto"/>
                    <w:left w:val="none" w:sz="0" w:space="0" w:color="auto"/>
                    <w:bottom w:val="none" w:sz="0" w:space="0" w:color="auto"/>
                    <w:right w:val="none" w:sz="0" w:space="0" w:color="auto"/>
                  </w:divBdr>
                  <w:divsChild>
                    <w:div w:id="1228612738">
                      <w:marLeft w:val="0"/>
                      <w:marRight w:val="0"/>
                      <w:marTop w:val="0"/>
                      <w:marBottom w:val="0"/>
                      <w:divBdr>
                        <w:top w:val="none" w:sz="0" w:space="0" w:color="auto"/>
                        <w:left w:val="none" w:sz="0" w:space="0" w:color="auto"/>
                        <w:bottom w:val="none" w:sz="0" w:space="0" w:color="auto"/>
                        <w:right w:val="none" w:sz="0" w:space="0" w:color="auto"/>
                      </w:divBdr>
                    </w:div>
                  </w:divsChild>
                </w:div>
                <w:div w:id="1221211188">
                  <w:marLeft w:val="0"/>
                  <w:marRight w:val="0"/>
                  <w:marTop w:val="0"/>
                  <w:marBottom w:val="0"/>
                  <w:divBdr>
                    <w:top w:val="none" w:sz="0" w:space="0" w:color="auto"/>
                    <w:left w:val="none" w:sz="0" w:space="0" w:color="auto"/>
                    <w:bottom w:val="none" w:sz="0" w:space="0" w:color="auto"/>
                    <w:right w:val="none" w:sz="0" w:space="0" w:color="auto"/>
                  </w:divBdr>
                  <w:divsChild>
                    <w:div w:id="427582876">
                      <w:marLeft w:val="0"/>
                      <w:marRight w:val="0"/>
                      <w:marTop w:val="0"/>
                      <w:marBottom w:val="0"/>
                      <w:divBdr>
                        <w:top w:val="none" w:sz="0" w:space="0" w:color="auto"/>
                        <w:left w:val="none" w:sz="0" w:space="0" w:color="auto"/>
                        <w:bottom w:val="none" w:sz="0" w:space="0" w:color="auto"/>
                        <w:right w:val="none" w:sz="0" w:space="0" w:color="auto"/>
                      </w:divBdr>
                      <w:divsChild>
                        <w:div w:id="1617251557">
                          <w:marLeft w:val="0"/>
                          <w:marRight w:val="0"/>
                          <w:marTop w:val="0"/>
                          <w:marBottom w:val="0"/>
                          <w:divBdr>
                            <w:top w:val="none" w:sz="0" w:space="0" w:color="auto"/>
                            <w:left w:val="none" w:sz="0" w:space="0" w:color="auto"/>
                            <w:bottom w:val="none" w:sz="0" w:space="0" w:color="auto"/>
                            <w:right w:val="none" w:sz="0" w:space="0" w:color="auto"/>
                          </w:divBdr>
                          <w:divsChild>
                            <w:div w:id="75060221">
                              <w:marLeft w:val="0"/>
                              <w:marRight w:val="0"/>
                              <w:marTop w:val="0"/>
                              <w:marBottom w:val="0"/>
                              <w:divBdr>
                                <w:top w:val="none" w:sz="0" w:space="0" w:color="auto"/>
                                <w:left w:val="none" w:sz="0" w:space="0" w:color="auto"/>
                                <w:bottom w:val="none" w:sz="0" w:space="0" w:color="auto"/>
                                <w:right w:val="none" w:sz="0" w:space="0" w:color="auto"/>
                              </w:divBdr>
                            </w:div>
                            <w:div w:id="1142233764">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16663">
                  <w:marLeft w:val="0"/>
                  <w:marRight w:val="0"/>
                  <w:marTop w:val="0"/>
                  <w:marBottom w:val="0"/>
                  <w:divBdr>
                    <w:top w:val="none" w:sz="0" w:space="0" w:color="auto"/>
                    <w:left w:val="none" w:sz="0" w:space="0" w:color="auto"/>
                    <w:bottom w:val="none" w:sz="0" w:space="0" w:color="auto"/>
                    <w:right w:val="none" w:sz="0" w:space="0" w:color="auto"/>
                  </w:divBdr>
                  <w:divsChild>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810362764">
                              <w:marLeft w:val="0"/>
                              <w:marRight w:val="0"/>
                              <w:marTop w:val="0"/>
                              <w:marBottom w:val="0"/>
                              <w:divBdr>
                                <w:top w:val="none" w:sz="0" w:space="0" w:color="auto"/>
                                <w:left w:val="none" w:sz="0" w:space="0" w:color="auto"/>
                                <w:bottom w:val="none" w:sz="0" w:space="0" w:color="auto"/>
                                <w:right w:val="none" w:sz="0" w:space="0" w:color="auto"/>
                              </w:divBdr>
                              <w:divsChild>
                                <w:div w:id="2082286046">
                                  <w:marLeft w:val="0"/>
                                  <w:marRight w:val="0"/>
                                  <w:marTop w:val="0"/>
                                  <w:marBottom w:val="0"/>
                                  <w:divBdr>
                                    <w:top w:val="none" w:sz="0" w:space="0" w:color="auto"/>
                                    <w:left w:val="none" w:sz="0" w:space="0" w:color="auto"/>
                                    <w:bottom w:val="none" w:sz="0" w:space="0" w:color="auto"/>
                                    <w:right w:val="none" w:sz="0" w:space="0" w:color="auto"/>
                                  </w:divBdr>
                                  <w:divsChild>
                                    <w:div w:id="1614558688">
                                      <w:marLeft w:val="0"/>
                                      <w:marRight w:val="0"/>
                                      <w:marTop w:val="0"/>
                                      <w:marBottom w:val="0"/>
                                      <w:divBdr>
                                        <w:top w:val="none" w:sz="0" w:space="0" w:color="auto"/>
                                        <w:left w:val="none" w:sz="0" w:space="0" w:color="auto"/>
                                        <w:bottom w:val="none" w:sz="0" w:space="0" w:color="auto"/>
                                        <w:right w:val="none" w:sz="0" w:space="0" w:color="auto"/>
                                      </w:divBdr>
                                      <w:divsChild>
                                        <w:div w:id="2047018831">
                                          <w:marLeft w:val="0"/>
                                          <w:marRight w:val="0"/>
                                          <w:marTop w:val="0"/>
                                          <w:marBottom w:val="0"/>
                                          <w:divBdr>
                                            <w:top w:val="dotted" w:sz="12" w:space="0" w:color="D1D3D4"/>
                                            <w:left w:val="none" w:sz="0" w:space="0" w:color="auto"/>
                                            <w:bottom w:val="dotted" w:sz="12" w:space="0" w:color="D1D3D4"/>
                                            <w:right w:val="none" w:sz="0" w:space="0" w:color="auto"/>
                                          </w:divBdr>
                                          <w:divsChild>
                                            <w:div w:id="855576079">
                                              <w:marLeft w:val="-30"/>
                                              <w:marRight w:val="0"/>
                                              <w:marTop w:val="0"/>
                                              <w:marBottom w:val="0"/>
                                              <w:divBdr>
                                                <w:top w:val="none" w:sz="0" w:space="0" w:color="auto"/>
                                                <w:left w:val="none" w:sz="0" w:space="0" w:color="auto"/>
                                                <w:bottom w:val="none" w:sz="0" w:space="0" w:color="auto"/>
                                                <w:right w:val="none" w:sz="0" w:space="0" w:color="auto"/>
                                              </w:divBdr>
                                            </w:div>
                                            <w:div w:id="1324352936">
                                              <w:marLeft w:val="-3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2908">
                              <w:marLeft w:val="0"/>
                              <w:marRight w:val="0"/>
                              <w:marTop w:val="0"/>
                              <w:marBottom w:val="0"/>
                              <w:divBdr>
                                <w:top w:val="none" w:sz="0" w:space="0" w:color="auto"/>
                                <w:left w:val="none" w:sz="0" w:space="0" w:color="auto"/>
                                <w:bottom w:val="none" w:sz="0" w:space="0" w:color="auto"/>
                                <w:right w:val="none" w:sz="0" w:space="0" w:color="auto"/>
                              </w:divBdr>
                              <w:divsChild>
                                <w:div w:id="1273902804">
                                  <w:marLeft w:val="0"/>
                                  <w:marRight w:val="0"/>
                                  <w:marTop w:val="0"/>
                                  <w:marBottom w:val="0"/>
                                  <w:divBdr>
                                    <w:top w:val="none" w:sz="0" w:space="0" w:color="auto"/>
                                    <w:left w:val="none" w:sz="0" w:space="0" w:color="auto"/>
                                    <w:bottom w:val="none" w:sz="0" w:space="0" w:color="auto"/>
                                    <w:right w:val="none" w:sz="0" w:space="0" w:color="auto"/>
                                  </w:divBdr>
                                  <w:divsChild>
                                    <w:div w:id="20311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31717">
                              <w:marLeft w:val="0"/>
                              <w:marRight w:val="0"/>
                              <w:marTop w:val="0"/>
                              <w:marBottom w:val="0"/>
                              <w:divBdr>
                                <w:top w:val="none" w:sz="0" w:space="0" w:color="auto"/>
                                <w:left w:val="none" w:sz="0" w:space="0" w:color="auto"/>
                                <w:bottom w:val="none" w:sz="0" w:space="0" w:color="auto"/>
                                <w:right w:val="none" w:sz="0" w:space="0" w:color="auto"/>
                              </w:divBdr>
                              <w:divsChild>
                                <w:div w:id="1783919766">
                                  <w:marLeft w:val="0"/>
                                  <w:marRight w:val="0"/>
                                  <w:marTop w:val="0"/>
                                  <w:marBottom w:val="0"/>
                                  <w:divBdr>
                                    <w:top w:val="none" w:sz="0" w:space="0" w:color="auto"/>
                                    <w:left w:val="none" w:sz="0" w:space="0" w:color="auto"/>
                                    <w:bottom w:val="none" w:sz="0" w:space="0" w:color="auto"/>
                                    <w:right w:val="none" w:sz="0" w:space="0" w:color="auto"/>
                                  </w:divBdr>
                                  <w:divsChild>
                                    <w:div w:id="9772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sChild>
            <w:div w:id="1570843924">
              <w:marLeft w:val="0"/>
              <w:marRight w:val="0"/>
              <w:marTop w:val="0"/>
              <w:marBottom w:val="0"/>
              <w:divBdr>
                <w:top w:val="none" w:sz="0" w:space="0" w:color="auto"/>
                <w:left w:val="none" w:sz="0" w:space="0" w:color="auto"/>
                <w:bottom w:val="none" w:sz="0" w:space="0" w:color="auto"/>
                <w:right w:val="none" w:sz="0" w:space="0" w:color="auto"/>
              </w:divBdr>
              <w:divsChild>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0880">
          <w:marLeft w:val="0"/>
          <w:marRight w:val="0"/>
          <w:marTop w:val="0"/>
          <w:marBottom w:val="0"/>
          <w:divBdr>
            <w:top w:val="none" w:sz="0" w:space="0" w:color="auto"/>
            <w:left w:val="none" w:sz="0" w:space="0" w:color="auto"/>
            <w:bottom w:val="none" w:sz="0" w:space="0" w:color="auto"/>
            <w:right w:val="none" w:sz="0" w:space="0" w:color="auto"/>
          </w:divBdr>
          <w:divsChild>
            <w:div w:id="1895267799">
              <w:marLeft w:val="0"/>
              <w:marRight w:val="0"/>
              <w:marTop w:val="0"/>
              <w:marBottom w:val="0"/>
              <w:divBdr>
                <w:top w:val="none" w:sz="0" w:space="0" w:color="auto"/>
                <w:left w:val="none" w:sz="0" w:space="0" w:color="auto"/>
                <w:bottom w:val="none" w:sz="0" w:space="0" w:color="auto"/>
                <w:right w:val="none" w:sz="0" w:space="0" w:color="auto"/>
              </w:divBdr>
              <w:divsChild>
                <w:div w:id="1284652926">
                  <w:marLeft w:val="0"/>
                  <w:marRight w:val="0"/>
                  <w:marTop w:val="0"/>
                  <w:marBottom w:val="0"/>
                  <w:divBdr>
                    <w:top w:val="none" w:sz="0" w:space="0" w:color="auto"/>
                    <w:left w:val="none" w:sz="0" w:space="0" w:color="auto"/>
                    <w:bottom w:val="none" w:sz="0" w:space="0" w:color="auto"/>
                    <w:right w:val="none" w:sz="0" w:space="0" w:color="auto"/>
                  </w:divBdr>
                  <w:divsChild>
                    <w:div w:id="156531065">
                      <w:marLeft w:val="0"/>
                      <w:marRight w:val="0"/>
                      <w:marTop w:val="0"/>
                      <w:marBottom w:val="0"/>
                      <w:divBdr>
                        <w:top w:val="none" w:sz="0" w:space="0" w:color="auto"/>
                        <w:left w:val="none" w:sz="0" w:space="0" w:color="auto"/>
                        <w:bottom w:val="none" w:sz="0" w:space="0" w:color="auto"/>
                        <w:right w:val="none" w:sz="0" w:space="0" w:color="auto"/>
                      </w:divBdr>
                      <w:divsChild>
                        <w:div w:id="1407995750">
                          <w:marLeft w:val="0"/>
                          <w:marRight w:val="0"/>
                          <w:marTop w:val="0"/>
                          <w:marBottom w:val="0"/>
                          <w:divBdr>
                            <w:top w:val="none" w:sz="0" w:space="0" w:color="auto"/>
                            <w:left w:val="none" w:sz="0" w:space="0" w:color="auto"/>
                            <w:bottom w:val="none" w:sz="0" w:space="0" w:color="auto"/>
                            <w:right w:val="none" w:sz="0" w:space="0" w:color="auto"/>
                          </w:divBdr>
                          <w:divsChild>
                            <w:div w:id="93940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2010862758">
          <w:marLeft w:val="0"/>
          <w:marRight w:val="0"/>
          <w:marTop w:val="0"/>
          <w:marBottom w:val="0"/>
          <w:divBdr>
            <w:top w:val="none" w:sz="0" w:space="0" w:color="auto"/>
            <w:left w:val="none" w:sz="0" w:space="0" w:color="auto"/>
            <w:bottom w:val="none" w:sz="0" w:space="0" w:color="auto"/>
            <w:right w:val="none" w:sz="0" w:space="0" w:color="auto"/>
          </w:divBdr>
          <w:divsChild>
            <w:div w:id="171799069">
              <w:marLeft w:val="0"/>
              <w:marRight w:val="0"/>
              <w:marTop w:val="0"/>
              <w:marBottom w:val="0"/>
              <w:divBdr>
                <w:top w:val="none" w:sz="0" w:space="0" w:color="auto"/>
                <w:left w:val="none" w:sz="0" w:space="0" w:color="auto"/>
                <w:bottom w:val="none" w:sz="0" w:space="0" w:color="auto"/>
                <w:right w:val="none" w:sz="0" w:space="0" w:color="auto"/>
              </w:divBdr>
            </w:div>
          </w:divsChild>
        </w:div>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597568577">
          <w:marLeft w:val="0"/>
          <w:marRight w:val="0"/>
          <w:marTop w:val="0"/>
          <w:marBottom w:val="0"/>
          <w:divBdr>
            <w:top w:val="none" w:sz="0" w:space="0" w:color="auto"/>
            <w:left w:val="none" w:sz="0" w:space="0" w:color="auto"/>
            <w:bottom w:val="none" w:sz="0" w:space="0" w:color="auto"/>
            <w:right w:val="none" w:sz="0" w:space="0" w:color="auto"/>
          </w:divBdr>
          <w:divsChild>
            <w:div w:id="2049336174">
              <w:marLeft w:val="0"/>
              <w:marRight w:val="0"/>
              <w:marTop w:val="0"/>
              <w:marBottom w:val="0"/>
              <w:divBdr>
                <w:top w:val="none" w:sz="0" w:space="0" w:color="auto"/>
                <w:left w:val="none" w:sz="0" w:space="0" w:color="auto"/>
                <w:bottom w:val="none" w:sz="0" w:space="0" w:color="auto"/>
                <w:right w:val="none" w:sz="0" w:space="0" w:color="auto"/>
              </w:divBdr>
            </w:div>
          </w:divsChild>
        </w:div>
        <w:div w:id="218590293">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sChild>
            <w:div w:id="2013604697">
              <w:marLeft w:val="0"/>
              <w:marRight w:val="0"/>
              <w:marTop w:val="0"/>
              <w:marBottom w:val="0"/>
              <w:divBdr>
                <w:top w:val="none" w:sz="0" w:space="0" w:color="auto"/>
                <w:left w:val="none" w:sz="0" w:space="0" w:color="auto"/>
                <w:bottom w:val="none" w:sz="0" w:space="0" w:color="auto"/>
                <w:right w:val="none" w:sz="0" w:space="0" w:color="auto"/>
              </w:divBdr>
            </w:div>
          </w:divsChild>
        </w:div>
        <w:div w:id="134814341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sChild>
                <w:div w:id="1317150973">
                  <w:marLeft w:val="0"/>
                  <w:marRight w:val="0"/>
                  <w:marTop w:val="0"/>
                  <w:marBottom w:val="0"/>
                  <w:divBdr>
                    <w:top w:val="none" w:sz="0" w:space="0" w:color="auto"/>
                    <w:left w:val="none" w:sz="0" w:space="0" w:color="auto"/>
                    <w:bottom w:val="none" w:sz="0" w:space="0" w:color="auto"/>
                    <w:right w:val="none" w:sz="0" w:space="0" w:color="auto"/>
                  </w:divBdr>
                  <w:divsChild>
                    <w:div w:id="1720275876">
                      <w:marLeft w:val="0"/>
                      <w:marRight w:val="0"/>
                      <w:marTop w:val="0"/>
                      <w:marBottom w:val="0"/>
                      <w:divBdr>
                        <w:top w:val="none" w:sz="0" w:space="0" w:color="auto"/>
                        <w:left w:val="none" w:sz="0" w:space="0" w:color="auto"/>
                        <w:bottom w:val="none" w:sz="0" w:space="0" w:color="auto"/>
                        <w:right w:val="none" w:sz="0" w:space="0" w:color="auto"/>
                      </w:divBdr>
                    </w:div>
                    <w:div w:id="1373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16">
          <w:marLeft w:val="0"/>
          <w:marRight w:val="0"/>
          <w:marTop w:val="0"/>
          <w:marBottom w:val="0"/>
          <w:divBdr>
            <w:top w:val="none" w:sz="0" w:space="0" w:color="auto"/>
            <w:left w:val="none" w:sz="0" w:space="0" w:color="auto"/>
            <w:bottom w:val="none" w:sz="0" w:space="0" w:color="auto"/>
            <w:right w:val="none" w:sz="0" w:space="0" w:color="auto"/>
          </w:divBdr>
          <w:divsChild>
            <w:div w:id="1645310634">
              <w:marLeft w:val="0"/>
              <w:marRight w:val="0"/>
              <w:marTop w:val="0"/>
              <w:marBottom w:val="0"/>
              <w:divBdr>
                <w:top w:val="none" w:sz="0" w:space="0" w:color="auto"/>
                <w:left w:val="none" w:sz="0" w:space="0" w:color="auto"/>
                <w:bottom w:val="none" w:sz="0" w:space="0" w:color="auto"/>
                <w:right w:val="none" w:sz="0" w:space="0" w:color="auto"/>
              </w:divBdr>
              <w:divsChild>
                <w:div w:id="445082711">
                  <w:marLeft w:val="0"/>
                  <w:marRight w:val="0"/>
                  <w:marTop w:val="0"/>
                  <w:marBottom w:val="0"/>
                  <w:divBdr>
                    <w:top w:val="none" w:sz="0" w:space="0" w:color="auto"/>
                    <w:left w:val="none" w:sz="0" w:space="0" w:color="auto"/>
                    <w:bottom w:val="none" w:sz="0" w:space="0" w:color="auto"/>
                    <w:right w:val="none" w:sz="0" w:space="0" w:color="auto"/>
                  </w:divBdr>
                  <w:divsChild>
                    <w:div w:id="1235050497">
                      <w:marLeft w:val="0"/>
                      <w:marRight w:val="0"/>
                      <w:marTop w:val="0"/>
                      <w:marBottom w:val="0"/>
                      <w:divBdr>
                        <w:top w:val="none" w:sz="0" w:space="0" w:color="auto"/>
                        <w:left w:val="none" w:sz="0" w:space="0" w:color="auto"/>
                        <w:bottom w:val="none" w:sz="0" w:space="0" w:color="auto"/>
                        <w:right w:val="none" w:sz="0" w:space="0" w:color="auto"/>
                      </w:divBdr>
                      <w:divsChild>
                        <w:div w:id="76904565">
                          <w:marLeft w:val="0"/>
                          <w:marRight w:val="0"/>
                          <w:marTop w:val="0"/>
                          <w:marBottom w:val="0"/>
                          <w:divBdr>
                            <w:top w:val="none" w:sz="0" w:space="0" w:color="auto"/>
                            <w:left w:val="none" w:sz="0" w:space="0" w:color="auto"/>
                            <w:bottom w:val="none" w:sz="0" w:space="0" w:color="auto"/>
                            <w:right w:val="none" w:sz="0" w:space="0" w:color="auto"/>
                          </w:divBdr>
                          <w:divsChild>
                            <w:div w:id="17859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sChild>
        <w:div w:id="1131433882">
          <w:marLeft w:val="0"/>
          <w:marRight w:val="0"/>
          <w:marTop w:val="0"/>
          <w:marBottom w:val="0"/>
          <w:divBdr>
            <w:top w:val="none" w:sz="0" w:space="0" w:color="auto"/>
            <w:left w:val="none" w:sz="0" w:space="0" w:color="auto"/>
            <w:bottom w:val="none" w:sz="0" w:space="0" w:color="auto"/>
            <w:right w:val="none" w:sz="0" w:space="0" w:color="auto"/>
          </w:divBdr>
        </w:div>
        <w:div w:id="1509177264">
          <w:marLeft w:val="0"/>
          <w:marRight w:val="0"/>
          <w:marTop w:val="150"/>
          <w:marBottom w:val="150"/>
          <w:divBdr>
            <w:top w:val="single" w:sz="6" w:space="4" w:color="D7D7D7"/>
            <w:left w:val="none" w:sz="0" w:space="0" w:color="auto"/>
            <w:bottom w:val="single" w:sz="6" w:space="4" w:color="D7D7D7"/>
            <w:right w:val="none" w:sz="0" w:space="0" w:color="auto"/>
          </w:divBdr>
        </w:div>
        <w:div w:id="1714236394">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2046983004">
          <w:marLeft w:val="0"/>
          <w:marRight w:val="0"/>
          <w:marTop w:val="0"/>
          <w:marBottom w:val="0"/>
          <w:divBdr>
            <w:top w:val="none" w:sz="0" w:space="0" w:color="auto"/>
            <w:left w:val="none" w:sz="0" w:space="0" w:color="auto"/>
            <w:bottom w:val="none" w:sz="0" w:space="0" w:color="auto"/>
            <w:right w:val="none" w:sz="0" w:space="0" w:color="auto"/>
          </w:divBdr>
          <w:divsChild>
            <w:div w:id="1983192396">
              <w:marLeft w:val="0"/>
              <w:marRight w:val="0"/>
              <w:marTop w:val="0"/>
              <w:marBottom w:val="0"/>
              <w:divBdr>
                <w:top w:val="none" w:sz="0" w:space="0" w:color="auto"/>
                <w:left w:val="none" w:sz="0" w:space="0" w:color="auto"/>
                <w:bottom w:val="none" w:sz="0" w:space="0" w:color="auto"/>
                <w:right w:val="none" w:sz="0" w:space="0" w:color="auto"/>
              </w:divBdr>
              <w:divsChild>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485">
          <w:marLeft w:val="0"/>
          <w:marRight w:val="0"/>
          <w:marTop w:val="0"/>
          <w:marBottom w:val="0"/>
          <w:divBdr>
            <w:top w:val="none" w:sz="0" w:space="0" w:color="auto"/>
            <w:left w:val="none" w:sz="0" w:space="0" w:color="auto"/>
            <w:bottom w:val="none" w:sz="0" w:space="0" w:color="auto"/>
            <w:right w:val="none" w:sz="0" w:space="0" w:color="auto"/>
          </w:divBdr>
          <w:divsChild>
            <w:div w:id="1682196993">
              <w:marLeft w:val="0"/>
              <w:marRight w:val="0"/>
              <w:marTop w:val="0"/>
              <w:marBottom w:val="0"/>
              <w:divBdr>
                <w:top w:val="none" w:sz="0" w:space="0" w:color="auto"/>
                <w:left w:val="none" w:sz="0" w:space="0" w:color="auto"/>
                <w:bottom w:val="none" w:sz="0" w:space="0" w:color="auto"/>
                <w:right w:val="none" w:sz="0" w:space="0" w:color="auto"/>
              </w:divBdr>
              <w:divsChild>
                <w:div w:id="1571842144">
                  <w:marLeft w:val="0"/>
                  <w:marRight w:val="0"/>
                  <w:marTop w:val="0"/>
                  <w:marBottom w:val="0"/>
                  <w:divBdr>
                    <w:top w:val="none" w:sz="0" w:space="0" w:color="auto"/>
                    <w:left w:val="none" w:sz="0" w:space="0" w:color="auto"/>
                    <w:bottom w:val="none" w:sz="0" w:space="0" w:color="auto"/>
                    <w:right w:val="none" w:sz="0" w:space="0" w:color="auto"/>
                  </w:divBdr>
                  <w:divsChild>
                    <w:div w:id="618609243">
                      <w:marLeft w:val="0"/>
                      <w:marRight w:val="0"/>
                      <w:marTop w:val="0"/>
                      <w:marBottom w:val="0"/>
                      <w:divBdr>
                        <w:top w:val="none" w:sz="0" w:space="0" w:color="auto"/>
                        <w:left w:val="none" w:sz="0" w:space="0" w:color="auto"/>
                        <w:bottom w:val="none" w:sz="0" w:space="0" w:color="auto"/>
                        <w:right w:val="none" w:sz="0" w:space="0" w:color="auto"/>
                      </w:divBdr>
                      <w:divsChild>
                        <w:div w:id="1285890101">
                          <w:marLeft w:val="0"/>
                          <w:marRight w:val="0"/>
                          <w:marTop w:val="0"/>
                          <w:marBottom w:val="0"/>
                          <w:divBdr>
                            <w:top w:val="none" w:sz="0" w:space="0" w:color="auto"/>
                            <w:left w:val="none" w:sz="0" w:space="0" w:color="auto"/>
                            <w:bottom w:val="none" w:sz="0" w:space="0" w:color="auto"/>
                            <w:right w:val="none" w:sz="0" w:space="0" w:color="auto"/>
                          </w:divBdr>
                          <w:divsChild>
                            <w:div w:id="658658487">
                              <w:marLeft w:val="0"/>
                              <w:marRight w:val="0"/>
                              <w:marTop w:val="0"/>
                              <w:marBottom w:val="0"/>
                              <w:divBdr>
                                <w:top w:val="none" w:sz="0" w:space="0" w:color="auto"/>
                                <w:left w:val="none" w:sz="0" w:space="0" w:color="auto"/>
                                <w:bottom w:val="none" w:sz="0" w:space="0" w:color="auto"/>
                                <w:right w:val="none" w:sz="0" w:space="0" w:color="auto"/>
                              </w:divBdr>
                            </w:div>
                            <w:div w:id="532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sChild>
        <w:div w:id="2073038257">
          <w:marLeft w:val="0"/>
          <w:marRight w:val="0"/>
          <w:marTop w:val="0"/>
          <w:marBottom w:val="0"/>
          <w:divBdr>
            <w:top w:val="none" w:sz="0" w:space="0" w:color="auto"/>
            <w:left w:val="none" w:sz="0" w:space="0" w:color="auto"/>
            <w:bottom w:val="none" w:sz="0" w:space="0" w:color="auto"/>
            <w:right w:val="none" w:sz="0" w:space="0" w:color="auto"/>
          </w:divBdr>
          <w:divsChild>
            <w:div w:id="848131927">
              <w:marLeft w:val="0"/>
              <w:marRight w:val="0"/>
              <w:marTop w:val="0"/>
              <w:marBottom w:val="0"/>
              <w:divBdr>
                <w:top w:val="none" w:sz="0" w:space="0" w:color="auto"/>
                <w:left w:val="none" w:sz="0" w:space="0" w:color="auto"/>
                <w:bottom w:val="none" w:sz="0" w:space="0" w:color="auto"/>
                <w:right w:val="none" w:sz="0" w:space="0" w:color="auto"/>
              </w:divBdr>
              <w:divsChild>
                <w:div w:id="1143694141">
                  <w:marLeft w:val="0"/>
                  <w:marRight w:val="0"/>
                  <w:marTop w:val="0"/>
                  <w:marBottom w:val="0"/>
                  <w:divBdr>
                    <w:top w:val="none" w:sz="0" w:space="0" w:color="auto"/>
                    <w:left w:val="none" w:sz="0" w:space="0" w:color="auto"/>
                    <w:bottom w:val="none" w:sz="0" w:space="0" w:color="auto"/>
                    <w:right w:val="none" w:sz="0" w:space="0" w:color="auto"/>
                  </w:divBdr>
                  <w:divsChild>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 w:id="6190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940269">
          <w:marLeft w:val="0"/>
          <w:marRight w:val="0"/>
          <w:marTop w:val="0"/>
          <w:marBottom w:val="0"/>
          <w:divBdr>
            <w:top w:val="none" w:sz="0" w:space="0" w:color="auto"/>
            <w:left w:val="none" w:sz="0" w:space="0" w:color="auto"/>
            <w:bottom w:val="none" w:sz="0" w:space="0" w:color="auto"/>
            <w:right w:val="none" w:sz="0" w:space="0" w:color="auto"/>
          </w:divBdr>
          <w:divsChild>
            <w:div w:id="1179391818">
              <w:marLeft w:val="0"/>
              <w:marRight w:val="0"/>
              <w:marTop w:val="0"/>
              <w:marBottom w:val="0"/>
              <w:divBdr>
                <w:top w:val="none" w:sz="0" w:space="0" w:color="auto"/>
                <w:left w:val="none" w:sz="0" w:space="0" w:color="auto"/>
                <w:bottom w:val="none" w:sz="0" w:space="0" w:color="auto"/>
                <w:right w:val="none" w:sz="0" w:space="0" w:color="auto"/>
              </w:divBdr>
              <w:divsChild>
                <w:div w:id="2016955187">
                  <w:marLeft w:val="0"/>
                  <w:marRight w:val="0"/>
                  <w:marTop w:val="0"/>
                  <w:marBottom w:val="0"/>
                  <w:divBdr>
                    <w:top w:val="none" w:sz="0" w:space="0" w:color="auto"/>
                    <w:left w:val="none" w:sz="0" w:space="0" w:color="auto"/>
                    <w:bottom w:val="none" w:sz="0" w:space="0" w:color="auto"/>
                    <w:right w:val="none" w:sz="0" w:space="0" w:color="auto"/>
                  </w:divBdr>
                  <w:divsChild>
                    <w:div w:id="1096248077">
                      <w:marLeft w:val="0"/>
                      <w:marRight w:val="0"/>
                      <w:marTop w:val="0"/>
                      <w:marBottom w:val="0"/>
                      <w:divBdr>
                        <w:top w:val="none" w:sz="0" w:space="0" w:color="auto"/>
                        <w:left w:val="none" w:sz="0" w:space="0" w:color="auto"/>
                        <w:bottom w:val="none" w:sz="0" w:space="0" w:color="auto"/>
                        <w:right w:val="none" w:sz="0" w:space="0" w:color="auto"/>
                      </w:divBdr>
                    </w:div>
                  </w:divsChild>
                </w:div>
                <w:div w:id="1890411302">
                  <w:marLeft w:val="0"/>
                  <w:marRight w:val="0"/>
                  <w:marTop w:val="0"/>
                  <w:marBottom w:val="0"/>
                  <w:divBdr>
                    <w:top w:val="none" w:sz="0" w:space="0" w:color="auto"/>
                    <w:left w:val="none" w:sz="0" w:space="0" w:color="auto"/>
                    <w:bottom w:val="none" w:sz="0" w:space="0" w:color="auto"/>
                    <w:right w:val="none" w:sz="0" w:space="0" w:color="auto"/>
                  </w:divBdr>
                  <w:divsChild>
                    <w:div w:id="154494112">
                      <w:marLeft w:val="0"/>
                      <w:marRight w:val="0"/>
                      <w:marTop w:val="0"/>
                      <w:marBottom w:val="0"/>
                      <w:divBdr>
                        <w:top w:val="none" w:sz="0" w:space="0" w:color="auto"/>
                        <w:left w:val="none" w:sz="0" w:space="0" w:color="auto"/>
                        <w:bottom w:val="none" w:sz="0" w:space="0" w:color="auto"/>
                        <w:right w:val="none" w:sz="0" w:space="0" w:color="auto"/>
                      </w:divBdr>
                      <w:divsChild>
                        <w:div w:id="1327250259">
                          <w:marLeft w:val="0"/>
                          <w:marRight w:val="0"/>
                          <w:marTop w:val="0"/>
                          <w:marBottom w:val="0"/>
                          <w:divBdr>
                            <w:top w:val="none" w:sz="0" w:space="0" w:color="auto"/>
                            <w:left w:val="none" w:sz="0" w:space="0" w:color="auto"/>
                            <w:bottom w:val="none" w:sz="0" w:space="0" w:color="auto"/>
                            <w:right w:val="none" w:sz="0" w:space="0" w:color="auto"/>
                          </w:divBdr>
                          <w:divsChild>
                            <w:div w:id="1240359165">
                              <w:marLeft w:val="0"/>
                              <w:marRight w:val="0"/>
                              <w:marTop w:val="0"/>
                              <w:marBottom w:val="0"/>
                              <w:divBdr>
                                <w:top w:val="none" w:sz="0" w:space="0" w:color="auto"/>
                                <w:left w:val="none" w:sz="0" w:space="0" w:color="auto"/>
                                <w:bottom w:val="none" w:sz="0" w:space="0" w:color="auto"/>
                                <w:right w:val="none" w:sz="0" w:space="0" w:color="auto"/>
                              </w:divBdr>
                            </w:div>
                            <w:div w:id="1732458247">
                              <w:marLeft w:val="0"/>
                              <w:marRight w:val="0"/>
                              <w:marTop w:val="0"/>
                              <w:marBottom w:val="0"/>
                              <w:divBdr>
                                <w:top w:val="none" w:sz="0" w:space="0" w:color="auto"/>
                                <w:left w:val="none" w:sz="0" w:space="0" w:color="auto"/>
                                <w:bottom w:val="none" w:sz="0" w:space="0" w:color="auto"/>
                                <w:right w:val="none" w:sz="0" w:space="0" w:color="auto"/>
                              </w:divBdr>
                            </w:div>
                            <w:div w:id="749814355">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1085">
                  <w:marLeft w:val="0"/>
                  <w:marRight w:val="0"/>
                  <w:marTop w:val="0"/>
                  <w:marBottom w:val="0"/>
                  <w:divBdr>
                    <w:top w:val="none" w:sz="0" w:space="0" w:color="auto"/>
                    <w:left w:val="none" w:sz="0" w:space="0" w:color="auto"/>
                    <w:bottom w:val="none" w:sz="0" w:space="0" w:color="auto"/>
                    <w:right w:val="none" w:sz="0" w:space="0" w:color="auto"/>
                  </w:divBdr>
                  <w:divsChild>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508375500">
                              <w:marLeft w:val="0"/>
                              <w:marRight w:val="0"/>
                              <w:marTop w:val="0"/>
                              <w:marBottom w:val="0"/>
                              <w:divBdr>
                                <w:top w:val="none" w:sz="0" w:space="0" w:color="auto"/>
                                <w:left w:val="none" w:sz="0" w:space="0" w:color="auto"/>
                                <w:bottom w:val="none" w:sz="0" w:space="0" w:color="auto"/>
                                <w:right w:val="none" w:sz="0" w:space="0" w:color="auto"/>
                              </w:divBdr>
                              <w:divsChild>
                                <w:div w:id="1309629817">
                                  <w:marLeft w:val="0"/>
                                  <w:marRight w:val="0"/>
                                  <w:marTop w:val="0"/>
                                  <w:marBottom w:val="0"/>
                                  <w:divBdr>
                                    <w:top w:val="none" w:sz="0" w:space="0" w:color="auto"/>
                                    <w:left w:val="none" w:sz="0" w:space="0" w:color="auto"/>
                                    <w:bottom w:val="none" w:sz="0" w:space="0" w:color="auto"/>
                                    <w:right w:val="none" w:sz="0" w:space="0" w:color="auto"/>
                                  </w:divBdr>
                                  <w:divsChild>
                                    <w:div w:id="14640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9598">
                              <w:marLeft w:val="0"/>
                              <w:marRight w:val="0"/>
                              <w:marTop w:val="0"/>
                              <w:marBottom w:val="0"/>
                              <w:divBdr>
                                <w:top w:val="none" w:sz="0" w:space="0" w:color="auto"/>
                                <w:left w:val="none" w:sz="0" w:space="0" w:color="auto"/>
                                <w:bottom w:val="none" w:sz="0" w:space="0" w:color="auto"/>
                                <w:right w:val="none" w:sz="0" w:space="0" w:color="auto"/>
                              </w:divBdr>
                              <w:divsChild>
                                <w:div w:id="234508930">
                                  <w:marLeft w:val="0"/>
                                  <w:marRight w:val="0"/>
                                  <w:marTop w:val="0"/>
                                  <w:marBottom w:val="0"/>
                                  <w:divBdr>
                                    <w:top w:val="none" w:sz="0" w:space="0" w:color="auto"/>
                                    <w:left w:val="none" w:sz="0" w:space="0" w:color="auto"/>
                                    <w:bottom w:val="none" w:sz="0" w:space="0" w:color="auto"/>
                                    <w:right w:val="none" w:sz="0" w:space="0" w:color="auto"/>
                                  </w:divBdr>
                                  <w:divsChild>
                                    <w:div w:id="1479415006">
                                      <w:marLeft w:val="0"/>
                                      <w:marRight w:val="0"/>
                                      <w:marTop w:val="0"/>
                                      <w:marBottom w:val="0"/>
                                      <w:divBdr>
                                        <w:top w:val="none" w:sz="0" w:space="0" w:color="auto"/>
                                        <w:left w:val="none" w:sz="0" w:space="0" w:color="auto"/>
                                        <w:bottom w:val="none" w:sz="0" w:space="0" w:color="auto"/>
                                        <w:right w:val="none" w:sz="0" w:space="0" w:color="auto"/>
                                      </w:divBdr>
                                      <w:divsChild>
                                        <w:div w:id="1433892928">
                                          <w:marLeft w:val="0"/>
                                          <w:marRight w:val="0"/>
                                          <w:marTop w:val="0"/>
                                          <w:marBottom w:val="0"/>
                                          <w:divBdr>
                                            <w:top w:val="none" w:sz="0" w:space="0" w:color="auto"/>
                                            <w:left w:val="none" w:sz="0" w:space="0" w:color="auto"/>
                                            <w:bottom w:val="none" w:sz="0" w:space="0" w:color="auto"/>
                                            <w:right w:val="none" w:sz="0" w:space="0" w:color="auto"/>
                                          </w:divBdr>
                                          <w:divsChild>
                                            <w:div w:id="2076851817">
                                              <w:marLeft w:val="0"/>
                                              <w:marRight w:val="0"/>
                                              <w:marTop w:val="0"/>
                                              <w:marBottom w:val="0"/>
                                              <w:divBdr>
                                                <w:top w:val="none" w:sz="0" w:space="0" w:color="auto"/>
                                                <w:left w:val="none" w:sz="0" w:space="0" w:color="auto"/>
                                                <w:bottom w:val="none" w:sz="0" w:space="0" w:color="auto"/>
                                                <w:right w:val="none" w:sz="0" w:space="0" w:color="auto"/>
                                              </w:divBdr>
                                              <w:divsChild>
                                                <w:div w:id="9900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998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76084624">
                              <w:marLeft w:val="0"/>
                              <w:marRight w:val="0"/>
                              <w:marTop w:val="0"/>
                              <w:marBottom w:val="0"/>
                              <w:divBdr>
                                <w:top w:val="none" w:sz="0" w:space="0" w:color="auto"/>
                                <w:left w:val="none" w:sz="0" w:space="0" w:color="auto"/>
                                <w:bottom w:val="none" w:sz="0" w:space="0" w:color="auto"/>
                                <w:right w:val="none" w:sz="0" w:space="0" w:color="auto"/>
                              </w:divBdr>
                              <w:divsChild>
                                <w:div w:id="1857189902">
                                  <w:marLeft w:val="0"/>
                                  <w:marRight w:val="0"/>
                                  <w:marTop w:val="0"/>
                                  <w:marBottom w:val="0"/>
                                  <w:divBdr>
                                    <w:top w:val="none" w:sz="0" w:space="0" w:color="auto"/>
                                    <w:left w:val="none" w:sz="0" w:space="0" w:color="auto"/>
                                    <w:bottom w:val="none" w:sz="0" w:space="0" w:color="auto"/>
                                    <w:right w:val="none" w:sz="0" w:space="0" w:color="auto"/>
                                  </w:divBdr>
                                  <w:divsChild>
                                    <w:div w:id="4522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759">
                              <w:marLeft w:val="0"/>
                              <w:marRight w:val="0"/>
                              <w:marTop w:val="0"/>
                              <w:marBottom w:val="0"/>
                              <w:divBdr>
                                <w:top w:val="none" w:sz="0" w:space="0" w:color="auto"/>
                                <w:left w:val="none" w:sz="0" w:space="0" w:color="auto"/>
                                <w:bottom w:val="none" w:sz="0" w:space="0" w:color="auto"/>
                                <w:right w:val="none" w:sz="0" w:space="0" w:color="auto"/>
                              </w:divBdr>
                              <w:divsChild>
                                <w:div w:id="2058969706">
                                  <w:marLeft w:val="0"/>
                                  <w:marRight w:val="0"/>
                                  <w:marTop w:val="0"/>
                                  <w:marBottom w:val="0"/>
                                  <w:divBdr>
                                    <w:top w:val="none" w:sz="0" w:space="0" w:color="auto"/>
                                    <w:left w:val="none" w:sz="0" w:space="0" w:color="auto"/>
                                    <w:bottom w:val="none" w:sz="0" w:space="0" w:color="auto"/>
                                    <w:right w:val="none" w:sz="0" w:space="0" w:color="auto"/>
                                  </w:divBdr>
                                  <w:divsChild>
                                    <w:div w:id="18605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297">
                              <w:marLeft w:val="0"/>
                              <w:marRight w:val="0"/>
                              <w:marTop w:val="0"/>
                              <w:marBottom w:val="0"/>
                              <w:divBdr>
                                <w:top w:val="none" w:sz="0" w:space="0" w:color="auto"/>
                                <w:left w:val="none" w:sz="0" w:space="0" w:color="auto"/>
                                <w:bottom w:val="none" w:sz="0" w:space="0" w:color="auto"/>
                                <w:right w:val="none" w:sz="0" w:space="0" w:color="auto"/>
                              </w:divBdr>
                              <w:divsChild>
                                <w:div w:id="1933970150">
                                  <w:marLeft w:val="0"/>
                                  <w:marRight w:val="0"/>
                                  <w:marTop w:val="0"/>
                                  <w:marBottom w:val="0"/>
                                  <w:divBdr>
                                    <w:top w:val="none" w:sz="0" w:space="0" w:color="auto"/>
                                    <w:left w:val="none" w:sz="0" w:space="0" w:color="auto"/>
                                    <w:bottom w:val="none" w:sz="0" w:space="0" w:color="auto"/>
                                    <w:right w:val="none" w:sz="0" w:space="0" w:color="auto"/>
                                  </w:divBdr>
                                  <w:divsChild>
                                    <w:div w:id="21365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 w:id="252518681">
                                          <w:marLeft w:val="0"/>
                                          <w:marRight w:val="0"/>
                                          <w:marTop w:val="0"/>
                                          <w:marBottom w:val="0"/>
                                          <w:divBdr>
                                            <w:top w:val="none" w:sz="0" w:space="0" w:color="auto"/>
                                            <w:left w:val="none" w:sz="0" w:space="0" w:color="auto"/>
                                            <w:bottom w:val="none" w:sz="0" w:space="0" w:color="auto"/>
                                            <w:right w:val="none" w:sz="0" w:space="0" w:color="auto"/>
                                          </w:divBdr>
                                        </w:div>
                                        <w:div w:id="1472864441">
                                          <w:marLeft w:val="0"/>
                                          <w:marRight w:val="0"/>
                                          <w:marTop w:val="0"/>
                                          <w:marBottom w:val="0"/>
                                          <w:divBdr>
                                            <w:top w:val="none" w:sz="0" w:space="0" w:color="auto"/>
                                            <w:left w:val="none" w:sz="0" w:space="0" w:color="auto"/>
                                            <w:bottom w:val="none" w:sz="0" w:space="0" w:color="auto"/>
                                            <w:right w:val="none" w:sz="0" w:space="0" w:color="auto"/>
                                          </w:divBdr>
                                        </w:div>
                                        <w:div w:id="1688487010">
                                          <w:marLeft w:val="0"/>
                                          <w:marRight w:val="0"/>
                                          <w:marTop w:val="0"/>
                                          <w:marBottom w:val="0"/>
                                          <w:divBdr>
                                            <w:top w:val="none" w:sz="0" w:space="0" w:color="auto"/>
                                            <w:left w:val="none" w:sz="0" w:space="0" w:color="auto"/>
                                            <w:bottom w:val="none" w:sz="0" w:space="0" w:color="auto"/>
                                            <w:right w:val="none" w:sz="0" w:space="0" w:color="auto"/>
                                          </w:divBdr>
                                        </w:div>
                                        <w:div w:id="184092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sChild>
                                <w:div w:id="2056276334">
                                  <w:marLeft w:val="0"/>
                                  <w:marRight w:val="0"/>
                                  <w:marTop w:val="0"/>
                                  <w:marBottom w:val="0"/>
                                  <w:divBdr>
                                    <w:top w:val="none" w:sz="0" w:space="0" w:color="auto"/>
                                    <w:left w:val="none" w:sz="0" w:space="0" w:color="auto"/>
                                    <w:bottom w:val="none" w:sz="0" w:space="0" w:color="auto"/>
                                    <w:right w:val="none" w:sz="0" w:space="0" w:color="auto"/>
                                  </w:divBdr>
                                  <w:divsChild>
                                    <w:div w:id="1559779511">
                                      <w:marLeft w:val="0"/>
                                      <w:marRight w:val="0"/>
                                      <w:marTop w:val="0"/>
                                      <w:marBottom w:val="0"/>
                                      <w:divBdr>
                                        <w:top w:val="none" w:sz="0" w:space="0" w:color="auto"/>
                                        <w:left w:val="none" w:sz="0" w:space="0" w:color="auto"/>
                                        <w:bottom w:val="none" w:sz="0" w:space="0" w:color="auto"/>
                                        <w:right w:val="none" w:sz="0" w:space="0" w:color="auto"/>
                                      </w:divBdr>
                                      <w:divsChild>
                                        <w:div w:id="3918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sChild>
        <w:div w:id="1188058554">
          <w:marLeft w:val="0"/>
          <w:marRight w:val="0"/>
          <w:marTop w:val="0"/>
          <w:marBottom w:val="0"/>
          <w:divBdr>
            <w:top w:val="none" w:sz="0" w:space="0" w:color="auto"/>
            <w:left w:val="none" w:sz="0" w:space="0" w:color="auto"/>
            <w:bottom w:val="none" w:sz="0" w:space="0" w:color="auto"/>
            <w:right w:val="none" w:sz="0" w:space="0" w:color="auto"/>
          </w:divBdr>
          <w:divsChild>
            <w:div w:id="2004157385">
              <w:marLeft w:val="0"/>
              <w:marRight w:val="0"/>
              <w:marTop w:val="0"/>
              <w:marBottom w:val="0"/>
              <w:divBdr>
                <w:top w:val="none" w:sz="0" w:space="0" w:color="auto"/>
                <w:left w:val="none" w:sz="0" w:space="0" w:color="auto"/>
                <w:bottom w:val="none" w:sz="0" w:space="0" w:color="auto"/>
                <w:right w:val="none" w:sz="0" w:space="0" w:color="auto"/>
              </w:divBdr>
              <w:divsChild>
                <w:div w:id="308900218">
                  <w:marLeft w:val="0"/>
                  <w:marRight w:val="0"/>
                  <w:marTop w:val="0"/>
                  <w:marBottom w:val="0"/>
                  <w:divBdr>
                    <w:top w:val="none" w:sz="0" w:space="0" w:color="auto"/>
                    <w:left w:val="none" w:sz="0" w:space="0" w:color="auto"/>
                    <w:bottom w:val="none" w:sz="0" w:space="0" w:color="auto"/>
                    <w:right w:val="none" w:sz="0" w:space="0" w:color="auto"/>
                  </w:divBdr>
                  <w:divsChild>
                    <w:div w:id="2048025960">
                      <w:marLeft w:val="0"/>
                      <w:marRight w:val="0"/>
                      <w:marTop w:val="0"/>
                      <w:marBottom w:val="0"/>
                      <w:divBdr>
                        <w:top w:val="none" w:sz="0" w:space="0" w:color="auto"/>
                        <w:left w:val="none" w:sz="0" w:space="0" w:color="auto"/>
                        <w:bottom w:val="none" w:sz="0" w:space="0" w:color="auto"/>
                        <w:right w:val="none" w:sz="0" w:space="0" w:color="auto"/>
                      </w:divBdr>
                    </w:div>
                    <w:div w:id="20426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4642">
          <w:marLeft w:val="0"/>
          <w:marRight w:val="0"/>
          <w:marTop w:val="0"/>
          <w:marBottom w:val="0"/>
          <w:divBdr>
            <w:top w:val="none" w:sz="0" w:space="0" w:color="auto"/>
            <w:left w:val="none" w:sz="0" w:space="0" w:color="auto"/>
            <w:bottom w:val="none" w:sz="0" w:space="0" w:color="auto"/>
            <w:right w:val="none" w:sz="0" w:space="0" w:color="auto"/>
          </w:divBdr>
          <w:divsChild>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sChild>
                        <w:div w:id="1378165159">
                          <w:marLeft w:val="0"/>
                          <w:marRight w:val="0"/>
                          <w:marTop w:val="0"/>
                          <w:marBottom w:val="0"/>
                          <w:divBdr>
                            <w:top w:val="none" w:sz="0" w:space="0" w:color="auto"/>
                            <w:left w:val="none" w:sz="0" w:space="0" w:color="auto"/>
                            <w:bottom w:val="none" w:sz="0" w:space="0" w:color="auto"/>
                            <w:right w:val="none" w:sz="0" w:space="0" w:color="auto"/>
                          </w:divBdr>
                          <w:divsChild>
                            <w:div w:id="17538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 w:id="1247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7412">
          <w:marLeft w:val="0"/>
          <w:marRight w:val="0"/>
          <w:marTop w:val="0"/>
          <w:marBottom w:val="0"/>
          <w:divBdr>
            <w:top w:val="none" w:sz="0" w:space="0" w:color="auto"/>
            <w:left w:val="none" w:sz="0" w:space="0" w:color="auto"/>
            <w:bottom w:val="none" w:sz="0" w:space="0" w:color="auto"/>
            <w:right w:val="none" w:sz="0" w:space="0" w:color="auto"/>
          </w:divBdr>
          <w:divsChild>
            <w:div w:id="1872038131">
              <w:marLeft w:val="0"/>
              <w:marRight w:val="0"/>
              <w:marTop w:val="0"/>
              <w:marBottom w:val="0"/>
              <w:divBdr>
                <w:top w:val="none" w:sz="0" w:space="0" w:color="auto"/>
                <w:left w:val="none" w:sz="0" w:space="0" w:color="auto"/>
                <w:bottom w:val="none" w:sz="0" w:space="0" w:color="auto"/>
                <w:right w:val="none" w:sz="0" w:space="0" w:color="auto"/>
              </w:divBdr>
              <w:divsChild>
                <w:div w:id="862283619">
                  <w:marLeft w:val="0"/>
                  <w:marRight w:val="0"/>
                  <w:marTop w:val="0"/>
                  <w:marBottom w:val="0"/>
                  <w:divBdr>
                    <w:top w:val="none" w:sz="0" w:space="0" w:color="auto"/>
                    <w:left w:val="none" w:sz="0" w:space="0" w:color="auto"/>
                    <w:bottom w:val="none" w:sz="0" w:space="0" w:color="auto"/>
                    <w:right w:val="none" w:sz="0" w:space="0" w:color="auto"/>
                  </w:divBdr>
                  <w:divsChild>
                    <w:div w:id="1236861616">
                      <w:marLeft w:val="0"/>
                      <w:marRight w:val="0"/>
                      <w:marTop w:val="0"/>
                      <w:marBottom w:val="0"/>
                      <w:divBdr>
                        <w:top w:val="none" w:sz="0" w:space="0" w:color="auto"/>
                        <w:left w:val="none" w:sz="0" w:space="0" w:color="auto"/>
                        <w:bottom w:val="none" w:sz="0" w:space="0" w:color="auto"/>
                        <w:right w:val="none" w:sz="0" w:space="0" w:color="auto"/>
                      </w:divBdr>
                      <w:divsChild>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sChild>
            <w:div w:id="1198934178">
              <w:marLeft w:val="0"/>
              <w:marRight w:val="0"/>
              <w:marTop w:val="0"/>
              <w:marBottom w:val="0"/>
              <w:divBdr>
                <w:top w:val="none" w:sz="0" w:space="0" w:color="auto"/>
                <w:left w:val="none" w:sz="0" w:space="0" w:color="auto"/>
                <w:bottom w:val="none" w:sz="0" w:space="0" w:color="auto"/>
                <w:right w:val="none" w:sz="0" w:space="0" w:color="auto"/>
              </w:divBdr>
            </w:div>
          </w:divsChild>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sChild>
            <w:div w:id="18548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878708">
      <w:bodyDiv w:val="1"/>
      <w:marLeft w:val="0"/>
      <w:marRight w:val="0"/>
      <w:marTop w:val="0"/>
      <w:marBottom w:val="0"/>
      <w:divBdr>
        <w:top w:val="none" w:sz="0" w:space="0" w:color="auto"/>
        <w:left w:val="none" w:sz="0" w:space="0" w:color="auto"/>
        <w:bottom w:val="none" w:sz="0" w:space="0" w:color="auto"/>
        <w:right w:val="none" w:sz="0" w:space="0" w:color="auto"/>
      </w:divBdr>
      <w:divsChild>
        <w:div w:id="145247449">
          <w:marLeft w:val="0"/>
          <w:marRight w:val="0"/>
          <w:marTop w:val="0"/>
          <w:marBottom w:val="0"/>
          <w:divBdr>
            <w:top w:val="none" w:sz="0" w:space="0" w:color="auto"/>
            <w:left w:val="none" w:sz="0" w:space="0" w:color="auto"/>
            <w:bottom w:val="none" w:sz="0" w:space="0" w:color="auto"/>
            <w:right w:val="none" w:sz="0" w:space="0" w:color="auto"/>
          </w:divBdr>
        </w:div>
        <w:div w:id="253978963">
          <w:marLeft w:val="0"/>
          <w:marRight w:val="0"/>
          <w:marTop w:val="0"/>
          <w:marBottom w:val="0"/>
          <w:divBdr>
            <w:top w:val="none" w:sz="0" w:space="0" w:color="auto"/>
            <w:left w:val="none" w:sz="0" w:space="0" w:color="auto"/>
            <w:bottom w:val="none" w:sz="0" w:space="0" w:color="auto"/>
            <w:right w:val="none" w:sz="0" w:space="0" w:color="auto"/>
          </w:divBdr>
          <w:divsChild>
            <w:div w:id="1403873294">
              <w:marLeft w:val="0"/>
              <w:marRight w:val="0"/>
              <w:marTop w:val="0"/>
              <w:marBottom w:val="0"/>
              <w:divBdr>
                <w:top w:val="none" w:sz="0" w:space="0" w:color="auto"/>
                <w:left w:val="none" w:sz="0" w:space="0" w:color="auto"/>
                <w:bottom w:val="none" w:sz="0" w:space="0" w:color="auto"/>
                <w:right w:val="none" w:sz="0" w:space="0" w:color="auto"/>
              </w:divBdr>
              <w:divsChild>
                <w:div w:id="1738701286">
                  <w:marLeft w:val="0"/>
                  <w:marRight w:val="0"/>
                  <w:marTop w:val="0"/>
                  <w:marBottom w:val="0"/>
                  <w:divBdr>
                    <w:top w:val="none" w:sz="0" w:space="0" w:color="auto"/>
                    <w:left w:val="none" w:sz="0" w:space="0" w:color="auto"/>
                    <w:bottom w:val="none" w:sz="0" w:space="0" w:color="auto"/>
                    <w:right w:val="none" w:sz="0" w:space="0" w:color="auto"/>
                  </w:divBdr>
                  <w:divsChild>
                    <w:div w:id="1752386691">
                      <w:marLeft w:val="0"/>
                      <w:marRight w:val="0"/>
                      <w:marTop w:val="0"/>
                      <w:marBottom w:val="0"/>
                      <w:divBdr>
                        <w:top w:val="none" w:sz="0" w:space="0" w:color="auto"/>
                        <w:left w:val="none" w:sz="0" w:space="0" w:color="auto"/>
                        <w:bottom w:val="none" w:sz="0" w:space="0" w:color="auto"/>
                        <w:right w:val="none" w:sz="0" w:space="0" w:color="auto"/>
                      </w:divBdr>
                      <w:divsChild>
                        <w:div w:id="988363586">
                          <w:marLeft w:val="0"/>
                          <w:marRight w:val="0"/>
                          <w:marTop w:val="0"/>
                          <w:marBottom w:val="0"/>
                          <w:divBdr>
                            <w:top w:val="none" w:sz="0" w:space="0" w:color="auto"/>
                            <w:left w:val="none" w:sz="0" w:space="0" w:color="auto"/>
                            <w:bottom w:val="none" w:sz="0" w:space="0" w:color="auto"/>
                            <w:right w:val="none" w:sz="0" w:space="0" w:color="auto"/>
                          </w:divBdr>
                        </w:div>
                        <w:div w:id="17884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6537414">
      <w:bodyDiv w:val="1"/>
      <w:marLeft w:val="0"/>
      <w:marRight w:val="0"/>
      <w:marTop w:val="0"/>
      <w:marBottom w:val="0"/>
      <w:divBdr>
        <w:top w:val="none" w:sz="0" w:space="0" w:color="auto"/>
        <w:left w:val="none" w:sz="0" w:space="0" w:color="auto"/>
        <w:bottom w:val="none" w:sz="0" w:space="0" w:color="auto"/>
        <w:right w:val="none" w:sz="0" w:space="0" w:color="auto"/>
      </w:divBdr>
      <w:divsChild>
        <w:div w:id="717752381">
          <w:marLeft w:val="0"/>
          <w:marRight w:val="0"/>
          <w:marTop w:val="0"/>
          <w:marBottom w:val="0"/>
          <w:divBdr>
            <w:top w:val="none" w:sz="0" w:space="0" w:color="auto"/>
            <w:left w:val="none" w:sz="0" w:space="0" w:color="auto"/>
            <w:bottom w:val="none" w:sz="0" w:space="0" w:color="auto"/>
            <w:right w:val="none" w:sz="0" w:space="0" w:color="auto"/>
          </w:divBdr>
        </w:div>
        <w:div w:id="1208569006">
          <w:marLeft w:val="0"/>
          <w:marRight w:val="0"/>
          <w:marTop w:val="300"/>
          <w:marBottom w:val="0"/>
          <w:divBdr>
            <w:top w:val="none" w:sz="0" w:space="0" w:color="auto"/>
            <w:left w:val="none" w:sz="0" w:space="0" w:color="auto"/>
            <w:bottom w:val="none" w:sz="0" w:space="0" w:color="auto"/>
            <w:right w:val="none" w:sz="0" w:space="0" w:color="auto"/>
          </w:divBdr>
        </w:div>
      </w:divsChild>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050472">
      <w:bodyDiv w:val="1"/>
      <w:marLeft w:val="0"/>
      <w:marRight w:val="0"/>
      <w:marTop w:val="0"/>
      <w:marBottom w:val="0"/>
      <w:divBdr>
        <w:top w:val="none" w:sz="0" w:space="0" w:color="auto"/>
        <w:left w:val="none" w:sz="0" w:space="0" w:color="auto"/>
        <w:bottom w:val="none" w:sz="0" w:space="0" w:color="auto"/>
        <w:right w:val="none" w:sz="0" w:space="0" w:color="auto"/>
      </w:divBdr>
      <w:divsChild>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771464773">
          <w:marLeft w:val="0"/>
          <w:marRight w:val="0"/>
          <w:marTop w:val="0"/>
          <w:marBottom w:val="0"/>
          <w:divBdr>
            <w:top w:val="none" w:sz="0" w:space="0" w:color="auto"/>
            <w:left w:val="none" w:sz="0" w:space="0" w:color="auto"/>
            <w:bottom w:val="none" w:sz="0" w:space="0" w:color="auto"/>
            <w:right w:val="none" w:sz="0" w:space="0" w:color="auto"/>
          </w:divBdr>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5568">
      <w:bodyDiv w:val="1"/>
      <w:marLeft w:val="0"/>
      <w:marRight w:val="0"/>
      <w:marTop w:val="0"/>
      <w:marBottom w:val="0"/>
      <w:divBdr>
        <w:top w:val="none" w:sz="0" w:space="0" w:color="auto"/>
        <w:left w:val="none" w:sz="0" w:space="0" w:color="auto"/>
        <w:bottom w:val="none" w:sz="0" w:space="0" w:color="auto"/>
        <w:right w:val="none" w:sz="0" w:space="0" w:color="auto"/>
      </w:divBdr>
      <w:divsChild>
        <w:div w:id="509684510">
          <w:marLeft w:val="0"/>
          <w:marRight w:val="0"/>
          <w:marTop w:val="0"/>
          <w:marBottom w:val="0"/>
          <w:divBdr>
            <w:top w:val="none" w:sz="0" w:space="0" w:color="auto"/>
            <w:left w:val="none" w:sz="0" w:space="0" w:color="auto"/>
            <w:bottom w:val="none" w:sz="0" w:space="0" w:color="auto"/>
            <w:right w:val="none" w:sz="0" w:space="0" w:color="auto"/>
          </w:divBdr>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1168209179">
          <w:marLeft w:val="0"/>
          <w:marRight w:val="0"/>
          <w:marTop w:val="0"/>
          <w:marBottom w:val="0"/>
          <w:divBdr>
            <w:top w:val="none" w:sz="0" w:space="0" w:color="auto"/>
            <w:left w:val="none" w:sz="0" w:space="0" w:color="auto"/>
            <w:bottom w:val="none" w:sz="0" w:space="0" w:color="auto"/>
            <w:right w:val="none" w:sz="0" w:space="0" w:color="auto"/>
          </w:divBdr>
        </w:div>
      </w:divsChild>
    </w:div>
    <w:div w:id="1122917467">
      <w:bodyDiv w:val="1"/>
      <w:marLeft w:val="0"/>
      <w:marRight w:val="0"/>
      <w:marTop w:val="0"/>
      <w:marBottom w:val="0"/>
      <w:divBdr>
        <w:top w:val="none" w:sz="0" w:space="0" w:color="auto"/>
        <w:left w:val="none" w:sz="0" w:space="0" w:color="auto"/>
        <w:bottom w:val="none" w:sz="0" w:space="0" w:color="auto"/>
        <w:right w:val="none" w:sz="0" w:space="0" w:color="auto"/>
      </w:divBdr>
      <w:divsChild>
        <w:div w:id="969629311">
          <w:marLeft w:val="0"/>
          <w:marRight w:val="0"/>
          <w:marTop w:val="0"/>
          <w:marBottom w:val="0"/>
          <w:divBdr>
            <w:top w:val="none" w:sz="0" w:space="0" w:color="auto"/>
            <w:left w:val="none" w:sz="0" w:space="0" w:color="auto"/>
            <w:bottom w:val="none" w:sz="0" w:space="0" w:color="auto"/>
            <w:right w:val="none" w:sz="0" w:space="0" w:color="auto"/>
          </w:divBdr>
        </w:div>
        <w:div w:id="1352299579">
          <w:marLeft w:val="0"/>
          <w:marRight w:val="0"/>
          <w:marTop w:val="150"/>
          <w:marBottom w:val="150"/>
          <w:divBdr>
            <w:top w:val="single" w:sz="6" w:space="4" w:color="D7D7D7"/>
            <w:left w:val="none" w:sz="0" w:space="0" w:color="auto"/>
            <w:bottom w:val="single" w:sz="6" w:space="4" w:color="D7D7D7"/>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3673">
      <w:bodyDiv w:val="1"/>
      <w:marLeft w:val="0"/>
      <w:marRight w:val="0"/>
      <w:marTop w:val="0"/>
      <w:marBottom w:val="0"/>
      <w:divBdr>
        <w:top w:val="none" w:sz="0" w:space="0" w:color="auto"/>
        <w:left w:val="none" w:sz="0" w:space="0" w:color="auto"/>
        <w:bottom w:val="none" w:sz="0" w:space="0" w:color="auto"/>
        <w:right w:val="none" w:sz="0" w:space="0" w:color="auto"/>
      </w:divBdr>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2002">
      <w:bodyDiv w:val="1"/>
      <w:marLeft w:val="0"/>
      <w:marRight w:val="0"/>
      <w:marTop w:val="0"/>
      <w:marBottom w:val="0"/>
      <w:divBdr>
        <w:top w:val="none" w:sz="0" w:space="0" w:color="auto"/>
        <w:left w:val="none" w:sz="0" w:space="0" w:color="auto"/>
        <w:bottom w:val="none" w:sz="0" w:space="0" w:color="auto"/>
        <w:right w:val="none" w:sz="0" w:space="0" w:color="auto"/>
      </w:divBdr>
      <w:divsChild>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sChild>
                    <w:div w:id="1262035249">
                      <w:marLeft w:val="0"/>
                      <w:marRight w:val="0"/>
                      <w:marTop w:val="0"/>
                      <w:marBottom w:val="0"/>
                      <w:divBdr>
                        <w:top w:val="none" w:sz="0" w:space="0" w:color="auto"/>
                        <w:left w:val="none" w:sz="0" w:space="0" w:color="auto"/>
                        <w:bottom w:val="none" w:sz="0" w:space="0" w:color="auto"/>
                        <w:right w:val="none" w:sz="0" w:space="0" w:color="auto"/>
                      </w:divBdr>
                    </w:div>
                    <w:div w:id="1997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1908">
          <w:marLeft w:val="0"/>
          <w:marRight w:val="0"/>
          <w:marTop w:val="0"/>
          <w:marBottom w:val="0"/>
          <w:divBdr>
            <w:top w:val="none" w:sz="0" w:space="0" w:color="auto"/>
            <w:left w:val="none" w:sz="0" w:space="0" w:color="auto"/>
            <w:bottom w:val="none" w:sz="0" w:space="0" w:color="auto"/>
            <w:right w:val="none" w:sz="0" w:space="0" w:color="auto"/>
          </w:divBdr>
          <w:divsChild>
            <w:div w:id="37554025">
              <w:marLeft w:val="0"/>
              <w:marRight w:val="0"/>
              <w:marTop w:val="0"/>
              <w:marBottom w:val="0"/>
              <w:divBdr>
                <w:top w:val="none" w:sz="0" w:space="0" w:color="auto"/>
                <w:left w:val="none" w:sz="0" w:space="0" w:color="auto"/>
                <w:bottom w:val="none" w:sz="0" w:space="0" w:color="auto"/>
                <w:right w:val="none" w:sz="0" w:space="0" w:color="auto"/>
              </w:divBdr>
              <w:divsChild>
                <w:div w:id="1882479562">
                  <w:marLeft w:val="0"/>
                  <w:marRight w:val="0"/>
                  <w:marTop w:val="0"/>
                  <w:marBottom w:val="0"/>
                  <w:divBdr>
                    <w:top w:val="none" w:sz="0" w:space="0" w:color="auto"/>
                    <w:left w:val="none" w:sz="0" w:space="0" w:color="auto"/>
                    <w:bottom w:val="none" w:sz="0" w:space="0" w:color="auto"/>
                    <w:right w:val="none" w:sz="0" w:space="0" w:color="auto"/>
                  </w:divBdr>
                  <w:divsChild>
                    <w:div w:id="1226526305">
                      <w:marLeft w:val="0"/>
                      <w:marRight w:val="0"/>
                      <w:marTop w:val="0"/>
                      <w:marBottom w:val="0"/>
                      <w:divBdr>
                        <w:top w:val="none" w:sz="0" w:space="0" w:color="auto"/>
                        <w:left w:val="none" w:sz="0" w:space="0" w:color="auto"/>
                        <w:bottom w:val="none" w:sz="0" w:space="0" w:color="auto"/>
                        <w:right w:val="none" w:sz="0" w:space="0" w:color="auto"/>
                      </w:divBdr>
                      <w:divsChild>
                        <w:div w:id="1566642996">
                          <w:marLeft w:val="0"/>
                          <w:marRight w:val="0"/>
                          <w:marTop w:val="0"/>
                          <w:marBottom w:val="0"/>
                          <w:divBdr>
                            <w:top w:val="none" w:sz="0" w:space="0" w:color="auto"/>
                            <w:left w:val="none" w:sz="0" w:space="0" w:color="auto"/>
                            <w:bottom w:val="none" w:sz="0" w:space="0" w:color="auto"/>
                            <w:right w:val="none" w:sz="0" w:space="0" w:color="auto"/>
                          </w:divBdr>
                          <w:divsChild>
                            <w:div w:id="103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18573">
      <w:bodyDiv w:val="1"/>
      <w:marLeft w:val="0"/>
      <w:marRight w:val="0"/>
      <w:marTop w:val="0"/>
      <w:marBottom w:val="0"/>
      <w:divBdr>
        <w:top w:val="none" w:sz="0" w:space="0" w:color="auto"/>
        <w:left w:val="none" w:sz="0" w:space="0" w:color="auto"/>
        <w:bottom w:val="none" w:sz="0" w:space="0" w:color="auto"/>
        <w:right w:val="none" w:sz="0" w:space="0" w:color="auto"/>
      </w:divBdr>
      <w:divsChild>
        <w:div w:id="698624911">
          <w:marLeft w:val="0"/>
          <w:marRight w:val="0"/>
          <w:marTop w:val="0"/>
          <w:marBottom w:val="0"/>
          <w:divBdr>
            <w:top w:val="none" w:sz="0" w:space="0" w:color="auto"/>
            <w:left w:val="none" w:sz="0" w:space="0" w:color="auto"/>
            <w:bottom w:val="none" w:sz="0" w:space="0" w:color="auto"/>
            <w:right w:val="none" w:sz="0" w:space="0" w:color="auto"/>
          </w:divBdr>
          <w:divsChild>
            <w:div w:id="1272666590">
              <w:marLeft w:val="0"/>
              <w:marRight w:val="0"/>
              <w:marTop w:val="0"/>
              <w:marBottom w:val="0"/>
              <w:divBdr>
                <w:top w:val="none" w:sz="0" w:space="0" w:color="auto"/>
                <w:left w:val="none" w:sz="0" w:space="0" w:color="auto"/>
                <w:bottom w:val="none" w:sz="0" w:space="0" w:color="auto"/>
                <w:right w:val="none" w:sz="0" w:space="0" w:color="auto"/>
              </w:divBdr>
              <w:divsChild>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 w:id="11135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16763">
          <w:marLeft w:val="0"/>
          <w:marRight w:val="0"/>
          <w:marTop w:val="0"/>
          <w:marBottom w:val="0"/>
          <w:divBdr>
            <w:top w:val="none" w:sz="0" w:space="0" w:color="auto"/>
            <w:left w:val="none" w:sz="0" w:space="0" w:color="auto"/>
            <w:bottom w:val="none" w:sz="0" w:space="0" w:color="auto"/>
            <w:right w:val="none" w:sz="0" w:space="0" w:color="auto"/>
          </w:divBdr>
          <w:divsChild>
            <w:div w:id="1093475279">
              <w:marLeft w:val="0"/>
              <w:marRight w:val="0"/>
              <w:marTop w:val="0"/>
              <w:marBottom w:val="0"/>
              <w:divBdr>
                <w:top w:val="none" w:sz="0" w:space="0" w:color="auto"/>
                <w:left w:val="none" w:sz="0" w:space="0" w:color="auto"/>
                <w:bottom w:val="none" w:sz="0" w:space="0" w:color="auto"/>
                <w:right w:val="none" w:sz="0" w:space="0" w:color="auto"/>
              </w:divBdr>
              <w:divsChild>
                <w:div w:id="1216044791">
                  <w:marLeft w:val="0"/>
                  <w:marRight w:val="0"/>
                  <w:marTop w:val="0"/>
                  <w:marBottom w:val="0"/>
                  <w:divBdr>
                    <w:top w:val="none" w:sz="0" w:space="0" w:color="auto"/>
                    <w:left w:val="none" w:sz="0" w:space="0" w:color="auto"/>
                    <w:bottom w:val="none" w:sz="0" w:space="0" w:color="auto"/>
                    <w:right w:val="none" w:sz="0" w:space="0" w:color="auto"/>
                  </w:divBdr>
                  <w:divsChild>
                    <w:div w:id="1345866122">
                      <w:marLeft w:val="0"/>
                      <w:marRight w:val="0"/>
                      <w:marTop w:val="0"/>
                      <w:marBottom w:val="0"/>
                      <w:divBdr>
                        <w:top w:val="none" w:sz="0" w:space="0" w:color="auto"/>
                        <w:left w:val="none" w:sz="0" w:space="0" w:color="auto"/>
                        <w:bottom w:val="none" w:sz="0" w:space="0" w:color="auto"/>
                        <w:right w:val="none" w:sz="0" w:space="0" w:color="auto"/>
                      </w:divBdr>
                      <w:divsChild>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739990">
      <w:bodyDiv w:val="1"/>
      <w:marLeft w:val="0"/>
      <w:marRight w:val="0"/>
      <w:marTop w:val="0"/>
      <w:marBottom w:val="0"/>
      <w:divBdr>
        <w:top w:val="none" w:sz="0" w:space="0" w:color="auto"/>
        <w:left w:val="none" w:sz="0" w:space="0" w:color="auto"/>
        <w:bottom w:val="none" w:sz="0" w:space="0" w:color="auto"/>
        <w:right w:val="none" w:sz="0" w:space="0" w:color="auto"/>
      </w:divBdr>
      <w:divsChild>
        <w:div w:id="1234317303">
          <w:marLeft w:val="0"/>
          <w:marRight w:val="0"/>
          <w:marTop w:val="0"/>
          <w:marBottom w:val="0"/>
          <w:divBdr>
            <w:top w:val="none" w:sz="0" w:space="0" w:color="auto"/>
            <w:left w:val="none" w:sz="0" w:space="0" w:color="auto"/>
            <w:bottom w:val="none" w:sz="0" w:space="0" w:color="auto"/>
            <w:right w:val="none" w:sz="0" w:space="0" w:color="auto"/>
          </w:divBdr>
        </w:div>
        <w:div w:id="1254778442">
          <w:marLeft w:val="0"/>
          <w:marRight w:val="0"/>
          <w:marTop w:val="30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136965">
      <w:bodyDiv w:val="1"/>
      <w:marLeft w:val="0"/>
      <w:marRight w:val="0"/>
      <w:marTop w:val="0"/>
      <w:marBottom w:val="0"/>
      <w:divBdr>
        <w:top w:val="none" w:sz="0" w:space="0" w:color="auto"/>
        <w:left w:val="none" w:sz="0" w:space="0" w:color="auto"/>
        <w:bottom w:val="none" w:sz="0" w:space="0" w:color="auto"/>
        <w:right w:val="none" w:sz="0" w:space="0" w:color="auto"/>
      </w:divBdr>
      <w:divsChild>
        <w:div w:id="797799166">
          <w:marLeft w:val="0"/>
          <w:marRight w:val="0"/>
          <w:marTop w:val="0"/>
          <w:marBottom w:val="0"/>
          <w:divBdr>
            <w:top w:val="none" w:sz="0" w:space="0" w:color="auto"/>
            <w:left w:val="none" w:sz="0" w:space="0" w:color="auto"/>
            <w:bottom w:val="none" w:sz="0" w:space="0" w:color="auto"/>
            <w:right w:val="none" w:sz="0" w:space="0" w:color="auto"/>
          </w:divBdr>
          <w:divsChild>
            <w:div w:id="1585648379">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443726">
      <w:bodyDiv w:val="1"/>
      <w:marLeft w:val="0"/>
      <w:marRight w:val="0"/>
      <w:marTop w:val="0"/>
      <w:marBottom w:val="0"/>
      <w:divBdr>
        <w:top w:val="none" w:sz="0" w:space="0" w:color="auto"/>
        <w:left w:val="none" w:sz="0" w:space="0" w:color="auto"/>
        <w:bottom w:val="none" w:sz="0" w:space="0" w:color="auto"/>
        <w:right w:val="none" w:sz="0" w:space="0" w:color="auto"/>
      </w:divBdr>
    </w:div>
    <w:div w:id="1134522604">
      <w:bodyDiv w:val="1"/>
      <w:marLeft w:val="0"/>
      <w:marRight w:val="0"/>
      <w:marTop w:val="0"/>
      <w:marBottom w:val="0"/>
      <w:divBdr>
        <w:top w:val="none" w:sz="0" w:space="0" w:color="auto"/>
        <w:left w:val="none" w:sz="0" w:space="0" w:color="auto"/>
        <w:bottom w:val="none" w:sz="0" w:space="0" w:color="auto"/>
        <w:right w:val="none" w:sz="0" w:space="0" w:color="auto"/>
      </w:divBdr>
      <w:divsChild>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824706432">
                      <w:marLeft w:val="0"/>
                      <w:marRight w:val="0"/>
                      <w:marTop w:val="0"/>
                      <w:marBottom w:val="0"/>
                      <w:divBdr>
                        <w:top w:val="none" w:sz="0" w:space="0" w:color="auto"/>
                        <w:left w:val="none" w:sz="0" w:space="0" w:color="auto"/>
                        <w:bottom w:val="none" w:sz="0" w:space="0" w:color="auto"/>
                        <w:right w:val="none" w:sz="0" w:space="0" w:color="auto"/>
                      </w:divBdr>
                    </w:div>
                    <w:div w:id="2010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2891">
          <w:marLeft w:val="0"/>
          <w:marRight w:val="0"/>
          <w:marTop w:val="0"/>
          <w:marBottom w:val="0"/>
          <w:divBdr>
            <w:top w:val="none" w:sz="0" w:space="0" w:color="auto"/>
            <w:left w:val="none" w:sz="0" w:space="0" w:color="auto"/>
            <w:bottom w:val="none" w:sz="0" w:space="0" w:color="auto"/>
            <w:right w:val="none" w:sz="0" w:space="0" w:color="auto"/>
          </w:divBdr>
          <w:divsChild>
            <w:div w:id="2076512813">
              <w:marLeft w:val="0"/>
              <w:marRight w:val="0"/>
              <w:marTop w:val="0"/>
              <w:marBottom w:val="0"/>
              <w:divBdr>
                <w:top w:val="none" w:sz="0" w:space="0" w:color="auto"/>
                <w:left w:val="none" w:sz="0" w:space="0" w:color="auto"/>
                <w:bottom w:val="none" w:sz="0" w:space="0" w:color="auto"/>
                <w:right w:val="none" w:sz="0" w:space="0" w:color="auto"/>
              </w:divBdr>
              <w:divsChild>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sChild>
                        <w:div w:id="1371537826">
                          <w:marLeft w:val="0"/>
                          <w:marRight w:val="0"/>
                          <w:marTop w:val="0"/>
                          <w:marBottom w:val="0"/>
                          <w:divBdr>
                            <w:top w:val="none" w:sz="0" w:space="0" w:color="auto"/>
                            <w:left w:val="none" w:sz="0" w:space="0" w:color="auto"/>
                            <w:bottom w:val="none" w:sz="0" w:space="0" w:color="auto"/>
                            <w:right w:val="none" w:sz="0" w:space="0" w:color="auto"/>
                          </w:divBdr>
                          <w:divsChild>
                            <w:div w:id="20816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662445">
      <w:bodyDiv w:val="1"/>
      <w:marLeft w:val="0"/>
      <w:marRight w:val="0"/>
      <w:marTop w:val="0"/>
      <w:marBottom w:val="0"/>
      <w:divBdr>
        <w:top w:val="none" w:sz="0" w:space="0" w:color="auto"/>
        <w:left w:val="none" w:sz="0" w:space="0" w:color="auto"/>
        <w:bottom w:val="none" w:sz="0" w:space="0" w:color="auto"/>
        <w:right w:val="none" w:sz="0" w:space="0" w:color="auto"/>
      </w:divBdr>
      <w:divsChild>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505562759">
          <w:marLeft w:val="0"/>
          <w:marRight w:val="0"/>
          <w:marTop w:val="0"/>
          <w:marBottom w:val="0"/>
          <w:divBdr>
            <w:top w:val="none" w:sz="0" w:space="0" w:color="auto"/>
            <w:left w:val="none" w:sz="0" w:space="0" w:color="auto"/>
            <w:bottom w:val="none" w:sz="0" w:space="0" w:color="auto"/>
            <w:right w:val="none" w:sz="0" w:space="0" w:color="auto"/>
          </w:divBdr>
        </w:div>
      </w:divsChild>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22722">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7933854">
      <w:bodyDiv w:val="1"/>
      <w:marLeft w:val="0"/>
      <w:marRight w:val="0"/>
      <w:marTop w:val="0"/>
      <w:marBottom w:val="0"/>
      <w:divBdr>
        <w:top w:val="none" w:sz="0" w:space="0" w:color="auto"/>
        <w:left w:val="none" w:sz="0" w:space="0" w:color="auto"/>
        <w:bottom w:val="none" w:sz="0" w:space="0" w:color="auto"/>
        <w:right w:val="none" w:sz="0" w:space="0" w:color="auto"/>
      </w:divBdr>
      <w:divsChild>
        <w:div w:id="1067611735">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2672783">
      <w:bodyDiv w:val="1"/>
      <w:marLeft w:val="0"/>
      <w:marRight w:val="0"/>
      <w:marTop w:val="0"/>
      <w:marBottom w:val="0"/>
      <w:divBdr>
        <w:top w:val="none" w:sz="0" w:space="0" w:color="auto"/>
        <w:left w:val="none" w:sz="0" w:space="0" w:color="auto"/>
        <w:bottom w:val="none" w:sz="0" w:space="0" w:color="auto"/>
        <w:right w:val="none" w:sz="0" w:space="0" w:color="auto"/>
      </w:divBdr>
      <w:divsChild>
        <w:div w:id="2095779943">
          <w:marLeft w:val="0"/>
          <w:marRight w:val="0"/>
          <w:marTop w:val="300"/>
          <w:marBottom w:val="300"/>
          <w:divBdr>
            <w:top w:val="none" w:sz="0" w:space="0" w:color="auto"/>
            <w:left w:val="none" w:sz="0" w:space="0" w:color="auto"/>
            <w:bottom w:val="none" w:sz="0" w:space="0" w:color="auto"/>
            <w:right w:val="none" w:sz="0" w:space="0" w:color="auto"/>
          </w:divBdr>
          <w:divsChild>
            <w:div w:id="254020328">
              <w:marLeft w:val="0"/>
              <w:marRight w:val="0"/>
              <w:marTop w:val="0"/>
              <w:marBottom w:val="0"/>
              <w:divBdr>
                <w:top w:val="none" w:sz="0" w:space="0" w:color="auto"/>
                <w:left w:val="none" w:sz="0" w:space="0" w:color="auto"/>
                <w:bottom w:val="none" w:sz="0" w:space="0" w:color="auto"/>
                <w:right w:val="none" w:sz="0" w:space="0" w:color="auto"/>
              </w:divBdr>
            </w:div>
          </w:divsChild>
        </w:div>
        <w:div w:id="601455059">
          <w:marLeft w:val="0"/>
          <w:marRight w:val="0"/>
          <w:marTop w:val="0"/>
          <w:marBottom w:val="0"/>
          <w:divBdr>
            <w:top w:val="none" w:sz="0" w:space="0" w:color="auto"/>
            <w:left w:val="none" w:sz="0" w:space="0" w:color="auto"/>
            <w:bottom w:val="none" w:sz="0" w:space="0" w:color="auto"/>
            <w:right w:val="none" w:sz="0" w:space="0" w:color="auto"/>
          </w:divBdr>
        </w:div>
      </w:divsChild>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033212">
      <w:bodyDiv w:val="1"/>
      <w:marLeft w:val="0"/>
      <w:marRight w:val="0"/>
      <w:marTop w:val="0"/>
      <w:marBottom w:val="0"/>
      <w:divBdr>
        <w:top w:val="none" w:sz="0" w:space="0" w:color="auto"/>
        <w:left w:val="none" w:sz="0" w:space="0" w:color="auto"/>
        <w:bottom w:val="none" w:sz="0" w:space="0" w:color="auto"/>
        <w:right w:val="none" w:sz="0" w:space="0" w:color="auto"/>
      </w:divBdr>
      <w:divsChild>
        <w:div w:id="1902331447">
          <w:marLeft w:val="0"/>
          <w:marRight w:val="0"/>
          <w:marTop w:val="0"/>
          <w:marBottom w:val="0"/>
          <w:divBdr>
            <w:top w:val="none" w:sz="0" w:space="0" w:color="auto"/>
            <w:left w:val="none" w:sz="0" w:space="0" w:color="auto"/>
            <w:bottom w:val="none" w:sz="0" w:space="0" w:color="auto"/>
            <w:right w:val="none" w:sz="0" w:space="0" w:color="auto"/>
          </w:divBdr>
          <w:divsChild>
            <w:div w:id="1399668526">
              <w:marLeft w:val="0"/>
              <w:marRight w:val="0"/>
              <w:marTop w:val="0"/>
              <w:marBottom w:val="0"/>
              <w:divBdr>
                <w:top w:val="none" w:sz="0" w:space="0" w:color="auto"/>
                <w:left w:val="none" w:sz="0" w:space="0" w:color="auto"/>
                <w:bottom w:val="none" w:sz="0" w:space="0" w:color="auto"/>
                <w:right w:val="none" w:sz="0" w:space="0" w:color="auto"/>
              </w:divBdr>
              <w:divsChild>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6084">
          <w:marLeft w:val="0"/>
          <w:marRight w:val="0"/>
          <w:marTop w:val="0"/>
          <w:marBottom w:val="0"/>
          <w:divBdr>
            <w:top w:val="none" w:sz="0" w:space="0" w:color="auto"/>
            <w:left w:val="none" w:sz="0" w:space="0" w:color="auto"/>
            <w:bottom w:val="none" w:sz="0" w:space="0" w:color="auto"/>
            <w:right w:val="none" w:sz="0" w:space="0" w:color="auto"/>
          </w:divBdr>
          <w:divsChild>
            <w:div w:id="1011302994">
              <w:marLeft w:val="0"/>
              <w:marRight w:val="0"/>
              <w:marTop w:val="0"/>
              <w:marBottom w:val="0"/>
              <w:divBdr>
                <w:top w:val="none" w:sz="0" w:space="0" w:color="auto"/>
                <w:left w:val="none" w:sz="0" w:space="0" w:color="auto"/>
                <w:bottom w:val="none" w:sz="0" w:space="0" w:color="auto"/>
                <w:right w:val="none" w:sz="0" w:space="0" w:color="auto"/>
              </w:divBdr>
              <w:divsChild>
                <w:div w:id="2064524872">
                  <w:marLeft w:val="0"/>
                  <w:marRight w:val="0"/>
                  <w:marTop w:val="0"/>
                  <w:marBottom w:val="0"/>
                  <w:divBdr>
                    <w:top w:val="none" w:sz="0" w:space="0" w:color="auto"/>
                    <w:left w:val="none" w:sz="0" w:space="0" w:color="auto"/>
                    <w:bottom w:val="none" w:sz="0" w:space="0" w:color="auto"/>
                    <w:right w:val="none" w:sz="0" w:space="0" w:color="auto"/>
                  </w:divBdr>
                  <w:divsChild>
                    <w:div w:id="1736006572">
                      <w:marLeft w:val="0"/>
                      <w:marRight w:val="0"/>
                      <w:marTop w:val="0"/>
                      <w:marBottom w:val="0"/>
                      <w:divBdr>
                        <w:top w:val="none" w:sz="0" w:space="0" w:color="auto"/>
                        <w:left w:val="none" w:sz="0" w:space="0" w:color="auto"/>
                        <w:bottom w:val="none" w:sz="0" w:space="0" w:color="auto"/>
                        <w:right w:val="none" w:sz="0" w:space="0" w:color="auto"/>
                      </w:divBdr>
                      <w:divsChild>
                        <w:div w:id="1523476707">
                          <w:marLeft w:val="0"/>
                          <w:marRight w:val="0"/>
                          <w:marTop w:val="0"/>
                          <w:marBottom w:val="0"/>
                          <w:divBdr>
                            <w:top w:val="none" w:sz="0" w:space="0" w:color="auto"/>
                            <w:left w:val="none" w:sz="0" w:space="0" w:color="auto"/>
                            <w:bottom w:val="none" w:sz="0" w:space="0" w:color="auto"/>
                            <w:right w:val="none" w:sz="0" w:space="0" w:color="auto"/>
                          </w:divBdr>
                          <w:divsChild>
                            <w:div w:id="708577008">
                              <w:marLeft w:val="0"/>
                              <w:marRight w:val="0"/>
                              <w:marTop w:val="0"/>
                              <w:marBottom w:val="0"/>
                              <w:divBdr>
                                <w:top w:val="none" w:sz="0" w:space="0" w:color="auto"/>
                                <w:left w:val="none" w:sz="0" w:space="0" w:color="auto"/>
                                <w:bottom w:val="none" w:sz="0" w:space="0" w:color="auto"/>
                                <w:right w:val="none" w:sz="0" w:space="0" w:color="auto"/>
                              </w:divBdr>
                            </w:div>
                            <w:div w:id="8319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8168">
      <w:bodyDiv w:val="1"/>
      <w:marLeft w:val="0"/>
      <w:marRight w:val="0"/>
      <w:marTop w:val="0"/>
      <w:marBottom w:val="0"/>
      <w:divBdr>
        <w:top w:val="none" w:sz="0" w:space="0" w:color="auto"/>
        <w:left w:val="none" w:sz="0" w:space="0" w:color="auto"/>
        <w:bottom w:val="none" w:sz="0" w:space="0" w:color="auto"/>
        <w:right w:val="none" w:sz="0" w:space="0" w:color="auto"/>
      </w:divBdr>
      <w:divsChild>
        <w:div w:id="895435781">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7081">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4909">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00520">
      <w:bodyDiv w:val="1"/>
      <w:marLeft w:val="0"/>
      <w:marRight w:val="0"/>
      <w:marTop w:val="0"/>
      <w:marBottom w:val="0"/>
      <w:divBdr>
        <w:top w:val="none" w:sz="0" w:space="0" w:color="auto"/>
        <w:left w:val="none" w:sz="0" w:space="0" w:color="auto"/>
        <w:bottom w:val="none" w:sz="0" w:space="0" w:color="auto"/>
        <w:right w:val="none" w:sz="0" w:space="0" w:color="auto"/>
      </w:divBdr>
      <w:divsChild>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1175418450">
          <w:marLeft w:val="0"/>
          <w:marRight w:val="0"/>
          <w:marTop w:val="0"/>
          <w:marBottom w:val="0"/>
          <w:divBdr>
            <w:top w:val="none" w:sz="0" w:space="0" w:color="auto"/>
            <w:left w:val="none" w:sz="0" w:space="0" w:color="auto"/>
            <w:bottom w:val="none" w:sz="0" w:space="0" w:color="auto"/>
            <w:right w:val="none" w:sz="0" w:space="0" w:color="auto"/>
          </w:divBdr>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8670676">
      <w:bodyDiv w:val="1"/>
      <w:marLeft w:val="0"/>
      <w:marRight w:val="0"/>
      <w:marTop w:val="0"/>
      <w:marBottom w:val="0"/>
      <w:divBdr>
        <w:top w:val="none" w:sz="0" w:space="0" w:color="auto"/>
        <w:left w:val="none" w:sz="0" w:space="0" w:color="auto"/>
        <w:bottom w:val="none" w:sz="0" w:space="0" w:color="auto"/>
        <w:right w:val="none" w:sz="0" w:space="0" w:color="auto"/>
      </w:divBdr>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69978154">
      <w:bodyDiv w:val="1"/>
      <w:marLeft w:val="0"/>
      <w:marRight w:val="0"/>
      <w:marTop w:val="0"/>
      <w:marBottom w:val="0"/>
      <w:divBdr>
        <w:top w:val="none" w:sz="0" w:space="0" w:color="auto"/>
        <w:left w:val="none" w:sz="0" w:space="0" w:color="auto"/>
        <w:bottom w:val="none" w:sz="0" w:space="0" w:color="auto"/>
        <w:right w:val="none" w:sz="0" w:space="0" w:color="auto"/>
      </w:divBdr>
      <w:divsChild>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1209877574">
          <w:marLeft w:val="0"/>
          <w:marRight w:val="0"/>
          <w:marTop w:val="0"/>
          <w:marBottom w:val="0"/>
          <w:divBdr>
            <w:top w:val="none" w:sz="0" w:space="0" w:color="auto"/>
            <w:left w:val="none" w:sz="0" w:space="0" w:color="auto"/>
            <w:bottom w:val="none" w:sz="0" w:space="0" w:color="auto"/>
            <w:right w:val="none" w:sz="0" w:space="0" w:color="auto"/>
          </w:divBdr>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483738">
      <w:bodyDiv w:val="1"/>
      <w:marLeft w:val="0"/>
      <w:marRight w:val="0"/>
      <w:marTop w:val="0"/>
      <w:marBottom w:val="0"/>
      <w:divBdr>
        <w:top w:val="none" w:sz="0" w:space="0" w:color="auto"/>
        <w:left w:val="none" w:sz="0" w:space="0" w:color="auto"/>
        <w:bottom w:val="none" w:sz="0" w:space="0" w:color="auto"/>
        <w:right w:val="none" w:sz="0" w:space="0" w:color="auto"/>
      </w:divBdr>
      <w:divsChild>
        <w:div w:id="164782464">
          <w:marLeft w:val="0"/>
          <w:marRight w:val="0"/>
          <w:marTop w:val="300"/>
          <w:marBottom w:val="300"/>
          <w:divBdr>
            <w:top w:val="none" w:sz="0" w:space="0" w:color="auto"/>
            <w:left w:val="none" w:sz="0" w:space="0" w:color="auto"/>
            <w:bottom w:val="none" w:sz="0" w:space="0" w:color="auto"/>
            <w:right w:val="none" w:sz="0" w:space="0" w:color="auto"/>
          </w:divBdr>
          <w:divsChild>
            <w:div w:id="1528986486">
              <w:marLeft w:val="0"/>
              <w:marRight w:val="0"/>
              <w:marTop w:val="0"/>
              <w:marBottom w:val="0"/>
              <w:divBdr>
                <w:top w:val="none" w:sz="0" w:space="0" w:color="auto"/>
                <w:left w:val="none" w:sz="0" w:space="0" w:color="auto"/>
                <w:bottom w:val="none" w:sz="0" w:space="0" w:color="auto"/>
                <w:right w:val="none" w:sz="0" w:space="0" w:color="auto"/>
              </w:divBdr>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302416">
      <w:bodyDiv w:val="1"/>
      <w:marLeft w:val="0"/>
      <w:marRight w:val="0"/>
      <w:marTop w:val="0"/>
      <w:marBottom w:val="0"/>
      <w:divBdr>
        <w:top w:val="none" w:sz="0" w:space="0" w:color="auto"/>
        <w:left w:val="none" w:sz="0" w:space="0" w:color="auto"/>
        <w:bottom w:val="none" w:sz="0" w:space="0" w:color="auto"/>
        <w:right w:val="none" w:sz="0" w:space="0" w:color="auto"/>
      </w:divBdr>
      <w:divsChild>
        <w:div w:id="427429555">
          <w:marLeft w:val="0"/>
          <w:marRight w:val="0"/>
          <w:marTop w:val="0"/>
          <w:marBottom w:val="0"/>
          <w:divBdr>
            <w:top w:val="none" w:sz="0" w:space="0" w:color="auto"/>
            <w:left w:val="none" w:sz="0" w:space="0" w:color="auto"/>
            <w:bottom w:val="none" w:sz="0" w:space="0" w:color="auto"/>
            <w:right w:val="none" w:sz="0" w:space="0" w:color="auto"/>
          </w:divBdr>
        </w:div>
        <w:div w:id="2041201910">
          <w:marLeft w:val="0"/>
          <w:marRight w:val="0"/>
          <w:marTop w:val="150"/>
          <w:marBottom w:val="150"/>
          <w:divBdr>
            <w:top w:val="single" w:sz="6" w:space="4" w:color="D7D7D7"/>
            <w:left w:val="none" w:sz="0" w:space="0" w:color="auto"/>
            <w:bottom w:val="single" w:sz="6" w:space="4" w:color="D7D7D7"/>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4882319">
      <w:bodyDiv w:val="1"/>
      <w:marLeft w:val="0"/>
      <w:marRight w:val="0"/>
      <w:marTop w:val="0"/>
      <w:marBottom w:val="0"/>
      <w:divBdr>
        <w:top w:val="none" w:sz="0" w:space="0" w:color="auto"/>
        <w:left w:val="none" w:sz="0" w:space="0" w:color="auto"/>
        <w:bottom w:val="none" w:sz="0" w:space="0" w:color="auto"/>
        <w:right w:val="none" w:sz="0" w:space="0" w:color="auto"/>
      </w:divBdr>
    </w:div>
    <w:div w:id="1174953552">
      <w:bodyDiv w:val="1"/>
      <w:marLeft w:val="0"/>
      <w:marRight w:val="0"/>
      <w:marTop w:val="0"/>
      <w:marBottom w:val="0"/>
      <w:divBdr>
        <w:top w:val="none" w:sz="0" w:space="0" w:color="auto"/>
        <w:left w:val="none" w:sz="0" w:space="0" w:color="auto"/>
        <w:bottom w:val="none" w:sz="0" w:space="0" w:color="auto"/>
        <w:right w:val="none" w:sz="0" w:space="0" w:color="auto"/>
      </w:divBdr>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63975">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576428">
      <w:bodyDiv w:val="1"/>
      <w:marLeft w:val="0"/>
      <w:marRight w:val="0"/>
      <w:marTop w:val="0"/>
      <w:marBottom w:val="0"/>
      <w:divBdr>
        <w:top w:val="none" w:sz="0" w:space="0" w:color="auto"/>
        <w:left w:val="none" w:sz="0" w:space="0" w:color="auto"/>
        <w:bottom w:val="none" w:sz="0" w:space="0" w:color="auto"/>
        <w:right w:val="none" w:sz="0" w:space="0" w:color="auto"/>
      </w:divBdr>
      <w:divsChild>
        <w:div w:id="974525053">
          <w:marLeft w:val="0"/>
          <w:marRight w:val="0"/>
          <w:marTop w:val="0"/>
          <w:marBottom w:val="0"/>
          <w:divBdr>
            <w:top w:val="none" w:sz="0" w:space="0" w:color="auto"/>
            <w:left w:val="none" w:sz="0" w:space="0" w:color="auto"/>
            <w:bottom w:val="none" w:sz="0" w:space="0" w:color="auto"/>
            <w:right w:val="none" w:sz="0" w:space="0" w:color="auto"/>
          </w:divBdr>
        </w:div>
        <w:div w:id="293222032">
          <w:marLeft w:val="0"/>
          <w:marRight w:val="0"/>
          <w:marTop w:val="300"/>
          <w:marBottom w:val="0"/>
          <w:divBdr>
            <w:top w:val="none" w:sz="0" w:space="0" w:color="auto"/>
            <w:left w:val="none" w:sz="0" w:space="0" w:color="auto"/>
            <w:bottom w:val="none" w:sz="0" w:space="0" w:color="auto"/>
            <w:right w:val="none" w:sz="0" w:space="0" w:color="auto"/>
          </w:divBdr>
        </w:div>
      </w:divsChild>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5996">
      <w:bodyDiv w:val="1"/>
      <w:marLeft w:val="0"/>
      <w:marRight w:val="0"/>
      <w:marTop w:val="0"/>
      <w:marBottom w:val="0"/>
      <w:divBdr>
        <w:top w:val="none" w:sz="0" w:space="0" w:color="auto"/>
        <w:left w:val="none" w:sz="0" w:space="0" w:color="auto"/>
        <w:bottom w:val="none" w:sz="0" w:space="0" w:color="auto"/>
        <w:right w:val="none" w:sz="0" w:space="0" w:color="auto"/>
      </w:divBdr>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621103">
      <w:bodyDiv w:val="1"/>
      <w:marLeft w:val="0"/>
      <w:marRight w:val="0"/>
      <w:marTop w:val="0"/>
      <w:marBottom w:val="0"/>
      <w:divBdr>
        <w:top w:val="none" w:sz="0" w:space="0" w:color="auto"/>
        <w:left w:val="none" w:sz="0" w:space="0" w:color="auto"/>
        <w:bottom w:val="none" w:sz="0" w:space="0" w:color="auto"/>
        <w:right w:val="none" w:sz="0" w:space="0" w:color="auto"/>
      </w:divBdr>
      <w:divsChild>
        <w:div w:id="1923026688">
          <w:marLeft w:val="0"/>
          <w:marRight w:val="0"/>
          <w:marTop w:val="0"/>
          <w:marBottom w:val="0"/>
          <w:divBdr>
            <w:top w:val="none" w:sz="0" w:space="0" w:color="auto"/>
            <w:left w:val="none" w:sz="0" w:space="0" w:color="auto"/>
            <w:bottom w:val="none" w:sz="0" w:space="0" w:color="auto"/>
            <w:right w:val="none" w:sz="0" w:space="0" w:color="auto"/>
          </w:divBdr>
          <w:divsChild>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sChild>
                    <w:div w:id="1833909551">
                      <w:marLeft w:val="0"/>
                      <w:marRight w:val="0"/>
                      <w:marTop w:val="0"/>
                      <w:marBottom w:val="0"/>
                      <w:divBdr>
                        <w:top w:val="none" w:sz="0" w:space="0" w:color="auto"/>
                        <w:left w:val="none" w:sz="0" w:space="0" w:color="auto"/>
                        <w:bottom w:val="none" w:sz="0" w:space="0" w:color="auto"/>
                        <w:right w:val="none" w:sz="0" w:space="0" w:color="auto"/>
                      </w:divBdr>
                    </w:div>
                    <w:div w:id="1546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sChild>
                        <w:div w:id="1113356137">
                          <w:marLeft w:val="0"/>
                          <w:marRight w:val="0"/>
                          <w:marTop w:val="0"/>
                          <w:marBottom w:val="0"/>
                          <w:divBdr>
                            <w:top w:val="none" w:sz="0" w:space="0" w:color="auto"/>
                            <w:left w:val="none" w:sz="0" w:space="0" w:color="auto"/>
                            <w:bottom w:val="none" w:sz="0" w:space="0" w:color="auto"/>
                            <w:right w:val="none" w:sz="0" w:space="0" w:color="auto"/>
                          </w:divBdr>
                          <w:divsChild>
                            <w:div w:id="461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553696">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277788">
      <w:bodyDiv w:val="1"/>
      <w:marLeft w:val="0"/>
      <w:marRight w:val="0"/>
      <w:marTop w:val="0"/>
      <w:marBottom w:val="0"/>
      <w:divBdr>
        <w:top w:val="none" w:sz="0" w:space="0" w:color="auto"/>
        <w:left w:val="none" w:sz="0" w:space="0" w:color="auto"/>
        <w:bottom w:val="none" w:sz="0" w:space="0" w:color="auto"/>
        <w:right w:val="none" w:sz="0" w:space="0" w:color="auto"/>
      </w:divBdr>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40928">
      <w:bodyDiv w:val="1"/>
      <w:marLeft w:val="0"/>
      <w:marRight w:val="0"/>
      <w:marTop w:val="0"/>
      <w:marBottom w:val="0"/>
      <w:divBdr>
        <w:top w:val="none" w:sz="0" w:space="0" w:color="auto"/>
        <w:left w:val="none" w:sz="0" w:space="0" w:color="auto"/>
        <w:bottom w:val="none" w:sz="0" w:space="0" w:color="auto"/>
        <w:right w:val="none" w:sz="0" w:space="0" w:color="auto"/>
      </w:divBdr>
      <w:divsChild>
        <w:div w:id="1659961738">
          <w:marLeft w:val="0"/>
          <w:marRight w:val="0"/>
          <w:marTop w:val="0"/>
          <w:marBottom w:val="0"/>
          <w:divBdr>
            <w:top w:val="none" w:sz="0" w:space="0" w:color="auto"/>
            <w:left w:val="none" w:sz="0" w:space="0" w:color="auto"/>
            <w:bottom w:val="none" w:sz="0" w:space="0" w:color="auto"/>
            <w:right w:val="none" w:sz="0" w:space="0" w:color="auto"/>
          </w:divBdr>
          <w:divsChild>
            <w:div w:id="1364669800">
              <w:marLeft w:val="0"/>
              <w:marRight w:val="0"/>
              <w:marTop w:val="0"/>
              <w:marBottom w:val="0"/>
              <w:divBdr>
                <w:top w:val="none" w:sz="0" w:space="0" w:color="auto"/>
                <w:left w:val="none" w:sz="0" w:space="0" w:color="auto"/>
                <w:bottom w:val="none" w:sz="0" w:space="0" w:color="auto"/>
                <w:right w:val="none" w:sz="0" w:space="0" w:color="auto"/>
              </w:divBdr>
            </w:div>
          </w:divsChild>
        </w:div>
        <w:div w:id="557126639">
          <w:marLeft w:val="0"/>
          <w:marRight w:val="0"/>
          <w:marTop w:val="0"/>
          <w:marBottom w:val="0"/>
          <w:divBdr>
            <w:top w:val="none" w:sz="0" w:space="0" w:color="auto"/>
            <w:left w:val="none" w:sz="0" w:space="0" w:color="auto"/>
            <w:bottom w:val="none" w:sz="0" w:space="0" w:color="auto"/>
            <w:right w:val="none" w:sz="0" w:space="0" w:color="auto"/>
          </w:divBdr>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8984183">
      <w:bodyDiv w:val="1"/>
      <w:marLeft w:val="0"/>
      <w:marRight w:val="0"/>
      <w:marTop w:val="0"/>
      <w:marBottom w:val="0"/>
      <w:divBdr>
        <w:top w:val="none" w:sz="0" w:space="0" w:color="auto"/>
        <w:left w:val="none" w:sz="0" w:space="0" w:color="auto"/>
        <w:bottom w:val="none" w:sz="0" w:space="0" w:color="auto"/>
        <w:right w:val="none" w:sz="0" w:space="0" w:color="auto"/>
      </w:divBdr>
      <w:divsChild>
        <w:div w:id="241186071">
          <w:marLeft w:val="0"/>
          <w:marRight w:val="0"/>
          <w:marTop w:val="0"/>
          <w:marBottom w:val="0"/>
          <w:divBdr>
            <w:top w:val="none" w:sz="0" w:space="0" w:color="auto"/>
            <w:left w:val="none" w:sz="0" w:space="0" w:color="auto"/>
            <w:bottom w:val="none" w:sz="0" w:space="0" w:color="auto"/>
            <w:right w:val="none" w:sz="0" w:space="0" w:color="auto"/>
          </w:divBdr>
          <w:divsChild>
            <w:div w:id="2015573780">
              <w:marLeft w:val="0"/>
              <w:marRight w:val="0"/>
              <w:marTop w:val="0"/>
              <w:marBottom w:val="0"/>
              <w:divBdr>
                <w:top w:val="none" w:sz="0" w:space="0" w:color="auto"/>
                <w:left w:val="none" w:sz="0" w:space="0" w:color="auto"/>
                <w:bottom w:val="none" w:sz="0" w:space="0" w:color="auto"/>
                <w:right w:val="none" w:sz="0" w:space="0" w:color="auto"/>
              </w:divBdr>
            </w:div>
          </w:divsChild>
        </w:div>
        <w:div w:id="1193808752">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sChild>
            <w:div w:id="11388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184232">
      <w:bodyDiv w:val="1"/>
      <w:marLeft w:val="0"/>
      <w:marRight w:val="0"/>
      <w:marTop w:val="0"/>
      <w:marBottom w:val="0"/>
      <w:divBdr>
        <w:top w:val="none" w:sz="0" w:space="0" w:color="auto"/>
        <w:left w:val="none" w:sz="0" w:space="0" w:color="auto"/>
        <w:bottom w:val="none" w:sz="0" w:space="0" w:color="auto"/>
        <w:right w:val="none" w:sz="0" w:space="0" w:color="auto"/>
      </w:divBdr>
      <w:divsChild>
        <w:div w:id="439374207">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48445">
      <w:bodyDiv w:val="1"/>
      <w:marLeft w:val="0"/>
      <w:marRight w:val="0"/>
      <w:marTop w:val="0"/>
      <w:marBottom w:val="0"/>
      <w:divBdr>
        <w:top w:val="none" w:sz="0" w:space="0" w:color="auto"/>
        <w:left w:val="none" w:sz="0" w:space="0" w:color="auto"/>
        <w:bottom w:val="none" w:sz="0" w:space="0" w:color="auto"/>
        <w:right w:val="none" w:sz="0" w:space="0" w:color="auto"/>
      </w:divBdr>
      <w:divsChild>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sChild>
                <w:div w:id="1521696009">
                  <w:marLeft w:val="0"/>
                  <w:marRight w:val="0"/>
                  <w:marTop w:val="0"/>
                  <w:marBottom w:val="0"/>
                  <w:divBdr>
                    <w:top w:val="none" w:sz="0" w:space="0" w:color="auto"/>
                    <w:left w:val="none" w:sz="0" w:space="0" w:color="auto"/>
                    <w:bottom w:val="none" w:sz="0" w:space="0" w:color="auto"/>
                    <w:right w:val="none" w:sz="0" w:space="0" w:color="auto"/>
                  </w:divBdr>
                  <w:divsChild>
                    <w:div w:id="15663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2139446985">
                  <w:marLeft w:val="0"/>
                  <w:marRight w:val="0"/>
                  <w:marTop w:val="0"/>
                  <w:marBottom w:val="0"/>
                  <w:divBdr>
                    <w:top w:val="none" w:sz="0" w:space="0" w:color="auto"/>
                    <w:left w:val="none" w:sz="0" w:space="0" w:color="auto"/>
                    <w:bottom w:val="none" w:sz="0" w:space="0" w:color="auto"/>
                    <w:right w:val="none" w:sz="0" w:space="0" w:color="auto"/>
                  </w:divBdr>
                  <w:divsChild>
                    <w:div w:id="371004849">
                      <w:marLeft w:val="0"/>
                      <w:marRight w:val="0"/>
                      <w:marTop w:val="0"/>
                      <w:marBottom w:val="0"/>
                      <w:divBdr>
                        <w:top w:val="none" w:sz="0" w:space="0" w:color="auto"/>
                        <w:left w:val="none" w:sz="0" w:space="0" w:color="auto"/>
                        <w:bottom w:val="none" w:sz="0" w:space="0" w:color="auto"/>
                        <w:right w:val="none" w:sz="0" w:space="0" w:color="auto"/>
                      </w:divBdr>
                    </w:div>
                    <w:div w:id="2068456664">
                      <w:marLeft w:val="0"/>
                      <w:marRight w:val="0"/>
                      <w:marTop w:val="0"/>
                      <w:marBottom w:val="0"/>
                      <w:divBdr>
                        <w:top w:val="none" w:sz="0" w:space="0" w:color="auto"/>
                        <w:left w:val="none" w:sz="0" w:space="0" w:color="auto"/>
                        <w:bottom w:val="none" w:sz="0" w:space="0" w:color="auto"/>
                        <w:right w:val="none" w:sz="0" w:space="0" w:color="auto"/>
                      </w:divBdr>
                    </w:div>
                  </w:divsChild>
                </w:div>
                <w:div w:id="849412738">
                  <w:marLeft w:val="0"/>
                  <w:marRight w:val="0"/>
                  <w:marTop w:val="0"/>
                  <w:marBottom w:val="0"/>
                  <w:divBdr>
                    <w:top w:val="none" w:sz="0" w:space="0" w:color="auto"/>
                    <w:left w:val="none" w:sz="0" w:space="0" w:color="auto"/>
                    <w:bottom w:val="none" w:sz="0" w:space="0" w:color="auto"/>
                    <w:right w:val="none" w:sz="0" w:space="0" w:color="auto"/>
                  </w:divBdr>
                  <w:divsChild>
                    <w:div w:id="178226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1912">
      <w:bodyDiv w:val="1"/>
      <w:marLeft w:val="0"/>
      <w:marRight w:val="0"/>
      <w:marTop w:val="0"/>
      <w:marBottom w:val="0"/>
      <w:divBdr>
        <w:top w:val="none" w:sz="0" w:space="0" w:color="auto"/>
        <w:left w:val="none" w:sz="0" w:space="0" w:color="auto"/>
        <w:bottom w:val="none" w:sz="0" w:space="0" w:color="auto"/>
        <w:right w:val="none" w:sz="0" w:space="0" w:color="auto"/>
      </w:divBdr>
      <w:divsChild>
        <w:div w:id="1903559772">
          <w:marLeft w:val="0"/>
          <w:marRight w:val="0"/>
          <w:marTop w:val="75"/>
          <w:marBottom w:val="150"/>
          <w:divBdr>
            <w:top w:val="none" w:sz="0" w:space="0" w:color="auto"/>
            <w:left w:val="none" w:sz="0" w:space="0" w:color="auto"/>
            <w:bottom w:val="none" w:sz="0" w:space="0" w:color="auto"/>
            <w:right w:val="none" w:sz="0" w:space="0" w:color="auto"/>
          </w:divBdr>
        </w:div>
        <w:div w:id="1176841544">
          <w:marLeft w:val="0"/>
          <w:marRight w:val="0"/>
          <w:marTop w:val="0"/>
          <w:marBottom w:val="0"/>
          <w:divBdr>
            <w:top w:val="none" w:sz="0" w:space="0" w:color="auto"/>
            <w:left w:val="none" w:sz="0" w:space="0" w:color="auto"/>
            <w:bottom w:val="none" w:sz="0" w:space="0" w:color="auto"/>
            <w:right w:val="none" w:sz="0" w:space="0" w:color="auto"/>
          </w:divBdr>
          <w:divsChild>
            <w:div w:id="10671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7963257">
      <w:bodyDiv w:val="1"/>
      <w:marLeft w:val="0"/>
      <w:marRight w:val="0"/>
      <w:marTop w:val="0"/>
      <w:marBottom w:val="0"/>
      <w:divBdr>
        <w:top w:val="none" w:sz="0" w:space="0" w:color="auto"/>
        <w:left w:val="none" w:sz="0" w:space="0" w:color="auto"/>
        <w:bottom w:val="none" w:sz="0" w:space="0" w:color="auto"/>
        <w:right w:val="none" w:sz="0" w:space="0" w:color="auto"/>
      </w:divBdr>
      <w:divsChild>
        <w:div w:id="1284924922">
          <w:marLeft w:val="0"/>
          <w:marRight w:val="0"/>
          <w:marTop w:val="0"/>
          <w:marBottom w:val="0"/>
          <w:divBdr>
            <w:top w:val="none" w:sz="0" w:space="0" w:color="auto"/>
            <w:left w:val="none" w:sz="0" w:space="0" w:color="auto"/>
            <w:bottom w:val="none" w:sz="0" w:space="0" w:color="auto"/>
            <w:right w:val="none" w:sz="0" w:space="0" w:color="auto"/>
          </w:divBdr>
        </w:div>
        <w:div w:id="2002849661">
          <w:marLeft w:val="0"/>
          <w:marRight w:val="0"/>
          <w:marTop w:val="300"/>
          <w:marBottom w:val="0"/>
          <w:divBdr>
            <w:top w:val="none" w:sz="0" w:space="0" w:color="auto"/>
            <w:left w:val="none" w:sz="0" w:space="0" w:color="auto"/>
            <w:bottom w:val="none" w:sz="0" w:space="0" w:color="auto"/>
            <w:right w:val="none" w:sz="0" w:space="0" w:color="auto"/>
          </w:divBdr>
        </w:div>
      </w:divsChild>
    </w:div>
    <w:div w:id="1198273596">
      <w:bodyDiv w:val="1"/>
      <w:marLeft w:val="0"/>
      <w:marRight w:val="0"/>
      <w:marTop w:val="0"/>
      <w:marBottom w:val="0"/>
      <w:divBdr>
        <w:top w:val="none" w:sz="0" w:space="0" w:color="auto"/>
        <w:left w:val="none" w:sz="0" w:space="0" w:color="auto"/>
        <w:bottom w:val="none" w:sz="0" w:space="0" w:color="auto"/>
        <w:right w:val="none" w:sz="0" w:space="0" w:color="auto"/>
      </w:divBdr>
      <w:divsChild>
        <w:div w:id="1860002667">
          <w:marLeft w:val="0"/>
          <w:marRight w:val="0"/>
          <w:marTop w:val="0"/>
          <w:marBottom w:val="0"/>
          <w:divBdr>
            <w:top w:val="none" w:sz="0" w:space="0" w:color="auto"/>
            <w:left w:val="none" w:sz="0" w:space="0" w:color="auto"/>
            <w:bottom w:val="none" w:sz="0" w:space="0" w:color="auto"/>
            <w:right w:val="none" w:sz="0" w:space="0" w:color="auto"/>
          </w:divBdr>
          <w:divsChild>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253">
          <w:marLeft w:val="0"/>
          <w:marRight w:val="0"/>
          <w:marTop w:val="0"/>
          <w:marBottom w:val="0"/>
          <w:divBdr>
            <w:top w:val="none" w:sz="0" w:space="0" w:color="auto"/>
            <w:left w:val="none" w:sz="0" w:space="0" w:color="auto"/>
            <w:bottom w:val="none" w:sz="0" w:space="0" w:color="auto"/>
            <w:right w:val="none" w:sz="0" w:space="0" w:color="auto"/>
          </w:divBdr>
          <w:divsChild>
            <w:div w:id="1726640208">
              <w:marLeft w:val="0"/>
              <w:marRight w:val="0"/>
              <w:marTop w:val="0"/>
              <w:marBottom w:val="0"/>
              <w:divBdr>
                <w:top w:val="none" w:sz="0" w:space="0" w:color="auto"/>
                <w:left w:val="none" w:sz="0" w:space="0" w:color="auto"/>
                <w:bottom w:val="none" w:sz="0" w:space="0" w:color="auto"/>
                <w:right w:val="none" w:sz="0" w:space="0" w:color="auto"/>
              </w:divBdr>
              <w:divsChild>
                <w:div w:id="8209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0389">
          <w:marLeft w:val="0"/>
          <w:marRight w:val="0"/>
          <w:marTop w:val="0"/>
          <w:marBottom w:val="0"/>
          <w:divBdr>
            <w:top w:val="none" w:sz="0" w:space="0" w:color="auto"/>
            <w:left w:val="none" w:sz="0" w:space="0" w:color="auto"/>
            <w:bottom w:val="none" w:sz="0" w:space="0" w:color="auto"/>
            <w:right w:val="none" w:sz="0" w:space="0" w:color="auto"/>
          </w:divBdr>
          <w:divsChild>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sChild>
            <w:div w:id="1480727148">
              <w:marLeft w:val="0"/>
              <w:marRight w:val="0"/>
              <w:marTop w:val="0"/>
              <w:marBottom w:val="0"/>
              <w:divBdr>
                <w:top w:val="none" w:sz="0" w:space="0" w:color="auto"/>
                <w:left w:val="none" w:sz="0" w:space="0" w:color="auto"/>
                <w:bottom w:val="none" w:sz="0" w:space="0" w:color="auto"/>
                <w:right w:val="none" w:sz="0" w:space="0" w:color="auto"/>
              </w:divBdr>
              <w:divsChild>
                <w:div w:id="1519805426">
                  <w:marLeft w:val="0"/>
                  <w:marRight w:val="0"/>
                  <w:marTop w:val="0"/>
                  <w:marBottom w:val="0"/>
                  <w:divBdr>
                    <w:top w:val="none" w:sz="0" w:space="0" w:color="auto"/>
                    <w:left w:val="none" w:sz="0" w:space="0" w:color="auto"/>
                    <w:bottom w:val="none" w:sz="0" w:space="0" w:color="auto"/>
                    <w:right w:val="none" w:sz="0" w:space="0" w:color="auto"/>
                  </w:divBdr>
                  <w:divsChild>
                    <w:div w:id="298536211">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22483827">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204826">
      <w:bodyDiv w:val="1"/>
      <w:marLeft w:val="0"/>
      <w:marRight w:val="0"/>
      <w:marTop w:val="0"/>
      <w:marBottom w:val="0"/>
      <w:divBdr>
        <w:top w:val="none" w:sz="0" w:space="0" w:color="auto"/>
        <w:left w:val="none" w:sz="0" w:space="0" w:color="auto"/>
        <w:bottom w:val="none" w:sz="0" w:space="0" w:color="auto"/>
        <w:right w:val="none" w:sz="0" w:space="0" w:color="auto"/>
      </w:divBdr>
      <w:divsChild>
        <w:div w:id="22565378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363785">
      <w:bodyDiv w:val="1"/>
      <w:marLeft w:val="0"/>
      <w:marRight w:val="0"/>
      <w:marTop w:val="0"/>
      <w:marBottom w:val="0"/>
      <w:divBdr>
        <w:top w:val="none" w:sz="0" w:space="0" w:color="auto"/>
        <w:left w:val="none" w:sz="0" w:space="0" w:color="auto"/>
        <w:bottom w:val="none" w:sz="0" w:space="0" w:color="auto"/>
        <w:right w:val="none" w:sz="0" w:space="0" w:color="auto"/>
      </w:divBdr>
      <w:divsChild>
        <w:div w:id="589461951">
          <w:marLeft w:val="0"/>
          <w:marRight w:val="0"/>
          <w:marTop w:val="0"/>
          <w:marBottom w:val="0"/>
          <w:divBdr>
            <w:top w:val="none" w:sz="0" w:space="0" w:color="auto"/>
            <w:left w:val="none" w:sz="0" w:space="0" w:color="auto"/>
            <w:bottom w:val="none" w:sz="0" w:space="0" w:color="auto"/>
            <w:right w:val="none" w:sz="0" w:space="0" w:color="auto"/>
          </w:divBdr>
        </w:div>
        <w:div w:id="1401974633">
          <w:marLeft w:val="0"/>
          <w:marRight w:val="0"/>
          <w:marTop w:val="150"/>
          <w:marBottom w:val="150"/>
          <w:divBdr>
            <w:top w:val="single" w:sz="6" w:space="4" w:color="D7D7D7"/>
            <w:left w:val="none" w:sz="0" w:space="0" w:color="auto"/>
            <w:bottom w:val="single" w:sz="6" w:space="4" w:color="D7D7D7"/>
            <w:right w:val="none" w:sz="0" w:space="0" w:color="auto"/>
          </w:divBdr>
        </w:div>
        <w:div w:id="696078604">
          <w:marLeft w:val="0"/>
          <w:marRight w:val="0"/>
          <w:marTop w:val="0"/>
          <w:marBottom w:val="0"/>
          <w:divBdr>
            <w:top w:val="none" w:sz="0" w:space="0" w:color="auto"/>
            <w:left w:val="none" w:sz="0" w:space="0" w:color="auto"/>
            <w:bottom w:val="none" w:sz="0" w:space="0" w:color="auto"/>
            <w:right w:val="none" w:sz="0" w:space="0" w:color="auto"/>
          </w:divBdr>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335816">
      <w:bodyDiv w:val="1"/>
      <w:marLeft w:val="0"/>
      <w:marRight w:val="0"/>
      <w:marTop w:val="0"/>
      <w:marBottom w:val="0"/>
      <w:divBdr>
        <w:top w:val="none" w:sz="0" w:space="0" w:color="auto"/>
        <w:left w:val="none" w:sz="0" w:space="0" w:color="auto"/>
        <w:bottom w:val="none" w:sz="0" w:space="0" w:color="auto"/>
        <w:right w:val="none" w:sz="0" w:space="0" w:color="auto"/>
      </w:divBdr>
      <w:divsChild>
        <w:div w:id="1742867130">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69439">
      <w:bodyDiv w:val="1"/>
      <w:marLeft w:val="0"/>
      <w:marRight w:val="0"/>
      <w:marTop w:val="0"/>
      <w:marBottom w:val="0"/>
      <w:divBdr>
        <w:top w:val="none" w:sz="0" w:space="0" w:color="auto"/>
        <w:left w:val="none" w:sz="0" w:space="0" w:color="auto"/>
        <w:bottom w:val="none" w:sz="0" w:space="0" w:color="auto"/>
        <w:right w:val="none" w:sz="0" w:space="0" w:color="auto"/>
      </w:divBdr>
      <w:divsChild>
        <w:div w:id="884755920">
          <w:marLeft w:val="0"/>
          <w:marRight w:val="0"/>
          <w:marTop w:val="0"/>
          <w:marBottom w:val="0"/>
          <w:divBdr>
            <w:top w:val="none" w:sz="0" w:space="0" w:color="auto"/>
            <w:left w:val="none" w:sz="0" w:space="0" w:color="auto"/>
            <w:bottom w:val="none" w:sz="0" w:space="0" w:color="auto"/>
            <w:right w:val="none" w:sz="0" w:space="0" w:color="auto"/>
          </w:divBdr>
          <w:divsChild>
            <w:div w:id="1748069105">
              <w:marLeft w:val="0"/>
              <w:marRight w:val="0"/>
              <w:marTop w:val="0"/>
              <w:marBottom w:val="0"/>
              <w:divBdr>
                <w:top w:val="none" w:sz="0" w:space="0" w:color="auto"/>
                <w:left w:val="none" w:sz="0" w:space="0" w:color="auto"/>
                <w:bottom w:val="none" w:sz="0" w:space="0" w:color="auto"/>
                <w:right w:val="none" w:sz="0" w:space="0" w:color="auto"/>
              </w:divBdr>
              <w:divsChild>
                <w:div w:id="1855025136">
                  <w:marLeft w:val="0"/>
                  <w:marRight w:val="0"/>
                  <w:marTop w:val="0"/>
                  <w:marBottom w:val="0"/>
                  <w:divBdr>
                    <w:top w:val="none" w:sz="0" w:space="0" w:color="auto"/>
                    <w:left w:val="none" w:sz="0" w:space="0" w:color="auto"/>
                    <w:bottom w:val="none" w:sz="0" w:space="0" w:color="auto"/>
                    <w:right w:val="none" w:sz="0" w:space="0" w:color="auto"/>
                  </w:divBdr>
                  <w:divsChild>
                    <w:div w:id="1307471235">
                      <w:marLeft w:val="0"/>
                      <w:marRight w:val="0"/>
                      <w:marTop w:val="0"/>
                      <w:marBottom w:val="0"/>
                      <w:divBdr>
                        <w:top w:val="none" w:sz="0" w:space="0" w:color="auto"/>
                        <w:left w:val="none" w:sz="0" w:space="0" w:color="auto"/>
                        <w:bottom w:val="none" w:sz="0" w:space="0" w:color="auto"/>
                        <w:right w:val="none" w:sz="0" w:space="0" w:color="auto"/>
                      </w:divBdr>
                    </w:div>
                    <w:div w:id="15104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8421">
          <w:marLeft w:val="0"/>
          <w:marRight w:val="0"/>
          <w:marTop w:val="0"/>
          <w:marBottom w:val="0"/>
          <w:divBdr>
            <w:top w:val="none" w:sz="0" w:space="0" w:color="auto"/>
            <w:left w:val="none" w:sz="0" w:space="0" w:color="auto"/>
            <w:bottom w:val="none" w:sz="0" w:space="0" w:color="auto"/>
            <w:right w:val="none" w:sz="0" w:space="0" w:color="auto"/>
          </w:divBdr>
          <w:divsChild>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sChild>
                    <w:div w:id="1953708881">
                      <w:marLeft w:val="0"/>
                      <w:marRight w:val="0"/>
                      <w:marTop w:val="0"/>
                      <w:marBottom w:val="0"/>
                      <w:divBdr>
                        <w:top w:val="none" w:sz="0" w:space="0" w:color="auto"/>
                        <w:left w:val="none" w:sz="0" w:space="0" w:color="auto"/>
                        <w:bottom w:val="none" w:sz="0" w:space="0" w:color="auto"/>
                        <w:right w:val="none" w:sz="0" w:space="0" w:color="auto"/>
                      </w:divBdr>
                      <w:divsChild>
                        <w:div w:id="1301496896">
                          <w:marLeft w:val="0"/>
                          <w:marRight w:val="0"/>
                          <w:marTop w:val="0"/>
                          <w:marBottom w:val="0"/>
                          <w:divBdr>
                            <w:top w:val="none" w:sz="0" w:space="0" w:color="auto"/>
                            <w:left w:val="none" w:sz="0" w:space="0" w:color="auto"/>
                            <w:bottom w:val="none" w:sz="0" w:space="0" w:color="auto"/>
                            <w:right w:val="none" w:sz="0" w:space="0" w:color="auto"/>
                          </w:divBdr>
                          <w:divsChild>
                            <w:div w:id="9914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266608">
      <w:bodyDiv w:val="1"/>
      <w:marLeft w:val="0"/>
      <w:marRight w:val="0"/>
      <w:marTop w:val="0"/>
      <w:marBottom w:val="0"/>
      <w:divBdr>
        <w:top w:val="none" w:sz="0" w:space="0" w:color="auto"/>
        <w:left w:val="none" w:sz="0" w:space="0" w:color="auto"/>
        <w:bottom w:val="none" w:sz="0" w:space="0" w:color="auto"/>
        <w:right w:val="none" w:sz="0" w:space="0" w:color="auto"/>
      </w:divBdr>
      <w:divsChild>
        <w:div w:id="1447382452">
          <w:marLeft w:val="0"/>
          <w:marRight w:val="0"/>
          <w:marTop w:val="0"/>
          <w:marBottom w:val="0"/>
          <w:divBdr>
            <w:top w:val="none" w:sz="0" w:space="0" w:color="auto"/>
            <w:left w:val="none" w:sz="0" w:space="0" w:color="auto"/>
            <w:bottom w:val="none" w:sz="0" w:space="0" w:color="auto"/>
            <w:right w:val="none" w:sz="0" w:space="0" w:color="auto"/>
          </w:divBdr>
        </w:div>
        <w:div w:id="1853445858">
          <w:marLeft w:val="0"/>
          <w:marRight w:val="0"/>
          <w:marTop w:val="300"/>
          <w:marBottom w:val="0"/>
          <w:divBdr>
            <w:top w:val="none" w:sz="0" w:space="0" w:color="auto"/>
            <w:left w:val="none" w:sz="0" w:space="0" w:color="auto"/>
            <w:bottom w:val="none" w:sz="0" w:space="0" w:color="auto"/>
            <w:right w:val="none" w:sz="0" w:space="0" w:color="auto"/>
          </w:divBdr>
        </w:div>
      </w:divsChild>
    </w:div>
    <w:div w:id="1210341159">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2061709264">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725999">
      <w:bodyDiv w:val="1"/>
      <w:marLeft w:val="0"/>
      <w:marRight w:val="0"/>
      <w:marTop w:val="0"/>
      <w:marBottom w:val="0"/>
      <w:divBdr>
        <w:top w:val="none" w:sz="0" w:space="0" w:color="auto"/>
        <w:left w:val="none" w:sz="0" w:space="0" w:color="auto"/>
        <w:bottom w:val="none" w:sz="0" w:space="0" w:color="auto"/>
        <w:right w:val="none" w:sz="0" w:space="0" w:color="auto"/>
      </w:divBdr>
      <w:divsChild>
        <w:div w:id="1153329585">
          <w:marLeft w:val="0"/>
          <w:marRight w:val="0"/>
          <w:marTop w:val="0"/>
          <w:marBottom w:val="0"/>
          <w:divBdr>
            <w:top w:val="none" w:sz="0" w:space="0" w:color="auto"/>
            <w:left w:val="none" w:sz="0" w:space="0" w:color="auto"/>
            <w:bottom w:val="none" w:sz="0" w:space="0" w:color="auto"/>
            <w:right w:val="none" w:sz="0" w:space="0" w:color="auto"/>
          </w:divBdr>
          <w:divsChild>
            <w:div w:id="687954145">
              <w:marLeft w:val="0"/>
              <w:marRight w:val="0"/>
              <w:marTop w:val="0"/>
              <w:marBottom w:val="0"/>
              <w:divBdr>
                <w:top w:val="none" w:sz="0" w:space="0" w:color="auto"/>
                <w:left w:val="none" w:sz="0" w:space="0" w:color="auto"/>
                <w:bottom w:val="none" w:sz="0" w:space="0" w:color="auto"/>
                <w:right w:val="none" w:sz="0" w:space="0" w:color="auto"/>
              </w:divBdr>
            </w:div>
          </w:divsChild>
        </w:div>
        <w:div w:id="138930742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632910">
      <w:bodyDiv w:val="1"/>
      <w:marLeft w:val="0"/>
      <w:marRight w:val="0"/>
      <w:marTop w:val="0"/>
      <w:marBottom w:val="0"/>
      <w:divBdr>
        <w:top w:val="none" w:sz="0" w:space="0" w:color="auto"/>
        <w:left w:val="none" w:sz="0" w:space="0" w:color="auto"/>
        <w:bottom w:val="none" w:sz="0" w:space="0" w:color="auto"/>
        <w:right w:val="none" w:sz="0" w:space="0" w:color="auto"/>
      </w:divBdr>
      <w:divsChild>
        <w:div w:id="1462458634">
          <w:marLeft w:val="0"/>
          <w:marRight w:val="0"/>
          <w:marTop w:val="0"/>
          <w:marBottom w:val="0"/>
          <w:divBdr>
            <w:top w:val="none" w:sz="0" w:space="0" w:color="auto"/>
            <w:left w:val="none" w:sz="0" w:space="0" w:color="auto"/>
            <w:bottom w:val="none" w:sz="0" w:space="0" w:color="auto"/>
            <w:right w:val="none" w:sz="0" w:space="0" w:color="auto"/>
          </w:divBdr>
          <w:divsChild>
            <w:div w:id="1418015753">
              <w:marLeft w:val="0"/>
              <w:marRight w:val="0"/>
              <w:marTop w:val="0"/>
              <w:marBottom w:val="0"/>
              <w:divBdr>
                <w:top w:val="none" w:sz="0" w:space="0" w:color="auto"/>
                <w:left w:val="none" w:sz="0" w:space="0" w:color="auto"/>
                <w:bottom w:val="none" w:sz="0" w:space="0" w:color="auto"/>
                <w:right w:val="none" w:sz="0" w:space="0" w:color="auto"/>
              </w:divBdr>
            </w:div>
          </w:divsChild>
        </w:div>
        <w:div w:id="6448834">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19473">
      <w:bodyDiv w:val="1"/>
      <w:marLeft w:val="0"/>
      <w:marRight w:val="0"/>
      <w:marTop w:val="0"/>
      <w:marBottom w:val="0"/>
      <w:divBdr>
        <w:top w:val="none" w:sz="0" w:space="0" w:color="auto"/>
        <w:left w:val="none" w:sz="0" w:space="0" w:color="auto"/>
        <w:bottom w:val="none" w:sz="0" w:space="0" w:color="auto"/>
        <w:right w:val="none" w:sz="0" w:space="0" w:color="auto"/>
      </w:divBdr>
      <w:divsChild>
        <w:div w:id="1683358142">
          <w:marLeft w:val="0"/>
          <w:marRight w:val="0"/>
          <w:marTop w:val="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062255">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79828458">
          <w:marLeft w:val="0"/>
          <w:marRight w:val="0"/>
          <w:marTop w:val="0"/>
          <w:marBottom w:val="0"/>
          <w:divBdr>
            <w:top w:val="none" w:sz="0" w:space="0" w:color="auto"/>
            <w:left w:val="none" w:sz="0" w:space="0" w:color="auto"/>
            <w:bottom w:val="none" w:sz="0" w:space="0" w:color="auto"/>
            <w:right w:val="none" w:sz="0" w:space="0" w:color="auto"/>
          </w:divBdr>
        </w:div>
        <w:div w:id="1673684150">
          <w:marLeft w:val="0"/>
          <w:marRight w:val="0"/>
          <w:marTop w:val="150"/>
          <w:marBottom w:val="150"/>
          <w:divBdr>
            <w:top w:val="single" w:sz="6" w:space="4" w:color="D7D7D7"/>
            <w:left w:val="none" w:sz="0" w:space="0" w:color="auto"/>
            <w:bottom w:val="single" w:sz="6" w:space="4" w:color="D7D7D7"/>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570434">
      <w:bodyDiv w:val="1"/>
      <w:marLeft w:val="0"/>
      <w:marRight w:val="0"/>
      <w:marTop w:val="0"/>
      <w:marBottom w:val="0"/>
      <w:divBdr>
        <w:top w:val="none" w:sz="0" w:space="0" w:color="auto"/>
        <w:left w:val="none" w:sz="0" w:space="0" w:color="auto"/>
        <w:bottom w:val="none" w:sz="0" w:space="0" w:color="auto"/>
        <w:right w:val="none" w:sz="0" w:space="0" w:color="auto"/>
      </w:divBdr>
      <w:divsChild>
        <w:div w:id="131249064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00592976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380366">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575288">
      <w:bodyDiv w:val="1"/>
      <w:marLeft w:val="0"/>
      <w:marRight w:val="0"/>
      <w:marTop w:val="0"/>
      <w:marBottom w:val="0"/>
      <w:divBdr>
        <w:top w:val="none" w:sz="0" w:space="0" w:color="auto"/>
        <w:left w:val="none" w:sz="0" w:space="0" w:color="auto"/>
        <w:bottom w:val="none" w:sz="0" w:space="0" w:color="auto"/>
        <w:right w:val="none" w:sz="0" w:space="0" w:color="auto"/>
      </w:divBdr>
      <w:divsChild>
        <w:div w:id="1405253833">
          <w:marLeft w:val="0"/>
          <w:marRight w:val="0"/>
          <w:marTop w:val="0"/>
          <w:marBottom w:val="0"/>
          <w:divBdr>
            <w:top w:val="none" w:sz="0" w:space="0" w:color="auto"/>
            <w:left w:val="none" w:sz="0" w:space="0" w:color="auto"/>
            <w:bottom w:val="none" w:sz="0" w:space="0" w:color="auto"/>
            <w:right w:val="none" w:sz="0" w:space="0" w:color="auto"/>
          </w:divBdr>
          <w:divsChild>
            <w:div w:id="1732926332">
              <w:marLeft w:val="0"/>
              <w:marRight w:val="0"/>
              <w:marTop w:val="0"/>
              <w:marBottom w:val="0"/>
              <w:divBdr>
                <w:top w:val="none" w:sz="0" w:space="0" w:color="auto"/>
                <w:left w:val="none" w:sz="0" w:space="0" w:color="auto"/>
                <w:bottom w:val="none" w:sz="0" w:space="0" w:color="auto"/>
                <w:right w:val="none" w:sz="0" w:space="0" w:color="auto"/>
              </w:divBdr>
            </w:div>
          </w:divsChild>
        </w:div>
        <w:div w:id="1983271130">
          <w:marLeft w:val="0"/>
          <w:marRight w:val="0"/>
          <w:marTop w:val="0"/>
          <w:marBottom w:val="0"/>
          <w:divBdr>
            <w:top w:val="none" w:sz="0" w:space="0" w:color="auto"/>
            <w:left w:val="none" w:sz="0" w:space="0" w:color="auto"/>
            <w:bottom w:val="none" w:sz="0" w:space="0" w:color="auto"/>
            <w:right w:val="none" w:sz="0" w:space="0" w:color="auto"/>
          </w:divBdr>
        </w:div>
        <w:div w:id="111937702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1275">
      <w:bodyDiv w:val="1"/>
      <w:marLeft w:val="0"/>
      <w:marRight w:val="0"/>
      <w:marTop w:val="0"/>
      <w:marBottom w:val="0"/>
      <w:divBdr>
        <w:top w:val="none" w:sz="0" w:space="0" w:color="auto"/>
        <w:left w:val="none" w:sz="0" w:space="0" w:color="auto"/>
        <w:bottom w:val="none" w:sz="0" w:space="0" w:color="auto"/>
        <w:right w:val="none" w:sz="0" w:space="0" w:color="auto"/>
      </w:divBdr>
    </w:div>
    <w:div w:id="1236017717">
      <w:bodyDiv w:val="1"/>
      <w:marLeft w:val="0"/>
      <w:marRight w:val="0"/>
      <w:marTop w:val="0"/>
      <w:marBottom w:val="0"/>
      <w:divBdr>
        <w:top w:val="none" w:sz="0" w:space="0" w:color="auto"/>
        <w:left w:val="none" w:sz="0" w:space="0" w:color="auto"/>
        <w:bottom w:val="none" w:sz="0" w:space="0" w:color="auto"/>
        <w:right w:val="none" w:sz="0" w:space="0" w:color="auto"/>
      </w:divBdr>
      <w:divsChild>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053096">
      <w:bodyDiv w:val="1"/>
      <w:marLeft w:val="0"/>
      <w:marRight w:val="0"/>
      <w:marTop w:val="0"/>
      <w:marBottom w:val="0"/>
      <w:divBdr>
        <w:top w:val="none" w:sz="0" w:space="0" w:color="auto"/>
        <w:left w:val="none" w:sz="0" w:space="0" w:color="auto"/>
        <w:bottom w:val="none" w:sz="0" w:space="0" w:color="auto"/>
        <w:right w:val="none" w:sz="0" w:space="0" w:color="auto"/>
      </w:divBdr>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286355">
      <w:bodyDiv w:val="1"/>
      <w:marLeft w:val="0"/>
      <w:marRight w:val="0"/>
      <w:marTop w:val="0"/>
      <w:marBottom w:val="0"/>
      <w:divBdr>
        <w:top w:val="none" w:sz="0" w:space="0" w:color="auto"/>
        <w:left w:val="none" w:sz="0" w:space="0" w:color="auto"/>
        <w:bottom w:val="none" w:sz="0" w:space="0" w:color="auto"/>
        <w:right w:val="none" w:sz="0" w:space="0" w:color="auto"/>
      </w:divBdr>
      <w:divsChild>
        <w:div w:id="1924340929">
          <w:marLeft w:val="0"/>
          <w:marRight w:val="0"/>
          <w:marTop w:val="0"/>
          <w:marBottom w:val="0"/>
          <w:divBdr>
            <w:top w:val="none" w:sz="0" w:space="0" w:color="auto"/>
            <w:left w:val="none" w:sz="0" w:space="0" w:color="auto"/>
            <w:bottom w:val="none" w:sz="0" w:space="0" w:color="auto"/>
            <w:right w:val="none" w:sz="0" w:space="0" w:color="auto"/>
          </w:divBdr>
        </w:div>
        <w:div w:id="1264849529">
          <w:marLeft w:val="0"/>
          <w:marRight w:val="0"/>
          <w:marTop w:val="300"/>
          <w:marBottom w:val="0"/>
          <w:divBdr>
            <w:top w:val="none" w:sz="0" w:space="0" w:color="auto"/>
            <w:left w:val="none" w:sz="0" w:space="0" w:color="auto"/>
            <w:bottom w:val="none" w:sz="0" w:space="0" w:color="auto"/>
            <w:right w:val="none" w:sz="0" w:space="0" w:color="auto"/>
          </w:divBdr>
        </w:div>
      </w:divsChild>
    </w:div>
    <w:div w:id="1239483905">
      <w:bodyDiv w:val="1"/>
      <w:marLeft w:val="0"/>
      <w:marRight w:val="0"/>
      <w:marTop w:val="0"/>
      <w:marBottom w:val="0"/>
      <w:divBdr>
        <w:top w:val="none" w:sz="0" w:space="0" w:color="auto"/>
        <w:left w:val="none" w:sz="0" w:space="0" w:color="auto"/>
        <w:bottom w:val="none" w:sz="0" w:space="0" w:color="auto"/>
        <w:right w:val="none" w:sz="0" w:space="0" w:color="auto"/>
      </w:divBdr>
      <w:divsChild>
        <w:div w:id="1831212923">
          <w:marLeft w:val="0"/>
          <w:marRight w:val="0"/>
          <w:marTop w:val="0"/>
          <w:marBottom w:val="0"/>
          <w:divBdr>
            <w:top w:val="none" w:sz="0" w:space="0" w:color="auto"/>
            <w:left w:val="none" w:sz="0" w:space="0" w:color="auto"/>
            <w:bottom w:val="none" w:sz="0" w:space="0" w:color="auto"/>
            <w:right w:val="none" w:sz="0" w:space="0" w:color="auto"/>
          </w:divBdr>
        </w:div>
        <w:div w:id="1259295240">
          <w:marLeft w:val="0"/>
          <w:marRight w:val="0"/>
          <w:marTop w:val="150"/>
          <w:marBottom w:val="150"/>
          <w:divBdr>
            <w:top w:val="single" w:sz="6" w:space="4" w:color="D7D7D7"/>
            <w:left w:val="none" w:sz="0" w:space="0" w:color="auto"/>
            <w:bottom w:val="single" w:sz="6" w:space="4" w:color="D7D7D7"/>
            <w:right w:val="none" w:sz="0" w:space="0" w:color="auto"/>
          </w:divBdr>
        </w:div>
        <w:div w:id="586421405">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08666">
      <w:bodyDiv w:val="1"/>
      <w:marLeft w:val="0"/>
      <w:marRight w:val="0"/>
      <w:marTop w:val="0"/>
      <w:marBottom w:val="0"/>
      <w:divBdr>
        <w:top w:val="none" w:sz="0" w:space="0" w:color="auto"/>
        <w:left w:val="none" w:sz="0" w:space="0" w:color="auto"/>
        <w:bottom w:val="none" w:sz="0" w:space="0" w:color="auto"/>
        <w:right w:val="none" w:sz="0" w:space="0" w:color="auto"/>
      </w:divBdr>
      <w:divsChild>
        <w:div w:id="1511984767">
          <w:marLeft w:val="0"/>
          <w:marRight w:val="0"/>
          <w:marTop w:val="0"/>
          <w:marBottom w:val="0"/>
          <w:divBdr>
            <w:top w:val="none" w:sz="0" w:space="0" w:color="auto"/>
            <w:left w:val="none" w:sz="0" w:space="0" w:color="auto"/>
            <w:bottom w:val="none" w:sz="0" w:space="0" w:color="auto"/>
            <w:right w:val="none" w:sz="0" w:space="0" w:color="auto"/>
          </w:divBdr>
          <w:divsChild>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1486239128">
                      <w:marLeft w:val="0"/>
                      <w:marRight w:val="0"/>
                      <w:marTop w:val="0"/>
                      <w:marBottom w:val="0"/>
                      <w:divBdr>
                        <w:top w:val="none" w:sz="0" w:space="0" w:color="auto"/>
                        <w:left w:val="none" w:sz="0" w:space="0" w:color="auto"/>
                        <w:bottom w:val="none" w:sz="0" w:space="0" w:color="auto"/>
                        <w:right w:val="none" w:sz="0" w:space="0" w:color="auto"/>
                      </w:divBdr>
                    </w:div>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6287">
          <w:marLeft w:val="0"/>
          <w:marRight w:val="0"/>
          <w:marTop w:val="0"/>
          <w:marBottom w:val="0"/>
          <w:divBdr>
            <w:top w:val="none" w:sz="0" w:space="0" w:color="auto"/>
            <w:left w:val="none" w:sz="0" w:space="0" w:color="auto"/>
            <w:bottom w:val="none" w:sz="0" w:space="0" w:color="auto"/>
            <w:right w:val="none" w:sz="0" w:space="0" w:color="auto"/>
          </w:divBdr>
          <w:divsChild>
            <w:div w:id="1113668207">
              <w:marLeft w:val="0"/>
              <w:marRight w:val="0"/>
              <w:marTop w:val="0"/>
              <w:marBottom w:val="0"/>
              <w:divBdr>
                <w:top w:val="none" w:sz="0" w:space="0" w:color="auto"/>
                <w:left w:val="none" w:sz="0" w:space="0" w:color="auto"/>
                <w:bottom w:val="none" w:sz="0" w:space="0" w:color="auto"/>
                <w:right w:val="none" w:sz="0" w:space="0" w:color="auto"/>
              </w:divBdr>
              <w:divsChild>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sChild>
                        <w:div w:id="2005089408">
                          <w:marLeft w:val="0"/>
                          <w:marRight w:val="0"/>
                          <w:marTop w:val="0"/>
                          <w:marBottom w:val="0"/>
                          <w:divBdr>
                            <w:top w:val="none" w:sz="0" w:space="0" w:color="auto"/>
                            <w:left w:val="none" w:sz="0" w:space="0" w:color="auto"/>
                            <w:bottom w:val="none" w:sz="0" w:space="0" w:color="auto"/>
                            <w:right w:val="none" w:sz="0" w:space="0" w:color="auto"/>
                          </w:divBdr>
                          <w:divsChild>
                            <w:div w:id="397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00425">
      <w:bodyDiv w:val="1"/>
      <w:marLeft w:val="0"/>
      <w:marRight w:val="0"/>
      <w:marTop w:val="0"/>
      <w:marBottom w:val="0"/>
      <w:divBdr>
        <w:top w:val="none" w:sz="0" w:space="0" w:color="auto"/>
        <w:left w:val="none" w:sz="0" w:space="0" w:color="auto"/>
        <w:bottom w:val="none" w:sz="0" w:space="0" w:color="auto"/>
        <w:right w:val="none" w:sz="0" w:space="0" w:color="auto"/>
      </w:divBdr>
      <w:divsChild>
        <w:div w:id="927421626">
          <w:marLeft w:val="75"/>
          <w:marRight w:val="75"/>
          <w:marTop w:val="75"/>
          <w:marBottom w:val="75"/>
          <w:divBdr>
            <w:top w:val="none" w:sz="0" w:space="0" w:color="auto"/>
            <w:left w:val="none" w:sz="0" w:space="0" w:color="auto"/>
            <w:bottom w:val="none" w:sz="0" w:space="0" w:color="auto"/>
            <w:right w:val="none" w:sz="0" w:space="0" w:color="auto"/>
          </w:divBdr>
        </w:div>
        <w:div w:id="31851609">
          <w:marLeft w:val="75"/>
          <w:marRight w:val="75"/>
          <w:marTop w:val="75"/>
          <w:marBottom w:val="75"/>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602424839">
          <w:marLeft w:val="75"/>
          <w:marRight w:val="75"/>
          <w:marTop w:val="75"/>
          <w:marBottom w:val="75"/>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1928224712">
          <w:marLeft w:val="75"/>
          <w:marRight w:val="75"/>
          <w:marTop w:val="75"/>
          <w:marBottom w:val="75"/>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1815757853">
          <w:marLeft w:val="75"/>
          <w:marRight w:val="75"/>
          <w:marTop w:val="75"/>
          <w:marBottom w:val="75"/>
          <w:divBdr>
            <w:top w:val="none" w:sz="0" w:space="0" w:color="auto"/>
            <w:left w:val="none" w:sz="0" w:space="0" w:color="auto"/>
            <w:bottom w:val="none" w:sz="0" w:space="0" w:color="auto"/>
            <w:right w:val="none" w:sz="0" w:space="0" w:color="auto"/>
          </w:divBdr>
        </w:div>
        <w:div w:id="867452388">
          <w:marLeft w:val="75"/>
          <w:marRight w:val="75"/>
          <w:marTop w:val="75"/>
          <w:marBottom w:val="75"/>
          <w:divBdr>
            <w:top w:val="none" w:sz="0" w:space="0" w:color="auto"/>
            <w:left w:val="none" w:sz="0" w:space="0" w:color="auto"/>
            <w:bottom w:val="none" w:sz="0" w:space="0" w:color="auto"/>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569514">
      <w:bodyDiv w:val="1"/>
      <w:marLeft w:val="0"/>
      <w:marRight w:val="0"/>
      <w:marTop w:val="0"/>
      <w:marBottom w:val="0"/>
      <w:divBdr>
        <w:top w:val="none" w:sz="0" w:space="0" w:color="auto"/>
        <w:left w:val="none" w:sz="0" w:space="0" w:color="auto"/>
        <w:bottom w:val="none" w:sz="0" w:space="0" w:color="auto"/>
        <w:right w:val="none" w:sz="0" w:space="0" w:color="auto"/>
      </w:divBdr>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0512">
      <w:bodyDiv w:val="1"/>
      <w:marLeft w:val="0"/>
      <w:marRight w:val="0"/>
      <w:marTop w:val="0"/>
      <w:marBottom w:val="0"/>
      <w:divBdr>
        <w:top w:val="none" w:sz="0" w:space="0" w:color="auto"/>
        <w:left w:val="none" w:sz="0" w:space="0" w:color="auto"/>
        <w:bottom w:val="none" w:sz="0" w:space="0" w:color="auto"/>
        <w:right w:val="none" w:sz="0" w:space="0" w:color="auto"/>
      </w:divBdr>
      <w:divsChild>
        <w:div w:id="75329431">
          <w:marLeft w:val="0"/>
          <w:marRight w:val="0"/>
          <w:marTop w:val="0"/>
          <w:marBottom w:val="0"/>
          <w:divBdr>
            <w:top w:val="none" w:sz="0" w:space="0" w:color="auto"/>
            <w:left w:val="none" w:sz="0" w:space="0" w:color="auto"/>
            <w:bottom w:val="none" w:sz="0" w:space="0" w:color="auto"/>
            <w:right w:val="none" w:sz="0" w:space="0" w:color="auto"/>
          </w:divBdr>
          <w:divsChild>
            <w:div w:id="1718581944">
              <w:marLeft w:val="0"/>
              <w:marRight w:val="0"/>
              <w:marTop w:val="0"/>
              <w:marBottom w:val="0"/>
              <w:divBdr>
                <w:top w:val="none" w:sz="0" w:space="0" w:color="auto"/>
                <w:left w:val="none" w:sz="0" w:space="0" w:color="auto"/>
                <w:bottom w:val="none" w:sz="0" w:space="0" w:color="auto"/>
                <w:right w:val="none" w:sz="0" w:space="0" w:color="auto"/>
              </w:divBdr>
            </w:div>
          </w:divsChild>
        </w:div>
        <w:div w:id="930434809">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515026">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46865">
      <w:bodyDiv w:val="1"/>
      <w:marLeft w:val="0"/>
      <w:marRight w:val="0"/>
      <w:marTop w:val="0"/>
      <w:marBottom w:val="0"/>
      <w:divBdr>
        <w:top w:val="none" w:sz="0" w:space="0" w:color="auto"/>
        <w:left w:val="none" w:sz="0" w:space="0" w:color="auto"/>
        <w:bottom w:val="none" w:sz="0" w:space="0" w:color="auto"/>
        <w:right w:val="none" w:sz="0" w:space="0" w:color="auto"/>
      </w:divBdr>
      <w:divsChild>
        <w:div w:id="1863011740">
          <w:marLeft w:val="0"/>
          <w:marRight w:val="0"/>
          <w:marTop w:val="0"/>
          <w:marBottom w:val="0"/>
          <w:divBdr>
            <w:top w:val="none" w:sz="0" w:space="0" w:color="auto"/>
            <w:left w:val="none" w:sz="0" w:space="0" w:color="auto"/>
            <w:bottom w:val="none" w:sz="0" w:space="0" w:color="auto"/>
            <w:right w:val="none" w:sz="0" w:space="0" w:color="auto"/>
          </w:divBdr>
          <w:divsChild>
            <w:div w:id="139538912">
              <w:marLeft w:val="0"/>
              <w:marRight w:val="0"/>
              <w:marTop w:val="0"/>
              <w:marBottom w:val="0"/>
              <w:divBdr>
                <w:top w:val="none" w:sz="0" w:space="0" w:color="auto"/>
                <w:left w:val="none" w:sz="0" w:space="0" w:color="auto"/>
                <w:bottom w:val="none" w:sz="0" w:space="0" w:color="auto"/>
                <w:right w:val="none" w:sz="0" w:space="0" w:color="auto"/>
              </w:divBdr>
            </w:div>
          </w:divsChild>
        </w:div>
        <w:div w:id="1777171467">
          <w:marLeft w:val="0"/>
          <w:marRight w:val="0"/>
          <w:marTop w:val="0"/>
          <w:marBottom w:val="0"/>
          <w:divBdr>
            <w:top w:val="none" w:sz="0" w:space="0" w:color="auto"/>
            <w:left w:val="none" w:sz="0" w:space="0" w:color="auto"/>
            <w:bottom w:val="none" w:sz="0" w:space="0" w:color="auto"/>
            <w:right w:val="none" w:sz="0" w:space="0" w:color="auto"/>
          </w:divBdr>
        </w:div>
        <w:div w:id="1844935420">
          <w:marLeft w:val="0"/>
          <w:marRight w:val="0"/>
          <w:marTop w:val="0"/>
          <w:marBottom w:val="0"/>
          <w:divBdr>
            <w:top w:val="none" w:sz="0" w:space="0" w:color="auto"/>
            <w:left w:val="none" w:sz="0" w:space="0" w:color="auto"/>
            <w:bottom w:val="none" w:sz="0" w:space="0" w:color="auto"/>
            <w:right w:val="none" w:sz="0" w:space="0" w:color="auto"/>
          </w:divBdr>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624948">
      <w:bodyDiv w:val="1"/>
      <w:marLeft w:val="0"/>
      <w:marRight w:val="0"/>
      <w:marTop w:val="0"/>
      <w:marBottom w:val="0"/>
      <w:divBdr>
        <w:top w:val="none" w:sz="0" w:space="0" w:color="auto"/>
        <w:left w:val="none" w:sz="0" w:space="0" w:color="auto"/>
        <w:bottom w:val="none" w:sz="0" w:space="0" w:color="auto"/>
        <w:right w:val="none" w:sz="0" w:space="0" w:color="auto"/>
      </w:divBdr>
      <w:divsChild>
        <w:div w:id="2131629167">
          <w:marLeft w:val="0"/>
          <w:marRight w:val="0"/>
          <w:marTop w:val="0"/>
          <w:marBottom w:val="0"/>
          <w:divBdr>
            <w:top w:val="none" w:sz="0" w:space="0" w:color="auto"/>
            <w:left w:val="none" w:sz="0" w:space="0" w:color="auto"/>
            <w:bottom w:val="none" w:sz="0" w:space="0" w:color="auto"/>
            <w:right w:val="none" w:sz="0" w:space="0" w:color="auto"/>
          </w:divBdr>
          <w:divsChild>
            <w:div w:id="1125200646">
              <w:marLeft w:val="0"/>
              <w:marRight w:val="0"/>
              <w:marTop w:val="0"/>
              <w:marBottom w:val="0"/>
              <w:divBdr>
                <w:top w:val="none" w:sz="0" w:space="0" w:color="auto"/>
                <w:left w:val="none" w:sz="0" w:space="0" w:color="auto"/>
                <w:bottom w:val="none" w:sz="0" w:space="0" w:color="auto"/>
                <w:right w:val="none" w:sz="0" w:space="0" w:color="auto"/>
              </w:divBdr>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sChild>
            <w:div w:id="182820322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5325">
      <w:bodyDiv w:val="1"/>
      <w:marLeft w:val="0"/>
      <w:marRight w:val="0"/>
      <w:marTop w:val="0"/>
      <w:marBottom w:val="0"/>
      <w:divBdr>
        <w:top w:val="none" w:sz="0" w:space="0" w:color="auto"/>
        <w:left w:val="none" w:sz="0" w:space="0" w:color="auto"/>
        <w:bottom w:val="none" w:sz="0" w:space="0" w:color="auto"/>
        <w:right w:val="none" w:sz="0" w:space="0" w:color="auto"/>
      </w:divBdr>
      <w:divsChild>
        <w:div w:id="961114278">
          <w:marLeft w:val="0"/>
          <w:marRight w:val="0"/>
          <w:marTop w:val="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sChild>
    </w:div>
    <w:div w:id="1258632155">
      <w:bodyDiv w:val="1"/>
      <w:marLeft w:val="0"/>
      <w:marRight w:val="0"/>
      <w:marTop w:val="0"/>
      <w:marBottom w:val="0"/>
      <w:divBdr>
        <w:top w:val="none" w:sz="0" w:space="0" w:color="auto"/>
        <w:left w:val="none" w:sz="0" w:space="0" w:color="auto"/>
        <w:bottom w:val="none" w:sz="0" w:space="0" w:color="auto"/>
        <w:right w:val="none" w:sz="0" w:space="0" w:color="auto"/>
      </w:divBdr>
      <w:divsChild>
        <w:div w:id="1916281891">
          <w:marLeft w:val="0"/>
          <w:marRight w:val="0"/>
          <w:marTop w:val="0"/>
          <w:marBottom w:val="0"/>
          <w:divBdr>
            <w:top w:val="none" w:sz="0" w:space="0" w:color="auto"/>
            <w:left w:val="none" w:sz="0" w:space="0" w:color="auto"/>
            <w:bottom w:val="none" w:sz="0" w:space="0" w:color="auto"/>
            <w:right w:val="none" w:sz="0" w:space="0" w:color="auto"/>
          </w:divBdr>
          <w:divsChild>
            <w:div w:id="1293827486">
              <w:marLeft w:val="0"/>
              <w:marRight w:val="0"/>
              <w:marTop w:val="0"/>
              <w:marBottom w:val="0"/>
              <w:divBdr>
                <w:top w:val="none" w:sz="0" w:space="0" w:color="auto"/>
                <w:left w:val="none" w:sz="0" w:space="0" w:color="auto"/>
                <w:bottom w:val="none" w:sz="0" w:space="0" w:color="auto"/>
                <w:right w:val="none" w:sz="0" w:space="0" w:color="auto"/>
              </w:divBdr>
            </w:div>
          </w:divsChild>
        </w:div>
        <w:div w:id="1567304082">
          <w:marLeft w:val="0"/>
          <w:marRight w:val="0"/>
          <w:marTop w:val="0"/>
          <w:marBottom w:val="0"/>
          <w:divBdr>
            <w:top w:val="none" w:sz="0" w:space="0" w:color="auto"/>
            <w:left w:val="none" w:sz="0" w:space="0" w:color="auto"/>
            <w:bottom w:val="none" w:sz="0" w:space="0" w:color="auto"/>
            <w:right w:val="none" w:sz="0" w:space="0" w:color="auto"/>
          </w:divBdr>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145666">
      <w:bodyDiv w:val="1"/>
      <w:marLeft w:val="0"/>
      <w:marRight w:val="0"/>
      <w:marTop w:val="0"/>
      <w:marBottom w:val="0"/>
      <w:divBdr>
        <w:top w:val="none" w:sz="0" w:space="0" w:color="auto"/>
        <w:left w:val="none" w:sz="0" w:space="0" w:color="auto"/>
        <w:bottom w:val="none" w:sz="0" w:space="0" w:color="auto"/>
        <w:right w:val="none" w:sz="0" w:space="0" w:color="auto"/>
      </w:divBdr>
      <w:divsChild>
        <w:div w:id="823594394">
          <w:marLeft w:val="75"/>
          <w:marRight w:val="75"/>
          <w:marTop w:val="75"/>
          <w:marBottom w:val="75"/>
          <w:divBdr>
            <w:top w:val="none" w:sz="0" w:space="0" w:color="auto"/>
            <w:left w:val="none" w:sz="0" w:space="0" w:color="auto"/>
            <w:bottom w:val="none" w:sz="0" w:space="0" w:color="auto"/>
            <w:right w:val="none" w:sz="0" w:space="0" w:color="auto"/>
          </w:divBdr>
        </w:div>
        <w:div w:id="1274051493">
          <w:marLeft w:val="75"/>
          <w:marRight w:val="75"/>
          <w:marTop w:val="75"/>
          <w:marBottom w:val="75"/>
          <w:divBdr>
            <w:top w:val="none" w:sz="0" w:space="0" w:color="auto"/>
            <w:left w:val="none" w:sz="0" w:space="0" w:color="auto"/>
            <w:bottom w:val="none" w:sz="0" w:space="0" w:color="auto"/>
            <w:right w:val="none" w:sz="0" w:space="0" w:color="auto"/>
          </w:divBdr>
        </w:div>
        <w:div w:id="568463989">
          <w:marLeft w:val="75"/>
          <w:marRight w:val="75"/>
          <w:marTop w:val="75"/>
          <w:marBottom w:val="75"/>
          <w:divBdr>
            <w:top w:val="none" w:sz="0" w:space="0" w:color="auto"/>
            <w:left w:val="none" w:sz="0" w:space="0" w:color="auto"/>
            <w:bottom w:val="none" w:sz="0" w:space="0" w:color="auto"/>
            <w:right w:val="none" w:sz="0" w:space="0" w:color="auto"/>
          </w:divBdr>
        </w:div>
        <w:div w:id="779447584">
          <w:marLeft w:val="75"/>
          <w:marRight w:val="75"/>
          <w:marTop w:val="75"/>
          <w:marBottom w:val="75"/>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622960405">
          <w:marLeft w:val="75"/>
          <w:marRight w:val="75"/>
          <w:marTop w:val="75"/>
          <w:marBottom w:val="75"/>
          <w:divBdr>
            <w:top w:val="none" w:sz="0" w:space="0" w:color="auto"/>
            <w:left w:val="none" w:sz="0" w:space="0" w:color="auto"/>
            <w:bottom w:val="none" w:sz="0" w:space="0" w:color="auto"/>
            <w:right w:val="none" w:sz="0" w:space="0" w:color="auto"/>
          </w:divBdr>
        </w:div>
        <w:div w:id="1967277947">
          <w:marLeft w:val="75"/>
          <w:marRight w:val="75"/>
          <w:marTop w:val="75"/>
          <w:marBottom w:val="75"/>
          <w:divBdr>
            <w:top w:val="none" w:sz="0" w:space="0" w:color="auto"/>
            <w:left w:val="none" w:sz="0" w:space="0" w:color="auto"/>
            <w:bottom w:val="none" w:sz="0" w:space="0" w:color="auto"/>
            <w:right w:val="none" w:sz="0" w:space="0" w:color="auto"/>
          </w:divBdr>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455">
      <w:bodyDiv w:val="1"/>
      <w:marLeft w:val="0"/>
      <w:marRight w:val="0"/>
      <w:marTop w:val="0"/>
      <w:marBottom w:val="0"/>
      <w:divBdr>
        <w:top w:val="none" w:sz="0" w:space="0" w:color="auto"/>
        <w:left w:val="none" w:sz="0" w:space="0" w:color="auto"/>
        <w:bottom w:val="none" w:sz="0" w:space="0" w:color="auto"/>
        <w:right w:val="none" w:sz="0" w:space="0" w:color="auto"/>
      </w:divBdr>
      <w:divsChild>
        <w:div w:id="2113277467">
          <w:marLeft w:val="0"/>
          <w:marRight w:val="0"/>
          <w:marTop w:val="0"/>
          <w:marBottom w:val="0"/>
          <w:divBdr>
            <w:top w:val="none" w:sz="0" w:space="0" w:color="auto"/>
            <w:left w:val="none" w:sz="0" w:space="0" w:color="auto"/>
            <w:bottom w:val="none" w:sz="0" w:space="0" w:color="auto"/>
            <w:right w:val="none" w:sz="0" w:space="0" w:color="auto"/>
          </w:divBdr>
          <w:divsChild>
            <w:div w:id="777454699">
              <w:marLeft w:val="0"/>
              <w:marRight w:val="0"/>
              <w:marTop w:val="0"/>
              <w:marBottom w:val="0"/>
              <w:divBdr>
                <w:top w:val="none" w:sz="0" w:space="0" w:color="auto"/>
                <w:left w:val="none" w:sz="0" w:space="0" w:color="auto"/>
                <w:bottom w:val="none" w:sz="0" w:space="0" w:color="auto"/>
                <w:right w:val="none" w:sz="0" w:space="0" w:color="auto"/>
              </w:divBdr>
            </w:div>
          </w:divsChild>
        </w:div>
        <w:div w:id="501236646">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186022">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4770">
      <w:bodyDiv w:val="1"/>
      <w:marLeft w:val="0"/>
      <w:marRight w:val="0"/>
      <w:marTop w:val="0"/>
      <w:marBottom w:val="0"/>
      <w:divBdr>
        <w:top w:val="none" w:sz="0" w:space="0" w:color="auto"/>
        <w:left w:val="none" w:sz="0" w:space="0" w:color="auto"/>
        <w:bottom w:val="none" w:sz="0" w:space="0" w:color="auto"/>
        <w:right w:val="none" w:sz="0" w:space="0" w:color="auto"/>
      </w:divBdr>
      <w:divsChild>
        <w:div w:id="1207991336">
          <w:marLeft w:val="0"/>
          <w:marRight w:val="0"/>
          <w:marTop w:val="0"/>
          <w:marBottom w:val="0"/>
          <w:divBdr>
            <w:top w:val="none" w:sz="0" w:space="0" w:color="auto"/>
            <w:left w:val="none" w:sz="0" w:space="0" w:color="auto"/>
            <w:bottom w:val="none" w:sz="0" w:space="0" w:color="auto"/>
            <w:right w:val="none" w:sz="0" w:space="0" w:color="auto"/>
          </w:divBdr>
          <w:divsChild>
            <w:div w:id="615455004">
              <w:marLeft w:val="0"/>
              <w:marRight w:val="0"/>
              <w:marTop w:val="0"/>
              <w:marBottom w:val="0"/>
              <w:divBdr>
                <w:top w:val="none" w:sz="0" w:space="0" w:color="auto"/>
                <w:left w:val="none" w:sz="0" w:space="0" w:color="auto"/>
                <w:bottom w:val="none" w:sz="0" w:space="0" w:color="auto"/>
                <w:right w:val="none" w:sz="0" w:space="0" w:color="auto"/>
              </w:divBdr>
              <w:divsChild>
                <w:div w:id="1497303942">
                  <w:marLeft w:val="0"/>
                  <w:marRight w:val="0"/>
                  <w:marTop w:val="0"/>
                  <w:marBottom w:val="0"/>
                  <w:divBdr>
                    <w:top w:val="none" w:sz="0" w:space="0" w:color="auto"/>
                    <w:left w:val="none" w:sz="0" w:space="0" w:color="auto"/>
                    <w:bottom w:val="none" w:sz="0" w:space="0" w:color="auto"/>
                    <w:right w:val="none" w:sz="0" w:space="0" w:color="auto"/>
                  </w:divBdr>
                  <w:divsChild>
                    <w:div w:id="473957622">
                      <w:marLeft w:val="0"/>
                      <w:marRight w:val="0"/>
                      <w:marTop w:val="0"/>
                      <w:marBottom w:val="0"/>
                      <w:divBdr>
                        <w:top w:val="none" w:sz="0" w:space="0" w:color="auto"/>
                        <w:left w:val="none" w:sz="0" w:space="0" w:color="auto"/>
                        <w:bottom w:val="none" w:sz="0" w:space="0" w:color="auto"/>
                        <w:right w:val="none" w:sz="0" w:space="0" w:color="auto"/>
                      </w:divBdr>
                    </w:div>
                    <w:div w:id="13036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3321">
          <w:marLeft w:val="0"/>
          <w:marRight w:val="0"/>
          <w:marTop w:val="0"/>
          <w:marBottom w:val="0"/>
          <w:divBdr>
            <w:top w:val="none" w:sz="0" w:space="0" w:color="auto"/>
            <w:left w:val="none" w:sz="0" w:space="0" w:color="auto"/>
            <w:bottom w:val="none" w:sz="0" w:space="0" w:color="auto"/>
            <w:right w:val="none" w:sz="0" w:space="0" w:color="auto"/>
          </w:divBdr>
          <w:divsChild>
            <w:div w:id="1546989590">
              <w:marLeft w:val="0"/>
              <w:marRight w:val="0"/>
              <w:marTop w:val="0"/>
              <w:marBottom w:val="0"/>
              <w:divBdr>
                <w:top w:val="none" w:sz="0" w:space="0" w:color="auto"/>
                <w:left w:val="none" w:sz="0" w:space="0" w:color="auto"/>
                <w:bottom w:val="none" w:sz="0" w:space="0" w:color="auto"/>
                <w:right w:val="none" w:sz="0" w:space="0" w:color="auto"/>
              </w:divBdr>
              <w:divsChild>
                <w:div w:id="1577472515">
                  <w:marLeft w:val="0"/>
                  <w:marRight w:val="0"/>
                  <w:marTop w:val="0"/>
                  <w:marBottom w:val="0"/>
                  <w:divBdr>
                    <w:top w:val="none" w:sz="0" w:space="0" w:color="auto"/>
                    <w:left w:val="none" w:sz="0" w:space="0" w:color="auto"/>
                    <w:bottom w:val="none" w:sz="0" w:space="0" w:color="auto"/>
                    <w:right w:val="none" w:sz="0" w:space="0" w:color="auto"/>
                  </w:divBdr>
                  <w:divsChild>
                    <w:div w:id="16662498">
                      <w:marLeft w:val="0"/>
                      <w:marRight w:val="0"/>
                      <w:marTop w:val="0"/>
                      <w:marBottom w:val="0"/>
                      <w:divBdr>
                        <w:top w:val="none" w:sz="0" w:space="0" w:color="auto"/>
                        <w:left w:val="none" w:sz="0" w:space="0" w:color="auto"/>
                        <w:bottom w:val="none" w:sz="0" w:space="0" w:color="auto"/>
                        <w:right w:val="none" w:sz="0" w:space="0" w:color="auto"/>
                      </w:divBdr>
                      <w:divsChild>
                        <w:div w:id="1216353658">
                          <w:marLeft w:val="0"/>
                          <w:marRight w:val="0"/>
                          <w:marTop w:val="0"/>
                          <w:marBottom w:val="0"/>
                          <w:divBdr>
                            <w:top w:val="none" w:sz="0" w:space="0" w:color="auto"/>
                            <w:left w:val="none" w:sz="0" w:space="0" w:color="auto"/>
                            <w:bottom w:val="none" w:sz="0" w:space="0" w:color="auto"/>
                            <w:right w:val="none" w:sz="0" w:space="0" w:color="auto"/>
                          </w:divBdr>
                          <w:divsChild>
                            <w:div w:id="20544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483600">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4134">
      <w:bodyDiv w:val="1"/>
      <w:marLeft w:val="0"/>
      <w:marRight w:val="0"/>
      <w:marTop w:val="0"/>
      <w:marBottom w:val="0"/>
      <w:divBdr>
        <w:top w:val="none" w:sz="0" w:space="0" w:color="auto"/>
        <w:left w:val="none" w:sz="0" w:space="0" w:color="auto"/>
        <w:bottom w:val="none" w:sz="0" w:space="0" w:color="auto"/>
        <w:right w:val="none" w:sz="0" w:space="0" w:color="auto"/>
      </w:divBdr>
      <w:divsChild>
        <w:div w:id="683017783">
          <w:marLeft w:val="0"/>
          <w:marRight w:val="0"/>
          <w:marTop w:val="0"/>
          <w:marBottom w:val="0"/>
          <w:divBdr>
            <w:top w:val="none" w:sz="0" w:space="0" w:color="auto"/>
            <w:left w:val="none" w:sz="0" w:space="0" w:color="auto"/>
            <w:bottom w:val="none" w:sz="0" w:space="0" w:color="auto"/>
            <w:right w:val="none" w:sz="0" w:space="0" w:color="auto"/>
          </w:divBdr>
          <w:divsChild>
            <w:div w:id="1766263059">
              <w:marLeft w:val="0"/>
              <w:marRight w:val="0"/>
              <w:marTop w:val="0"/>
              <w:marBottom w:val="0"/>
              <w:divBdr>
                <w:top w:val="none" w:sz="0" w:space="0" w:color="auto"/>
                <w:left w:val="none" w:sz="0" w:space="0" w:color="auto"/>
                <w:bottom w:val="none" w:sz="0" w:space="0" w:color="auto"/>
                <w:right w:val="none" w:sz="0" w:space="0" w:color="auto"/>
              </w:divBdr>
            </w:div>
          </w:divsChild>
        </w:div>
        <w:div w:id="114449910">
          <w:marLeft w:val="0"/>
          <w:marRight w:val="0"/>
          <w:marTop w:val="0"/>
          <w:marBottom w:val="0"/>
          <w:divBdr>
            <w:top w:val="none" w:sz="0" w:space="0" w:color="auto"/>
            <w:left w:val="none" w:sz="0" w:space="0" w:color="auto"/>
            <w:bottom w:val="none" w:sz="0" w:space="0" w:color="auto"/>
            <w:right w:val="none" w:sz="0" w:space="0" w:color="auto"/>
          </w:divBdr>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sChild>
        <w:div w:id="21250145">
          <w:marLeft w:val="0"/>
          <w:marRight w:val="0"/>
          <w:marTop w:val="0"/>
          <w:marBottom w:val="0"/>
          <w:divBdr>
            <w:top w:val="none" w:sz="0" w:space="0" w:color="auto"/>
            <w:left w:val="none" w:sz="0" w:space="0" w:color="auto"/>
            <w:bottom w:val="none" w:sz="0" w:space="0" w:color="auto"/>
            <w:right w:val="none" w:sz="0" w:space="0" w:color="auto"/>
          </w:divBdr>
          <w:divsChild>
            <w:div w:id="1106119677">
              <w:marLeft w:val="0"/>
              <w:marRight w:val="0"/>
              <w:marTop w:val="0"/>
              <w:marBottom w:val="0"/>
              <w:divBdr>
                <w:top w:val="none" w:sz="0" w:space="0" w:color="auto"/>
                <w:left w:val="none" w:sz="0" w:space="0" w:color="auto"/>
                <w:bottom w:val="none" w:sz="0" w:space="0" w:color="auto"/>
                <w:right w:val="none" w:sz="0" w:space="0" w:color="auto"/>
              </w:divBdr>
              <w:divsChild>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 w:id="14821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78503">
          <w:marLeft w:val="0"/>
          <w:marRight w:val="0"/>
          <w:marTop w:val="0"/>
          <w:marBottom w:val="0"/>
          <w:divBdr>
            <w:top w:val="none" w:sz="0" w:space="0" w:color="auto"/>
            <w:left w:val="none" w:sz="0" w:space="0" w:color="auto"/>
            <w:bottom w:val="none" w:sz="0" w:space="0" w:color="auto"/>
            <w:right w:val="none" w:sz="0" w:space="0" w:color="auto"/>
          </w:divBdr>
          <w:divsChild>
            <w:div w:id="1772046580">
              <w:marLeft w:val="0"/>
              <w:marRight w:val="0"/>
              <w:marTop w:val="0"/>
              <w:marBottom w:val="0"/>
              <w:divBdr>
                <w:top w:val="none" w:sz="0" w:space="0" w:color="auto"/>
                <w:left w:val="none" w:sz="0" w:space="0" w:color="auto"/>
                <w:bottom w:val="none" w:sz="0" w:space="0" w:color="auto"/>
                <w:right w:val="none" w:sz="0" w:space="0" w:color="auto"/>
              </w:divBdr>
              <w:divsChild>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sChild>
                            <w:div w:id="14326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529726">
      <w:bodyDiv w:val="1"/>
      <w:marLeft w:val="0"/>
      <w:marRight w:val="0"/>
      <w:marTop w:val="0"/>
      <w:marBottom w:val="0"/>
      <w:divBdr>
        <w:top w:val="none" w:sz="0" w:space="0" w:color="auto"/>
        <w:left w:val="none" w:sz="0" w:space="0" w:color="auto"/>
        <w:bottom w:val="none" w:sz="0" w:space="0" w:color="auto"/>
        <w:right w:val="none" w:sz="0" w:space="0" w:color="auto"/>
      </w:divBdr>
      <w:divsChild>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sChild>
            <w:div w:id="196345869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79602895">
      <w:bodyDiv w:val="1"/>
      <w:marLeft w:val="0"/>
      <w:marRight w:val="0"/>
      <w:marTop w:val="0"/>
      <w:marBottom w:val="0"/>
      <w:divBdr>
        <w:top w:val="none" w:sz="0" w:space="0" w:color="auto"/>
        <w:left w:val="none" w:sz="0" w:space="0" w:color="auto"/>
        <w:bottom w:val="none" w:sz="0" w:space="0" w:color="auto"/>
        <w:right w:val="none" w:sz="0" w:space="0" w:color="auto"/>
      </w:divBdr>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75190">
      <w:bodyDiv w:val="1"/>
      <w:marLeft w:val="0"/>
      <w:marRight w:val="0"/>
      <w:marTop w:val="0"/>
      <w:marBottom w:val="0"/>
      <w:divBdr>
        <w:top w:val="none" w:sz="0" w:space="0" w:color="auto"/>
        <w:left w:val="none" w:sz="0" w:space="0" w:color="auto"/>
        <w:bottom w:val="none" w:sz="0" w:space="0" w:color="auto"/>
        <w:right w:val="none" w:sz="0" w:space="0" w:color="auto"/>
      </w:divBdr>
      <w:divsChild>
        <w:div w:id="421877994">
          <w:marLeft w:val="75"/>
          <w:marRight w:val="75"/>
          <w:marTop w:val="75"/>
          <w:marBottom w:val="75"/>
          <w:divBdr>
            <w:top w:val="none" w:sz="0" w:space="0" w:color="auto"/>
            <w:left w:val="none" w:sz="0" w:space="0" w:color="auto"/>
            <w:bottom w:val="none" w:sz="0" w:space="0" w:color="auto"/>
            <w:right w:val="none" w:sz="0" w:space="0" w:color="auto"/>
          </w:divBdr>
        </w:div>
        <w:div w:id="1040786784">
          <w:marLeft w:val="75"/>
          <w:marRight w:val="75"/>
          <w:marTop w:val="75"/>
          <w:marBottom w:val="75"/>
          <w:divBdr>
            <w:top w:val="none" w:sz="0" w:space="0" w:color="auto"/>
            <w:left w:val="none" w:sz="0" w:space="0" w:color="auto"/>
            <w:bottom w:val="none" w:sz="0" w:space="0" w:color="auto"/>
            <w:right w:val="none" w:sz="0" w:space="0" w:color="auto"/>
          </w:divBdr>
        </w:div>
        <w:div w:id="1736707412">
          <w:marLeft w:val="75"/>
          <w:marRight w:val="75"/>
          <w:marTop w:val="75"/>
          <w:marBottom w:val="75"/>
          <w:divBdr>
            <w:top w:val="none" w:sz="0" w:space="0" w:color="auto"/>
            <w:left w:val="none" w:sz="0" w:space="0" w:color="auto"/>
            <w:bottom w:val="none" w:sz="0" w:space="0" w:color="auto"/>
            <w:right w:val="none" w:sz="0" w:space="0" w:color="auto"/>
          </w:divBdr>
        </w:div>
        <w:div w:id="1612128552">
          <w:marLeft w:val="75"/>
          <w:marRight w:val="75"/>
          <w:marTop w:val="75"/>
          <w:marBottom w:val="75"/>
          <w:divBdr>
            <w:top w:val="none" w:sz="0" w:space="0" w:color="auto"/>
            <w:left w:val="none" w:sz="0" w:space="0" w:color="auto"/>
            <w:bottom w:val="none" w:sz="0" w:space="0" w:color="auto"/>
            <w:right w:val="none" w:sz="0" w:space="0" w:color="auto"/>
          </w:divBdr>
        </w:div>
        <w:div w:id="317079502">
          <w:marLeft w:val="75"/>
          <w:marRight w:val="75"/>
          <w:marTop w:val="75"/>
          <w:marBottom w:val="75"/>
          <w:divBdr>
            <w:top w:val="none" w:sz="0" w:space="0" w:color="auto"/>
            <w:left w:val="none" w:sz="0" w:space="0" w:color="auto"/>
            <w:bottom w:val="none" w:sz="0" w:space="0" w:color="auto"/>
            <w:right w:val="none" w:sz="0" w:space="0" w:color="auto"/>
          </w:divBdr>
        </w:div>
        <w:div w:id="1489394419">
          <w:marLeft w:val="75"/>
          <w:marRight w:val="75"/>
          <w:marTop w:val="75"/>
          <w:marBottom w:val="75"/>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24528210">
          <w:marLeft w:val="75"/>
          <w:marRight w:val="75"/>
          <w:marTop w:val="75"/>
          <w:marBottom w:val="75"/>
          <w:divBdr>
            <w:top w:val="none" w:sz="0" w:space="0" w:color="auto"/>
            <w:left w:val="none" w:sz="0" w:space="0" w:color="auto"/>
            <w:bottom w:val="none" w:sz="0" w:space="0" w:color="auto"/>
            <w:right w:val="none" w:sz="0" w:space="0" w:color="auto"/>
          </w:divBdr>
        </w:div>
        <w:div w:id="2038963604">
          <w:marLeft w:val="75"/>
          <w:marRight w:val="75"/>
          <w:marTop w:val="75"/>
          <w:marBottom w:val="75"/>
          <w:divBdr>
            <w:top w:val="none" w:sz="0" w:space="0" w:color="auto"/>
            <w:left w:val="none" w:sz="0" w:space="0" w:color="auto"/>
            <w:bottom w:val="none" w:sz="0" w:space="0" w:color="auto"/>
            <w:right w:val="none" w:sz="0" w:space="0" w:color="auto"/>
          </w:divBdr>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2809636">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4587">
      <w:bodyDiv w:val="1"/>
      <w:marLeft w:val="0"/>
      <w:marRight w:val="0"/>
      <w:marTop w:val="0"/>
      <w:marBottom w:val="0"/>
      <w:divBdr>
        <w:top w:val="none" w:sz="0" w:space="0" w:color="auto"/>
        <w:left w:val="none" w:sz="0" w:space="0" w:color="auto"/>
        <w:bottom w:val="none" w:sz="0" w:space="0" w:color="auto"/>
        <w:right w:val="none" w:sz="0" w:space="0" w:color="auto"/>
      </w:divBdr>
      <w:divsChild>
        <w:div w:id="1578897310">
          <w:marLeft w:val="0"/>
          <w:marRight w:val="0"/>
          <w:marTop w:val="0"/>
          <w:marBottom w:val="0"/>
          <w:divBdr>
            <w:top w:val="none" w:sz="0" w:space="0" w:color="auto"/>
            <w:left w:val="none" w:sz="0" w:space="0" w:color="auto"/>
            <w:bottom w:val="none" w:sz="0" w:space="0" w:color="auto"/>
            <w:right w:val="none" w:sz="0" w:space="0" w:color="auto"/>
          </w:divBdr>
        </w:div>
        <w:div w:id="1318799470">
          <w:marLeft w:val="0"/>
          <w:marRight w:val="0"/>
          <w:marTop w:val="300"/>
          <w:marBottom w:val="0"/>
          <w:divBdr>
            <w:top w:val="none" w:sz="0" w:space="0" w:color="auto"/>
            <w:left w:val="none" w:sz="0" w:space="0" w:color="auto"/>
            <w:bottom w:val="none" w:sz="0" w:space="0" w:color="auto"/>
            <w:right w:val="none" w:sz="0" w:space="0" w:color="auto"/>
          </w:divBdr>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07605">
      <w:bodyDiv w:val="1"/>
      <w:marLeft w:val="0"/>
      <w:marRight w:val="0"/>
      <w:marTop w:val="0"/>
      <w:marBottom w:val="0"/>
      <w:divBdr>
        <w:top w:val="none" w:sz="0" w:space="0" w:color="auto"/>
        <w:left w:val="none" w:sz="0" w:space="0" w:color="auto"/>
        <w:bottom w:val="none" w:sz="0" w:space="0" w:color="auto"/>
        <w:right w:val="none" w:sz="0" w:space="0" w:color="auto"/>
      </w:divBdr>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5724">
      <w:bodyDiv w:val="1"/>
      <w:marLeft w:val="0"/>
      <w:marRight w:val="0"/>
      <w:marTop w:val="0"/>
      <w:marBottom w:val="0"/>
      <w:divBdr>
        <w:top w:val="none" w:sz="0" w:space="0" w:color="auto"/>
        <w:left w:val="none" w:sz="0" w:space="0" w:color="auto"/>
        <w:bottom w:val="none" w:sz="0" w:space="0" w:color="auto"/>
        <w:right w:val="none" w:sz="0" w:space="0" w:color="auto"/>
      </w:divBdr>
      <w:divsChild>
        <w:div w:id="131949929">
          <w:marLeft w:val="0"/>
          <w:marRight w:val="0"/>
          <w:marTop w:val="0"/>
          <w:marBottom w:val="0"/>
          <w:divBdr>
            <w:top w:val="none" w:sz="0" w:space="0" w:color="auto"/>
            <w:left w:val="none" w:sz="0" w:space="0" w:color="auto"/>
            <w:bottom w:val="none" w:sz="0" w:space="0" w:color="auto"/>
            <w:right w:val="none" w:sz="0" w:space="0" w:color="auto"/>
          </w:divBdr>
          <w:divsChild>
            <w:div w:id="1960447561">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398064">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091242">
      <w:bodyDiv w:val="1"/>
      <w:marLeft w:val="0"/>
      <w:marRight w:val="0"/>
      <w:marTop w:val="0"/>
      <w:marBottom w:val="0"/>
      <w:divBdr>
        <w:top w:val="none" w:sz="0" w:space="0" w:color="auto"/>
        <w:left w:val="none" w:sz="0" w:space="0" w:color="auto"/>
        <w:bottom w:val="none" w:sz="0" w:space="0" w:color="auto"/>
        <w:right w:val="none" w:sz="0" w:space="0" w:color="auto"/>
      </w:divBdr>
      <w:divsChild>
        <w:div w:id="88352950">
          <w:marLeft w:val="0"/>
          <w:marRight w:val="0"/>
          <w:marTop w:val="0"/>
          <w:marBottom w:val="15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sChild>
            <w:div w:id="21215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5721945">
      <w:bodyDiv w:val="1"/>
      <w:marLeft w:val="0"/>
      <w:marRight w:val="0"/>
      <w:marTop w:val="0"/>
      <w:marBottom w:val="0"/>
      <w:divBdr>
        <w:top w:val="none" w:sz="0" w:space="0" w:color="auto"/>
        <w:left w:val="none" w:sz="0" w:space="0" w:color="auto"/>
        <w:bottom w:val="none" w:sz="0" w:space="0" w:color="auto"/>
        <w:right w:val="none" w:sz="0" w:space="0" w:color="auto"/>
      </w:divBdr>
      <w:divsChild>
        <w:div w:id="2050108197">
          <w:marLeft w:val="-225"/>
          <w:marRight w:val="-225"/>
          <w:marTop w:val="0"/>
          <w:marBottom w:val="0"/>
          <w:divBdr>
            <w:top w:val="none" w:sz="0" w:space="0" w:color="auto"/>
            <w:left w:val="none" w:sz="0" w:space="0" w:color="auto"/>
            <w:bottom w:val="none" w:sz="0" w:space="0" w:color="auto"/>
            <w:right w:val="none" w:sz="0" w:space="0" w:color="auto"/>
          </w:divBdr>
          <w:divsChild>
            <w:div w:id="505829545">
              <w:marLeft w:val="0"/>
              <w:marRight w:val="0"/>
              <w:marTop w:val="0"/>
              <w:marBottom w:val="0"/>
              <w:divBdr>
                <w:top w:val="none" w:sz="0" w:space="0" w:color="auto"/>
                <w:left w:val="none" w:sz="0" w:space="0" w:color="auto"/>
                <w:bottom w:val="none" w:sz="0" w:space="0" w:color="auto"/>
                <w:right w:val="none" w:sz="0" w:space="0" w:color="auto"/>
              </w:divBdr>
              <w:divsChild>
                <w:div w:id="1867717952">
                  <w:marLeft w:val="0"/>
                  <w:marRight w:val="0"/>
                  <w:marTop w:val="0"/>
                  <w:marBottom w:val="0"/>
                  <w:divBdr>
                    <w:top w:val="none" w:sz="0" w:space="0" w:color="auto"/>
                    <w:left w:val="none" w:sz="0" w:space="0" w:color="auto"/>
                    <w:bottom w:val="none" w:sz="0" w:space="0" w:color="auto"/>
                    <w:right w:val="none" w:sz="0" w:space="0" w:color="auto"/>
                  </w:divBdr>
                  <w:divsChild>
                    <w:div w:id="1804274862">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4192791">
          <w:marLeft w:val="-225"/>
          <w:marRight w:val="-225"/>
          <w:marTop w:val="0"/>
          <w:marBottom w:val="0"/>
          <w:divBdr>
            <w:top w:val="none" w:sz="0" w:space="0" w:color="auto"/>
            <w:left w:val="none" w:sz="0" w:space="0" w:color="auto"/>
            <w:bottom w:val="none" w:sz="0" w:space="0" w:color="auto"/>
            <w:right w:val="none" w:sz="0" w:space="0" w:color="auto"/>
          </w:divBdr>
          <w:divsChild>
            <w:div w:id="2042002141">
              <w:marLeft w:val="0"/>
              <w:marRight w:val="0"/>
              <w:marTop w:val="0"/>
              <w:marBottom w:val="0"/>
              <w:divBdr>
                <w:top w:val="none" w:sz="0" w:space="0" w:color="auto"/>
                <w:left w:val="none" w:sz="0" w:space="0" w:color="auto"/>
                <w:bottom w:val="none" w:sz="0" w:space="0" w:color="auto"/>
                <w:right w:val="none" w:sz="0" w:space="0" w:color="auto"/>
              </w:divBdr>
              <w:divsChild>
                <w:div w:id="75397905">
                  <w:marLeft w:val="0"/>
                  <w:marRight w:val="0"/>
                  <w:marTop w:val="0"/>
                  <w:marBottom w:val="0"/>
                  <w:divBdr>
                    <w:top w:val="none" w:sz="0" w:space="0" w:color="auto"/>
                    <w:left w:val="none" w:sz="0" w:space="0" w:color="auto"/>
                    <w:bottom w:val="none" w:sz="0" w:space="0" w:color="auto"/>
                    <w:right w:val="none" w:sz="0" w:space="0" w:color="auto"/>
                  </w:divBdr>
                  <w:divsChild>
                    <w:div w:id="1168600559">
                      <w:marLeft w:val="0"/>
                      <w:marRight w:val="0"/>
                      <w:marTop w:val="0"/>
                      <w:marBottom w:val="0"/>
                      <w:divBdr>
                        <w:top w:val="none" w:sz="0" w:space="0" w:color="auto"/>
                        <w:left w:val="none" w:sz="0" w:space="0" w:color="auto"/>
                        <w:bottom w:val="none" w:sz="0" w:space="0" w:color="auto"/>
                        <w:right w:val="none" w:sz="0" w:space="0" w:color="auto"/>
                      </w:divBdr>
                      <w:divsChild>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909668">
      <w:bodyDiv w:val="1"/>
      <w:marLeft w:val="0"/>
      <w:marRight w:val="0"/>
      <w:marTop w:val="0"/>
      <w:marBottom w:val="0"/>
      <w:divBdr>
        <w:top w:val="none" w:sz="0" w:space="0" w:color="auto"/>
        <w:left w:val="none" w:sz="0" w:space="0" w:color="auto"/>
        <w:bottom w:val="none" w:sz="0" w:space="0" w:color="auto"/>
        <w:right w:val="none" w:sz="0" w:space="0" w:color="auto"/>
      </w:divBdr>
      <w:divsChild>
        <w:div w:id="1604456221">
          <w:marLeft w:val="0"/>
          <w:marRight w:val="0"/>
          <w:marTop w:val="0"/>
          <w:marBottom w:val="0"/>
          <w:divBdr>
            <w:top w:val="none" w:sz="0" w:space="0" w:color="auto"/>
            <w:left w:val="none" w:sz="0" w:space="0" w:color="auto"/>
            <w:bottom w:val="none" w:sz="0" w:space="0" w:color="auto"/>
            <w:right w:val="none" w:sz="0" w:space="0" w:color="auto"/>
          </w:divBdr>
          <w:divsChild>
            <w:div w:id="538277535">
              <w:marLeft w:val="0"/>
              <w:marRight w:val="0"/>
              <w:marTop w:val="0"/>
              <w:marBottom w:val="0"/>
              <w:divBdr>
                <w:top w:val="none" w:sz="0" w:space="0" w:color="auto"/>
                <w:left w:val="none" w:sz="0" w:space="0" w:color="auto"/>
                <w:bottom w:val="none" w:sz="0" w:space="0" w:color="auto"/>
                <w:right w:val="none" w:sz="0" w:space="0" w:color="auto"/>
              </w:divBdr>
            </w:div>
          </w:divsChild>
        </w:div>
        <w:div w:id="1017925506">
          <w:marLeft w:val="0"/>
          <w:marRight w:val="0"/>
          <w:marTop w:val="0"/>
          <w:marBottom w:val="0"/>
          <w:divBdr>
            <w:top w:val="none" w:sz="0" w:space="0" w:color="auto"/>
            <w:left w:val="none" w:sz="0" w:space="0" w:color="auto"/>
            <w:bottom w:val="none" w:sz="0" w:space="0" w:color="auto"/>
            <w:right w:val="none" w:sz="0" w:space="0" w:color="auto"/>
          </w:divBdr>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2841">
      <w:bodyDiv w:val="1"/>
      <w:marLeft w:val="0"/>
      <w:marRight w:val="0"/>
      <w:marTop w:val="0"/>
      <w:marBottom w:val="0"/>
      <w:divBdr>
        <w:top w:val="none" w:sz="0" w:space="0" w:color="auto"/>
        <w:left w:val="none" w:sz="0" w:space="0" w:color="auto"/>
        <w:bottom w:val="none" w:sz="0" w:space="0" w:color="auto"/>
        <w:right w:val="none" w:sz="0" w:space="0" w:color="auto"/>
      </w:divBdr>
      <w:divsChild>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1986936330">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232884">
      <w:bodyDiv w:val="1"/>
      <w:marLeft w:val="0"/>
      <w:marRight w:val="0"/>
      <w:marTop w:val="0"/>
      <w:marBottom w:val="0"/>
      <w:divBdr>
        <w:top w:val="none" w:sz="0" w:space="0" w:color="auto"/>
        <w:left w:val="none" w:sz="0" w:space="0" w:color="auto"/>
        <w:bottom w:val="none" w:sz="0" w:space="0" w:color="auto"/>
        <w:right w:val="none" w:sz="0" w:space="0" w:color="auto"/>
      </w:divBdr>
      <w:divsChild>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1062560480">
          <w:marLeft w:val="0"/>
          <w:marRight w:val="0"/>
          <w:marTop w:val="0"/>
          <w:marBottom w:val="0"/>
          <w:divBdr>
            <w:top w:val="none" w:sz="0" w:space="0" w:color="auto"/>
            <w:left w:val="none" w:sz="0" w:space="0" w:color="auto"/>
            <w:bottom w:val="none" w:sz="0" w:space="0" w:color="auto"/>
            <w:right w:val="none" w:sz="0" w:space="0" w:color="auto"/>
          </w:divBdr>
        </w:div>
      </w:divsChild>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277724">
      <w:bodyDiv w:val="1"/>
      <w:marLeft w:val="0"/>
      <w:marRight w:val="0"/>
      <w:marTop w:val="0"/>
      <w:marBottom w:val="0"/>
      <w:divBdr>
        <w:top w:val="none" w:sz="0" w:space="0" w:color="auto"/>
        <w:left w:val="none" w:sz="0" w:space="0" w:color="auto"/>
        <w:bottom w:val="none" w:sz="0" w:space="0" w:color="auto"/>
        <w:right w:val="none" w:sz="0" w:space="0" w:color="auto"/>
      </w:divBdr>
      <w:divsChild>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sChild>
                    <w:div w:id="1303077134">
                      <w:marLeft w:val="0"/>
                      <w:marRight w:val="0"/>
                      <w:marTop w:val="0"/>
                      <w:marBottom w:val="0"/>
                      <w:divBdr>
                        <w:top w:val="none" w:sz="0" w:space="0" w:color="auto"/>
                        <w:left w:val="none" w:sz="0" w:space="0" w:color="auto"/>
                        <w:bottom w:val="none" w:sz="0" w:space="0" w:color="auto"/>
                        <w:right w:val="none" w:sz="0" w:space="0" w:color="auto"/>
                      </w:divBdr>
                    </w:div>
                    <w:div w:id="20085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719069">
          <w:marLeft w:val="0"/>
          <w:marRight w:val="0"/>
          <w:marTop w:val="0"/>
          <w:marBottom w:val="0"/>
          <w:divBdr>
            <w:top w:val="none" w:sz="0" w:space="0" w:color="auto"/>
            <w:left w:val="none" w:sz="0" w:space="0" w:color="auto"/>
            <w:bottom w:val="none" w:sz="0" w:space="0" w:color="auto"/>
            <w:right w:val="none" w:sz="0" w:space="0" w:color="auto"/>
          </w:divBdr>
          <w:divsChild>
            <w:div w:id="1888712743">
              <w:marLeft w:val="0"/>
              <w:marRight w:val="0"/>
              <w:marTop w:val="0"/>
              <w:marBottom w:val="0"/>
              <w:divBdr>
                <w:top w:val="none" w:sz="0" w:space="0" w:color="auto"/>
                <w:left w:val="none" w:sz="0" w:space="0" w:color="auto"/>
                <w:bottom w:val="none" w:sz="0" w:space="0" w:color="auto"/>
                <w:right w:val="none" w:sz="0" w:space="0" w:color="auto"/>
              </w:divBdr>
              <w:divsChild>
                <w:div w:id="478689944">
                  <w:marLeft w:val="0"/>
                  <w:marRight w:val="0"/>
                  <w:marTop w:val="0"/>
                  <w:marBottom w:val="0"/>
                  <w:divBdr>
                    <w:top w:val="none" w:sz="0" w:space="0" w:color="auto"/>
                    <w:left w:val="none" w:sz="0" w:space="0" w:color="auto"/>
                    <w:bottom w:val="none" w:sz="0" w:space="0" w:color="auto"/>
                    <w:right w:val="none" w:sz="0" w:space="0" w:color="auto"/>
                  </w:divBdr>
                  <w:divsChild>
                    <w:div w:id="2144300244">
                      <w:marLeft w:val="0"/>
                      <w:marRight w:val="0"/>
                      <w:marTop w:val="0"/>
                      <w:marBottom w:val="0"/>
                      <w:divBdr>
                        <w:top w:val="none" w:sz="0" w:space="0" w:color="auto"/>
                        <w:left w:val="none" w:sz="0" w:space="0" w:color="auto"/>
                        <w:bottom w:val="none" w:sz="0" w:space="0" w:color="auto"/>
                        <w:right w:val="none" w:sz="0" w:space="0" w:color="auto"/>
                      </w:divBdr>
                      <w:divsChild>
                        <w:div w:id="1728718987">
                          <w:marLeft w:val="0"/>
                          <w:marRight w:val="0"/>
                          <w:marTop w:val="0"/>
                          <w:marBottom w:val="0"/>
                          <w:divBdr>
                            <w:top w:val="none" w:sz="0" w:space="0" w:color="auto"/>
                            <w:left w:val="none" w:sz="0" w:space="0" w:color="auto"/>
                            <w:bottom w:val="none" w:sz="0" w:space="0" w:color="auto"/>
                            <w:right w:val="none" w:sz="0" w:space="0" w:color="auto"/>
                          </w:divBdr>
                          <w:divsChild>
                            <w:div w:id="7081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03732">
      <w:bodyDiv w:val="1"/>
      <w:marLeft w:val="0"/>
      <w:marRight w:val="0"/>
      <w:marTop w:val="0"/>
      <w:marBottom w:val="0"/>
      <w:divBdr>
        <w:top w:val="none" w:sz="0" w:space="0" w:color="auto"/>
        <w:left w:val="none" w:sz="0" w:space="0" w:color="auto"/>
        <w:bottom w:val="none" w:sz="0" w:space="0" w:color="auto"/>
        <w:right w:val="none" w:sz="0" w:space="0" w:color="auto"/>
      </w:divBdr>
      <w:divsChild>
        <w:div w:id="169226702">
          <w:marLeft w:val="0"/>
          <w:marRight w:val="0"/>
          <w:marTop w:val="0"/>
          <w:marBottom w:val="0"/>
          <w:divBdr>
            <w:top w:val="none" w:sz="0" w:space="0" w:color="auto"/>
            <w:left w:val="none" w:sz="0" w:space="0" w:color="auto"/>
            <w:bottom w:val="none" w:sz="0" w:space="0" w:color="auto"/>
            <w:right w:val="none" w:sz="0" w:space="0" w:color="auto"/>
          </w:divBdr>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2786">
      <w:bodyDiv w:val="1"/>
      <w:marLeft w:val="0"/>
      <w:marRight w:val="0"/>
      <w:marTop w:val="0"/>
      <w:marBottom w:val="0"/>
      <w:divBdr>
        <w:top w:val="none" w:sz="0" w:space="0" w:color="auto"/>
        <w:left w:val="none" w:sz="0" w:space="0" w:color="auto"/>
        <w:bottom w:val="none" w:sz="0" w:space="0" w:color="auto"/>
        <w:right w:val="none" w:sz="0" w:space="0" w:color="auto"/>
      </w:divBdr>
      <w:divsChild>
        <w:div w:id="1430203021">
          <w:marLeft w:val="0"/>
          <w:marRight w:val="0"/>
          <w:marTop w:val="0"/>
          <w:marBottom w:val="0"/>
          <w:divBdr>
            <w:top w:val="none" w:sz="0" w:space="0" w:color="auto"/>
            <w:left w:val="none" w:sz="0" w:space="0" w:color="auto"/>
            <w:bottom w:val="none" w:sz="0" w:space="0" w:color="auto"/>
            <w:right w:val="none" w:sz="0" w:space="0" w:color="auto"/>
          </w:divBdr>
          <w:divsChild>
            <w:div w:id="140733629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061655">
      <w:bodyDiv w:val="1"/>
      <w:marLeft w:val="0"/>
      <w:marRight w:val="0"/>
      <w:marTop w:val="0"/>
      <w:marBottom w:val="0"/>
      <w:divBdr>
        <w:top w:val="none" w:sz="0" w:space="0" w:color="auto"/>
        <w:left w:val="none" w:sz="0" w:space="0" w:color="auto"/>
        <w:bottom w:val="none" w:sz="0" w:space="0" w:color="auto"/>
        <w:right w:val="none" w:sz="0" w:space="0" w:color="auto"/>
      </w:divBdr>
      <w:divsChild>
        <w:div w:id="1478766287">
          <w:marLeft w:val="0"/>
          <w:marRight w:val="0"/>
          <w:marTop w:val="0"/>
          <w:marBottom w:val="0"/>
          <w:divBdr>
            <w:top w:val="none" w:sz="0" w:space="0" w:color="auto"/>
            <w:left w:val="none" w:sz="0" w:space="0" w:color="auto"/>
            <w:bottom w:val="none" w:sz="0" w:space="0" w:color="auto"/>
            <w:right w:val="none" w:sz="0" w:space="0" w:color="auto"/>
          </w:divBdr>
          <w:divsChild>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sChild>
                    <w:div w:id="1208764932">
                      <w:marLeft w:val="0"/>
                      <w:marRight w:val="0"/>
                      <w:marTop w:val="0"/>
                      <w:marBottom w:val="0"/>
                      <w:divBdr>
                        <w:top w:val="none" w:sz="0" w:space="0" w:color="auto"/>
                        <w:left w:val="none" w:sz="0" w:space="0" w:color="auto"/>
                        <w:bottom w:val="none" w:sz="0" w:space="0" w:color="auto"/>
                        <w:right w:val="none" w:sz="0" w:space="0" w:color="auto"/>
                      </w:divBdr>
                      <w:divsChild>
                        <w:div w:id="2145150825">
                          <w:marLeft w:val="0"/>
                          <w:marRight w:val="0"/>
                          <w:marTop w:val="0"/>
                          <w:marBottom w:val="0"/>
                          <w:divBdr>
                            <w:top w:val="none" w:sz="0" w:space="0" w:color="auto"/>
                            <w:left w:val="none" w:sz="0" w:space="0" w:color="auto"/>
                            <w:bottom w:val="none" w:sz="0" w:space="0" w:color="auto"/>
                            <w:right w:val="none" w:sz="0" w:space="0" w:color="auto"/>
                          </w:divBdr>
                          <w:divsChild>
                            <w:div w:id="213859840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1263882932">
                                  <w:marLeft w:val="0"/>
                                  <w:marRight w:val="0"/>
                                  <w:marTop w:val="0"/>
                                  <w:marBottom w:val="0"/>
                                  <w:divBdr>
                                    <w:top w:val="none" w:sz="0" w:space="0" w:color="auto"/>
                                    <w:left w:val="none" w:sz="0" w:space="0" w:color="auto"/>
                                    <w:bottom w:val="none" w:sz="0" w:space="0" w:color="auto"/>
                                    <w:right w:val="none" w:sz="0" w:space="0" w:color="auto"/>
                                  </w:divBdr>
                                </w:div>
                                <w:div w:id="1369648930">
                                  <w:marLeft w:val="0"/>
                                  <w:marRight w:val="0"/>
                                  <w:marTop w:val="0"/>
                                  <w:marBottom w:val="0"/>
                                  <w:divBdr>
                                    <w:top w:val="none" w:sz="0" w:space="0" w:color="auto"/>
                                    <w:left w:val="none" w:sz="0" w:space="0" w:color="auto"/>
                                    <w:bottom w:val="none" w:sz="0" w:space="0" w:color="auto"/>
                                    <w:right w:val="none" w:sz="0" w:space="0" w:color="auto"/>
                                  </w:divBdr>
                                </w:div>
                                <w:div w:id="1147014618">
                                  <w:marLeft w:val="0"/>
                                  <w:marRight w:val="0"/>
                                  <w:marTop w:val="0"/>
                                  <w:marBottom w:val="0"/>
                                  <w:divBdr>
                                    <w:top w:val="none" w:sz="0" w:space="0" w:color="auto"/>
                                    <w:left w:val="none" w:sz="0" w:space="0" w:color="auto"/>
                                    <w:bottom w:val="none" w:sz="0" w:space="0" w:color="auto"/>
                                    <w:right w:val="none" w:sz="0" w:space="0" w:color="auto"/>
                                  </w:divBdr>
                                </w:div>
                                <w:div w:id="2071997507">
                                  <w:marLeft w:val="0"/>
                                  <w:marRight w:val="0"/>
                                  <w:marTop w:val="0"/>
                                  <w:marBottom w:val="0"/>
                                  <w:divBdr>
                                    <w:top w:val="none" w:sz="0" w:space="0" w:color="auto"/>
                                    <w:left w:val="none" w:sz="0" w:space="0" w:color="auto"/>
                                    <w:bottom w:val="none" w:sz="0" w:space="0" w:color="auto"/>
                                    <w:right w:val="none" w:sz="0" w:space="0" w:color="auto"/>
                                  </w:divBdr>
                                </w:div>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19135">
          <w:marLeft w:val="0"/>
          <w:marRight w:val="0"/>
          <w:marTop w:val="0"/>
          <w:marBottom w:val="0"/>
          <w:divBdr>
            <w:top w:val="none" w:sz="0" w:space="0" w:color="auto"/>
            <w:left w:val="none" w:sz="0" w:space="0" w:color="auto"/>
            <w:bottom w:val="none" w:sz="0" w:space="0" w:color="auto"/>
            <w:right w:val="none" w:sz="0" w:space="0" w:color="auto"/>
          </w:divBdr>
          <w:divsChild>
            <w:div w:id="1901820330">
              <w:marLeft w:val="0"/>
              <w:marRight w:val="0"/>
              <w:marTop w:val="0"/>
              <w:marBottom w:val="0"/>
              <w:divBdr>
                <w:top w:val="none" w:sz="0" w:space="0" w:color="auto"/>
                <w:left w:val="none" w:sz="0" w:space="0" w:color="auto"/>
                <w:bottom w:val="none" w:sz="0" w:space="0" w:color="auto"/>
                <w:right w:val="none" w:sz="0" w:space="0" w:color="auto"/>
              </w:divBdr>
              <w:divsChild>
                <w:div w:id="746800659">
                  <w:marLeft w:val="0"/>
                  <w:marRight w:val="0"/>
                  <w:marTop w:val="0"/>
                  <w:marBottom w:val="0"/>
                  <w:divBdr>
                    <w:top w:val="none" w:sz="0" w:space="0" w:color="auto"/>
                    <w:left w:val="none" w:sz="0" w:space="0" w:color="auto"/>
                    <w:bottom w:val="none" w:sz="0" w:space="0" w:color="auto"/>
                    <w:right w:val="none" w:sz="0" w:space="0" w:color="auto"/>
                  </w:divBdr>
                  <w:divsChild>
                    <w:div w:id="1180972067">
                      <w:marLeft w:val="0"/>
                      <w:marRight w:val="0"/>
                      <w:marTop w:val="0"/>
                      <w:marBottom w:val="0"/>
                      <w:divBdr>
                        <w:top w:val="none" w:sz="0" w:space="0" w:color="auto"/>
                        <w:left w:val="none" w:sz="0" w:space="0" w:color="auto"/>
                        <w:bottom w:val="none" w:sz="0" w:space="0" w:color="auto"/>
                        <w:right w:val="none" w:sz="0" w:space="0" w:color="auto"/>
                      </w:divBdr>
                    </w:div>
                  </w:divsChild>
                </w:div>
                <w:div w:id="1276521042">
                  <w:marLeft w:val="0"/>
                  <w:marRight w:val="0"/>
                  <w:marTop w:val="0"/>
                  <w:marBottom w:val="0"/>
                  <w:divBdr>
                    <w:top w:val="none" w:sz="0" w:space="0" w:color="auto"/>
                    <w:left w:val="none" w:sz="0" w:space="0" w:color="auto"/>
                    <w:bottom w:val="none" w:sz="0" w:space="0" w:color="auto"/>
                    <w:right w:val="none" w:sz="0" w:space="0" w:color="auto"/>
                  </w:divBdr>
                  <w:divsChild>
                    <w:div w:id="611285870">
                      <w:marLeft w:val="0"/>
                      <w:marRight w:val="0"/>
                      <w:marTop w:val="0"/>
                      <w:marBottom w:val="0"/>
                      <w:divBdr>
                        <w:top w:val="none" w:sz="0" w:space="0" w:color="auto"/>
                        <w:left w:val="none" w:sz="0" w:space="0" w:color="auto"/>
                        <w:bottom w:val="none" w:sz="0" w:space="0" w:color="auto"/>
                        <w:right w:val="none" w:sz="0" w:space="0" w:color="auto"/>
                      </w:divBdr>
                      <w:divsChild>
                        <w:div w:id="1591742493">
                          <w:marLeft w:val="0"/>
                          <w:marRight w:val="0"/>
                          <w:marTop w:val="0"/>
                          <w:marBottom w:val="0"/>
                          <w:divBdr>
                            <w:top w:val="none" w:sz="0" w:space="0" w:color="auto"/>
                            <w:left w:val="none" w:sz="0" w:space="0" w:color="auto"/>
                            <w:bottom w:val="none" w:sz="0" w:space="0" w:color="auto"/>
                            <w:right w:val="none" w:sz="0" w:space="0" w:color="auto"/>
                          </w:divBdr>
                          <w:divsChild>
                            <w:div w:id="1208225600">
                              <w:marLeft w:val="0"/>
                              <w:marRight w:val="0"/>
                              <w:marTop w:val="0"/>
                              <w:marBottom w:val="0"/>
                              <w:divBdr>
                                <w:top w:val="none" w:sz="0" w:space="0" w:color="auto"/>
                                <w:left w:val="none" w:sz="0" w:space="0" w:color="auto"/>
                                <w:bottom w:val="none" w:sz="0" w:space="0" w:color="auto"/>
                                <w:right w:val="none" w:sz="0" w:space="0" w:color="auto"/>
                              </w:divBdr>
                            </w:div>
                            <w:div w:id="85424026">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4191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50758">
                  <w:marLeft w:val="0"/>
                  <w:marRight w:val="0"/>
                  <w:marTop w:val="0"/>
                  <w:marBottom w:val="0"/>
                  <w:divBdr>
                    <w:top w:val="none" w:sz="0" w:space="0" w:color="auto"/>
                    <w:left w:val="none" w:sz="0" w:space="0" w:color="auto"/>
                    <w:bottom w:val="none" w:sz="0" w:space="0" w:color="auto"/>
                    <w:right w:val="none" w:sz="0" w:space="0" w:color="auto"/>
                  </w:divBdr>
                  <w:divsChild>
                    <w:div w:id="1312127996">
                      <w:marLeft w:val="0"/>
                      <w:marRight w:val="0"/>
                      <w:marTop w:val="0"/>
                      <w:marBottom w:val="0"/>
                      <w:divBdr>
                        <w:top w:val="none" w:sz="0" w:space="0" w:color="auto"/>
                        <w:left w:val="none" w:sz="0" w:space="0" w:color="auto"/>
                        <w:bottom w:val="none" w:sz="0" w:space="0" w:color="auto"/>
                        <w:right w:val="none" w:sz="0" w:space="0" w:color="auto"/>
                      </w:divBdr>
                      <w:divsChild>
                        <w:div w:id="437603045">
                          <w:marLeft w:val="0"/>
                          <w:marRight w:val="0"/>
                          <w:marTop w:val="0"/>
                          <w:marBottom w:val="0"/>
                          <w:divBdr>
                            <w:top w:val="none" w:sz="0" w:space="0" w:color="auto"/>
                            <w:left w:val="none" w:sz="0" w:space="0" w:color="auto"/>
                            <w:bottom w:val="none" w:sz="0" w:space="0" w:color="auto"/>
                            <w:right w:val="none" w:sz="0" w:space="0" w:color="auto"/>
                          </w:divBdr>
                          <w:divsChild>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sChild>
                                    <w:div w:id="1786582801">
                                      <w:marLeft w:val="0"/>
                                      <w:marRight w:val="0"/>
                                      <w:marTop w:val="0"/>
                                      <w:marBottom w:val="0"/>
                                      <w:divBdr>
                                        <w:top w:val="none" w:sz="0" w:space="0" w:color="auto"/>
                                        <w:left w:val="none" w:sz="0" w:space="0" w:color="auto"/>
                                        <w:bottom w:val="none" w:sz="0" w:space="0" w:color="auto"/>
                                        <w:right w:val="none" w:sz="0" w:space="0" w:color="auto"/>
                                      </w:divBdr>
                                      <w:divsChild>
                                        <w:div w:id="1812013344">
                                          <w:marLeft w:val="0"/>
                                          <w:marRight w:val="0"/>
                                          <w:marTop w:val="0"/>
                                          <w:marBottom w:val="0"/>
                                          <w:divBdr>
                                            <w:top w:val="dotted" w:sz="12" w:space="0" w:color="D1D3D4"/>
                                            <w:left w:val="none" w:sz="0" w:space="0" w:color="auto"/>
                                            <w:bottom w:val="dotted" w:sz="12" w:space="0" w:color="D1D3D4"/>
                                            <w:right w:val="none" w:sz="0" w:space="0" w:color="auto"/>
                                          </w:divBdr>
                                          <w:divsChild>
                                            <w:div w:id="546796627">
                                              <w:marLeft w:val="-30"/>
                                              <w:marRight w:val="0"/>
                                              <w:marTop w:val="0"/>
                                              <w:marBottom w:val="0"/>
                                              <w:divBdr>
                                                <w:top w:val="none" w:sz="0" w:space="0" w:color="auto"/>
                                                <w:left w:val="none" w:sz="0" w:space="0" w:color="auto"/>
                                                <w:bottom w:val="none" w:sz="0" w:space="0" w:color="auto"/>
                                                <w:right w:val="none" w:sz="0" w:space="0" w:color="auto"/>
                                              </w:divBdr>
                                            </w:div>
                                            <w:div w:id="1009672729">
                                              <w:marLeft w:val="-30"/>
                                              <w:marRight w:val="0"/>
                                              <w:marTop w:val="0"/>
                                              <w:marBottom w:val="0"/>
                                              <w:divBdr>
                                                <w:top w:val="none" w:sz="0" w:space="0" w:color="auto"/>
                                                <w:left w:val="none" w:sz="0" w:space="0" w:color="auto"/>
                                                <w:bottom w:val="none" w:sz="0" w:space="0" w:color="auto"/>
                                                <w:right w:val="none" w:sz="0" w:space="0" w:color="auto"/>
                                              </w:divBdr>
                                            </w:div>
                                            <w:div w:id="209408455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sChild>
                                <w:div w:id="1990741262">
                                  <w:marLeft w:val="0"/>
                                  <w:marRight w:val="0"/>
                                  <w:marTop w:val="0"/>
                                  <w:marBottom w:val="0"/>
                                  <w:divBdr>
                                    <w:top w:val="none" w:sz="0" w:space="0" w:color="auto"/>
                                    <w:left w:val="none" w:sz="0" w:space="0" w:color="auto"/>
                                    <w:bottom w:val="none" w:sz="0" w:space="0" w:color="auto"/>
                                    <w:right w:val="none" w:sz="0" w:space="0" w:color="auto"/>
                                  </w:divBdr>
                                  <w:divsChild>
                                    <w:div w:id="1103306153">
                                      <w:marLeft w:val="0"/>
                                      <w:marRight w:val="0"/>
                                      <w:marTop w:val="0"/>
                                      <w:marBottom w:val="0"/>
                                      <w:divBdr>
                                        <w:top w:val="none" w:sz="0" w:space="0" w:color="auto"/>
                                        <w:left w:val="none" w:sz="0" w:space="0" w:color="auto"/>
                                        <w:bottom w:val="none" w:sz="0" w:space="0" w:color="auto"/>
                                        <w:right w:val="none" w:sz="0" w:space="0" w:color="auto"/>
                                      </w:divBdr>
                                      <w:divsChild>
                                        <w:div w:id="1362517274">
                                          <w:marLeft w:val="0"/>
                                          <w:marRight w:val="0"/>
                                          <w:marTop w:val="0"/>
                                          <w:marBottom w:val="0"/>
                                          <w:divBdr>
                                            <w:top w:val="none" w:sz="0" w:space="0" w:color="auto"/>
                                            <w:left w:val="none" w:sz="0" w:space="0" w:color="auto"/>
                                            <w:bottom w:val="none" w:sz="0" w:space="0" w:color="auto"/>
                                            <w:right w:val="none" w:sz="0" w:space="0" w:color="auto"/>
                                          </w:divBdr>
                                          <w:divsChild>
                                            <w:div w:id="772091829">
                                              <w:marLeft w:val="0"/>
                                              <w:marRight w:val="0"/>
                                              <w:marTop w:val="0"/>
                                              <w:marBottom w:val="0"/>
                                              <w:divBdr>
                                                <w:top w:val="none" w:sz="0" w:space="0" w:color="auto"/>
                                                <w:left w:val="none" w:sz="0" w:space="0" w:color="auto"/>
                                                <w:bottom w:val="none" w:sz="0" w:space="0" w:color="auto"/>
                                                <w:right w:val="none" w:sz="0" w:space="0" w:color="auto"/>
                                              </w:divBdr>
                                              <w:divsChild>
                                                <w:div w:id="11068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99495621">
                              <w:marLeft w:val="0"/>
                              <w:marRight w:val="0"/>
                              <w:marTop w:val="0"/>
                              <w:marBottom w:val="0"/>
                              <w:divBdr>
                                <w:top w:val="none" w:sz="0" w:space="0" w:color="auto"/>
                                <w:left w:val="none" w:sz="0" w:space="0" w:color="auto"/>
                                <w:bottom w:val="none" w:sz="0" w:space="0" w:color="auto"/>
                                <w:right w:val="none" w:sz="0" w:space="0" w:color="auto"/>
                              </w:divBdr>
                              <w:divsChild>
                                <w:div w:id="1813711985">
                                  <w:marLeft w:val="0"/>
                                  <w:marRight w:val="0"/>
                                  <w:marTop w:val="0"/>
                                  <w:marBottom w:val="0"/>
                                  <w:divBdr>
                                    <w:top w:val="none" w:sz="0" w:space="0" w:color="auto"/>
                                    <w:left w:val="none" w:sz="0" w:space="0" w:color="auto"/>
                                    <w:bottom w:val="none" w:sz="0" w:space="0" w:color="auto"/>
                                    <w:right w:val="none" w:sz="0" w:space="0" w:color="auto"/>
                                  </w:divBdr>
                                  <w:divsChild>
                                    <w:div w:id="2021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462">
      <w:bodyDiv w:val="1"/>
      <w:marLeft w:val="0"/>
      <w:marRight w:val="0"/>
      <w:marTop w:val="0"/>
      <w:marBottom w:val="0"/>
      <w:divBdr>
        <w:top w:val="none" w:sz="0" w:space="0" w:color="auto"/>
        <w:left w:val="none" w:sz="0" w:space="0" w:color="auto"/>
        <w:bottom w:val="none" w:sz="0" w:space="0" w:color="auto"/>
        <w:right w:val="none" w:sz="0" w:space="0" w:color="auto"/>
      </w:divBdr>
      <w:divsChild>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444470549">
          <w:marLeft w:val="0"/>
          <w:marRight w:val="0"/>
          <w:marTop w:val="0"/>
          <w:marBottom w:val="0"/>
          <w:divBdr>
            <w:top w:val="none" w:sz="0" w:space="0" w:color="auto"/>
            <w:left w:val="none" w:sz="0" w:space="0" w:color="auto"/>
            <w:bottom w:val="none" w:sz="0" w:space="0" w:color="auto"/>
            <w:right w:val="none" w:sz="0" w:space="0" w:color="auto"/>
          </w:divBdr>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3971">
      <w:bodyDiv w:val="1"/>
      <w:marLeft w:val="0"/>
      <w:marRight w:val="0"/>
      <w:marTop w:val="0"/>
      <w:marBottom w:val="0"/>
      <w:divBdr>
        <w:top w:val="none" w:sz="0" w:space="0" w:color="auto"/>
        <w:left w:val="none" w:sz="0" w:space="0" w:color="auto"/>
        <w:bottom w:val="none" w:sz="0" w:space="0" w:color="auto"/>
        <w:right w:val="none" w:sz="0" w:space="0" w:color="auto"/>
      </w:divBdr>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7594564">
      <w:bodyDiv w:val="1"/>
      <w:marLeft w:val="0"/>
      <w:marRight w:val="0"/>
      <w:marTop w:val="0"/>
      <w:marBottom w:val="0"/>
      <w:divBdr>
        <w:top w:val="none" w:sz="0" w:space="0" w:color="auto"/>
        <w:left w:val="none" w:sz="0" w:space="0" w:color="auto"/>
        <w:bottom w:val="none" w:sz="0" w:space="0" w:color="auto"/>
        <w:right w:val="none" w:sz="0" w:space="0" w:color="auto"/>
      </w:divBdr>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793418">
      <w:bodyDiv w:val="1"/>
      <w:marLeft w:val="0"/>
      <w:marRight w:val="0"/>
      <w:marTop w:val="0"/>
      <w:marBottom w:val="0"/>
      <w:divBdr>
        <w:top w:val="none" w:sz="0" w:space="0" w:color="auto"/>
        <w:left w:val="none" w:sz="0" w:space="0" w:color="auto"/>
        <w:bottom w:val="none" w:sz="0" w:space="0" w:color="auto"/>
        <w:right w:val="none" w:sz="0" w:space="0" w:color="auto"/>
      </w:divBdr>
      <w:divsChild>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521624484">
          <w:marLeft w:val="0"/>
          <w:marRight w:val="0"/>
          <w:marTop w:val="0"/>
          <w:marBottom w:val="0"/>
          <w:divBdr>
            <w:top w:val="none" w:sz="0" w:space="0" w:color="auto"/>
            <w:left w:val="none" w:sz="0" w:space="0" w:color="auto"/>
            <w:bottom w:val="none" w:sz="0" w:space="0" w:color="auto"/>
            <w:right w:val="none" w:sz="0" w:space="0" w:color="auto"/>
          </w:divBdr>
        </w:div>
      </w:divsChild>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219207">
      <w:bodyDiv w:val="1"/>
      <w:marLeft w:val="0"/>
      <w:marRight w:val="0"/>
      <w:marTop w:val="0"/>
      <w:marBottom w:val="0"/>
      <w:divBdr>
        <w:top w:val="none" w:sz="0" w:space="0" w:color="auto"/>
        <w:left w:val="none" w:sz="0" w:space="0" w:color="auto"/>
        <w:bottom w:val="none" w:sz="0" w:space="0" w:color="auto"/>
        <w:right w:val="none" w:sz="0" w:space="0" w:color="auto"/>
      </w:divBdr>
      <w:divsChild>
        <w:div w:id="899483015">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1265380477">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4795244">
      <w:bodyDiv w:val="1"/>
      <w:marLeft w:val="0"/>
      <w:marRight w:val="0"/>
      <w:marTop w:val="0"/>
      <w:marBottom w:val="0"/>
      <w:divBdr>
        <w:top w:val="none" w:sz="0" w:space="0" w:color="auto"/>
        <w:left w:val="none" w:sz="0" w:space="0" w:color="auto"/>
        <w:bottom w:val="none" w:sz="0" w:space="0" w:color="auto"/>
        <w:right w:val="none" w:sz="0" w:space="0" w:color="auto"/>
      </w:divBdr>
    </w:div>
    <w:div w:id="1335571353">
      <w:bodyDiv w:val="1"/>
      <w:marLeft w:val="0"/>
      <w:marRight w:val="0"/>
      <w:marTop w:val="0"/>
      <w:marBottom w:val="0"/>
      <w:divBdr>
        <w:top w:val="none" w:sz="0" w:space="0" w:color="auto"/>
        <w:left w:val="none" w:sz="0" w:space="0" w:color="auto"/>
        <w:bottom w:val="none" w:sz="0" w:space="0" w:color="auto"/>
        <w:right w:val="none" w:sz="0" w:space="0" w:color="auto"/>
      </w:divBdr>
      <w:divsChild>
        <w:div w:id="923412911">
          <w:marLeft w:val="75"/>
          <w:marRight w:val="75"/>
          <w:marTop w:val="75"/>
          <w:marBottom w:val="75"/>
          <w:divBdr>
            <w:top w:val="none" w:sz="0" w:space="0" w:color="auto"/>
            <w:left w:val="none" w:sz="0" w:space="0" w:color="auto"/>
            <w:bottom w:val="none" w:sz="0" w:space="0" w:color="auto"/>
            <w:right w:val="none" w:sz="0" w:space="0" w:color="auto"/>
          </w:divBdr>
        </w:div>
        <w:div w:id="1039401629">
          <w:marLeft w:val="75"/>
          <w:marRight w:val="75"/>
          <w:marTop w:val="75"/>
          <w:marBottom w:val="75"/>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2020764922">
          <w:marLeft w:val="75"/>
          <w:marRight w:val="75"/>
          <w:marTop w:val="75"/>
          <w:marBottom w:val="75"/>
          <w:divBdr>
            <w:top w:val="none" w:sz="0" w:space="0" w:color="auto"/>
            <w:left w:val="none" w:sz="0" w:space="0" w:color="auto"/>
            <w:bottom w:val="none" w:sz="0" w:space="0" w:color="auto"/>
            <w:right w:val="none" w:sz="0" w:space="0" w:color="auto"/>
          </w:divBdr>
        </w:div>
        <w:div w:id="1381243304">
          <w:marLeft w:val="75"/>
          <w:marRight w:val="75"/>
          <w:marTop w:val="75"/>
          <w:marBottom w:val="75"/>
          <w:divBdr>
            <w:top w:val="none" w:sz="0" w:space="0" w:color="auto"/>
            <w:left w:val="none" w:sz="0" w:space="0" w:color="auto"/>
            <w:bottom w:val="none" w:sz="0" w:space="0" w:color="auto"/>
            <w:right w:val="none" w:sz="0" w:space="0" w:color="auto"/>
          </w:divBdr>
        </w:div>
      </w:divsChild>
    </w:div>
    <w:div w:id="1336497636">
      <w:bodyDiv w:val="1"/>
      <w:marLeft w:val="0"/>
      <w:marRight w:val="0"/>
      <w:marTop w:val="0"/>
      <w:marBottom w:val="0"/>
      <w:divBdr>
        <w:top w:val="none" w:sz="0" w:space="0" w:color="auto"/>
        <w:left w:val="none" w:sz="0" w:space="0" w:color="auto"/>
        <w:bottom w:val="none" w:sz="0" w:space="0" w:color="auto"/>
        <w:right w:val="none" w:sz="0" w:space="0" w:color="auto"/>
      </w:divBdr>
      <w:divsChild>
        <w:div w:id="1965308927">
          <w:marLeft w:val="75"/>
          <w:marRight w:val="75"/>
          <w:marTop w:val="75"/>
          <w:marBottom w:val="75"/>
          <w:divBdr>
            <w:top w:val="none" w:sz="0" w:space="0" w:color="auto"/>
            <w:left w:val="none" w:sz="0" w:space="0" w:color="auto"/>
            <w:bottom w:val="none" w:sz="0" w:space="0" w:color="auto"/>
            <w:right w:val="none" w:sz="0" w:space="0" w:color="auto"/>
          </w:divBdr>
        </w:div>
        <w:div w:id="1169520499">
          <w:marLeft w:val="75"/>
          <w:marRight w:val="75"/>
          <w:marTop w:val="75"/>
          <w:marBottom w:val="75"/>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1504080186">
          <w:marLeft w:val="75"/>
          <w:marRight w:val="75"/>
          <w:marTop w:val="75"/>
          <w:marBottom w:val="75"/>
          <w:divBdr>
            <w:top w:val="none" w:sz="0" w:space="0" w:color="auto"/>
            <w:left w:val="none" w:sz="0" w:space="0" w:color="auto"/>
            <w:bottom w:val="none" w:sz="0" w:space="0" w:color="auto"/>
            <w:right w:val="none" w:sz="0" w:space="0" w:color="auto"/>
          </w:divBdr>
        </w:div>
        <w:div w:id="1456098591">
          <w:marLeft w:val="75"/>
          <w:marRight w:val="75"/>
          <w:marTop w:val="75"/>
          <w:marBottom w:val="75"/>
          <w:divBdr>
            <w:top w:val="none" w:sz="0" w:space="0" w:color="auto"/>
            <w:left w:val="none" w:sz="0" w:space="0" w:color="auto"/>
            <w:bottom w:val="none" w:sz="0" w:space="0" w:color="auto"/>
            <w:right w:val="none" w:sz="0" w:space="0" w:color="auto"/>
          </w:divBdr>
        </w:div>
        <w:div w:id="1158771021">
          <w:marLeft w:val="75"/>
          <w:marRight w:val="75"/>
          <w:marTop w:val="75"/>
          <w:marBottom w:val="75"/>
          <w:divBdr>
            <w:top w:val="none" w:sz="0" w:space="0" w:color="auto"/>
            <w:left w:val="none" w:sz="0" w:space="0" w:color="auto"/>
            <w:bottom w:val="none" w:sz="0" w:space="0" w:color="auto"/>
            <w:right w:val="none" w:sz="0" w:space="0" w:color="auto"/>
          </w:divBdr>
        </w:div>
        <w:div w:id="1257595644">
          <w:marLeft w:val="75"/>
          <w:marRight w:val="75"/>
          <w:marTop w:val="75"/>
          <w:marBottom w:val="75"/>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78126">
      <w:bodyDiv w:val="1"/>
      <w:marLeft w:val="0"/>
      <w:marRight w:val="0"/>
      <w:marTop w:val="0"/>
      <w:marBottom w:val="0"/>
      <w:divBdr>
        <w:top w:val="none" w:sz="0" w:space="0" w:color="auto"/>
        <w:left w:val="none" w:sz="0" w:space="0" w:color="auto"/>
        <w:bottom w:val="none" w:sz="0" w:space="0" w:color="auto"/>
        <w:right w:val="none" w:sz="0" w:space="0" w:color="auto"/>
      </w:divBdr>
      <w:divsChild>
        <w:div w:id="2093962475">
          <w:marLeft w:val="0"/>
          <w:marRight w:val="0"/>
          <w:marTop w:val="0"/>
          <w:marBottom w:val="0"/>
          <w:divBdr>
            <w:top w:val="none" w:sz="0" w:space="0" w:color="auto"/>
            <w:left w:val="none" w:sz="0" w:space="0" w:color="auto"/>
            <w:bottom w:val="none" w:sz="0" w:space="0" w:color="auto"/>
            <w:right w:val="none" w:sz="0" w:space="0" w:color="auto"/>
          </w:divBdr>
          <w:divsChild>
            <w:div w:id="1428576696">
              <w:marLeft w:val="0"/>
              <w:marRight w:val="0"/>
              <w:marTop w:val="0"/>
              <w:marBottom w:val="0"/>
              <w:divBdr>
                <w:top w:val="none" w:sz="0" w:space="0" w:color="auto"/>
                <w:left w:val="none" w:sz="0" w:space="0" w:color="auto"/>
                <w:bottom w:val="none" w:sz="0" w:space="0" w:color="auto"/>
                <w:right w:val="none" w:sz="0" w:space="0" w:color="auto"/>
              </w:divBdr>
            </w:div>
          </w:divsChild>
        </w:div>
        <w:div w:id="1696887765">
          <w:marLeft w:val="0"/>
          <w:marRight w:val="0"/>
          <w:marTop w:val="0"/>
          <w:marBottom w:val="0"/>
          <w:divBdr>
            <w:top w:val="none" w:sz="0" w:space="0" w:color="auto"/>
            <w:left w:val="none" w:sz="0" w:space="0" w:color="auto"/>
            <w:bottom w:val="none" w:sz="0" w:space="0" w:color="auto"/>
            <w:right w:val="none" w:sz="0" w:space="0" w:color="auto"/>
          </w:divBdr>
        </w:div>
      </w:divsChild>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0442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88589">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394555">
      <w:bodyDiv w:val="1"/>
      <w:marLeft w:val="0"/>
      <w:marRight w:val="0"/>
      <w:marTop w:val="0"/>
      <w:marBottom w:val="0"/>
      <w:divBdr>
        <w:top w:val="none" w:sz="0" w:space="0" w:color="auto"/>
        <w:left w:val="none" w:sz="0" w:space="0" w:color="auto"/>
        <w:bottom w:val="none" w:sz="0" w:space="0" w:color="auto"/>
        <w:right w:val="none" w:sz="0" w:space="0" w:color="auto"/>
      </w:divBdr>
      <w:divsChild>
        <w:div w:id="391661566">
          <w:marLeft w:val="0"/>
          <w:marRight w:val="0"/>
          <w:marTop w:val="0"/>
          <w:marBottom w:val="0"/>
          <w:divBdr>
            <w:top w:val="none" w:sz="0" w:space="0" w:color="auto"/>
            <w:left w:val="none" w:sz="0" w:space="0" w:color="auto"/>
            <w:bottom w:val="none" w:sz="0" w:space="0" w:color="auto"/>
            <w:right w:val="none" w:sz="0" w:space="0" w:color="auto"/>
          </w:divBdr>
        </w:div>
        <w:div w:id="216360225">
          <w:marLeft w:val="0"/>
          <w:marRight w:val="0"/>
          <w:marTop w:val="30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773801">
      <w:bodyDiv w:val="1"/>
      <w:marLeft w:val="0"/>
      <w:marRight w:val="0"/>
      <w:marTop w:val="0"/>
      <w:marBottom w:val="0"/>
      <w:divBdr>
        <w:top w:val="none" w:sz="0" w:space="0" w:color="auto"/>
        <w:left w:val="none" w:sz="0" w:space="0" w:color="auto"/>
        <w:bottom w:val="none" w:sz="0" w:space="0" w:color="auto"/>
        <w:right w:val="none" w:sz="0" w:space="0" w:color="auto"/>
      </w:divBdr>
      <w:divsChild>
        <w:div w:id="1708993744">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sChild>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379216">
      <w:bodyDiv w:val="1"/>
      <w:marLeft w:val="0"/>
      <w:marRight w:val="0"/>
      <w:marTop w:val="0"/>
      <w:marBottom w:val="0"/>
      <w:divBdr>
        <w:top w:val="none" w:sz="0" w:space="0" w:color="auto"/>
        <w:left w:val="none" w:sz="0" w:space="0" w:color="auto"/>
        <w:bottom w:val="none" w:sz="0" w:space="0" w:color="auto"/>
        <w:right w:val="none" w:sz="0" w:space="0" w:color="auto"/>
      </w:divBdr>
      <w:divsChild>
        <w:div w:id="1904025472">
          <w:marLeft w:val="0"/>
          <w:marRight w:val="0"/>
          <w:marTop w:val="300"/>
          <w:marBottom w:val="300"/>
          <w:divBdr>
            <w:top w:val="none" w:sz="0" w:space="0" w:color="auto"/>
            <w:left w:val="none" w:sz="0" w:space="0" w:color="auto"/>
            <w:bottom w:val="none" w:sz="0" w:space="0" w:color="auto"/>
            <w:right w:val="none" w:sz="0" w:space="0" w:color="auto"/>
          </w:divBdr>
          <w:divsChild>
            <w:div w:id="1620915016">
              <w:marLeft w:val="0"/>
              <w:marRight w:val="0"/>
              <w:marTop w:val="0"/>
              <w:marBottom w:val="0"/>
              <w:divBdr>
                <w:top w:val="none" w:sz="0" w:space="0" w:color="auto"/>
                <w:left w:val="none" w:sz="0" w:space="0" w:color="auto"/>
                <w:bottom w:val="none" w:sz="0" w:space="0" w:color="auto"/>
                <w:right w:val="none" w:sz="0" w:space="0" w:color="auto"/>
              </w:divBdr>
            </w:div>
          </w:divsChild>
        </w:div>
        <w:div w:id="1161893435">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582924">
      <w:bodyDiv w:val="1"/>
      <w:marLeft w:val="0"/>
      <w:marRight w:val="0"/>
      <w:marTop w:val="0"/>
      <w:marBottom w:val="0"/>
      <w:divBdr>
        <w:top w:val="none" w:sz="0" w:space="0" w:color="auto"/>
        <w:left w:val="none" w:sz="0" w:space="0" w:color="auto"/>
        <w:bottom w:val="none" w:sz="0" w:space="0" w:color="auto"/>
        <w:right w:val="none" w:sz="0" w:space="0" w:color="auto"/>
      </w:divBdr>
      <w:divsChild>
        <w:div w:id="511646974">
          <w:marLeft w:val="0"/>
          <w:marRight w:val="0"/>
          <w:marTop w:val="0"/>
          <w:marBottom w:val="0"/>
          <w:divBdr>
            <w:top w:val="none" w:sz="0" w:space="0" w:color="auto"/>
            <w:left w:val="none" w:sz="0" w:space="0" w:color="auto"/>
            <w:bottom w:val="none" w:sz="0" w:space="0" w:color="auto"/>
            <w:right w:val="none" w:sz="0" w:space="0" w:color="auto"/>
          </w:divBdr>
          <w:divsChild>
            <w:div w:id="2088306202">
              <w:marLeft w:val="0"/>
              <w:marRight w:val="0"/>
              <w:marTop w:val="0"/>
              <w:marBottom w:val="0"/>
              <w:divBdr>
                <w:top w:val="none" w:sz="0" w:space="0" w:color="auto"/>
                <w:left w:val="none" w:sz="0" w:space="0" w:color="auto"/>
                <w:bottom w:val="none" w:sz="0" w:space="0" w:color="auto"/>
                <w:right w:val="none" w:sz="0" w:space="0" w:color="auto"/>
              </w:divBdr>
              <w:divsChild>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1439376869">
                              <w:marLeft w:val="0"/>
                              <w:marRight w:val="0"/>
                              <w:marTop w:val="0"/>
                              <w:marBottom w:val="0"/>
                              <w:divBdr>
                                <w:top w:val="none" w:sz="0" w:space="0" w:color="auto"/>
                                <w:left w:val="none" w:sz="0" w:space="0" w:color="auto"/>
                                <w:bottom w:val="none" w:sz="0" w:space="0" w:color="auto"/>
                                <w:right w:val="none" w:sz="0" w:space="0" w:color="auto"/>
                              </w:divBdr>
                            </w:div>
                            <w:div w:id="678387990">
                              <w:marLeft w:val="0"/>
                              <w:marRight w:val="0"/>
                              <w:marTop w:val="15"/>
                              <w:marBottom w:val="0"/>
                              <w:divBdr>
                                <w:top w:val="none" w:sz="0" w:space="0" w:color="auto"/>
                                <w:left w:val="none" w:sz="0" w:space="0" w:color="auto"/>
                                <w:bottom w:val="none" w:sz="0" w:space="0" w:color="auto"/>
                                <w:right w:val="none" w:sz="0" w:space="0" w:color="auto"/>
                              </w:divBdr>
                              <w:divsChild>
                                <w:div w:id="1601916790">
                                  <w:marLeft w:val="0"/>
                                  <w:marRight w:val="0"/>
                                  <w:marTop w:val="0"/>
                                  <w:marBottom w:val="0"/>
                                  <w:divBdr>
                                    <w:top w:val="none" w:sz="0" w:space="0" w:color="auto"/>
                                    <w:left w:val="none" w:sz="0" w:space="0" w:color="auto"/>
                                    <w:bottom w:val="none" w:sz="0" w:space="0" w:color="auto"/>
                                    <w:right w:val="none" w:sz="0" w:space="0" w:color="auto"/>
                                  </w:divBdr>
                                </w:div>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160394936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749325">
          <w:marLeft w:val="0"/>
          <w:marRight w:val="0"/>
          <w:marTop w:val="0"/>
          <w:marBottom w:val="0"/>
          <w:divBdr>
            <w:top w:val="none" w:sz="0" w:space="0" w:color="auto"/>
            <w:left w:val="none" w:sz="0" w:space="0" w:color="auto"/>
            <w:bottom w:val="none" w:sz="0" w:space="0" w:color="auto"/>
            <w:right w:val="none" w:sz="0" w:space="0" w:color="auto"/>
          </w:divBdr>
          <w:divsChild>
            <w:div w:id="363560895">
              <w:marLeft w:val="0"/>
              <w:marRight w:val="0"/>
              <w:marTop w:val="0"/>
              <w:marBottom w:val="0"/>
              <w:divBdr>
                <w:top w:val="none" w:sz="0" w:space="0" w:color="auto"/>
                <w:left w:val="none" w:sz="0" w:space="0" w:color="auto"/>
                <w:bottom w:val="none" w:sz="0" w:space="0" w:color="auto"/>
                <w:right w:val="none" w:sz="0" w:space="0" w:color="auto"/>
              </w:divBdr>
              <w:divsChild>
                <w:div w:id="2143572244">
                  <w:marLeft w:val="0"/>
                  <w:marRight w:val="0"/>
                  <w:marTop w:val="0"/>
                  <w:marBottom w:val="0"/>
                  <w:divBdr>
                    <w:top w:val="none" w:sz="0" w:space="0" w:color="auto"/>
                    <w:left w:val="none" w:sz="0" w:space="0" w:color="auto"/>
                    <w:bottom w:val="none" w:sz="0" w:space="0" w:color="auto"/>
                    <w:right w:val="none" w:sz="0" w:space="0" w:color="auto"/>
                  </w:divBdr>
                  <w:divsChild>
                    <w:div w:id="1238904912">
                      <w:marLeft w:val="0"/>
                      <w:marRight w:val="0"/>
                      <w:marTop w:val="0"/>
                      <w:marBottom w:val="0"/>
                      <w:divBdr>
                        <w:top w:val="none" w:sz="0" w:space="0" w:color="auto"/>
                        <w:left w:val="none" w:sz="0" w:space="0" w:color="auto"/>
                        <w:bottom w:val="none" w:sz="0" w:space="0" w:color="auto"/>
                        <w:right w:val="none" w:sz="0" w:space="0" w:color="auto"/>
                      </w:divBdr>
                    </w:div>
                  </w:divsChild>
                </w:div>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8897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sChild>
                    <w:div w:id="1277251461">
                      <w:marLeft w:val="0"/>
                      <w:marRight w:val="0"/>
                      <w:marTop w:val="0"/>
                      <w:marBottom w:val="0"/>
                      <w:divBdr>
                        <w:top w:val="none" w:sz="0" w:space="0" w:color="auto"/>
                        <w:left w:val="none" w:sz="0" w:space="0" w:color="auto"/>
                        <w:bottom w:val="none" w:sz="0" w:space="0" w:color="auto"/>
                        <w:right w:val="none" w:sz="0" w:space="0" w:color="auto"/>
                      </w:divBdr>
                      <w:divsChild>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763844487">
                                              <w:marLeft w:val="-30"/>
                                              <w:marRight w:val="0"/>
                                              <w:marTop w:val="0"/>
                                              <w:marBottom w:val="0"/>
                                              <w:divBdr>
                                                <w:top w:val="none" w:sz="0" w:space="0" w:color="auto"/>
                                                <w:left w:val="none" w:sz="0" w:space="0" w:color="auto"/>
                                                <w:bottom w:val="none" w:sz="0" w:space="0" w:color="auto"/>
                                                <w:right w:val="none" w:sz="0" w:space="0" w:color="auto"/>
                                              </w:divBdr>
                                            </w:div>
                                            <w:div w:id="2031879265">
                                              <w:marLeft w:val="-30"/>
                                              <w:marRight w:val="0"/>
                                              <w:marTop w:val="0"/>
                                              <w:marBottom w:val="0"/>
                                              <w:divBdr>
                                                <w:top w:val="none" w:sz="0" w:space="0" w:color="auto"/>
                                                <w:left w:val="none" w:sz="0" w:space="0" w:color="auto"/>
                                                <w:bottom w:val="none" w:sz="0" w:space="0" w:color="auto"/>
                                                <w:right w:val="none" w:sz="0" w:space="0" w:color="auto"/>
                                              </w:divBdr>
                                            </w:div>
                                            <w:div w:id="25887521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5372382">
                              <w:marLeft w:val="0"/>
                              <w:marRight w:val="0"/>
                              <w:marTop w:val="0"/>
                              <w:marBottom w:val="0"/>
                              <w:divBdr>
                                <w:top w:val="none" w:sz="0" w:space="0" w:color="auto"/>
                                <w:left w:val="none" w:sz="0" w:space="0" w:color="auto"/>
                                <w:bottom w:val="none" w:sz="0" w:space="0" w:color="auto"/>
                                <w:right w:val="none" w:sz="0" w:space="0" w:color="auto"/>
                              </w:divBdr>
                              <w:divsChild>
                                <w:div w:id="2039621017">
                                  <w:marLeft w:val="0"/>
                                  <w:marRight w:val="0"/>
                                  <w:marTop w:val="0"/>
                                  <w:marBottom w:val="0"/>
                                  <w:divBdr>
                                    <w:top w:val="none" w:sz="0" w:space="0" w:color="auto"/>
                                    <w:left w:val="none" w:sz="0" w:space="0" w:color="auto"/>
                                    <w:bottom w:val="none" w:sz="0" w:space="0" w:color="auto"/>
                                    <w:right w:val="none" w:sz="0" w:space="0" w:color="auto"/>
                                  </w:divBdr>
                                  <w:divsChild>
                                    <w:div w:id="19538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0431">
                              <w:marLeft w:val="0"/>
                              <w:marRight w:val="0"/>
                              <w:marTop w:val="0"/>
                              <w:marBottom w:val="0"/>
                              <w:divBdr>
                                <w:top w:val="none" w:sz="0" w:space="0" w:color="auto"/>
                                <w:left w:val="none" w:sz="0" w:space="0" w:color="auto"/>
                                <w:bottom w:val="none" w:sz="0" w:space="0" w:color="auto"/>
                                <w:right w:val="none" w:sz="0" w:space="0" w:color="auto"/>
                              </w:divBdr>
                              <w:divsChild>
                                <w:div w:id="1962957229">
                                  <w:marLeft w:val="0"/>
                                  <w:marRight w:val="0"/>
                                  <w:marTop w:val="0"/>
                                  <w:marBottom w:val="0"/>
                                  <w:divBdr>
                                    <w:top w:val="none" w:sz="0" w:space="0" w:color="auto"/>
                                    <w:left w:val="none" w:sz="0" w:space="0" w:color="auto"/>
                                    <w:bottom w:val="none" w:sz="0" w:space="0" w:color="auto"/>
                                    <w:right w:val="none" w:sz="0" w:space="0" w:color="auto"/>
                                  </w:divBdr>
                                  <w:divsChild>
                                    <w:div w:id="17097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2828160">
      <w:bodyDiv w:val="1"/>
      <w:marLeft w:val="0"/>
      <w:marRight w:val="0"/>
      <w:marTop w:val="0"/>
      <w:marBottom w:val="0"/>
      <w:divBdr>
        <w:top w:val="none" w:sz="0" w:space="0" w:color="auto"/>
        <w:left w:val="none" w:sz="0" w:space="0" w:color="auto"/>
        <w:bottom w:val="none" w:sz="0" w:space="0" w:color="auto"/>
        <w:right w:val="none" w:sz="0" w:space="0" w:color="auto"/>
      </w:divBdr>
      <w:divsChild>
        <w:div w:id="1636985975">
          <w:marLeft w:val="0"/>
          <w:marRight w:val="0"/>
          <w:marTop w:val="0"/>
          <w:marBottom w:val="0"/>
          <w:divBdr>
            <w:top w:val="none" w:sz="0" w:space="0" w:color="auto"/>
            <w:left w:val="none" w:sz="0" w:space="0" w:color="auto"/>
            <w:bottom w:val="none" w:sz="0" w:space="0" w:color="auto"/>
            <w:right w:val="none" w:sz="0" w:space="0" w:color="auto"/>
          </w:divBdr>
          <w:divsChild>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sChild>
            <w:div w:id="1414164482">
              <w:marLeft w:val="0"/>
              <w:marRight w:val="0"/>
              <w:marTop w:val="0"/>
              <w:marBottom w:val="0"/>
              <w:divBdr>
                <w:top w:val="none" w:sz="0" w:space="0" w:color="auto"/>
                <w:left w:val="none" w:sz="0" w:space="0" w:color="auto"/>
                <w:bottom w:val="none" w:sz="0" w:space="0" w:color="auto"/>
                <w:right w:val="none" w:sz="0" w:space="0" w:color="auto"/>
              </w:divBdr>
              <w:divsChild>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sChild>
                        <w:div w:id="1982928224">
                          <w:marLeft w:val="0"/>
                          <w:marRight w:val="0"/>
                          <w:marTop w:val="0"/>
                          <w:marBottom w:val="0"/>
                          <w:divBdr>
                            <w:top w:val="none" w:sz="0" w:space="0" w:color="auto"/>
                            <w:left w:val="none" w:sz="0" w:space="0" w:color="auto"/>
                            <w:bottom w:val="none" w:sz="0" w:space="0" w:color="auto"/>
                            <w:right w:val="none" w:sz="0" w:space="0" w:color="auto"/>
                          </w:divBdr>
                          <w:divsChild>
                            <w:div w:id="47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25022">
      <w:bodyDiv w:val="1"/>
      <w:marLeft w:val="0"/>
      <w:marRight w:val="0"/>
      <w:marTop w:val="0"/>
      <w:marBottom w:val="0"/>
      <w:divBdr>
        <w:top w:val="none" w:sz="0" w:space="0" w:color="auto"/>
        <w:left w:val="none" w:sz="0" w:space="0" w:color="auto"/>
        <w:bottom w:val="none" w:sz="0" w:space="0" w:color="auto"/>
        <w:right w:val="none" w:sz="0" w:space="0" w:color="auto"/>
      </w:divBdr>
      <w:divsChild>
        <w:div w:id="1917277868">
          <w:marLeft w:val="0"/>
          <w:marRight w:val="0"/>
          <w:marTop w:val="0"/>
          <w:marBottom w:val="0"/>
          <w:divBdr>
            <w:top w:val="none" w:sz="0" w:space="0" w:color="auto"/>
            <w:left w:val="none" w:sz="0" w:space="0" w:color="auto"/>
            <w:bottom w:val="none" w:sz="0" w:space="0" w:color="auto"/>
            <w:right w:val="none" w:sz="0" w:space="0" w:color="auto"/>
          </w:divBdr>
          <w:divsChild>
            <w:div w:id="1239748365">
              <w:marLeft w:val="0"/>
              <w:marRight w:val="0"/>
              <w:marTop w:val="0"/>
              <w:marBottom w:val="0"/>
              <w:divBdr>
                <w:top w:val="none" w:sz="0" w:space="0" w:color="auto"/>
                <w:left w:val="none" w:sz="0" w:space="0" w:color="auto"/>
                <w:bottom w:val="none" w:sz="0" w:space="0" w:color="auto"/>
                <w:right w:val="none" w:sz="0" w:space="0" w:color="auto"/>
              </w:divBdr>
            </w:div>
          </w:divsChild>
        </w:div>
        <w:div w:id="346517718">
          <w:marLeft w:val="0"/>
          <w:marRight w:val="0"/>
          <w:marTop w:val="0"/>
          <w:marBottom w:val="0"/>
          <w:divBdr>
            <w:top w:val="none" w:sz="0" w:space="0" w:color="auto"/>
            <w:left w:val="none" w:sz="0" w:space="0" w:color="auto"/>
            <w:bottom w:val="none" w:sz="0" w:space="0" w:color="auto"/>
            <w:right w:val="none" w:sz="0" w:space="0" w:color="auto"/>
          </w:divBdr>
        </w:div>
        <w:div w:id="1572347818">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7387">
      <w:bodyDiv w:val="1"/>
      <w:marLeft w:val="0"/>
      <w:marRight w:val="0"/>
      <w:marTop w:val="0"/>
      <w:marBottom w:val="0"/>
      <w:divBdr>
        <w:top w:val="none" w:sz="0" w:space="0" w:color="auto"/>
        <w:left w:val="none" w:sz="0" w:space="0" w:color="auto"/>
        <w:bottom w:val="none" w:sz="0" w:space="0" w:color="auto"/>
        <w:right w:val="none" w:sz="0" w:space="0" w:color="auto"/>
      </w:divBdr>
      <w:divsChild>
        <w:div w:id="564729861">
          <w:marLeft w:val="0"/>
          <w:marRight w:val="0"/>
          <w:marTop w:val="0"/>
          <w:marBottom w:val="0"/>
          <w:divBdr>
            <w:top w:val="none" w:sz="0" w:space="0" w:color="auto"/>
            <w:left w:val="none" w:sz="0" w:space="0" w:color="auto"/>
            <w:bottom w:val="none" w:sz="0" w:space="0" w:color="auto"/>
            <w:right w:val="none" w:sz="0" w:space="0" w:color="auto"/>
          </w:divBdr>
        </w:div>
        <w:div w:id="1721703940">
          <w:blockQuote w:val="1"/>
          <w:marLeft w:val="0"/>
          <w:marRight w:val="0"/>
          <w:marTop w:val="0"/>
          <w:marBottom w:val="375"/>
          <w:divBdr>
            <w:top w:val="none" w:sz="0" w:space="0" w:color="auto"/>
            <w:left w:val="none" w:sz="0" w:space="0" w:color="auto"/>
            <w:bottom w:val="none" w:sz="0" w:space="0" w:color="auto"/>
            <w:right w:val="none" w:sz="0" w:space="0" w:color="auto"/>
          </w:divBdr>
          <w:divsChild>
            <w:div w:id="240606107">
              <w:marLeft w:val="3000"/>
              <w:marRight w:val="0"/>
              <w:marTop w:val="0"/>
              <w:marBottom w:val="0"/>
              <w:divBdr>
                <w:top w:val="none" w:sz="0" w:space="0" w:color="auto"/>
                <w:left w:val="single" w:sz="18" w:space="11" w:color="B7CED1"/>
                <w:bottom w:val="none" w:sz="0" w:space="0" w:color="auto"/>
                <w:right w:val="none" w:sz="0" w:space="0" w:color="auto"/>
              </w:divBdr>
            </w:div>
          </w:divsChild>
        </w:div>
        <w:div w:id="456067122">
          <w:marLeft w:val="300"/>
          <w:marRight w:val="0"/>
          <w:marTop w:val="150"/>
          <w:marBottom w:val="150"/>
          <w:divBdr>
            <w:top w:val="none" w:sz="0" w:space="0" w:color="auto"/>
            <w:left w:val="none" w:sz="0" w:space="0" w:color="auto"/>
            <w:bottom w:val="none" w:sz="0" w:space="0" w:color="auto"/>
            <w:right w:val="none" w:sz="0" w:space="0" w:color="auto"/>
          </w:divBdr>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077124">
      <w:bodyDiv w:val="1"/>
      <w:marLeft w:val="0"/>
      <w:marRight w:val="0"/>
      <w:marTop w:val="0"/>
      <w:marBottom w:val="0"/>
      <w:divBdr>
        <w:top w:val="none" w:sz="0" w:space="0" w:color="auto"/>
        <w:left w:val="none" w:sz="0" w:space="0" w:color="auto"/>
        <w:bottom w:val="none" w:sz="0" w:space="0" w:color="auto"/>
        <w:right w:val="none" w:sz="0" w:space="0" w:color="auto"/>
      </w:divBdr>
      <w:divsChild>
        <w:div w:id="1718429772">
          <w:marLeft w:val="0"/>
          <w:marRight w:val="0"/>
          <w:marTop w:val="0"/>
          <w:marBottom w:val="0"/>
          <w:divBdr>
            <w:top w:val="none" w:sz="0" w:space="0" w:color="auto"/>
            <w:left w:val="none" w:sz="0" w:space="0" w:color="auto"/>
            <w:bottom w:val="none" w:sz="0" w:space="0" w:color="auto"/>
            <w:right w:val="none" w:sz="0" w:space="0" w:color="auto"/>
          </w:divBdr>
          <w:divsChild>
            <w:div w:id="1401437988">
              <w:marLeft w:val="0"/>
              <w:marRight w:val="0"/>
              <w:marTop w:val="0"/>
              <w:marBottom w:val="0"/>
              <w:divBdr>
                <w:top w:val="none" w:sz="0" w:space="0" w:color="auto"/>
                <w:left w:val="none" w:sz="0" w:space="0" w:color="auto"/>
                <w:bottom w:val="none" w:sz="0" w:space="0" w:color="auto"/>
                <w:right w:val="none" w:sz="0" w:space="0" w:color="auto"/>
              </w:divBdr>
              <w:divsChild>
                <w:div w:id="1364137297">
                  <w:marLeft w:val="0"/>
                  <w:marRight w:val="0"/>
                  <w:marTop w:val="0"/>
                  <w:marBottom w:val="0"/>
                  <w:divBdr>
                    <w:top w:val="none" w:sz="0" w:space="0" w:color="auto"/>
                    <w:left w:val="none" w:sz="0" w:space="0" w:color="auto"/>
                    <w:bottom w:val="none" w:sz="0" w:space="0" w:color="auto"/>
                    <w:right w:val="none" w:sz="0" w:space="0" w:color="auto"/>
                  </w:divBdr>
                  <w:divsChild>
                    <w:div w:id="1248349958">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64786">
          <w:marLeft w:val="0"/>
          <w:marRight w:val="0"/>
          <w:marTop w:val="0"/>
          <w:marBottom w:val="0"/>
          <w:divBdr>
            <w:top w:val="none" w:sz="0" w:space="0" w:color="auto"/>
            <w:left w:val="none" w:sz="0" w:space="0" w:color="auto"/>
            <w:bottom w:val="none" w:sz="0" w:space="0" w:color="auto"/>
            <w:right w:val="none" w:sz="0" w:space="0" w:color="auto"/>
          </w:divBdr>
          <w:divsChild>
            <w:div w:id="1947689455">
              <w:marLeft w:val="0"/>
              <w:marRight w:val="0"/>
              <w:marTop w:val="0"/>
              <w:marBottom w:val="0"/>
              <w:divBdr>
                <w:top w:val="none" w:sz="0" w:space="0" w:color="auto"/>
                <w:left w:val="none" w:sz="0" w:space="0" w:color="auto"/>
                <w:bottom w:val="none" w:sz="0" w:space="0" w:color="auto"/>
                <w:right w:val="none" w:sz="0" w:space="0" w:color="auto"/>
              </w:divBdr>
              <w:divsChild>
                <w:div w:id="1017269980">
                  <w:marLeft w:val="0"/>
                  <w:marRight w:val="0"/>
                  <w:marTop w:val="0"/>
                  <w:marBottom w:val="0"/>
                  <w:divBdr>
                    <w:top w:val="none" w:sz="0" w:space="0" w:color="auto"/>
                    <w:left w:val="none" w:sz="0" w:space="0" w:color="auto"/>
                    <w:bottom w:val="none" w:sz="0" w:space="0" w:color="auto"/>
                    <w:right w:val="none" w:sz="0" w:space="0" w:color="auto"/>
                  </w:divBdr>
                  <w:divsChild>
                    <w:div w:id="1260525448">
                      <w:marLeft w:val="0"/>
                      <w:marRight w:val="0"/>
                      <w:marTop w:val="0"/>
                      <w:marBottom w:val="0"/>
                      <w:divBdr>
                        <w:top w:val="none" w:sz="0" w:space="0" w:color="auto"/>
                        <w:left w:val="none" w:sz="0" w:space="0" w:color="auto"/>
                        <w:bottom w:val="none" w:sz="0" w:space="0" w:color="auto"/>
                        <w:right w:val="none" w:sz="0" w:space="0" w:color="auto"/>
                      </w:divBdr>
                      <w:divsChild>
                        <w:div w:id="1027214842">
                          <w:marLeft w:val="0"/>
                          <w:marRight w:val="0"/>
                          <w:marTop w:val="0"/>
                          <w:marBottom w:val="0"/>
                          <w:divBdr>
                            <w:top w:val="none" w:sz="0" w:space="0" w:color="auto"/>
                            <w:left w:val="none" w:sz="0" w:space="0" w:color="auto"/>
                            <w:bottom w:val="none" w:sz="0" w:space="0" w:color="auto"/>
                            <w:right w:val="none" w:sz="0" w:space="0" w:color="auto"/>
                          </w:divBdr>
                          <w:divsChild>
                            <w:div w:id="13287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855716">
      <w:bodyDiv w:val="1"/>
      <w:marLeft w:val="0"/>
      <w:marRight w:val="0"/>
      <w:marTop w:val="0"/>
      <w:marBottom w:val="0"/>
      <w:divBdr>
        <w:top w:val="none" w:sz="0" w:space="0" w:color="auto"/>
        <w:left w:val="none" w:sz="0" w:space="0" w:color="auto"/>
        <w:bottom w:val="none" w:sz="0" w:space="0" w:color="auto"/>
        <w:right w:val="none" w:sz="0" w:space="0" w:color="auto"/>
      </w:divBdr>
      <w:divsChild>
        <w:div w:id="449207752">
          <w:marLeft w:val="0"/>
          <w:marRight w:val="0"/>
          <w:marTop w:val="0"/>
          <w:marBottom w:val="0"/>
          <w:divBdr>
            <w:top w:val="none" w:sz="0" w:space="0" w:color="auto"/>
            <w:left w:val="none" w:sz="0" w:space="0" w:color="auto"/>
            <w:bottom w:val="none" w:sz="0" w:space="0" w:color="auto"/>
            <w:right w:val="none" w:sz="0" w:space="0" w:color="auto"/>
          </w:divBdr>
          <w:divsChild>
            <w:div w:id="1129935000">
              <w:marLeft w:val="0"/>
              <w:marRight w:val="0"/>
              <w:marTop w:val="0"/>
              <w:marBottom w:val="0"/>
              <w:divBdr>
                <w:top w:val="none" w:sz="0" w:space="0" w:color="auto"/>
                <w:left w:val="none" w:sz="0" w:space="0" w:color="auto"/>
                <w:bottom w:val="none" w:sz="0" w:space="0" w:color="auto"/>
                <w:right w:val="none" w:sz="0" w:space="0" w:color="auto"/>
              </w:divBdr>
            </w:div>
          </w:divsChild>
        </w:div>
        <w:div w:id="2015839682">
          <w:marLeft w:val="0"/>
          <w:marRight w:val="0"/>
          <w:marTop w:val="0"/>
          <w:marBottom w:val="0"/>
          <w:divBdr>
            <w:top w:val="none" w:sz="0" w:space="0" w:color="auto"/>
            <w:left w:val="none" w:sz="0" w:space="0" w:color="auto"/>
            <w:bottom w:val="none" w:sz="0" w:space="0" w:color="auto"/>
            <w:right w:val="none" w:sz="0" w:space="0" w:color="auto"/>
          </w:divBdr>
        </w:div>
      </w:divsChild>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430261">
      <w:bodyDiv w:val="1"/>
      <w:marLeft w:val="0"/>
      <w:marRight w:val="0"/>
      <w:marTop w:val="0"/>
      <w:marBottom w:val="0"/>
      <w:divBdr>
        <w:top w:val="none" w:sz="0" w:space="0" w:color="auto"/>
        <w:left w:val="none" w:sz="0" w:space="0" w:color="auto"/>
        <w:bottom w:val="none" w:sz="0" w:space="0" w:color="auto"/>
        <w:right w:val="none" w:sz="0" w:space="0" w:color="auto"/>
      </w:divBdr>
      <w:divsChild>
        <w:div w:id="951937838">
          <w:marLeft w:val="0"/>
          <w:marRight w:val="0"/>
          <w:marTop w:val="0"/>
          <w:marBottom w:val="0"/>
          <w:divBdr>
            <w:top w:val="none" w:sz="0" w:space="0" w:color="auto"/>
            <w:left w:val="none" w:sz="0" w:space="0" w:color="auto"/>
            <w:bottom w:val="none" w:sz="0" w:space="0" w:color="auto"/>
            <w:right w:val="none" w:sz="0" w:space="0" w:color="auto"/>
          </w:divBdr>
          <w:divsChild>
            <w:div w:id="1802382154">
              <w:marLeft w:val="0"/>
              <w:marRight w:val="0"/>
              <w:marTop w:val="0"/>
              <w:marBottom w:val="0"/>
              <w:divBdr>
                <w:top w:val="none" w:sz="0" w:space="0" w:color="auto"/>
                <w:left w:val="none" w:sz="0" w:space="0" w:color="auto"/>
                <w:bottom w:val="none" w:sz="0" w:space="0" w:color="auto"/>
                <w:right w:val="none" w:sz="0" w:space="0" w:color="auto"/>
              </w:divBdr>
              <w:divsChild>
                <w:div w:id="2060670404">
                  <w:marLeft w:val="0"/>
                  <w:marRight w:val="0"/>
                  <w:marTop w:val="0"/>
                  <w:marBottom w:val="0"/>
                  <w:divBdr>
                    <w:top w:val="none" w:sz="0" w:space="0" w:color="auto"/>
                    <w:left w:val="none" w:sz="0" w:space="0" w:color="auto"/>
                    <w:bottom w:val="none" w:sz="0" w:space="0" w:color="auto"/>
                    <w:right w:val="none" w:sz="0" w:space="0" w:color="auto"/>
                  </w:divBdr>
                  <w:divsChild>
                    <w:div w:id="2094859979">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43937">
          <w:marLeft w:val="0"/>
          <w:marRight w:val="0"/>
          <w:marTop w:val="0"/>
          <w:marBottom w:val="0"/>
          <w:divBdr>
            <w:top w:val="none" w:sz="0" w:space="0" w:color="auto"/>
            <w:left w:val="none" w:sz="0" w:space="0" w:color="auto"/>
            <w:bottom w:val="none" w:sz="0" w:space="0" w:color="auto"/>
            <w:right w:val="none" w:sz="0" w:space="0" w:color="auto"/>
          </w:divBdr>
          <w:divsChild>
            <w:div w:id="1744570335">
              <w:marLeft w:val="0"/>
              <w:marRight w:val="0"/>
              <w:marTop w:val="0"/>
              <w:marBottom w:val="0"/>
              <w:divBdr>
                <w:top w:val="none" w:sz="0" w:space="0" w:color="auto"/>
                <w:left w:val="none" w:sz="0" w:space="0" w:color="auto"/>
                <w:bottom w:val="none" w:sz="0" w:space="0" w:color="auto"/>
                <w:right w:val="none" w:sz="0" w:space="0" w:color="auto"/>
              </w:divBdr>
              <w:divsChild>
                <w:div w:id="1204900929">
                  <w:marLeft w:val="0"/>
                  <w:marRight w:val="0"/>
                  <w:marTop w:val="0"/>
                  <w:marBottom w:val="0"/>
                  <w:divBdr>
                    <w:top w:val="none" w:sz="0" w:space="0" w:color="auto"/>
                    <w:left w:val="none" w:sz="0" w:space="0" w:color="auto"/>
                    <w:bottom w:val="none" w:sz="0" w:space="0" w:color="auto"/>
                    <w:right w:val="none" w:sz="0" w:space="0" w:color="auto"/>
                  </w:divBdr>
                  <w:divsChild>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sChild>
                            <w:div w:id="20673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787049">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482183">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290583">
      <w:bodyDiv w:val="1"/>
      <w:marLeft w:val="0"/>
      <w:marRight w:val="0"/>
      <w:marTop w:val="0"/>
      <w:marBottom w:val="0"/>
      <w:divBdr>
        <w:top w:val="none" w:sz="0" w:space="0" w:color="auto"/>
        <w:left w:val="none" w:sz="0" w:space="0" w:color="auto"/>
        <w:bottom w:val="none" w:sz="0" w:space="0" w:color="auto"/>
        <w:right w:val="none" w:sz="0" w:space="0" w:color="auto"/>
      </w:divBdr>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25750">
      <w:bodyDiv w:val="1"/>
      <w:marLeft w:val="0"/>
      <w:marRight w:val="0"/>
      <w:marTop w:val="0"/>
      <w:marBottom w:val="0"/>
      <w:divBdr>
        <w:top w:val="none" w:sz="0" w:space="0" w:color="auto"/>
        <w:left w:val="none" w:sz="0" w:space="0" w:color="auto"/>
        <w:bottom w:val="none" w:sz="0" w:space="0" w:color="auto"/>
        <w:right w:val="none" w:sz="0" w:space="0" w:color="auto"/>
      </w:divBdr>
      <w:divsChild>
        <w:div w:id="1929266373">
          <w:marLeft w:val="0"/>
          <w:marRight w:val="0"/>
          <w:marTop w:val="0"/>
          <w:marBottom w:val="0"/>
          <w:divBdr>
            <w:top w:val="none" w:sz="0" w:space="0" w:color="auto"/>
            <w:left w:val="none" w:sz="0" w:space="0" w:color="auto"/>
            <w:bottom w:val="none" w:sz="0" w:space="0" w:color="auto"/>
            <w:right w:val="none" w:sz="0" w:space="0" w:color="auto"/>
          </w:divBdr>
          <w:divsChild>
            <w:div w:id="1096249201">
              <w:marLeft w:val="0"/>
              <w:marRight w:val="0"/>
              <w:marTop w:val="0"/>
              <w:marBottom w:val="0"/>
              <w:divBdr>
                <w:top w:val="none" w:sz="0" w:space="0" w:color="auto"/>
                <w:left w:val="none" w:sz="0" w:space="0" w:color="auto"/>
                <w:bottom w:val="none" w:sz="0" w:space="0" w:color="auto"/>
                <w:right w:val="none" w:sz="0" w:space="0" w:color="auto"/>
              </w:divBdr>
            </w:div>
          </w:divsChild>
        </w:div>
        <w:div w:id="475029423">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569539">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1735398">
      <w:bodyDiv w:val="1"/>
      <w:marLeft w:val="0"/>
      <w:marRight w:val="0"/>
      <w:marTop w:val="0"/>
      <w:marBottom w:val="0"/>
      <w:divBdr>
        <w:top w:val="none" w:sz="0" w:space="0" w:color="auto"/>
        <w:left w:val="none" w:sz="0" w:space="0" w:color="auto"/>
        <w:bottom w:val="none" w:sz="0" w:space="0" w:color="auto"/>
        <w:right w:val="none" w:sz="0" w:space="0" w:color="auto"/>
      </w:divBdr>
      <w:divsChild>
        <w:div w:id="2084256777">
          <w:marLeft w:val="0"/>
          <w:marRight w:val="0"/>
          <w:marTop w:val="0"/>
          <w:marBottom w:val="0"/>
          <w:divBdr>
            <w:top w:val="none" w:sz="0" w:space="0" w:color="auto"/>
            <w:left w:val="none" w:sz="0" w:space="0" w:color="auto"/>
            <w:bottom w:val="none" w:sz="0" w:space="0" w:color="auto"/>
            <w:right w:val="none" w:sz="0" w:space="0" w:color="auto"/>
          </w:divBdr>
          <w:divsChild>
            <w:div w:id="1974483088">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sChild>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488132">
      <w:bodyDiv w:val="1"/>
      <w:marLeft w:val="0"/>
      <w:marRight w:val="0"/>
      <w:marTop w:val="0"/>
      <w:marBottom w:val="0"/>
      <w:divBdr>
        <w:top w:val="none" w:sz="0" w:space="0" w:color="auto"/>
        <w:left w:val="none" w:sz="0" w:space="0" w:color="auto"/>
        <w:bottom w:val="none" w:sz="0" w:space="0" w:color="auto"/>
        <w:right w:val="none" w:sz="0" w:space="0" w:color="auto"/>
      </w:divBdr>
      <w:divsChild>
        <w:div w:id="1385562289">
          <w:marLeft w:val="0"/>
          <w:marRight w:val="0"/>
          <w:marTop w:val="0"/>
          <w:marBottom w:val="0"/>
          <w:divBdr>
            <w:top w:val="none" w:sz="0" w:space="0" w:color="auto"/>
            <w:left w:val="none" w:sz="0" w:space="0" w:color="auto"/>
            <w:bottom w:val="none" w:sz="0" w:space="0" w:color="auto"/>
            <w:right w:val="none" w:sz="0" w:space="0" w:color="auto"/>
          </w:divBdr>
          <w:divsChild>
            <w:div w:id="688533863">
              <w:marLeft w:val="0"/>
              <w:marRight w:val="0"/>
              <w:marTop w:val="0"/>
              <w:marBottom w:val="0"/>
              <w:divBdr>
                <w:top w:val="none" w:sz="0" w:space="0" w:color="auto"/>
                <w:left w:val="none" w:sz="0" w:space="0" w:color="auto"/>
                <w:bottom w:val="none" w:sz="0" w:space="0" w:color="auto"/>
                <w:right w:val="none" w:sz="0" w:space="0" w:color="auto"/>
              </w:divBdr>
            </w:div>
          </w:divsChild>
        </w:div>
        <w:div w:id="245189573">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3411865">
      <w:bodyDiv w:val="1"/>
      <w:marLeft w:val="0"/>
      <w:marRight w:val="0"/>
      <w:marTop w:val="0"/>
      <w:marBottom w:val="0"/>
      <w:divBdr>
        <w:top w:val="none" w:sz="0" w:space="0" w:color="auto"/>
        <w:left w:val="none" w:sz="0" w:space="0" w:color="auto"/>
        <w:bottom w:val="none" w:sz="0" w:space="0" w:color="auto"/>
        <w:right w:val="none" w:sz="0" w:space="0" w:color="auto"/>
      </w:divBdr>
      <w:divsChild>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1074548340">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sChild>
    </w:div>
    <w:div w:id="1404454099">
      <w:bodyDiv w:val="1"/>
      <w:marLeft w:val="0"/>
      <w:marRight w:val="0"/>
      <w:marTop w:val="0"/>
      <w:marBottom w:val="0"/>
      <w:divBdr>
        <w:top w:val="none" w:sz="0" w:space="0" w:color="auto"/>
        <w:left w:val="none" w:sz="0" w:space="0" w:color="auto"/>
        <w:bottom w:val="none" w:sz="0" w:space="0" w:color="auto"/>
        <w:right w:val="none" w:sz="0" w:space="0" w:color="auto"/>
      </w:divBdr>
      <w:divsChild>
        <w:div w:id="1537811844">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100127580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0883897">
      <w:bodyDiv w:val="1"/>
      <w:marLeft w:val="0"/>
      <w:marRight w:val="0"/>
      <w:marTop w:val="0"/>
      <w:marBottom w:val="0"/>
      <w:divBdr>
        <w:top w:val="none" w:sz="0" w:space="0" w:color="auto"/>
        <w:left w:val="none" w:sz="0" w:space="0" w:color="auto"/>
        <w:bottom w:val="none" w:sz="0" w:space="0" w:color="auto"/>
        <w:right w:val="none" w:sz="0" w:space="0" w:color="auto"/>
      </w:divBdr>
      <w:divsChild>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sChild>
                    <w:div w:id="1688753120">
                      <w:marLeft w:val="0"/>
                      <w:marRight w:val="0"/>
                      <w:marTop w:val="0"/>
                      <w:marBottom w:val="0"/>
                      <w:divBdr>
                        <w:top w:val="none" w:sz="0" w:space="0" w:color="auto"/>
                        <w:left w:val="none" w:sz="0" w:space="0" w:color="auto"/>
                        <w:bottom w:val="none" w:sz="0" w:space="0" w:color="auto"/>
                        <w:right w:val="none" w:sz="0" w:space="0" w:color="auto"/>
                      </w:divBdr>
                    </w:div>
                    <w:div w:id="17910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4872">
          <w:marLeft w:val="0"/>
          <w:marRight w:val="0"/>
          <w:marTop w:val="0"/>
          <w:marBottom w:val="0"/>
          <w:divBdr>
            <w:top w:val="none" w:sz="0" w:space="0" w:color="auto"/>
            <w:left w:val="none" w:sz="0" w:space="0" w:color="auto"/>
            <w:bottom w:val="none" w:sz="0" w:space="0" w:color="auto"/>
            <w:right w:val="none" w:sz="0" w:space="0" w:color="auto"/>
          </w:divBdr>
          <w:divsChild>
            <w:div w:id="2066905780">
              <w:marLeft w:val="0"/>
              <w:marRight w:val="0"/>
              <w:marTop w:val="0"/>
              <w:marBottom w:val="0"/>
              <w:divBdr>
                <w:top w:val="none" w:sz="0" w:space="0" w:color="auto"/>
                <w:left w:val="none" w:sz="0" w:space="0" w:color="auto"/>
                <w:bottom w:val="none" w:sz="0" w:space="0" w:color="auto"/>
                <w:right w:val="none" w:sz="0" w:space="0" w:color="auto"/>
              </w:divBdr>
              <w:divsChild>
                <w:div w:id="253442956">
                  <w:marLeft w:val="0"/>
                  <w:marRight w:val="0"/>
                  <w:marTop w:val="0"/>
                  <w:marBottom w:val="0"/>
                  <w:divBdr>
                    <w:top w:val="none" w:sz="0" w:space="0" w:color="auto"/>
                    <w:left w:val="none" w:sz="0" w:space="0" w:color="auto"/>
                    <w:bottom w:val="none" w:sz="0" w:space="0" w:color="auto"/>
                    <w:right w:val="none" w:sz="0" w:space="0" w:color="auto"/>
                  </w:divBdr>
                  <w:divsChild>
                    <w:div w:id="1614165690">
                      <w:marLeft w:val="0"/>
                      <w:marRight w:val="0"/>
                      <w:marTop w:val="0"/>
                      <w:marBottom w:val="0"/>
                      <w:divBdr>
                        <w:top w:val="none" w:sz="0" w:space="0" w:color="auto"/>
                        <w:left w:val="none" w:sz="0" w:space="0" w:color="auto"/>
                        <w:bottom w:val="none" w:sz="0" w:space="0" w:color="auto"/>
                        <w:right w:val="none" w:sz="0" w:space="0" w:color="auto"/>
                      </w:divBdr>
                      <w:divsChild>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581756">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586666">
      <w:bodyDiv w:val="1"/>
      <w:marLeft w:val="0"/>
      <w:marRight w:val="0"/>
      <w:marTop w:val="0"/>
      <w:marBottom w:val="0"/>
      <w:divBdr>
        <w:top w:val="none" w:sz="0" w:space="0" w:color="auto"/>
        <w:left w:val="none" w:sz="0" w:space="0" w:color="auto"/>
        <w:bottom w:val="none" w:sz="0" w:space="0" w:color="auto"/>
        <w:right w:val="none" w:sz="0" w:space="0" w:color="auto"/>
      </w:divBdr>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6133">
      <w:bodyDiv w:val="1"/>
      <w:marLeft w:val="0"/>
      <w:marRight w:val="0"/>
      <w:marTop w:val="0"/>
      <w:marBottom w:val="0"/>
      <w:divBdr>
        <w:top w:val="none" w:sz="0" w:space="0" w:color="auto"/>
        <w:left w:val="none" w:sz="0" w:space="0" w:color="auto"/>
        <w:bottom w:val="none" w:sz="0" w:space="0" w:color="auto"/>
        <w:right w:val="none" w:sz="0" w:space="0" w:color="auto"/>
      </w:divBdr>
    </w:div>
    <w:div w:id="1413352316">
      <w:bodyDiv w:val="1"/>
      <w:marLeft w:val="0"/>
      <w:marRight w:val="0"/>
      <w:marTop w:val="0"/>
      <w:marBottom w:val="0"/>
      <w:divBdr>
        <w:top w:val="none" w:sz="0" w:space="0" w:color="auto"/>
        <w:left w:val="none" w:sz="0" w:space="0" w:color="auto"/>
        <w:bottom w:val="none" w:sz="0" w:space="0" w:color="auto"/>
        <w:right w:val="none" w:sz="0" w:space="0" w:color="auto"/>
      </w:divBdr>
    </w:div>
    <w:div w:id="1413576495">
      <w:bodyDiv w:val="1"/>
      <w:marLeft w:val="0"/>
      <w:marRight w:val="0"/>
      <w:marTop w:val="0"/>
      <w:marBottom w:val="0"/>
      <w:divBdr>
        <w:top w:val="none" w:sz="0" w:space="0" w:color="auto"/>
        <w:left w:val="none" w:sz="0" w:space="0" w:color="auto"/>
        <w:bottom w:val="none" w:sz="0" w:space="0" w:color="auto"/>
        <w:right w:val="none" w:sz="0" w:space="0" w:color="auto"/>
      </w:divBdr>
      <w:divsChild>
        <w:div w:id="523638534">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162025">
      <w:bodyDiv w:val="1"/>
      <w:marLeft w:val="0"/>
      <w:marRight w:val="0"/>
      <w:marTop w:val="0"/>
      <w:marBottom w:val="0"/>
      <w:divBdr>
        <w:top w:val="none" w:sz="0" w:space="0" w:color="auto"/>
        <w:left w:val="none" w:sz="0" w:space="0" w:color="auto"/>
        <w:bottom w:val="none" w:sz="0" w:space="0" w:color="auto"/>
        <w:right w:val="none" w:sz="0" w:space="0" w:color="auto"/>
      </w:divBdr>
      <w:divsChild>
        <w:div w:id="1125583322">
          <w:marLeft w:val="0"/>
          <w:marRight w:val="0"/>
          <w:marTop w:val="0"/>
          <w:marBottom w:val="0"/>
          <w:divBdr>
            <w:top w:val="none" w:sz="0" w:space="0" w:color="auto"/>
            <w:left w:val="none" w:sz="0" w:space="0" w:color="auto"/>
            <w:bottom w:val="none" w:sz="0" w:space="0" w:color="auto"/>
            <w:right w:val="none" w:sz="0" w:space="0" w:color="auto"/>
          </w:divBdr>
          <w:divsChild>
            <w:div w:id="1380857855">
              <w:marLeft w:val="0"/>
              <w:marRight w:val="0"/>
              <w:marTop w:val="0"/>
              <w:marBottom w:val="0"/>
              <w:divBdr>
                <w:top w:val="none" w:sz="0" w:space="0" w:color="auto"/>
                <w:left w:val="none" w:sz="0" w:space="0" w:color="auto"/>
                <w:bottom w:val="none" w:sz="0" w:space="0" w:color="auto"/>
                <w:right w:val="none" w:sz="0" w:space="0" w:color="auto"/>
              </w:divBdr>
            </w:div>
          </w:divsChild>
        </w:div>
        <w:div w:id="2061712540">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592818">
      <w:bodyDiv w:val="1"/>
      <w:marLeft w:val="0"/>
      <w:marRight w:val="0"/>
      <w:marTop w:val="0"/>
      <w:marBottom w:val="0"/>
      <w:divBdr>
        <w:top w:val="none" w:sz="0" w:space="0" w:color="auto"/>
        <w:left w:val="none" w:sz="0" w:space="0" w:color="auto"/>
        <w:bottom w:val="none" w:sz="0" w:space="0" w:color="auto"/>
        <w:right w:val="none" w:sz="0" w:space="0" w:color="auto"/>
      </w:divBdr>
      <w:divsChild>
        <w:div w:id="18896872">
          <w:marLeft w:val="0"/>
          <w:marRight w:val="0"/>
          <w:marTop w:val="0"/>
          <w:marBottom w:val="0"/>
          <w:divBdr>
            <w:top w:val="none" w:sz="0" w:space="0" w:color="auto"/>
            <w:left w:val="none" w:sz="0" w:space="0" w:color="auto"/>
            <w:bottom w:val="none" w:sz="0" w:space="0" w:color="auto"/>
            <w:right w:val="none" w:sz="0" w:space="0" w:color="auto"/>
          </w:divBdr>
        </w:div>
        <w:div w:id="1436051215">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046634">
      <w:bodyDiv w:val="1"/>
      <w:marLeft w:val="0"/>
      <w:marRight w:val="0"/>
      <w:marTop w:val="0"/>
      <w:marBottom w:val="0"/>
      <w:divBdr>
        <w:top w:val="none" w:sz="0" w:space="0" w:color="auto"/>
        <w:left w:val="none" w:sz="0" w:space="0" w:color="auto"/>
        <w:bottom w:val="none" w:sz="0" w:space="0" w:color="auto"/>
        <w:right w:val="none" w:sz="0" w:space="0" w:color="auto"/>
      </w:divBdr>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13931">
      <w:bodyDiv w:val="1"/>
      <w:marLeft w:val="0"/>
      <w:marRight w:val="0"/>
      <w:marTop w:val="0"/>
      <w:marBottom w:val="0"/>
      <w:divBdr>
        <w:top w:val="none" w:sz="0" w:space="0" w:color="auto"/>
        <w:left w:val="none" w:sz="0" w:space="0" w:color="auto"/>
        <w:bottom w:val="none" w:sz="0" w:space="0" w:color="auto"/>
        <w:right w:val="none" w:sz="0" w:space="0" w:color="auto"/>
      </w:divBdr>
      <w:divsChild>
        <w:div w:id="485049714">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5934642">
          <w:marLeft w:val="0"/>
          <w:marRight w:val="0"/>
          <w:marTop w:val="0"/>
          <w:marBottom w:val="0"/>
          <w:divBdr>
            <w:top w:val="none" w:sz="0" w:space="0" w:color="auto"/>
            <w:left w:val="none" w:sz="0" w:space="0" w:color="auto"/>
            <w:bottom w:val="none" w:sz="0" w:space="0" w:color="auto"/>
            <w:right w:val="none" w:sz="0" w:space="0" w:color="auto"/>
          </w:divBdr>
        </w:div>
      </w:divsChild>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5070">
      <w:bodyDiv w:val="1"/>
      <w:marLeft w:val="0"/>
      <w:marRight w:val="0"/>
      <w:marTop w:val="0"/>
      <w:marBottom w:val="0"/>
      <w:divBdr>
        <w:top w:val="none" w:sz="0" w:space="0" w:color="auto"/>
        <w:left w:val="none" w:sz="0" w:space="0" w:color="auto"/>
        <w:bottom w:val="none" w:sz="0" w:space="0" w:color="auto"/>
        <w:right w:val="none" w:sz="0" w:space="0" w:color="auto"/>
      </w:divBdr>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0926309">
      <w:bodyDiv w:val="1"/>
      <w:marLeft w:val="0"/>
      <w:marRight w:val="0"/>
      <w:marTop w:val="0"/>
      <w:marBottom w:val="0"/>
      <w:divBdr>
        <w:top w:val="none" w:sz="0" w:space="0" w:color="auto"/>
        <w:left w:val="none" w:sz="0" w:space="0" w:color="auto"/>
        <w:bottom w:val="none" w:sz="0" w:space="0" w:color="auto"/>
        <w:right w:val="none" w:sz="0" w:space="0" w:color="auto"/>
      </w:divBdr>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327010">
      <w:bodyDiv w:val="1"/>
      <w:marLeft w:val="0"/>
      <w:marRight w:val="0"/>
      <w:marTop w:val="0"/>
      <w:marBottom w:val="0"/>
      <w:divBdr>
        <w:top w:val="none" w:sz="0" w:space="0" w:color="auto"/>
        <w:left w:val="none" w:sz="0" w:space="0" w:color="auto"/>
        <w:bottom w:val="none" w:sz="0" w:space="0" w:color="auto"/>
        <w:right w:val="none" w:sz="0" w:space="0" w:color="auto"/>
      </w:divBdr>
      <w:divsChild>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1747069550">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7753935">
      <w:bodyDiv w:val="1"/>
      <w:marLeft w:val="0"/>
      <w:marRight w:val="0"/>
      <w:marTop w:val="0"/>
      <w:marBottom w:val="0"/>
      <w:divBdr>
        <w:top w:val="none" w:sz="0" w:space="0" w:color="auto"/>
        <w:left w:val="none" w:sz="0" w:space="0" w:color="auto"/>
        <w:bottom w:val="none" w:sz="0" w:space="0" w:color="auto"/>
        <w:right w:val="none" w:sz="0" w:space="0" w:color="auto"/>
      </w:divBdr>
      <w:divsChild>
        <w:div w:id="1163854420">
          <w:marLeft w:val="0"/>
          <w:marRight w:val="0"/>
          <w:marTop w:val="0"/>
          <w:marBottom w:val="0"/>
          <w:divBdr>
            <w:top w:val="none" w:sz="0" w:space="0" w:color="auto"/>
            <w:left w:val="none" w:sz="0" w:space="0" w:color="auto"/>
            <w:bottom w:val="none" w:sz="0" w:space="0" w:color="auto"/>
            <w:right w:val="none" w:sz="0" w:space="0" w:color="auto"/>
          </w:divBdr>
          <w:divsChild>
            <w:div w:id="2012099419">
              <w:marLeft w:val="0"/>
              <w:marRight w:val="0"/>
              <w:marTop w:val="0"/>
              <w:marBottom w:val="0"/>
              <w:divBdr>
                <w:top w:val="none" w:sz="0" w:space="0" w:color="auto"/>
                <w:left w:val="none" w:sz="0" w:space="0" w:color="auto"/>
                <w:bottom w:val="none" w:sz="0" w:space="0" w:color="auto"/>
                <w:right w:val="none" w:sz="0" w:space="0" w:color="auto"/>
              </w:divBdr>
              <w:divsChild>
                <w:div w:id="1851140229">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0"/>
                      <w:marRight w:val="0"/>
                      <w:marTop w:val="0"/>
                      <w:marBottom w:val="0"/>
                      <w:divBdr>
                        <w:top w:val="none" w:sz="0" w:space="0" w:color="auto"/>
                        <w:left w:val="none" w:sz="0" w:space="0" w:color="auto"/>
                        <w:bottom w:val="none" w:sz="0" w:space="0" w:color="auto"/>
                        <w:right w:val="none" w:sz="0" w:space="0" w:color="auto"/>
                      </w:divBdr>
                    </w:div>
                    <w:div w:id="18368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372">
          <w:marLeft w:val="0"/>
          <w:marRight w:val="0"/>
          <w:marTop w:val="0"/>
          <w:marBottom w:val="0"/>
          <w:divBdr>
            <w:top w:val="none" w:sz="0" w:space="0" w:color="auto"/>
            <w:left w:val="none" w:sz="0" w:space="0" w:color="auto"/>
            <w:bottom w:val="none" w:sz="0" w:space="0" w:color="auto"/>
            <w:right w:val="none" w:sz="0" w:space="0" w:color="auto"/>
          </w:divBdr>
          <w:divsChild>
            <w:div w:id="1048989324">
              <w:marLeft w:val="0"/>
              <w:marRight w:val="0"/>
              <w:marTop w:val="0"/>
              <w:marBottom w:val="0"/>
              <w:divBdr>
                <w:top w:val="none" w:sz="0" w:space="0" w:color="auto"/>
                <w:left w:val="none" w:sz="0" w:space="0" w:color="auto"/>
                <w:bottom w:val="none" w:sz="0" w:space="0" w:color="auto"/>
                <w:right w:val="none" w:sz="0" w:space="0" w:color="auto"/>
              </w:divBdr>
              <w:divsChild>
                <w:div w:id="1902867956">
                  <w:marLeft w:val="0"/>
                  <w:marRight w:val="0"/>
                  <w:marTop w:val="0"/>
                  <w:marBottom w:val="0"/>
                  <w:divBdr>
                    <w:top w:val="none" w:sz="0" w:space="0" w:color="auto"/>
                    <w:left w:val="none" w:sz="0" w:space="0" w:color="auto"/>
                    <w:bottom w:val="none" w:sz="0" w:space="0" w:color="auto"/>
                    <w:right w:val="none" w:sz="0" w:space="0" w:color="auto"/>
                  </w:divBdr>
                  <w:divsChild>
                    <w:div w:id="1977836794">
                      <w:marLeft w:val="0"/>
                      <w:marRight w:val="0"/>
                      <w:marTop w:val="0"/>
                      <w:marBottom w:val="0"/>
                      <w:divBdr>
                        <w:top w:val="none" w:sz="0" w:space="0" w:color="auto"/>
                        <w:left w:val="none" w:sz="0" w:space="0" w:color="auto"/>
                        <w:bottom w:val="none" w:sz="0" w:space="0" w:color="auto"/>
                        <w:right w:val="none" w:sz="0" w:space="0" w:color="auto"/>
                      </w:divBdr>
                      <w:divsChild>
                        <w:div w:id="387000219">
                          <w:marLeft w:val="0"/>
                          <w:marRight w:val="0"/>
                          <w:marTop w:val="0"/>
                          <w:marBottom w:val="0"/>
                          <w:divBdr>
                            <w:top w:val="none" w:sz="0" w:space="0" w:color="auto"/>
                            <w:left w:val="none" w:sz="0" w:space="0" w:color="auto"/>
                            <w:bottom w:val="none" w:sz="0" w:space="0" w:color="auto"/>
                            <w:right w:val="none" w:sz="0" w:space="0" w:color="auto"/>
                          </w:divBdr>
                          <w:divsChild>
                            <w:div w:id="13618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064769">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371908">
      <w:bodyDiv w:val="1"/>
      <w:marLeft w:val="0"/>
      <w:marRight w:val="0"/>
      <w:marTop w:val="0"/>
      <w:marBottom w:val="0"/>
      <w:divBdr>
        <w:top w:val="none" w:sz="0" w:space="0" w:color="auto"/>
        <w:left w:val="none" w:sz="0" w:space="0" w:color="auto"/>
        <w:bottom w:val="none" w:sz="0" w:space="0" w:color="auto"/>
        <w:right w:val="none" w:sz="0" w:space="0" w:color="auto"/>
      </w:divBdr>
      <w:divsChild>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sChild>
                    <w:div w:id="1277373687">
                      <w:marLeft w:val="0"/>
                      <w:marRight w:val="0"/>
                      <w:marTop w:val="0"/>
                      <w:marBottom w:val="0"/>
                      <w:divBdr>
                        <w:top w:val="none" w:sz="0" w:space="0" w:color="auto"/>
                        <w:left w:val="none" w:sz="0" w:space="0" w:color="auto"/>
                        <w:bottom w:val="none" w:sz="0" w:space="0" w:color="auto"/>
                        <w:right w:val="none" w:sz="0" w:space="0" w:color="auto"/>
                      </w:divBdr>
                      <w:divsChild>
                        <w:div w:id="1602487632">
                          <w:marLeft w:val="0"/>
                          <w:marRight w:val="0"/>
                          <w:marTop w:val="0"/>
                          <w:marBottom w:val="0"/>
                          <w:divBdr>
                            <w:top w:val="none" w:sz="0" w:space="0" w:color="auto"/>
                            <w:left w:val="none" w:sz="0" w:space="0" w:color="auto"/>
                            <w:bottom w:val="none" w:sz="0" w:space="0" w:color="auto"/>
                            <w:right w:val="none" w:sz="0" w:space="0" w:color="auto"/>
                          </w:divBdr>
                          <w:divsChild>
                            <w:div w:id="867528101">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819683531">
                                  <w:marLeft w:val="0"/>
                                  <w:marRight w:val="0"/>
                                  <w:marTop w:val="0"/>
                                  <w:marBottom w:val="0"/>
                                  <w:divBdr>
                                    <w:top w:val="none" w:sz="0" w:space="0" w:color="auto"/>
                                    <w:left w:val="none" w:sz="0" w:space="0" w:color="auto"/>
                                    <w:bottom w:val="none" w:sz="0" w:space="0" w:color="auto"/>
                                    <w:right w:val="none" w:sz="0" w:space="0" w:color="auto"/>
                                  </w:divBdr>
                                </w:div>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311226">
          <w:marLeft w:val="0"/>
          <w:marRight w:val="0"/>
          <w:marTop w:val="0"/>
          <w:marBottom w:val="0"/>
          <w:divBdr>
            <w:top w:val="none" w:sz="0" w:space="0" w:color="auto"/>
            <w:left w:val="none" w:sz="0" w:space="0" w:color="auto"/>
            <w:bottom w:val="none" w:sz="0" w:space="0" w:color="auto"/>
            <w:right w:val="none" w:sz="0" w:space="0" w:color="auto"/>
          </w:divBdr>
          <w:divsChild>
            <w:div w:id="1284121165">
              <w:marLeft w:val="0"/>
              <w:marRight w:val="0"/>
              <w:marTop w:val="0"/>
              <w:marBottom w:val="0"/>
              <w:divBdr>
                <w:top w:val="none" w:sz="0" w:space="0" w:color="auto"/>
                <w:left w:val="none" w:sz="0" w:space="0" w:color="auto"/>
                <w:bottom w:val="none" w:sz="0" w:space="0" w:color="auto"/>
                <w:right w:val="none" w:sz="0" w:space="0" w:color="auto"/>
              </w:divBdr>
              <w:divsChild>
                <w:div w:id="1268191899">
                  <w:marLeft w:val="0"/>
                  <w:marRight w:val="0"/>
                  <w:marTop w:val="0"/>
                  <w:marBottom w:val="0"/>
                  <w:divBdr>
                    <w:top w:val="none" w:sz="0" w:space="0" w:color="auto"/>
                    <w:left w:val="none" w:sz="0" w:space="0" w:color="auto"/>
                    <w:bottom w:val="none" w:sz="0" w:space="0" w:color="auto"/>
                    <w:right w:val="none" w:sz="0" w:space="0" w:color="auto"/>
                  </w:divBdr>
                  <w:divsChild>
                    <w:div w:id="931202023">
                      <w:marLeft w:val="0"/>
                      <w:marRight w:val="0"/>
                      <w:marTop w:val="0"/>
                      <w:marBottom w:val="0"/>
                      <w:divBdr>
                        <w:top w:val="none" w:sz="0" w:space="0" w:color="auto"/>
                        <w:left w:val="none" w:sz="0" w:space="0" w:color="auto"/>
                        <w:bottom w:val="none" w:sz="0" w:space="0" w:color="auto"/>
                        <w:right w:val="none" w:sz="0" w:space="0" w:color="auto"/>
                      </w:divBdr>
                    </w:div>
                  </w:divsChild>
                </w:div>
                <w:div w:id="1796170768">
                  <w:marLeft w:val="0"/>
                  <w:marRight w:val="0"/>
                  <w:marTop w:val="0"/>
                  <w:marBottom w:val="0"/>
                  <w:divBdr>
                    <w:top w:val="none" w:sz="0" w:space="0" w:color="auto"/>
                    <w:left w:val="none" w:sz="0" w:space="0" w:color="auto"/>
                    <w:bottom w:val="none" w:sz="0" w:space="0" w:color="auto"/>
                    <w:right w:val="none" w:sz="0" w:space="0" w:color="auto"/>
                  </w:divBdr>
                  <w:divsChild>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169445464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sChild>
                        <w:div w:id="1155561251">
                          <w:marLeft w:val="0"/>
                          <w:marRight w:val="0"/>
                          <w:marTop w:val="0"/>
                          <w:marBottom w:val="0"/>
                          <w:divBdr>
                            <w:top w:val="none" w:sz="0" w:space="0" w:color="auto"/>
                            <w:left w:val="none" w:sz="0" w:space="0" w:color="auto"/>
                            <w:bottom w:val="none" w:sz="0" w:space="0" w:color="auto"/>
                            <w:right w:val="none" w:sz="0" w:space="0" w:color="auto"/>
                          </w:divBdr>
                          <w:divsChild>
                            <w:div w:id="2113893827">
                              <w:marLeft w:val="0"/>
                              <w:marRight w:val="0"/>
                              <w:marTop w:val="0"/>
                              <w:marBottom w:val="0"/>
                              <w:divBdr>
                                <w:top w:val="none" w:sz="0" w:space="0" w:color="auto"/>
                                <w:left w:val="none" w:sz="0" w:space="0" w:color="auto"/>
                                <w:bottom w:val="none" w:sz="0" w:space="0" w:color="auto"/>
                                <w:right w:val="none" w:sz="0" w:space="0" w:color="auto"/>
                              </w:divBdr>
                              <w:divsChild>
                                <w:div w:id="592127686">
                                  <w:marLeft w:val="0"/>
                                  <w:marRight w:val="0"/>
                                  <w:marTop w:val="0"/>
                                  <w:marBottom w:val="0"/>
                                  <w:divBdr>
                                    <w:top w:val="none" w:sz="0" w:space="0" w:color="auto"/>
                                    <w:left w:val="none" w:sz="0" w:space="0" w:color="auto"/>
                                    <w:bottom w:val="none" w:sz="0" w:space="0" w:color="auto"/>
                                    <w:right w:val="none" w:sz="0" w:space="0" w:color="auto"/>
                                  </w:divBdr>
                                  <w:divsChild>
                                    <w:div w:id="13911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357269508">
                                          <w:marLeft w:val="0"/>
                                          <w:marRight w:val="0"/>
                                          <w:marTop w:val="0"/>
                                          <w:marBottom w:val="0"/>
                                          <w:divBdr>
                                            <w:top w:val="none" w:sz="0" w:space="0" w:color="auto"/>
                                            <w:left w:val="none" w:sz="0" w:space="0" w:color="auto"/>
                                            <w:bottom w:val="none" w:sz="0" w:space="0" w:color="auto"/>
                                            <w:right w:val="none" w:sz="0" w:space="0" w:color="auto"/>
                                          </w:divBdr>
                                          <w:divsChild>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sChild>
                                    <w:div w:id="17426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6917">
      <w:bodyDiv w:val="1"/>
      <w:marLeft w:val="0"/>
      <w:marRight w:val="0"/>
      <w:marTop w:val="0"/>
      <w:marBottom w:val="0"/>
      <w:divBdr>
        <w:top w:val="none" w:sz="0" w:space="0" w:color="auto"/>
        <w:left w:val="none" w:sz="0" w:space="0" w:color="auto"/>
        <w:bottom w:val="none" w:sz="0" w:space="0" w:color="auto"/>
        <w:right w:val="none" w:sz="0" w:space="0" w:color="auto"/>
      </w:divBdr>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4153809">
      <w:bodyDiv w:val="1"/>
      <w:marLeft w:val="0"/>
      <w:marRight w:val="0"/>
      <w:marTop w:val="0"/>
      <w:marBottom w:val="0"/>
      <w:divBdr>
        <w:top w:val="none" w:sz="0" w:space="0" w:color="auto"/>
        <w:left w:val="none" w:sz="0" w:space="0" w:color="auto"/>
        <w:bottom w:val="none" w:sz="0" w:space="0" w:color="auto"/>
        <w:right w:val="none" w:sz="0" w:space="0" w:color="auto"/>
      </w:divBdr>
      <w:divsChild>
        <w:div w:id="2130934585">
          <w:marLeft w:val="0"/>
          <w:marRight w:val="0"/>
          <w:marTop w:val="0"/>
          <w:marBottom w:val="0"/>
          <w:divBdr>
            <w:top w:val="none" w:sz="0" w:space="0" w:color="auto"/>
            <w:left w:val="none" w:sz="0" w:space="0" w:color="auto"/>
            <w:bottom w:val="none" w:sz="0" w:space="0" w:color="auto"/>
            <w:right w:val="none" w:sz="0" w:space="0" w:color="auto"/>
          </w:divBdr>
          <w:divsChild>
            <w:div w:id="371732206">
              <w:marLeft w:val="0"/>
              <w:marRight w:val="0"/>
              <w:marTop w:val="0"/>
              <w:marBottom w:val="0"/>
              <w:divBdr>
                <w:top w:val="none" w:sz="0" w:space="0" w:color="auto"/>
                <w:left w:val="none" w:sz="0" w:space="0" w:color="auto"/>
                <w:bottom w:val="none" w:sz="0" w:space="0" w:color="auto"/>
                <w:right w:val="none" w:sz="0" w:space="0" w:color="auto"/>
              </w:divBdr>
            </w:div>
          </w:divsChild>
        </w:div>
        <w:div w:id="1735355178">
          <w:marLeft w:val="0"/>
          <w:marRight w:val="0"/>
          <w:marTop w:val="0"/>
          <w:marBottom w:val="0"/>
          <w:divBdr>
            <w:top w:val="none" w:sz="0" w:space="0" w:color="auto"/>
            <w:left w:val="none" w:sz="0" w:space="0" w:color="auto"/>
            <w:bottom w:val="none" w:sz="0" w:space="0" w:color="auto"/>
            <w:right w:val="none" w:sz="0" w:space="0" w:color="auto"/>
          </w:divBdr>
        </w:div>
      </w:divsChild>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354024">
      <w:bodyDiv w:val="1"/>
      <w:marLeft w:val="0"/>
      <w:marRight w:val="0"/>
      <w:marTop w:val="0"/>
      <w:marBottom w:val="0"/>
      <w:divBdr>
        <w:top w:val="none" w:sz="0" w:space="0" w:color="auto"/>
        <w:left w:val="none" w:sz="0" w:space="0" w:color="auto"/>
        <w:bottom w:val="none" w:sz="0" w:space="0" w:color="auto"/>
        <w:right w:val="none" w:sz="0" w:space="0" w:color="auto"/>
      </w:divBdr>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508427">
      <w:bodyDiv w:val="1"/>
      <w:marLeft w:val="0"/>
      <w:marRight w:val="0"/>
      <w:marTop w:val="0"/>
      <w:marBottom w:val="0"/>
      <w:divBdr>
        <w:top w:val="none" w:sz="0" w:space="0" w:color="auto"/>
        <w:left w:val="none" w:sz="0" w:space="0" w:color="auto"/>
        <w:bottom w:val="none" w:sz="0" w:space="0" w:color="auto"/>
        <w:right w:val="none" w:sz="0" w:space="0" w:color="auto"/>
      </w:divBdr>
      <w:divsChild>
        <w:div w:id="1674841879">
          <w:marLeft w:val="75"/>
          <w:marRight w:val="75"/>
          <w:marTop w:val="75"/>
          <w:marBottom w:val="75"/>
          <w:divBdr>
            <w:top w:val="none" w:sz="0" w:space="0" w:color="auto"/>
            <w:left w:val="none" w:sz="0" w:space="0" w:color="auto"/>
            <w:bottom w:val="none" w:sz="0" w:space="0" w:color="auto"/>
            <w:right w:val="none" w:sz="0" w:space="0" w:color="auto"/>
          </w:divBdr>
        </w:div>
        <w:div w:id="1907689480">
          <w:marLeft w:val="75"/>
          <w:marRight w:val="75"/>
          <w:marTop w:val="75"/>
          <w:marBottom w:val="75"/>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1314871568">
          <w:marLeft w:val="75"/>
          <w:marRight w:val="75"/>
          <w:marTop w:val="75"/>
          <w:marBottom w:val="75"/>
          <w:divBdr>
            <w:top w:val="none" w:sz="0" w:space="0" w:color="auto"/>
            <w:left w:val="none" w:sz="0" w:space="0" w:color="auto"/>
            <w:bottom w:val="none" w:sz="0" w:space="0" w:color="auto"/>
            <w:right w:val="none" w:sz="0" w:space="0" w:color="auto"/>
          </w:divBdr>
        </w:div>
        <w:div w:id="1663195315">
          <w:marLeft w:val="75"/>
          <w:marRight w:val="75"/>
          <w:marTop w:val="75"/>
          <w:marBottom w:val="75"/>
          <w:divBdr>
            <w:top w:val="none" w:sz="0" w:space="0" w:color="auto"/>
            <w:left w:val="none" w:sz="0" w:space="0" w:color="auto"/>
            <w:bottom w:val="none" w:sz="0" w:space="0" w:color="auto"/>
            <w:right w:val="none" w:sz="0" w:space="0" w:color="auto"/>
          </w:divBdr>
        </w:div>
        <w:div w:id="1920940685">
          <w:marLeft w:val="75"/>
          <w:marRight w:val="75"/>
          <w:marTop w:val="75"/>
          <w:marBottom w:val="75"/>
          <w:divBdr>
            <w:top w:val="none" w:sz="0" w:space="0" w:color="auto"/>
            <w:left w:val="none" w:sz="0" w:space="0" w:color="auto"/>
            <w:bottom w:val="none" w:sz="0" w:space="0" w:color="auto"/>
            <w:right w:val="none" w:sz="0" w:space="0" w:color="auto"/>
          </w:divBdr>
        </w:div>
        <w:div w:id="1559513916">
          <w:marLeft w:val="75"/>
          <w:marRight w:val="75"/>
          <w:marTop w:val="75"/>
          <w:marBottom w:val="75"/>
          <w:divBdr>
            <w:top w:val="none" w:sz="0" w:space="0" w:color="auto"/>
            <w:left w:val="none" w:sz="0" w:space="0" w:color="auto"/>
            <w:bottom w:val="none" w:sz="0" w:space="0" w:color="auto"/>
            <w:right w:val="none" w:sz="0" w:space="0" w:color="auto"/>
          </w:divBdr>
        </w:div>
        <w:div w:id="1797795017">
          <w:marLeft w:val="75"/>
          <w:marRight w:val="75"/>
          <w:marTop w:val="75"/>
          <w:marBottom w:val="75"/>
          <w:divBdr>
            <w:top w:val="none" w:sz="0" w:space="0" w:color="auto"/>
            <w:left w:val="none" w:sz="0" w:space="0" w:color="auto"/>
            <w:bottom w:val="none" w:sz="0" w:space="0" w:color="auto"/>
            <w:right w:val="none" w:sz="0" w:space="0" w:color="auto"/>
          </w:divBdr>
        </w:div>
        <w:div w:id="855264307">
          <w:marLeft w:val="75"/>
          <w:marRight w:val="75"/>
          <w:marTop w:val="75"/>
          <w:marBottom w:val="75"/>
          <w:divBdr>
            <w:top w:val="none" w:sz="0" w:space="0" w:color="auto"/>
            <w:left w:val="none" w:sz="0" w:space="0" w:color="auto"/>
            <w:bottom w:val="none" w:sz="0" w:space="0" w:color="auto"/>
            <w:right w:val="none" w:sz="0" w:space="0" w:color="auto"/>
          </w:divBdr>
        </w:div>
      </w:divsChild>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5981">
      <w:bodyDiv w:val="1"/>
      <w:marLeft w:val="0"/>
      <w:marRight w:val="0"/>
      <w:marTop w:val="0"/>
      <w:marBottom w:val="0"/>
      <w:divBdr>
        <w:top w:val="none" w:sz="0" w:space="0" w:color="auto"/>
        <w:left w:val="none" w:sz="0" w:space="0" w:color="auto"/>
        <w:bottom w:val="none" w:sz="0" w:space="0" w:color="auto"/>
        <w:right w:val="none" w:sz="0" w:space="0" w:color="auto"/>
      </w:divBdr>
      <w:divsChild>
        <w:div w:id="1590653779">
          <w:marLeft w:val="0"/>
          <w:marRight w:val="0"/>
          <w:marTop w:val="0"/>
          <w:marBottom w:val="0"/>
          <w:divBdr>
            <w:top w:val="none" w:sz="0" w:space="0" w:color="auto"/>
            <w:left w:val="none" w:sz="0" w:space="0" w:color="auto"/>
            <w:bottom w:val="none" w:sz="0" w:space="0" w:color="auto"/>
            <w:right w:val="none" w:sz="0" w:space="0" w:color="auto"/>
          </w:divBdr>
          <w:divsChild>
            <w:div w:id="1695499995">
              <w:marLeft w:val="0"/>
              <w:marRight w:val="0"/>
              <w:marTop w:val="0"/>
              <w:marBottom w:val="0"/>
              <w:divBdr>
                <w:top w:val="none" w:sz="0" w:space="0" w:color="auto"/>
                <w:left w:val="none" w:sz="0" w:space="0" w:color="auto"/>
                <w:bottom w:val="none" w:sz="0" w:space="0" w:color="auto"/>
                <w:right w:val="none" w:sz="0" w:space="0" w:color="auto"/>
              </w:divBdr>
            </w:div>
          </w:divsChild>
        </w:div>
        <w:div w:id="640232894">
          <w:marLeft w:val="0"/>
          <w:marRight w:val="0"/>
          <w:marTop w:val="0"/>
          <w:marBottom w:val="0"/>
          <w:divBdr>
            <w:top w:val="none" w:sz="0" w:space="0" w:color="auto"/>
            <w:left w:val="none" w:sz="0" w:space="0" w:color="auto"/>
            <w:bottom w:val="none" w:sz="0" w:space="0" w:color="auto"/>
            <w:right w:val="none" w:sz="0" w:space="0" w:color="auto"/>
          </w:divBdr>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2549">
      <w:bodyDiv w:val="1"/>
      <w:marLeft w:val="0"/>
      <w:marRight w:val="0"/>
      <w:marTop w:val="0"/>
      <w:marBottom w:val="0"/>
      <w:divBdr>
        <w:top w:val="none" w:sz="0" w:space="0" w:color="auto"/>
        <w:left w:val="none" w:sz="0" w:space="0" w:color="auto"/>
        <w:bottom w:val="none" w:sz="0" w:space="0" w:color="auto"/>
        <w:right w:val="none" w:sz="0" w:space="0" w:color="auto"/>
      </w:divBdr>
      <w:divsChild>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1369336078">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09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2541">
          <w:marLeft w:val="0"/>
          <w:marRight w:val="0"/>
          <w:marTop w:val="0"/>
          <w:marBottom w:val="0"/>
          <w:divBdr>
            <w:top w:val="none" w:sz="0" w:space="0" w:color="auto"/>
            <w:left w:val="none" w:sz="0" w:space="0" w:color="auto"/>
            <w:bottom w:val="none" w:sz="0" w:space="0" w:color="auto"/>
            <w:right w:val="none" w:sz="0" w:space="0" w:color="auto"/>
          </w:divBdr>
          <w:divsChild>
            <w:div w:id="2006666620">
              <w:marLeft w:val="0"/>
              <w:marRight w:val="0"/>
              <w:marTop w:val="0"/>
              <w:marBottom w:val="0"/>
              <w:divBdr>
                <w:top w:val="none" w:sz="0" w:space="0" w:color="auto"/>
                <w:left w:val="none" w:sz="0" w:space="0" w:color="auto"/>
                <w:bottom w:val="none" w:sz="0" w:space="0" w:color="auto"/>
                <w:right w:val="none" w:sz="0" w:space="0" w:color="auto"/>
              </w:divBdr>
              <w:divsChild>
                <w:div w:id="2004621146">
                  <w:marLeft w:val="0"/>
                  <w:marRight w:val="0"/>
                  <w:marTop w:val="0"/>
                  <w:marBottom w:val="0"/>
                  <w:divBdr>
                    <w:top w:val="none" w:sz="0" w:space="0" w:color="auto"/>
                    <w:left w:val="none" w:sz="0" w:space="0" w:color="auto"/>
                    <w:bottom w:val="none" w:sz="0" w:space="0" w:color="auto"/>
                    <w:right w:val="none" w:sz="0" w:space="0" w:color="auto"/>
                  </w:divBdr>
                  <w:divsChild>
                    <w:div w:id="400444690">
                      <w:marLeft w:val="0"/>
                      <w:marRight w:val="0"/>
                      <w:marTop w:val="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18303">
          <w:marLeft w:val="0"/>
          <w:marRight w:val="0"/>
          <w:marTop w:val="0"/>
          <w:marBottom w:val="0"/>
          <w:divBdr>
            <w:top w:val="none" w:sz="0" w:space="0" w:color="auto"/>
            <w:left w:val="none" w:sz="0" w:space="0" w:color="auto"/>
            <w:bottom w:val="none" w:sz="0" w:space="0" w:color="auto"/>
            <w:right w:val="none" w:sz="0" w:space="0" w:color="auto"/>
          </w:divBdr>
          <w:divsChild>
            <w:div w:id="1356736860">
              <w:marLeft w:val="0"/>
              <w:marRight w:val="0"/>
              <w:marTop w:val="0"/>
              <w:marBottom w:val="0"/>
              <w:divBdr>
                <w:top w:val="none" w:sz="0" w:space="0" w:color="auto"/>
                <w:left w:val="none" w:sz="0" w:space="0" w:color="auto"/>
                <w:bottom w:val="none" w:sz="0" w:space="0" w:color="auto"/>
                <w:right w:val="none" w:sz="0" w:space="0" w:color="auto"/>
              </w:divBdr>
              <w:divsChild>
                <w:div w:id="1549956730">
                  <w:marLeft w:val="0"/>
                  <w:marRight w:val="0"/>
                  <w:marTop w:val="0"/>
                  <w:marBottom w:val="0"/>
                  <w:divBdr>
                    <w:top w:val="none" w:sz="0" w:space="0" w:color="auto"/>
                    <w:left w:val="none" w:sz="0" w:space="0" w:color="auto"/>
                    <w:bottom w:val="none" w:sz="0" w:space="0" w:color="auto"/>
                    <w:right w:val="none" w:sz="0" w:space="0" w:color="auto"/>
                  </w:divBdr>
                  <w:divsChild>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0995519">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456314">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155456">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77213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11407">
      <w:bodyDiv w:val="1"/>
      <w:marLeft w:val="0"/>
      <w:marRight w:val="0"/>
      <w:marTop w:val="0"/>
      <w:marBottom w:val="0"/>
      <w:divBdr>
        <w:top w:val="none" w:sz="0" w:space="0" w:color="auto"/>
        <w:left w:val="none" w:sz="0" w:space="0" w:color="auto"/>
        <w:bottom w:val="none" w:sz="0" w:space="0" w:color="auto"/>
        <w:right w:val="none" w:sz="0" w:space="0" w:color="auto"/>
      </w:divBdr>
      <w:divsChild>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1579821895">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sChild>
        <w:div w:id="717051360">
          <w:marLeft w:val="0"/>
          <w:marRight w:val="0"/>
          <w:marTop w:val="0"/>
          <w:marBottom w:val="0"/>
          <w:divBdr>
            <w:top w:val="none" w:sz="0" w:space="0" w:color="auto"/>
            <w:left w:val="none" w:sz="0" w:space="0" w:color="auto"/>
            <w:bottom w:val="none" w:sz="0" w:space="0" w:color="auto"/>
            <w:right w:val="none" w:sz="0" w:space="0" w:color="auto"/>
          </w:divBdr>
        </w:div>
        <w:div w:id="2123378460">
          <w:marLeft w:val="0"/>
          <w:marRight w:val="0"/>
          <w:marTop w:val="300"/>
          <w:marBottom w:val="0"/>
          <w:divBdr>
            <w:top w:val="none" w:sz="0" w:space="0" w:color="auto"/>
            <w:left w:val="none" w:sz="0" w:space="0" w:color="auto"/>
            <w:bottom w:val="none" w:sz="0" w:space="0" w:color="auto"/>
            <w:right w:val="none" w:sz="0" w:space="0" w:color="auto"/>
          </w:divBdr>
        </w:div>
      </w:divsChild>
    </w:div>
    <w:div w:id="147595435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265038">
      <w:bodyDiv w:val="1"/>
      <w:marLeft w:val="0"/>
      <w:marRight w:val="0"/>
      <w:marTop w:val="0"/>
      <w:marBottom w:val="0"/>
      <w:divBdr>
        <w:top w:val="none" w:sz="0" w:space="0" w:color="auto"/>
        <w:left w:val="none" w:sz="0" w:space="0" w:color="auto"/>
        <w:bottom w:val="none" w:sz="0" w:space="0" w:color="auto"/>
        <w:right w:val="none" w:sz="0" w:space="0" w:color="auto"/>
      </w:divBdr>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2842393">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346752">
      <w:bodyDiv w:val="1"/>
      <w:marLeft w:val="0"/>
      <w:marRight w:val="0"/>
      <w:marTop w:val="0"/>
      <w:marBottom w:val="0"/>
      <w:divBdr>
        <w:top w:val="none" w:sz="0" w:space="0" w:color="auto"/>
        <w:left w:val="none" w:sz="0" w:space="0" w:color="auto"/>
        <w:bottom w:val="none" w:sz="0" w:space="0" w:color="auto"/>
        <w:right w:val="none" w:sz="0" w:space="0" w:color="auto"/>
      </w:divBdr>
      <w:divsChild>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600289669">
                      <w:marLeft w:val="0"/>
                      <w:marRight w:val="0"/>
                      <w:marTop w:val="0"/>
                      <w:marBottom w:val="0"/>
                      <w:divBdr>
                        <w:top w:val="none" w:sz="0" w:space="0" w:color="auto"/>
                        <w:left w:val="none" w:sz="0" w:space="0" w:color="auto"/>
                        <w:bottom w:val="none" w:sz="0" w:space="0" w:color="auto"/>
                        <w:right w:val="none" w:sz="0" w:space="0" w:color="auto"/>
                      </w:divBdr>
                    </w:div>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sChild>
                <w:div w:id="1348604974">
                  <w:marLeft w:val="0"/>
                  <w:marRight w:val="0"/>
                  <w:marTop w:val="0"/>
                  <w:marBottom w:val="0"/>
                  <w:divBdr>
                    <w:top w:val="none" w:sz="0" w:space="0" w:color="auto"/>
                    <w:left w:val="none" w:sz="0" w:space="0" w:color="auto"/>
                    <w:bottom w:val="none" w:sz="0" w:space="0" w:color="auto"/>
                    <w:right w:val="none" w:sz="0" w:space="0" w:color="auto"/>
                  </w:divBdr>
                  <w:divsChild>
                    <w:div w:id="1996106390">
                      <w:marLeft w:val="0"/>
                      <w:marRight w:val="0"/>
                      <w:marTop w:val="0"/>
                      <w:marBottom w:val="0"/>
                      <w:divBdr>
                        <w:top w:val="none" w:sz="0" w:space="0" w:color="auto"/>
                        <w:left w:val="none" w:sz="0" w:space="0" w:color="auto"/>
                        <w:bottom w:val="none" w:sz="0" w:space="0" w:color="auto"/>
                        <w:right w:val="none" w:sz="0" w:space="0" w:color="auto"/>
                      </w:divBdr>
                      <w:divsChild>
                        <w:div w:id="2144300009">
                          <w:marLeft w:val="0"/>
                          <w:marRight w:val="0"/>
                          <w:marTop w:val="0"/>
                          <w:marBottom w:val="0"/>
                          <w:divBdr>
                            <w:top w:val="none" w:sz="0" w:space="0" w:color="auto"/>
                            <w:left w:val="none" w:sz="0" w:space="0" w:color="auto"/>
                            <w:bottom w:val="none" w:sz="0" w:space="0" w:color="auto"/>
                            <w:right w:val="none" w:sz="0" w:space="0" w:color="auto"/>
                          </w:divBdr>
                          <w:divsChild>
                            <w:div w:id="20505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056271">
      <w:bodyDiv w:val="1"/>
      <w:marLeft w:val="0"/>
      <w:marRight w:val="0"/>
      <w:marTop w:val="0"/>
      <w:marBottom w:val="0"/>
      <w:divBdr>
        <w:top w:val="none" w:sz="0" w:space="0" w:color="auto"/>
        <w:left w:val="none" w:sz="0" w:space="0" w:color="auto"/>
        <w:bottom w:val="none" w:sz="0" w:space="0" w:color="auto"/>
        <w:right w:val="none" w:sz="0" w:space="0" w:color="auto"/>
      </w:divBdr>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1366400">
      <w:bodyDiv w:val="1"/>
      <w:marLeft w:val="0"/>
      <w:marRight w:val="0"/>
      <w:marTop w:val="0"/>
      <w:marBottom w:val="0"/>
      <w:divBdr>
        <w:top w:val="none" w:sz="0" w:space="0" w:color="auto"/>
        <w:left w:val="none" w:sz="0" w:space="0" w:color="auto"/>
        <w:bottom w:val="none" w:sz="0" w:space="0" w:color="auto"/>
        <w:right w:val="none" w:sz="0" w:space="0" w:color="auto"/>
      </w:divBdr>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727366">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685268">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11565">
      <w:bodyDiv w:val="1"/>
      <w:marLeft w:val="0"/>
      <w:marRight w:val="0"/>
      <w:marTop w:val="0"/>
      <w:marBottom w:val="0"/>
      <w:divBdr>
        <w:top w:val="none" w:sz="0" w:space="0" w:color="auto"/>
        <w:left w:val="none" w:sz="0" w:space="0" w:color="auto"/>
        <w:bottom w:val="none" w:sz="0" w:space="0" w:color="auto"/>
        <w:right w:val="none" w:sz="0" w:space="0" w:color="auto"/>
      </w:divBdr>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047806">
      <w:bodyDiv w:val="1"/>
      <w:marLeft w:val="0"/>
      <w:marRight w:val="0"/>
      <w:marTop w:val="0"/>
      <w:marBottom w:val="0"/>
      <w:divBdr>
        <w:top w:val="none" w:sz="0" w:space="0" w:color="auto"/>
        <w:left w:val="none" w:sz="0" w:space="0" w:color="auto"/>
        <w:bottom w:val="none" w:sz="0" w:space="0" w:color="auto"/>
        <w:right w:val="none" w:sz="0" w:space="0" w:color="auto"/>
      </w:divBdr>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85989">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47465">
      <w:bodyDiv w:val="1"/>
      <w:marLeft w:val="0"/>
      <w:marRight w:val="0"/>
      <w:marTop w:val="0"/>
      <w:marBottom w:val="0"/>
      <w:divBdr>
        <w:top w:val="none" w:sz="0" w:space="0" w:color="auto"/>
        <w:left w:val="none" w:sz="0" w:space="0" w:color="auto"/>
        <w:bottom w:val="none" w:sz="0" w:space="0" w:color="auto"/>
        <w:right w:val="none" w:sz="0" w:space="0" w:color="auto"/>
      </w:divBdr>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221381">
      <w:bodyDiv w:val="1"/>
      <w:marLeft w:val="0"/>
      <w:marRight w:val="0"/>
      <w:marTop w:val="0"/>
      <w:marBottom w:val="0"/>
      <w:divBdr>
        <w:top w:val="none" w:sz="0" w:space="0" w:color="auto"/>
        <w:left w:val="none" w:sz="0" w:space="0" w:color="auto"/>
        <w:bottom w:val="none" w:sz="0" w:space="0" w:color="auto"/>
        <w:right w:val="none" w:sz="0" w:space="0" w:color="auto"/>
      </w:divBdr>
      <w:divsChild>
        <w:div w:id="1792816535">
          <w:marLeft w:val="0"/>
          <w:marRight w:val="0"/>
          <w:marTop w:val="0"/>
          <w:marBottom w:val="0"/>
          <w:divBdr>
            <w:top w:val="none" w:sz="0" w:space="0" w:color="auto"/>
            <w:left w:val="none" w:sz="0" w:space="0" w:color="auto"/>
            <w:bottom w:val="none" w:sz="0" w:space="0" w:color="auto"/>
            <w:right w:val="none" w:sz="0" w:space="0" w:color="auto"/>
          </w:divBdr>
          <w:divsChild>
            <w:div w:id="500971563">
              <w:marLeft w:val="0"/>
              <w:marRight w:val="0"/>
              <w:marTop w:val="0"/>
              <w:marBottom w:val="0"/>
              <w:divBdr>
                <w:top w:val="none" w:sz="0" w:space="0" w:color="auto"/>
                <w:left w:val="none" w:sz="0" w:space="0" w:color="auto"/>
                <w:bottom w:val="none" w:sz="0" w:space="0" w:color="auto"/>
                <w:right w:val="none" w:sz="0" w:space="0" w:color="auto"/>
              </w:divBdr>
              <w:divsChild>
                <w:div w:id="1790270768">
                  <w:marLeft w:val="0"/>
                  <w:marRight w:val="0"/>
                  <w:marTop w:val="0"/>
                  <w:marBottom w:val="0"/>
                  <w:divBdr>
                    <w:top w:val="none" w:sz="0" w:space="0" w:color="auto"/>
                    <w:left w:val="none" w:sz="0" w:space="0" w:color="auto"/>
                    <w:bottom w:val="none" w:sz="0" w:space="0" w:color="auto"/>
                    <w:right w:val="none" w:sz="0" w:space="0" w:color="auto"/>
                  </w:divBdr>
                  <w:divsChild>
                    <w:div w:id="1360815177">
                      <w:marLeft w:val="0"/>
                      <w:marRight w:val="0"/>
                      <w:marTop w:val="0"/>
                      <w:marBottom w:val="0"/>
                      <w:divBdr>
                        <w:top w:val="none" w:sz="0" w:space="0" w:color="auto"/>
                        <w:left w:val="none" w:sz="0" w:space="0" w:color="auto"/>
                        <w:bottom w:val="none" w:sz="0" w:space="0" w:color="auto"/>
                        <w:right w:val="none" w:sz="0" w:space="0" w:color="auto"/>
                      </w:divBdr>
                      <w:divsChild>
                        <w:div w:id="1765421065">
                          <w:marLeft w:val="0"/>
                          <w:marRight w:val="0"/>
                          <w:marTop w:val="0"/>
                          <w:marBottom w:val="0"/>
                          <w:divBdr>
                            <w:top w:val="none" w:sz="0" w:space="0" w:color="auto"/>
                            <w:left w:val="none" w:sz="0" w:space="0" w:color="auto"/>
                            <w:bottom w:val="none" w:sz="0" w:space="0" w:color="auto"/>
                            <w:right w:val="none" w:sz="0" w:space="0" w:color="auto"/>
                          </w:divBdr>
                          <w:divsChild>
                            <w:div w:id="553808412">
                              <w:marLeft w:val="0"/>
                              <w:marRight w:val="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1175609821">
                                  <w:marLeft w:val="0"/>
                                  <w:marRight w:val="0"/>
                                  <w:marTop w:val="0"/>
                                  <w:marBottom w:val="0"/>
                                  <w:divBdr>
                                    <w:top w:val="none" w:sz="0" w:space="0" w:color="auto"/>
                                    <w:left w:val="none" w:sz="0" w:space="0" w:color="auto"/>
                                    <w:bottom w:val="none" w:sz="0" w:space="0" w:color="auto"/>
                                    <w:right w:val="none" w:sz="0" w:space="0" w:color="auto"/>
                                  </w:divBdr>
                                </w:div>
                                <w:div w:id="84377175">
                                  <w:marLeft w:val="0"/>
                                  <w:marRight w:val="0"/>
                                  <w:marTop w:val="0"/>
                                  <w:marBottom w:val="0"/>
                                  <w:divBdr>
                                    <w:top w:val="none" w:sz="0" w:space="0" w:color="auto"/>
                                    <w:left w:val="none" w:sz="0" w:space="0" w:color="auto"/>
                                    <w:bottom w:val="none" w:sz="0" w:space="0" w:color="auto"/>
                                    <w:right w:val="none" w:sz="0" w:space="0" w:color="auto"/>
                                  </w:divBdr>
                                </w:div>
                                <w:div w:id="1796437418">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775486">
          <w:marLeft w:val="0"/>
          <w:marRight w:val="0"/>
          <w:marTop w:val="0"/>
          <w:marBottom w:val="0"/>
          <w:divBdr>
            <w:top w:val="none" w:sz="0" w:space="0" w:color="auto"/>
            <w:left w:val="none" w:sz="0" w:space="0" w:color="auto"/>
            <w:bottom w:val="none" w:sz="0" w:space="0" w:color="auto"/>
            <w:right w:val="none" w:sz="0" w:space="0" w:color="auto"/>
          </w:divBdr>
          <w:divsChild>
            <w:div w:id="1947999737">
              <w:marLeft w:val="0"/>
              <w:marRight w:val="0"/>
              <w:marTop w:val="0"/>
              <w:marBottom w:val="0"/>
              <w:divBdr>
                <w:top w:val="none" w:sz="0" w:space="0" w:color="auto"/>
                <w:left w:val="none" w:sz="0" w:space="0" w:color="auto"/>
                <w:bottom w:val="none" w:sz="0" w:space="0" w:color="auto"/>
                <w:right w:val="none" w:sz="0" w:space="0" w:color="auto"/>
              </w:divBdr>
              <w:divsChild>
                <w:div w:id="2083982750">
                  <w:marLeft w:val="0"/>
                  <w:marRight w:val="0"/>
                  <w:marTop w:val="0"/>
                  <w:marBottom w:val="0"/>
                  <w:divBdr>
                    <w:top w:val="none" w:sz="0" w:space="0" w:color="auto"/>
                    <w:left w:val="none" w:sz="0" w:space="0" w:color="auto"/>
                    <w:bottom w:val="none" w:sz="0" w:space="0" w:color="auto"/>
                    <w:right w:val="none" w:sz="0" w:space="0" w:color="auto"/>
                  </w:divBdr>
                  <w:divsChild>
                    <w:div w:id="1801990154">
                      <w:marLeft w:val="0"/>
                      <w:marRight w:val="0"/>
                      <w:marTop w:val="0"/>
                      <w:marBottom w:val="0"/>
                      <w:divBdr>
                        <w:top w:val="none" w:sz="0" w:space="0" w:color="auto"/>
                        <w:left w:val="none" w:sz="0" w:space="0" w:color="auto"/>
                        <w:bottom w:val="none" w:sz="0" w:space="0" w:color="auto"/>
                        <w:right w:val="none" w:sz="0" w:space="0" w:color="auto"/>
                      </w:divBdr>
                    </w:div>
                  </w:divsChild>
                </w:div>
                <w:div w:id="1719432975">
                  <w:marLeft w:val="0"/>
                  <w:marRight w:val="0"/>
                  <w:marTop w:val="0"/>
                  <w:marBottom w:val="0"/>
                  <w:divBdr>
                    <w:top w:val="none" w:sz="0" w:space="0" w:color="auto"/>
                    <w:left w:val="none" w:sz="0" w:space="0" w:color="auto"/>
                    <w:bottom w:val="none" w:sz="0" w:space="0" w:color="auto"/>
                    <w:right w:val="none" w:sz="0" w:space="0" w:color="auto"/>
                  </w:divBdr>
                  <w:divsChild>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1343817366">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sChild>
                        <w:div w:id="1942642349">
                          <w:marLeft w:val="0"/>
                          <w:marRight w:val="0"/>
                          <w:marTop w:val="0"/>
                          <w:marBottom w:val="0"/>
                          <w:divBdr>
                            <w:top w:val="none" w:sz="0" w:space="0" w:color="auto"/>
                            <w:left w:val="none" w:sz="0" w:space="0" w:color="auto"/>
                            <w:bottom w:val="none" w:sz="0" w:space="0" w:color="auto"/>
                            <w:right w:val="none" w:sz="0" w:space="0" w:color="auto"/>
                          </w:divBdr>
                          <w:divsChild>
                            <w:div w:id="801113395">
                              <w:marLeft w:val="0"/>
                              <w:marRight w:val="0"/>
                              <w:marTop w:val="0"/>
                              <w:marBottom w:val="0"/>
                              <w:divBdr>
                                <w:top w:val="none" w:sz="0" w:space="0" w:color="auto"/>
                                <w:left w:val="none" w:sz="0" w:space="0" w:color="auto"/>
                                <w:bottom w:val="none" w:sz="0" w:space="0" w:color="auto"/>
                                <w:right w:val="none" w:sz="0" w:space="0" w:color="auto"/>
                              </w:divBdr>
                              <w:divsChild>
                                <w:div w:id="1383290894">
                                  <w:marLeft w:val="0"/>
                                  <w:marRight w:val="0"/>
                                  <w:marTop w:val="0"/>
                                  <w:marBottom w:val="0"/>
                                  <w:divBdr>
                                    <w:top w:val="none" w:sz="0" w:space="0" w:color="auto"/>
                                    <w:left w:val="none" w:sz="0" w:space="0" w:color="auto"/>
                                    <w:bottom w:val="none" w:sz="0" w:space="0" w:color="auto"/>
                                    <w:right w:val="none" w:sz="0" w:space="0" w:color="auto"/>
                                  </w:divBdr>
                                  <w:divsChild>
                                    <w:div w:id="1505167306">
                                      <w:marLeft w:val="0"/>
                                      <w:marRight w:val="0"/>
                                      <w:marTop w:val="0"/>
                                      <w:marBottom w:val="0"/>
                                      <w:divBdr>
                                        <w:top w:val="none" w:sz="0" w:space="0" w:color="auto"/>
                                        <w:left w:val="none" w:sz="0" w:space="0" w:color="auto"/>
                                        <w:bottom w:val="none" w:sz="0" w:space="0" w:color="auto"/>
                                        <w:right w:val="none" w:sz="0" w:space="0" w:color="auto"/>
                                      </w:divBdr>
                                      <w:divsChild>
                                        <w:div w:id="1189487881">
                                          <w:marLeft w:val="0"/>
                                          <w:marRight w:val="0"/>
                                          <w:marTop w:val="0"/>
                                          <w:marBottom w:val="0"/>
                                          <w:divBdr>
                                            <w:top w:val="dotted" w:sz="12" w:space="0" w:color="D1D3D4"/>
                                            <w:left w:val="none" w:sz="0" w:space="0" w:color="auto"/>
                                            <w:bottom w:val="dotted" w:sz="12" w:space="0" w:color="D1D3D4"/>
                                            <w:right w:val="none" w:sz="0" w:space="0" w:color="auto"/>
                                          </w:divBdr>
                                          <w:divsChild>
                                            <w:div w:id="335572562">
                                              <w:marLeft w:val="-30"/>
                                              <w:marRight w:val="0"/>
                                              <w:marTop w:val="0"/>
                                              <w:marBottom w:val="0"/>
                                              <w:divBdr>
                                                <w:top w:val="none" w:sz="0" w:space="0" w:color="auto"/>
                                                <w:left w:val="none" w:sz="0" w:space="0" w:color="auto"/>
                                                <w:bottom w:val="none" w:sz="0" w:space="0" w:color="auto"/>
                                                <w:right w:val="none" w:sz="0" w:space="0" w:color="auto"/>
                                              </w:divBdr>
                                            </w:div>
                                            <w:div w:id="2037079753">
                                              <w:marLeft w:val="-30"/>
                                              <w:marRight w:val="0"/>
                                              <w:marTop w:val="0"/>
                                              <w:marBottom w:val="0"/>
                                              <w:divBdr>
                                                <w:top w:val="none" w:sz="0" w:space="0" w:color="auto"/>
                                                <w:left w:val="none" w:sz="0" w:space="0" w:color="auto"/>
                                                <w:bottom w:val="none" w:sz="0" w:space="0" w:color="auto"/>
                                                <w:right w:val="none" w:sz="0" w:space="0" w:color="auto"/>
                                              </w:divBdr>
                                            </w:div>
                                            <w:div w:id="193601312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701373">
                              <w:marLeft w:val="0"/>
                              <w:marRight w:val="0"/>
                              <w:marTop w:val="0"/>
                              <w:marBottom w:val="0"/>
                              <w:divBdr>
                                <w:top w:val="none" w:sz="0" w:space="0" w:color="auto"/>
                                <w:left w:val="none" w:sz="0" w:space="0" w:color="auto"/>
                                <w:bottom w:val="none" w:sz="0" w:space="0" w:color="auto"/>
                                <w:right w:val="none" w:sz="0" w:space="0" w:color="auto"/>
                              </w:divBdr>
                              <w:divsChild>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sChild>
                                        <w:div w:id="1998266182">
                                          <w:marLeft w:val="0"/>
                                          <w:marRight w:val="0"/>
                                          <w:marTop w:val="0"/>
                                          <w:marBottom w:val="0"/>
                                          <w:divBdr>
                                            <w:top w:val="none" w:sz="0" w:space="0" w:color="auto"/>
                                            <w:left w:val="none" w:sz="0" w:space="0" w:color="auto"/>
                                            <w:bottom w:val="none" w:sz="0" w:space="0" w:color="auto"/>
                                            <w:right w:val="none" w:sz="0" w:space="0" w:color="auto"/>
                                          </w:divBdr>
                                          <w:divsChild>
                                            <w:div w:id="325549862">
                                              <w:marLeft w:val="0"/>
                                              <w:marRight w:val="0"/>
                                              <w:marTop w:val="0"/>
                                              <w:marBottom w:val="0"/>
                                              <w:divBdr>
                                                <w:top w:val="none" w:sz="0" w:space="0" w:color="auto"/>
                                                <w:left w:val="none" w:sz="0" w:space="0" w:color="auto"/>
                                                <w:bottom w:val="none" w:sz="0" w:space="0" w:color="auto"/>
                                                <w:right w:val="none" w:sz="0" w:space="0" w:color="auto"/>
                                              </w:divBdr>
                                              <w:divsChild>
                                                <w:div w:id="171288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4029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sChild>
                                <w:div w:id="1747190177">
                                  <w:marLeft w:val="0"/>
                                  <w:marRight w:val="0"/>
                                  <w:marTop w:val="0"/>
                                  <w:marBottom w:val="0"/>
                                  <w:divBdr>
                                    <w:top w:val="none" w:sz="0" w:space="0" w:color="auto"/>
                                    <w:left w:val="none" w:sz="0" w:space="0" w:color="auto"/>
                                    <w:bottom w:val="none" w:sz="0" w:space="0" w:color="auto"/>
                                    <w:right w:val="none" w:sz="0" w:space="0" w:color="auto"/>
                                  </w:divBdr>
                                  <w:divsChild>
                                    <w:div w:id="42188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414666">
      <w:bodyDiv w:val="1"/>
      <w:marLeft w:val="0"/>
      <w:marRight w:val="0"/>
      <w:marTop w:val="0"/>
      <w:marBottom w:val="0"/>
      <w:divBdr>
        <w:top w:val="none" w:sz="0" w:space="0" w:color="auto"/>
        <w:left w:val="none" w:sz="0" w:space="0" w:color="auto"/>
        <w:bottom w:val="none" w:sz="0" w:space="0" w:color="auto"/>
        <w:right w:val="none" w:sz="0" w:space="0" w:color="auto"/>
      </w:divBdr>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883530">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15302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33585">
      <w:bodyDiv w:val="1"/>
      <w:marLeft w:val="0"/>
      <w:marRight w:val="0"/>
      <w:marTop w:val="0"/>
      <w:marBottom w:val="0"/>
      <w:divBdr>
        <w:top w:val="none" w:sz="0" w:space="0" w:color="auto"/>
        <w:left w:val="none" w:sz="0" w:space="0" w:color="auto"/>
        <w:bottom w:val="none" w:sz="0" w:space="0" w:color="auto"/>
        <w:right w:val="none" w:sz="0" w:space="0" w:color="auto"/>
      </w:divBdr>
      <w:divsChild>
        <w:div w:id="931934867">
          <w:marLeft w:val="0"/>
          <w:marRight w:val="0"/>
          <w:marTop w:val="0"/>
          <w:marBottom w:val="0"/>
          <w:divBdr>
            <w:top w:val="none" w:sz="0" w:space="0" w:color="auto"/>
            <w:left w:val="none" w:sz="0" w:space="0" w:color="auto"/>
            <w:bottom w:val="none" w:sz="0" w:space="0" w:color="auto"/>
            <w:right w:val="none" w:sz="0" w:space="0" w:color="auto"/>
          </w:divBdr>
        </w:div>
        <w:div w:id="1817448511">
          <w:marLeft w:val="0"/>
          <w:marRight w:val="0"/>
          <w:marTop w:val="30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26395">
      <w:bodyDiv w:val="1"/>
      <w:marLeft w:val="0"/>
      <w:marRight w:val="0"/>
      <w:marTop w:val="0"/>
      <w:marBottom w:val="0"/>
      <w:divBdr>
        <w:top w:val="none" w:sz="0" w:space="0" w:color="auto"/>
        <w:left w:val="none" w:sz="0" w:space="0" w:color="auto"/>
        <w:bottom w:val="none" w:sz="0" w:space="0" w:color="auto"/>
        <w:right w:val="none" w:sz="0" w:space="0" w:color="auto"/>
      </w:divBdr>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939387">
      <w:bodyDiv w:val="1"/>
      <w:marLeft w:val="0"/>
      <w:marRight w:val="0"/>
      <w:marTop w:val="0"/>
      <w:marBottom w:val="0"/>
      <w:divBdr>
        <w:top w:val="none" w:sz="0" w:space="0" w:color="auto"/>
        <w:left w:val="none" w:sz="0" w:space="0" w:color="auto"/>
        <w:bottom w:val="none" w:sz="0" w:space="0" w:color="auto"/>
        <w:right w:val="none" w:sz="0" w:space="0" w:color="auto"/>
      </w:divBdr>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251">
      <w:bodyDiv w:val="1"/>
      <w:marLeft w:val="0"/>
      <w:marRight w:val="0"/>
      <w:marTop w:val="0"/>
      <w:marBottom w:val="0"/>
      <w:divBdr>
        <w:top w:val="none" w:sz="0" w:space="0" w:color="auto"/>
        <w:left w:val="none" w:sz="0" w:space="0" w:color="auto"/>
        <w:bottom w:val="none" w:sz="0" w:space="0" w:color="auto"/>
        <w:right w:val="none" w:sz="0" w:space="0" w:color="auto"/>
      </w:divBdr>
    </w:div>
    <w:div w:id="1525174570">
      <w:bodyDiv w:val="1"/>
      <w:marLeft w:val="0"/>
      <w:marRight w:val="0"/>
      <w:marTop w:val="0"/>
      <w:marBottom w:val="0"/>
      <w:divBdr>
        <w:top w:val="none" w:sz="0" w:space="0" w:color="auto"/>
        <w:left w:val="none" w:sz="0" w:space="0" w:color="auto"/>
        <w:bottom w:val="none" w:sz="0" w:space="0" w:color="auto"/>
        <w:right w:val="none" w:sz="0" w:space="0" w:color="auto"/>
      </w:divBdr>
      <w:divsChild>
        <w:div w:id="1090157884">
          <w:marLeft w:val="0"/>
          <w:marRight w:val="0"/>
          <w:marTop w:val="0"/>
          <w:marBottom w:val="0"/>
          <w:divBdr>
            <w:top w:val="none" w:sz="0" w:space="0" w:color="auto"/>
            <w:left w:val="none" w:sz="0" w:space="0" w:color="auto"/>
            <w:bottom w:val="none" w:sz="0" w:space="0" w:color="auto"/>
            <w:right w:val="none" w:sz="0" w:space="0" w:color="auto"/>
          </w:divBdr>
        </w:div>
        <w:div w:id="533424905">
          <w:marLeft w:val="0"/>
          <w:marRight w:val="0"/>
          <w:marTop w:val="0"/>
          <w:marBottom w:val="0"/>
          <w:divBdr>
            <w:top w:val="none" w:sz="0" w:space="0" w:color="auto"/>
            <w:left w:val="none" w:sz="0" w:space="0" w:color="auto"/>
            <w:bottom w:val="none" w:sz="0" w:space="0" w:color="auto"/>
            <w:right w:val="none" w:sz="0" w:space="0" w:color="auto"/>
          </w:divBdr>
        </w:div>
        <w:div w:id="1808162874">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769936173">
          <w:marLeft w:val="0"/>
          <w:marRight w:val="0"/>
          <w:marTop w:val="0"/>
          <w:marBottom w:val="0"/>
          <w:divBdr>
            <w:top w:val="none" w:sz="0" w:space="0" w:color="auto"/>
            <w:left w:val="none" w:sz="0" w:space="0" w:color="auto"/>
            <w:bottom w:val="none" w:sz="0" w:space="0" w:color="auto"/>
            <w:right w:val="none" w:sz="0" w:space="0" w:color="auto"/>
          </w:divBdr>
        </w:div>
        <w:div w:id="632516965">
          <w:marLeft w:val="0"/>
          <w:marRight w:val="0"/>
          <w:marTop w:val="0"/>
          <w:marBottom w:val="0"/>
          <w:divBdr>
            <w:top w:val="none" w:sz="0" w:space="0" w:color="auto"/>
            <w:left w:val="none" w:sz="0" w:space="0" w:color="auto"/>
            <w:bottom w:val="none" w:sz="0" w:space="0" w:color="auto"/>
            <w:right w:val="none" w:sz="0" w:space="0" w:color="auto"/>
          </w:divBdr>
        </w:div>
        <w:div w:id="1672025933">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56801">
      <w:bodyDiv w:val="1"/>
      <w:marLeft w:val="0"/>
      <w:marRight w:val="0"/>
      <w:marTop w:val="0"/>
      <w:marBottom w:val="0"/>
      <w:divBdr>
        <w:top w:val="none" w:sz="0" w:space="0" w:color="auto"/>
        <w:left w:val="none" w:sz="0" w:space="0" w:color="auto"/>
        <w:bottom w:val="none" w:sz="0" w:space="0" w:color="auto"/>
        <w:right w:val="none" w:sz="0" w:space="0" w:color="auto"/>
      </w:divBdr>
      <w:divsChild>
        <w:div w:id="1245527013">
          <w:marLeft w:val="0"/>
          <w:marRight w:val="0"/>
          <w:marTop w:val="0"/>
          <w:marBottom w:val="0"/>
          <w:divBdr>
            <w:top w:val="none" w:sz="0" w:space="0" w:color="auto"/>
            <w:left w:val="none" w:sz="0" w:space="0" w:color="auto"/>
            <w:bottom w:val="none" w:sz="0" w:space="0" w:color="auto"/>
            <w:right w:val="none" w:sz="0" w:space="0" w:color="auto"/>
          </w:divBdr>
        </w:div>
        <w:div w:id="684206969">
          <w:marLeft w:val="0"/>
          <w:marRight w:val="0"/>
          <w:marTop w:val="30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525481">
      <w:bodyDiv w:val="1"/>
      <w:marLeft w:val="0"/>
      <w:marRight w:val="0"/>
      <w:marTop w:val="0"/>
      <w:marBottom w:val="0"/>
      <w:divBdr>
        <w:top w:val="none" w:sz="0" w:space="0" w:color="auto"/>
        <w:left w:val="none" w:sz="0" w:space="0" w:color="auto"/>
        <w:bottom w:val="none" w:sz="0" w:space="0" w:color="auto"/>
        <w:right w:val="none" w:sz="0" w:space="0" w:color="auto"/>
      </w:divBdr>
      <w:divsChild>
        <w:div w:id="1565337406">
          <w:marLeft w:val="0"/>
          <w:marRight w:val="0"/>
          <w:marTop w:val="0"/>
          <w:marBottom w:val="0"/>
          <w:divBdr>
            <w:top w:val="none" w:sz="0" w:space="0" w:color="auto"/>
            <w:left w:val="none" w:sz="0" w:space="0" w:color="auto"/>
            <w:bottom w:val="none" w:sz="0" w:space="0" w:color="auto"/>
            <w:right w:val="none" w:sz="0" w:space="0" w:color="auto"/>
          </w:divBdr>
          <w:divsChild>
            <w:div w:id="953247500">
              <w:marLeft w:val="0"/>
              <w:marRight w:val="0"/>
              <w:marTop w:val="0"/>
              <w:marBottom w:val="0"/>
              <w:divBdr>
                <w:top w:val="none" w:sz="0" w:space="0" w:color="auto"/>
                <w:left w:val="none" w:sz="0" w:space="0" w:color="auto"/>
                <w:bottom w:val="none" w:sz="0" w:space="0" w:color="auto"/>
                <w:right w:val="none" w:sz="0" w:space="0" w:color="auto"/>
              </w:divBdr>
            </w:div>
          </w:divsChild>
        </w:div>
        <w:div w:id="335109936">
          <w:marLeft w:val="0"/>
          <w:marRight w:val="0"/>
          <w:marTop w:val="0"/>
          <w:marBottom w:val="0"/>
          <w:divBdr>
            <w:top w:val="none" w:sz="0" w:space="0" w:color="auto"/>
            <w:left w:val="none" w:sz="0" w:space="0" w:color="auto"/>
            <w:bottom w:val="none" w:sz="0" w:space="0" w:color="auto"/>
            <w:right w:val="none" w:sz="0" w:space="0" w:color="auto"/>
          </w:divBdr>
        </w:div>
      </w:divsChild>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340967">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54778">
      <w:bodyDiv w:val="1"/>
      <w:marLeft w:val="0"/>
      <w:marRight w:val="0"/>
      <w:marTop w:val="0"/>
      <w:marBottom w:val="0"/>
      <w:divBdr>
        <w:top w:val="none" w:sz="0" w:space="0" w:color="auto"/>
        <w:left w:val="none" w:sz="0" w:space="0" w:color="auto"/>
        <w:bottom w:val="none" w:sz="0" w:space="0" w:color="auto"/>
        <w:right w:val="none" w:sz="0" w:space="0" w:color="auto"/>
      </w:divBdr>
      <w:divsChild>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457994247">
          <w:marLeft w:val="0"/>
          <w:marRight w:val="0"/>
          <w:marTop w:val="0"/>
          <w:marBottom w:val="0"/>
          <w:divBdr>
            <w:top w:val="none" w:sz="0" w:space="0" w:color="auto"/>
            <w:left w:val="none" w:sz="0" w:space="0" w:color="auto"/>
            <w:bottom w:val="none" w:sz="0" w:space="0" w:color="auto"/>
            <w:right w:val="none" w:sz="0" w:space="0" w:color="auto"/>
          </w:divBdr>
        </w:div>
        <w:div w:id="1371101953">
          <w:marLeft w:val="0"/>
          <w:marRight w:val="0"/>
          <w:marTop w:val="0"/>
          <w:marBottom w:val="0"/>
          <w:divBdr>
            <w:top w:val="none" w:sz="0" w:space="0" w:color="auto"/>
            <w:left w:val="none" w:sz="0" w:space="0" w:color="auto"/>
            <w:bottom w:val="none" w:sz="0" w:space="0" w:color="auto"/>
            <w:right w:val="none" w:sz="0" w:space="0" w:color="auto"/>
          </w:divBdr>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582876">
      <w:bodyDiv w:val="1"/>
      <w:marLeft w:val="0"/>
      <w:marRight w:val="0"/>
      <w:marTop w:val="0"/>
      <w:marBottom w:val="0"/>
      <w:divBdr>
        <w:top w:val="none" w:sz="0" w:space="0" w:color="auto"/>
        <w:left w:val="none" w:sz="0" w:space="0" w:color="auto"/>
        <w:bottom w:val="none" w:sz="0" w:space="0" w:color="auto"/>
        <w:right w:val="none" w:sz="0" w:space="0" w:color="auto"/>
      </w:divBdr>
      <w:divsChild>
        <w:div w:id="13306270">
          <w:marLeft w:val="0"/>
          <w:marRight w:val="0"/>
          <w:marTop w:val="0"/>
          <w:marBottom w:val="0"/>
          <w:divBdr>
            <w:top w:val="none" w:sz="0" w:space="0" w:color="auto"/>
            <w:left w:val="none" w:sz="0" w:space="0" w:color="auto"/>
            <w:bottom w:val="none" w:sz="0" w:space="0" w:color="auto"/>
            <w:right w:val="none" w:sz="0" w:space="0" w:color="auto"/>
          </w:divBdr>
          <w:divsChild>
            <w:div w:id="1996373860">
              <w:marLeft w:val="0"/>
              <w:marRight w:val="0"/>
              <w:marTop w:val="0"/>
              <w:marBottom w:val="0"/>
              <w:divBdr>
                <w:top w:val="none" w:sz="0" w:space="0" w:color="auto"/>
                <w:left w:val="none" w:sz="0" w:space="0" w:color="auto"/>
                <w:bottom w:val="none" w:sz="0" w:space="0" w:color="auto"/>
                <w:right w:val="none" w:sz="0" w:space="0" w:color="auto"/>
              </w:divBdr>
            </w:div>
          </w:divsChild>
        </w:div>
        <w:div w:id="78790209">
          <w:marLeft w:val="0"/>
          <w:marRight w:val="0"/>
          <w:marTop w:val="0"/>
          <w:marBottom w:val="0"/>
          <w:divBdr>
            <w:top w:val="none" w:sz="0" w:space="0" w:color="auto"/>
            <w:left w:val="none" w:sz="0" w:space="0" w:color="auto"/>
            <w:bottom w:val="none" w:sz="0" w:space="0" w:color="auto"/>
            <w:right w:val="none" w:sz="0" w:space="0" w:color="auto"/>
          </w:divBdr>
        </w:div>
      </w:divsChild>
    </w:div>
    <w:div w:id="1540585328">
      <w:bodyDiv w:val="1"/>
      <w:marLeft w:val="0"/>
      <w:marRight w:val="0"/>
      <w:marTop w:val="0"/>
      <w:marBottom w:val="0"/>
      <w:divBdr>
        <w:top w:val="none" w:sz="0" w:space="0" w:color="auto"/>
        <w:left w:val="none" w:sz="0" w:space="0" w:color="auto"/>
        <w:bottom w:val="none" w:sz="0" w:space="0" w:color="auto"/>
        <w:right w:val="none" w:sz="0" w:space="0" w:color="auto"/>
      </w:divBdr>
      <w:divsChild>
        <w:div w:id="606545175">
          <w:marLeft w:val="0"/>
          <w:marRight w:val="0"/>
          <w:marTop w:val="0"/>
          <w:marBottom w:val="0"/>
          <w:divBdr>
            <w:top w:val="none" w:sz="0" w:space="0" w:color="auto"/>
            <w:left w:val="none" w:sz="0" w:space="0" w:color="auto"/>
            <w:bottom w:val="none" w:sz="0" w:space="0" w:color="auto"/>
            <w:right w:val="none" w:sz="0" w:space="0" w:color="auto"/>
          </w:divBdr>
          <w:divsChild>
            <w:div w:id="1918854172">
              <w:marLeft w:val="0"/>
              <w:marRight w:val="0"/>
              <w:marTop w:val="0"/>
              <w:marBottom w:val="0"/>
              <w:divBdr>
                <w:top w:val="none" w:sz="0" w:space="0" w:color="auto"/>
                <w:left w:val="none" w:sz="0" w:space="0" w:color="auto"/>
                <w:bottom w:val="none" w:sz="0" w:space="0" w:color="auto"/>
                <w:right w:val="none" w:sz="0" w:space="0" w:color="auto"/>
              </w:divBdr>
              <w:divsChild>
                <w:div w:id="560822477">
                  <w:marLeft w:val="0"/>
                  <w:marRight w:val="0"/>
                  <w:marTop w:val="0"/>
                  <w:marBottom w:val="0"/>
                  <w:divBdr>
                    <w:top w:val="none" w:sz="0" w:space="0" w:color="auto"/>
                    <w:left w:val="none" w:sz="0" w:space="0" w:color="auto"/>
                    <w:bottom w:val="none" w:sz="0" w:space="0" w:color="auto"/>
                    <w:right w:val="none" w:sz="0" w:space="0" w:color="auto"/>
                  </w:divBdr>
                  <w:divsChild>
                    <w:div w:id="193424715">
                      <w:marLeft w:val="0"/>
                      <w:marRight w:val="0"/>
                      <w:marTop w:val="0"/>
                      <w:marBottom w:val="0"/>
                      <w:divBdr>
                        <w:top w:val="none" w:sz="0" w:space="0" w:color="auto"/>
                        <w:left w:val="none" w:sz="0" w:space="0" w:color="auto"/>
                        <w:bottom w:val="none" w:sz="0" w:space="0" w:color="auto"/>
                        <w:right w:val="none" w:sz="0" w:space="0" w:color="auto"/>
                      </w:divBdr>
                    </w:div>
                    <w:div w:id="107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sChild>
            <w:div w:id="2018270909">
              <w:marLeft w:val="0"/>
              <w:marRight w:val="0"/>
              <w:marTop w:val="0"/>
              <w:marBottom w:val="0"/>
              <w:divBdr>
                <w:top w:val="none" w:sz="0" w:space="0" w:color="auto"/>
                <w:left w:val="none" w:sz="0" w:space="0" w:color="auto"/>
                <w:bottom w:val="none" w:sz="0" w:space="0" w:color="auto"/>
                <w:right w:val="none" w:sz="0" w:space="0" w:color="auto"/>
              </w:divBdr>
              <w:divsChild>
                <w:div w:id="1539662648">
                  <w:marLeft w:val="0"/>
                  <w:marRight w:val="0"/>
                  <w:marTop w:val="0"/>
                  <w:marBottom w:val="0"/>
                  <w:divBdr>
                    <w:top w:val="none" w:sz="0" w:space="0" w:color="auto"/>
                    <w:left w:val="none" w:sz="0" w:space="0" w:color="auto"/>
                    <w:bottom w:val="none" w:sz="0" w:space="0" w:color="auto"/>
                    <w:right w:val="none" w:sz="0" w:space="0" w:color="auto"/>
                  </w:divBdr>
                  <w:divsChild>
                    <w:div w:id="1444420836">
                      <w:marLeft w:val="0"/>
                      <w:marRight w:val="0"/>
                      <w:marTop w:val="0"/>
                      <w:marBottom w:val="0"/>
                      <w:divBdr>
                        <w:top w:val="none" w:sz="0" w:space="0" w:color="auto"/>
                        <w:left w:val="none" w:sz="0" w:space="0" w:color="auto"/>
                        <w:bottom w:val="none" w:sz="0" w:space="0" w:color="auto"/>
                        <w:right w:val="none" w:sz="0" w:space="0" w:color="auto"/>
                      </w:divBdr>
                      <w:divsChild>
                        <w:div w:id="1771271008">
                          <w:marLeft w:val="0"/>
                          <w:marRight w:val="0"/>
                          <w:marTop w:val="0"/>
                          <w:marBottom w:val="0"/>
                          <w:divBdr>
                            <w:top w:val="none" w:sz="0" w:space="0" w:color="auto"/>
                            <w:left w:val="none" w:sz="0" w:space="0" w:color="auto"/>
                            <w:bottom w:val="none" w:sz="0" w:space="0" w:color="auto"/>
                            <w:right w:val="none" w:sz="0" w:space="0" w:color="auto"/>
                          </w:divBdr>
                          <w:divsChild>
                            <w:div w:id="19301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207724">
      <w:bodyDiv w:val="1"/>
      <w:marLeft w:val="0"/>
      <w:marRight w:val="0"/>
      <w:marTop w:val="0"/>
      <w:marBottom w:val="0"/>
      <w:divBdr>
        <w:top w:val="none" w:sz="0" w:space="0" w:color="auto"/>
        <w:left w:val="none" w:sz="0" w:space="0" w:color="auto"/>
        <w:bottom w:val="none" w:sz="0" w:space="0" w:color="auto"/>
        <w:right w:val="none" w:sz="0" w:space="0" w:color="auto"/>
      </w:divBdr>
      <w:divsChild>
        <w:div w:id="1109006435">
          <w:marLeft w:val="0"/>
          <w:marRight w:val="0"/>
          <w:marTop w:val="0"/>
          <w:marBottom w:val="0"/>
          <w:divBdr>
            <w:top w:val="none" w:sz="0" w:space="0" w:color="auto"/>
            <w:left w:val="none" w:sz="0" w:space="0" w:color="auto"/>
            <w:bottom w:val="none" w:sz="0" w:space="0" w:color="auto"/>
            <w:right w:val="none" w:sz="0" w:space="0" w:color="auto"/>
          </w:divBdr>
          <w:divsChild>
            <w:div w:id="332532164">
              <w:marLeft w:val="0"/>
              <w:marRight w:val="0"/>
              <w:marTop w:val="0"/>
              <w:marBottom w:val="0"/>
              <w:divBdr>
                <w:top w:val="none" w:sz="0" w:space="0" w:color="auto"/>
                <w:left w:val="none" w:sz="0" w:space="0" w:color="auto"/>
                <w:bottom w:val="none" w:sz="0" w:space="0" w:color="auto"/>
                <w:right w:val="none" w:sz="0" w:space="0" w:color="auto"/>
              </w:divBdr>
              <w:divsChild>
                <w:div w:id="1237977703">
                  <w:marLeft w:val="0"/>
                  <w:marRight w:val="0"/>
                  <w:marTop w:val="0"/>
                  <w:marBottom w:val="0"/>
                  <w:divBdr>
                    <w:top w:val="none" w:sz="0" w:space="0" w:color="auto"/>
                    <w:left w:val="none" w:sz="0" w:space="0" w:color="auto"/>
                    <w:bottom w:val="none" w:sz="0" w:space="0" w:color="auto"/>
                    <w:right w:val="none" w:sz="0" w:space="0" w:color="auto"/>
                  </w:divBdr>
                  <w:divsChild>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sChild>
                            <w:div w:id="1928879447">
                              <w:marLeft w:val="0"/>
                              <w:marRight w:val="0"/>
                              <w:marTop w:val="0"/>
                              <w:marBottom w:val="0"/>
                              <w:divBdr>
                                <w:top w:val="none" w:sz="0" w:space="0" w:color="auto"/>
                                <w:left w:val="none" w:sz="0" w:space="0" w:color="auto"/>
                                <w:bottom w:val="none" w:sz="0" w:space="0" w:color="auto"/>
                                <w:right w:val="none" w:sz="0" w:space="0" w:color="auto"/>
                              </w:divBdr>
                            </w:div>
                            <w:div w:id="2076926572">
                              <w:marLeft w:val="0"/>
                              <w:marRight w:val="0"/>
                              <w:marTop w:val="15"/>
                              <w:marBottom w:val="0"/>
                              <w:divBdr>
                                <w:top w:val="none" w:sz="0" w:space="0" w:color="auto"/>
                                <w:left w:val="none" w:sz="0" w:space="0" w:color="auto"/>
                                <w:bottom w:val="none" w:sz="0" w:space="0" w:color="auto"/>
                                <w:right w:val="none" w:sz="0" w:space="0" w:color="auto"/>
                              </w:divBdr>
                              <w:divsChild>
                                <w:div w:id="1710447444">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750175">
          <w:marLeft w:val="0"/>
          <w:marRight w:val="0"/>
          <w:marTop w:val="0"/>
          <w:marBottom w:val="0"/>
          <w:divBdr>
            <w:top w:val="none" w:sz="0" w:space="0" w:color="auto"/>
            <w:left w:val="none" w:sz="0" w:space="0" w:color="auto"/>
            <w:bottom w:val="none" w:sz="0" w:space="0" w:color="auto"/>
            <w:right w:val="none" w:sz="0" w:space="0" w:color="auto"/>
          </w:divBdr>
          <w:divsChild>
            <w:div w:id="1422097894">
              <w:marLeft w:val="0"/>
              <w:marRight w:val="0"/>
              <w:marTop w:val="0"/>
              <w:marBottom w:val="0"/>
              <w:divBdr>
                <w:top w:val="none" w:sz="0" w:space="0" w:color="auto"/>
                <w:left w:val="none" w:sz="0" w:space="0" w:color="auto"/>
                <w:bottom w:val="none" w:sz="0" w:space="0" w:color="auto"/>
                <w:right w:val="none" w:sz="0" w:space="0" w:color="auto"/>
              </w:divBdr>
              <w:divsChild>
                <w:div w:id="1651859981">
                  <w:marLeft w:val="0"/>
                  <w:marRight w:val="0"/>
                  <w:marTop w:val="0"/>
                  <w:marBottom w:val="0"/>
                  <w:divBdr>
                    <w:top w:val="none" w:sz="0" w:space="0" w:color="auto"/>
                    <w:left w:val="none" w:sz="0" w:space="0" w:color="auto"/>
                    <w:bottom w:val="none" w:sz="0" w:space="0" w:color="auto"/>
                    <w:right w:val="none" w:sz="0" w:space="0" w:color="auto"/>
                  </w:divBdr>
                  <w:divsChild>
                    <w:div w:id="618949729">
                      <w:marLeft w:val="0"/>
                      <w:marRight w:val="0"/>
                      <w:marTop w:val="0"/>
                      <w:marBottom w:val="0"/>
                      <w:divBdr>
                        <w:top w:val="none" w:sz="0" w:space="0" w:color="auto"/>
                        <w:left w:val="none" w:sz="0" w:space="0" w:color="auto"/>
                        <w:bottom w:val="none" w:sz="0" w:space="0" w:color="auto"/>
                        <w:right w:val="none" w:sz="0" w:space="0" w:color="auto"/>
                      </w:divBdr>
                    </w:div>
                  </w:divsChild>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1374424967">
                              <w:marLeft w:val="0"/>
                              <w:marRight w:val="0"/>
                              <w:marTop w:val="0"/>
                              <w:marBottom w:val="0"/>
                              <w:divBdr>
                                <w:top w:val="none" w:sz="0" w:space="0" w:color="auto"/>
                                <w:left w:val="none" w:sz="0" w:space="0" w:color="auto"/>
                                <w:bottom w:val="none" w:sz="0" w:space="0" w:color="auto"/>
                                <w:right w:val="none" w:sz="0" w:space="0" w:color="auto"/>
                              </w:divBdr>
                            </w:div>
                            <w:div w:id="1107047192">
                              <w:marLeft w:val="0"/>
                              <w:marRight w:val="0"/>
                              <w:marTop w:val="0"/>
                              <w:marBottom w:val="0"/>
                              <w:divBdr>
                                <w:top w:val="none" w:sz="0" w:space="0" w:color="auto"/>
                                <w:left w:val="none" w:sz="0" w:space="0" w:color="auto"/>
                                <w:bottom w:val="none" w:sz="0" w:space="0" w:color="auto"/>
                                <w:right w:val="none" w:sz="0" w:space="0" w:color="auto"/>
                              </w:divBdr>
                            </w:div>
                            <w:div w:id="698042997">
                              <w:marLeft w:val="0"/>
                              <w:marRight w:val="0"/>
                              <w:marTop w:val="0"/>
                              <w:marBottom w:val="0"/>
                              <w:divBdr>
                                <w:top w:val="none" w:sz="0" w:space="0" w:color="auto"/>
                                <w:left w:val="none" w:sz="0" w:space="0" w:color="auto"/>
                                <w:bottom w:val="none" w:sz="0" w:space="0" w:color="auto"/>
                                <w:right w:val="none" w:sz="0" w:space="0" w:color="auto"/>
                              </w:divBdr>
                            </w:div>
                            <w:div w:id="21035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1781">
                  <w:marLeft w:val="0"/>
                  <w:marRight w:val="0"/>
                  <w:marTop w:val="0"/>
                  <w:marBottom w:val="0"/>
                  <w:divBdr>
                    <w:top w:val="none" w:sz="0" w:space="0" w:color="auto"/>
                    <w:left w:val="none" w:sz="0" w:space="0" w:color="auto"/>
                    <w:bottom w:val="none" w:sz="0" w:space="0" w:color="auto"/>
                    <w:right w:val="none" w:sz="0" w:space="0" w:color="auto"/>
                  </w:divBdr>
                  <w:divsChild>
                    <w:div w:id="1776511127">
                      <w:marLeft w:val="0"/>
                      <w:marRight w:val="0"/>
                      <w:marTop w:val="0"/>
                      <w:marBottom w:val="0"/>
                      <w:divBdr>
                        <w:top w:val="none" w:sz="0" w:space="0" w:color="auto"/>
                        <w:left w:val="none" w:sz="0" w:space="0" w:color="auto"/>
                        <w:bottom w:val="none" w:sz="0" w:space="0" w:color="auto"/>
                        <w:right w:val="none" w:sz="0" w:space="0" w:color="auto"/>
                      </w:divBdr>
                      <w:divsChild>
                        <w:div w:id="2089962150">
                          <w:marLeft w:val="0"/>
                          <w:marRight w:val="0"/>
                          <w:marTop w:val="0"/>
                          <w:marBottom w:val="0"/>
                          <w:divBdr>
                            <w:top w:val="none" w:sz="0" w:space="0" w:color="auto"/>
                            <w:left w:val="none" w:sz="0" w:space="0" w:color="auto"/>
                            <w:bottom w:val="none" w:sz="0" w:space="0" w:color="auto"/>
                            <w:right w:val="none" w:sz="0" w:space="0" w:color="auto"/>
                          </w:divBdr>
                          <w:divsChild>
                            <w:div w:id="1499274108">
                              <w:marLeft w:val="0"/>
                              <w:marRight w:val="0"/>
                              <w:marTop w:val="0"/>
                              <w:marBottom w:val="0"/>
                              <w:divBdr>
                                <w:top w:val="none" w:sz="0" w:space="0" w:color="auto"/>
                                <w:left w:val="none" w:sz="0" w:space="0" w:color="auto"/>
                                <w:bottom w:val="none" w:sz="0" w:space="0" w:color="auto"/>
                                <w:right w:val="none" w:sz="0" w:space="0" w:color="auto"/>
                              </w:divBdr>
                              <w:divsChild>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sChild>
                                        <w:div w:id="1699577313">
                                          <w:marLeft w:val="0"/>
                                          <w:marRight w:val="0"/>
                                          <w:marTop w:val="0"/>
                                          <w:marBottom w:val="0"/>
                                          <w:divBdr>
                                            <w:top w:val="none" w:sz="0" w:space="0" w:color="auto"/>
                                            <w:left w:val="none" w:sz="0" w:space="0" w:color="auto"/>
                                            <w:bottom w:val="none" w:sz="0" w:space="0" w:color="auto"/>
                                            <w:right w:val="none" w:sz="0" w:space="0" w:color="auto"/>
                                          </w:divBdr>
                                          <w:divsChild>
                                            <w:div w:id="1049449">
                                              <w:marLeft w:val="0"/>
                                              <w:marRight w:val="0"/>
                                              <w:marTop w:val="0"/>
                                              <w:marBottom w:val="0"/>
                                              <w:divBdr>
                                                <w:top w:val="none" w:sz="0" w:space="0" w:color="auto"/>
                                                <w:left w:val="none" w:sz="0" w:space="0" w:color="auto"/>
                                                <w:bottom w:val="none" w:sz="0" w:space="0" w:color="auto"/>
                                                <w:right w:val="none" w:sz="0" w:space="0" w:color="auto"/>
                                              </w:divBdr>
                                              <w:divsChild>
                                                <w:div w:id="1142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852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66462372">
                              <w:marLeft w:val="0"/>
                              <w:marRight w:val="0"/>
                              <w:marTop w:val="0"/>
                              <w:marBottom w:val="0"/>
                              <w:divBdr>
                                <w:top w:val="none" w:sz="0" w:space="0" w:color="auto"/>
                                <w:left w:val="none" w:sz="0" w:space="0" w:color="auto"/>
                                <w:bottom w:val="none" w:sz="0" w:space="0" w:color="auto"/>
                                <w:right w:val="none" w:sz="0" w:space="0" w:color="auto"/>
                              </w:divBdr>
                              <w:divsChild>
                                <w:div w:id="1599749577">
                                  <w:marLeft w:val="0"/>
                                  <w:marRight w:val="0"/>
                                  <w:marTop w:val="0"/>
                                  <w:marBottom w:val="0"/>
                                  <w:divBdr>
                                    <w:top w:val="none" w:sz="0" w:space="0" w:color="auto"/>
                                    <w:left w:val="none" w:sz="0" w:space="0" w:color="auto"/>
                                    <w:bottom w:val="none" w:sz="0" w:space="0" w:color="auto"/>
                                    <w:right w:val="none" w:sz="0" w:space="0" w:color="auto"/>
                                  </w:divBdr>
                                  <w:divsChild>
                                    <w:div w:id="1892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4878">
                              <w:marLeft w:val="0"/>
                              <w:marRight w:val="0"/>
                              <w:marTop w:val="0"/>
                              <w:marBottom w:val="0"/>
                              <w:divBdr>
                                <w:top w:val="none" w:sz="0" w:space="0" w:color="auto"/>
                                <w:left w:val="none" w:sz="0" w:space="0" w:color="auto"/>
                                <w:bottom w:val="none" w:sz="0" w:space="0" w:color="auto"/>
                                <w:right w:val="none" w:sz="0" w:space="0" w:color="auto"/>
                              </w:divBdr>
                              <w:divsChild>
                                <w:div w:id="1339120339">
                                  <w:marLeft w:val="0"/>
                                  <w:marRight w:val="0"/>
                                  <w:marTop w:val="0"/>
                                  <w:marBottom w:val="0"/>
                                  <w:divBdr>
                                    <w:top w:val="none" w:sz="0" w:space="0" w:color="auto"/>
                                    <w:left w:val="none" w:sz="0" w:space="0" w:color="auto"/>
                                    <w:bottom w:val="none" w:sz="0" w:space="0" w:color="auto"/>
                                    <w:right w:val="none" w:sz="0" w:space="0" w:color="auto"/>
                                  </w:divBdr>
                                  <w:divsChild>
                                    <w:div w:id="18474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4505">
                              <w:marLeft w:val="0"/>
                              <w:marRight w:val="0"/>
                              <w:marTop w:val="0"/>
                              <w:marBottom w:val="0"/>
                              <w:divBdr>
                                <w:top w:val="none" w:sz="0" w:space="0" w:color="auto"/>
                                <w:left w:val="none" w:sz="0" w:space="0" w:color="auto"/>
                                <w:bottom w:val="none" w:sz="0" w:space="0" w:color="auto"/>
                                <w:right w:val="none" w:sz="0" w:space="0" w:color="auto"/>
                              </w:divBdr>
                              <w:divsChild>
                                <w:div w:id="1552840576">
                                  <w:marLeft w:val="0"/>
                                  <w:marRight w:val="0"/>
                                  <w:marTop w:val="0"/>
                                  <w:marBottom w:val="0"/>
                                  <w:divBdr>
                                    <w:top w:val="none" w:sz="0" w:space="0" w:color="auto"/>
                                    <w:left w:val="none" w:sz="0" w:space="0" w:color="auto"/>
                                    <w:bottom w:val="none" w:sz="0" w:space="0" w:color="auto"/>
                                    <w:right w:val="none" w:sz="0" w:space="0" w:color="auto"/>
                                  </w:divBdr>
                                  <w:divsChild>
                                    <w:div w:id="4687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3722">
                              <w:marLeft w:val="0"/>
                              <w:marRight w:val="0"/>
                              <w:marTop w:val="0"/>
                              <w:marBottom w:val="0"/>
                              <w:divBdr>
                                <w:top w:val="none" w:sz="0" w:space="0" w:color="auto"/>
                                <w:left w:val="none" w:sz="0" w:space="0" w:color="auto"/>
                                <w:bottom w:val="none" w:sz="0" w:space="0" w:color="auto"/>
                                <w:right w:val="none" w:sz="0" w:space="0" w:color="auto"/>
                              </w:divBdr>
                              <w:divsChild>
                                <w:div w:id="1657143482">
                                  <w:marLeft w:val="0"/>
                                  <w:marRight w:val="0"/>
                                  <w:marTop w:val="0"/>
                                  <w:marBottom w:val="0"/>
                                  <w:divBdr>
                                    <w:top w:val="none" w:sz="0" w:space="0" w:color="auto"/>
                                    <w:left w:val="none" w:sz="0" w:space="0" w:color="auto"/>
                                    <w:bottom w:val="none" w:sz="0" w:space="0" w:color="auto"/>
                                    <w:right w:val="none" w:sz="0" w:space="0" w:color="auto"/>
                                  </w:divBdr>
                                  <w:divsChild>
                                    <w:div w:id="3734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sChild>
                                <w:div w:id="1354844003">
                                  <w:marLeft w:val="0"/>
                                  <w:marRight w:val="0"/>
                                  <w:marTop w:val="0"/>
                                  <w:marBottom w:val="0"/>
                                  <w:divBdr>
                                    <w:top w:val="none" w:sz="0" w:space="0" w:color="auto"/>
                                    <w:left w:val="none" w:sz="0" w:space="0" w:color="auto"/>
                                    <w:bottom w:val="none" w:sz="0" w:space="0" w:color="auto"/>
                                    <w:right w:val="none" w:sz="0" w:space="0" w:color="auto"/>
                                  </w:divBdr>
                                  <w:divsChild>
                                    <w:div w:id="1049498284">
                                      <w:marLeft w:val="0"/>
                                      <w:marRight w:val="0"/>
                                      <w:marTop w:val="0"/>
                                      <w:marBottom w:val="0"/>
                                      <w:divBdr>
                                        <w:top w:val="none" w:sz="0" w:space="0" w:color="auto"/>
                                        <w:left w:val="none" w:sz="0" w:space="0" w:color="auto"/>
                                        <w:bottom w:val="none" w:sz="0" w:space="0" w:color="auto"/>
                                        <w:right w:val="none" w:sz="0" w:space="0" w:color="auto"/>
                                      </w:divBdr>
                                      <w:divsChild>
                                        <w:div w:id="18005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483806">
      <w:bodyDiv w:val="1"/>
      <w:marLeft w:val="0"/>
      <w:marRight w:val="0"/>
      <w:marTop w:val="0"/>
      <w:marBottom w:val="0"/>
      <w:divBdr>
        <w:top w:val="none" w:sz="0" w:space="0" w:color="auto"/>
        <w:left w:val="none" w:sz="0" w:space="0" w:color="auto"/>
        <w:bottom w:val="none" w:sz="0" w:space="0" w:color="auto"/>
        <w:right w:val="none" w:sz="0" w:space="0" w:color="auto"/>
      </w:divBdr>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0696">
      <w:bodyDiv w:val="1"/>
      <w:marLeft w:val="0"/>
      <w:marRight w:val="0"/>
      <w:marTop w:val="0"/>
      <w:marBottom w:val="0"/>
      <w:divBdr>
        <w:top w:val="none" w:sz="0" w:space="0" w:color="auto"/>
        <w:left w:val="none" w:sz="0" w:space="0" w:color="auto"/>
        <w:bottom w:val="none" w:sz="0" w:space="0" w:color="auto"/>
        <w:right w:val="none" w:sz="0" w:space="0" w:color="auto"/>
      </w:divBdr>
      <w:divsChild>
        <w:div w:id="2134902967">
          <w:marLeft w:val="0"/>
          <w:marRight w:val="0"/>
          <w:marTop w:val="0"/>
          <w:marBottom w:val="0"/>
          <w:divBdr>
            <w:top w:val="none" w:sz="0" w:space="0" w:color="auto"/>
            <w:left w:val="none" w:sz="0" w:space="0" w:color="auto"/>
            <w:bottom w:val="none" w:sz="0" w:space="0" w:color="auto"/>
            <w:right w:val="none" w:sz="0" w:space="0" w:color="auto"/>
          </w:divBdr>
        </w:div>
        <w:div w:id="1201624536">
          <w:marLeft w:val="0"/>
          <w:marRight w:val="0"/>
          <w:marTop w:val="300"/>
          <w:marBottom w:val="0"/>
          <w:divBdr>
            <w:top w:val="none" w:sz="0" w:space="0" w:color="auto"/>
            <w:left w:val="none" w:sz="0" w:space="0" w:color="auto"/>
            <w:bottom w:val="none" w:sz="0" w:space="0" w:color="auto"/>
            <w:right w:val="none" w:sz="0" w:space="0" w:color="auto"/>
          </w:divBdr>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611938">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158005">
      <w:bodyDiv w:val="1"/>
      <w:marLeft w:val="0"/>
      <w:marRight w:val="0"/>
      <w:marTop w:val="0"/>
      <w:marBottom w:val="0"/>
      <w:divBdr>
        <w:top w:val="none" w:sz="0" w:space="0" w:color="auto"/>
        <w:left w:val="none" w:sz="0" w:space="0" w:color="auto"/>
        <w:bottom w:val="none" w:sz="0" w:space="0" w:color="auto"/>
        <w:right w:val="none" w:sz="0" w:space="0" w:color="auto"/>
      </w:divBdr>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8929243">
      <w:bodyDiv w:val="1"/>
      <w:marLeft w:val="0"/>
      <w:marRight w:val="0"/>
      <w:marTop w:val="0"/>
      <w:marBottom w:val="0"/>
      <w:divBdr>
        <w:top w:val="none" w:sz="0" w:space="0" w:color="auto"/>
        <w:left w:val="none" w:sz="0" w:space="0" w:color="auto"/>
        <w:bottom w:val="none" w:sz="0" w:space="0" w:color="auto"/>
        <w:right w:val="none" w:sz="0" w:space="0" w:color="auto"/>
      </w:divBdr>
      <w:divsChild>
        <w:div w:id="1222402347">
          <w:marLeft w:val="0"/>
          <w:marRight w:val="0"/>
          <w:marTop w:val="0"/>
          <w:marBottom w:val="0"/>
          <w:divBdr>
            <w:top w:val="none" w:sz="0" w:space="0" w:color="auto"/>
            <w:left w:val="none" w:sz="0" w:space="0" w:color="auto"/>
            <w:bottom w:val="none" w:sz="0" w:space="0" w:color="auto"/>
            <w:right w:val="none" w:sz="0" w:space="0" w:color="auto"/>
          </w:divBdr>
          <w:divsChild>
            <w:div w:id="1580796257">
              <w:marLeft w:val="0"/>
              <w:marRight w:val="0"/>
              <w:marTop w:val="0"/>
              <w:marBottom w:val="0"/>
              <w:divBdr>
                <w:top w:val="none" w:sz="0" w:space="0" w:color="auto"/>
                <w:left w:val="none" w:sz="0" w:space="0" w:color="auto"/>
                <w:bottom w:val="none" w:sz="0" w:space="0" w:color="auto"/>
                <w:right w:val="none" w:sz="0" w:space="0" w:color="auto"/>
              </w:divBdr>
              <w:divsChild>
                <w:div w:id="1579904180">
                  <w:marLeft w:val="0"/>
                  <w:marRight w:val="0"/>
                  <w:marTop w:val="0"/>
                  <w:marBottom w:val="0"/>
                  <w:divBdr>
                    <w:top w:val="none" w:sz="0" w:space="0" w:color="auto"/>
                    <w:left w:val="none" w:sz="0" w:space="0" w:color="auto"/>
                    <w:bottom w:val="none" w:sz="0" w:space="0" w:color="auto"/>
                    <w:right w:val="none" w:sz="0" w:space="0" w:color="auto"/>
                  </w:divBdr>
                  <w:divsChild>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44256740">
                          <w:marLeft w:val="-30"/>
                          <w:marRight w:val="0"/>
                          <w:marTop w:val="0"/>
                          <w:marBottom w:val="0"/>
                          <w:divBdr>
                            <w:top w:val="none" w:sz="0" w:space="0" w:color="auto"/>
                            <w:left w:val="none" w:sz="0" w:space="0" w:color="auto"/>
                            <w:bottom w:val="none" w:sz="0" w:space="0" w:color="auto"/>
                            <w:right w:val="none" w:sz="0" w:space="0" w:color="auto"/>
                          </w:divBdr>
                        </w:div>
                        <w:div w:id="79568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sChild>
                <w:div w:id="13856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8559">
          <w:marLeft w:val="0"/>
          <w:marRight w:val="0"/>
          <w:marTop w:val="0"/>
          <w:marBottom w:val="0"/>
          <w:divBdr>
            <w:top w:val="none" w:sz="0" w:space="0" w:color="auto"/>
            <w:left w:val="none" w:sz="0" w:space="0" w:color="auto"/>
            <w:bottom w:val="none" w:sz="0" w:space="0" w:color="auto"/>
            <w:right w:val="none" w:sz="0" w:space="0" w:color="auto"/>
          </w:divBdr>
          <w:divsChild>
            <w:div w:id="1178887723">
              <w:marLeft w:val="0"/>
              <w:marRight w:val="0"/>
              <w:marTop w:val="0"/>
              <w:marBottom w:val="0"/>
              <w:divBdr>
                <w:top w:val="none" w:sz="0" w:space="0" w:color="auto"/>
                <w:left w:val="none" w:sz="0" w:space="0" w:color="auto"/>
                <w:bottom w:val="none" w:sz="0" w:space="0" w:color="auto"/>
                <w:right w:val="none" w:sz="0" w:space="0" w:color="auto"/>
              </w:divBdr>
              <w:divsChild>
                <w:div w:id="80709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9914">
      <w:bodyDiv w:val="1"/>
      <w:marLeft w:val="0"/>
      <w:marRight w:val="0"/>
      <w:marTop w:val="0"/>
      <w:marBottom w:val="0"/>
      <w:divBdr>
        <w:top w:val="none" w:sz="0" w:space="0" w:color="auto"/>
        <w:left w:val="none" w:sz="0" w:space="0" w:color="auto"/>
        <w:bottom w:val="none" w:sz="0" w:space="0" w:color="auto"/>
        <w:right w:val="none" w:sz="0" w:space="0" w:color="auto"/>
      </w:divBdr>
      <w:divsChild>
        <w:div w:id="1756054775">
          <w:marLeft w:val="0"/>
          <w:marRight w:val="0"/>
          <w:marTop w:val="0"/>
          <w:marBottom w:val="0"/>
          <w:divBdr>
            <w:top w:val="none" w:sz="0" w:space="0" w:color="auto"/>
            <w:left w:val="none" w:sz="0" w:space="0" w:color="auto"/>
            <w:bottom w:val="none" w:sz="0" w:space="0" w:color="auto"/>
            <w:right w:val="none" w:sz="0" w:space="0" w:color="auto"/>
          </w:divBdr>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446">
      <w:bodyDiv w:val="1"/>
      <w:marLeft w:val="0"/>
      <w:marRight w:val="0"/>
      <w:marTop w:val="0"/>
      <w:marBottom w:val="0"/>
      <w:divBdr>
        <w:top w:val="none" w:sz="0" w:space="0" w:color="auto"/>
        <w:left w:val="none" w:sz="0" w:space="0" w:color="auto"/>
        <w:bottom w:val="none" w:sz="0" w:space="0" w:color="auto"/>
        <w:right w:val="none" w:sz="0" w:space="0" w:color="auto"/>
      </w:divBdr>
      <w:divsChild>
        <w:div w:id="1780450">
          <w:marLeft w:val="0"/>
          <w:marRight w:val="0"/>
          <w:marTop w:val="75"/>
          <w:marBottom w:val="150"/>
          <w:divBdr>
            <w:top w:val="none" w:sz="0" w:space="0" w:color="auto"/>
            <w:left w:val="none" w:sz="0" w:space="0" w:color="auto"/>
            <w:bottom w:val="none" w:sz="0" w:space="0" w:color="auto"/>
            <w:right w:val="none" w:sz="0" w:space="0" w:color="auto"/>
          </w:divBdr>
        </w:div>
        <w:div w:id="1757046263">
          <w:marLeft w:val="0"/>
          <w:marRight w:val="0"/>
          <w:marTop w:val="0"/>
          <w:marBottom w:val="0"/>
          <w:divBdr>
            <w:top w:val="none" w:sz="0" w:space="0" w:color="auto"/>
            <w:left w:val="none" w:sz="0" w:space="0" w:color="auto"/>
            <w:bottom w:val="none" w:sz="0" w:space="0" w:color="auto"/>
            <w:right w:val="none" w:sz="0" w:space="0" w:color="auto"/>
          </w:divBdr>
          <w:divsChild>
            <w:div w:id="15692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83802">
      <w:bodyDiv w:val="1"/>
      <w:marLeft w:val="0"/>
      <w:marRight w:val="0"/>
      <w:marTop w:val="0"/>
      <w:marBottom w:val="0"/>
      <w:divBdr>
        <w:top w:val="none" w:sz="0" w:space="0" w:color="auto"/>
        <w:left w:val="none" w:sz="0" w:space="0" w:color="auto"/>
        <w:bottom w:val="none" w:sz="0" w:space="0" w:color="auto"/>
        <w:right w:val="none" w:sz="0" w:space="0" w:color="auto"/>
      </w:divBdr>
      <w:divsChild>
        <w:div w:id="1538659952">
          <w:marLeft w:val="0"/>
          <w:marRight w:val="0"/>
          <w:marTop w:val="0"/>
          <w:marBottom w:val="0"/>
          <w:divBdr>
            <w:top w:val="none" w:sz="0" w:space="0" w:color="auto"/>
            <w:left w:val="none" w:sz="0" w:space="0" w:color="auto"/>
            <w:bottom w:val="none" w:sz="0" w:space="0" w:color="auto"/>
            <w:right w:val="none" w:sz="0" w:space="0" w:color="auto"/>
          </w:divBdr>
          <w:divsChild>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 w:id="12397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2602">
          <w:marLeft w:val="0"/>
          <w:marRight w:val="0"/>
          <w:marTop w:val="0"/>
          <w:marBottom w:val="0"/>
          <w:divBdr>
            <w:top w:val="none" w:sz="0" w:space="0" w:color="auto"/>
            <w:left w:val="none" w:sz="0" w:space="0" w:color="auto"/>
            <w:bottom w:val="none" w:sz="0" w:space="0" w:color="auto"/>
            <w:right w:val="none" w:sz="0" w:space="0" w:color="auto"/>
          </w:divBdr>
          <w:divsChild>
            <w:div w:id="1341591333">
              <w:marLeft w:val="0"/>
              <w:marRight w:val="0"/>
              <w:marTop w:val="0"/>
              <w:marBottom w:val="0"/>
              <w:divBdr>
                <w:top w:val="none" w:sz="0" w:space="0" w:color="auto"/>
                <w:left w:val="none" w:sz="0" w:space="0" w:color="auto"/>
                <w:bottom w:val="none" w:sz="0" w:space="0" w:color="auto"/>
                <w:right w:val="none" w:sz="0" w:space="0" w:color="auto"/>
              </w:divBdr>
              <w:divsChild>
                <w:div w:id="877552395">
                  <w:marLeft w:val="0"/>
                  <w:marRight w:val="0"/>
                  <w:marTop w:val="0"/>
                  <w:marBottom w:val="0"/>
                  <w:divBdr>
                    <w:top w:val="none" w:sz="0" w:space="0" w:color="auto"/>
                    <w:left w:val="none" w:sz="0" w:space="0" w:color="auto"/>
                    <w:bottom w:val="none" w:sz="0" w:space="0" w:color="auto"/>
                    <w:right w:val="none" w:sz="0" w:space="0" w:color="auto"/>
                  </w:divBdr>
                  <w:divsChild>
                    <w:div w:id="1877155256">
                      <w:marLeft w:val="0"/>
                      <w:marRight w:val="0"/>
                      <w:marTop w:val="0"/>
                      <w:marBottom w:val="0"/>
                      <w:divBdr>
                        <w:top w:val="none" w:sz="0" w:space="0" w:color="auto"/>
                        <w:left w:val="none" w:sz="0" w:space="0" w:color="auto"/>
                        <w:bottom w:val="none" w:sz="0" w:space="0" w:color="auto"/>
                        <w:right w:val="none" w:sz="0" w:space="0" w:color="auto"/>
                      </w:divBdr>
                      <w:divsChild>
                        <w:div w:id="1616255331">
                          <w:marLeft w:val="0"/>
                          <w:marRight w:val="0"/>
                          <w:marTop w:val="0"/>
                          <w:marBottom w:val="0"/>
                          <w:divBdr>
                            <w:top w:val="none" w:sz="0" w:space="0" w:color="auto"/>
                            <w:left w:val="none" w:sz="0" w:space="0" w:color="auto"/>
                            <w:bottom w:val="none" w:sz="0" w:space="0" w:color="auto"/>
                            <w:right w:val="none" w:sz="0" w:space="0" w:color="auto"/>
                          </w:divBdr>
                          <w:divsChild>
                            <w:div w:id="20014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489586">
      <w:bodyDiv w:val="1"/>
      <w:marLeft w:val="0"/>
      <w:marRight w:val="0"/>
      <w:marTop w:val="0"/>
      <w:marBottom w:val="0"/>
      <w:divBdr>
        <w:top w:val="none" w:sz="0" w:space="0" w:color="auto"/>
        <w:left w:val="none" w:sz="0" w:space="0" w:color="auto"/>
        <w:bottom w:val="none" w:sz="0" w:space="0" w:color="auto"/>
        <w:right w:val="none" w:sz="0" w:space="0" w:color="auto"/>
      </w:divBdr>
      <w:divsChild>
        <w:div w:id="972717712">
          <w:marLeft w:val="0"/>
          <w:marRight w:val="0"/>
          <w:marTop w:val="0"/>
          <w:marBottom w:val="0"/>
          <w:divBdr>
            <w:top w:val="none" w:sz="0" w:space="0" w:color="auto"/>
            <w:left w:val="none" w:sz="0" w:space="0" w:color="auto"/>
            <w:bottom w:val="none" w:sz="0" w:space="0" w:color="auto"/>
            <w:right w:val="none" w:sz="0" w:space="0" w:color="auto"/>
          </w:divBdr>
          <w:divsChild>
            <w:div w:id="1363705639">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235">
      <w:bodyDiv w:val="1"/>
      <w:marLeft w:val="0"/>
      <w:marRight w:val="0"/>
      <w:marTop w:val="0"/>
      <w:marBottom w:val="0"/>
      <w:divBdr>
        <w:top w:val="none" w:sz="0" w:space="0" w:color="auto"/>
        <w:left w:val="none" w:sz="0" w:space="0" w:color="auto"/>
        <w:bottom w:val="none" w:sz="0" w:space="0" w:color="auto"/>
        <w:right w:val="none" w:sz="0" w:space="0" w:color="auto"/>
      </w:divBdr>
      <w:divsChild>
        <w:div w:id="307900979">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5986456">
      <w:bodyDiv w:val="1"/>
      <w:marLeft w:val="0"/>
      <w:marRight w:val="0"/>
      <w:marTop w:val="0"/>
      <w:marBottom w:val="0"/>
      <w:divBdr>
        <w:top w:val="none" w:sz="0" w:space="0" w:color="auto"/>
        <w:left w:val="none" w:sz="0" w:space="0" w:color="auto"/>
        <w:bottom w:val="none" w:sz="0" w:space="0" w:color="auto"/>
        <w:right w:val="none" w:sz="0" w:space="0" w:color="auto"/>
      </w:divBdr>
      <w:divsChild>
        <w:div w:id="1133215707">
          <w:marLeft w:val="0"/>
          <w:marRight w:val="0"/>
          <w:marTop w:val="0"/>
          <w:marBottom w:val="0"/>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494071">
      <w:bodyDiv w:val="1"/>
      <w:marLeft w:val="0"/>
      <w:marRight w:val="0"/>
      <w:marTop w:val="0"/>
      <w:marBottom w:val="0"/>
      <w:divBdr>
        <w:top w:val="none" w:sz="0" w:space="0" w:color="auto"/>
        <w:left w:val="none" w:sz="0" w:space="0" w:color="auto"/>
        <w:bottom w:val="none" w:sz="0" w:space="0" w:color="auto"/>
        <w:right w:val="none" w:sz="0" w:space="0" w:color="auto"/>
      </w:divBdr>
      <w:divsChild>
        <w:div w:id="2045979372">
          <w:marLeft w:val="0"/>
          <w:marRight w:val="0"/>
          <w:marTop w:val="0"/>
          <w:marBottom w:val="0"/>
          <w:divBdr>
            <w:top w:val="none" w:sz="0" w:space="0" w:color="auto"/>
            <w:left w:val="none" w:sz="0" w:space="0" w:color="auto"/>
            <w:bottom w:val="none" w:sz="0" w:space="0" w:color="auto"/>
            <w:right w:val="none" w:sz="0" w:space="0" w:color="auto"/>
          </w:divBdr>
          <w:divsChild>
            <w:div w:id="208609983">
              <w:marLeft w:val="0"/>
              <w:marRight w:val="0"/>
              <w:marTop w:val="0"/>
              <w:marBottom w:val="0"/>
              <w:divBdr>
                <w:top w:val="none" w:sz="0" w:space="0" w:color="auto"/>
                <w:left w:val="none" w:sz="0" w:space="0" w:color="auto"/>
                <w:bottom w:val="none" w:sz="0" w:space="0" w:color="auto"/>
                <w:right w:val="none" w:sz="0" w:space="0" w:color="auto"/>
              </w:divBdr>
            </w:div>
          </w:divsChild>
        </w:div>
        <w:div w:id="1391003407">
          <w:marLeft w:val="0"/>
          <w:marRight w:val="0"/>
          <w:marTop w:val="0"/>
          <w:marBottom w:val="0"/>
          <w:divBdr>
            <w:top w:val="none" w:sz="0" w:space="0" w:color="auto"/>
            <w:left w:val="none" w:sz="0" w:space="0" w:color="auto"/>
            <w:bottom w:val="none" w:sz="0" w:space="0" w:color="auto"/>
            <w:right w:val="none" w:sz="0" w:space="0" w:color="auto"/>
          </w:divBdr>
        </w:div>
      </w:divsChild>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531145">
      <w:bodyDiv w:val="1"/>
      <w:marLeft w:val="0"/>
      <w:marRight w:val="0"/>
      <w:marTop w:val="0"/>
      <w:marBottom w:val="0"/>
      <w:divBdr>
        <w:top w:val="none" w:sz="0" w:space="0" w:color="auto"/>
        <w:left w:val="none" w:sz="0" w:space="0" w:color="auto"/>
        <w:bottom w:val="none" w:sz="0" w:space="0" w:color="auto"/>
        <w:right w:val="none" w:sz="0" w:space="0" w:color="auto"/>
      </w:divBdr>
      <w:divsChild>
        <w:div w:id="1400404880">
          <w:marLeft w:val="0"/>
          <w:marRight w:val="0"/>
          <w:marTop w:val="0"/>
          <w:marBottom w:val="0"/>
          <w:divBdr>
            <w:top w:val="none" w:sz="0" w:space="0" w:color="auto"/>
            <w:left w:val="none" w:sz="0" w:space="0" w:color="auto"/>
            <w:bottom w:val="none" w:sz="0" w:space="0" w:color="auto"/>
            <w:right w:val="none" w:sz="0" w:space="0" w:color="auto"/>
          </w:divBdr>
          <w:divsChild>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sChild>
                    <w:div w:id="1298797730">
                      <w:marLeft w:val="0"/>
                      <w:marRight w:val="0"/>
                      <w:marTop w:val="0"/>
                      <w:marBottom w:val="0"/>
                      <w:divBdr>
                        <w:top w:val="none" w:sz="0" w:space="0" w:color="auto"/>
                        <w:left w:val="none" w:sz="0" w:space="0" w:color="auto"/>
                        <w:bottom w:val="none" w:sz="0" w:space="0" w:color="auto"/>
                        <w:right w:val="none" w:sz="0" w:space="0" w:color="auto"/>
                      </w:divBdr>
                      <w:divsChild>
                        <w:div w:id="1183477900">
                          <w:marLeft w:val="0"/>
                          <w:marRight w:val="0"/>
                          <w:marTop w:val="0"/>
                          <w:marBottom w:val="0"/>
                          <w:divBdr>
                            <w:top w:val="none" w:sz="0" w:space="0" w:color="auto"/>
                            <w:left w:val="none" w:sz="0" w:space="0" w:color="auto"/>
                            <w:bottom w:val="none" w:sz="0" w:space="0" w:color="auto"/>
                            <w:right w:val="none" w:sz="0" w:space="0" w:color="auto"/>
                          </w:divBdr>
                          <w:divsChild>
                            <w:div w:id="1667249325">
                              <w:marLeft w:val="0"/>
                              <w:marRight w:val="0"/>
                              <w:marTop w:val="0"/>
                              <w:marBottom w:val="0"/>
                              <w:divBdr>
                                <w:top w:val="none" w:sz="0" w:space="0" w:color="auto"/>
                                <w:left w:val="none" w:sz="0" w:space="0" w:color="auto"/>
                                <w:bottom w:val="none" w:sz="0" w:space="0" w:color="auto"/>
                                <w:right w:val="none" w:sz="0" w:space="0" w:color="auto"/>
                              </w:divBdr>
                            </w:div>
                            <w:div w:id="1344240373">
                              <w:marLeft w:val="0"/>
                              <w:marRight w:val="0"/>
                              <w:marTop w:val="15"/>
                              <w:marBottom w:val="0"/>
                              <w:divBdr>
                                <w:top w:val="none" w:sz="0" w:space="0" w:color="auto"/>
                                <w:left w:val="none" w:sz="0" w:space="0" w:color="auto"/>
                                <w:bottom w:val="none" w:sz="0" w:space="0" w:color="auto"/>
                                <w:right w:val="none" w:sz="0" w:space="0" w:color="auto"/>
                              </w:divBdr>
                              <w:divsChild>
                                <w:div w:id="1440565692">
                                  <w:marLeft w:val="0"/>
                                  <w:marRight w:val="0"/>
                                  <w:marTop w:val="0"/>
                                  <w:marBottom w:val="0"/>
                                  <w:divBdr>
                                    <w:top w:val="none" w:sz="0" w:space="0" w:color="auto"/>
                                    <w:left w:val="none" w:sz="0" w:space="0" w:color="auto"/>
                                    <w:bottom w:val="none" w:sz="0" w:space="0" w:color="auto"/>
                                    <w:right w:val="none" w:sz="0" w:space="0" w:color="auto"/>
                                  </w:divBdr>
                                </w:div>
                                <w:div w:id="11649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4582">
          <w:marLeft w:val="0"/>
          <w:marRight w:val="0"/>
          <w:marTop w:val="0"/>
          <w:marBottom w:val="0"/>
          <w:divBdr>
            <w:top w:val="none" w:sz="0" w:space="0" w:color="auto"/>
            <w:left w:val="none" w:sz="0" w:space="0" w:color="auto"/>
            <w:bottom w:val="none" w:sz="0" w:space="0" w:color="auto"/>
            <w:right w:val="none" w:sz="0" w:space="0" w:color="auto"/>
          </w:divBdr>
          <w:divsChild>
            <w:div w:id="1539466530">
              <w:marLeft w:val="0"/>
              <w:marRight w:val="0"/>
              <w:marTop w:val="0"/>
              <w:marBottom w:val="0"/>
              <w:divBdr>
                <w:top w:val="none" w:sz="0" w:space="0" w:color="auto"/>
                <w:left w:val="none" w:sz="0" w:space="0" w:color="auto"/>
                <w:bottom w:val="none" w:sz="0" w:space="0" w:color="auto"/>
                <w:right w:val="none" w:sz="0" w:space="0" w:color="auto"/>
              </w:divBdr>
              <w:divsChild>
                <w:div w:id="788819694">
                  <w:marLeft w:val="0"/>
                  <w:marRight w:val="0"/>
                  <w:marTop w:val="0"/>
                  <w:marBottom w:val="0"/>
                  <w:divBdr>
                    <w:top w:val="none" w:sz="0" w:space="0" w:color="auto"/>
                    <w:left w:val="none" w:sz="0" w:space="0" w:color="auto"/>
                    <w:bottom w:val="none" w:sz="0" w:space="0" w:color="auto"/>
                    <w:right w:val="none" w:sz="0" w:space="0" w:color="auto"/>
                  </w:divBdr>
                  <w:divsChild>
                    <w:div w:id="1587692860">
                      <w:marLeft w:val="0"/>
                      <w:marRight w:val="0"/>
                      <w:marTop w:val="0"/>
                      <w:marBottom w:val="0"/>
                      <w:divBdr>
                        <w:top w:val="none" w:sz="0" w:space="0" w:color="auto"/>
                        <w:left w:val="none" w:sz="0" w:space="0" w:color="auto"/>
                        <w:bottom w:val="none" w:sz="0" w:space="0" w:color="auto"/>
                        <w:right w:val="none" w:sz="0" w:space="0" w:color="auto"/>
                      </w:divBdr>
                    </w:div>
                  </w:divsChild>
                </w:div>
                <w:div w:id="945848146">
                  <w:marLeft w:val="0"/>
                  <w:marRight w:val="0"/>
                  <w:marTop w:val="0"/>
                  <w:marBottom w:val="0"/>
                  <w:divBdr>
                    <w:top w:val="none" w:sz="0" w:space="0" w:color="auto"/>
                    <w:left w:val="none" w:sz="0" w:space="0" w:color="auto"/>
                    <w:bottom w:val="none" w:sz="0" w:space="0" w:color="auto"/>
                    <w:right w:val="none" w:sz="0" w:space="0" w:color="auto"/>
                  </w:divBdr>
                  <w:divsChild>
                    <w:div w:id="1489903249">
                      <w:marLeft w:val="0"/>
                      <w:marRight w:val="0"/>
                      <w:marTop w:val="0"/>
                      <w:marBottom w:val="0"/>
                      <w:divBdr>
                        <w:top w:val="none" w:sz="0" w:space="0" w:color="auto"/>
                        <w:left w:val="none" w:sz="0" w:space="0" w:color="auto"/>
                        <w:bottom w:val="none" w:sz="0" w:space="0" w:color="auto"/>
                        <w:right w:val="none" w:sz="0" w:space="0" w:color="auto"/>
                      </w:divBdr>
                      <w:divsChild>
                        <w:div w:id="977495259">
                          <w:marLeft w:val="0"/>
                          <w:marRight w:val="0"/>
                          <w:marTop w:val="0"/>
                          <w:marBottom w:val="0"/>
                          <w:divBdr>
                            <w:top w:val="none" w:sz="0" w:space="0" w:color="auto"/>
                            <w:left w:val="none" w:sz="0" w:space="0" w:color="auto"/>
                            <w:bottom w:val="none" w:sz="0" w:space="0" w:color="auto"/>
                            <w:right w:val="none" w:sz="0" w:space="0" w:color="auto"/>
                          </w:divBdr>
                          <w:divsChild>
                            <w:div w:id="838737072">
                              <w:marLeft w:val="0"/>
                              <w:marRight w:val="0"/>
                              <w:marTop w:val="0"/>
                              <w:marBottom w:val="0"/>
                              <w:divBdr>
                                <w:top w:val="none" w:sz="0" w:space="0" w:color="auto"/>
                                <w:left w:val="none" w:sz="0" w:space="0" w:color="auto"/>
                                <w:bottom w:val="none" w:sz="0" w:space="0" w:color="auto"/>
                                <w:right w:val="none" w:sz="0" w:space="0" w:color="auto"/>
                              </w:divBdr>
                            </w:div>
                            <w:div w:id="197789584">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00457">
                  <w:marLeft w:val="0"/>
                  <w:marRight w:val="0"/>
                  <w:marTop w:val="0"/>
                  <w:marBottom w:val="0"/>
                  <w:divBdr>
                    <w:top w:val="none" w:sz="0" w:space="0" w:color="auto"/>
                    <w:left w:val="none" w:sz="0" w:space="0" w:color="auto"/>
                    <w:bottom w:val="none" w:sz="0" w:space="0" w:color="auto"/>
                    <w:right w:val="none" w:sz="0" w:space="0" w:color="auto"/>
                  </w:divBdr>
                  <w:divsChild>
                    <w:div w:id="901020627">
                      <w:marLeft w:val="0"/>
                      <w:marRight w:val="0"/>
                      <w:marTop w:val="0"/>
                      <w:marBottom w:val="0"/>
                      <w:divBdr>
                        <w:top w:val="none" w:sz="0" w:space="0" w:color="auto"/>
                        <w:left w:val="none" w:sz="0" w:space="0" w:color="auto"/>
                        <w:bottom w:val="none" w:sz="0" w:space="0" w:color="auto"/>
                        <w:right w:val="none" w:sz="0" w:space="0" w:color="auto"/>
                      </w:divBdr>
                      <w:divsChild>
                        <w:div w:id="1816952462">
                          <w:marLeft w:val="0"/>
                          <w:marRight w:val="0"/>
                          <w:marTop w:val="0"/>
                          <w:marBottom w:val="0"/>
                          <w:divBdr>
                            <w:top w:val="none" w:sz="0" w:space="0" w:color="auto"/>
                            <w:left w:val="none" w:sz="0" w:space="0" w:color="auto"/>
                            <w:bottom w:val="none" w:sz="0" w:space="0" w:color="auto"/>
                            <w:right w:val="none" w:sz="0" w:space="0" w:color="auto"/>
                          </w:divBdr>
                          <w:divsChild>
                            <w:div w:id="2051371768">
                              <w:marLeft w:val="0"/>
                              <w:marRight w:val="0"/>
                              <w:marTop w:val="0"/>
                              <w:marBottom w:val="0"/>
                              <w:divBdr>
                                <w:top w:val="none" w:sz="0" w:space="0" w:color="auto"/>
                                <w:left w:val="none" w:sz="0" w:space="0" w:color="auto"/>
                                <w:bottom w:val="none" w:sz="0" w:space="0" w:color="auto"/>
                                <w:right w:val="none" w:sz="0" w:space="0" w:color="auto"/>
                              </w:divBdr>
                              <w:divsChild>
                                <w:div w:id="1895845540">
                                  <w:marLeft w:val="0"/>
                                  <w:marRight w:val="0"/>
                                  <w:marTop w:val="0"/>
                                  <w:marBottom w:val="0"/>
                                  <w:divBdr>
                                    <w:top w:val="none" w:sz="0" w:space="0" w:color="auto"/>
                                    <w:left w:val="none" w:sz="0" w:space="0" w:color="auto"/>
                                    <w:bottom w:val="none" w:sz="0" w:space="0" w:color="auto"/>
                                    <w:right w:val="none" w:sz="0" w:space="0" w:color="auto"/>
                                  </w:divBdr>
                                  <w:divsChild>
                                    <w:div w:id="4722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sChild>
                                    <w:div w:id="2105607907">
                                      <w:marLeft w:val="0"/>
                                      <w:marRight w:val="0"/>
                                      <w:marTop w:val="0"/>
                                      <w:marBottom w:val="0"/>
                                      <w:divBdr>
                                        <w:top w:val="none" w:sz="0" w:space="0" w:color="auto"/>
                                        <w:left w:val="none" w:sz="0" w:space="0" w:color="auto"/>
                                        <w:bottom w:val="none" w:sz="0" w:space="0" w:color="auto"/>
                                        <w:right w:val="none" w:sz="0" w:space="0" w:color="auto"/>
                                      </w:divBdr>
                                      <w:divsChild>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sChild>
                                    <w:div w:id="190409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0020">
                              <w:marLeft w:val="0"/>
                              <w:marRight w:val="0"/>
                              <w:marTop w:val="0"/>
                              <w:marBottom w:val="0"/>
                              <w:divBdr>
                                <w:top w:val="none" w:sz="0" w:space="0" w:color="auto"/>
                                <w:left w:val="none" w:sz="0" w:space="0" w:color="auto"/>
                                <w:bottom w:val="none" w:sz="0" w:space="0" w:color="auto"/>
                                <w:right w:val="none" w:sz="0" w:space="0" w:color="auto"/>
                              </w:divBdr>
                              <w:divsChild>
                                <w:div w:id="1471440321">
                                  <w:marLeft w:val="0"/>
                                  <w:marRight w:val="0"/>
                                  <w:marTop w:val="0"/>
                                  <w:marBottom w:val="0"/>
                                  <w:divBdr>
                                    <w:top w:val="none" w:sz="0" w:space="0" w:color="auto"/>
                                    <w:left w:val="none" w:sz="0" w:space="0" w:color="auto"/>
                                    <w:bottom w:val="none" w:sz="0" w:space="0" w:color="auto"/>
                                    <w:right w:val="none" w:sz="0" w:space="0" w:color="auto"/>
                                  </w:divBdr>
                                  <w:divsChild>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0770692">
      <w:bodyDiv w:val="1"/>
      <w:marLeft w:val="0"/>
      <w:marRight w:val="0"/>
      <w:marTop w:val="0"/>
      <w:marBottom w:val="0"/>
      <w:divBdr>
        <w:top w:val="none" w:sz="0" w:space="0" w:color="auto"/>
        <w:left w:val="none" w:sz="0" w:space="0" w:color="auto"/>
        <w:bottom w:val="none" w:sz="0" w:space="0" w:color="auto"/>
        <w:right w:val="none" w:sz="0" w:space="0" w:color="auto"/>
      </w:divBdr>
      <w:divsChild>
        <w:div w:id="857282061">
          <w:marLeft w:val="0"/>
          <w:marRight w:val="0"/>
          <w:marTop w:val="0"/>
          <w:marBottom w:val="0"/>
          <w:divBdr>
            <w:top w:val="none" w:sz="0" w:space="0" w:color="auto"/>
            <w:left w:val="none" w:sz="0" w:space="0" w:color="auto"/>
            <w:bottom w:val="none" w:sz="0" w:space="0" w:color="auto"/>
            <w:right w:val="none" w:sz="0" w:space="0" w:color="auto"/>
          </w:divBdr>
          <w:divsChild>
            <w:div w:id="2083330805">
              <w:marLeft w:val="0"/>
              <w:marRight w:val="0"/>
              <w:marTop w:val="0"/>
              <w:marBottom w:val="0"/>
              <w:divBdr>
                <w:top w:val="none" w:sz="0" w:space="0" w:color="auto"/>
                <w:left w:val="none" w:sz="0" w:space="0" w:color="auto"/>
                <w:bottom w:val="none" w:sz="0" w:space="0" w:color="auto"/>
                <w:right w:val="none" w:sz="0" w:space="0" w:color="auto"/>
              </w:divBdr>
            </w:div>
          </w:divsChild>
        </w:div>
        <w:div w:id="54474888">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70794">
      <w:bodyDiv w:val="1"/>
      <w:marLeft w:val="0"/>
      <w:marRight w:val="0"/>
      <w:marTop w:val="0"/>
      <w:marBottom w:val="0"/>
      <w:divBdr>
        <w:top w:val="none" w:sz="0" w:space="0" w:color="auto"/>
        <w:left w:val="none" w:sz="0" w:space="0" w:color="auto"/>
        <w:bottom w:val="none" w:sz="0" w:space="0" w:color="auto"/>
        <w:right w:val="none" w:sz="0" w:space="0" w:color="auto"/>
      </w:divBdr>
      <w:divsChild>
        <w:div w:id="135808130">
          <w:marLeft w:val="0"/>
          <w:marRight w:val="0"/>
          <w:marTop w:val="0"/>
          <w:marBottom w:val="0"/>
          <w:divBdr>
            <w:top w:val="none" w:sz="0" w:space="0" w:color="auto"/>
            <w:left w:val="none" w:sz="0" w:space="0" w:color="auto"/>
            <w:bottom w:val="none" w:sz="0" w:space="0" w:color="auto"/>
            <w:right w:val="none" w:sz="0" w:space="0" w:color="auto"/>
          </w:divBdr>
        </w:div>
        <w:div w:id="45959409">
          <w:marLeft w:val="0"/>
          <w:marRight w:val="0"/>
          <w:marTop w:val="300"/>
          <w:marBottom w:val="0"/>
          <w:divBdr>
            <w:top w:val="none" w:sz="0" w:space="0" w:color="auto"/>
            <w:left w:val="none" w:sz="0" w:space="0" w:color="auto"/>
            <w:bottom w:val="none" w:sz="0" w:space="0" w:color="auto"/>
            <w:right w:val="none" w:sz="0" w:space="0" w:color="auto"/>
          </w:divBdr>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730457">
      <w:bodyDiv w:val="1"/>
      <w:marLeft w:val="0"/>
      <w:marRight w:val="0"/>
      <w:marTop w:val="0"/>
      <w:marBottom w:val="0"/>
      <w:divBdr>
        <w:top w:val="none" w:sz="0" w:space="0" w:color="auto"/>
        <w:left w:val="none" w:sz="0" w:space="0" w:color="auto"/>
        <w:bottom w:val="none" w:sz="0" w:space="0" w:color="auto"/>
        <w:right w:val="none" w:sz="0" w:space="0" w:color="auto"/>
      </w:divBdr>
      <w:divsChild>
        <w:div w:id="772631406">
          <w:marLeft w:val="0"/>
          <w:marRight w:val="0"/>
          <w:marTop w:val="300"/>
          <w:marBottom w:val="300"/>
          <w:divBdr>
            <w:top w:val="none" w:sz="0" w:space="0" w:color="auto"/>
            <w:left w:val="none" w:sz="0" w:space="0" w:color="auto"/>
            <w:bottom w:val="none" w:sz="0" w:space="0" w:color="auto"/>
            <w:right w:val="none" w:sz="0" w:space="0" w:color="auto"/>
          </w:divBdr>
          <w:divsChild>
            <w:div w:id="1643731248">
              <w:marLeft w:val="0"/>
              <w:marRight w:val="0"/>
              <w:marTop w:val="0"/>
              <w:marBottom w:val="0"/>
              <w:divBdr>
                <w:top w:val="none" w:sz="0" w:space="0" w:color="auto"/>
                <w:left w:val="none" w:sz="0" w:space="0" w:color="auto"/>
                <w:bottom w:val="none" w:sz="0" w:space="0" w:color="auto"/>
                <w:right w:val="none" w:sz="0" w:space="0" w:color="auto"/>
              </w:divBdr>
            </w:div>
          </w:divsChild>
        </w:div>
        <w:div w:id="1020744032">
          <w:marLeft w:val="0"/>
          <w:marRight w:val="0"/>
          <w:marTop w:val="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629590">
      <w:bodyDiv w:val="1"/>
      <w:marLeft w:val="0"/>
      <w:marRight w:val="0"/>
      <w:marTop w:val="0"/>
      <w:marBottom w:val="0"/>
      <w:divBdr>
        <w:top w:val="none" w:sz="0" w:space="0" w:color="auto"/>
        <w:left w:val="none" w:sz="0" w:space="0" w:color="auto"/>
        <w:bottom w:val="none" w:sz="0" w:space="0" w:color="auto"/>
        <w:right w:val="none" w:sz="0" w:space="0" w:color="auto"/>
      </w:divBdr>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14721">
      <w:bodyDiv w:val="1"/>
      <w:marLeft w:val="0"/>
      <w:marRight w:val="0"/>
      <w:marTop w:val="0"/>
      <w:marBottom w:val="0"/>
      <w:divBdr>
        <w:top w:val="none" w:sz="0" w:space="0" w:color="auto"/>
        <w:left w:val="none" w:sz="0" w:space="0" w:color="auto"/>
        <w:bottom w:val="none" w:sz="0" w:space="0" w:color="auto"/>
        <w:right w:val="none" w:sz="0" w:space="0" w:color="auto"/>
      </w:divBdr>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3828454">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340255">
      <w:bodyDiv w:val="1"/>
      <w:marLeft w:val="0"/>
      <w:marRight w:val="0"/>
      <w:marTop w:val="0"/>
      <w:marBottom w:val="0"/>
      <w:divBdr>
        <w:top w:val="none" w:sz="0" w:space="0" w:color="auto"/>
        <w:left w:val="none" w:sz="0" w:space="0" w:color="auto"/>
        <w:bottom w:val="none" w:sz="0" w:space="0" w:color="auto"/>
        <w:right w:val="none" w:sz="0" w:space="0" w:color="auto"/>
      </w:divBdr>
      <w:divsChild>
        <w:div w:id="2020503206">
          <w:marLeft w:val="0"/>
          <w:marRight w:val="0"/>
          <w:marTop w:val="0"/>
          <w:marBottom w:val="0"/>
          <w:divBdr>
            <w:top w:val="none" w:sz="0" w:space="0" w:color="auto"/>
            <w:left w:val="none" w:sz="0" w:space="0" w:color="auto"/>
            <w:bottom w:val="none" w:sz="0" w:space="0" w:color="auto"/>
            <w:right w:val="none" w:sz="0" w:space="0" w:color="auto"/>
          </w:divBdr>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46670">
      <w:bodyDiv w:val="1"/>
      <w:marLeft w:val="0"/>
      <w:marRight w:val="0"/>
      <w:marTop w:val="0"/>
      <w:marBottom w:val="0"/>
      <w:divBdr>
        <w:top w:val="none" w:sz="0" w:space="0" w:color="auto"/>
        <w:left w:val="none" w:sz="0" w:space="0" w:color="auto"/>
        <w:bottom w:val="none" w:sz="0" w:space="0" w:color="auto"/>
        <w:right w:val="none" w:sz="0" w:space="0" w:color="auto"/>
      </w:divBdr>
      <w:divsChild>
        <w:div w:id="1725371564">
          <w:marLeft w:val="0"/>
          <w:marRight w:val="0"/>
          <w:marTop w:val="0"/>
          <w:marBottom w:val="0"/>
          <w:divBdr>
            <w:top w:val="none" w:sz="0" w:space="0" w:color="auto"/>
            <w:left w:val="none" w:sz="0" w:space="0" w:color="auto"/>
            <w:bottom w:val="none" w:sz="0" w:space="0" w:color="auto"/>
            <w:right w:val="none" w:sz="0" w:space="0" w:color="auto"/>
          </w:divBdr>
          <w:divsChild>
            <w:div w:id="1332414751">
              <w:marLeft w:val="0"/>
              <w:marRight w:val="0"/>
              <w:marTop w:val="0"/>
              <w:marBottom w:val="0"/>
              <w:divBdr>
                <w:top w:val="none" w:sz="0" w:space="0" w:color="auto"/>
                <w:left w:val="none" w:sz="0" w:space="0" w:color="auto"/>
                <w:bottom w:val="none" w:sz="0" w:space="0" w:color="auto"/>
                <w:right w:val="none" w:sz="0" w:space="0" w:color="auto"/>
              </w:divBdr>
            </w:div>
          </w:divsChild>
        </w:div>
        <w:div w:id="2084449984">
          <w:marLeft w:val="0"/>
          <w:marRight w:val="0"/>
          <w:marTop w:val="0"/>
          <w:marBottom w:val="0"/>
          <w:divBdr>
            <w:top w:val="none" w:sz="0" w:space="0" w:color="auto"/>
            <w:left w:val="none" w:sz="0" w:space="0" w:color="auto"/>
            <w:bottom w:val="none" w:sz="0" w:space="0" w:color="auto"/>
            <w:right w:val="none" w:sz="0" w:space="0" w:color="auto"/>
          </w:divBdr>
        </w:div>
        <w:div w:id="361050945">
          <w:marLeft w:val="0"/>
          <w:marRight w:val="0"/>
          <w:marTop w:val="0"/>
          <w:marBottom w:val="0"/>
          <w:divBdr>
            <w:top w:val="none" w:sz="0" w:space="0" w:color="auto"/>
            <w:left w:val="none" w:sz="0" w:space="0" w:color="auto"/>
            <w:bottom w:val="none" w:sz="0" w:space="0" w:color="auto"/>
            <w:right w:val="none" w:sz="0" w:space="0" w:color="auto"/>
          </w:divBdr>
        </w:div>
      </w:divsChild>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223123">
      <w:bodyDiv w:val="1"/>
      <w:marLeft w:val="0"/>
      <w:marRight w:val="0"/>
      <w:marTop w:val="0"/>
      <w:marBottom w:val="0"/>
      <w:divBdr>
        <w:top w:val="none" w:sz="0" w:space="0" w:color="auto"/>
        <w:left w:val="none" w:sz="0" w:space="0" w:color="auto"/>
        <w:bottom w:val="none" w:sz="0" w:space="0" w:color="auto"/>
        <w:right w:val="none" w:sz="0" w:space="0" w:color="auto"/>
      </w:divBdr>
      <w:divsChild>
        <w:div w:id="1779988876">
          <w:marLeft w:val="0"/>
          <w:marRight w:val="0"/>
          <w:marTop w:val="0"/>
          <w:marBottom w:val="0"/>
          <w:divBdr>
            <w:top w:val="none" w:sz="0" w:space="0" w:color="auto"/>
            <w:left w:val="none" w:sz="0" w:space="0" w:color="auto"/>
            <w:bottom w:val="none" w:sz="0" w:space="0" w:color="auto"/>
            <w:right w:val="none" w:sz="0" w:space="0" w:color="auto"/>
          </w:divBdr>
          <w:divsChild>
            <w:div w:id="1493788412">
              <w:marLeft w:val="0"/>
              <w:marRight w:val="0"/>
              <w:marTop w:val="0"/>
              <w:marBottom w:val="0"/>
              <w:divBdr>
                <w:top w:val="none" w:sz="0" w:space="0" w:color="auto"/>
                <w:left w:val="none" w:sz="0" w:space="0" w:color="auto"/>
                <w:bottom w:val="none" w:sz="0" w:space="0" w:color="auto"/>
                <w:right w:val="none" w:sz="0" w:space="0" w:color="auto"/>
              </w:divBdr>
            </w:div>
          </w:divsChild>
        </w:div>
        <w:div w:id="88553073">
          <w:marLeft w:val="0"/>
          <w:marRight w:val="0"/>
          <w:marTop w:val="0"/>
          <w:marBottom w:val="0"/>
          <w:divBdr>
            <w:top w:val="none" w:sz="0" w:space="0" w:color="auto"/>
            <w:left w:val="none" w:sz="0" w:space="0" w:color="auto"/>
            <w:bottom w:val="none" w:sz="0" w:space="0" w:color="auto"/>
            <w:right w:val="none" w:sz="0" w:space="0" w:color="auto"/>
          </w:divBdr>
        </w:div>
        <w:div w:id="1528132138">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1229532">
      <w:bodyDiv w:val="1"/>
      <w:marLeft w:val="0"/>
      <w:marRight w:val="0"/>
      <w:marTop w:val="0"/>
      <w:marBottom w:val="0"/>
      <w:divBdr>
        <w:top w:val="none" w:sz="0" w:space="0" w:color="auto"/>
        <w:left w:val="none" w:sz="0" w:space="0" w:color="auto"/>
        <w:bottom w:val="none" w:sz="0" w:space="0" w:color="auto"/>
        <w:right w:val="none" w:sz="0" w:space="0" w:color="auto"/>
      </w:divBdr>
      <w:divsChild>
        <w:div w:id="1681811584">
          <w:marLeft w:val="0"/>
          <w:marRight w:val="0"/>
          <w:marTop w:val="0"/>
          <w:marBottom w:val="0"/>
          <w:divBdr>
            <w:top w:val="none" w:sz="0" w:space="0" w:color="auto"/>
            <w:left w:val="none" w:sz="0" w:space="0" w:color="auto"/>
            <w:bottom w:val="none" w:sz="0" w:space="0" w:color="auto"/>
            <w:right w:val="none" w:sz="0" w:space="0" w:color="auto"/>
          </w:divBdr>
          <w:divsChild>
            <w:div w:id="1064568655">
              <w:marLeft w:val="0"/>
              <w:marRight w:val="0"/>
              <w:marTop w:val="0"/>
              <w:marBottom w:val="0"/>
              <w:divBdr>
                <w:top w:val="none" w:sz="0" w:space="0" w:color="auto"/>
                <w:left w:val="none" w:sz="0" w:space="0" w:color="auto"/>
                <w:bottom w:val="none" w:sz="0" w:space="0" w:color="auto"/>
                <w:right w:val="none" w:sz="0" w:space="0" w:color="auto"/>
              </w:divBdr>
            </w:div>
          </w:divsChild>
        </w:div>
        <w:div w:id="1777796123">
          <w:blockQuote w:val="1"/>
          <w:marLeft w:val="0"/>
          <w:marRight w:val="0"/>
          <w:marTop w:val="0"/>
          <w:marBottom w:val="375"/>
          <w:divBdr>
            <w:top w:val="none" w:sz="0" w:space="0" w:color="auto"/>
            <w:left w:val="none" w:sz="0" w:space="0" w:color="auto"/>
            <w:bottom w:val="none" w:sz="0" w:space="0" w:color="auto"/>
            <w:right w:val="none" w:sz="0" w:space="0" w:color="auto"/>
          </w:divBdr>
          <w:divsChild>
            <w:div w:id="388573316">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6455">
      <w:bodyDiv w:val="1"/>
      <w:marLeft w:val="0"/>
      <w:marRight w:val="0"/>
      <w:marTop w:val="0"/>
      <w:marBottom w:val="0"/>
      <w:divBdr>
        <w:top w:val="none" w:sz="0" w:space="0" w:color="auto"/>
        <w:left w:val="none" w:sz="0" w:space="0" w:color="auto"/>
        <w:bottom w:val="none" w:sz="0" w:space="0" w:color="auto"/>
        <w:right w:val="none" w:sz="0" w:space="0" w:color="auto"/>
      </w:divBdr>
      <w:divsChild>
        <w:div w:id="748700029">
          <w:marLeft w:val="0"/>
          <w:marRight w:val="0"/>
          <w:marTop w:val="0"/>
          <w:marBottom w:val="15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sChild>
            <w:div w:id="14890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75258">
      <w:bodyDiv w:val="1"/>
      <w:marLeft w:val="0"/>
      <w:marRight w:val="0"/>
      <w:marTop w:val="0"/>
      <w:marBottom w:val="0"/>
      <w:divBdr>
        <w:top w:val="none" w:sz="0" w:space="0" w:color="auto"/>
        <w:left w:val="none" w:sz="0" w:space="0" w:color="auto"/>
        <w:bottom w:val="none" w:sz="0" w:space="0" w:color="auto"/>
        <w:right w:val="none" w:sz="0" w:space="0" w:color="auto"/>
      </w:divBdr>
      <w:divsChild>
        <w:div w:id="2125148977">
          <w:marLeft w:val="0"/>
          <w:marRight w:val="0"/>
          <w:marTop w:val="0"/>
          <w:marBottom w:val="0"/>
          <w:divBdr>
            <w:top w:val="none" w:sz="0" w:space="0" w:color="auto"/>
            <w:left w:val="none" w:sz="0" w:space="0" w:color="auto"/>
            <w:bottom w:val="none" w:sz="0" w:space="0" w:color="auto"/>
            <w:right w:val="none" w:sz="0" w:space="0" w:color="auto"/>
          </w:divBdr>
          <w:divsChild>
            <w:div w:id="1592658467">
              <w:marLeft w:val="0"/>
              <w:marRight w:val="0"/>
              <w:marTop w:val="0"/>
              <w:marBottom w:val="0"/>
              <w:divBdr>
                <w:top w:val="none" w:sz="0" w:space="0" w:color="auto"/>
                <w:left w:val="none" w:sz="0" w:space="0" w:color="auto"/>
                <w:bottom w:val="none" w:sz="0" w:space="0" w:color="auto"/>
                <w:right w:val="none" w:sz="0" w:space="0" w:color="auto"/>
              </w:divBdr>
            </w:div>
          </w:divsChild>
        </w:div>
        <w:div w:id="1849902871">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8902844">
      <w:bodyDiv w:val="1"/>
      <w:marLeft w:val="0"/>
      <w:marRight w:val="0"/>
      <w:marTop w:val="0"/>
      <w:marBottom w:val="0"/>
      <w:divBdr>
        <w:top w:val="none" w:sz="0" w:space="0" w:color="auto"/>
        <w:left w:val="none" w:sz="0" w:space="0" w:color="auto"/>
        <w:bottom w:val="none" w:sz="0" w:space="0" w:color="auto"/>
        <w:right w:val="none" w:sz="0" w:space="0" w:color="auto"/>
      </w:divBdr>
      <w:divsChild>
        <w:div w:id="1071000863">
          <w:marLeft w:val="0"/>
          <w:marRight w:val="0"/>
          <w:marTop w:val="0"/>
          <w:marBottom w:val="0"/>
          <w:divBdr>
            <w:top w:val="none" w:sz="0" w:space="0" w:color="auto"/>
            <w:left w:val="none" w:sz="0" w:space="0" w:color="auto"/>
            <w:bottom w:val="none" w:sz="0" w:space="0" w:color="auto"/>
            <w:right w:val="none" w:sz="0" w:space="0" w:color="auto"/>
          </w:divBdr>
        </w:div>
        <w:div w:id="1252550345">
          <w:marLeft w:val="0"/>
          <w:marRight w:val="0"/>
          <w:marTop w:val="300"/>
          <w:marBottom w:val="0"/>
          <w:divBdr>
            <w:top w:val="none" w:sz="0" w:space="0" w:color="auto"/>
            <w:left w:val="none" w:sz="0" w:space="0" w:color="auto"/>
            <w:bottom w:val="none" w:sz="0" w:space="0" w:color="auto"/>
            <w:right w:val="none" w:sz="0" w:space="0" w:color="auto"/>
          </w:divBdr>
        </w:div>
      </w:divsChild>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526647">
      <w:bodyDiv w:val="1"/>
      <w:marLeft w:val="0"/>
      <w:marRight w:val="0"/>
      <w:marTop w:val="0"/>
      <w:marBottom w:val="0"/>
      <w:divBdr>
        <w:top w:val="none" w:sz="0" w:space="0" w:color="auto"/>
        <w:left w:val="none" w:sz="0" w:space="0" w:color="auto"/>
        <w:bottom w:val="none" w:sz="0" w:space="0" w:color="auto"/>
        <w:right w:val="none" w:sz="0" w:space="0" w:color="auto"/>
      </w:divBdr>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0339484">
      <w:bodyDiv w:val="1"/>
      <w:marLeft w:val="0"/>
      <w:marRight w:val="0"/>
      <w:marTop w:val="0"/>
      <w:marBottom w:val="0"/>
      <w:divBdr>
        <w:top w:val="none" w:sz="0" w:space="0" w:color="auto"/>
        <w:left w:val="none" w:sz="0" w:space="0" w:color="auto"/>
        <w:bottom w:val="none" w:sz="0" w:space="0" w:color="auto"/>
        <w:right w:val="none" w:sz="0" w:space="0" w:color="auto"/>
      </w:divBdr>
      <w:divsChild>
        <w:div w:id="1246451136">
          <w:marLeft w:val="0"/>
          <w:marRight w:val="0"/>
          <w:marTop w:val="75"/>
          <w:marBottom w:val="150"/>
          <w:divBdr>
            <w:top w:val="none" w:sz="0" w:space="0" w:color="auto"/>
            <w:left w:val="none" w:sz="0" w:space="0" w:color="auto"/>
            <w:bottom w:val="none" w:sz="0" w:space="0" w:color="auto"/>
            <w:right w:val="none" w:sz="0" w:space="0" w:color="auto"/>
          </w:divBdr>
        </w:div>
        <w:div w:id="1159341905">
          <w:marLeft w:val="0"/>
          <w:marRight w:val="0"/>
          <w:marTop w:val="0"/>
          <w:marBottom w:val="0"/>
          <w:divBdr>
            <w:top w:val="none" w:sz="0" w:space="0" w:color="auto"/>
            <w:left w:val="none" w:sz="0" w:space="0" w:color="auto"/>
            <w:bottom w:val="none" w:sz="0" w:space="0" w:color="auto"/>
            <w:right w:val="none" w:sz="0" w:space="0" w:color="auto"/>
          </w:divBdr>
          <w:divsChild>
            <w:div w:id="9897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4651948">
      <w:bodyDiv w:val="1"/>
      <w:marLeft w:val="0"/>
      <w:marRight w:val="0"/>
      <w:marTop w:val="0"/>
      <w:marBottom w:val="0"/>
      <w:divBdr>
        <w:top w:val="none" w:sz="0" w:space="0" w:color="auto"/>
        <w:left w:val="none" w:sz="0" w:space="0" w:color="auto"/>
        <w:bottom w:val="none" w:sz="0" w:space="0" w:color="auto"/>
        <w:right w:val="none" w:sz="0" w:space="0" w:color="auto"/>
      </w:divBdr>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496360">
      <w:bodyDiv w:val="1"/>
      <w:marLeft w:val="0"/>
      <w:marRight w:val="0"/>
      <w:marTop w:val="0"/>
      <w:marBottom w:val="0"/>
      <w:divBdr>
        <w:top w:val="none" w:sz="0" w:space="0" w:color="auto"/>
        <w:left w:val="none" w:sz="0" w:space="0" w:color="auto"/>
        <w:bottom w:val="none" w:sz="0" w:space="0" w:color="auto"/>
        <w:right w:val="none" w:sz="0" w:space="0" w:color="auto"/>
      </w:divBdr>
      <w:divsChild>
        <w:div w:id="1086999534">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6738179">
      <w:bodyDiv w:val="1"/>
      <w:marLeft w:val="0"/>
      <w:marRight w:val="0"/>
      <w:marTop w:val="0"/>
      <w:marBottom w:val="0"/>
      <w:divBdr>
        <w:top w:val="none" w:sz="0" w:space="0" w:color="auto"/>
        <w:left w:val="none" w:sz="0" w:space="0" w:color="auto"/>
        <w:bottom w:val="none" w:sz="0" w:space="0" w:color="auto"/>
        <w:right w:val="none" w:sz="0" w:space="0" w:color="auto"/>
      </w:divBdr>
      <w:divsChild>
        <w:div w:id="1597130672">
          <w:marLeft w:val="0"/>
          <w:marRight w:val="0"/>
          <w:marTop w:val="0"/>
          <w:marBottom w:val="0"/>
          <w:divBdr>
            <w:top w:val="none" w:sz="0" w:space="0" w:color="auto"/>
            <w:left w:val="none" w:sz="0" w:space="0" w:color="auto"/>
            <w:bottom w:val="none" w:sz="0" w:space="0" w:color="auto"/>
            <w:right w:val="none" w:sz="0" w:space="0" w:color="auto"/>
          </w:divBdr>
          <w:divsChild>
            <w:div w:id="1248730927">
              <w:marLeft w:val="0"/>
              <w:marRight w:val="0"/>
              <w:marTop w:val="0"/>
              <w:marBottom w:val="0"/>
              <w:divBdr>
                <w:top w:val="none" w:sz="0" w:space="0" w:color="auto"/>
                <w:left w:val="none" w:sz="0" w:space="0" w:color="auto"/>
                <w:bottom w:val="none" w:sz="0" w:space="0" w:color="auto"/>
                <w:right w:val="none" w:sz="0" w:space="0" w:color="auto"/>
              </w:divBdr>
              <w:divsChild>
                <w:div w:id="1404451999">
                  <w:marLeft w:val="0"/>
                  <w:marRight w:val="0"/>
                  <w:marTop w:val="0"/>
                  <w:marBottom w:val="0"/>
                  <w:divBdr>
                    <w:top w:val="none" w:sz="0" w:space="0" w:color="auto"/>
                    <w:left w:val="none" w:sz="0" w:space="0" w:color="auto"/>
                    <w:bottom w:val="none" w:sz="0" w:space="0" w:color="auto"/>
                    <w:right w:val="none" w:sz="0" w:space="0" w:color="auto"/>
                  </w:divBdr>
                  <w:divsChild>
                    <w:div w:id="940918000">
                      <w:marLeft w:val="0"/>
                      <w:marRight w:val="0"/>
                      <w:marTop w:val="0"/>
                      <w:marBottom w:val="0"/>
                      <w:divBdr>
                        <w:top w:val="none" w:sz="0" w:space="0" w:color="auto"/>
                        <w:left w:val="none" w:sz="0" w:space="0" w:color="auto"/>
                        <w:bottom w:val="none" w:sz="0" w:space="0" w:color="auto"/>
                        <w:right w:val="none" w:sz="0" w:space="0" w:color="auto"/>
                      </w:divBdr>
                    </w:div>
                    <w:div w:id="95656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742">
          <w:marLeft w:val="0"/>
          <w:marRight w:val="0"/>
          <w:marTop w:val="0"/>
          <w:marBottom w:val="0"/>
          <w:divBdr>
            <w:top w:val="none" w:sz="0" w:space="0" w:color="auto"/>
            <w:left w:val="none" w:sz="0" w:space="0" w:color="auto"/>
            <w:bottom w:val="none" w:sz="0" w:space="0" w:color="auto"/>
            <w:right w:val="none" w:sz="0" w:space="0" w:color="auto"/>
          </w:divBdr>
          <w:divsChild>
            <w:div w:id="1620450856">
              <w:marLeft w:val="0"/>
              <w:marRight w:val="0"/>
              <w:marTop w:val="0"/>
              <w:marBottom w:val="0"/>
              <w:divBdr>
                <w:top w:val="none" w:sz="0" w:space="0" w:color="auto"/>
                <w:left w:val="none" w:sz="0" w:space="0" w:color="auto"/>
                <w:bottom w:val="none" w:sz="0" w:space="0" w:color="auto"/>
                <w:right w:val="none" w:sz="0" w:space="0" w:color="auto"/>
              </w:divBdr>
              <w:divsChild>
                <w:div w:id="1245526886">
                  <w:marLeft w:val="0"/>
                  <w:marRight w:val="0"/>
                  <w:marTop w:val="0"/>
                  <w:marBottom w:val="0"/>
                  <w:divBdr>
                    <w:top w:val="none" w:sz="0" w:space="0" w:color="auto"/>
                    <w:left w:val="none" w:sz="0" w:space="0" w:color="auto"/>
                    <w:bottom w:val="none" w:sz="0" w:space="0" w:color="auto"/>
                    <w:right w:val="none" w:sz="0" w:space="0" w:color="auto"/>
                  </w:divBdr>
                  <w:divsChild>
                    <w:div w:id="488058028">
                      <w:marLeft w:val="0"/>
                      <w:marRight w:val="0"/>
                      <w:marTop w:val="0"/>
                      <w:marBottom w:val="0"/>
                      <w:divBdr>
                        <w:top w:val="none" w:sz="0" w:space="0" w:color="auto"/>
                        <w:left w:val="none" w:sz="0" w:space="0" w:color="auto"/>
                        <w:bottom w:val="none" w:sz="0" w:space="0" w:color="auto"/>
                        <w:right w:val="none" w:sz="0" w:space="0" w:color="auto"/>
                      </w:divBdr>
                      <w:divsChild>
                        <w:div w:id="1578246017">
                          <w:marLeft w:val="0"/>
                          <w:marRight w:val="0"/>
                          <w:marTop w:val="0"/>
                          <w:marBottom w:val="0"/>
                          <w:divBdr>
                            <w:top w:val="none" w:sz="0" w:space="0" w:color="auto"/>
                            <w:left w:val="none" w:sz="0" w:space="0" w:color="auto"/>
                            <w:bottom w:val="none" w:sz="0" w:space="0" w:color="auto"/>
                            <w:right w:val="none" w:sz="0" w:space="0" w:color="auto"/>
                          </w:divBdr>
                          <w:divsChild>
                            <w:div w:id="16520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240030">
      <w:bodyDiv w:val="1"/>
      <w:marLeft w:val="0"/>
      <w:marRight w:val="0"/>
      <w:marTop w:val="0"/>
      <w:marBottom w:val="0"/>
      <w:divBdr>
        <w:top w:val="none" w:sz="0" w:space="0" w:color="auto"/>
        <w:left w:val="none" w:sz="0" w:space="0" w:color="auto"/>
        <w:bottom w:val="none" w:sz="0" w:space="0" w:color="auto"/>
        <w:right w:val="none" w:sz="0" w:space="0" w:color="auto"/>
      </w:divBdr>
      <w:divsChild>
        <w:div w:id="1000085059">
          <w:marLeft w:val="0"/>
          <w:marRight w:val="0"/>
          <w:marTop w:val="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2900427">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8760046">
      <w:bodyDiv w:val="1"/>
      <w:marLeft w:val="0"/>
      <w:marRight w:val="0"/>
      <w:marTop w:val="0"/>
      <w:marBottom w:val="0"/>
      <w:divBdr>
        <w:top w:val="none" w:sz="0" w:space="0" w:color="auto"/>
        <w:left w:val="none" w:sz="0" w:space="0" w:color="auto"/>
        <w:bottom w:val="none" w:sz="0" w:space="0" w:color="auto"/>
        <w:right w:val="none" w:sz="0" w:space="0" w:color="auto"/>
      </w:divBdr>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66259">
      <w:bodyDiv w:val="1"/>
      <w:marLeft w:val="0"/>
      <w:marRight w:val="0"/>
      <w:marTop w:val="0"/>
      <w:marBottom w:val="0"/>
      <w:divBdr>
        <w:top w:val="none" w:sz="0" w:space="0" w:color="auto"/>
        <w:left w:val="none" w:sz="0" w:space="0" w:color="auto"/>
        <w:bottom w:val="none" w:sz="0" w:space="0" w:color="auto"/>
        <w:right w:val="none" w:sz="0" w:space="0" w:color="auto"/>
      </w:divBdr>
      <w:divsChild>
        <w:div w:id="1523394831">
          <w:marLeft w:val="0"/>
          <w:marRight w:val="0"/>
          <w:marTop w:val="0"/>
          <w:marBottom w:val="0"/>
          <w:divBdr>
            <w:top w:val="none" w:sz="0" w:space="0" w:color="auto"/>
            <w:left w:val="none" w:sz="0" w:space="0" w:color="auto"/>
            <w:bottom w:val="none" w:sz="0" w:space="0" w:color="auto"/>
            <w:right w:val="none" w:sz="0" w:space="0" w:color="auto"/>
          </w:divBdr>
          <w:divsChild>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sChild>
                    <w:div w:id="1463648059">
                      <w:marLeft w:val="0"/>
                      <w:marRight w:val="0"/>
                      <w:marTop w:val="0"/>
                      <w:marBottom w:val="0"/>
                      <w:divBdr>
                        <w:top w:val="none" w:sz="0" w:space="0" w:color="auto"/>
                        <w:left w:val="none" w:sz="0" w:space="0" w:color="auto"/>
                        <w:bottom w:val="none" w:sz="0" w:space="0" w:color="auto"/>
                        <w:right w:val="none" w:sz="0" w:space="0" w:color="auto"/>
                      </w:divBdr>
                      <w:divsChild>
                        <w:div w:id="1446727995">
                          <w:marLeft w:val="0"/>
                          <w:marRight w:val="0"/>
                          <w:marTop w:val="0"/>
                          <w:marBottom w:val="0"/>
                          <w:divBdr>
                            <w:top w:val="none" w:sz="0" w:space="0" w:color="auto"/>
                            <w:left w:val="none" w:sz="0" w:space="0" w:color="auto"/>
                            <w:bottom w:val="none" w:sz="0" w:space="0" w:color="auto"/>
                            <w:right w:val="none" w:sz="0" w:space="0" w:color="auto"/>
                          </w:divBdr>
                          <w:divsChild>
                            <w:div w:id="217278439">
                              <w:marLeft w:val="0"/>
                              <w:marRight w:val="0"/>
                              <w:marTop w:val="0"/>
                              <w:marBottom w:val="0"/>
                              <w:divBdr>
                                <w:top w:val="none" w:sz="0" w:space="0" w:color="auto"/>
                                <w:left w:val="none" w:sz="0" w:space="0" w:color="auto"/>
                                <w:bottom w:val="none" w:sz="0" w:space="0" w:color="auto"/>
                                <w:right w:val="none" w:sz="0" w:space="0" w:color="auto"/>
                              </w:divBdr>
                            </w:div>
                            <w:div w:id="1465194466">
                              <w:marLeft w:val="0"/>
                              <w:marRight w:val="0"/>
                              <w:marTop w:val="15"/>
                              <w:marBottom w:val="0"/>
                              <w:divBdr>
                                <w:top w:val="none" w:sz="0" w:space="0" w:color="auto"/>
                                <w:left w:val="none" w:sz="0" w:space="0" w:color="auto"/>
                                <w:bottom w:val="none" w:sz="0" w:space="0" w:color="auto"/>
                                <w:right w:val="none" w:sz="0" w:space="0" w:color="auto"/>
                              </w:divBdr>
                              <w:divsChild>
                                <w:div w:id="1046560852">
                                  <w:marLeft w:val="0"/>
                                  <w:marRight w:val="0"/>
                                  <w:marTop w:val="0"/>
                                  <w:marBottom w:val="0"/>
                                  <w:divBdr>
                                    <w:top w:val="none" w:sz="0" w:space="0" w:color="auto"/>
                                    <w:left w:val="none" w:sz="0" w:space="0" w:color="auto"/>
                                    <w:bottom w:val="none" w:sz="0" w:space="0" w:color="auto"/>
                                    <w:right w:val="none" w:sz="0" w:space="0" w:color="auto"/>
                                  </w:divBdr>
                                </w:div>
                                <w:div w:id="17713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967988">
          <w:marLeft w:val="0"/>
          <w:marRight w:val="0"/>
          <w:marTop w:val="0"/>
          <w:marBottom w:val="0"/>
          <w:divBdr>
            <w:top w:val="none" w:sz="0" w:space="0" w:color="auto"/>
            <w:left w:val="none" w:sz="0" w:space="0" w:color="auto"/>
            <w:bottom w:val="none" w:sz="0" w:space="0" w:color="auto"/>
            <w:right w:val="none" w:sz="0" w:space="0" w:color="auto"/>
          </w:divBdr>
          <w:divsChild>
            <w:div w:id="1801916563">
              <w:marLeft w:val="0"/>
              <w:marRight w:val="0"/>
              <w:marTop w:val="0"/>
              <w:marBottom w:val="0"/>
              <w:divBdr>
                <w:top w:val="none" w:sz="0" w:space="0" w:color="auto"/>
                <w:left w:val="none" w:sz="0" w:space="0" w:color="auto"/>
                <w:bottom w:val="none" w:sz="0" w:space="0" w:color="auto"/>
                <w:right w:val="none" w:sz="0" w:space="0" w:color="auto"/>
              </w:divBdr>
              <w:divsChild>
                <w:div w:id="1442454549">
                  <w:marLeft w:val="0"/>
                  <w:marRight w:val="0"/>
                  <w:marTop w:val="0"/>
                  <w:marBottom w:val="0"/>
                  <w:divBdr>
                    <w:top w:val="none" w:sz="0" w:space="0" w:color="auto"/>
                    <w:left w:val="none" w:sz="0" w:space="0" w:color="auto"/>
                    <w:bottom w:val="none" w:sz="0" w:space="0" w:color="auto"/>
                    <w:right w:val="none" w:sz="0" w:space="0" w:color="auto"/>
                  </w:divBdr>
                  <w:divsChild>
                    <w:div w:id="1055741300">
                      <w:marLeft w:val="0"/>
                      <w:marRight w:val="0"/>
                      <w:marTop w:val="0"/>
                      <w:marBottom w:val="0"/>
                      <w:divBdr>
                        <w:top w:val="none" w:sz="0" w:space="0" w:color="auto"/>
                        <w:left w:val="none" w:sz="0" w:space="0" w:color="auto"/>
                        <w:bottom w:val="none" w:sz="0" w:space="0" w:color="auto"/>
                        <w:right w:val="none" w:sz="0" w:space="0" w:color="auto"/>
                      </w:divBdr>
                    </w:div>
                  </w:divsChild>
                </w:div>
                <w:div w:id="1922106934">
                  <w:marLeft w:val="0"/>
                  <w:marRight w:val="0"/>
                  <w:marTop w:val="0"/>
                  <w:marBottom w:val="0"/>
                  <w:divBdr>
                    <w:top w:val="none" w:sz="0" w:space="0" w:color="auto"/>
                    <w:left w:val="none" w:sz="0" w:space="0" w:color="auto"/>
                    <w:bottom w:val="none" w:sz="0" w:space="0" w:color="auto"/>
                    <w:right w:val="none" w:sz="0" w:space="0" w:color="auto"/>
                  </w:divBdr>
                  <w:divsChild>
                    <w:div w:id="1242060916">
                      <w:marLeft w:val="0"/>
                      <w:marRight w:val="0"/>
                      <w:marTop w:val="0"/>
                      <w:marBottom w:val="0"/>
                      <w:divBdr>
                        <w:top w:val="none" w:sz="0" w:space="0" w:color="auto"/>
                        <w:left w:val="none" w:sz="0" w:space="0" w:color="auto"/>
                        <w:bottom w:val="none" w:sz="0" w:space="0" w:color="auto"/>
                        <w:right w:val="none" w:sz="0" w:space="0" w:color="auto"/>
                      </w:divBdr>
                      <w:divsChild>
                        <w:div w:id="1274509319">
                          <w:marLeft w:val="0"/>
                          <w:marRight w:val="0"/>
                          <w:marTop w:val="0"/>
                          <w:marBottom w:val="0"/>
                          <w:divBdr>
                            <w:top w:val="none" w:sz="0" w:space="0" w:color="auto"/>
                            <w:left w:val="none" w:sz="0" w:space="0" w:color="auto"/>
                            <w:bottom w:val="none" w:sz="0" w:space="0" w:color="auto"/>
                            <w:right w:val="none" w:sz="0" w:space="0" w:color="auto"/>
                          </w:divBdr>
                          <w:divsChild>
                            <w:div w:id="1556088296">
                              <w:marLeft w:val="0"/>
                              <w:marRight w:val="0"/>
                              <w:marTop w:val="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1518812835">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48833">
                  <w:marLeft w:val="0"/>
                  <w:marRight w:val="0"/>
                  <w:marTop w:val="0"/>
                  <w:marBottom w:val="0"/>
                  <w:divBdr>
                    <w:top w:val="none" w:sz="0" w:space="0" w:color="auto"/>
                    <w:left w:val="none" w:sz="0" w:space="0" w:color="auto"/>
                    <w:bottom w:val="none" w:sz="0" w:space="0" w:color="auto"/>
                    <w:right w:val="none" w:sz="0" w:space="0" w:color="auto"/>
                  </w:divBdr>
                  <w:divsChild>
                    <w:div w:id="1384213626">
                      <w:marLeft w:val="0"/>
                      <w:marRight w:val="0"/>
                      <w:marTop w:val="0"/>
                      <w:marBottom w:val="0"/>
                      <w:divBdr>
                        <w:top w:val="none" w:sz="0" w:space="0" w:color="auto"/>
                        <w:left w:val="none" w:sz="0" w:space="0" w:color="auto"/>
                        <w:bottom w:val="none" w:sz="0" w:space="0" w:color="auto"/>
                        <w:right w:val="none" w:sz="0" w:space="0" w:color="auto"/>
                      </w:divBdr>
                      <w:divsChild>
                        <w:div w:id="83696254">
                          <w:marLeft w:val="0"/>
                          <w:marRight w:val="0"/>
                          <w:marTop w:val="0"/>
                          <w:marBottom w:val="0"/>
                          <w:divBdr>
                            <w:top w:val="none" w:sz="0" w:space="0" w:color="auto"/>
                            <w:left w:val="none" w:sz="0" w:space="0" w:color="auto"/>
                            <w:bottom w:val="none" w:sz="0" w:space="0" w:color="auto"/>
                            <w:right w:val="none" w:sz="0" w:space="0" w:color="auto"/>
                          </w:divBdr>
                          <w:divsChild>
                            <w:div w:id="1503930081">
                              <w:marLeft w:val="0"/>
                              <w:marRight w:val="0"/>
                              <w:marTop w:val="0"/>
                              <w:marBottom w:val="0"/>
                              <w:divBdr>
                                <w:top w:val="none" w:sz="0" w:space="0" w:color="auto"/>
                                <w:left w:val="none" w:sz="0" w:space="0" w:color="auto"/>
                                <w:bottom w:val="none" w:sz="0" w:space="0" w:color="auto"/>
                                <w:right w:val="none" w:sz="0" w:space="0" w:color="auto"/>
                              </w:divBdr>
                              <w:divsChild>
                                <w:div w:id="504177198">
                                  <w:marLeft w:val="0"/>
                                  <w:marRight w:val="0"/>
                                  <w:marTop w:val="0"/>
                                  <w:marBottom w:val="0"/>
                                  <w:divBdr>
                                    <w:top w:val="none" w:sz="0" w:space="0" w:color="auto"/>
                                    <w:left w:val="none" w:sz="0" w:space="0" w:color="auto"/>
                                    <w:bottom w:val="none" w:sz="0" w:space="0" w:color="auto"/>
                                    <w:right w:val="none" w:sz="0" w:space="0" w:color="auto"/>
                                  </w:divBdr>
                                  <w:divsChild>
                                    <w:div w:id="12585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4901">
                              <w:marLeft w:val="0"/>
                              <w:marRight w:val="0"/>
                              <w:marTop w:val="0"/>
                              <w:marBottom w:val="0"/>
                              <w:divBdr>
                                <w:top w:val="none" w:sz="0" w:space="0" w:color="auto"/>
                                <w:left w:val="none" w:sz="0" w:space="0" w:color="auto"/>
                                <w:bottom w:val="none" w:sz="0" w:space="0" w:color="auto"/>
                                <w:right w:val="none" w:sz="0" w:space="0" w:color="auto"/>
                              </w:divBdr>
                              <w:divsChild>
                                <w:div w:id="1504128623">
                                  <w:marLeft w:val="0"/>
                                  <w:marRight w:val="0"/>
                                  <w:marTop w:val="0"/>
                                  <w:marBottom w:val="0"/>
                                  <w:divBdr>
                                    <w:top w:val="none" w:sz="0" w:space="0" w:color="auto"/>
                                    <w:left w:val="none" w:sz="0" w:space="0" w:color="auto"/>
                                    <w:bottom w:val="none" w:sz="0" w:space="0" w:color="auto"/>
                                    <w:right w:val="none" w:sz="0" w:space="0" w:color="auto"/>
                                  </w:divBdr>
                                  <w:divsChild>
                                    <w:div w:id="1703088445">
                                      <w:marLeft w:val="0"/>
                                      <w:marRight w:val="0"/>
                                      <w:marTop w:val="0"/>
                                      <w:marBottom w:val="0"/>
                                      <w:divBdr>
                                        <w:top w:val="none" w:sz="0" w:space="0" w:color="auto"/>
                                        <w:left w:val="none" w:sz="0" w:space="0" w:color="auto"/>
                                        <w:bottom w:val="none" w:sz="0" w:space="0" w:color="auto"/>
                                        <w:right w:val="none" w:sz="0" w:space="0" w:color="auto"/>
                                      </w:divBdr>
                                      <w:divsChild>
                                        <w:div w:id="721366087">
                                          <w:marLeft w:val="0"/>
                                          <w:marRight w:val="0"/>
                                          <w:marTop w:val="0"/>
                                          <w:marBottom w:val="0"/>
                                          <w:divBdr>
                                            <w:top w:val="none" w:sz="0" w:space="0" w:color="auto"/>
                                            <w:left w:val="none" w:sz="0" w:space="0" w:color="auto"/>
                                            <w:bottom w:val="none" w:sz="0" w:space="0" w:color="auto"/>
                                            <w:right w:val="none" w:sz="0" w:space="0" w:color="auto"/>
                                          </w:divBdr>
                                          <w:divsChild>
                                            <w:div w:id="1110273263">
                                              <w:marLeft w:val="0"/>
                                              <w:marRight w:val="0"/>
                                              <w:marTop w:val="0"/>
                                              <w:marBottom w:val="0"/>
                                              <w:divBdr>
                                                <w:top w:val="none" w:sz="0" w:space="0" w:color="auto"/>
                                                <w:left w:val="none" w:sz="0" w:space="0" w:color="auto"/>
                                                <w:bottom w:val="none" w:sz="0" w:space="0" w:color="auto"/>
                                                <w:right w:val="none" w:sz="0" w:space="0" w:color="auto"/>
                                              </w:divBdr>
                                              <w:divsChild>
                                                <w:div w:id="11425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367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6502279">
                              <w:marLeft w:val="0"/>
                              <w:marRight w:val="0"/>
                              <w:marTop w:val="0"/>
                              <w:marBottom w:val="0"/>
                              <w:divBdr>
                                <w:top w:val="none" w:sz="0" w:space="0" w:color="auto"/>
                                <w:left w:val="none" w:sz="0" w:space="0" w:color="auto"/>
                                <w:bottom w:val="none" w:sz="0" w:space="0" w:color="auto"/>
                                <w:right w:val="none" w:sz="0" w:space="0" w:color="auto"/>
                              </w:divBdr>
                              <w:divsChild>
                                <w:div w:id="769131139">
                                  <w:marLeft w:val="0"/>
                                  <w:marRight w:val="0"/>
                                  <w:marTop w:val="0"/>
                                  <w:marBottom w:val="0"/>
                                  <w:divBdr>
                                    <w:top w:val="none" w:sz="0" w:space="0" w:color="auto"/>
                                    <w:left w:val="none" w:sz="0" w:space="0" w:color="auto"/>
                                    <w:bottom w:val="none" w:sz="0" w:space="0" w:color="auto"/>
                                    <w:right w:val="none" w:sz="0" w:space="0" w:color="auto"/>
                                  </w:divBdr>
                                  <w:divsChild>
                                    <w:div w:id="16365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1886774">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611995">
      <w:bodyDiv w:val="1"/>
      <w:marLeft w:val="0"/>
      <w:marRight w:val="0"/>
      <w:marTop w:val="0"/>
      <w:marBottom w:val="0"/>
      <w:divBdr>
        <w:top w:val="none" w:sz="0" w:space="0" w:color="auto"/>
        <w:left w:val="none" w:sz="0" w:space="0" w:color="auto"/>
        <w:bottom w:val="none" w:sz="0" w:space="0" w:color="auto"/>
        <w:right w:val="none" w:sz="0" w:space="0" w:color="auto"/>
      </w:divBdr>
      <w:divsChild>
        <w:div w:id="1313944323">
          <w:marLeft w:val="0"/>
          <w:marRight w:val="0"/>
          <w:marTop w:val="0"/>
          <w:marBottom w:val="0"/>
          <w:divBdr>
            <w:top w:val="none" w:sz="0" w:space="0" w:color="auto"/>
            <w:left w:val="none" w:sz="0" w:space="0" w:color="auto"/>
            <w:bottom w:val="none" w:sz="0" w:space="0" w:color="auto"/>
            <w:right w:val="none" w:sz="0" w:space="0" w:color="auto"/>
          </w:divBdr>
          <w:divsChild>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sChild>
                    <w:div w:id="2086417142">
                      <w:marLeft w:val="0"/>
                      <w:marRight w:val="0"/>
                      <w:marTop w:val="0"/>
                      <w:marBottom w:val="0"/>
                      <w:divBdr>
                        <w:top w:val="none" w:sz="0" w:space="0" w:color="auto"/>
                        <w:left w:val="none" w:sz="0" w:space="0" w:color="auto"/>
                        <w:bottom w:val="none" w:sz="0" w:space="0" w:color="auto"/>
                        <w:right w:val="none" w:sz="0" w:space="0" w:color="auto"/>
                      </w:divBdr>
                      <w:divsChild>
                        <w:div w:id="1611667494">
                          <w:marLeft w:val="0"/>
                          <w:marRight w:val="0"/>
                          <w:marTop w:val="0"/>
                          <w:marBottom w:val="0"/>
                          <w:divBdr>
                            <w:top w:val="none" w:sz="0" w:space="0" w:color="auto"/>
                            <w:left w:val="none" w:sz="0" w:space="0" w:color="auto"/>
                            <w:bottom w:val="none" w:sz="0" w:space="0" w:color="auto"/>
                            <w:right w:val="none" w:sz="0" w:space="0" w:color="auto"/>
                          </w:divBdr>
                          <w:divsChild>
                            <w:div w:id="404838519">
                              <w:marLeft w:val="0"/>
                              <w:marRight w:val="0"/>
                              <w:marTop w:val="0"/>
                              <w:marBottom w:val="0"/>
                              <w:divBdr>
                                <w:top w:val="none" w:sz="0" w:space="0" w:color="auto"/>
                                <w:left w:val="none" w:sz="0" w:space="0" w:color="auto"/>
                                <w:bottom w:val="none" w:sz="0" w:space="0" w:color="auto"/>
                                <w:right w:val="none" w:sz="0" w:space="0" w:color="auto"/>
                              </w:divBdr>
                            </w:div>
                            <w:div w:id="1128858800">
                              <w:marLeft w:val="0"/>
                              <w:marRight w:val="0"/>
                              <w:marTop w:val="15"/>
                              <w:marBottom w:val="0"/>
                              <w:divBdr>
                                <w:top w:val="none" w:sz="0" w:space="0" w:color="auto"/>
                                <w:left w:val="none" w:sz="0" w:space="0" w:color="auto"/>
                                <w:bottom w:val="none" w:sz="0" w:space="0" w:color="auto"/>
                                <w:right w:val="none" w:sz="0" w:space="0" w:color="auto"/>
                              </w:divBdr>
                              <w:divsChild>
                                <w:div w:id="1938250429">
                                  <w:marLeft w:val="0"/>
                                  <w:marRight w:val="0"/>
                                  <w:marTop w:val="0"/>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105972699">
                                  <w:marLeft w:val="0"/>
                                  <w:marRight w:val="0"/>
                                  <w:marTop w:val="0"/>
                                  <w:marBottom w:val="0"/>
                                  <w:divBdr>
                                    <w:top w:val="none" w:sz="0" w:space="0" w:color="auto"/>
                                    <w:left w:val="none" w:sz="0" w:space="0" w:color="auto"/>
                                    <w:bottom w:val="none" w:sz="0" w:space="0" w:color="auto"/>
                                    <w:right w:val="none" w:sz="0" w:space="0" w:color="auto"/>
                                  </w:divBdr>
                                </w:div>
                                <w:div w:id="19628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996659">
          <w:marLeft w:val="0"/>
          <w:marRight w:val="0"/>
          <w:marTop w:val="0"/>
          <w:marBottom w:val="0"/>
          <w:divBdr>
            <w:top w:val="none" w:sz="0" w:space="0" w:color="auto"/>
            <w:left w:val="none" w:sz="0" w:space="0" w:color="auto"/>
            <w:bottom w:val="none" w:sz="0" w:space="0" w:color="auto"/>
            <w:right w:val="none" w:sz="0" w:space="0" w:color="auto"/>
          </w:divBdr>
          <w:divsChild>
            <w:div w:id="505366556">
              <w:marLeft w:val="0"/>
              <w:marRight w:val="0"/>
              <w:marTop w:val="0"/>
              <w:marBottom w:val="0"/>
              <w:divBdr>
                <w:top w:val="none" w:sz="0" w:space="0" w:color="auto"/>
                <w:left w:val="none" w:sz="0" w:space="0" w:color="auto"/>
                <w:bottom w:val="none" w:sz="0" w:space="0" w:color="auto"/>
                <w:right w:val="none" w:sz="0" w:space="0" w:color="auto"/>
              </w:divBdr>
              <w:divsChild>
                <w:div w:id="1769615914">
                  <w:marLeft w:val="0"/>
                  <w:marRight w:val="0"/>
                  <w:marTop w:val="0"/>
                  <w:marBottom w:val="0"/>
                  <w:divBdr>
                    <w:top w:val="none" w:sz="0" w:space="0" w:color="auto"/>
                    <w:left w:val="none" w:sz="0" w:space="0" w:color="auto"/>
                    <w:bottom w:val="none" w:sz="0" w:space="0" w:color="auto"/>
                    <w:right w:val="none" w:sz="0" w:space="0" w:color="auto"/>
                  </w:divBdr>
                  <w:divsChild>
                    <w:div w:id="434130105">
                      <w:marLeft w:val="0"/>
                      <w:marRight w:val="0"/>
                      <w:marTop w:val="0"/>
                      <w:marBottom w:val="0"/>
                      <w:divBdr>
                        <w:top w:val="none" w:sz="0" w:space="0" w:color="auto"/>
                        <w:left w:val="none" w:sz="0" w:space="0" w:color="auto"/>
                        <w:bottom w:val="none" w:sz="0" w:space="0" w:color="auto"/>
                        <w:right w:val="none" w:sz="0" w:space="0" w:color="auto"/>
                      </w:divBdr>
                    </w:div>
                  </w:divsChild>
                </w:div>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1630280458">
                              <w:marLeft w:val="0"/>
                              <w:marRight w:val="0"/>
                              <w:marTop w:val="0"/>
                              <w:marBottom w:val="0"/>
                              <w:divBdr>
                                <w:top w:val="none" w:sz="0" w:space="0" w:color="auto"/>
                                <w:left w:val="none" w:sz="0" w:space="0" w:color="auto"/>
                                <w:bottom w:val="none" w:sz="0" w:space="0" w:color="auto"/>
                                <w:right w:val="none" w:sz="0" w:space="0" w:color="auto"/>
                              </w:divBdr>
                            </w:div>
                            <w:div w:id="1360162525">
                              <w:marLeft w:val="0"/>
                              <w:marRight w:val="0"/>
                              <w:marTop w:val="0"/>
                              <w:marBottom w:val="0"/>
                              <w:divBdr>
                                <w:top w:val="none" w:sz="0" w:space="0" w:color="auto"/>
                                <w:left w:val="none" w:sz="0" w:space="0" w:color="auto"/>
                                <w:bottom w:val="none" w:sz="0" w:space="0" w:color="auto"/>
                                <w:right w:val="none" w:sz="0" w:space="0" w:color="auto"/>
                              </w:divBdr>
                            </w:div>
                            <w:div w:id="798961680">
                              <w:marLeft w:val="0"/>
                              <w:marRight w:val="0"/>
                              <w:marTop w:val="0"/>
                              <w:marBottom w:val="0"/>
                              <w:divBdr>
                                <w:top w:val="none" w:sz="0" w:space="0" w:color="auto"/>
                                <w:left w:val="none" w:sz="0" w:space="0" w:color="auto"/>
                                <w:bottom w:val="none" w:sz="0" w:space="0" w:color="auto"/>
                                <w:right w:val="none" w:sz="0" w:space="0" w:color="auto"/>
                              </w:divBdr>
                            </w:div>
                            <w:div w:id="15940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sChild>
                        <w:div w:id="1846746272">
                          <w:marLeft w:val="0"/>
                          <w:marRight w:val="0"/>
                          <w:marTop w:val="0"/>
                          <w:marBottom w:val="0"/>
                          <w:divBdr>
                            <w:top w:val="none" w:sz="0" w:space="0" w:color="auto"/>
                            <w:left w:val="none" w:sz="0" w:space="0" w:color="auto"/>
                            <w:bottom w:val="none" w:sz="0" w:space="0" w:color="auto"/>
                            <w:right w:val="none" w:sz="0" w:space="0" w:color="auto"/>
                          </w:divBdr>
                          <w:divsChild>
                            <w:div w:id="1669670865">
                              <w:marLeft w:val="0"/>
                              <w:marRight w:val="0"/>
                              <w:marTop w:val="0"/>
                              <w:marBottom w:val="0"/>
                              <w:divBdr>
                                <w:top w:val="none" w:sz="0" w:space="0" w:color="auto"/>
                                <w:left w:val="none" w:sz="0" w:space="0" w:color="auto"/>
                                <w:bottom w:val="none" w:sz="0" w:space="0" w:color="auto"/>
                                <w:right w:val="none" w:sz="0" w:space="0" w:color="auto"/>
                              </w:divBdr>
                              <w:divsChild>
                                <w:div w:id="1407458398">
                                  <w:marLeft w:val="0"/>
                                  <w:marRight w:val="0"/>
                                  <w:marTop w:val="0"/>
                                  <w:marBottom w:val="0"/>
                                  <w:divBdr>
                                    <w:top w:val="none" w:sz="0" w:space="0" w:color="auto"/>
                                    <w:left w:val="none" w:sz="0" w:space="0" w:color="auto"/>
                                    <w:bottom w:val="none" w:sz="0" w:space="0" w:color="auto"/>
                                    <w:right w:val="none" w:sz="0" w:space="0" w:color="auto"/>
                                  </w:divBdr>
                                  <w:divsChild>
                                    <w:div w:id="294262698">
                                      <w:marLeft w:val="0"/>
                                      <w:marRight w:val="0"/>
                                      <w:marTop w:val="0"/>
                                      <w:marBottom w:val="0"/>
                                      <w:divBdr>
                                        <w:top w:val="none" w:sz="0" w:space="0" w:color="auto"/>
                                        <w:left w:val="none" w:sz="0" w:space="0" w:color="auto"/>
                                        <w:bottom w:val="none" w:sz="0" w:space="0" w:color="auto"/>
                                        <w:right w:val="none" w:sz="0" w:space="0" w:color="auto"/>
                                      </w:divBdr>
                                      <w:divsChild>
                                        <w:div w:id="2000571027">
                                          <w:marLeft w:val="0"/>
                                          <w:marRight w:val="0"/>
                                          <w:marTop w:val="0"/>
                                          <w:marBottom w:val="0"/>
                                          <w:divBdr>
                                            <w:top w:val="dotted" w:sz="12" w:space="0" w:color="D1D3D4"/>
                                            <w:left w:val="none" w:sz="0" w:space="0" w:color="auto"/>
                                            <w:bottom w:val="dotted" w:sz="12" w:space="0" w:color="D1D3D4"/>
                                            <w:right w:val="none" w:sz="0" w:space="0" w:color="auto"/>
                                          </w:divBdr>
                                          <w:divsChild>
                                            <w:div w:id="243758132">
                                              <w:marLeft w:val="-30"/>
                                              <w:marRight w:val="0"/>
                                              <w:marTop w:val="0"/>
                                              <w:marBottom w:val="0"/>
                                              <w:divBdr>
                                                <w:top w:val="none" w:sz="0" w:space="0" w:color="auto"/>
                                                <w:left w:val="none" w:sz="0" w:space="0" w:color="auto"/>
                                                <w:bottom w:val="none" w:sz="0" w:space="0" w:color="auto"/>
                                                <w:right w:val="none" w:sz="0" w:space="0" w:color="auto"/>
                                              </w:divBdr>
                                            </w:div>
                                            <w:div w:id="677347150">
                                              <w:marLeft w:val="-30"/>
                                              <w:marRight w:val="0"/>
                                              <w:marTop w:val="0"/>
                                              <w:marBottom w:val="0"/>
                                              <w:divBdr>
                                                <w:top w:val="none" w:sz="0" w:space="0" w:color="auto"/>
                                                <w:left w:val="none" w:sz="0" w:space="0" w:color="auto"/>
                                                <w:bottom w:val="none" w:sz="0" w:space="0" w:color="auto"/>
                                                <w:right w:val="none" w:sz="0" w:space="0" w:color="auto"/>
                                              </w:divBdr>
                                            </w:div>
                                            <w:div w:id="1888105911">
                                              <w:marLeft w:val="-30"/>
                                              <w:marRight w:val="0"/>
                                              <w:marTop w:val="0"/>
                                              <w:marBottom w:val="0"/>
                                              <w:divBdr>
                                                <w:top w:val="none" w:sz="0" w:space="0" w:color="auto"/>
                                                <w:left w:val="none" w:sz="0" w:space="0" w:color="auto"/>
                                                <w:bottom w:val="none" w:sz="0" w:space="0" w:color="auto"/>
                                                <w:right w:val="none" w:sz="0" w:space="0" w:color="auto"/>
                                              </w:divBdr>
                                            </w:div>
                                            <w:div w:id="12115276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20272">
                              <w:marLeft w:val="0"/>
                              <w:marRight w:val="0"/>
                              <w:marTop w:val="0"/>
                              <w:marBottom w:val="0"/>
                              <w:divBdr>
                                <w:top w:val="none" w:sz="0" w:space="0" w:color="auto"/>
                                <w:left w:val="none" w:sz="0" w:space="0" w:color="auto"/>
                                <w:bottom w:val="none" w:sz="0" w:space="0" w:color="auto"/>
                                <w:right w:val="none" w:sz="0" w:space="0" w:color="auto"/>
                              </w:divBdr>
                              <w:divsChild>
                                <w:div w:id="1795708660">
                                  <w:marLeft w:val="0"/>
                                  <w:marRight w:val="0"/>
                                  <w:marTop w:val="0"/>
                                  <w:marBottom w:val="0"/>
                                  <w:divBdr>
                                    <w:top w:val="none" w:sz="0" w:space="0" w:color="auto"/>
                                    <w:left w:val="none" w:sz="0" w:space="0" w:color="auto"/>
                                    <w:bottom w:val="none" w:sz="0" w:space="0" w:color="auto"/>
                                    <w:right w:val="none" w:sz="0" w:space="0" w:color="auto"/>
                                  </w:divBdr>
                                  <w:divsChild>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18865978">
                              <w:marLeft w:val="0"/>
                              <w:marRight w:val="0"/>
                              <w:marTop w:val="0"/>
                              <w:marBottom w:val="0"/>
                              <w:divBdr>
                                <w:top w:val="none" w:sz="0" w:space="0" w:color="auto"/>
                                <w:left w:val="none" w:sz="0" w:space="0" w:color="auto"/>
                                <w:bottom w:val="none" w:sz="0" w:space="0" w:color="auto"/>
                                <w:right w:val="none" w:sz="0" w:space="0" w:color="auto"/>
                              </w:divBdr>
                              <w:divsChild>
                                <w:div w:id="1496651777">
                                  <w:marLeft w:val="0"/>
                                  <w:marRight w:val="0"/>
                                  <w:marTop w:val="0"/>
                                  <w:marBottom w:val="0"/>
                                  <w:divBdr>
                                    <w:top w:val="none" w:sz="0" w:space="0" w:color="auto"/>
                                    <w:left w:val="none" w:sz="0" w:space="0" w:color="auto"/>
                                    <w:bottom w:val="none" w:sz="0" w:space="0" w:color="auto"/>
                                    <w:right w:val="none" w:sz="0" w:space="0" w:color="auto"/>
                                  </w:divBdr>
                                  <w:divsChild>
                                    <w:div w:id="6913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04317">
                              <w:marLeft w:val="0"/>
                              <w:marRight w:val="0"/>
                              <w:marTop w:val="0"/>
                              <w:marBottom w:val="0"/>
                              <w:divBdr>
                                <w:top w:val="none" w:sz="0" w:space="0" w:color="auto"/>
                                <w:left w:val="none" w:sz="0" w:space="0" w:color="auto"/>
                                <w:bottom w:val="none" w:sz="0" w:space="0" w:color="auto"/>
                                <w:right w:val="none" w:sz="0" w:space="0" w:color="auto"/>
                              </w:divBdr>
                              <w:divsChild>
                                <w:div w:id="1704284120">
                                  <w:marLeft w:val="0"/>
                                  <w:marRight w:val="0"/>
                                  <w:marTop w:val="0"/>
                                  <w:marBottom w:val="0"/>
                                  <w:divBdr>
                                    <w:top w:val="none" w:sz="0" w:space="0" w:color="auto"/>
                                    <w:left w:val="none" w:sz="0" w:space="0" w:color="auto"/>
                                    <w:bottom w:val="none" w:sz="0" w:space="0" w:color="auto"/>
                                    <w:right w:val="none" w:sz="0" w:space="0" w:color="auto"/>
                                  </w:divBdr>
                                  <w:divsChild>
                                    <w:div w:id="11307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0283">
      <w:bodyDiv w:val="1"/>
      <w:marLeft w:val="0"/>
      <w:marRight w:val="0"/>
      <w:marTop w:val="0"/>
      <w:marBottom w:val="0"/>
      <w:divBdr>
        <w:top w:val="none" w:sz="0" w:space="0" w:color="auto"/>
        <w:left w:val="none" w:sz="0" w:space="0" w:color="auto"/>
        <w:bottom w:val="none" w:sz="0" w:space="0" w:color="auto"/>
        <w:right w:val="none" w:sz="0" w:space="0" w:color="auto"/>
      </w:divBdr>
      <w:divsChild>
        <w:div w:id="201787662">
          <w:marLeft w:val="0"/>
          <w:marRight w:val="0"/>
          <w:marTop w:val="0"/>
          <w:marBottom w:val="0"/>
          <w:divBdr>
            <w:top w:val="none" w:sz="0" w:space="0" w:color="auto"/>
            <w:left w:val="none" w:sz="0" w:space="0" w:color="auto"/>
            <w:bottom w:val="none" w:sz="0" w:space="0" w:color="auto"/>
            <w:right w:val="none" w:sz="0" w:space="0" w:color="auto"/>
          </w:divBdr>
          <w:divsChild>
            <w:div w:id="1574700820">
              <w:marLeft w:val="0"/>
              <w:marRight w:val="0"/>
              <w:marTop w:val="0"/>
              <w:marBottom w:val="0"/>
              <w:divBdr>
                <w:top w:val="none" w:sz="0" w:space="0" w:color="auto"/>
                <w:left w:val="none" w:sz="0" w:space="0" w:color="auto"/>
                <w:bottom w:val="none" w:sz="0" w:space="0" w:color="auto"/>
                <w:right w:val="none" w:sz="0" w:space="0" w:color="auto"/>
              </w:divBdr>
            </w:div>
          </w:divsChild>
        </w:div>
        <w:div w:id="1926647449">
          <w:marLeft w:val="0"/>
          <w:marRight w:val="0"/>
          <w:marTop w:val="0"/>
          <w:marBottom w:val="0"/>
          <w:divBdr>
            <w:top w:val="none" w:sz="0" w:space="0" w:color="auto"/>
            <w:left w:val="none" w:sz="0" w:space="0" w:color="auto"/>
            <w:bottom w:val="none" w:sz="0" w:space="0" w:color="auto"/>
            <w:right w:val="none" w:sz="0" w:space="0" w:color="auto"/>
          </w:divBdr>
        </w:div>
        <w:div w:id="1575357427">
          <w:marLeft w:val="0"/>
          <w:marRight w:val="0"/>
          <w:marTop w:val="0"/>
          <w:marBottom w:val="0"/>
          <w:divBdr>
            <w:top w:val="none" w:sz="0" w:space="0" w:color="auto"/>
            <w:left w:val="none" w:sz="0" w:space="0" w:color="auto"/>
            <w:bottom w:val="none" w:sz="0" w:space="0" w:color="auto"/>
            <w:right w:val="none" w:sz="0" w:space="0" w:color="auto"/>
          </w:divBdr>
        </w:div>
      </w:divsChild>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38626">
      <w:bodyDiv w:val="1"/>
      <w:marLeft w:val="0"/>
      <w:marRight w:val="0"/>
      <w:marTop w:val="0"/>
      <w:marBottom w:val="0"/>
      <w:divBdr>
        <w:top w:val="none" w:sz="0" w:space="0" w:color="auto"/>
        <w:left w:val="none" w:sz="0" w:space="0" w:color="auto"/>
        <w:bottom w:val="none" w:sz="0" w:space="0" w:color="auto"/>
        <w:right w:val="none" w:sz="0" w:space="0" w:color="auto"/>
      </w:divBdr>
      <w:divsChild>
        <w:div w:id="1312640890">
          <w:marLeft w:val="0"/>
          <w:marRight w:val="0"/>
          <w:marTop w:val="300"/>
          <w:marBottom w:val="300"/>
          <w:divBdr>
            <w:top w:val="none" w:sz="0" w:space="0" w:color="auto"/>
            <w:left w:val="none" w:sz="0" w:space="0" w:color="auto"/>
            <w:bottom w:val="none" w:sz="0" w:space="0" w:color="auto"/>
            <w:right w:val="none" w:sz="0" w:space="0" w:color="auto"/>
          </w:divBdr>
          <w:divsChild>
            <w:div w:id="1791893705">
              <w:marLeft w:val="0"/>
              <w:marRight w:val="0"/>
              <w:marTop w:val="0"/>
              <w:marBottom w:val="0"/>
              <w:divBdr>
                <w:top w:val="none" w:sz="0" w:space="0" w:color="auto"/>
                <w:left w:val="none" w:sz="0" w:space="0" w:color="auto"/>
                <w:bottom w:val="none" w:sz="0" w:space="0" w:color="auto"/>
                <w:right w:val="none" w:sz="0" w:space="0" w:color="auto"/>
              </w:divBdr>
            </w:div>
          </w:divsChild>
        </w:div>
        <w:div w:id="395468854">
          <w:marLeft w:val="0"/>
          <w:marRight w:val="0"/>
          <w:marTop w:val="0"/>
          <w:marBottom w:val="0"/>
          <w:divBdr>
            <w:top w:val="none" w:sz="0" w:space="0" w:color="auto"/>
            <w:left w:val="none" w:sz="0" w:space="0" w:color="auto"/>
            <w:bottom w:val="none" w:sz="0" w:space="0" w:color="auto"/>
            <w:right w:val="none" w:sz="0" w:space="0" w:color="auto"/>
          </w:divBdr>
        </w:div>
        <w:div w:id="1431662769">
          <w:marLeft w:val="0"/>
          <w:marRight w:val="0"/>
          <w:marTop w:val="300"/>
          <w:marBottom w:val="0"/>
          <w:divBdr>
            <w:top w:val="none" w:sz="0" w:space="0" w:color="auto"/>
            <w:left w:val="none" w:sz="0" w:space="0" w:color="auto"/>
            <w:bottom w:val="none" w:sz="0" w:space="0" w:color="auto"/>
            <w:right w:val="none" w:sz="0" w:space="0" w:color="auto"/>
          </w:divBdr>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1976841">
      <w:bodyDiv w:val="1"/>
      <w:marLeft w:val="0"/>
      <w:marRight w:val="0"/>
      <w:marTop w:val="0"/>
      <w:marBottom w:val="0"/>
      <w:divBdr>
        <w:top w:val="none" w:sz="0" w:space="0" w:color="auto"/>
        <w:left w:val="none" w:sz="0" w:space="0" w:color="auto"/>
        <w:bottom w:val="none" w:sz="0" w:space="0" w:color="auto"/>
        <w:right w:val="none" w:sz="0" w:space="0" w:color="auto"/>
      </w:divBdr>
      <w:divsChild>
        <w:div w:id="1617326913">
          <w:marLeft w:val="0"/>
          <w:marRight w:val="0"/>
          <w:marTop w:val="300"/>
          <w:marBottom w:val="300"/>
          <w:divBdr>
            <w:top w:val="none" w:sz="0" w:space="0" w:color="auto"/>
            <w:left w:val="none" w:sz="0" w:space="0" w:color="auto"/>
            <w:bottom w:val="none" w:sz="0" w:space="0" w:color="auto"/>
            <w:right w:val="none" w:sz="0" w:space="0" w:color="auto"/>
          </w:divBdr>
          <w:divsChild>
            <w:div w:id="957831634">
              <w:marLeft w:val="0"/>
              <w:marRight w:val="0"/>
              <w:marTop w:val="0"/>
              <w:marBottom w:val="0"/>
              <w:divBdr>
                <w:top w:val="none" w:sz="0" w:space="0" w:color="auto"/>
                <w:left w:val="none" w:sz="0" w:space="0" w:color="auto"/>
                <w:bottom w:val="none" w:sz="0" w:space="0" w:color="auto"/>
                <w:right w:val="none" w:sz="0" w:space="0" w:color="auto"/>
              </w:divBdr>
            </w:div>
          </w:divsChild>
        </w:div>
        <w:div w:id="814447353">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502434">
      <w:bodyDiv w:val="1"/>
      <w:marLeft w:val="0"/>
      <w:marRight w:val="0"/>
      <w:marTop w:val="0"/>
      <w:marBottom w:val="0"/>
      <w:divBdr>
        <w:top w:val="none" w:sz="0" w:space="0" w:color="auto"/>
        <w:left w:val="none" w:sz="0" w:space="0" w:color="auto"/>
        <w:bottom w:val="none" w:sz="0" w:space="0" w:color="auto"/>
        <w:right w:val="none" w:sz="0" w:space="0" w:color="auto"/>
      </w:divBdr>
      <w:divsChild>
        <w:div w:id="1345476703">
          <w:marLeft w:val="0"/>
          <w:marRight w:val="0"/>
          <w:marTop w:val="0"/>
          <w:marBottom w:val="0"/>
          <w:divBdr>
            <w:top w:val="none" w:sz="0" w:space="0" w:color="auto"/>
            <w:left w:val="none" w:sz="0" w:space="0" w:color="auto"/>
            <w:bottom w:val="none" w:sz="0" w:space="0" w:color="auto"/>
            <w:right w:val="none" w:sz="0" w:space="0" w:color="auto"/>
          </w:divBdr>
        </w:div>
        <w:div w:id="1563713582">
          <w:marLeft w:val="0"/>
          <w:marRight w:val="0"/>
          <w:marTop w:val="150"/>
          <w:marBottom w:val="150"/>
          <w:divBdr>
            <w:top w:val="single" w:sz="6" w:space="4" w:color="D7D7D7"/>
            <w:left w:val="none" w:sz="0" w:space="0" w:color="auto"/>
            <w:bottom w:val="single" w:sz="6" w:space="4" w:color="D7D7D7"/>
            <w:right w:val="none" w:sz="0" w:space="0" w:color="auto"/>
          </w:divBdr>
        </w:div>
        <w:div w:id="1829857834">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83321">
      <w:bodyDiv w:val="1"/>
      <w:marLeft w:val="0"/>
      <w:marRight w:val="0"/>
      <w:marTop w:val="0"/>
      <w:marBottom w:val="0"/>
      <w:divBdr>
        <w:top w:val="none" w:sz="0" w:space="0" w:color="auto"/>
        <w:left w:val="none" w:sz="0" w:space="0" w:color="auto"/>
        <w:bottom w:val="none" w:sz="0" w:space="0" w:color="auto"/>
        <w:right w:val="none" w:sz="0" w:space="0" w:color="auto"/>
      </w:divBdr>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614124">
      <w:bodyDiv w:val="1"/>
      <w:marLeft w:val="0"/>
      <w:marRight w:val="0"/>
      <w:marTop w:val="0"/>
      <w:marBottom w:val="0"/>
      <w:divBdr>
        <w:top w:val="none" w:sz="0" w:space="0" w:color="auto"/>
        <w:left w:val="none" w:sz="0" w:space="0" w:color="auto"/>
        <w:bottom w:val="none" w:sz="0" w:space="0" w:color="auto"/>
        <w:right w:val="none" w:sz="0" w:space="0" w:color="auto"/>
      </w:divBdr>
      <w:divsChild>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1321691720">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199234">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6641">
      <w:bodyDiv w:val="1"/>
      <w:marLeft w:val="0"/>
      <w:marRight w:val="0"/>
      <w:marTop w:val="0"/>
      <w:marBottom w:val="0"/>
      <w:divBdr>
        <w:top w:val="none" w:sz="0" w:space="0" w:color="auto"/>
        <w:left w:val="none" w:sz="0" w:space="0" w:color="auto"/>
        <w:bottom w:val="none" w:sz="0" w:space="0" w:color="auto"/>
        <w:right w:val="none" w:sz="0" w:space="0" w:color="auto"/>
      </w:divBdr>
      <w:divsChild>
        <w:div w:id="843857205">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sChild>
    </w:div>
    <w:div w:id="1665737141">
      <w:bodyDiv w:val="1"/>
      <w:marLeft w:val="0"/>
      <w:marRight w:val="0"/>
      <w:marTop w:val="0"/>
      <w:marBottom w:val="0"/>
      <w:divBdr>
        <w:top w:val="none" w:sz="0" w:space="0" w:color="auto"/>
        <w:left w:val="none" w:sz="0" w:space="0" w:color="auto"/>
        <w:bottom w:val="none" w:sz="0" w:space="0" w:color="auto"/>
        <w:right w:val="none" w:sz="0" w:space="0" w:color="auto"/>
      </w:divBdr>
      <w:divsChild>
        <w:div w:id="821770068">
          <w:marLeft w:val="-225"/>
          <w:marRight w:val="-225"/>
          <w:marTop w:val="0"/>
          <w:marBottom w:val="0"/>
          <w:divBdr>
            <w:top w:val="none" w:sz="0" w:space="0" w:color="auto"/>
            <w:left w:val="none" w:sz="0" w:space="0" w:color="auto"/>
            <w:bottom w:val="none" w:sz="0" w:space="0" w:color="auto"/>
            <w:right w:val="none" w:sz="0" w:space="0" w:color="auto"/>
          </w:divBdr>
          <w:divsChild>
            <w:div w:id="1141338458">
              <w:marLeft w:val="0"/>
              <w:marRight w:val="0"/>
              <w:marTop w:val="0"/>
              <w:marBottom w:val="0"/>
              <w:divBdr>
                <w:top w:val="none" w:sz="0" w:space="0" w:color="auto"/>
                <w:left w:val="none" w:sz="0" w:space="0" w:color="auto"/>
                <w:bottom w:val="none" w:sz="0" w:space="0" w:color="auto"/>
                <w:right w:val="none" w:sz="0" w:space="0" w:color="auto"/>
              </w:divBdr>
              <w:divsChild>
                <w:div w:id="109399467">
                  <w:marLeft w:val="0"/>
                  <w:marRight w:val="0"/>
                  <w:marTop w:val="0"/>
                  <w:marBottom w:val="0"/>
                  <w:divBdr>
                    <w:top w:val="none" w:sz="0" w:space="0" w:color="auto"/>
                    <w:left w:val="none" w:sz="0" w:space="0" w:color="auto"/>
                    <w:bottom w:val="none" w:sz="0" w:space="0" w:color="auto"/>
                    <w:right w:val="none" w:sz="0" w:space="0" w:color="auto"/>
                  </w:divBdr>
                  <w:divsChild>
                    <w:div w:id="1379545709">
                      <w:marLeft w:val="0"/>
                      <w:marRight w:val="0"/>
                      <w:marTop w:val="0"/>
                      <w:marBottom w:val="0"/>
                      <w:divBdr>
                        <w:top w:val="none" w:sz="0" w:space="0" w:color="auto"/>
                        <w:left w:val="none" w:sz="0" w:space="0" w:color="auto"/>
                        <w:bottom w:val="none" w:sz="0" w:space="0" w:color="auto"/>
                        <w:right w:val="none" w:sz="0" w:space="0" w:color="auto"/>
                      </w:divBdr>
                      <w:divsChild>
                        <w:div w:id="1837962540">
                          <w:marLeft w:val="0"/>
                          <w:marRight w:val="0"/>
                          <w:marTop w:val="0"/>
                          <w:marBottom w:val="525"/>
                          <w:divBdr>
                            <w:top w:val="none" w:sz="0" w:space="0" w:color="auto"/>
                            <w:left w:val="none" w:sz="0" w:space="0" w:color="auto"/>
                            <w:bottom w:val="none" w:sz="0" w:space="0" w:color="auto"/>
                            <w:right w:val="none" w:sz="0" w:space="0" w:color="auto"/>
                          </w:divBdr>
                          <w:divsChild>
                            <w:div w:id="15809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058799">
          <w:marLeft w:val="-225"/>
          <w:marRight w:val="-225"/>
          <w:marTop w:val="0"/>
          <w:marBottom w:val="0"/>
          <w:divBdr>
            <w:top w:val="none" w:sz="0" w:space="0" w:color="auto"/>
            <w:left w:val="none" w:sz="0" w:space="0" w:color="auto"/>
            <w:bottom w:val="none" w:sz="0" w:space="0" w:color="auto"/>
            <w:right w:val="none" w:sz="0" w:space="0" w:color="auto"/>
          </w:divBdr>
          <w:divsChild>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sChild>
                    <w:div w:id="1399283337">
                      <w:marLeft w:val="0"/>
                      <w:marRight w:val="0"/>
                      <w:marTop w:val="0"/>
                      <w:marBottom w:val="0"/>
                      <w:divBdr>
                        <w:top w:val="none" w:sz="0" w:space="0" w:color="auto"/>
                        <w:left w:val="none" w:sz="0" w:space="0" w:color="auto"/>
                        <w:bottom w:val="none" w:sz="0" w:space="0" w:color="auto"/>
                        <w:right w:val="none" w:sz="0" w:space="0" w:color="auto"/>
                      </w:divBdr>
                      <w:divsChild>
                        <w:div w:id="983697017">
                          <w:marLeft w:val="0"/>
                          <w:marRight w:val="0"/>
                          <w:marTop w:val="0"/>
                          <w:marBottom w:val="525"/>
                          <w:divBdr>
                            <w:top w:val="none" w:sz="0" w:space="0" w:color="auto"/>
                            <w:left w:val="none" w:sz="0" w:space="0" w:color="auto"/>
                            <w:bottom w:val="none" w:sz="0" w:space="0" w:color="auto"/>
                            <w:right w:val="none" w:sz="0" w:space="0" w:color="auto"/>
                          </w:divBdr>
                        </w:div>
                        <w:div w:id="169437740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284919632">
              <w:marLeft w:val="0"/>
              <w:marRight w:val="0"/>
              <w:marTop w:val="0"/>
              <w:marBottom w:val="0"/>
              <w:divBdr>
                <w:top w:val="none" w:sz="0" w:space="0" w:color="auto"/>
                <w:left w:val="none" w:sz="0" w:space="0" w:color="auto"/>
                <w:bottom w:val="none" w:sz="0" w:space="0" w:color="auto"/>
                <w:right w:val="none" w:sz="0" w:space="0" w:color="auto"/>
              </w:divBdr>
              <w:divsChild>
                <w:div w:id="1364860542">
                  <w:marLeft w:val="0"/>
                  <w:marRight w:val="0"/>
                  <w:marTop w:val="0"/>
                  <w:marBottom w:val="0"/>
                  <w:divBdr>
                    <w:top w:val="none" w:sz="0" w:space="0" w:color="auto"/>
                    <w:left w:val="none" w:sz="0" w:space="0" w:color="auto"/>
                    <w:bottom w:val="none" w:sz="0" w:space="0" w:color="auto"/>
                    <w:right w:val="none" w:sz="0" w:space="0" w:color="auto"/>
                  </w:divBdr>
                  <w:divsChild>
                    <w:div w:id="278342768">
                      <w:marLeft w:val="0"/>
                      <w:marRight w:val="0"/>
                      <w:marTop w:val="0"/>
                      <w:marBottom w:val="0"/>
                      <w:divBdr>
                        <w:top w:val="none" w:sz="0" w:space="0" w:color="auto"/>
                        <w:left w:val="none" w:sz="0" w:space="0" w:color="auto"/>
                        <w:bottom w:val="none" w:sz="0" w:space="0" w:color="auto"/>
                        <w:right w:val="none" w:sz="0" w:space="0" w:color="auto"/>
                      </w:divBdr>
                      <w:divsChild>
                        <w:div w:id="1029062671">
                          <w:marLeft w:val="0"/>
                          <w:marRight w:val="0"/>
                          <w:marTop w:val="0"/>
                          <w:marBottom w:val="525"/>
                          <w:divBdr>
                            <w:top w:val="none" w:sz="0" w:space="0" w:color="auto"/>
                            <w:left w:val="none" w:sz="0" w:space="0" w:color="auto"/>
                            <w:bottom w:val="none" w:sz="0" w:space="0" w:color="auto"/>
                            <w:right w:val="none" w:sz="0" w:space="0" w:color="auto"/>
                          </w:divBdr>
                        </w:div>
                        <w:div w:id="6078115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465050204">
              <w:marLeft w:val="0"/>
              <w:marRight w:val="0"/>
              <w:marTop w:val="0"/>
              <w:marBottom w:val="0"/>
              <w:divBdr>
                <w:top w:val="none" w:sz="0" w:space="0" w:color="auto"/>
                <w:left w:val="none" w:sz="0" w:space="0" w:color="auto"/>
                <w:bottom w:val="none" w:sz="0" w:space="0" w:color="auto"/>
                <w:right w:val="none" w:sz="0" w:space="0" w:color="auto"/>
              </w:divBdr>
              <w:divsChild>
                <w:div w:id="1488403578">
                  <w:marLeft w:val="0"/>
                  <w:marRight w:val="0"/>
                  <w:marTop w:val="0"/>
                  <w:marBottom w:val="0"/>
                  <w:divBdr>
                    <w:top w:val="none" w:sz="0" w:space="0" w:color="auto"/>
                    <w:left w:val="none" w:sz="0" w:space="0" w:color="auto"/>
                    <w:bottom w:val="none" w:sz="0" w:space="0" w:color="auto"/>
                    <w:right w:val="none" w:sz="0" w:space="0" w:color="auto"/>
                  </w:divBdr>
                  <w:divsChild>
                    <w:div w:id="1829010439">
                      <w:marLeft w:val="0"/>
                      <w:marRight w:val="0"/>
                      <w:marTop w:val="0"/>
                      <w:marBottom w:val="0"/>
                      <w:divBdr>
                        <w:top w:val="none" w:sz="0" w:space="0" w:color="auto"/>
                        <w:left w:val="none" w:sz="0" w:space="0" w:color="auto"/>
                        <w:bottom w:val="none" w:sz="0" w:space="0" w:color="auto"/>
                        <w:right w:val="none" w:sz="0" w:space="0" w:color="auto"/>
                      </w:divBdr>
                      <w:divsChild>
                        <w:div w:id="182211835">
                          <w:marLeft w:val="0"/>
                          <w:marRight w:val="0"/>
                          <w:marTop w:val="0"/>
                          <w:marBottom w:val="525"/>
                          <w:divBdr>
                            <w:top w:val="none" w:sz="0" w:space="0" w:color="auto"/>
                            <w:left w:val="none" w:sz="0" w:space="0" w:color="auto"/>
                            <w:bottom w:val="none" w:sz="0" w:space="0" w:color="auto"/>
                            <w:right w:val="none" w:sz="0" w:space="0" w:color="auto"/>
                          </w:divBdr>
                        </w:div>
                        <w:div w:id="9196020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0187">
      <w:bodyDiv w:val="1"/>
      <w:marLeft w:val="0"/>
      <w:marRight w:val="0"/>
      <w:marTop w:val="0"/>
      <w:marBottom w:val="0"/>
      <w:divBdr>
        <w:top w:val="none" w:sz="0" w:space="0" w:color="auto"/>
        <w:left w:val="none" w:sz="0" w:space="0" w:color="auto"/>
        <w:bottom w:val="none" w:sz="0" w:space="0" w:color="auto"/>
        <w:right w:val="none" w:sz="0" w:space="0" w:color="auto"/>
      </w:divBdr>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8897502">
      <w:bodyDiv w:val="1"/>
      <w:marLeft w:val="0"/>
      <w:marRight w:val="0"/>
      <w:marTop w:val="0"/>
      <w:marBottom w:val="0"/>
      <w:divBdr>
        <w:top w:val="none" w:sz="0" w:space="0" w:color="auto"/>
        <w:left w:val="none" w:sz="0" w:space="0" w:color="auto"/>
        <w:bottom w:val="none" w:sz="0" w:space="0" w:color="auto"/>
        <w:right w:val="none" w:sz="0" w:space="0" w:color="auto"/>
      </w:divBdr>
      <w:divsChild>
        <w:div w:id="178004645">
          <w:marLeft w:val="0"/>
          <w:marRight w:val="0"/>
          <w:marTop w:val="0"/>
          <w:marBottom w:val="0"/>
          <w:divBdr>
            <w:top w:val="none" w:sz="0" w:space="0" w:color="auto"/>
            <w:left w:val="none" w:sz="0" w:space="0" w:color="auto"/>
            <w:bottom w:val="none" w:sz="0" w:space="0" w:color="auto"/>
            <w:right w:val="none" w:sz="0" w:space="0" w:color="auto"/>
          </w:divBdr>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595904">
      <w:bodyDiv w:val="1"/>
      <w:marLeft w:val="0"/>
      <w:marRight w:val="0"/>
      <w:marTop w:val="0"/>
      <w:marBottom w:val="0"/>
      <w:divBdr>
        <w:top w:val="none" w:sz="0" w:space="0" w:color="auto"/>
        <w:left w:val="none" w:sz="0" w:space="0" w:color="auto"/>
        <w:bottom w:val="none" w:sz="0" w:space="0" w:color="auto"/>
        <w:right w:val="none" w:sz="0" w:space="0" w:color="auto"/>
      </w:divBdr>
      <w:divsChild>
        <w:div w:id="898898748">
          <w:marLeft w:val="0"/>
          <w:marRight w:val="0"/>
          <w:marTop w:val="0"/>
          <w:marBottom w:val="0"/>
          <w:divBdr>
            <w:top w:val="none" w:sz="0" w:space="0" w:color="auto"/>
            <w:left w:val="none" w:sz="0" w:space="0" w:color="auto"/>
            <w:bottom w:val="none" w:sz="0" w:space="0" w:color="auto"/>
            <w:right w:val="none" w:sz="0" w:space="0" w:color="auto"/>
          </w:divBdr>
        </w:div>
        <w:div w:id="1764760391">
          <w:marLeft w:val="0"/>
          <w:marRight w:val="0"/>
          <w:marTop w:val="150"/>
          <w:marBottom w:val="150"/>
          <w:divBdr>
            <w:top w:val="single" w:sz="6" w:space="4" w:color="D7D7D7"/>
            <w:left w:val="none" w:sz="0" w:space="0" w:color="auto"/>
            <w:bottom w:val="single" w:sz="6" w:space="4" w:color="D7D7D7"/>
            <w:right w:val="none" w:sz="0" w:space="0" w:color="auto"/>
          </w:divBdr>
        </w:div>
        <w:div w:id="291055681">
          <w:marLeft w:val="0"/>
          <w:marRight w:val="0"/>
          <w:marTop w:val="0"/>
          <w:marBottom w:val="0"/>
          <w:divBdr>
            <w:top w:val="none" w:sz="0" w:space="0" w:color="auto"/>
            <w:left w:val="none" w:sz="0" w:space="0" w:color="auto"/>
            <w:bottom w:val="none" w:sz="0" w:space="0" w:color="auto"/>
            <w:right w:val="none" w:sz="0" w:space="0" w:color="auto"/>
          </w:divBdr>
        </w:div>
      </w:divsChild>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130461">
      <w:bodyDiv w:val="1"/>
      <w:marLeft w:val="0"/>
      <w:marRight w:val="0"/>
      <w:marTop w:val="0"/>
      <w:marBottom w:val="0"/>
      <w:divBdr>
        <w:top w:val="none" w:sz="0" w:space="0" w:color="auto"/>
        <w:left w:val="none" w:sz="0" w:space="0" w:color="auto"/>
        <w:bottom w:val="none" w:sz="0" w:space="0" w:color="auto"/>
        <w:right w:val="none" w:sz="0" w:space="0" w:color="auto"/>
      </w:divBdr>
      <w:divsChild>
        <w:div w:id="730925328">
          <w:marLeft w:val="0"/>
          <w:marRight w:val="0"/>
          <w:marTop w:val="0"/>
          <w:marBottom w:val="0"/>
          <w:divBdr>
            <w:top w:val="none" w:sz="0" w:space="0" w:color="auto"/>
            <w:left w:val="none" w:sz="0" w:space="0" w:color="auto"/>
            <w:bottom w:val="none" w:sz="0" w:space="0" w:color="auto"/>
            <w:right w:val="none" w:sz="0" w:space="0" w:color="auto"/>
          </w:divBdr>
        </w:div>
        <w:div w:id="836193064">
          <w:marLeft w:val="0"/>
          <w:marRight w:val="0"/>
          <w:marTop w:val="300"/>
          <w:marBottom w:val="0"/>
          <w:divBdr>
            <w:top w:val="none" w:sz="0" w:space="0" w:color="auto"/>
            <w:left w:val="none" w:sz="0" w:space="0" w:color="auto"/>
            <w:bottom w:val="none" w:sz="0" w:space="0" w:color="auto"/>
            <w:right w:val="none" w:sz="0" w:space="0" w:color="auto"/>
          </w:divBdr>
        </w:div>
      </w:divsChild>
    </w:div>
    <w:div w:id="1671759187">
      <w:bodyDiv w:val="1"/>
      <w:marLeft w:val="0"/>
      <w:marRight w:val="0"/>
      <w:marTop w:val="0"/>
      <w:marBottom w:val="0"/>
      <w:divBdr>
        <w:top w:val="none" w:sz="0" w:space="0" w:color="auto"/>
        <w:left w:val="none" w:sz="0" w:space="0" w:color="auto"/>
        <w:bottom w:val="none" w:sz="0" w:space="0" w:color="auto"/>
        <w:right w:val="none" w:sz="0" w:space="0" w:color="auto"/>
      </w:divBdr>
      <w:divsChild>
        <w:div w:id="1169902055">
          <w:marLeft w:val="0"/>
          <w:marRight w:val="0"/>
          <w:marTop w:val="0"/>
          <w:marBottom w:val="0"/>
          <w:divBdr>
            <w:top w:val="none" w:sz="0" w:space="0" w:color="auto"/>
            <w:left w:val="none" w:sz="0" w:space="0" w:color="auto"/>
            <w:bottom w:val="none" w:sz="0" w:space="0" w:color="auto"/>
            <w:right w:val="none" w:sz="0" w:space="0" w:color="auto"/>
          </w:divBdr>
          <w:divsChild>
            <w:div w:id="322658606">
              <w:marLeft w:val="0"/>
              <w:marRight w:val="0"/>
              <w:marTop w:val="0"/>
              <w:marBottom w:val="0"/>
              <w:divBdr>
                <w:top w:val="none" w:sz="0" w:space="0" w:color="auto"/>
                <w:left w:val="none" w:sz="0" w:space="0" w:color="auto"/>
                <w:bottom w:val="none" w:sz="0" w:space="0" w:color="auto"/>
                <w:right w:val="none" w:sz="0" w:space="0" w:color="auto"/>
              </w:divBdr>
            </w:div>
          </w:divsChild>
        </w:div>
        <w:div w:id="1298026891">
          <w:marLeft w:val="0"/>
          <w:marRight w:val="0"/>
          <w:marTop w:val="0"/>
          <w:marBottom w:val="0"/>
          <w:divBdr>
            <w:top w:val="none" w:sz="0" w:space="0" w:color="auto"/>
            <w:left w:val="none" w:sz="0" w:space="0" w:color="auto"/>
            <w:bottom w:val="none" w:sz="0" w:space="0" w:color="auto"/>
            <w:right w:val="none" w:sz="0" w:space="0" w:color="auto"/>
          </w:divBdr>
        </w:div>
        <w:div w:id="1437018958">
          <w:marLeft w:val="0"/>
          <w:marRight w:val="0"/>
          <w:marTop w:val="0"/>
          <w:marBottom w:val="0"/>
          <w:divBdr>
            <w:top w:val="none" w:sz="0" w:space="0" w:color="auto"/>
            <w:left w:val="none" w:sz="0" w:space="0" w:color="auto"/>
            <w:bottom w:val="none" w:sz="0" w:space="0" w:color="auto"/>
            <w:right w:val="none" w:sz="0" w:space="0" w:color="auto"/>
          </w:divBdr>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371639">
      <w:bodyDiv w:val="1"/>
      <w:marLeft w:val="0"/>
      <w:marRight w:val="0"/>
      <w:marTop w:val="0"/>
      <w:marBottom w:val="0"/>
      <w:divBdr>
        <w:top w:val="none" w:sz="0" w:space="0" w:color="auto"/>
        <w:left w:val="none" w:sz="0" w:space="0" w:color="auto"/>
        <w:bottom w:val="none" w:sz="0" w:space="0" w:color="auto"/>
        <w:right w:val="none" w:sz="0" w:space="0" w:color="auto"/>
      </w:divBdr>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3933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6784">
      <w:bodyDiv w:val="1"/>
      <w:marLeft w:val="0"/>
      <w:marRight w:val="0"/>
      <w:marTop w:val="0"/>
      <w:marBottom w:val="0"/>
      <w:divBdr>
        <w:top w:val="none" w:sz="0" w:space="0" w:color="auto"/>
        <w:left w:val="none" w:sz="0" w:space="0" w:color="auto"/>
        <w:bottom w:val="none" w:sz="0" w:space="0" w:color="auto"/>
        <w:right w:val="none" w:sz="0" w:space="0" w:color="auto"/>
      </w:divBdr>
      <w:divsChild>
        <w:div w:id="643124566">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1520391186">
          <w:marLeft w:val="0"/>
          <w:marRight w:val="0"/>
          <w:marTop w:val="0"/>
          <w:marBottom w:val="0"/>
          <w:divBdr>
            <w:top w:val="none" w:sz="0" w:space="0" w:color="auto"/>
            <w:left w:val="none" w:sz="0" w:space="0" w:color="auto"/>
            <w:bottom w:val="none" w:sz="0" w:space="0" w:color="auto"/>
            <w:right w:val="none" w:sz="0" w:space="0" w:color="auto"/>
          </w:divBdr>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487278">
      <w:bodyDiv w:val="1"/>
      <w:marLeft w:val="0"/>
      <w:marRight w:val="0"/>
      <w:marTop w:val="0"/>
      <w:marBottom w:val="0"/>
      <w:divBdr>
        <w:top w:val="none" w:sz="0" w:space="0" w:color="auto"/>
        <w:left w:val="none" w:sz="0" w:space="0" w:color="auto"/>
        <w:bottom w:val="none" w:sz="0" w:space="0" w:color="auto"/>
        <w:right w:val="none" w:sz="0" w:space="0" w:color="auto"/>
      </w:divBdr>
      <w:divsChild>
        <w:div w:id="1232152519">
          <w:marLeft w:val="0"/>
          <w:marRight w:val="0"/>
          <w:marTop w:val="0"/>
          <w:marBottom w:val="0"/>
          <w:divBdr>
            <w:top w:val="none" w:sz="0" w:space="0" w:color="auto"/>
            <w:left w:val="none" w:sz="0" w:space="0" w:color="auto"/>
            <w:bottom w:val="none" w:sz="0" w:space="0" w:color="auto"/>
            <w:right w:val="none" w:sz="0" w:space="0" w:color="auto"/>
          </w:divBdr>
          <w:divsChild>
            <w:div w:id="476531979">
              <w:marLeft w:val="0"/>
              <w:marRight w:val="0"/>
              <w:marTop w:val="0"/>
              <w:marBottom w:val="0"/>
              <w:divBdr>
                <w:top w:val="none" w:sz="0" w:space="0" w:color="auto"/>
                <w:left w:val="none" w:sz="0" w:space="0" w:color="auto"/>
                <w:bottom w:val="none" w:sz="0" w:space="0" w:color="auto"/>
                <w:right w:val="none" w:sz="0" w:space="0" w:color="auto"/>
              </w:divBdr>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838505">
      <w:bodyDiv w:val="1"/>
      <w:marLeft w:val="0"/>
      <w:marRight w:val="0"/>
      <w:marTop w:val="0"/>
      <w:marBottom w:val="0"/>
      <w:divBdr>
        <w:top w:val="none" w:sz="0" w:space="0" w:color="auto"/>
        <w:left w:val="none" w:sz="0" w:space="0" w:color="auto"/>
        <w:bottom w:val="none" w:sz="0" w:space="0" w:color="auto"/>
        <w:right w:val="none" w:sz="0" w:space="0" w:color="auto"/>
      </w:divBdr>
      <w:divsChild>
        <w:div w:id="1935019349">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3799856">
      <w:bodyDiv w:val="1"/>
      <w:marLeft w:val="0"/>
      <w:marRight w:val="0"/>
      <w:marTop w:val="0"/>
      <w:marBottom w:val="0"/>
      <w:divBdr>
        <w:top w:val="none" w:sz="0" w:space="0" w:color="auto"/>
        <w:left w:val="none" w:sz="0" w:space="0" w:color="auto"/>
        <w:bottom w:val="none" w:sz="0" w:space="0" w:color="auto"/>
        <w:right w:val="none" w:sz="0" w:space="0" w:color="auto"/>
      </w:divBdr>
      <w:divsChild>
        <w:div w:id="1536772287">
          <w:marLeft w:val="0"/>
          <w:marRight w:val="0"/>
          <w:marTop w:val="0"/>
          <w:marBottom w:val="0"/>
          <w:divBdr>
            <w:top w:val="none" w:sz="0" w:space="0" w:color="auto"/>
            <w:left w:val="none" w:sz="0" w:space="0" w:color="auto"/>
            <w:bottom w:val="none" w:sz="0" w:space="0" w:color="auto"/>
            <w:right w:val="none" w:sz="0" w:space="0" w:color="auto"/>
          </w:divBdr>
          <w:divsChild>
            <w:div w:id="583925909">
              <w:marLeft w:val="0"/>
              <w:marRight w:val="0"/>
              <w:marTop w:val="0"/>
              <w:marBottom w:val="0"/>
              <w:divBdr>
                <w:top w:val="none" w:sz="0" w:space="0" w:color="auto"/>
                <w:left w:val="none" w:sz="0" w:space="0" w:color="auto"/>
                <w:bottom w:val="none" w:sz="0" w:space="0" w:color="auto"/>
                <w:right w:val="none" w:sz="0" w:space="0" w:color="auto"/>
              </w:divBdr>
            </w:div>
          </w:divsChild>
        </w:div>
        <w:div w:id="1031765807">
          <w:marLeft w:val="0"/>
          <w:marRight w:val="0"/>
          <w:marTop w:val="0"/>
          <w:marBottom w:val="0"/>
          <w:divBdr>
            <w:top w:val="none" w:sz="0" w:space="0" w:color="auto"/>
            <w:left w:val="none" w:sz="0" w:space="0" w:color="auto"/>
            <w:bottom w:val="none" w:sz="0" w:space="0" w:color="auto"/>
            <w:right w:val="none" w:sz="0" w:space="0" w:color="auto"/>
          </w:divBdr>
        </w:div>
      </w:divsChild>
    </w:div>
    <w:div w:id="1694109187">
      <w:bodyDiv w:val="1"/>
      <w:marLeft w:val="0"/>
      <w:marRight w:val="0"/>
      <w:marTop w:val="0"/>
      <w:marBottom w:val="0"/>
      <w:divBdr>
        <w:top w:val="none" w:sz="0" w:space="0" w:color="auto"/>
        <w:left w:val="none" w:sz="0" w:space="0" w:color="auto"/>
        <w:bottom w:val="none" w:sz="0" w:space="0" w:color="auto"/>
        <w:right w:val="none" w:sz="0" w:space="0" w:color="auto"/>
      </w:divBdr>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224484">
      <w:bodyDiv w:val="1"/>
      <w:marLeft w:val="0"/>
      <w:marRight w:val="0"/>
      <w:marTop w:val="0"/>
      <w:marBottom w:val="0"/>
      <w:divBdr>
        <w:top w:val="none" w:sz="0" w:space="0" w:color="auto"/>
        <w:left w:val="none" w:sz="0" w:space="0" w:color="auto"/>
        <w:bottom w:val="none" w:sz="0" w:space="0" w:color="auto"/>
        <w:right w:val="none" w:sz="0" w:space="0" w:color="auto"/>
      </w:divBdr>
      <w:divsChild>
        <w:div w:id="1859389663">
          <w:marLeft w:val="0"/>
          <w:marRight w:val="0"/>
          <w:marTop w:val="300"/>
          <w:marBottom w:val="300"/>
          <w:divBdr>
            <w:top w:val="none" w:sz="0" w:space="0" w:color="auto"/>
            <w:left w:val="none" w:sz="0" w:space="0" w:color="auto"/>
            <w:bottom w:val="none" w:sz="0" w:space="0" w:color="auto"/>
            <w:right w:val="none" w:sz="0" w:space="0" w:color="auto"/>
          </w:divBdr>
          <w:divsChild>
            <w:div w:id="1969697732">
              <w:marLeft w:val="0"/>
              <w:marRight w:val="0"/>
              <w:marTop w:val="0"/>
              <w:marBottom w:val="0"/>
              <w:divBdr>
                <w:top w:val="none" w:sz="0" w:space="0" w:color="auto"/>
                <w:left w:val="none" w:sz="0" w:space="0" w:color="auto"/>
                <w:bottom w:val="none" w:sz="0" w:space="0" w:color="auto"/>
                <w:right w:val="none" w:sz="0" w:space="0" w:color="auto"/>
              </w:divBdr>
            </w:div>
          </w:divsChild>
        </w:div>
        <w:div w:id="1545944679">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6885847">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3495">
      <w:bodyDiv w:val="1"/>
      <w:marLeft w:val="0"/>
      <w:marRight w:val="0"/>
      <w:marTop w:val="0"/>
      <w:marBottom w:val="0"/>
      <w:divBdr>
        <w:top w:val="none" w:sz="0" w:space="0" w:color="auto"/>
        <w:left w:val="none" w:sz="0" w:space="0" w:color="auto"/>
        <w:bottom w:val="none" w:sz="0" w:space="0" w:color="auto"/>
        <w:right w:val="none" w:sz="0" w:space="0" w:color="auto"/>
      </w:divBdr>
      <w:divsChild>
        <w:div w:id="2097166940">
          <w:marLeft w:val="0"/>
          <w:marRight w:val="0"/>
          <w:marTop w:val="0"/>
          <w:marBottom w:val="0"/>
          <w:divBdr>
            <w:top w:val="none" w:sz="0" w:space="0" w:color="auto"/>
            <w:left w:val="none" w:sz="0" w:space="0" w:color="auto"/>
            <w:bottom w:val="none" w:sz="0" w:space="0" w:color="auto"/>
            <w:right w:val="none" w:sz="0" w:space="0" w:color="auto"/>
          </w:divBdr>
          <w:divsChild>
            <w:div w:id="1152018012">
              <w:marLeft w:val="0"/>
              <w:marRight w:val="0"/>
              <w:marTop w:val="0"/>
              <w:marBottom w:val="0"/>
              <w:divBdr>
                <w:top w:val="none" w:sz="0" w:space="0" w:color="auto"/>
                <w:left w:val="none" w:sz="0" w:space="0" w:color="auto"/>
                <w:bottom w:val="none" w:sz="0" w:space="0" w:color="auto"/>
                <w:right w:val="none" w:sz="0" w:space="0" w:color="auto"/>
              </w:divBdr>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597932">
      <w:bodyDiv w:val="1"/>
      <w:marLeft w:val="0"/>
      <w:marRight w:val="0"/>
      <w:marTop w:val="0"/>
      <w:marBottom w:val="0"/>
      <w:divBdr>
        <w:top w:val="none" w:sz="0" w:space="0" w:color="auto"/>
        <w:left w:val="none" w:sz="0" w:space="0" w:color="auto"/>
        <w:bottom w:val="none" w:sz="0" w:space="0" w:color="auto"/>
        <w:right w:val="none" w:sz="0" w:space="0" w:color="auto"/>
      </w:divBdr>
      <w:divsChild>
        <w:div w:id="1002045460">
          <w:marLeft w:val="0"/>
          <w:marRight w:val="0"/>
          <w:marTop w:val="300"/>
          <w:marBottom w:val="300"/>
          <w:divBdr>
            <w:top w:val="none" w:sz="0" w:space="0" w:color="auto"/>
            <w:left w:val="none" w:sz="0" w:space="0" w:color="auto"/>
            <w:bottom w:val="none" w:sz="0" w:space="0" w:color="auto"/>
            <w:right w:val="none" w:sz="0" w:space="0" w:color="auto"/>
          </w:divBdr>
          <w:divsChild>
            <w:div w:id="1609579916">
              <w:marLeft w:val="0"/>
              <w:marRight w:val="0"/>
              <w:marTop w:val="0"/>
              <w:marBottom w:val="0"/>
              <w:divBdr>
                <w:top w:val="none" w:sz="0" w:space="0" w:color="auto"/>
                <w:left w:val="none" w:sz="0" w:space="0" w:color="auto"/>
                <w:bottom w:val="none" w:sz="0" w:space="0" w:color="auto"/>
                <w:right w:val="none" w:sz="0" w:space="0" w:color="auto"/>
              </w:divBdr>
            </w:div>
          </w:divsChild>
        </w:div>
        <w:div w:id="95448952">
          <w:marLeft w:val="0"/>
          <w:marRight w:val="0"/>
          <w:marTop w:val="0"/>
          <w:marBottom w:val="0"/>
          <w:divBdr>
            <w:top w:val="none" w:sz="0" w:space="0" w:color="auto"/>
            <w:left w:val="none" w:sz="0" w:space="0" w:color="auto"/>
            <w:bottom w:val="none" w:sz="0" w:space="0" w:color="auto"/>
            <w:right w:val="none" w:sz="0" w:space="0" w:color="auto"/>
          </w:divBdr>
        </w:div>
      </w:divsChild>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1129">
      <w:bodyDiv w:val="1"/>
      <w:marLeft w:val="0"/>
      <w:marRight w:val="0"/>
      <w:marTop w:val="0"/>
      <w:marBottom w:val="0"/>
      <w:divBdr>
        <w:top w:val="none" w:sz="0" w:space="0" w:color="auto"/>
        <w:left w:val="none" w:sz="0" w:space="0" w:color="auto"/>
        <w:bottom w:val="none" w:sz="0" w:space="0" w:color="auto"/>
        <w:right w:val="none" w:sz="0" w:space="0" w:color="auto"/>
      </w:divBdr>
      <w:divsChild>
        <w:div w:id="459690613">
          <w:marLeft w:val="0"/>
          <w:marRight w:val="0"/>
          <w:marTop w:val="0"/>
          <w:marBottom w:val="0"/>
          <w:divBdr>
            <w:top w:val="none" w:sz="0" w:space="0" w:color="auto"/>
            <w:left w:val="none" w:sz="0" w:space="0" w:color="auto"/>
            <w:bottom w:val="none" w:sz="0" w:space="0" w:color="auto"/>
            <w:right w:val="none" w:sz="0" w:space="0" w:color="auto"/>
          </w:divBdr>
        </w:div>
        <w:div w:id="2006397758">
          <w:marLeft w:val="0"/>
          <w:marRight w:val="0"/>
          <w:marTop w:val="150"/>
          <w:marBottom w:val="150"/>
          <w:divBdr>
            <w:top w:val="single" w:sz="6" w:space="4" w:color="D7D7D7"/>
            <w:left w:val="none" w:sz="0" w:space="0" w:color="auto"/>
            <w:bottom w:val="single" w:sz="6" w:space="4" w:color="D7D7D7"/>
            <w:right w:val="none" w:sz="0" w:space="0" w:color="auto"/>
          </w:divBdr>
        </w:div>
        <w:div w:id="1622882187">
          <w:marLeft w:val="0"/>
          <w:marRight w:val="0"/>
          <w:marTop w:val="0"/>
          <w:marBottom w:val="0"/>
          <w:divBdr>
            <w:top w:val="none" w:sz="0" w:space="0" w:color="auto"/>
            <w:left w:val="none" w:sz="0" w:space="0" w:color="auto"/>
            <w:bottom w:val="none" w:sz="0" w:space="0" w:color="auto"/>
            <w:right w:val="none" w:sz="0" w:space="0" w:color="auto"/>
          </w:divBdr>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757144">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3916494">
      <w:bodyDiv w:val="1"/>
      <w:marLeft w:val="0"/>
      <w:marRight w:val="0"/>
      <w:marTop w:val="0"/>
      <w:marBottom w:val="0"/>
      <w:divBdr>
        <w:top w:val="none" w:sz="0" w:space="0" w:color="auto"/>
        <w:left w:val="none" w:sz="0" w:space="0" w:color="auto"/>
        <w:bottom w:val="none" w:sz="0" w:space="0" w:color="auto"/>
        <w:right w:val="none" w:sz="0" w:space="0" w:color="auto"/>
      </w:divBdr>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56556">
      <w:bodyDiv w:val="1"/>
      <w:marLeft w:val="0"/>
      <w:marRight w:val="0"/>
      <w:marTop w:val="0"/>
      <w:marBottom w:val="0"/>
      <w:divBdr>
        <w:top w:val="none" w:sz="0" w:space="0" w:color="auto"/>
        <w:left w:val="none" w:sz="0" w:space="0" w:color="auto"/>
        <w:bottom w:val="none" w:sz="0" w:space="0" w:color="auto"/>
        <w:right w:val="none" w:sz="0" w:space="0" w:color="auto"/>
      </w:divBdr>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21037">
      <w:bodyDiv w:val="1"/>
      <w:marLeft w:val="0"/>
      <w:marRight w:val="0"/>
      <w:marTop w:val="0"/>
      <w:marBottom w:val="0"/>
      <w:divBdr>
        <w:top w:val="none" w:sz="0" w:space="0" w:color="auto"/>
        <w:left w:val="none" w:sz="0" w:space="0" w:color="auto"/>
        <w:bottom w:val="none" w:sz="0" w:space="0" w:color="auto"/>
        <w:right w:val="none" w:sz="0" w:space="0" w:color="auto"/>
      </w:divBdr>
      <w:divsChild>
        <w:div w:id="1053622810">
          <w:marLeft w:val="0"/>
          <w:marRight w:val="0"/>
          <w:marTop w:val="0"/>
          <w:marBottom w:val="0"/>
          <w:divBdr>
            <w:top w:val="none" w:sz="0" w:space="0" w:color="auto"/>
            <w:left w:val="none" w:sz="0" w:space="0" w:color="auto"/>
            <w:bottom w:val="none" w:sz="0" w:space="0" w:color="auto"/>
            <w:right w:val="none" w:sz="0" w:space="0" w:color="auto"/>
          </w:divBdr>
          <w:divsChild>
            <w:div w:id="1417634457">
              <w:marLeft w:val="0"/>
              <w:marRight w:val="0"/>
              <w:marTop w:val="0"/>
              <w:marBottom w:val="0"/>
              <w:divBdr>
                <w:top w:val="none" w:sz="0" w:space="0" w:color="auto"/>
                <w:left w:val="none" w:sz="0" w:space="0" w:color="auto"/>
                <w:bottom w:val="none" w:sz="0" w:space="0" w:color="auto"/>
                <w:right w:val="none" w:sz="0" w:space="0" w:color="auto"/>
              </w:divBdr>
              <w:divsChild>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1232886734">
                              <w:marLeft w:val="0"/>
                              <w:marRight w:val="0"/>
                              <w:marTop w:val="0"/>
                              <w:marBottom w:val="0"/>
                              <w:divBdr>
                                <w:top w:val="none" w:sz="0" w:space="0" w:color="auto"/>
                                <w:left w:val="none" w:sz="0" w:space="0" w:color="auto"/>
                                <w:bottom w:val="none" w:sz="0" w:space="0" w:color="auto"/>
                                <w:right w:val="none" w:sz="0" w:space="0" w:color="auto"/>
                              </w:divBdr>
                            </w:div>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524532">
          <w:marLeft w:val="0"/>
          <w:marRight w:val="0"/>
          <w:marTop w:val="0"/>
          <w:marBottom w:val="0"/>
          <w:divBdr>
            <w:top w:val="none" w:sz="0" w:space="0" w:color="auto"/>
            <w:left w:val="none" w:sz="0" w:space="0" w:color="auto"/>
            <w:bottom w:val="none" w:sz="0" w:space="0" w:color="auto"/>
            <w:right w:val="none" w:sz="0" w:space="0" w:color="auto"/>
          </w:divBdr>
          <w:divsChild>
            <w:div w:id="325518903">
              <w:marLeft w:val="0"/>
              <w:marRight w:val="0"/>
              <w:marTop w:val="0"/>
              <w:marBottom w:val="0"/>
              <w:divBdr>
                <w:top w:val="none" w:sz="0" w:space="0" w:color="auto"/>
                <w:left w:val="none" w:sz="0" w:space="0" w:color="auto"/>
                <w:bottom w:val="none" w:sz="0" w:space="0" w:color="auto"/>
                <w:right w:val="none" w:sz="0" w:space="0" w:color="auto"/>
              </w:divBdr>
              <w:divsChild>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 w:id="1160460074">
                  <w:marLeft w:val="0"/>
                  <w:marRight w:val="0"/>
                  <w:marTop w:val="0"/>
                  <w:marBottom w:val="0"/>
                  <w:divBdr>
                    <w:top w:val="none" w:sz="0" w:space="0" w:color="auto"/>
                    <w:left w:val="none" w:sz="0" w:space="0" w:color="auto"/>
                    <w:bottom w:val="none" w:sz="0" w:space="0" w:color="auto"/>
                    <w:right w:val="none" w:sz="0" w:space="0" w:color="auto"/>
                  </w:divBdr>
                  <w:divsChild>
                    <w:div w:id="175964495">
                      <w:marLeft w:val="0"/>
                      <w:marRight w:val="0"/>
                      <w:marTop w:val="0"/>
                      <w:marBottom w:val="0"/>
                      <w:divBdr>
                        <w:top w:val="none" w:sz="0" w:space="0" w:color="auto"/>
                        <w:left w:val="none" w:sz="0" w:space="0" w:color="auto"/>
                        <w:bottom w:val="none" w:sz="0" w:space="0" w:color="auto"/>
                        <w:right w:val="none" w:sz="0" w:space="0" w:color="auto"/>
                      </w:divBdr>
                      <w:divsChild>
                        <w:div w:id="1397045195">
                          <w:marLeft w:val="0"/>
                          <w:marRight w:val="0"/>
                          <w:marTop w:val="0"/>
                          <w:marBottom w:val="0"/>
                          <w:divBdr>
                            <w:top w:val="none" w:sz="0" w:space="0" w:color="auto"/>
                            <w:left w:val="none" w:sz="0" w:space="0" w:color="auto"/>
                            <w:bottom w:val="none" w:sz="0" w:space="0" w:color="auto"/>
                            <w:right w:val="none" w:sz="0" w:space="0" w:color="auto"/>
                          </w:divBdr>
                          <w:divsChild>
                            <w:div w:id="1411728316">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8910">
                  <w:marLeft w:val="0"/>
                  <w:marRight w:val="0"/>
                  <w:marTop w:val="0"/>
                  <w:marBottom w:val="0"/>
                  <w:divBdr>
                    <w:top w:val="none" w:sz="0" w:space="0" w:color="auto"/>
                    <w:left w:val="none" w:sz="0" w:space="0" w:color="auto"/>
                    <w:bottom w:val="none" w:sz="0" w:space="0" w:color="auto"/>
                    <w:right w:val="none" w:sz="0" w:space="0" w:color="auto"/>
                  </w:divBdr>
                  <w:divsChild>
                    <w:div w:id="1979383959">
                      <w:marLeft w:val="0"/>
                      <w:marRight w:val="0"/>
                      <w:marTop w:val="0"/>
                      <w:marBottom w:val="0"/>
                      <w:divBdr>
                        <w:top w:val="none" w:sz="0" w:space="0" w:color="auto"/>
                        <w:left w:val="none" w:sz="0" w:space="0" w:color="auto"/>
                        <w:bottom w:val="none" w:sz="0" w:space="0" w:color="auto"/>
                        <w:right w:val="none" w:sz="0" w:space="0" w:color="auto"/>
                      </w:divBdr>
                      <w:divsChild>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sChild>
                                    <w:div w:id="16051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sChild>
                                <w:div w:id="1551529680">
                                  <w:marLeft w:val="0"/>
                                  <w:marRight w:val="0"/>
                                  <w:marTop w:val="0"/>
                                  <w:marBottom w:val="0"/>
                                  <w:divBdr>
                                    <w:top w:val="none" w:sz="0" w:space="0" w:color="auto"/>
                                    <w:left w:val="none" w:sz="0" w:space="0" w:color="auto"/>
                                    <w:bottom w:val="none" w:sz="0" w:space="0" w:color="auto"/>
                                    <w:right w:val="none" w:sz="0" w:space="0" w:color="auto"/>
                                  </w:divBdr>
                                  <w:divsChild>
                                    <w:div w:id="16240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2053488">
      <w:bodyDiv w:val="1"/>
      <w:marLeft w:val="0"/>
      <w:marRight w:val="0"/>
      <w:marTop w:val="0"/>
      <w:marBottom w:val="0"/>
      <w:divBdr>
        <w:top w:val="none" w:sz="0" w:space="0" w:color="auto"/>
        <w:left w:val="none" w:sz="0" w:space="0" w:color="auto"/>
        <w:bottom w:val="none" w:sz="0" w:space="0" w:color="auto"/>
        <w:right w:val="none" w:sz="0" w:space="0" w:color="auto"/>
      </w:divBdr>
      <w:divsChild>
        <w:div w:id="107167050">
          <w:marLeft w:val="0"/>
          <w:marRight w:val="0"/>
          <w:marTop w:val="0"/>
          <w:marBottom w:val="0"/>
          <w:divBdr>
            <w:top w:val="none" w:sz="0" w:space="0" w:color="auto"/>
            <w:left w:val="none" w:sz="0" w:space="0" w:color="auto"/>
            <w:bottom w:val="none" w:sz="0" w:space="0" w:color="auto"/>
            <w:right w:val="none" w:sz="0" w:space="0" w:color="auto"/>
          </w:divBdr>
          <w:divsChild>
            <w:div w:id="1860241358">
              <w:marLeft w:val="0"/>
              <w:marRight w:val="0"/>
              <w:marTop w:val="0"/>
              <w:marBottom w:val="0"/>
              <w:divBdr>
                <w:top w:val="none" w:sz="0" w:space="0" w:color="auto"/>
                <w:left w:val="none" w:sz="0" w:space="0" w:color="auto"/>
                <w:bottom w:val="none" w:sz="0" w:space="0" w:color="auto"/>
                <w:right w:val="none" w:sz="0" w:space="0" w:color="auto"/>
              </w:divBdr>
              <w:divsChild>
                <w:div w:id="1497843149">
                  <w:marLeft w:val="0"/>
                  <w:marRight w:val="0"/>
                  <w:marTop w:val="0"/>
                  <w:marBottom w:val="0"/>
                  <w:divBdr>
                    <w:top w:val="none" w:sz="0" w:space="0" w:color="auto"/>
                    <w:left w:val="none" w:sz="0" w:space="0" w:color="auto"/>
                    <w:bottom w:val="none" w:sz="0" w:space="0" w:color="auto"/>
                    <w:right w:val="none" w:sz="0" w:space="0" w:color="auto"/>
                  </w:divBdr>
                  <w:divsChild>
                    <w:div w:id="1217207464">
                      <w:marLeft w:val="0"/>
                      <w:marRight w:val="0"/>
                      <w:marTop w:val="0"/>
                      <w:marBottom w:val="0"/>
                      <w:divBdr>
                        <w:top w:val="none" w:sz="0" w:space="0" w:color="auto"/>
                        <w:left w:val="none" w:sz="0" w:space="0" w:color="auto"/>
                        <w:bottom w:val="none" w:sz="0" w:space="0" w:color="auto"/>
                        <w:right w:val="none" w:sz="0" w:space="0" w:color="auto"/>
                      </w:divBdr>
                      <w:divsChild>
                        <w:div w:id="1254976441">
                          <w:marLeft w:val="0"/>
                          <w:marRight w:val="0"/>
                          <w:marTop w:val="0"/>
                          <w:marBottom w:val="0"/>
                          <w:divBdr>
                            <w:top w:val="none" w:sz="0" w:space="0" w:color="auto"/>
                            <w:left w:val="none" w:sz="0" w:space="0" w:color="auto"/>
                            <w:bottom w:val="none" w:sz="0" w:space="0" w:color="auto"/>
                            <w:right w:val="none" w:sz="0" w:space="0" w:color="auto"/>
                          </w:divBdr>
                          <w:divsChild>
                            <w:div w:id="236475309">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689575277">
                                  <w:marLeft w:val="0"/>
                                  <w:marRight w:val="0"/>
                                  <w:marTop w:val="0"/>
                                  <w:marBottom w:val="0"/>
                                  <w:divBdr>
                                    <w:top w:val="none" w:sz="0" w:space="0" w:color="auto"/>
                                    <w:left w:val="none" w:sz="0" w:space="0" w:color="auto"/>
                                    <w:bottom w:val="none" w:sz="0" w:space="0" w:color="auto"/>
                                    <w:right w:val="none" w:sz="0" w:space="0" w:color="auto"/>
                                  </w:divBdr>
                                </w:div>
                                <w:div w:id="269363564">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 w:id="14762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234588">
          <w:marLeft w:val="0"/>
          <w:marRight w:val="0"/>
          <w:marTop w:val="0"/>
          <w:marBottom w:val="0"/>
          <w:divBdr>
            <w:top w:val="none" w:sz="0" w:space="0" w:color="auto"/>
            <w:left w:val="none" w:sz="0" w:space="0" w:color="auto"/>
            <w:bottom w:val="none" w:sz="0" w:space="0" w:color="auto"/>
            <w:right w:val="none" w:sz="0" w:space="0" w:color="auto"/>
          </w:divBdr>
          <w:divsChild>
            <w:div w:id="1205023993">
              <w:marLeft w:val="0"/>
              <w:marRight w:val="0"/>
              <w:marTop w:val="0"/>
              <w:marBottom w:val="0"/>
              <w:divBdr>
                <w:top w:val="none" w:sz="0" w:space="0" w:color="auto"/>
                <w:left w:val="none" w:sz="0" w:space="0" w:color="auto"/>
                <w:bottom w:val="none" w:sz="0" w:space="0" w:color="auto"/>
                <w:right w:val="none" w:sz="0" w:space="0" w:color="auto"/>
              </w:divBdr>
              <w:divsChild>
                <w:div w:id="2132161074">
                  <w:marLeft w:val="0"/>
                  <w:marRight w:val="0"/>
                  <w:marTop w:val="0"/>
                  <w:marBottom w:val="0"/>
                  <w:divBdr>
                    <w:top w:val="none" w:sz="0" w:space="0" w:color="auto"/>
                    <w:left w:val="none" w:sz="0" w:space="0" w:color="auto"/>
                    <w:bottom w:val="none" w:sz="0" w:space="0" w:color="auto"/>
                    <w:right w:val="none" w:sz="0" w:space="0" w:color="auto"/>
                  </w:divBdr>
                  <w:divsChild>
                    <w:div w:id="1505362580">
                      <w:marLeft w:val="0"/>
                      <w:marRight w:val="0"/>
                      <w:marTop w:val="0"/>
                      <w:marBottom w:val="0"/>
                      <w:divBdr>
                        <w:top w:val="none" w:sz="0" w:space="0" w:color="auto"/>
                        <w:left w:val="none" w:sz="0" w:space="0" w:color="auto"/>
                        <w:bottom w:val="none" w:sz="0" w:space="0" w:color="auto"/>
                        <w:right w:val="none" w:sz="0" w:space="0" w:color="auto"/>
                      </w:divBdr>
                    </w:div>
                  </w:divsChild>
                </w:div>
                <w:div w:id="2120680573">
                  <w:marLeft w:val="0"/>
                  <w:marRight w:val="0"/>
                  <w:marTop w:val="0"/>
                  <w:marBottom w:val="0"/>
                  <w:divBdr>
                    <w:top w:val="none" w:sz="0" w:space="0" w:color="auto"/>
                    <w:left w:val="none" w:sz="0" w:space="0" w:color="auto"/>
                    <w:bottom w:val="none" w:sz="0" w:space="0" w:color="auto"/>
                    <w:right w:val="none" w:sz="0" w:space="0" w:color="auto"/>
                  </w:divBdr>
                  <w:divsChild>
                    <w:div w:id="1429930401">
                      <w:marLeft w:val="0"/>
                      <w:marRight w:val="0"/>
                      <w:marTop w:val="0"/>
                      <w:marBottom w:val="0"/>
                      <w:divBdr>
                        <w:top w:val="none" w:sz="0" w:space="0" w:color="auto"/>
                        <w:left w:val="none" w:sz="0" w:space="0" w:color="auto"/>
                        <w:bottom w:val="none" w:sz="0" w:space="0" w:color="auto"/>
                        <w:right w:val="none" w:sz="0" w:space="0" w:color="auto"/>
                      </w:divBdr>
                      <w:divsChild>
                        <w:div w:id="1343048751">
                          <w:marLeft w:val="0"/>
                          <w:marRight w:val="0"/>
                          <w:marTop w:val="0"/>
                          <w:marBottom w:val="0"/>
                          <w:divBdr>
                            <w:top w:val="none" w:sz="0" w:space="0" w:color="auto"/>
                            <w:left w:val="none" w:sz="0" w:space="0" w:color="auto"/>
                            <w:bottom w:val="none" w:sz="0" w:space="0" w:color="auto"/>
                            <w:right w:val="none" w:sz="0" w:space="0" w:color="auto"/>
                          </w:divBdr>
                          <w:divsChild>
                            <w:div w:id="458381264">
                              <w:marLeft w:val="0"/>
                              <w:marRight w:val="0"/>
                              <w:marTop w:val="0"/>
                              <w:marBottom w:val="0"/>
                              <w:divBdr>
                                <w:top w:val="none" w:sz="0" w:space="0" w:color="auto"/>
                                <w:left w:val="none" w:sz="0" w:space="0" w:color="auto"/>
                                <w:bottom w:val="none" w:sz="0" w:space="0" w:color="auto"/>
                                <w:right w:val="none" w:sz="0" w:space="0" w:color="auto"/>
                              </w:divBdr>
                            </w:div>
                            <w:div w:id="1920750871">
                              <w:marLeft w:val="0"/>
                              <w:marRight w:val="0"/>
                              <w:marTop w:val="0"/>
                              <w:marBottom w:val="0"/>
                              <w:divBdr>
                                <w:top w:val="none" w:sz="0" w:space="0" w:color="auto"/>
                                <w:left w:val="none" w:sz="0" w:space="0" w:color="auto"/>
                                <w:bottom w:val="none" w:sz="0" w:space="0" w:color="auto"/>
                                <w:right w:val="none" w:sz="0" w:space="0" w:color="auto"/>
                              </w:divBdr>
                            </w:div>
                            <w:div w:id="1778283772">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sChild>
                            <w:div w:id="2005620793">
                              <w:marLeft w:val="0"/>
                              <w:marRight w:val="0"/>
                              <w:marTop w:val="0"/>
                              <w:marBottom w:val="0"/>
                              <w:divBdr>
                                <w:top w:val="none" w:sz="0" w:space="0" w:color="auto"/>
                                <w:left w:val="none" w:sz="0" w:space="0" w:color="auto"/>
                                <w:bottom w:val="none" w:sz="0" w:space="0" w:color="auto"/>
                                <w:right w:val="none" w:sz="0" w:space="0" w:color="auto"/>
                              </w:divBdr>
                              <w:divsChild>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sChild>
                                        <w:div w:id="1789546715">
                                          <w:marLeft w:val="0"/>
                                          <w:marRight w:val="0"/>
                                          <w:marTop w:val="0"/>
                                          <w:marBottom w:val="0"/>
                                          <w:divBdr>
                                            <w:top w:val="dotted" w:sz="12" w:space="0" w:color="D1D3D4"/>
                                            <w:left w:val="none" w:sz="0" w:space="0" w:color="auto"/>
                                            <w:bottom w:val="dotted" w:sz="12" w:space="0" w:color="D1D3D4"/>
                                            <w:right w:val="none" w:sz="0" w:space="0" w:color="auto"/>
                                          </w:divBdr>
                                          <w:divsChild>
                                            <w:div w:id="466164051">
                                              <w:marLeft w:val="-3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214685368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2345">
                              <w:marLeft w:val="0"/>
                              <w:marRight w:val="0"/>
                              <w:marTop w:val="0"/>
                              <w:marBottom w:val="0"/>
                              <w:divBdr>
                                <w:top w:val="none" w:sz="0" w:space="0" w:color="auto"/>
                                <w:left w:val="none" w:sz="0" w:space="0" w:color="auto"/>
                                <w:bottom w:val="none" w:sz="0" w:space="0" w:color="auto"/>
                                <w:right w:val="none" w:sz="0" w:space="0" w:color="auto"/>
                              </w:divBdr>
                              <w:divsChild>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70579">
                              <w:marLeft w:val="0"/>
                              <w:marRight w:val="0"/>
                              <w:marTop w:val="0"/>
                              <w:marBottom w:val="0"/>
                              <w:divBdr>
                                <w:top w:val="none" w:sz="0" w:space="0" w:color="auto"/>
                                <w:left w:val="none" w:sz="0" w:space="0" w:color="auto"/>
                                <w:bottom w:val="none" w:sz="0" w:space="0" w:color="auto"/>
                                <w:right w:val="none" w:sz="0" w:space="0" w:color="auto"/>
                              </w:divBdr>
                              <w:divsChild>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3019348">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10249">
      <w:bodyDiv w:val="1"/>
      <w:marLeft w:val="0"/>
      <w:marRight w:val="0"/>
      <w:marTop w:val="0"/>
      <w:marBottom w:val="0"/>
      <w:divBdr>
        <w:top w:val="none" w:sz="0" w:space="0" w:color="auto"/>
        <w:left w:val="none" w:sz="0" w:space="0" w:color="auto"/>
        <w:bottom w:val="none" w:sz="0" w:space="0" w:color="auto"/>
        <w:right w:val="none" w:sz="0" w:space="0" w:color="auto"/>
      </w:divBdr>
      <w:divsChild>
        <w:div w:id="495655012">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591">
      <w:bodyDiv w:val="1"/>
      <w:marLeft w:val="0"/>
      <w:marRight w:val="0"/>
      <w:marTop w:val="0"/>
      <w:marBottom w:val="0"/>
      <w:divBdr>
        <w:top w:val="none" w:sz="0" w:space="0" w:color="auto"/>
        <w:left w:val="none" w:sz="0" w:space="0" w:color="auto"/>
        <w:bottom w:val="none" w:sz="0" w:space="0" w:color="auto"/>
        <w:right w:val="none" w:sz="0" w:space="0" w:color="auto"/>
      </w:divBdr>
      <w:divsChild>
        <w:div w:id="490678803">
          <w:marLeft w:val="0"/>
          <w:marRight w:val="0"/>
          <w:marTop w:val="0"/>
          <w:marBottom w:val="0"/>
          <w:divBdr>
            <w:top w:val="none" w:sz="0" w:space="0" w:color="auto"/>
            <w:left w:val="none" w:sz="0" w:space="0" w:color="auto"/>
            <w:bottom w:val="none" w:sz="0" w:space="0" w:color="auto"/>
            <w:right w:val="none" w:sz="0" w:space="0" w:color="auto"/>
          </w:divBdr>
          <w:divsChild>
            <w:div w:id="1741444803">
              <w:marLeft w:val="0"/>
              <w:marRight w:val="0"/>
              <w:marTop w:val="0"/>
              <w:marBottom w:val="0"/>
              <w:divBdr>
                <w:top w:val="none" w:sz="0" w:space="0" w:color="auto"/>
                <w:left w:val="none" w:sz="0" w:space="0" w:color="auto"/>
                <w:bottom w:val="none" w:sz="0" w:space="0" w:color="auto"/>
                <w:right w:val="none" w:sz="0" w:space="0" w:color="auto"/>
              </w:divBdr>
              <w:divsChild>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 w:id="19645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7881">
          <w:marLeft w:val="0"/>
          <w:marRight w:val="0"/>
          <w:marTop w:val="0"/>
          <w:marBottom w:val="0"/>
          <w:divBdr>
            <w:top w:val="none" w:sz="0" w:space="0" w:color="auto"/>
            <w:left w:val="none" w:sz="0" w:space="0" w:color="auto"/>
            <w:bottom w:val="none" w:sz="0" w:space="0" w:color="auto"/>
            <w:right w:val="none" w:sz="0" w:space="0" w:color="auto"/>
          </w:divBdr>
          <w:divsChild>
            <w:div w:id="1732536914">
              <w:marLeft w:val="0"/>
              <w:marRight w:val="0"/>
              <w:marTop w:val="0"/>
              <w:marBottom w:val="0"/>
              <w:divBdr>
                <w:top w:val="none" w:sz="0" w:space="0" w:color="auto"/>
                <w:left w:val="none" w:sz="0" w:space="0" w:color="auto"/>
                <w:bottom w:val="none" w:sz="0" w:space="0" w:color="auto"/>
                <w:right w:val="none" w:sz="0" w:space="0" w:color="auto"/>
              </w:divBdr>
              <w:divsChild>
                <w:div w:id="1845627347">
                  <w:marLeft w:val="0"/>
                  <w:marRight w:val="0"/>
                  <w:marTop w:val="0"/>
                  <w:marBottom w:val="0"/>
                  <w:divBdr>
                    <w:top w:val="none" w:sz="0" w:space="0" w:color="auto"/>
                    <w:left w:val="none" w:sz="0" w:space="0" w:color="auto"/>
                    <w:bottom w:val="none" w:sz="0" w:space="0" w:color="auto"/>
                    <w:right w:val="none" w:sz="0" w:space="0" w:color="auto"/>
                  </w:divBdr>
                  <w:divsChild>
                    <w:div w:id="1624657148">
                      <w:marLeft w:val="0"/>
                      <w:marRight w:val="0"/>
                      <w:marTop w:val="0"/>
                      <w:marBottom w:val="0"/>
                      <w:divBdr>
                        <w:top w:val="none" w:sz="0" w:space="0" w:color="auto"/>
                        <w:left w:val="none" w:sz="0" w:space="0" w:color="auto"/>
                        <w:bottom w:val="none" w:sz="0" w:space="0" w:color="auto"/>
                        <w:right w:val="none" w:sz="0" w:space="0" w:color="auto"/>
                      </w:divBdr>
                      <w:divsChild>
                        <w:div w:id="1782988703">
                          <w:marLeft w:val="0"/>
                          <w:marRight w:val="0"/>
                          <w:marTop w:val="0"/>
                          <w:marBottom w:val="0"/>
                          <w:divBdr>
                            <w:top w:val="none" w:sz="0" w:space="0" w:color="auto"/>
                            <w:left w:val="none" w:sz="0" w:space="0" w:color="auto"/>
                            <w:bottom w:val="none" w:sz="0" w:space="0" w:color="auto"/>
                            <w:right w:val="none" w:sz="0" w:space="0" w:color="auto"/>
                          </w:divBdr>
                          <w:divsChild>
                            <w:div w:id="9492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18662">
      <w:bodyDiv w:val="1"/>
      <w:marLeft w:val="0"/>
      <w:marRight w:val="0"/>
      <w:marTop w:val="0"/>
      <w:marBottom w:val="0"/>
      <w:divBdr>
        <w:top w:val="none" w:sz="0" w:space="0" w:color="auto"/>
        <w:left w:val="none" w:sz="0" w:space="0" w:color="auto"/>
        <w:bottom w:val="none" w:sz="0" w:space="0" w:color="auto"/>
        <w:right w:val="none" w:sz="0" w:space="0" w:color="auto"/>
      </w:divBdr>
      <w:divsChild>
        <w:div w:id="911701019">
          <w:marLeft w:val="0"/>
          <w:marRight w:val="0"/>
          <w:marTop w:val="0"/>
          <w:marBottom w:val="0"/>
          <w:divBdr>
            <w:top w:val="none" w:sz="0" w:space="0" w:color="auto"/>
            <w:left w:val="none" w:sz="0" w:space="0" w:color="auto"/>
            <w:bottom w:val="none" w:sz="0" w:space="0" w:color="auto"/>
            <w:right w:val="none" w:sz="0" w:space="0" w:color="auto"/>
          </w:divBdr>
          <w:divsChild>
            <w:div w:id="1590849782">
              <w:marLeft w:val="0"/>
              <w:marRight w:val="0"/>
              <w:marTop w:val="0"/>
              <w:marBottom w:val="0"/>
              <w:divBdr>
                <w:top w:val="none" w:sz="0" w:space="0" w:color="auto"/>
                <w:left w:val="none" w:sz="0" w:space="0" w:color="auto"/>
                <w:bottom w:val="none" w:sz="0" w:space="0" w:color="auto"/>
                <w:right w:val="none" w:sz="0" w:space="0" w:color="auto"/>
              </w:divBdr>
              <w:divsChild>
                <w:div w:id="1681346551">
                  <w:marLeft w:val="0"/>
                  <w:marRight w:val="0"/>
                  <w:marTop w:val="0"/>
                  <w:marBottom w:val="0"/>
                  <w:divBdr>
                    <w:top w:val="none" w:sz="0" w:space="0" w:color="auto"/>
                    <w:left w:val="none" w:sz="0" w:space="0" w:color="auto"/>
                    <w:bottom w:val="none" w:sz="0" w:space="0" w:color="auto"/>
                    <w:right w:val="none" w:sz="0" w:space="0" w:color="auto"/>
                  </w:divBdr>
                  <w:divsChild>
                    <w:div w:id="1465123377">
                      <w:marLeft w:val="0"/>
                      <w:marRight w:val="0"/>
                      <w:marTop w:val="0"/>
                      <w:marBottom w:val="0"/>
                      <w:divBdr>
                        <w:top w:val="none" w:sz="0" w:space="0" w:color="auto"/>
                        <w:left w:val="none" w:sz="0" w:space="0" w:color="auto"/>
                        <w:bottom w:val="none" w:sz="0" w:space="0" w:color="auto"/>
                        <w:right w:val="none" w:sz="0" w:space="0" w:color="auto"/>
                      </w:divBdr>
                    </w:div>
                    <w:div w:id="5169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174947">
      <w:bodyDiv w:val="1"/>
      <w:marLeft w:val="0"/>
      <w:marRight w:val="0"/>
      <w:marTop w:val="0"/>
      <w:marBottom w:val="0"/>
      <w:divBdr>
        <w:top w:val="none" w:sz="0" w:space="0" w:color="auto"/>
        <w:left w:val="none" w:sz="0" w:space="0" w:color="auto"/>
        <w:bottom w:val="none" w:sz="0" w:space="0" w:color="auto"/>
        <w:right w:val="none" w:sz="0" w:space="0" w:color="auto"/>
      </w:divBdr>
      <w:divsChild>
        <w:div w:id="1306085462">
          <w:marLeft w:val="75"/>
          <w:marRight w:val="75"/>
          <w:marTop w:val="75"/>
          <w:marBottom w:val="75"/>
          <w:divBdr>
            <w:top w:val="none" w:sz="0" w:space="0" w:color="auto"/>
            <w:left w:val="none" w:sz="0" w:space="0" w:color="auto"/>
            <w:bottom w:val="none" w:sz="0" w:space="0" w:color="auto"/>
            <w:right w:val="none" w:sz="0" w:space="0" w:color="auto"/>
          </w:divBdr>
        </w:div>
        <w:div w:id="837117763">
          <w:marLeft w:val="75"/>
          <w:marRight w:val="75"/>
          <w:marTop w:val="75"/>
          <w:marBottom w:val="75"/>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2076199425">
          <w:marLeft w:val="75"/>
          <w:marRight w:val="75"/>
          <w:marTop w:val="75"/>
          <w:marBottom w:val="75"/>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1778131930">
          <w:marLeft w:val="75"/>
          <w:marRight w:val="75"/>
          <w:marTop w:val="75"/>
          <w:marBottom w:val="75"/>
          <w:divBdr>
            <w:top w:val="none" w:sz="0" w:space="0" w:color="auto"/>
            <w:left w:val="none" w:sz="0" w:space="0" w:color="auto"/>
            <w:bottom w:val="none" w:sz="0" w:space="0" w:color="auto"/>
            <w:right w:val="none" w:sz="0" w:space="0" w:color="auto"/>
          </w:divBdr>
        </w:div>
        <w:div w:id="1828550568">
          <w:marLeft w:val="75"/>
          <w:marRight w:val="75"/>
          <w:marTop w:val="75"/>
          <w:marBottom w:val="75"/>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2945952">
      <w:bodyDiv w:val="1"/>
      <w:marLeft w:val="0"/>
      <w:marRight w:val="0"/>
      <w:marTop w:val="0"/>
      <w:marBottom w:val="0"/>
      <w:divBdr>
        <w:top w:val="none" w:sz="0" w:space="0" w:color="auto"/>
        <w:left w:val="none" w:sz="0" w:space="0" w:color="auto"/>
        <w:bottom w:val="none" w:sz="0" w:space="0" w:color="auto"/>
        <w:right w:val="none" w:sz="0" w:space="0" w:color="auto"/>
      </w:divBdr>
      <w:divsChild>
        <w:div w:id="1998800447">
          <w:marLeft w:val="0"/>
          <w:marRight w:val="0"/>
          <w:marTop w:val="300"/>
          <w:marBottom w:val="300"/>
          <w:divBdr>
            <w:top w:val="none" w:sz="0" w:space="0" w:color="auto"/>
            <w:left w:val="none" w:sz="0" w:space="0" w:color="auto"/>
            <w:bottom w:val="none" w:sz="0" w:space="0" w:color="auto"/>
            <w:right w:val="none" w:sz="0" w:space="0" w:color="auto"/>
          </w:divBdr>
          <w:divsChild>
            <w:div w:id="1828404031">
              <w:marLeft w:val="0"/>
              <w:marRight w:val="0"/>
              <w:marTop w:val="0"/>
              <w:marBottom w:val="0"/>
              <w:divBdr>
                <w:top w:val="none" w:sz="0" w:space="0" w:color="auto"/>
                <w:left w:val="none" w:sz="0" w:space="0" w:color="auto"/>
                <w:bottom w:val="none" w:sz="0" w:space="0" w:color="auto"/>
                <w:right w:val="none" w:sz="0" w:space="0" w:color="auto"/>
              </w:divBdr>
            </w:div>
          </w:divsChild>
        </w:div>
        <w:div w:id="78596966">
          <w:marLeft w:val="0"/>
          <w:marRight w:val="0"/>
          <w:marTop w:val="0"/>
          <w:marBottom w:val="0"/>
          <w:divBdr>
            <w:top w:val="none" w:sz="0" w:space="0" w:color="auto"/>
            <w:left w:val="none" w:sz="0" w:space="0" w:color="auto"/>
            <w:bottom w:val="none" w:sz="0" w:space="0" w:color="auto"/>
            <w:right w:val="none" w:sz="0" w:space="0" w:color="auto"/>
          </w:divBdr>
        </w:div>
        <w:div w:id="1350984263">
          <w:marLeft w:val="0"/>
          <w:marRight w:val="0"/>
          <w:marTop w:val="30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1916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2619">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43747">
      <w:bodyDiv w:val="1"/>
      <w:marLeft w:val="0"/>
      <w:marRight w:val="0"/>
      <w:marTop w:val="0"/>
      <w:marBottom w:val="0"/>
      <w:divBdr>
        <w:top w:val="none" w:sz="0" w:space="0" w:color="auto"/>
        <w:left w:val="none" w:sz="0" w:space="0" w:color="auto"/>
        <w:bottom w:val="none" w:sz="0" w:space="0" w:color="auto"/>
        <w:right w:val="none" w:sz="0" w:space="0" w:color="auto"/>
      </w:divBdr>
      <w:divsChild>
        <w:div w:id="1827017985">
          <w:marLeft w:val="0"/>
          <w:marRight w:val="0"/>
          <w:marTop w:val="0"/>
          <w:marBottom w:val="0"/>
          <w:divBdr>
            <w:top w:val="none" w:sz="0" w:space="0" w:color="auto"/>
            <w:left w:val="none" w:sz="0" w:space="0" w:color="auto"/>
            <w:bottom w:val="none" w:sz="0" w:space="0" w:color="auto"/>
            <w:right w:val="none" w:sz="0" w:space="0" w:color="auto"/>
          </w:divBdr>
        </w:div>
        <w:div w:id="294726258">
          <w:marLeft w:val="0"/>
          <w:marRight w:val="0"/>
          <w:marTop w:val="300"/>
          <w:marBottom w:val="0"/>
          <w:divBdr>
            <w:top w:val="none" w:sz="0" w:space="0" w:color="auto"/>
            <w:left w:val="none" w:sz="0" w:space="0" w:color="auto"/>
            <w:bottom w:val="none" w:sz="0" w:space="0" w:color="auto"/>
            <w:right w:val="none" w:sz="0" w:space="0" w:color="auto"/>
          </w:divBdr>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459489">
      <w:bodyDiv w:val="1"/>
      <w:marLeft w:val="0"/>
      <w:marRight w:val="0"/>
      <w:marTop w:val="0"/>
      <w:marBottom w:val="0"/>
      <w:divBdr>
        <w:top w:val="none" w:sz="0" w:space="0" w:color="auto"/>
        <w:left w:val="none" w:sz="0" w:space="0" w:color="auto"/>
        <w:bottom w:val="none" w:sz="0" w:space="0" w:color="auto"/>
        <w:right w:val="none" w:sz="0" w:space="0" w:color="auto"/>
      </w:divBdr>
      <w:divsChild>
        <w:div w:id="468205353">
          <w:marLeft w:val="0"/>
          <w:marRight w:val="0"/>
          <w:marTop w:val="0"/>
          <w:marBottom w:val="0"/>
          <w:divBdr>
            <w:top w:val="none" w:sz="0" w:space="0" w:color="auto"/>
            <w:left w:val="none" w:sz="0" w:space="0" w:color="auto"/>
            <w:bottom w:val="none" w:sz="0" w:space="0" w:color="auto"/>
            <w:right w:val="none" w:sz="0" w:space="0" w:color="auto"/>
          </w:divBdr>
        </w:div>
        <w:div w:id="1299720755">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11255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0468545">
      <w:bodyDiv w:val="1"/>
      <w:marLeft w:val="0"/>
      <w:marRight w:val="0"/>
      <w:marTop w:val="0"/>
      <w:marBottom w:val="0"/>
      <w:divBdr>
        <w:top w:val="none" w:sz="0" w:space="0" w:color="auto"/>
        <w:left w:val="none" w:sz="0" w:space="0" w:color="auto"/>
        <w:bottom w:val="none" w:sz="0" w:space="0" w:color="auto"/>
        <w:right w:val="none" w:sz="0" w:space="0" w:color="auto"/>
      </w:divBdr>
      <w:divsChild>
        <w:div w:id="1374187282">
          <w:marLeft w:val="0"/>
          <w:marRight w:val="0"/>
          <w:marTop w:val="0"/>
          <w:marBottom w:val="0"/>
          <w:divBdr>
            <w:top w:val="none" w:sz="0" w:space="0" w:color="auto"/>
            <w:left w:val="none" w:sz="0" w:space="0" w:color="auto"/>
            <w:bottom w:val="none" w:sz="0" w:space="0" w:color="auto"/>
            <w:right w:val="none" w:sz="0" w:space="0" w:color="auto"/>
          </w:divBdr>
          <w:divsChild>
            <w:div w:id="1781755307">
              <w:marLeft w:val="0"/>
              <w:marRight w:val="0"/>
              <w:marTop w:val="0"/>
              <w:marBottom w:val="0"/>
              <w:divBdr>
                <w:top w:val="none" w:sz="0" w:space="0" w:color="auto"/>
                <w:left w:val="none" w:sz="0" w:space="0" w:color="auto"/>
                <w:bottom w:val="none" w:sz="0" w:space="0" w:color="auto"/>
                <w:right w:val="none" w:sz="0" w:space="0" w:color="auto"/>
              </w:divBdr>
              <w:divsChild>
                <w:div w:id="1412774662">
                  <w:marLeft w:val="0"/>
                  <w:marRight w:val="0"/>
                  <w:marTop w:val="0"/>
                  <w:marBottom w:val="0"/>
                  <w:divBdr>
                    <w:top w:val="none" w:sz="0" w:space="0" w:color="auto"/>
                    <w:left w:val="none" w:sz="0" w:space="0" w:color="auto"/>
                    <w:bottom w:val="none" w:sz="0" w:space="0" w:color="auto"/>
                    <w:right w:val="none" w:sz="0" w:space="0" w:color="auto"/>
                  </w:divBdr>
                  <w:divsChild>
                    <w:div w:id="29494198">
                      <w:marLeft w:val="0"/>
                      <w:marRight w:val="0"/>
                      <w:marTop w:val="0"/>
                      <w:marBottom w:val="0"/>
                      <w:divBdr>
                        <w:top w:val="none" w:sz="0" w:space="0" w:color="auto"/>
                        <w:left w:val="none" w:sz="0" w:space="0" w:color="auto"/>
                        <w:bottom w:val="none" w:sz="0" w:space="0" w:color="auto"/>
                        <w:right w:val="none" w:sz="0" w:space="0" w:color="auto"/>
                      </w:divBdr>
                    </w:div>
                    <w:div w:id="13744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2300">
          <w:marLeft w:val="0"/>
          <w:marRight w:val="0"/>
          <w:marTop w:val="0"/>
          <w:marBottom w:val="0"/>
          <w:divBdr>
            <w:top w:val="none" w:sz="0" w:space="0" w:color="auto"/>
            <w:left w:val="none" w:sz="0" w:space="0" w:color="auto"/>
            <w:bottom w:val="none" w:sz="0" w:space="0" w:color="auto"/>
            <w:right w:val="none" w:sz="0" w:space="0" w:color="auto"/>
          </w:divBdr>
          <w:divsChild>
            <w:div w:id="1889410625">
              <w:marLeft w:val="0"/>
              <w:marRight w:val="0"/>
              <w:marTop w:val="0"/>
              <w:marBottom w:val="0"/>
              <w:divBdr>
                <w:top w:val="none" w:sz="0" w:space="0" w:color="auto"/>
                <w:left w:val="none" w:sz="0" w:space="0" w:color="auto"/>
                <w:bottom w:val="none" w:sz="0" w:space="0" w:color="auto"/>
                <w:right w:val="none" w:sz="0" w:space="0" w:color="auto"/>
              </w:divBdr>
              <w:divsChild>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sChild>
                        <w:div w:id="1305545766">
                          <w:marLeft w:val="0"/>
                          <w:marRight w:val="0"/>
                          <w:marTop w:val="0"/>
                          <w:marBottom w:val="0"/>
                          <w:divBdr>
                            <w:top w:val="none" w:sz="0" w:space="0" w:color="auto"/>
                            <w:left w:val="none" w:sz="0" w:space="0" w:color="auto"/>
                            <w:bottom w:val="none" w:sz="0" w:space="0" w:color="auto"/>
                            <w:right w:val="none" w:sz="0" w:space="0" w:color="auto"/>
                          </w:divBdr>
                          <w:divsChild>
                            <w:div w:id="7094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3896658">
      <w:bodyDiv w:val="1"/>
      <w:marLeft w:val="0"/>
      <w:marRight w:val="0"/>
      <w:marTop w:val="0"/>
      <w:marBottom w:val="0"/>
      <w:divBdr>
        <w:top w:val="none" w:sz="0" w:space="0" w:color="auto"/>
        <w:left w:val="none" w:sz="0" w:space="0" w:color="auto"/>
        <w:bottom w:val="none" w:sz="0" w:space="0" w:color="auto"/>
        <w:right w:val="none" w:sz="0" w:space="0" w:color="auto"/>
      </w:divBdr>
      <w:divsChild>
        <w:div w:id="2077968061">
          <w:marLeft w:val="0"/>
          <w:marRight w:val="0"/>
          <w:marTop w:val="75"/>
          <w:marBottom w:val="15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sChild>
            <w:div w:id="14981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5467715">
      <w:bodyDiv w:val="1"/>
      <w:marLeft w:val="0"/>
      <w:marRight w:val="0"/>
      <w:marTop w:val="0"/>
      <w:marBottom w:val="0"/>
      <w:divBdr>
        <w:top w:val="none" w:sz="0" w:space="0" w:color="auto"/>
        <w:left w:val="none" w:sz="0" w:space="0" w:color="auto"/>
        <w:bottom w:val="none" w:sz="0" w:space="0" w:color="auto"/>
        <w:right w:val="none" w:sz="0" w:space="0" w:color="auto"/>
      </w:divBdr>
    </w:div>
    <w:div w:id="1756511793">
      <w:bodyDiv w:val="1"/>
      <w:marLeft w:val="0"/>
      <w:marRight w:val="0"/>
      <w:marTop w:val="0"/>
      <w:marBottom w:val="0"/>
      <w:divBdr>
        <w:top w:val="none" w:sz="0" w:space="0" w:color="auto"/>
        <w:left w:val="none" w:sz="0" w:space="0" w:color="auto"/>
        <w:bottom w:val="none" w:sz="0" w:space="0" w:color="auto"/>
        <w:right w:val="none" w:sz="0" w:space="0" w:color="auto"/>
      </w:divBdr>
      <w:divsChild>
        <w:div w:id="1518813704">
          <w:marLeft w:val="75"/>
          <w:marRight w:val="75"/>
          <w:marTop w:val="75"/>
          <w:marBottom w:val="75"/>
          <w:divBdr>
            <w:top w:val="none" w:sz="0" w:space="0" w:color="auto"/>
            <w:left w:val="none" w:sz="0" w:space="0" w:color="auto"/>
            <w:bottom w:val="none" w:sz="0" w:space="0" w:color="auto"/>
            <w:right w:val="none" w:sz="0" w:space="0" w:color="auto"/>
          </w:divBdr>
        </w:div>
        <w:div w:id="1179352801">
          <w:marLeft w:val="75"/>
          <w:marRight w:val="75"/>
          <w:marTop w:val="75"/>
          <w:marBottom w:val="75"/>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680396483">
          <w:marLeft w:val="75"/>
          <w:marRight w:val="75"/>
          <w:marTop w:val="75"/>
          <w:marBottom w:val="75"/>
          <w:divBdr>
            <w:top w:val="none" w:sz="0" w:space="0" w:color="auto"/>
            <w:left w:val="none" w:sz="0" w:space="0" w:color="auto"/>
            <w:bottom w:val="none" w:sz="0" w:space="0" w:color="auto"/>
            <w:right w:val="none" w:sz="0" w:space="0" w:color="auto"/>
          </w:divBdr>
        </w:div>
        <w:div w:id="1670138947">
          <w:marLeft w:val="75"/>
          <w:marRight w:val="75"/>
          <w:marTop w:val="75"/>
          <w:marBottom w:val="75"/>
          <w:divBdr>
            <w:top w:val="none" w:sz="0" w:space="0" w:color="auto"/>
            <w:left w:val="none" w:sz="0" w:space="0" w:color="auto"/>
            <w:bottom w:val="none" w:sz="0" w:space="0" w:color="auto"/>
            <w:right w:val="none" w:sz="0" w:space="0" w:color="auto"/>
          </w:divBdr>
        </w:div>
        <w:div w:id="1286355082">
          <w:marLeft w:val="75"/>
          <w:marRight w:val="75"/>
          <w:marTop w:val="75"/>
          <w:marBottom w:val="75"/>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82013199">
          <w:marLeft w:val="75"/>
          <w:marRight w:val="75"/>
          <w:marTop w:val="75"/>
          <w:marBottom w:val="75"/>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0709">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23315">
      <w:bodyDiv w:val="1"/>
      <w:marLeft w:val="0"/>
      <w:marRight w:val="0"/>
      <w:marTop w:val="0"/>
      <w:marBottom w:val="0"/>
      <w:divBdr>
        <w:top w:val="none" w:sz="0" w:space="0" w:color="auto"/>
        <w:left w:val="none" w:sz="0" w:space="0" w:color="auto"/>
        <w:bottom w:val="none" w:sz="0" w:space="0" w:color="auto"/>
        <w:right w:val="none" w:sz="0" w:space="0" w:color="auto"/>
      </w:divBdr>
      <w:divsChild>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994797385">
                      <w:marLeft w:val="0"/>
                      <w:marRight w:val="0"/>
                      <w:marTop w:val="0"/>
                      <w:marBottom w:val="0"/>
                      <w:divBdr>
                        <w:top w:val="none" w:sz="0" w:space="0" w:color="auto"/>
                        <w:left w:val="none" w:sz="0" w:space="0" w:color="auto"/>
                        <w:bottom w:val="none" w:sz="0" w:space="0" w:color="auto"/>
                        <w:right w:val="none" w:sz="0" w:space="0" w:color="auto"/>
                      </w:divBdr>
                    </w:div>
                    <w:div w:id="1914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450853">
          <w:marLeft w:val="0"/>
          <w:marRight w:val="0"/>
          <w:marTop w:val="0"/>
          <w:marBottom w:val="0"/>
          <w:divBdr>
            <w:top w:val="none" w:sz="0" w:space="0" w:color="auto"/>
            <w:left w:val="none" w:sz="0" w:space="0" w:color="auto"/>
            <w:bottom w:val="none" w:sz="0" w:space="0" w:color="auto"/>
            <w:right w:val="none" w:sz="0" w:space="0" w:color="auto"/>
          </w:divBdr>
          <w:divsChild>
            <w:div w:id="1178075933">
              <w:marLeft w:val="0"/>
              <w:marRight w:val="0"/>
              <w:marTop w:val="0"/>
              <w:marBottom w:val="0"/>
              <w:divBdr>
                <w:top w:val="none" w:sz="0" w:space="0" w:color="auto"/>
                <w:left w:val="none" w:sz="0" w:space="0" w:color="auto"/>
                <w:bottom w:val="none" w:sz="0" w:space="0" w:color="auto"/>
                <w:right w:val="none" w:sz="0" w:space="0" w:color="auto"/>
              </w:divBdr>
              <w:divsChild>
                <w:div w:id="1591155979">
                  <w:marLeft w:val="0"/>
                  <w:marRight w:val="0"/>
                  <w:marTop w:val="0"/>
                  <w:marBottom w:val="0"/>
                  <w:divBdr>
                    <w:top w:val="none" w:sz="0" w:space="0" w:color="auto"/>
                    <w:left w:val="none" w:sz="0" w:space="0" w:color="auto"/>
                    <w:bottom w:val="none" w:sz="0" w:space="0" w:color="auto"/>
                    <w:right w:val="none" w:sz="0" w:space="0" w:color="auto"/>
                  </w:divBdr>
                  <w:divsChild>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sChild>
                            <w:div w:id="20128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715229">
      <w:bodyDiv w:val="1"/>
      <w:marLeft w:val="0"/>
      <w:marRight w:val="0"/>
      <w:marTop w:val="0"/>
      <w:marBottom w:val="0"/>
      <w:divBdr>
        <w:top w:val="none" w:sz="0" w:space="0" w:color="auto"/>
        <w:left w:val="none" w:sz="0" w:space="0" w:color="auto"/>
        <w:bottom w:val="none" w:sz="0" w:space="0" w:color="auto"/>
        <w:right w:val="none" w:sz="0" w:space="0" w:color="auto"/>
      </w:divBdr>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5569552">
      <w:bodyDiv w:val="1"/>
      <w:marLeft w:val="0"/>
      <w:marRight w:val="0"/>
      <w:marTop w:val="0"/>
      <w:marBottom w:val="0"/>
      <w:divBdr>
        <w:top w:val="none" w:sz="0" w:space="0" w:color="auto"/>
        <w:left w:val="none" w:sz="0" w:space="0" w:color="auto"/>
        <w:bottom w:val="none" w:sz="0" w:space="0" w:color="auto"/>
        <w:right w:val="none" w:sz="0" w:space="0" w:color="auto"/>
      </w:divBdr>
    </w:div>
    <w:div w:id="1766073239">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353521">
      <w:bodyDiv w:val="1"/>
      <w:marLeft w:val="0"/>
      <w:marRight w:val="0"/>
      <w:marTop w:val="0"/>
      <w:marBottom w:val="0"/>
      <w:divBdr>
        <w:top w:val="none" w:sz="0" w:space="0" w:color="auto"/>
        <w:left w:val="none" w:sz="0" w:space="0" w:color="auto"/>
        <w:bottom w:val="none" w:sz="0" w:space="0" w:color="auto"/>
        <w:right w:val="none" w:sz="0" w:space="0" w:color="auto"/>
      </w:divBdr>
      <w:divsChild>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356463781">
          <w:marLeft w:val="0"/>
          <w:marRight w:val="0"/>
          <w:marTop w:val="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346168">
      <w:bodyDiv w:val="1"/>
      <w:marLeft w:val="0"/>
      <w:marRight w:val="0"/>
      <w:marTop w:val="0"/>
      <w:marBottom w:val="0"/>
      <w:divBdr>
        <w:top w:val="none" w:sz="0" w:space="0" w:color="auto"/>
        <w:left w:val="none" w:sz="0" w:space="0" w:color="auto"/>
        <w:bottom w:val="none" w:sz="0" w:space="0" w:color="auto"/>
        <w:right w:val="none" w:sz="0" w:space="0" w:color="auto"/>
      </w:divBdr>
      <w:divsChild>
        <w:div w:id="1090929871">
          <w:marLeft w:val="0"/>
          <w:marRight w:val="0"/>
          <w:marTop w:val="0"/>
          <w:marBottom w:val="0"/>
          <w:divBdr>
            <w:top w:val="none" w:sz="0" w:space="0" w:color="auto"/>
            <w:left w:val="none" w:sz="0" w:space="0" w:color="auto"/>
            <w:bottom w:val="none" w:sz="0" w:space="0" w:color="auto"/>
            <w:right w:val="none" w:sz="0" w:space="0" w:color="auto"/>
          </w:divBdr>
          <w:divsChild>
            <w:div w:id="1773545393">
              <w:marLeft w:val="0"/>
              <w:marRight w:val="0"/>
              <w:marTop w:val="0"/>
              <w:marBottom w:val="0"/>
              <w:divBdr>
                <w:top w:val="none" w:sz="0" w:space="0" w:color="auto"/>
                <w:left w:val="none" w:sz="0" w:space="0" w:color="auto"/>
                <w:bottom w:val="none" w:sz="0" w:space="0" w:color="auto"/>
                <w:right w:val="none" w:sz="0" w:space="0" w:color="auto"/>
              </w:divBdr>
            </w:div>
          </w:divsChild>
        </w:div>
        <w:div w:id="24328996">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015151">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783664">
      <w:bodyDiv w:val="1"/>
      <w:marLeft w:val="0"/>
      <w:marRight w:val="0"/>
      <w:marTop w:val="0"/>
      <w:marBottom w:val="0"/>
      <w:divBdr>
        <w:top w:val="none" w:sz="0" w:space="0" w:color="auto"/>
        <w:left w:val="none" w:sz="0" w:space="0" w:color="auto"/>
        <w:bottom w:val="none" w:sz="0" w:space="0" w:color="auto"/>
        <w:right w:val="none" w:sz="0" w:space="0" w:color="auto"/>
      </w:divBdr>
      <w:divsChild>
        <w:div w:id="1406680224">
          <w:marLeft w:val="0"/>
          <w:marRight w:val="0"/>
          <w:marTop w:val="0"/>
          <w:marBottom w:val="0"/>
          <w:divBdr>
            <w:top w:val="none" w:sz="0" w:space="0" w:color="auto"/>
            <w:left w:val="none" w:sz="0" w:space="0" w:color="auto"/>
            <w:bottom w:val="none" w:sz="0" w:space="0" w:color="auto"/>
            <w:right w:val="none" w:sz="0" w:space="0" w:color="auto"/>
          </w:divBdr>
        </w:div>
      </w:divsChild>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75356">
      <w:bodyDiv w:val="1"/>
      <w:marLeft w:val="0"/>
      <w:marRight w:val="0"/>
      <w:marTop w:val="0"/>
      <w:marBottom w:val="0"/>
      <w:divBdr>
        <w:top w:val="none" w:sz="0" w:space="0" w:color="auto"/>
        <w:left w:val="none" w:sz="0" w:space="0" w:color="auto"/>
        <w:bottom w:val="none" w:sz="0" w:space="0" w:color="auto"/>
        <w:right w:val="none" w:sz="0" w:space="0" w:color="auto"/>
      </w:divBdr>
      <w:divsChild>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1507742619">
          <w:marLeft w:val="0"/>
          <w:marRight w:val="0"/>
          <w:marTop w:val="0"/>
          <w:marBottom w:val="0"/>
          <w:divBdr>
            <w:top w:val="none" w:sz="0" w:space="0" w:color="auto"/>
            <w:left w:val="none" w:sz="0" w:space="0" w:color="auto"/>
            <w:bottom w:val="none" w:sz="0" w:space="0" w:color="auto"/>
            <w:right w:val="none" w:sz="0" w:space="0" w:color="auto"/>
          </w:divBdr>
        </w:div>
        <w:div w:id="165144246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8869596">
      <w:bodyDiv w:val="1"/>
      <w:marLeft w:val="0"/>
      <w:marRight w:val="0"/>
      <w:marTop w:val="0"/>
      <w:marBottom w:val="0"/>
      <w:divBdr>
        <w:top w:val="none" w:sz="0" w:space="0" w:color="auto"/>
        <w:left w:val="none" w:sz="0" w:space="0" w:color="auto"/>
        <w:bottom w:val="none" w:sz="0" w:space="0" w:color="auto"/>
        <w:right w:val="none" w:sz="0" w:space="0" w:color="auto"/>
      </w:divBdr>
      <w:divsChild>
        <w:div w:id="1888174853">
          <w:marLeft w:val="0"/>
          <w:marRight w:val="0"/>
          <w:marTop w:val="0"/>
          <w:marBottom w:val="0"/>
          <w:divBdr>
            <w:top w:val="none" w:sz="0" w:space="0" w:color="auto"/>
            <w:left w:val="none" w:sz="0" w:space="0" w:color="auto"/>
            <w:bottom w:val="none" w:sz="0" w:space="0" w:color="auto"/>
            <w:right w:val="none" w:sz="0" w:space="0" w:color="auto"/>
          </w:divBdr>
          <w:divsChild>
            <w:div w:id="1413578277">
              <w:marLeft w:val="0"/>
              <w:marRight w:val="0"/>
              <w:marTop w:val="0"/>
              <w:marBottom w:val="0"/>
              <w:divBdr>
                <w:top w:val="none" w:sz="0" w:space="0" w:color="auto"/>
                <w:left w:val="none" w:sz="0" w:space="0" w:color="auto"/>
                <w:bottom w:val="none" w:sz="0" w:space="0" w:color="auto"/>
                <w:right w:val="none" w:sz="0" w:space="0" w:color="auto"/>
              </w:divBdr>
            </w:div>
          </w:divsChild>
        </w:div>
        <w:div w:id="1793672908">
          <w:marLeft w:val="0"/>
          <w:marRight w:val="0"/>
          <w:marTop w:val="0"/>
          <w:marBottom w:val="0"/>
          <w:divBdr>
            <w:top w:val="none" w:sz="0" w:space="0" w:color="auto"/>
            <w:left w:val="none" w:sz="0" w:space="0" w:color="auto"/>
            <w:bottom w:val="none" w:sz="0" w:space="0" w:color="auto"/>
            <w:right w:val="none" w:sz="0" w:space="0" w:color="auto"/>
          </w:divBdr>
        </w:div>
        <w:div w:id="654839555">
          <w:marLeft w:val="0"/>
          <w:marRight w:val="0"/>
          <w:marTop w:val="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1996069">
      <w:bodyDiv w:val="1"/>
      <w:marLeft w:val="0"/>
      <w:marRight w:val="0"/>
      <w:marTop w:val="0"/>
      <w:marBottom w:val="0"/>
      <w:divBdr>
        <w:top w:val="none" w:sz="0" w:space="0" w:color="auto"/>
        <w:left w:val="none" w:sz="0" w:space="0" w:color="auto"/>
        <w:bottom w:val="none" w:sz="0" w:space="0" w:color="auto"/>
        <w:right w:val="none" w:sz="0" w:space="0" w:color="auto"/>
      </w:divBdr>
      <w:divsChild>
        <w:div w:id="715666522">
          <w:marLeft w:val="0"/>
          <w:marRight w:val="0"/>
          <w:marTop w:val="0"/>
          <w:marBottom w:val="0"/>
          <w:divBdr>
            <w:top w:val="none" w:sz="0" w:space="0" w:color="auto"/>
            <w:left w:val="none" w:sz="0" w:space="0" w:color="auto"/>
            <w:bottom w:val="none" w:sz="0" w:space="0" w:color="auto"/>
            <w:right w:val="none" w:sz="0" w:space="0" w:color="auto"/>
          </w:divBdr>
        </w:div>
        <w:div w:id="1845002041">
          <w:marLeft w:val="0"/>
          <w:marRight w:val="0"/>
          <w:marTop w:val="150"/>
          <w:marBottom w:val="150"/>
          <w:divBdr>
            <w:top w:val="single" w:sz="6" w:space="4" w:color="D7D7D7"/>
            <w:left w:val="none" w:sz="0" w:space="0" w:color="auto"/>
            <w:bottom w:val="single" w:sz="6" w:space="4" w:color="D7D7D7"/>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2127">
      <w:bodyDiv w:val="1"/>
      <w:marLeft w:val="0"/>
      <w:marRight w:val="0"/>
      <w:marTop w:val="0"/>
      <w:marBottom w:val="0"/>
      <w:divBdr>
        <w:top w:val="none" w:sz="0" w:space="0" w:color="auto"/>
        <w:left w:val="none" w:sz="0" w:space="0" w:color="auto"/>
        <w:bottom w:val="none" w:sz="0" w:space="0" w:color="auto"/>
        <w:right w:val="none" w:sz="0" w:space="0" w:color="auto"/>
      </w:divBdr>
      <w:divsChild>
        <w:div w:id="1606961276">
          <w:marLeft w:val="0"/>
          <w:marRight w:val="0"/>
          <w:marTop w:val="0"/>
          <w:marBottom w:val="0"/>
          <w:divBdr>
            <w:top w:val="none" w:sz="0" w:space="0" w:color="auto"/>
            <w:left w:val="none" w:sz="0" w:space="0" w:color="auto"/>
            <w:bottom w:val="none" w:sz="0" w:space="0" w:color="auto"/>
            <w:right w:val="none" w:sz="0" w:space="0" w:color="auto"/>
          </w:divBdr>
          <w:divsChild>
            <w:div w:id="1008215095">
              <w:marLeft w:val="0"/>
              <w:marRight w:val="0"/>
              <w:marTop w:val="0"/>
              <w:marBottom w:val="0"/>
              <w:divBdr>
                <w:top w:val="none" w:sz="0" w:space="0" w:color="auto"/>
                <w:left w:val="none" w:sz="0" w:space="0" w:color="auto"/>
                <w:bottom w:val="none" w:sz="0" w:space="0" w:color="auto"/>
                <w:right w:val="none" w:sz="0" w:space="0" w:color="auto"/>
              </w:divBdr>
              <w:divsChild>
                <w:div w:id="2040930598">
                  <w:marLeft w:val="0"/>
                  <w:marRight w:val="0"/>
                  <w:marTop w:val="0"/>
                  <w:marBottom w:val="0"/>
                  <w:divBdr>
                    <w:top w:val="none" w:sz="0" w:space="0" w:color="auto"/>
                    <w:left w:val="none" w:sz="0" w:space="0" w:color="auto"/>
                    <w:bottom w:val="none" w:sz="0" w:space="0" w:color="auto"/>
                    <w:right w:val="none" w:sz="0" w:space="0" w:color="auto"/>
                  </w:divBdr>
                  <w:divsChild>
                    <w:div w:id="535310332">
                      <w:marLeft w:val="0"/>
                      <w:marRight w:val="0"/>
                      <w:marTop w:val="0"/>
                      <w:marBottom w:val="0"/>
                      <w:divBdr>
                        <w:top w:val="none" w:sz="0" w:space="0" w:color="auto"/>
                        <w:left w:val="none" w:sz="0" w:space="0" w:color="auto"/>
                        <w:bottom w:val="none" w:sz="0" w:space="0" w:color="auto"/>
                        <w:right w:val="none" w:sz="0" w:space="0" w:color="auto"/>
                      </w:divBdr>
                      <w:divsChild>
                        <w:div w:id="2139300777">
                          <w:marLeft w:val="0"/>
                          <w:marRight w:val="0"/>
                          <w:marTop w:val="0"/>
                          <w:marBottom w:val="0"/>
                          <w:divBdr>
                            <w:top w:val="none" w:sz="0" w:space="0" w:color="auto"/>
                            <w:left w:val="none" w:sz="0" w:space="0" w:color="auto"/>
                            <w:bottom w:val="none" w:sz="0" w:space="0" w:color="auto"/>
                            <w:right w:val="none" w:sz="0" w:space="0" w:color="auto"/>
                          </w:divBdr>
                          <w:divsChild>
                            <w:div w:id="1627009214">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159882476">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55308">
          <w:marLeft w:val="0"/>
          <w:marRight w:val="0"/>
          <w:marTop w:val="0"/>
          <w:marBottom w:val="0"/>
          <w:divBdr>
            <w:top w:val="none" w:sz="0" w:space="0" w:color="auto"/>
            <w:left w:val="none" w:sz="0" w:space="0" w:color="auto"/>
            <w:bottom w:val="none" w:sz="0" w:space="0" w:color="auto"/>
            <w:right w:val="none" w:sz="0" w:space="0" w:color="auto"/>
          </w:divBdr>
          <w:divsChild>
            <w:div w:id="2056083126">
              <w:marLeft w:val="0"/>
              <w:marRight w:val="0"/>
              <w:marTop w:val="0"/>
              <w:marBottom w:val="0"/>
              <w:divBdr>
                <w:top w:val="none" w:sz="0" w:space="0" w:color="auto"/>
                <w:left w:val="none" w:sz="0" w:space="0" w:color="auto"/>
                <w:bottom w:val="none" w:sz="0" w:space="0" w:color="auto"/>
                <w:right w:val="none" w:sz="0" w:space="0" w:color="auto"/>
              </w:divBdr>
              <w:divsChild>
                <w:div w:id="1515145265">
                  <w:marLeft w:val="0"/>
                  <w:marRight w:val="0"/>
                  <w:marTop w:val="0"/>
                  <w:marBottom w:val="0"/>
                  <w:divBdr>
                    <w:top w:val="none" w:sz="0" w:space="0" w:color="auto"/>
                    <w:left w:val="none" w:sz="0" w:space="0" w:color="auto"/>
                    <w:bottom w:val="none" w:sz="0" w:space="0" w:color="auto"/>
                    <w:right w:val="none" w:sz="0" w:space="0" w:color="auto"/>
                  </w:divBdr>
                  <w:divsChild>
                    <w:div w:id="1284578759">
                      <w:marLeft w:val="0"/>
                      <w:marRight w:val="0"/>
                      <w:marTop w:val="0"/>
                      <w:marBottom w:val="0"/>
                      <w:divBdr>
                        <w:top w:val="none" w:sz="0" w:space="0" w:color="auto"/>
                        <w:left w:val="none" w:sz="0" w:space="0" w:color="auto"/>
                        <w:bottom w:val="none" w:sz="0" w:space="0" w:color="auto"/>
                        <w:right w:val="none" w:sz="0" w:space="0" w:color="auto"/>
                      </w:divBdr>
                    </w:div>
                  </w:divsChild>
                </w:div>
                <w:div w:id="1473137224">
                  <w:marLeft w:val="0"/>
                  <w:marRight w:val="0"/>
                  <w:marTop w:val="0"/>
                  <w:marBottom w:val="0"/>
                  <w:divBdr>
                    <w:top w:val="none" w:sz="0" w:space="0" w:color="auto"/>
                    <w:left w:val="none" w:sz="0" w:space="0" w:color="auto"/>
                    <w:bottom w:val="none" w:sz="0" w:space="0" w:color="auto"/>
                    <w:right w:val="none" w:sz="0" w:space="0" w:color="auto"/>
                  </w:divBdr>
                  <w:divsChild>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1344893339">
                              <w:marLeft w:val="0"/>
                              <w:marRight w:val="0"/>
                              <w:marTop w:val="0"/>
                              <w:marBottom w:val="0"/>
                              <w:divBdr>
                                <w:top w:val="none" w:sz="0" w:space="0" w:color="auto"/>
                                <w:left w:val="none" w:sz="0" w:space="0" w:color="auto"/>
                                <w:bottom w:val="none" w:sz="0" w:space="0" w:color="auto"/>
                                <w:right w:val="none" w:sz="0" w:space="0" w:color="auto"/>
                              </w:divBdr>
                            </w:div>
                            <w:div w:id="2022273781">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0070">
                  <w:marLeft w:val="0"/>
                  <w:marRight w:val="0"/>
                  <w:marTop w:val="0"/>
                  <w:marBottom w:val="0"/>
                  <w:divBdr>
                    <w:top w:val="none" w:sz="0" w:space="0" w:color="auto"/>
                    <w:left w:val="none" w:sz="0" w:space="0" w:color="auto"/>
                    <w:bottom w:val="none" w:sz="0" w:space="0" w:color="auto"/>
                    <w:right w:val="none" w:sz="0" w:space="0" w:color="auto"/>
                  </w:divBdr>
                  <w:divsChild>
                    <w:div w:id="1171333436">
                      <w:marLeft w:val="0"/>
                      <w:marRight w:val="0"/>
                      <w:marTop w:val="0"/>
                      <w:marBottom w:val="0"/>
                      <w:divBdr>
                        <w:top w:val="none" w:sz="0" w:space="0" w:color="auto"/>
                        <w:left w:val="none" w:sz="0" w:space="0" w:color="auto"/>
                        <w:bottom w:val="none" w:sz="0" w:space="0" w:color="auto"/>
                        <w:right w:val="none" w:sz="0" w:space="0" w:color="auto"/>
                      </w:divBdr>
                      <w:divsChild>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sChild>
                                <w:div w:id="1123158053">
                                  <w:marLeft w:val="0"/>
                                  <w:marRight w:val="0"/>
                                  <w:marTop w:val="0"/>
                                  <w:marBottom w:val="0"/>
                                  <w:divBdr>
                                    <w:top w:val="none" w:sz="0" w:space="0" w:color="auto"/>
                                    <w:left w:val="none" w:sz="0" w:space="0" w:color="auto"/>
                                    <w:bottom w:val="none" w:sz="0" w:space="0" w:color="auto"/>
                                    <w:right w:val="none" w:sz="0" w:space="0" w:color="auto"/>
                                  </w:divBdr>
                                  <w:divsChild>
                                    <w:div w:id="148434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3596">
                              <w:marLeft w:val="0"/>
                              <w:marRight w:val="0"/>
                              <w:marTop w:val="0"/>
                              <w:marBottom w:val="0"/>
                              <w:divBdr>
                                <w:top w:val="none" w:sz="0" w:space="0" w:color="auto"/>
                                <w:left w:val="none" w:sz="0" w:space="0" w:color="auto"/>
                                <w:bottom w:val="none" w:sz="0" w:space="0" w:color="auto"/>
                                <w:right w:val="none" w:sz="0" w:space="0" w:color="auto"/>
                              </w:divBdr>
                              <w:divsChild>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1405373773">
                                          <w:marLeft w:val="0"/>
                                          <w:marRight w:val="0"/>
                                          <w:marTop w:val="0"/>
                                          <w:marBottom w:val="0"/>
                                          <w:divBdr>
                                            <w:top w:val="none" w:sz="0" w:space="0" w:color="auto"/>
                                            <w:left w:val="none" w:sz="0" w:space="0" w:color="auto"/>
                                            <w:bottom w:val="none" w:sz="0" w:space="0" w:color="auto"/>
                                            <w:right w:val="none" w:sz="0" w:space="0" w:color="auto"/>
                                          </w:divBdr>
                                          <w:divsChild>
                                            <w:div w:id="2026395599">
                                              <w:marLeft w:val="0"/>
                                              <w:marRight w:val="0"/>
                                              <w:marTop w:val="0"/>
                                              <w:marBottom w:val="0"/>
                                              <w:divBdr>
                                                <w:top w:val="none" w:sz="0" w:space="0" w:color="auto"/>
                                                <w:left w:val="none" w:sz="0" w:space="0" w:color="auto"/>
                                                <w:bottom w:val="none" w:sz="0" w:space="0" w:color="auto"/>
                                                <w:right w:val="none" w:sz="0" w:space="0" w:color="auto"/>
                                              </w:divBdr>
                                              <w:divsChild>
                                                <w:div w:id="13102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sChild>
                                    <w:div w:id="12747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9203">
                              <w:marLeft w:val="0"/>
                              <w:marRight w:val="0"/>
                              <w:marTop w:val="0"/>
                              <w:marBottom w:val="0"/>
                              <w:divBdr>
                                <w:top w:val="none" w:sz="0" w:space="0" w:color="auto"/>
                                <w:left w:val="none" w:sz="0" w:space="0" w:color="auto"/>
                                <w:bottom w:val="none" w:sz="0" w:space="0" w:color="auto"/>
                                <w:right w:val="none" w:sz="0" w:space="0" w:color="auto"/>
                              </w:divBdr>
                              <w:divsChild>
                                <w:div w:id="2036539616">
                                  <w:marLeft w:val="0"/>
                                  <w:marRight w:val="0"/>
                                  <w:marTop w:val="0"/>
                                  <w:marBottom w:val="0"/>
                                  <w:divBdr>
                                    <w:top w:val="none" w:sz="0" w:space="0" w:color="auto"/>
                                    <w:left w:val="none" w:sz="0" w:space="0" w:color="auto"/>
                                    <w:bottom w:val="none" w:sz="0" w:space="0" w:color="auto"/>
                                    <w:right w:val="none" w:sz="0" w:space="0" w:color="auto"/>
                                  </w:divBdr>
                                  <w:divsChild>
                                    <w:div w:id="1914851737">
                                      <w:marLeft w:val="0"/>
                                      <w:marRight w:val="0"/>
                                      <w:marTop w:val="0"/>
                                      <w:marBottom w:val="0"/>
                                      <w:divBdr>
                                        <w:top w:val="none" w:sz="0" w:space="0" w:color="auto"/>
                                        <w:left w:val="none" w:sz="0" w:space="0" w:color="auto"/>
                                        <w:bottom w:val="none" w:sz="0" w:space="0" w:color="auto"/>
                                        <w:right w:val="none" w:sz="0" w:space="0" w:color="auto"/>
                                      </w:divBdr>
                                      <w:divsChild>
                                        <w:div w:id="1130855538">
                                          <w:marLeft w:val="0"/>
                                          <w:marRight w:val="0"/>
                                          <w:marTop w:val="0"/>
                                          <w:marBottom w:val="0"/>
                                          <w:divBdr>
                                            <w:top w:val="none" w:sz="0" w:space="0" w:color="auto"/>
                                            <w:left w:val="none" w:sz="0" w:space="0" w:color="auto"/>
                                            <w:bottom w:val="none" w:sz="0" w:space="0" w:color="auto"/>
                                            <w:right w:val="none" w:sz="0" w:space="0" w:color="auto"/>
                                          </w:divBdr>
                                        </w:div>
                                        <w:div w:id="1518930222">
                                          <w:marLeft w:val="0"/>
                                          <w:marRight w:val="0"/>
                                          <w:marTop w:val="0"/>
                                          <w:marBottom w:val="0"/>
                                          <w:divBdr>
                                            <w:top w:val="none" w:sz="0" w:space="0" w:color="auto"/>
                                            <w:left w:val="none" w:sz="0" w:space="0" w:color="auto"/>
                                            <w:bottom w:val="none" w:sz="0" w:space="0" w:color="auto"/>
                                            <w:right w:val="none" w:sz="0" w:space="0" w:color="auto"/>
                                          </w:divBdr>
                                        </w:div>
                                        <w:div w:id="115992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6185">
                              <w:marLeft w:val="0"/>
                              <w:marRight w:val="0"/>
                              <w:marTop w:val="0"/>
                              <w:marBottom w:val="0"/>
                              <w:divBdr>
                                <w:top w:val="none" w:sz="0" w:space="0" w:color="auto"/>
                                <w:left w:val="none" w:sz="0" w:space="0" w:color="auto"/>
                                <w:bottom w:val="none" w:sz="0" w:space="0" w:color="auto"/>
                                <w:right w:val="none" w:sz="0" w:space="0" w:color="auto"/>
                              </w:divBdr>
                              <w:divsChild>
                                <w:div w:id="1954052816">
                                  <w:marLeft w:val="0"/>
                                  <w:marRight w:val="0"/>
                                  <w:marTop w:val="0"/>
                                  <w:marBottom w:val="0"/>
                                  <w:divBdr>
                                    <w:top w:val="none" w:sz="0" w:space="0" w:color="auto"/>
                                    <w:left w:val="none" w:sz="0" w:space="0" w:color="auto"/>
                                    <w:bottom w:val="none" w:sz="0" w:space="0" w:color="auto"/>
                                    <w:right w:val="none" w:sz="0" w:space="0" w:color="auto"/>
                                  </w:divBdr>
                                  <w:divsChild>
                                    <w:div w:id="1361082876">
                                      <w:marLeft w:val="0"/>
                                      <w:marRight w:val="0"/>
                                      <w:marTop w:val="0"/>
                                      <w:marBottom w:val="0"/>
                                      <w:divBdr>
                                        <w:top w:val="none" w:sz="0" w:space="0" w:color="auto"/>
                                        <w:left w:val="none" w:sz="0" w:space="0" w:color="auto"/>
                                        <w:bottom w:val="none" w:sz="0" w:space="0" w:color="auto"/>
                                        <w:right w:val="none" w:sz="0" w:space="0" w:color="auto"/>
                                      </w:divBdr>
                                      <w:divsChild>
                                        <w:div w:id="367727146">
                                          <w:marLeft w:val="0"/>
                                          <w:marRight w:val="0"/>
                                          <w:marTop w:val="0"/>
                                          <w:marBottom w:val="0"/>
                                          <w:divBdr>
                                            <w:top w:val="none" w:sz="0" w:space="0" w:color="auto"/>
                                            <w:left w:val="none" w:sz="0" w:space="0" w:color="auto"/>
                                            <w:bottom w:val="none" w:sz="0" w:space="0" w:color="auto"/>
                                            <w:right w:val="none" w:sz="0" w:space="0" w:color="auto"/>
                                          </w:divBdr>
                                        </w:div>
                                        <w:div w:id="1835141528">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29263">
                              <w:marLeft w:val="0"/>
                              <w:marRight w:val="0"/>
                              <w:marTop w:val="0"/>
                              <w:marBottom w:val="0"/>
                              <w:divBdr>
                                <w:top w:val="none" w:sz="0" w:space="0" w:color="auto"/>
                                <w:left w:val="none" w:sz="0" w:space="0" w:color="auto"/>
                                <w:bottom w:val="none" w:sz="0" w:space="0" w:color="auto"/>
                                <w:right w:val="none" w:sz="0" w:space="0" w:color="auto"/>
                              </w:divBdr>
                              <w:divsChild>
                                <w:div w:id="1238901572">
                                  <w:marLeft w:val="0"/>
                                  <w:marRight w:val="0"/>
                                  <w:marTop w:val="0"/>
                                  <w:marBottom w:val="0"/>
                                  <w:divBdr>
                                    <w:top w:val="none" w:sz="0" w:space="0" w:color="auto"/>
                                    <w:left w:val="none" w:sz="0" w:space="0" w:color="auto"/>
                                    <w:bottom w:val="none" w:sz="0" w:space="0" w:color="auto"/>
                                    <w:right w:val="none" w:sz="0" w:space="0" w:color="auto"/>
                                  </w:divBdr>
                                  <w:divsChild>
                                    <w:div w:id="476607314">
                                      <w:marLeft w:val="0"/>
                                      <w:marRight w:val="0"/>
                                      <w:marTop w:val="0"/>
                                      <w:marBottom w:val="0"/>
                                      <w:divBdr>
                                        <w:top w:val="none" w:sz="0" w:space="0" w:color="auto"/>
                                        <w:left w:val="none" w:sz="0" w:space="0" w:color="auto"/>
                                        <w:bottom w:val="none" w:sz="0" w:space="0" w:color="auto"/>
                                        <w:right w:val="none" w:sz="0" w:space="0" w:color="auto"/>
                                      </w:divBdr>
                                      <w:divsChild>
                                        <w:div w:id="13289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332111">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2329">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267281">
      <w:bodyDiv w:val="1"/>
      <w:marLeft w:val="0"/>
      <w:marRight w:val="0"/>
      <w:marTop w:val="0"/>
      <w:marBottom w:val="0"/>
      <w:divBdr>
        <w:top w:val="none" w:sz="0" w:space="0" w:color="auto"/>
        <w:left w:val="none" w:sz="0" w:space="0" w:color="auto"/>
        <w:bottom w:val="none" w:sz="0" w:space="0" w:color="auto"/>
        <w:right w:val="none" w:sz="0" w:space="0" w:color="auto"/>
      </w:divBdr>
      <w:divsChild>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711614800">
          <w:marLeft w:val="0"/>
          <w:marRight w:val="0"/>
          <w:marTop w:val="0"/>
          <w:marBottom w:val="0"/>
          <w:divBdr>
            <w:top w:val="none" w:sz="0" w:space="0" w:color="auto"/>
            <w:left w:val="none" w:sz="0" w:space="0" w:color="auto"/>
            <w:bottom w:val="none" w:sz="0" w:space="0" w:color="auto"/>
            <w:right w:val="none" w:sz="0" w:space="0" w:color="auto"/>
          </w:divBdr>
        </w:div>
      </w:divsChild>
    </w:div>
    <w:div w:id="1785271779">
      <w:bodyDiv w:val="1"/>
      <w:marLeft w:val="0"/>
      <w:marRight w:val="0"/>
      <w:marTop w:val="0"/>
      <w:marBottom w:val="0"/>
      <w:divBdr>
        <w:top w:val="none" w:sz="0" w:space="0" w:color="auto"/>
        <w:left w:val="none" w:sz="0" w:space="0" w:color="auto"/>
        <w:bottom w:val="none" w:sz="0" w:space="0" w:color="auto"/>
        <w:right w:val="none" w:sz="0" w:space="0" w:color="auto"/>
      </w:divBdr>
    </w:div>
    <w:div w:id="1785726550">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118402">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6852271">
      <w:bodyDiv w:val="1"/>
      <w:marLeft w:val="0"/>
      <w:marRight w:val="0"/>
      <w:marTop w:val="0"/>
      <w:marBottom w:val="0"/>
      <w:divBdr>
        <w:top w:val="none" w:sz="0" w:space="0" w:color="auto"/>
        <w:left w:val="none" w:sz="0" w:space="0" w:color="auto"/>
        <w:bottom w:val="none" w:sz="0" w:space="0" w:color="auto"/>
        <w:right w:val="none" w:sz="0" w:space="0" w:color="auto"/>
      </w:divBdr>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52027">
      <w:bodyDiv w:val="1"/>
      <w:marLeft w:val="0"/>
      <w:marRight w:val="0"/>
      <w:marTop w:val="0"/>
      <w:marBottom w:val="0"/>
      <w:divBdr>
        <w:top w:val="none" w:sz="0" w:space="0" w:color="auto"/>
        <w:left w:val="none" w:sz="0" w:space="0" w:color="auto"/>
        <w:bottom w:val="none" w:sz="0" w:space="0" w:color="auto"/>
        <w:right w:val="none" w:sz="0" w:space="0" w:color="auto"/>
      </w:divBdr>
      <w:divsChild>
        <w:div w:id="2067752136">
          <w:marLeft w:val="0"/>
          <w:marRight w:val="0"/>
          <w:marTop w:val="0"/>
          <w:marBottom w:val="0"/>
          <w:divBdr>
            <w:top w:val="none" w:sz="0" w:space="0" w:color="auto"/>
            <w:left w:val="none" w:sz="0" w:space="0" w:color="auto"/>
            <w:bottom w:val="none" w:sz="0" w:space="0" w:color="auto"/>
            <w:right w:val="none" w:sz="0" w:space="0" w:color="auto"/>
          </w:divBdr>
        </w:div>
        <w:div w:id="1662615423">
          <w:marLeft w:val="0"/>
          <w:marRight w:val="0"/>
          <w:marTop w:val="0"/>
          <w:marBottom w:val="0"/>
          <w:divBdr>
            <w:top w:val="none" w:sz="0" w:space="0" w:color="auto"/>
            <w:left w:val="none" w:sz="0" w:space="0" w:color="auto"/>
            <w:bottom w:val="none" w:sz="0" w:space="0" w:color="auto"/>
            <w:right w:val="none" w:sz="0" w:space="0" w:color="auto"/>
          </w:divBdr>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313572">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8699850">
      <w:bodyDiv w:val="1"/>
      <w:marLeft w:val="0"/>
      <w:marRight w:val="0"/>
      <w:marTop w:val="0"/>
      <w:marBottom w:val="0"/>
      <w:divBdr>
        <w:top w:val="none" w:sz="0" w:space="0" w:color="auto"/>
        <w:left w:val="none" w:sz="0" w:space="0" w:color="auto"/>
        <w:bottom w:val="none" w:sz="0" w:space="0" w:color="auto"/>
        <w:right w:val="none" w:sz="0" w:space="0" w:color="auto"/>
      </w:divBdr>
      <w:divsChild>
        <w:div w:id="167256501">
          <w:marLeft w:val="0"/>
          <w:marRight w:val="0"/>
          <w:marTop w:val="0"/>
          <w:marBottom w:val="0"/>
          <w:divBdr>
            <w:top w:val="none" w:sz="0" w:space="0" w:color="auto"/>
            <w:left w:val="none" w:sz="0" w:space="0" w:color="auto"/>
            <w:bottom w:val="none" w:sz="0" w:space="0" w:color="auto"/>
            <w:right w:val="none" w:sz="0" w:space="0" w:color="auto"/>
          </w:divBdr>
          <w:divsChild>
            <w:div w:id="1397313568">
              <w:marLeft w:val="0"/>
              <w:marRight w:val="0"/>
              <w:marTop w:val="0"/>
              <w:marBottom w:val="0"/>
              <w:divBdr>
                <w:top w:val="none" w:sz="0" w:space="0" w:color="auto"/>
                <w:left w:val="none" w:sz="0" w:space="0" w:color="auto"/>
                <w:bottom w:val="none" w:sz="0" w:space="0" w:color="auto"/>
                <w:right w:val="none" w:sz="0" w:space="0" w:color="auto"/>
              </w:divBdr>
            </w:div>
          </w:divsChild>
        </w:div>
        <w:div w:id="1088624915">
          <w:marLeft w:val="0"/>
          <w:marRight w:val="0"/>
          <w:marTop w:val="0"/>
          <w:marBottom w:val="0"/>
          <w:divBdr>
            <w:top w:val="none" w:sz="0" w:space="0" w:color="auto"/>
            <w:left w:val="none" w:sz="0" w:space="0" w:color="auto"/>
            <w:bottom w:val="none" w:sz="0" w:space="0" w:color="auto"/>
            <w:right w:val="none" w:sz="0" w:space="0" w:color="auto"/>
          </w:divBdr>
        </w:div>
      </w:divsChild>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136913">
      <w:bodyDiv w:val="1"/>
      <w:marLeft w:val="0"/>
      <w:marRight w:val="0"/>
      <w:marTop w:val="0"/>
      <w:marBottom w:val="0"/>
      <w:divBdr>
        <w:top w:val="none" w:sz="0" w:space="0" w:color="auto"/>
        <w:left w:val="none" w:sz="0" w:space="0" w:color="auto"/>
        <w:bottom w:val="none" w:sz="0" w:space="0" w:color="auto"/>
        <w:right w:val="none" w:sz="0" w:space="0" w:color="auto"/>
      </w:divBdr>
      <w:divsChild>
        <w:div w:id="602227075">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473823">
      <w:bodyDiv w:val="1"/>
      <w:marLeft w:val="0"/>
      <w:marRight w:val="0"/>
      <w:marTop w:val="0"/>
      <w:marBottom w:val="0"/>
      <w:divBdr>
        <w:top w:val="none" w:sz="0" w:space="0" w:color="auto"/>
        <w:left w:val="none" w:sz="0" w:space="0" w:color="auto"/>
        <w:bottom w:val="none" w:sz="0" w:space="0" w:color="auto"/>
        <w:right w:val="none" w:sz="0" w:space="0" w:color="auto"/>
      </w:divBdr>
      <w:divsChild>
        <w:div w:id="466246314">
          <w:marLeft w:val="0"/>
          <w:marRight w:val="0"/>
          <w:marTop w:val="0"/>
          <w:marBottom w:val="0"/>
          <w:divBdr>
            <w:top w:val="none" w:sz="0" w:space="0" w:color="auto"/>
            <w:left w:val="none" w:sz="0" w:space="0" w:color="auto"/>
            <w:bottom w:val="none" w:sz="0" w:space="0" w:color="auto"/>
            <w:right w:val="none" w:sz="0" w:space="0" w:color="auto"/>
          </w:divBdr>
          <w:divsChild>
            <w:div w:id="1983347785">
              <w:marLeft w:val="0"/>
              <w:marRight w:val="0"/>
              <w:marTop w:val="0"/>
              <w:marBottom w:val="0"/>
              <w:divBdr>
                <w:top w:val="none" w:sz="0" w:space="0" w:color="auto"/>
                <w:left w:val="none" w:sz="0" w:space="0" w:color="auto"/>
                <w:bottom w:val="none" w:sz="0" w:space="0" w:color="auto"/>
                <w:right w:val="none" w:sz="0" w:space="0" w:color="auto"/>
              </w:divBdr>
              <w:divsChild>
                <w:div w:id="980692324">
                  <w:marLeft w:val="0"/>
                  <w:marRight w:val="0"/>
                  <w:marTop w:val="0"/>
                  <w:marBottom w:val="0"/>
                  <w:divBdr>
                    <w:top w:val="none" w:sz="0" w:space="0" w:color="auto"/>
                    <w:left w:val="none" w:sz="0" w:space="0" w:color="auto"/>
                    <w:bottom w:val="none" w:sz="0" w:space="0" w:color="auto"/>
                    <w:right w:val="none" w:sz="0" w:space="0" w:color="auto"/>
                  </w:divBdr>
                  <w:divsChild>
                    <w:div w:id="1805386907">
                      <w:marLeft w:val="0"/>
                      <w:marRight w:val="0"/>
                      <w:marTop w:val="0"/>
                      <w:marBottom w:val="0"/>
                      <w:divBdr>
                        <w:top w:val="none" w:sz="0" w:space="0" w:color="auto"/>
                        <w:left w:val="none" w:sz="0" w:space="0" w:color="auto"/>
                        <w:bottom w:val="none" w:sz="0" w:space="0" w:color="auto"/>
                        <w:right w:val="none" w:sz="0" w:space="0" w:color="auto"/>
                      </w:divBdr>
                      <w:divsChild>
                        <w:div w:id="610937605">
                          <w:marLeft w:val="0"/>
                          <w:marRight w:val="0"/>
                          <w:marTop w:val="0"/>
                          <w:marBottom w:val="0"/>
                          <w:divBdr>
                            <w:top w:val="none" w:sz="0" w:space="0" w:color="auto"/>
                            <w:left w:val="none" w:sz="0" w:space="0" w:color="auto"/>
                            <w:bottom w:val="none" w:sz="0" w:space="0" w:color="auto"/>
                            <w:right w:val="none" w:sz="0" w:space="0" w:color="auto"/>
                          </w:divBdr>
                          <w:divsChild>
                            <w:div w:id="1936745763">
                              <w:marLeft w:val="0"/>
                              <w:marRight w:val="0"/>
                              <w:marTop w:val="0"/>
                              <w:marBottom w:val="0"/>
                              <w:divBdr>
                                <w:top w:val="none" w:sz="0" w:space="0" w:color="auto"/>
                                <w:left w:val="none" w:sz="0" w:space="0" w:color="auto"/>
                                <w:bottom w:val="none" w:sz="0" w:space="0" w:color="auto"/>
                                <w:right w:val="none" w:sz="0" w:space="0" w:color="auto"/>
                              </w:divBdr>
                            </w:div>
                            <w:div w:id="1842428523">
                              <w:marLeft w:val="0"/>
                              <w:marRight w:val="0"/>
                              <w:marTop w:val="15"/>
                              <w:marBottom w:val="0"/>
                              <w:divBdr>
                                <w:top w:val="none" w:sz="0" w:space="0" w:color="auto"/>
                                <w:left w:val="none" w:sz="0" w:space="0" w:color="auto"/>
                                <w:bottom w:val="none" w:sz="0" w:space="0" w:color="auto"/>
                                <w:right w:val="none" w:sz="0" w:space="0" w:color="auto"/>
                              </w:divBdr>
                              <w:divsChild>
                                <w:div w:id="406155158">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1551068901">
                                  <w:marLeft w:val="0"/>
                                  <w:marRight w:val="0"/>
                                  <w:marTop w:val="0"/>
                                  <w:marBottom w:val="0"/>
                                  <w:divBdr>
                                    <w:top w:val="none" w:sz="0" w:space="0" w:color="auto"/>
                                    <w:left w:val="none" w:sz="0" w:space="0" w:color="auto"/>
                                    <w:bottom w:val="none" w:sz="0" w:space="0" w:color="auto"/>
                                    <w:right w:val="none" w:sz="0" w:space="0" w:color="auto"/>
                                  </w:divBdr>
                                </w:div>
                                <w:div w:id="17213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1831173001">
                  <w:marLeft w:val="0"/>
                  <w:marRight w:val="0"/>
                  <w:marTop w:val="0"/>
                  <w:marBottom w:val="0"/>
                  <w:divBdr>
                    <w:top w:val="none" w:sz="0" w:space="0" w:color="auto"/>
                    <w:left w:val="none" w:sz="0" w:space="0" w:color="auto"/>
                    <w:bottom w:val="none" w:sz="0" w:space="0" w:color="auto"/>
                    <w:right w:val="none" w:sz="0" w:space="0" w:color="auto"/>
                  </w:divBdr>
                  <w:divsChild>
                    <w:div w:id="1569655681">
                      <w:marLeft w:val="0"/>
                      <w:marRight w:val="0"/>
                      <w:marTop w:val="0"/>
                      <w:marBottom w:val="0"/>
                      <w:divBdr>
                        <w:top w:val="none" w:sz="0" w:space="0" w:color="auto"/>
                        <w:left w:val="none" w:sz="0" w:space="0" w:color="auto"/>
                        <w:bottom w:val="none" w:sz="0" w:space="0" w:color="auto"/>
                        <w:right w:val="none" w:sz="0" w:space="0" w:color="auto"/>
                      </w:divBdr>
                    </w:div>
                  </w:divsChild>
                </w:div>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1253200205">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 w:id="1209999009">
                              <w:marLeft w:val="0"/>
                              <w:marRight w:val="0"/>
                              <w:marTop w:val="0"/>
                              <w:marBottom w:val="0"/>
                              <w:divBdr>
                                <w:top w:val="none" w:sz="0" w:space="0" w:color="auto"/>
                                <w:left w:val="none" w:sz="0" w:space="0" w:color="auto"/>
                                <w:bottom w:val="none" w:sz="0" w:space="0" w:color="auto"/>
                                <w:right w:val="none" w:sz="0" w:space="0" w:color="auto"/>
                              </w:divBdr>
                            </w:div>
                            <w:div w:id="6841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sChild>
                        <w:div w:id="1973710340">
                          <w:marLeft w:val="0"/>
                          <w:marRight w:val="0"/>
                          <w:marTop w:val="0"/>
                          <w:marBottom w:val="0"/>
                          <w:divBdr>
                            <w:top w:val="none" w:sz="0" w:space="0" w:color="auto"/>
                            <w:left w:val="none" w:sz="0" w:space="0" w:color="auto"/>
                            <w:bottom w:val="none" w:sz="0" w:space="0" w:color="auto"/>
                            <w:right w:val="none" w:sz="0" w:space="0" w:color="auto"/>
                          </w:divBdr>
                          <w:divsChild>
                            <w:div w:id="1956983371">
                              <w:marLeft w:val="0"/>
                              <w:marRight w:val="0"/>
                              <w:marTop w:val="0"/>
                              <w:marBottom w:val="0"/>
                              <w:divBdr>
                                <w:top w:val="none" w:sz="0" w:space="0" w:color="auto"/>
                                <w:left w:val="none" w:sz="0" w:space="0" w:color="auto"/>
                                <w:bottom w:val="none" w:sz="0" w:space="0" w:color="auto"/>
                                <w:right w:val="none" w:sz="0" w:space="0" w:color="auto"/>
                              </w:divBdr>
                              <w:divsChild>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sChild>
                                            <w:div w:id="1191339128">
                                              <w:marLeft w:val="-30"/>
                                              <w:marRight w:val="0"/>
                                              <w:marTop w:val="0"/>
                                              <w:marBottom w:val="0"/>
                                              <w:divBdr>
                                                <w:top w:val="none" w:sz="0" w:space="0" w:color="auto"/>
                                                <w:left w:val="none" w:sz="0" w:space="0" w:color="auto"/>
                                                <w:bottom w:val="none" w:sz="0" w:space="0" w:color="auto"/>
                                                <w:right w:val="none" w:sz="0" w:space="0" w:color="auto"/>
                                              </w:divBdr>
                                            </w:div>
                                            <w:div w:id="1710493450">
                                              <w:marLeft w:val="-30"/>
                                              <w:marRight w:val="0"/>
                                              <w:marTop w:val="0"/>
                                              <w:marBottom w:val="0"/>
                                              <w:divBdr>
                                                <w:top w:val="none" w:sz="0" w:space="0" w:color="auto"/>
                                                <w:left w:val="none" w:sz="0" w:space="0" w:color="auto"/>
                                                <w:bottom w:val="none" w:sz="0" w:space="0" w:color="auto"/>
                                                <w:right w:val="none" w:sz="0" w:space="0" w:color="auto"/>
                                              </w:divBdr>
                                            </w:div>
                                            <w:div w:id="190598716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490880">
                              <w:marLeft w:val="0"/>
                              <w:marRight w:val="0"/>
                              <w:marTop w:val="0"/>
                              <w:marBottom w:val="0"/>
                              <w:divBdr>
                                <w:top w:val="none" w:sz="0" w:space="0" w:color="auto"/>
                                <w:left w:val="none" w:sz="0" w:space="0" w:color="auto"/>
                                <w:bottom w:val="none" w:sz="0" w:space="0" w:color="auto"/>
                                <w:right w:val="none" w:sz="0" w:space="0" w:color="auto"/>
                              </w:divBdr>
                              <w:divsChild>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sChild>
                                        <w:div w:id="2024085772">
                                          <w:marLeft w:val="0"/>
                                          <w:marRight w:val="0"/>
                                          <w:marTop w:val="0"/>
                                          <w:marBottom w:val="0"/>
                                          <w:divBdr>
                                            <w:top w:val="none" w:sz="0" w:space="0" w:color="auto"/>
                                            <w:left w:val="none" w:sz="0" w:space="0" w:color="auto"/>
                                            <w:bottom w:val="none" w:sz="0" w:space="0" w:color="auto"/>
                                            <w:right w:val="none" w:sz="0" w:space="0" w:color="auto"/>
                                          </w:divBdr>
                                          <w:divsChild>
                                            <w:div w:id="1506364678">
                                              <w:marLeft w:val="0"/>
                                              <w:marRight w:val="0"/>
                                              <w:marTop w:val="0"/>
                                              <w:marBottom w:val="0"/>
                                              <w:divBdr>
                                                <w:top w:val="none" w:sz="0" w:space="0" w:color="auto"/>
                                                <w:left w:val="none" w:sz="0" w:space="0" w:color="auto"/>
                                                <w:bottom w:val="none" w:sz="0" w:space="0" w:color="auto"/>
                                                <w:right w:val="none" w:sz="0" w:space="0" w:color="auto"/>
                                              </w:divBdr>
                                              <w:divsChild>
                                                <w:div w:id="4110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657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1298861">
                              <w:marLeft w:val="0"/>
                              <w:marRight w:val="0"/>
                              <w:marTop w:val="0"/>
                              <w:marBottom w:val="0"/>
                              <w:divBdr>
                                <w:top w:val="none" w:sz="0" w:space="0" w:color="auto"/>
                                <w:left w:val="none" w:sz="0" w:space="0" w:color="auto"/>
                                <w:bottom w:val="none" w:sz="0" w:space="0" w:color="auto"/>
                                <w:right w:val="none" w:sz="0" w:space="0" w:color="auto"/>
                              </w:divBdr>
                              <w:divsChild>
                                <w:div w:id="1803964098">
                                  <w:marLeft w:val="0"/>
                                  <w:marRight w:val="0"/>
                                  <w:marTop w:val="0"/>
                                  <w:marBottom w:val="0"/>
                                  <w:divBdr>
                                    <w:top w:val="none" w:sz="0" w:space="0" w:color="auto"/>
                                    <w:left w:val="none" w:sz="0" w:space="0" w:color="auto"/>
                                    <w:bottom w:val="none" w:sz="0" w:space="0" w:color="auto"/>
                                    <w:right w:val="none" w:sz="0" w:space="0" w:color="auto"/>
                                  </w:divBdr>
                                  <w:divsChild>
                                    <w:div w:id="1427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2872">
                              <w:marLeft w:val="0"/>
                              <w:marRight w:val="0"/>
                              <w:marTop w:val="0"/>
                              <w:marBottom w:val="0"/>
                              <w:divBdr>
                                <w:top w:val="none" w:sz="0" w:space="0" w:color="auto"/>
                                <w:left w:val="none" w:sz="0" w:space="0" w:color="auto"/>
                                <w:bottom w:val="none" w:sz="0" w:space="0" w:color="auto"/>
                                <w:right w:val="none" w:sz="0" w:space="0" w:color="auto"/>
                              </w:divBdr>
                              <w:divsChild>
                                <w:div w:id="2003191296">
                                  <w:marLeft w:val="0"/>
                                  <w:marRight w:val="0"/>
                                  <w:marTop w:val="0"/>
                                  <w:marBottom w:val="0"/>
                                  <w:divBdr>
                                    <w:top w:val="none" w:sz="0" w:space="0" w:color="auto"/>
                                    <w:left w:val="none" w:sz="0" w:space="0" w:color="auto"/>
                                    <w:bottom w:val="none" w:sz="0" w:space="0" w:color="auto"/>
                                    <w:right w:val="none" w:sz="0" w:space="0" w:color="auto"/>
                                  </w:divBdr>
                                  <w:divsChild>
                                    <w:div w:id="148986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596037">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403291">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325380">
      <w:bodyDiv w:val="1"/>
      <w:marLeft w:val="0"/>
      <w:marRight w:val="0"/>
      <w:marTop w:val="0"/>
      <w:marBottom w:val="0"/>
      <w:divBdr>
        <w:top w:val="none" w:sz="0" w:space="0" w:color="auto"/>
        <w:left w:val="none" w:sz="0" w:space="0" w:color="auto"/>
        <w:bottom w:val="none" w:sz="0" w:space="0" w:color="auto"/>
        <w:right w:val="none" w:sz="0" w:space="0" w:color="auto"/>
      </w:divBdr>
      <w:divsChild>
        <w:div w:id="1137454114">
          <w:marLeft w:val="0"/>
          <w:marRight w:val="0"/>
          <w:marTop w:val="0"/>
          <w:marBottom w:val="0"/>
          <w:divBdr>
            <w:top w:val="none" w:sz="0" w:space="0" w:color="auto"/>
            <w:left w:val="none" w:sz="0" w:space="0" w:color="auto"/>
            <w:bottom w:val="none" w:sz="0" w:space="0" w:color="auto"/>
            <w:right w:val="none" w:sz="0" w:space="0" w:color="auto"/>
          </w:divBdr>
          <w:divsChild>
            <w:div w:id="1771509833">
              <w:marLeft w:val="0"/>
              <w:marRight w:val="0"/>
              <w:marTop w:val="0"/>
              <w:marBottom w:val="0"/>
              <w:divBdr>
                <w:top w:val="none" w:sz="0" w:space="0" w:color="auto"/>
                <w:left w:val="none" w:sz="0" w:space="0" w:color="auto"/>
                <w:bottom w:val="none" w:sz="0" w:space="0" w:color="auto"/>
                <w:right w:val="none" w:sz="0" w:space="0" w:color="auto"/>
              </w:divBdr>
            </w:div>
          </w:divsChild>
        </w:div>
        <w:div w:id="606543753">
          <w:marLeft w:val="0"/>
          <w:marRight w:val="0"/>
          <w:marTop w:val="0"/>
          <w:marBottom w:val="0"/>
          <w:divBdr>
            <w:top w:val="none" w:sz="0" w:space="0" w:color="auto"/>
            <w:left w:val="none" w:sz="0" w:space="0" w:color="auto"/>
            <w:bottom w:val="none" w:sz="0" w:space="0" w:color="auto"/>
            <w:right w:val="none" w:sz="0" w:space="0" w:color="auto"/>
          </w:divBdr>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336166">
      <w:bodyDiv w:val="1"/>
      <w:marLeft w:val="0"/>
      <w:marRight w:val="0"/>
      <w:marTop w:val="0"/>
      <w:marBottom w:val="0"/>
      <w:divBdr>
        <w:top w:val="none" w:sz="0" w:space="0" w:color="auto"/>
        <w:left w:val="none" w:sz="0" w:space="0" w:color="auto"/>
        <w:bottom w:val="none" w:sz="0" w:space="0" w:color="auto"/>
        <w:right w:val="none" w:sz="0" w:space="0" w:color="auto"/>
      </w:divBdr>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495330">
      <w:bodyDiv w:val="1"/>
      <w:marLeft w:val="0"/>
      <w:marRight w:val="0"/>
      <w:marTop w:val="0"/>
      <w:marBottom w:val="0"/>
      <w:divBdr>
        <w:top w:val="none" w:sz="0" w:space="0" w:color="auto"/>
        <w:left w:val="none" w:sz="0" w:space="0" w:color="auto"/>
        <w:bottom w:val="none" w:sz="0" w:space="0" w:color="auto"/>
        <w:right w:val="none" w:sz="0" w:space="0" w:color="auto"/>
      </w:divBdr>
      <w:divsChild>
        <w:div w:id="1746030431">
          <w:marLeft w:val="0"/>
          <w:marRight w:val="0"/>
          <w:marTop w:val="0"/>
          <w:marBottom w:val="0"/>
          <w:divBdr>
            <w:top w:val="none" w:sz="0" w:space="0" w:color="auto"/>
            <w:left w:val="none" w:sz="0" w:space="0" w:color="auto"/>
            <w:bottom w:val="none" w:sz="0" w:space="0" w:color="auto"/>
            <w:right w:val="none" w:sz="0" w:space="0" w:color="auto"/>
          </w:divBdr>
          <w:divsChild>
            <w:div w:id="1508789870">
              <w:marLeft w:val="0"/>
              <w:marRight w:val="0"/>
              <w:marTop w:val="0"/>
              <w:marBottom w:val="0"/>
              <w:divBdr>
                <w:top w:val="none" w:sz="0" w:space="0" w:color="auto"/>
                <w:left w:val="none" w:sz="0" w:space="0" w:color="auto"/>
                <w:bottom w:val="none" w:sz="0" w:space="0" w:color="auto"/>
                <w:right w:val="none" w:sz="0" w:space="0" w:color="auto"/>
              </w:divBdr>
              <w:divsChild>
                <w:div w:id="1645890571">
                  <w:marLeft w:val="0"/>
                  <w:marRight w:val="0"/>
                  <w:marTop w:val="0"/>
                  <w:marBottom w:val="0"/>
                  <w:divBdr>
                    <w:top w:val="none" w:sz="0" w:space="0" w:color="auto"/>
                    <w:left w:val="none" w:sz="0" w:space="0" w:color="auto"/>
                    <w:bottom w:val="none" w:sz="0" w:space="0" w:color="auto"/>
                    <w:right w:val="none" w:sz="0" w:space="0" w:color="auto"/>
                  </w:divBdr>
                  <w:divsChild>
                    <w:div w:id="794297575">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6268">
          <w:marLeft w:val="0"/>
          <w:marRight w:val="0"/>
          <w:marTop w:val="0"/>
          <w:marBottom w:val="0"/>
          <w:divBdr>
            <w:top w:val="none" w:sz="0" w:space="0" w:color="auto"/>
            <w:left w:val="none" w:sz="0" w:space="0" w:color="auto"/>
            <w:bottom w:val="none" w:sz="0" w:space="0" w:color="auto"/>
            <w:right w:val="none" w:sz="0" w:space="0" w:color="auto"/>
          </w:divBdr>
          <w:divsChild>
            <w:div w:id="665790276">
              <w:marLeft w:val="0"/>
              <w:marRight w:val="0"/>
              <w:marTop w:val="0"/>
              <w:marBottom w:val="0"/>
              <w:divBdr>
                <w:top w:val="none" w:sz="0" w:space="0" w:color="auto"/>
                <w:left w:val="none" w:sz="0" w:space="0" w:color="auto"/>
                <w:bottom w:val="none" w:sz="0" w:space="0" w:color="auto"/>
                <w:right w:val="none" w:sz="0" w:space="0" w:color="auto"/>
              </w:divBdr>
              <w:divsChild>
                <w:div w:id="1632401461">
                  <w:marLeft w:val="0"/>
                  <w:marRight w:val="0"/>
                  <w:marTop w:val="0"/>
                  <w:marBottom w:val="0"/>
                  <w:divBdr>
                    <w:top w:val="none" w:sz="0" w:space="0" w:color="auto"/>
                    <w:left w:val="none" w:sz="0" w:space="0" w:color="auto"/>
                    <w:bottom w:val="none" w:sz="0" w:space="0" w:color="auto"/>
                    <w:right w:val="none" w:sz="0" w:space="0" w:color="auto"/>
                  </w:divBdr>
                  <w:divsChild>
                    <w:div w:id="1603412556">
                      <w:marLeft w:val="0"/>
                      <w:marRight w:val="0"/>
                      <w:marTop w:val="0"/>
                      <w:marBottom w:val="0"/>
                      <w:divBdr>
                        <w:top w:val="none" w:sz="0" w:space="0" w:color="auto"/>
                        <w:left w:val="none" w:sz="0" w:space="0" w:color="auto"/>
                        <w:bottom w:val="none" w:sz="0" w:space="0" w:color="auto"/>
                        <w:right w:val="none" w:sz="0" w:space="0" w:color="auto"/>
                      </w:divBdr>
                      <w:divsChild>
                        <w:div w:id="1616517721">
                          <w:marLeft w:val="0"/>
                          <w:marRight w:val="0"/>
                          <w:marTop w:val="0"/>
                          <w:marBottom w:val="0"/>
                          <w:divBdr>
                            <w:top w:val="none" w:sz="0" w:space="0" w:color="auto"/>
                            <w:left w:val="none" w:sz="0" w:space="0" w:color="auto"/>
                            <w:bottom w:val="none" w:sz="0" w:space="0" w:color="auto"/>
                            <w:right w:val="none" w:sz="0" w:space="0" w:color="auto"/>
                          </w:divBdr>
                          <w:divsChild>
                            <w:div w:id="2132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101056">
      <w:bodyDiv w:val="1"/>
      <w:marLeft w:val="0"/>
      <w:marRight w:val="0"/>
      <w:marTop w:val="0"/>
      <w:marBottom w:val="0"/>
      <w:divBdr>
        <w:top w:val="none" w:sz="0" w:space="0" w:color="auto"/>
        <w:left w:val="none" w:sz="0" w:space="0" w:color="auto"/>
        <w:bottom w:val="none" w:sz="0" w:space="0" w:color="auto"/>
        <w:right w:val="none" w:sz="0" w:space="0" w:color="auto"/>
      </w:divBdr>
      <w:divsChild>
        <w:div w:id="600064714">
          <w:marLeft w:val="0"/>
          <w:marRight w:val="0"/>
          <w:marTop w:val="0"/>
          <w:marBottom w:val="0"/>
          <w:divBdr>
            <w:top w:val="none" w:sz="0" w:space="0" w:color="auto"/>
            <w:left w:val="none" w:sz="0" w:space="0" w:color="auto"/>
            <w:bottom w:val="none" w:sz="0" w:space="0" w:color="auto"/>
            <w:right w:val="none" w:sz="0" w:space="0" w:color="auto"/>
          </w:divBdr>
        </w:div>
        <w:div w:id="1772387408">
          <w:marLeft w:val="0"/>
          <w:marRight w:val="0"/>
          <w:marTop w:val="150"/>
          <w:marBottom w:val="150"/>
          <w:divBdr>
            <w:top w:val="single" w:sz="6" w:space="4" w:color="D7D7D7"/>
            <w:left w:val="none" w:sz="0" w:space="0" w:color="auto"/>
            <w:bottom w:val="single" w:sz="6" w:space="4" w:color="D7D7D7"/>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5928086">
      <w:bodyDiv w:val="1"/>
      <w:marLeft w:val="0"/>
      <w:marRight w:val="0"/>
      <w:marTop w:val="0"/>
      <w:marBottom w:val="0"/>
      <w:divBdr>
        <w:top w:val="none" w:sz="0" w:space="0" w:color="auto"/>
        <w:left w:val="none" w:sz="0" w:space="0" w:color="auto"/>
        <w:bottom w:val="none" w:sz="0" w:space="0" w:color="auto"/>
        <w:right w:val="none" w:sz="0" w:space="0" w:color="auto"/>
      </w:divBdr>
      <w:divsChild>
        <w:div w:id="2093819222">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7959">
      <w:bodyDiv w:val="1"/>
      <w:marLeft w:val="0"/>
      <w:marRight w:val="0"/>
      <w:marTop w:val="0"/>
      <w:marBottom w:val="0"/>
      <w:divBdr>
        <w:top w:val="none" w:sz="0" w:space="0" w:color="auto"/>
        <w:left w:val="none" w:sz="0" w:space="0" w:color="auto"/>
        <w:bottom w:val="none" w:sz="0" w:space="0" w:color="auto"/>
        <w:right w:val="none" w:sz="0" w:space="0" w:color="auto"/>
      </w:divBdr>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09938271">
      <w:bodyDiv w:val="1"/>
      <w:marLeft w:val="0"/>
      <w:marRight w:val="0"/>
      <w:marTop w:val="0"/>
      <w:marBottom w:val="0"/>
      <w:divBdr>
        <w:top w:val="none" w:sz="0" w:space="0" w:color="auto"/>
        <w:left w:val="none" w:sz="0" w:space="0" w:color="auto"/>
        <w:bottom w:val="none" w:sz="0" w:space="0" w:color="auto"/>
        <w:right w:val="none" w:sz="0" w:space="0" w:color="auto"/>
      </w:divBdr>
      <w:divsChild>
        <w:div w:id="303120516">
          <w:marLeft w:val="0"/>
          <w:marRight w:val="0"/>
          <w:marTop w:val="0"/>
          <w:marBottom w:val="0"/>
          <w:divBdr>
            <w:top w:val="none" w:sz="0" w:space="0" w:color="auto"/>
            <w:left w:val="none" w:sz="0" w:space="0" w:color="auto"/>
            <w:bottom w:val="none" w:sz="0" w:space="0" w:color="auto"/>
            <w:right w:val="none" w:sz="0" w:space="0" w:color="auto"/>
          </w:divBdr>
          <w:divsChild>
            <w:div w:id="1669289363">
              <w:marLeft w:val="0"/>
              <w:marRight w:val="0"/>
              <w:marTop w:val="0"/>
              <w:marBottom w:val="0"/>
              <w:divBdr>
                <w:top w:val="none" w:sz="0" w:space="0" w:color="auto"/>
                <w:left w:val="none" w:sz="0" w:space="0" w:color="auto"/>
                <w:bottom w:val="none" w:sz="0" w:space="0" w:color="auto"/>
                <w:right w:val="none" w:sz="0" w:space="0" w:color="auto"/>
              </w:divBdr>
              <w:divsChild>
                <w:div w:id="1427774485">
                  <w:marLeft w:val="0"/>
                  <w:marRight w:val="0"/>
                  <w:marTop w:val="0"/>
                  <w:marBottom w:val="0"/>
                  <w:divBdr>
                    <w:top w:val="none" w:sz="0" w:space="0" w:color="auto"/>
                    <w:left w:val="none" w:sz="0" w:space="0" w:color="auto"/>
                    <w:bottom w:val="none" w:sz="0" w:space="0" w:color="auto"/>
                    <w:right w:val="none" w:sz="0" w:space="0" w:color="auto"/>
                  </w:divBdr>
                  <w:divsChild>
                    <w:div w:id="390810394">
                      <w:marLeft w:val="0"/>
                      <w:marRight w:val="0"/>
                      <w:marTop w:val="0"/>
                      <w:marBottom w:val="0"/>
                      <w:divBdr>
                        <w:top w:val="none" w:sz="0" w:space="0" w:color="auto"/>
                        <w:left w:val="none" w:sz="0" w:space="0" w:color="auto"/>
                        <w:bottom w:val="none" w:sz="0" w:space="0" w:color="auto"/>
                        <w:right w:val="none" w:sz="0" w:space="0" w:color="auto"/>
                      </w:divBdr>
                    </w:div>
                    <w:div w:id="135083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sChild>
                <w:div w:id="2008970054">
                  <w:marLeft w:val="0"/>
                  <w:marRight w:val="0"/>
                  <w:marTop w:val="0"/>
                  <w:marBottom w:val="0"/>
                  <w:divBdr>
                    <w:top w:val="none" w:sz="0" w:space="0" w:color="auto"/>
                    <w:left w:val="none" w:sz="0" w:space="0" w:color="auto"/>
                    <w:bottom w:val="none" w:sz="0" w:space="0" w:color="auto"/>
                    <w:right w:val="none" w:sz="0" w:space="0" w:color="auto"/>
                  </w:divBdr>
                  <w:divsChild>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0661349">
      <w:bodyDiv w:val="1"/>
      <w:marLeft w:val="0"/>
      <w:marRight w:val="0"/>
      <w:marTop w:val="0"/>
      <w:marBottom w:val="0"/>
      <w:divBdr>
        <w:top w:val="none" w:sz="0" w:space="0" w:color="auto"/>
        <w:left w:val="none" w:sz="0" w:space="0" w:color="auto"/>
        <w:bottom w:val="none" w:sz="0" w:space="0" w:color="auto"/>
        <w:right w:val="none" w:sz="0" w:space="0" w:color="auto"/>
      </w:divBdr>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3662">
      <w:bodyDiv w:val="1"/>
      <w:marLeft w:val="0"/>
      <w:marRight w:val="0"/>
      <w:marTop w:val="0"/>
      <w:marBottom w:val="0"/>
      <w:divBdr>
        <w:top w:val="none" w:sz="0" w:space="0" w:color="auto"/>
        <w:left w:val="none" w:sz="0" w:space="0" w:color="auto"/>
        <w:bottom w:val="none" w:sz="0" w:space="0" w:color="auto"/>
        <w:right w:val="none" w:sz="0" w:space="0" w:color="auto"/>
      </w:divBdr>
      <w:divsChild>
        <w:div w:id="136993906">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190212">
      <w:bodyDiv w:val="1"/>
      <w:marLeft w:val="0"/>
      <w:marRight w:val="0"/>
      <w:marTop w:val="0"/>
      <w:marBottom w:val="0"/>
      <w:divBdr>
        <w:top w:val="none" w:sz="0" w:space="0" w:color="auto"/>
        <w:left w:val="none" w:sz="0" w:space="0" w:color="auto"/>
        <w:bottom w:val="none" w:sz="0" w:space="0" w:color="auto"/>
        <w:right w:val="none" w:sz="0" w:space="0" w:color="auto"/>
      </w:divBdr>
      <w:divsChild>
        <w:div w:id="545996163">
          <w:marLeft w:val="0"/>
          <w:marRight w:val="0"/>
          <w:marTop w:val="0"/>
          <w:marBottom w:val="0"/>
          <w:divBdr>
            <w:top w:val="none" w:sz="0" w:space="0" w:color="auto"/>
            <w:left w:val="none" w:sz="0" w:space="0" w:color="auto"/>
            <w:bottom w:val="none" w:sz="0" w:space="0" w:color="auto"/>
            <w:right w:val="none" w:sz="0" w:space="0" w:color="auto"/>
          </w:divBdr>
        </w:div>
        <w:div w:id="2125806519">
          <w:marLeft w:val="0"/>
          <w:marRight w:val="0"/>
          <w:marTop w:val="30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01063">
      <w:bodyDiv w:val="1"/>
      <w:marLeft w:val="0"/>
      <w:marRight w:val="0"/>
      <w:marTop w:val="0"/>
      <w:marBottom w:val="0"/>
      <w:divBdr>
        <w:top w:val="none" w:sz="0" w:space="0" w:color="auto"/>
        <w:left w:val="none" w:sz="0" w:space="0" w:color="auto"/>
        <w:bottom w:val="none" w:sz="0" w:space="0" w:color="auto"/>
        <w:right w:val="none" w:sz="0" w:space="0" w:color="auto"/>
      </w:divBdr>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174858">
      <w:bodyDiv w:val="1"/>
      <w:marLeft w:val="0"/>
      <w:marRight w:val="0"/>
      <w:marTop w:val="0"/>
      <w:marBottom w:val="0"/>
      <w:divBdr>
        <w:top w:val="none" w:sz="0" w:space="0" w:color="auto"/>
        <w:left w:val="none" w:sz="0" w:space="0" w:color="auto"/>
        <w:bottom w:val="none" w:sz="0" w:space="0" w:color="auto"/>
        <w:right w:val="none" w:sz="0" w:space="0" w:color="auto"/>
      </w:divBdr>
      <w:divsChild>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1278098062">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0946110">
      <w:bodyDiv w:val="1"/>
      <w:marLeft w:val="0"/>
      <w:marRight w:val="0"/>
      <w:marTop w:val="0"/>
      <w:marBottom w:val="0"/>
      <w:divBdr>
        <w:top w:val="none" w:sz="0" w:space="0" w:color="auto"/>
        <w:left w:val="none" w:sz="0" w:space="0" w:color="auto"/>
        <w:bottom w:val="none" w:sz="0" w:space="0" w:color="auto"/>
        <w:right w:val="none" w:sz="0" w:space="0" w:color="auto"/>
      </w:divBdr>
      <w:divsChild>
        <w:div w:id="718281108">
          <w:marLeft w:val="0"/>
          <w:marRight w:val="0"/>
          <w:marTop w:val="0"/>
          <w:marBottom w:val="0"/>
          <w:divBdr>
            <w:top w:val="none" w:sz="0" w:space="0" w:color="auto"/>
            <w:left w:val="none" w:sz="0" w:space="0" w:color="auto"/>
            <w:bottom w:val="none" w:sz="0" w:space="0" w:color="auto"/>
            <w:right w:val="none" w:sz="0" w:space="0" w:color="auto"/>
          </w:divBdr>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137726918">
                  <w:marLeft w:val="0"/>
                  <w:marRight w:val="0"/>
                  <w:marTop w:val="0"/>
                  <w:marBottom w:val="0"/>
                  <w:divBdr>
                    <w:top w:val="none" w:sz="0" w:space="0" w:color="auto"/>
                    <w:left w:val="none" w:sz="0" w:space="0" w:color="auto"/>
                    <w:bottom w:val="none" w:sz="0" w:space="0" w:color="auto"/>
                    <w:right w:val="none" w:sz="0" w:space="0" w:color="auto"/>
                  </w:divBdr>
                  <w:divsChild>
                    <w:div w:id="1010567927">
                      <w:marLeft w:val="0"/>
                      <w:marRight w:val="0"/>
                      <w:marTop w:val="0"/>
                      <w:marBottom w:val="0"/>
                      <w:divBdr>
                        <w:top w:val="none" w:sz="0" w:space="0" w:color="auto"/>
                        <w:left w:val="none" w:sz="0" w:space="0" w:color="auto"/>
                        <w:bottom w:val="none" w:sz="0" w:space="0" w:color="auto"/>
                        <w:right w:val="none" w:sz="0" w:space="0" w:color="auto"/>
                      </w:divBdr>
                      <w:divsChild>
                        <w:div w:id="1612205515">
                          <w:marLeft w:val="0"/>
                          <w:marRight w:val="0"/>
                          <w:marTop w:val="0"/>
                          <w:marBottom w:val="0"/>
                          <w:divBdr>
                            <w:top w:val="none" w:sz="0" w:space="0" w:color="auto"/>
                            <w:left w:val="none" w:sz="0" w:space="0" w:color="auto"/>
                            <w:bottom w:val="none" w:sz="0" w:space="0" w:color="auto"/>
                            <w:right w:val="none" w:sz="0" w:space="0" w:color="auto"/>
                          </w:divBdr>
                        </w:div>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27902">
      <w:bodyDiv w:val="1"/>
      <w:marLeft w:val="0"/>
      <w:marRight w:val="0"/>
      <w:marTop w:val="0"/>
      <w:marBottom w:val="0"/>
      <w:divBdr>
        <w:top w:val="none" w:sz="0" w:space="0" w:color="auto"/>
        <w:left w:val="none" w:sz="0" w:space="0" w:color="auto"/>
        <w:bottom w:val="none" w:sz="0" w:space="0" w:color="auto"/>
        <w:right w:val="none" w:sz="0" w:space="0" w:color="auto"/>
      </w:divBdr>
      <w:divsChild>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sChild>
                    <w:div w:id="1347828837">
                      <w:marLeft w:val="0"/>
                      <w:marRight w:val="0"/>
                      <w:marTop w:val="0"/>
                      <w:marBottom w:val="0"/>
                      <w:divBdr>
                        <w:top w:val="none" w:sz="0" w:space="0" w:color="auto"/>
                        <w:left w:val="none" w:sz="0" w:space="0" w:color="auto"/>
                        <w:bottom w:val="none" w:sz="0" w:space="0" w:color="auto"/>
                        <w:right w:val="none" w:sz="0" w:space="0" w:color="auto"/>
                      </w:divBdr>
                      <w:divsChild>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 w:id="1649554857">
                              <w:marLeft w:val="0"/>
                              <w:marRight w:val="0"/>
                              <w:marTop w:val="15"/>
                              <w:marBottom w:val="0"/>
                              <w:divBdr>
                                <w:top w:val="none" w:sz="0" w:space="0" w:color="auto"/>
                                <w:left w:val="none" w:sz="0" w:space="0" w:color="auto"/>
                                <w:bottom w:val="none" w:sz="0" w:space="0" w:color="auto"/>
                                <w:right w:val="none" w:sz="0" w:space="0" w:color="auto"/>
                              </w:divBdr>
                              <w:divsChild>
                                <w:div w:id="180702641">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112688">
          <w:marLeft w:val="0"/>
          <w:marRight w:val="0"/>
          <w:marTop w:val="0"/>
          <w:marBottom w:val="0"/>
          <w:divBdr>
            <w:top w:val="none" w:sz="0" w:space="0" w:color="auto"/>
            <w:left w:val="none" w:sz="0" w:space="0" w:color="auto"/>
            <w:bottom w:val="none" w:sz="0" w:space="0" w:color="auto"/>
            <w:right w:val="none" w:sz="0" w:space="0" w:color="auto"/>
          </w:divBdr>
          <w:divsChild>
            <w:div w:id="2120643264">
              <w:marLeft w:val="0"/>
              <w:marRight w:val="0"/>
              <w:marTop w:val="0"/>
              <w:marBottom w:val="0"/>
              <w:divBdr>
                <w:top w:val="none" w:sz="0" w:space="0" w:color="auto"/>
                <w:left w:val="none" w:sz="0" w:space="0" w:color="auto"/>
                <w:bottom w:val="none" w:sz="0" w:space="0" w:color="auto"/>
                <w:right w:val="none" w:sz="0" w:space="0" w:color="auto"/>
              </w:divBdr>
              <w:divsChild>
                <w:div w:id="1779250127">
                  <w:marLeft w:val="0"/>
                  <w:marRight w:val="0"/>
                  <w:marTop w:val="0"/>
                  <w:marBottom w:val="0"/>
                  <w:divBdr>
                    <w:top w:val="none" w:sz="0" w:space="0" w:color="auto"/>
                    <w:left w:val="none" w:sz="0" w:space="0" w:color="auto"/>
                    <w:bottom w:val="none" w:sz="0" w:space="0" w:color="auto"/>
                    <w:right w:val="none" w:sz="0" w:space="0" w:color="auto"/>
                  </w:divBdr>
                  <w:divsChild>
                    <w:div w:id="133760850">
                      <w:marLeft w:val="0"/>
                      <w:marRight w:val="0"/>
                      <w:marTop w:val="0"/>
                      <w:marBottom w:val="0"/>
                      <w:divBdr>
                        <w:top w:val="none" w:sz="0" w:space="0" w:color="auto"/>
                        <w:left w:val="none" w:sz="0" w:space="0" w:color="auto"/>
                        <w:bottom w:val="none" w:sz="0" w:space="0" w:color="auto"/>
                        <w:right w:val="none" w:sz="0" w:space="0" w:color="auto"/>
                      </w:divBdr>
                    </w:div>
                  </w:divsChild>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sChild>
                        <w:div w:id="1553693449">
                          <w:marLeft w:val="0"/>
                          <w:marRight w:val="0"/>
                          <w:marTop w:val="0"/>
                          <w:marBottom w:val="0"/>
                          <w:divBdr>
                            <w:top w:val="none" w:sz="0" w:space="0" w:color="auto"/>
                            <w:left w:val="none" w:sz="0" w:space="0" w:color="auto"/>
                            <w:bottom w:val="none" w:sz="0" w:space="0" w:color="auto"/>
                            <w:right w:val="none" w:sz="0" w:space="0" w:color="auto"/>
                          </w:divBdr>
                          <w:divsChild>
                            <w:div w:id="1739673668">
                              <w:marLeft w:val="0"/>
                              <w:marRight w:val="0"/>
                              <w:marTop w:val="0"/>
                              <w:marBottom w:val="0"/>
                              <w:divBdr>
                                <w:top w:val="none" w:sz="0" w:space="0" w:color="auto"/>
                                <w:left w:val="none" w:sz="0" w:space="0" w:color="auto"/>
                                <w:bottom w:val="none" w:sz="0" w:space="0" w:color="auto"/>
                                <w:right w:val="none" w:sz="0" w:space="0" w:color="auto"/>
                              </w:divBdr>
                            </w:div>
                            <w:div w:id="1600526529">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17360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2640">
                  <w:marLeft w:val="0"/>
                  <w:marRight w:val="0"/>
                  <w:marTop w:val="0"/>
                  <w:marBottom w:val="0"/>
                  <w:divBdr>
                    <w:top w:val="none" w:sz="0" w:space="0" w:color="auto"/>
                    <w:left w:val="none" w:sz="0" w:space="0" w:color="auto"/>
                    <w:bottom w:val="none" w:sz="0" w:space="0" w:color="auto"/>
                    <w:right w:val="none" w:sz="0" w:space="0" w:color="auto"/>
                  </w:divBdr>
                  <w:divsChild>
                    <w:div w:id="661586600">
                      <w:marLeft w:val="0"/>
                      <w:marRight w:val="0"/>
                      <w:marTop w:val="0"/>
                      <w:marBottom w:val="0"/>
                      <w:divBdr>
                        <w:top w:val="none" w:sz="0" w:space="0" w:color="auto"/>
                        <w:left w:val="none" w:sz="0" w:space="0" w:color="auto"/>
                        <w:bottom w:val="none" w:sz="0" w:space="0" w:color="auto"/>
                        <w:right w:val="none" w:sz="0" w:space="0" w:color="auto"/>
                      </w:divBdr>
                      <w:divsChild>
                        <w:div w:id="2081101773">
                          <w:marLeft w:val="0"/>
                          <w:marRight w:val="0"/>
                          <w:marTop w:val="0"/>
                          <w:marBottom w:val="0"/>
                          <w:divBdr>
                            <w:top w:val="none" w:sz="0" w:space="0" w:color="auto"/>
                            <w:left w:val="none" w:sz="0" w:space="0" w:color="auto"/>
                            <w:bottom w:val="none" w:sz="0" w:space="0" w:color="auto"/>
                            <w:right w:val="none" w:sz="0" w:space="0" w:color="auto"/>
                          </w:divBdr>
                          <w:divsChild>
                            <w:div w:id="1617373496">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3309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sChild>
                                    <w:div w:id="2130471524">
                                      <w:marLeft w:val="0"/>
                                      <w:marRight w:val="0"/>
                                      <w:marTop w:val="0"/>
                                      <w:marBottom w:val="0"/>
                                      <w:divBdr>
                                        <w:top w:val="none" w:sz="0" w:space="0" w:color="auto"/>
                                        <w:left w:val="none" w:sz="0" w:space="0" w:color="auto"/>
                                        <w:bottom w:val="none" w:sz="0" w:space="0" w:color="auto"/>
                                        <w:right w:val="none" w:sz="0" w:space="0" w:color="auto"/>
                                      </w:divBdr>
                                      <w:divsChild>
                                        <w:div w:id="1743025525">
                                          <w:marLeft w:val="0"/>
                                          <w:marRight w:val="0"/>
                                          <w:marTop w:val="0"/>
                                          <w:marBottom w:val="0"/>
                                          <w:divBdr>
                                            <w:top w:val="none" w:sz="0" w:space="0" w:color="auto"/>
                                            <w:left w:val="none" w:sz="0" w:space="0" w:color="auto"/>
                                            <w:bottom w:val="none" w:sz="0" w:space="0" w:color="auto"/>
                                            <w:right w:val="none" w:sz="0" w:space="0" w:color="auto"/>
                                          </w:divBdr>
                                          <w:divsChild>
                                            <w:div w:id="1790512842">
                                              <w:marLeft w:val="0"/>
                                              <w:marRight w:val="0"/>
                                              <w:marTop w:val="0"/>
                                              <w:marBottom w:val="0"/>
                                              <w:divBdr>
                                                <w:top w:val="none" w:sz="0" w:space="0" w:color="auto"/>
                                                <w:left w:val="none" w:sz="0" w:space="0" w:color="auto"/>
                                                <w:bottom w:val="none" w:sz="0" w:space="0" w:color="auto"/>
                                                <w:right w:val="none" w:sz="0" w:space="0" w:color="auto"/>
                                              </w:divBdr>
                                              <w:divsChild>
                                                <w:div w:id="20164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38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2721311">
                              <w:marLeft w:val="0"/>
                              <w:marRight w:val="0"/>
                              <w:marTop w:val="0"/>
                              <w:marBottom w:val="0"/>
                              <w:divBdr>
                                <w:top w:val="none" w:sz="0" w:space="0" w:color="auto"/>
                                <w:left w:val="none" w:sz="0" w:space="0" w:color="auto"/>
                                <w:bottom w:val="none" w:sz="0" w:space="0" w:color="auto"/>
                                <w:right w:val="none" w:sz="0" w:space="0" w:color="auto"/>
                              </w:divBdr>
                              <w:divsChild>
                                <w:div w:id="232617792">
                                  <w:marLeft w:val="0"/>
                                  <w:marRight w:val="0"/>
                                  <w:marTop w:val="0"/>
                                  <w:marBottom w:val="0"/>
                                  <w:divBdr>
                                    <w:top w:val="none" w:sz="0" w:space="0" w:color="auto"/>
                                    <w:left w:val="none" w:sz="0" w:space="0" w:color="auto"/>
                                    <w:bottom w:val="none" w:sz="0" w:space="0" w:color="auto"/>
                                    <w:right w:val="none" w:sz="0" w:space="0" w:color="auto"/>
                                  </w:divBdr>
                                  <w:divsChild>
                                    <w:div w:id="1152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sChild>
                                <w:div w:id="1709913110">
                                  <w:marLeft w:val="0"/>
                                  <w:marRight w:val="0"/>
                                  <w:marTop w:val="0"/>
                                  <w:marBottom w:val="0"/>
                                  <w:divBdr>
                                    <w:top w:val="none" w:sz="0" w:space="0" w:color="auto"/>
                                    <w:left w:val="none" w:sz="0" w:space="0" w:color="auto"/>
                                    <w:bottom w:val="none" w:sz="0" w:space="0" w:color="auto"/>
                                    <w:right w:val="none" w:sz="0" w:space="0" w:color="auto"/>
                                  </w:divBdr>
                                  <w:divsChild>
                                    <w:div w:id="2046829116">
                                      <w:marLeft w:val="0"/>
                                      <w:marRight w:val="0"/>
                                      <w:marTop w:val="0"/>
                                      <w:marBottom w:val="0"/>
                                      <w:divBdr>
                                        <w:top w:val="none" w:sz="0" w:space="0" w:color="auto"/>
                                        <w:left w:val="none" w:sz="0" w:space="0" w:color="auto"/>
                                        <w:bottom w:val="none" w:sz="0" w:space="0" w:color="auto"/>
                                        <w:right w:val="none" w:sz="0" w:space="0" w:color="auto"/>
                                      </w:divBdr>
                                      <w:divsChild>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1913159251">
                                              <w:marLeft w:val="0"/>
                                              <w:marRight w:val="0"/>
                                              <w:marTop w:val="0"/>
                                              <w:marBottom w:val="0"/>
                                              <w:divBdr>
                                                <w:top w:val="none" w:sz="0" w:space="0" w:color="auto"/>
                                                <w:left w:val="none" w:sz="0" w:space="0" w:color="auto"/>
                                                <w:bottom w:val="none" w:sz="0" w:space="0" w:color="auto"/>
                                                <w:right w:val="none" w:sz="0" w:space="0" w:color="auto"/>
                                              </w:divBdr>
                                              <w:divsChild>
                                                <w:div w:id="1149008204">
                                                  <w:marLeft w:val="0"/>
                                                  <w:marRight w:val="0"/>
                                                  <w:marTop w:val="0"/>
                                                  <w:marBottom w:val="0"/>
                                                  <w:divBdr>
                                                    <w:top w:val="none" w:sz="0" w:space="0" w:color="auto"/>
                                                    <w:left w:val="none" w:sz="0" w:space="0" w:color="auto"/>
                                                    <w:bottom w:val="none" w:sz="0" w:space="0" w:color="auto"/>
                                                    <w:right w:val="none" w:sz="0" w:space="0" w:color="auto"/>
                                                  </w:divBdr>
                                                </w:div>
                                              </w:divsChild>
                                            </w:div>
                                            <w:div w:id="336231769">
                                              <w:marLeft w:val="-30"/>
                                              <w:marRight w:val="0"/>
                                              <w:marTop w:val="0"/>
                                              <w:marBottom w:val="0"/>
                                              <w:divBdr>
                                                <w:top w:val="none" w:sz="0" w:space="0" w:color="auto"/>
                                                <w:left w:val="none" w:sz="0" w:space="0" w:color="auto"/>
                                                <w:bottom w:val="none" w:sz="0" w:space="0" w:color="auto"/>
                                                <w:right w:val="none" w:sz="0" w:space="0" w:color="auto"/>
                                              </w:divBdr>
                                            </w:div>
                                            <w:div w:id="1986854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1496">
      <w:bodyDiv w:val="1"/>
      <w:marLeft w:val="0"/>
      <w:marRight w:val="0"/>
      <w:marTop w:val="0"/>
      <w:marBottom w:val="0"/>
      <w:divBdr>
        <w:top w:val="none" w:sz="0" w:space="0" w:color="auto"/>
        <w:left w:val="none" w:sz="0" w:space="0" w:color="auto"/>
        <w:bottom w:val="none" w:sz="0" w:space="0" w:color="auto"/>
        <w:right w:val="none" w:sz="0" w:space="0" w:color="auto"/>
      </w:divBdr>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639621">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066414">
      <w:bodyDiv w:val="1"/>
      <w:marLeft w:val="0"/>
      <w:marRight w:val="0"/>
      <w:marTop w:val="0"/>
      <w:marBottom w:val="0"/>
      <w:divBdr>
        <w:top w:val="none" w:sz="0" w:space="0" w:color="auto"/>
        <w:left w:val="none" w:sz="0" w:space="0" w:color="auto"/>
        <w:bottom w:val="none" w:sz="0" w:space="0" w:color="auto"/>
        <w:right w:val="none" w:sz="0" w:space="0" w:color="auto"/>
      </w:divBdr>
      <w:divsChild>
        <w:div w:id="1051465189">
          <w:marLeft w:val="0"/>
          <w:marRight w:val="0"/>
          <w:marTop w:val="0"/>
          <w:marBottom w:val="0"/>
          <w:divBdr>
            <w:top w:val="none" w:sz="0" w:space="0" w:color="auto"/>
            <w:left w:val="none" w:sz="0" w:space="0" w:color="auto"/>
            <w:bottom w:val="none" w:sz="0" w:space="0" w:color="auto"/>
            <w:right w:val="none" w:sz="0" w:space="0" w:color="auto"/>
          </w:divBdr>
          <w:divsChild>
            <w:div w:id="1607888055">
              <w:marLeft w:val="0"/>
              <w:marRight w:val="0"/>
              <w:marTop w:val="0"/>
              <w:marBottom w:val="0"/>
              <w:divBdr>
                <w:top w:val="none" w:sz="0" w:space="0" w:color="auto"/>
                <w:left w:val="none" w:sz="0" w:space="0" w:color="auto"/>
                <w:bottom w:val="none" w:sz="0" w:space="0" w:color="auto"/>
                <w:right w:val="none" w:sz="0" w:space="0" w:color="auto"/>
              </w:divBdr>
            </w:div>
          </w:divsChild>
        </w:div>
        <w:div w:id="1913271206">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3884">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3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7025">
          <w:marLeft w:val="0"/>
          <w:marRight w:val="0"/>
          <w:marTop w:val="0"/>
          <w:marBottom w:val="0"/>
          <w:divBdr>
            <w:top w:val="none" w:sz="0" w:space="0" w:color="auto"/>
            <w:left w:val="none" w:sz="0" w:space="0" w:color="auto"/>
            <w:bottom w:val="none" w:sz="0" w:space="0" w:color="auto"/>
            <w:right w:val="none" w:sz="0" w:space="0" w:color="auto"/>
          </w:divBdr>
          <w:divsChild>
            <w:div w:id="1638756696">
              <w:marLeft w:val="0"/>
              <w:marRight w:val="0"/>
              <w:marTop w:val="0"/>
              <w:marBottom w:val="0"/>
              <w:divBdr>
                <w:top w:val="none" w:sz="0" w:space="0" w:color="auto"/>
                <w:left w:val="none" w:sz="0" w:space="0" w:color="auto"/>
                <w:bottom w:val="none" w:sz="0" w:space="0" w:color="auto"/>
                <w:right w:val="none" w:sz="0" w:space="0" w:color="auto"/>
              </w:divBdr>
            </w:div>
          </w:divsChild>
        </w:div>
        <w:div w:id="1120758758">
          <w:marLeft w:val="0"/>
          <w:marRight w:val="0"/>
          <w:marTop w:val="0"/>
          <w:marBottom w:val="0"/>
          <w:divBdr>
            <w:top w:val="none" w:sz="0" w:space="0" w:color="auto"/>
            <w:left w:val="none" w:sz="0" w:space="0" w:color="auto"/>
            <w:bottom w:val="none" w:sz="0" w:space="0" w:color="auto"/>
            <w:right w:val="none" w:sz="0" w:space="0" w:color="auto"/>
          </w:divBdr>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095072">
      <w:bodyDiv w:val="1"/>
      <w:marLeft w:val="0"/>
      <w:marRight w:val="0"/>
      <w:marTop w:val="0"/>
      <w:marBottom w:val="0"/>
      <w:divBdr>
        <w:top w:val="none" w:sz="0" w:space="0" w:color="auto"/>
        <w:left w:val="none" w:sz="0" w:space="0" w:color="auto"/>
        <w:bottom w:val="none" w:sz="0" w:space="0" w:color="auto"/>
        <w:right w:val="none" w:sz="0" w:space="0" w:color="auto"/>
      </w:divBdr>
      <w:divsChild>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357317242">
          <w:marLeft w:val="0"/>
          <w:marRight w:val="0"/>
          <w:marTop w:val="0"/>
          <w:marBottom w:val="0"/>
          <w:divBdr>
            <w:top w:val="none" w:sz="0" w:space="0" w:color="auto"/>
            <w:left w:val="none" w:sz="0" w:space="0" w:color="auto"/>
            <w:bottom w:val="none" w:sz="0" w:space="0" w:color="auto"/>
            <w:right w:val="none" w:sz="0" w:space="0" w:color="auto"/>
          </w:divBdr>
        </w:div>
      </w:divsChild>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16514">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363133">
      <w:bodyDiv w:val="1"/>
      <w:marLeft w:val="0"/>
      <w:marRight w:val="0"/>
      <w:marTop w:val="0"/>
      <w:marBottom w:val="0"/>
      <w:divBdr>
        <w:top w:val="none" w:sz="0" w:space="0" w:color="auto"/>
        <w:left w:val="none" w:sz="0" w:space="0" w:color="auto"/>
        <w:bottom w:val="none" w:sz="0" w:space="0" w:color="auto"/>
        <w:right w:val="none" w:sz="0" w:space="0" w:color="auto"/>
      </w:divBdr>
      <w:divsChild>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sChild>
                    <w:div w:id="1719161879">
                      <w:marLeft w:val="0"/>
                      <w:marRight w:val="0"/>
                      <w:marTop w:val="0"/>
                      <w:marBottom w:val="0"/>
                      <w:divBdr>
                        <w:top w:val="none" w:sz="0" w:space="0" w:color="auto"/>
                        <w:left w:val="none" w:sz="0" w:space="0" w:color="auto"/>
                        <w:bottom w:val="none" w:sz="0" w:space="0" w:color="auto"/>
                        <w:right w:val="none" w:sz="0" w:space="0" w:color="auto"/>
                      </w:divBdr>
                      <w:divsChild>
                        <w:div w:id="2119370241">
                          <w:marLeft w:val="0"/>
                          <w:marRight w:val="0"/>
                          <w:marTop w:val="0"/>
                          <w:marBottom w:val="525"/>
                          <w:divBdr>
                            <w:top w:val="none" w:sz="0" w:space="0" w:color="auto"/>
                            <w:left w:val="none" w:sz="0" w:space="0" w:color="auto"/>
                            <w:bottom w:val="none" w:sz="0" w:space="0" w:color="auto"/>
                            <w:right w:val="none" w:sz="0" w:space="0" w:color="auto"/>
                          </w:divBdr>
                          <w:divsChild>
                            <w:div w:id="8739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10476">
          <w:marLeft w:val="-225"/>
          <w:marRight w:val="-225"/>
          <w:marTop w:val="0"/>
          <w:marBottom w:val="0"/>
          <w:divBdr>
            <w:top w:val="none" w:sz="0" w:space="0" w:color="auto"/>
            <w:left w:val="none" w:sz="0" w:space="0" w:color="auto"/>
            <w:bottom w:val="none" w:sz="0" w:space="0" w:color="auto"/>
            <w:right w:val="none" w:sz="0" w:space="0" w:color="auto"/>
          </w:divBdr>
          <w:divsChild>
            <w:div w:id="1048795730">
              <w:marLeft w:val="0"/>
              <w:marRight w:val="0"/>
              <w:marTop w:val="0"/>
              <w:marBottom w:val="0"/>
              <w:divBdr>
                <w:top w:val="none" w:sz="0" w:space="0" w:color="auto"/>
                <w:left w:val="none" w:sz="0" w:space="0" w:color="auto"/>
                <w:bottom w:val="none" w:sz="0" w:space="0" w:color="auto"/>
                <w:right w:val="none" w:sz="0" w:space="0" w:color="auto"/>
              </w:divBdr>
              <w:divsChild>
                <w:div w:id="1497964167">
                  <w:marLeft w:val="0"/>
                  <w:marRight w:val="0"/>
                  <w:marTop w:val="0"/>
                  <w:marBottom w:val="0"/>
                  <w:divBdr>
                    <w:top w:val="none" w:sz="0" w:space="0" w:color="auto"/>
                    <w:left w:val="none" w:sz="0" w:space="0" w:color="auto"/>
                    <w:bottom w:val="none" w:sz="0" w:space="0" w:color="auto"/>
                    <w:right w:val="none" w:sz="0" w:space="0" w:color="auto"/>
                  </w:divBdr>
                  <w:divsChild>
                    <w:div w:id="1329289555">
                      <w:marLeft w:val="0"/>
                      <w:marRight w:val="0"/>
                      <w:marTop w:val="0"/>
                      <w:marBottom w:val="0"/>
                      <w:divBdr>
                        <w:top w:val="none" w:sz="0" w:space="0" w:color="auto"/>
                        <w:left w:val="none" w:sz="0" w:space="0" w:color="auto"/>
                        <w:bottom w:val="none" w:sz="0" w:space="0" w:color="auto"/>
                        <w:right w:val="none" w:sz="0" w:space="0" w:color="auto"/>
                      </w:divBdr>
                      <w:divsChild>
                        <w:div w:id="937760526">
                          <w:marLeft w:val="0"/>
                          <w:marRight w:val="0"/>
                          <w:marTop w:val="0"/>
                          <w:marBottom w:val="525"/>
                          <w:divBdr>
                            <w:top w:val="none" w:sz="0" w:space="0" w:color="auto"/>
                            <w:left w:val="none" w:sz="0" w:space="0" w:color="auto"/>
                            <w:bottom w:val="none" w:sz="0" w:space="0" w:color="auto"/>
                            <w:right w:val="none" w:sz="0" w:space="0" w:color="auto"/>
                          </w:divBdr>
                        </w:div>
                        <w:div w:id="206571824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296112944">
              <w:marLeft w:val="0"/>
              <w:marRight w:val="0"/>
              <w:marTop w:val="0"/>
              <w:marBottom w:val="0"/>
              <w:divBdr>
                <w:top w:val="none" w:sz="0" w:space="0" w:color="auto"/>
                <w:left w:val="none" w:sz="0" w:space="0" w:color="auto"/>
                <w:bottom w:val="none" w:sz="0" w:space="0" w:color="auto"/>
                <w:right w:val="none" w:sz="0" w:space="0" w:color="auto"/>
              </w:divBdr>
              <w:divsChild>
                <w:div w:id="1220821687">
                  <w:marLeft w:val="0"/>
                  <w:marRight w:val="0"/>
                  <w:marTop w:val="0"/>
                  <w:marBottom w:val="0"/>
                  <w:divBdr>
                    <w:top w:val="none" w:sz="0" w:space="0" w:color="auto"/>
                    <w:left w:val="none" w:sz="0" w:space="0" w:color="auto"/>
                    <w:bottom w:val="none" w:sz="0" w:space="0" w:color="auto"/>
                    <w:right w:val="none" w:sz="0" w:space="0" w:color="auto"/>
                  </w:divBdr>
                  <w:divsChild>
                    <w:div w:id="1128931762">
                      <w:marLeft w:val="0"/>
                      <w:marRight w:val="0"/>
                      <w:marTop w:val="0"/>
                      <w:marBottom w:val="0"/>
                      <w:divBdr>
                        <w:top w:val="none" w:sz="0" w:space="0" w:color="auto"/>
                        <w:left w:val="none" w:sz="0" w:space="0" w:color="auto"/>
                        <w:bottom w:val="none" w:sz="0" w:space="0" w:color="auto"/>
                        <w:right w:val="none" w:sz="0" w:space="0" w:color="auto"/>
                      </w:divBdr>
                      <w:divsChild>
                        <w:div w:id="1345127846">
                          <w:marLeft w:val="0"/>
                          <w:marRight w:val="0"/>
                          <w:marTop w:val="0"/>
                          <w:marBottom w:val="525"/>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0250">
      <w:bodyDiv w:val="1"/>
      <w:marLeft w:val="0"/>
      <w:marRight w:val="0"/>
      <w:marTop w:val="0"/>
      <w:marBottom w:val="0"/>
      <w:divBdr>
        <w:top w:val="none" w:sz="0" w:space="0" w:color="auto"/>
        <w:left w:val="none" w:sz="0" w:space="0" w:color="auto"/>
        <w:bottom w:val="none" w:sz="0" w:space="0" w:color="auto"/>
        <w:right w:val="none" w:sz="0" w:space="0" w:color="auto"/>
      </w:divBdr>
      <w:divsChild>
        <w:div w:id="525406083">
          <w:marLeft w:val="75"/>
          <w:marRight w:val="75"/>
          <w:marTop w:val="75"/>
          <w:marBottom w:val="75"/>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1281033540">
          <w:marLeft w:val="75"/>
          <w:marRight w:val="75"/>
          <w:marTop w:val="75"/>
          <w:marBottom w:val="75"/>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1943312">
      <w:bodyDiv w:val="1"/>
      <w:marLeft w:val="0"/>
      <w:marRight w:val="0"/>
      <w:marTop w:val="0"/>
      <w:marBottom w:val="0"/>
      <w:divBdr>
        <w:top w:val="none" w:sz="0" w:space="0" w:color="auto"/>
        <w:left w:val="none" w:sz="0" w:space="0" w:color="auto"/>
        <w:bottom w:val="none" w:sz="0" w:space="0" w:color="auto"/>
        <w:right w:val="none" w:sz="0" w:space="0" w:color="auto"/>
      </w:divBdr>
      <w:divsChild>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sChild>
                <w:div w:id="1764257487">
                  <w:marLeft w:val="0"/>
                  <w:marRight w:val="0"/>
                  <w:marTop w:val="0"/>
                  <w:marBottom w:val="0"/>
                  <w:divBdr>
                    <w:top w:val="none" w:sz="0" w:space="0" w:color="auto"/>
                    <w:left w:val="none" w:sz="0" w:space="0" w:color="auto"/>
                    <w:bottom w:val="none" w:sz="0" w:space="0" w:color="auto"/>
                    <w:right w:val="none" w:sz="0" w:space="0" w:color="auto"/>
                  </w:divBdr>
                  <w:divsChild>
                    <w:div w:id="56981284">
                      <w:marLeft w:val="0"/>
                      <w:marRight w:val="0"/>
                      <w:marTop w:val="0"/>
                      <w:marBottom w:val="0"/>
                      <w:divBdr>
                        <w:top w:val="none" w:sz="0" w:space="0" w:color="auto"/>
                        <w:left w:val="none" w:sz="0" w:space="0" w:color="auto"/>
                        <w:bottom w:val="none" w:sz="0" w:space="0" w:color="auto"/>
                        <w:right w:val="none" w:sz="0" w:space="0" w:color="auto"/>
                      </w:divBdr>
                    </w:div>
                    <w:div w:id="13647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1574">
          <w:marLeft w:val="0"/>
          <w:marRight w:val="0"/>
          <w:marTop w:val="0"/>
          <w:marBottom w:val="0"/>
          <w:divBdr>
            <w:top w:val="none" w:sz="0" w:space="0" w:color="auto"/>
            <w:left w:val="none" w:sz="0" w:space="0" w:color="auto"/>
            <w:bottom w:val="none" w:sz="0" w:space="0" w:color="auto"/>
            <w:right w:val="none" w:sz="0" w:space="0" w:color="auto"/>
          </w:divBdr>
          <w:divsChild>
            <w:div w:id="2082635097">
              <w:marLeft w:val="0"/>
              <w:marRight w:val="0"/>
              <w:marTop w:val="0"/>
              <w:marBottom w:val="0"/>
              <w:divBdr>
                <w:top w:val="none" w:sz="0" w:space="0" w:color="auto"/>
                <w:left w:val="none" w:sz="0" w:space="0" w:color="auto"/>
                <w:bottom w:val="none" w:sz="0" w:space="0" w:color="auto"/>
                <w:right w:val="none" w:sz="0" w:space="0" w:color="auto"/>
              </w:divBdr>
              <w:divsChild>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sChild>
                        <w:div w:id="1944682111">
                          <w:marLeft w:val="0"/>
                          <w:marRight w:val="0"/>
                          <w:marTop w:val="0"/>
                          <w:marBottom w:val="0"/>
                          <w:divBdr>
                            <w:top w:val="none" w:sz="0" w:space="0" w:color="auto"/>
                            <w:left w:val="none" w:sz="0" w:space="0" w:color="auto"/>
                            <w:bottom w:val="none" w:sz="0" w:space="0" w:color="auto"/>
                            <w:right w:val="none" w:sz="0" w:space="0" w:color="auto"/>
                          </w:divBdr>
                          <w:divsChild>
                            <w:div w:id="21236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4956599">
      <w:bodyDiv w:val="1"/>
      <w:marLeft w:val="0"/>
      <w:marRight w:val="0"/>
      <w:marTop w:val="0"/>
      <w:marBottom w:val="0"/>
      <w:divBdr>
        <w:top w:val="none" w:sz="0" w:space="0" w:color="auto"/>
        <w:left w:val="none" w:sz="0" w:space="0" w:color="auto"/>
        <w:bottom w:val="none" w:sz="0" w:space="0" w:color="auto"/>
        <w:right w:val="none" w:sz="0" w:space="0" w:color="auto"/>
      </w:divBdr>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02669">
      <w:bodyDiv w:val="1"/>
      <w:marLeft w:val="0"/>
      <w:marRight w:val="0"/>
      <w:marTop w:val="0"/>
      <w:marBottom w:val="0"/>
      <w:divBdr>
        <w:top w:val="none" w:sz="0" w:space="0" w:color="auto"/>
        <w:left w:val="none" w:sz="0" w:space="0" w:color="auto"/>
        <w:bottom w:val="none" w:sz="0" w:space="0" w:color="auto"/>
        <w:right w:val="none" w:sz="0" w:space="0" w:color="auto"/>
      </w:divBdr>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461542">
      <w:bodyDiv w:val="1"/>
      <w:marLeft w:val="0"/>
      <w:marRight w:val="0"/>
      <w:marTop w:val="0"/>
      <w:marBottom w:val="0"/>
      <w:divBdr>
        <w:top w:val="none" w:sz="0" w:space="0" w:color="auto"/>
        <w:left w:val="none" w:sz="0" w:space="0" w:color="auto"/>
        <w:bottom w:val="none" w:sz="0" w:space="0" w:color="auto"/>
        <w:right w:val="none" w:sz="0" w:space="0" w:color="auto"/>
      </w:divBdr>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463203">
      <w:bodyDiv w:val="1"/>
      <w:marLeft w:val="0"/>
      <w:marRight w:val="0"/>
      <w:marTop w:val="0"/>
      <w:marBottom w:val="0"/>
      <w:divBdr>
        <w:top w:val="none" w:sz="0" w:space="0" w:color="auto"/>
        <w:left w:val="none" w:sz="0" w:space="0" w:color="auto"/>
        <w:bottom w:val="none" w:sz="0" w:space="0" w:color="auto"/>
        <w:right w:val="none" w:sz="0" w:space="0" w:color="auto"/>
      </w:divBdr>
      <w:divsChild>
        <w:div w:id="1990280517">
          <w:marLeft w:val="0"/>
          <w:marRight w:val="0"/>
          <w:marTop w:val="0"/>
          <w:marBottom w:val="0"/>
          <w:divBdr>
            <w:top w:val="none" w:sz="0" w:space="0" w:color="auto"/>
            <w:left w:val="none" w:sz="0" w:space="0" w:color="auto"/>
            <w:bottom w:val="none" w:sz="0" w:space="0" w:color="auto"/>
            <w:right w:val="none" w:sz="0" w:space="0" w:color="auto"/>
          </w:divBdr>
          <w:divsChild>
            <w:div w:id="423503114">
              <w:marLeft w:val="0"/>
              <w:marRight w:val="0"/>
              <w:marTop w:val="0"/>
              <w:marBottom w:val="0"/>
              <w:divBdr>
                <w:top w:val="none" w:sz="0" w:space="0" w:color="auto"/>
                <w:left w:val="none" w:sz="0" w:space="0" w:color="auto"/>
                <w:bottom w:val="none" w:sz="0" w:space="0" w:color="auto"/>
                <w:right w:val="none" w:sz="0" w:space="0" w:color="auto"/>
              </w:divBdr>
            </w:div>
          </w:divsChild>
        </w:div>
        <w:div w:id="2045398168">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316460">
      <w:bodyDiv w:val="1"/>
      <w:marLeft w:val="0"/>
      <w:marRight w:val="0"/>
      <w:marTop w:val="0"/>
      <w:marBottom w:val="0"/>
      <w:divBdr>
        <w:top w:val="none" w:sz="0" w:space="0" w:color="auto"/>
        <w:left w:val="none" w:sz="0" w:space="0" w:color="auto"/>
        <w:bottom w:val="none" w:sz="0" w:space="0" w:color="auto"/>
        <w:right w:val="none" w:sz="0" w:space="0" w:color="auto"/>
      </w:divBdr>
      <w:divsChild>
        <w:div w:id="824007332">
          <w:marLeft w:val="0"/>
          <w:marRight w:val="0"/>
          <w:marTop w:val="0"/>
          <w:marBottom w:val="0"/>
          <w:divBdr>
            <w:top w:val="none" w:sz="0" w:space="0" w:color="auto"/>
            <w:left w:val="none" w:sz="0" w:space="0" w:color="auto"/>
            <w:bottom w:val="none" w:sz="0" w:space="0" w:color="auto"/>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581682">
      <w:bodyDiv w:val="1"/>
      <w:marLeft w:val="0"/>
      <w:marRight w:val="0"/>
      <w:marTop w:val="0"/>
      <w:marBottom w:val="0"/>
      <w:divBdr>
        <w:top w:val="none" w:sz="0" w:space="0" w:color="auto"/>
        <w:left w:val="none" w:sz="0" w:space="0" w:color="auto"/>
        <w:bottom w:val="none" w:sz="0" w:space="0" w:color="auto"/>
        <w:right w:val="none" w:sz="0" w:space="0" w:color="auto"/>
      </w:divBdr>
      <w:divsChild>
        <w:div w:id="1040321693">
          <w:marLeft w:val="0"/>
          <w:marRight w:val="0"/>
          <w:marTop w:val="0"/>
          <w:marBottom w:val="0"/>
          <w:divBdr>
            <w:top w:val="none" w:sz="0" w:space="0" w:color="auto"/>
            <w:left w:val="none" w:sz="0" w:space="0" w:color="auto"/>
            <w:bottom w:val="none" w:sz="0" w:space="0" w:color="auto"/>
            <w:right w:val="none" w:sz="0" w:space="0" w:color="auto"/>
          </w:divBdr>
          <w:divsChild>
            <w:div w:id="1794591918">
              <w:marLeft w:val="0"/>
              <w:marRight w:val="0"/>
              <w:marTop w:val="0"/>
              <w:marBottom w:val="0"/>
              <w:divBdr>
                <w:top w:val="none" w:sz="0" w:space="0" w:color="auto"/>
                <w:left w:val="none" w:sz="0" w:space="0" w:color="auto"/>
                <w:bottom w:val="none" w:sz="0" w:space="0" w:color="auto"/>
                <w:right w:val="none" w:sz="0" w:space="0" w:color="auto"/>
              </w:divBdr>
              <w:divsChild>
                <w:div w:id="1336035349">
                  <w:marLeft w:val="0"/>
                  <w:marRight w:val="0"/>
                  <w:marTop w:val="0"/>
                  <w:marBottom w:val="0"/>
                  <w:divBdr>
                    <w:top w:val="none" w:sz="0" w:space="0" w:color="auto"/>
                    <w:left w:val="none" w:sz="0" w:space="0" w:color="auto"/>
                    <w:bottom w:val="none" w:sz="0" w:space="0" w:color="auto"/>
                    <w:right w:val="none" w:sz="0" w:space="0" w:color="auto"/>
                  </w:divBdr>
                  <w:divsChild>
                    <w:div w:id="19759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6256">
          <w:marLeft w:val="0"/>
          <w:marRight w:val="0"/>
          <w:marTop w:val="0"/>
          <w:marBottom w:val="0"/>
          <w:divBdr>
            <w:top w:val="none" w:sz="0" w:space="0" w:color="auto"/>
            <w:left w:val="none" w:sz="0" w:space="0" w:color="auto"/>
            <w:bottom w:val="none" w:sz="0" w:space="0" w:color="auto"/>
            <w:right w:val="none" w:sz="0" w:space="0" w:color="auto"/>
          </w:divBdr>
          <w:divsChild>
            <w:div w:id="2054882410">
              <w:marLeft w:val="0"/>
              <w:marRight w:val="0"/>
              <w:marTop w:val="0"/>
              <w:marBottom w:val="0"/>
              <w:divBdr>
                <w:top w:val="none" w:sz="0" w:space="0" w:color="auto"/>
                <w:left w:val="none" w:sz="0" w:space="0" w:color="auto"/>
                <w:bottom w:val="none" w:sz="0" w:space="0" w:color="auto"/>
                <w:right w:val="none" w:sz="0" w:space="0" w:color="auto"/>
              </w:divBdr>
              <w:divsChild>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sChild>
                        <w:div w:id="1145704263">
                          <w:marLeft w:val="0"/>
                          <w:marRight w:val="0"/>
                          <w:marTop w:val="0"/>
                          <w:marBottom w:val="0"/>
                          <w:divBdr>
                            <w:top w:val="none" w:sz="0" w:space="0" w:color="auto"/>
                            <w:left w:val="none" w:sz="0" w:space="0" w:color="auto"/>
                            <w:bottom w:val="none" w:sz="0" w:space="0" w:color="auto"/>
                            <w:right w:val="none" w:sz="0" w:space="0" w:color="auto"/>
                          </w:divBdr>
                          <w:divsChild>
                            <w:div w:id="15830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165873">
      <w:bodyDiv w:val="1"/>
      <w:marLeft w:val="0"/>
      <w:marRight w:val="0"/>
      <w:marTop w:val="0"/>
      <w:marBottom w:val="0"/>
      <w:divBdr>
        <w:top w:val="none" w:sz="0" w:space="0" w:color="auto"/>
        <w:left w:val="none" w:sz="0" w:space="0" w:color="auto"/>
        <w:bottom w:val="none" w:sz="0" w:space="0" w:color="auto"/>
        <w:right w:val="none" w:sz="0" w:space="0" w:color="auto"/>
      </w:divBdr>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397104">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174991">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108298">
      <w:bodyDiv w:val="1"/>
      <w:marLeft w:val="0"/>
      <w:marRight w:val="0"/>
      <w:marTop w:val="0"/>
      <w:marBottom w:val="0"/>
      <w:divBdr>
        <w:top w:val="none" w:sz="0" w:space="0" w:color="auto"/>
        <w:left w:val="none" w:sz="0" w:space="0" w:color="auto"/>
        <w:bottom w:val="none" w:sz="0" w:space="0" w:color="auto"/>
        <w:right w:val="none" w:sz="0" w:space="0" w:color="auto"/>
      </w:divBdr>
      <w:divsChild>
        <w:div w:id="44453847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sChild>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108775">
      <w:bodyDiv w:val="1"/>
      <w:marLeft w:val="0"/>
      <w:marRight w:val="0"/>
      <w:marTop w:val="0"/>
      <w:marBottom w:val="0"/>
      <w:divBdr>
        <w:top w:val="none" w:sz="0" w:space="0" w:color="auto"/>
        <w:left w:val="none" w:sz="0" w:space="0" w:color="auto"/>
        <w:bottom w:val="none" w:sz="0" w:space="0" w:color="auto"/>
        <w:right w:val="none" w:sz="0" w:space="0" w:color="auto"/>
      </w:divBdr>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6842064">
      <w:bodyDiv w:val="1"/>
      <w:marLeft w:val="0"/>
      <w:marRight w:val="0"/>
      <w:marTop w:val="0"/>
      <w:marBottom w:val="0"/>
      <w:divBdr>
        <w:top w:val="none" w:sz="0" w:space="0" w:color="auto"/>
        <w:left w:val="none" w:sz="0" w:space="0" w:color="auto"/>
        <w:bottom w:val="none" w:sz="0" w:space="0" w:color="auto"/>
        <w:right w:val="none" w:sz="0" w:space="0" w:color="auto"/>
      </w:divBdr>
      <w:divsChild>
        <w:div w:id="1083573187">
          <w:marLeft w:val="0"/>
          <w:marRight w:val="0"/>
          <w:marTop w:val="0"/>
          <w:marBottom w:val="0"/>
          <w:divBdr>
            <w:top w:val="none" w:sz="0" w:space="0" w:color="auto"/>
            <w:left w:val="none" w:sz="0" w:space="0" w:color="auto"/>
            <w:bottom w:val="none" w:sz="0" w:space="0" w:color="auto"/>
            <w:right w:val="none" w:sz="0" w:space="0" w:color="auto"/>
          </w:divBdr>
          <w:divsChild>
            <w:div w:id="1381515584">
              <w:marLeft w:val="0"/>
              <w:marRight w:val="0"/>
              <w:marTop w:val="0"/>
              <w:marBottom w:val="0"/>
              <w:divBdr>
                <w:top w:val="none" w:sz="0" w:space="0" w:color="auto"/>
                <w:left w:val="none" w:sz="0" w:space="0" w:color="auto"/>
                <w:bottom w:val="none" w:sz="0" w:space="0" w:color="auto"/>
                <w:right w:val="none" w:sz="0" w:space="0" w:color="auto"/>
              </w:divBdr>
            </w:div>
          </w:divsChild>
        </w:div>
        <w:div w:id="264385406">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309493">
      <w:bodyDiv w:val="1"/>
      <w:marLeft w:val="0"/>
      <w:marRight w:val="0"/>
      <w:marTop w:val="0"/>
      <w:marBottom w:val="0"/>
      <w:divBdr>
        <w:top w:val="none" w:sz="0" w:space="0" w:color="auto"/>
        <w:left w:val="none" w:sz="0" w:space="0" w:color="auto"/>
        <w:bottom w:val="none" w:sz="0" w:space="0" w:color="auto"/>
        <w:right w:val="none" w:sz="0" w:space="0" w:color="auto"/>
      </w:divBdr>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076722">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5592">
      <w:bodyDiv w:val="1"/>
      <w:marLeft w:val="0"/>
      <w:marRight w:val="0"/>
      <w:marTop w:val="0"/>
      <w:marBottom w:val="0"/>
      <w:divBdr>
        <w:top w:val="none" w:sz="0" w:space="0" w:color="auto"/>
        <w:left w:val="none" w:sz="0" w:space="0" w:color="auto"/>
        <w:bottom w:val="none" w:sz="0" w:space="0" w:color="auto"/>
        <w:right w:val="none" w:sz="0" w:space="0" w:color="auto"/>
      </w:divBdr>
      <w:divsChild>
        <w:div w:id="1160731971">
          <w:marLeft w:val="0"/>
          <w:marRight w:val="0"/>
          <w:marTop w:val="0"/>
          <w:marBottom w:val="0"/>
          <w:divBdr>
            <w:top w:val="none" w:sz="0" w:space="0" w:color="auto"/>
            <w:left w:val="none" w:sz="0" w:space="0" w:color="auto"/>
            <w:bottom w:val="none" w:sz="0" w:space="0" w:color="auto"/>
            <w:right w:val="none" w:sz="0" w:space="0" w:color="auto"/>
          </w:divBdr>
          <w:divsChild>
            <w:div w:id="1704479027">
              <w:marLeft w:val="0"/>
              <w:marRight w:val="0"/>
              <w:marTop w:val="0"/>
              <w:marBottom w:val="0"/>
              <w:divBdr>
                <w:top w:val="none" w:sz="0" w:space="0" w:color="auto"/>
                <w:left w:val="none" w:sz="0" w:space="0" w:color="auto"/>
                <w:bottom w:val="none" w:sz="0" w:space="0" w:color="auto"/>
                <w:right w:val="none" w:sz="0" w:space="0" w:color="auto"/>
              </w:divBdr>
              <w:divsChild>
                <w:div w:id="1043560746">
                  <w:marLeft w:val="0"/>
                  <w:marRight w:val="0"/>
                  <w:marTop w:val="0"/>
                  <w:marBottom w:val="0"/>
                  <w:divBdr>
                    <w:top w:val="none" w:sz="0" w:space="0" w:color="auto"/>
                    <w:left w:val="none" w:sz="0" w:space="0" w:color="auto"/>
                    <w:bottom w:val="none" w:sz="0" w:space="0" w:color="auto"/>
                    <w:right w:val="none" w:sz="0" w:space="0" w:color="auto"/>
                  </w:divBdr>
                  <w:divsChild>
                    <w:div w:id="2124421287">
                      <w:marLeft w:val="0"/>
                      <w:marRight w:val="0"/>
                      <w:marTop w:val="0"/>
                      <w:marBottom w:val="0"/>
                      <w:divBdr>
                        <w:top w:val="none" w:sz="0" w:space="0" w:color="auto"/>
                        <w:left w:val="none" w:sz="0" w:space="0" w:color="auto"/>
                        <w:bottom w:val="none" w:sz="0" w:space="0" w:color="auto"/>
                        <w:right w:val="none" w:sz="0" w:space="0" w:color="auto"/>
                      </w:divBdr>
                    </w:div>
                    <w:div w:id="12650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20506">
          <w:marLeft w:val="0"/>
          <w:marRight w:val="0"/>
          <w:marTop w:val="0"/>
          <w:marBottom w:val="0"/>
          <w:divBdr>
            <w:top w:val="none" w:sz="0" w:space="0" w:color="auto"/>
            <w:left w:val="none" w:sz="0" w:space="0" w:color="auto"/>
            <w:bottom w:val="none" w:sz="0" w:space="0" w:color="auto"/>
            <w:right w:val="none" w:sz="0" w:space="0" w:color="auto"/>
          </w:divBdr>
          <w:divsChild>
            <w:div w:id="1387101506">
              <w:marLeft w:val="0"/>
              <w:marRight w:val="0"/>
              <w:marTop w:val="0"/>
              <w:marBottom w:val="0"/>
              <w:divBdr>
                <w:top w:val="none" w:sz="0" w:space="0" w:color="auto"/>
                <w:left w:val="none" w:sz="0" w:space="0" w:color="auto"/>
                <w:bottom w:val="none" w:sz="0" w:space="0" w:color="auto"/>
                <w:right w:val="none" w:sz="0" w:space="0" w:color="auto"/>
              </w:divBdr>
              <w:divsChild>
                <w:div w:id="1775321251">
                  <w:marLeft w:val="0"/>
                  <w:marRight w:val="0"/>
                  <w:marTop w:val="0"/>
                  <w:marBottom w:val="0"/>
                  <w:divBdr>
                    <w:top w:val="none" w:sz="0" w:space="0" w:color="auto"/>
                    <w:left w:val="none" w:sz="0" w:space="0" w:color="auto"/>
                    <w:bottom w:val="none" w:sz="0" w:space="0" w:color="auto"/>
                    <w:right w:val="none" w:sz="0" w:space="0" w:color="auto"/>
                  </w:divBdr>
                  <w:divsChild>
                    <w:div w:id="1759978508">
                      <w:marLeft w:val="0"/>
                      <w:marRight w:val="0"/>
                      <w:marTop w:val="0"/>
                      <w:marBottom w:val="0"/>
                      <w:divBdr>
                        <w:top w:val="none" w:sz="0" w:space="0" w:color="auto"/>
                        <w:left w:val="none" w:sz="0" w:space="0" w:color="auto"/>
                        <w:bottom w:val="none" w:sz="0" w:space="0" w:color="auto"/>
                        <w:right w:val="none" w:sz="0" w:space="0" w:color="auto"/>
                      </w:divBdr>
                      <w:divsChild>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028">
      <w:bodyDiv w:val="1"/>
      <w:marLeft w:val="0"/>
      <w:marRight w:val="0"/>
      <w:marTop w:val="0"/>
      <w:marBottom w:val="0"/>
      <w:divBdr>
        <w:top w:val="none" w:sz="0" w:space="0" w:color="auto"/>
        <w:left w:val="none" w:sz="0" w:space="0" w:color="auto"/>
        <w:bottom w:val="none" w:sz="0" w:space="0" w:color="auto"/>
        <w:right w:val="none" w:sz="0" w:space="0" w:color="auto"/>
      </w:divBdr>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329983">
      <w:bodyDiv w:val="1"/>
      <w:marLeft w:val="0"/>
      <w:marRight w:val="0"/>
      <w:marTop w:val="0"/>
      <w:marBottom w:val="0"/>
      <w:divBdr>
        <w:top w:val="none" w:sz="0" w:space="0" w:color="auto"/>
        <w:left w:val="none" w:sz="0" w:space="0" w:color="auto"/>
        <w:bottom w:val="none" w:sz="0" w:space="0" w:color="auto"/>
        <w:right w:val="none" w:sz="0" w:space="0" w:color="auto"/>
      </w:divBdr>
      <w:divsChild>
        <w:div w:id="2110851294">
          <w:marLeft w:val="75"/>
          <w:marRight w:val="75"/>
          <w:marTop w:val="75"/>
          <w:marBottom w:val="75"/>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2071031870">
          <w:marLeft w:val="75"/>
          <w:marRight w:val="75"/>
          <w:marTop w:val="75"/>
          <w:marBottom w:val="75"/>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1798374746">
          <w:marLeft w:val="75"/>
          <w:marRight w:val="75"/>
          <w:marTop w:val="75"/>
          <w:marBottom w:val="75"/>
          <w:divBdr>
            <w:top w:val="none" w:sz="0" w:space="0" w:color="auto"/>
            <w:left w:val="none" w:sz="0" w:space="0" w:color="auto"/>
            <w:bottom w:val="none" w:sz="0" w:space="0" w:color="auto"/>
            <w:right w:val="none" w:sz="0" w:space="0" w:color="auto"/>
          </w:divBdr>
        </w:div>
        <w:div w:id="1783958177">
          <w:marLeft w:val="75"/>
          <w:marRight w:val="75"/>
          <w:marTop w:val="75"/>
          <w:marBottom w:val="75"/>
          <w:divBdr>
            <w:top w:val="none" w:sz="0" w:space="0" w:color="auto"/>
            <w:left w:val="none" w:sz="0" w:space="0" w:color="auto"/>
            <w:bottom w:val="none" w:sz="0" w:space="0" w:color="auto"/>
            <w:right w:val="none" w:sz="0" w:space="0" w:color="auto"/>
          </w:divBdr>
        </w:div>
        <w:div w:id="1194612646">
          <w:marLeft w:val="75"/>
          <w:marRight w:val="75"/>
          <w:marTop w:val="75"/>
          <w:marBottom w:val="75"/>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2087455204">
          <w:marLeft w:val="75"/>
          <w:marRight w:val="75"/>
          <w:marTop w:val="75"/>
          <w:marBottom w:val="75"/>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728056">
      <w:bodyDiv w:val="1"/>
      <w:marLeft w:val="0"/>
      <w:marRight w:val="0"/>
      <w:marTop w:val="0"/>
      <w:marBottom w:val="0"/>
      <w:divBdr>
        <w:top w:val="none" w:sz="0" w:space="0" w:color="auto"/>
        <w:left w:val="none" w:sz="0" w:space="0" w:color="auto"/>
        <w:bottom w:val="none" w:sz="0" w:space="0" w:color="auto"/>
        <w:right w:val="none" w:sz="0" w:space="0" w:color="auto"/>
      </w:divBdr>
      <w:divsChild>
        <w:div w:id="9374596">
          <w:marLeft w:val="0"/>
          <w:marRight w:val="0"/>
          <w:marTop w:val="0"/>
          <w:marBottom w:val="0"/>
          <w:divBdr>
            <w:top w:val="none" w:sz="0" w:space="0" w:color="auto"/>
            <w:left w:val="none" w:sz="0" w:space="0" w:color="auto"/>
            <w:bottom w:val="none" w:sz="0" w:space="0" w:color="auto"/>
            <w:right w:val="none" w:sz="0" w:space="0" w:color="auto"/>
          </w:divBdr>
          <w:divsChild>
            <w:div w:id="1156533400">
              <w:marLeft w:val="0"/>
              <w:marRight w:val="0"/>
              <w:marTop w:val="0"/>
              <w:marBottom w:val="0"/>
              <w:divBdr>
                <w:top w:val="none" w:sz="0" w:space="0" w:color="auto"/>
                <w:left w:val="none" w:sz="0" w:space="0" w:color="auto"/>
                <w:bottom w:val="none" w:sz="0" w:space="0" w:color="auto"/>
                <w:right w:val="none" w:sz="0" w:space="0" w:color="auto"/>
              </w:divBdr>
              <w:divsChild>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 w:id="132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sChild>
                <w:div w:id="1771969095">
                  <w:marLeft w:val="0"/>
                  <w:marRight w:val="0"/>
                  <w:marTop w:val="0"/>
                  <w:marBottom w:val="0"/>
                  <w:divBdr>
                    <w:top w:val="none" w:sz="0" w:space="0" w:color="auto"/>
                    <w:left w:val="none" w:sz="0" w:space="0" w:color="auto"/>
                    <w:bottom w:val="none" w:sz="0" w:space="0" w:color="auto"/>
                    <w:right w:val="none" w:sz="0" w:space="0" w:color="auto"/>
                  </w:divBdr>
                  <w:divsChild>
                    <w:div w:id="748767560">
                      <w:marLeft w:val="0"/>
                      <w:marRight w:val="0"/>
                      <w:marTop w:val="0"/>
                      <w:marBottom w:val="0"/>
                      <w:divBdr>
                        <w:top w:val="none" w:sz="0" w:space="0" w:color="auto"/>
                        <w:left w:val="none" w:sz="0" w:space="0" w:color="auto"/>
                        <w:bottom w:val="none" w:sz="0" w:space="0" w:color="auto"/>
                        <w:right w:val="none" w:sz="0" w:space="0" w:color="auto"/>
                      </w:divBdr>
                      <w:divsChild>
                        <w:div w:id="1247378715">
                          <w:marLeft w:val="0"/>
                          <w:marRight w:val="0"/>
                          <w:marTop w:val="0"/>
                          <w:marBottom w:val="0"/>
                          <w:divBdr>
                            <w:top w:val="none" w:sz="0" w:space="0" w:color="auto"/>
                            <w:left w:val="none" w:sz="0" w:space="0" w:color="auto"/>
                            <w:bottom w:val="none" w:sz="0" w:space="0" w:color="auto"/>
                            <w:right w:val="none" w:sz="0" w:space="0" w:color="auto"/>
                          </w:divBdr>
                          <w:divsChild>
                            <w:div w:id="12847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168">
      <w:bodyDiv w:val="1"/>
      <w:marLeft w:val="0"/>
      <w:marRight w:val="0"/>
      <w:marTop w:val="0"/>
      <w:marBottom w:val="0"/>
      <w:divBdr>
        <w:top w:val="none" w:sz="0" w:space="0" w:color="auto"/>
        <w:left w:val="none" w:sz="0" w:space="0" w:color="auto"/>
        <w:bottom w:val="none" w:sz="0" w:space="0" w:color="auto"/>
        <w:right w:val="none" w:sz="0" w:space="0" w:color="auto"/>
      </w:divBdr>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384254">
      <w:bodyDiv w:val="1"/>
      <w:marLeft w:val="0"/>
      <w:marRight w:val="0"/>
      <w:marTop w:val="0"/>
      <w:marBottom w:val="0"/>
      <w:divBdr>
        <w:top w:val="none" w:sz="0" w:space="0" w:color="auto"/>
        <w:left w:val="none" w:sz="0" w:space="0" w:color="auto"/>
        <w:bottom w:val="none" w:sz="0" w:space="0" w:color="auto"/>
        <w:right w:val="none" w:sz="0" w:space="0" w:color="auto"/>
      </w:divBdr>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7859354">
      <w:bodyDiv w:val="1"/>
      <w:marLeft w:val="0"/>
      <w:marRight w:val="0"/>
      <w:marTop w:val="0"/>
      <w:marBottom w:val="0"/>
      <w:divBdr>
        <w:top w:val="none" w:sz="0" w:space="0" w:color="auto"/>
        <w:left w:val="none" w:sz="0" w:space="0" w:color="auto"/>
        <w:bottom w:val="none" w:sz="0" w:space="0" w:color="auto"/>
        <w:right w:val="none" w:sz="0" w:space="0" w:color="auto"/>
      </w:divBdr>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322384">
      <w:bodyDiv w:val="1"/>
      <w:marLeft w:val="0"/>
      <w:marRight w:val="0"/>
      <w:marTop w:val="0"/>
      <w:marBottom w:val="0"/>
      <w:divBdr>
        <w:top w:val="none" w:sz="0" w:space="0" w:color="auto"/>
        <w:left w:val="none" w:sz="0" w:space="0" w:color="auto"/>
        <w:bottom w:val="none" w:sz="0" w:space="0" w:color="auto"/>
        <w:right w:val="none" w:sz="0" w:space="0" w:color="auto"/>
      </w:divBdr>
      <w:divsChild>
        <w:div w:id="1576549927">
          <w:marLeft w:val="75"/>
          <w:marRight w:val="75"/>
          <w:marTop w:val="75"/>
          <w:marBottom w:val="75"/>
          <w:divBdr>
            <w:top w:val="none" w:sz="0" w:space="0" w:color="auto"/>
            <w:left w:val="none" w:sz="0" w:space="0" w:color="auto"/>
            <w:bottom w:val="none" w:sz="0" w:space="0" w:color="auto"/>
            <w:right w:val="none" w:sz="0" w:space="0" w:color="auto"/>
          </w:divBdr>
        </w:div>
        <w:div w:id="1872646805">
          <w:marLeft w:val="75"/>
          <w:marRight w:val="75"/>
          <w:marTop w:val="75"/>
          <w:marBottom w:val="75"/>
          <w:divBdr>
            <w:top w:val="none" w:sz="0" w:space="0" w:color="auto"/>
            <w:left w:val="none" w:sz="0" w:space="0" w:color="auto"/>
            <w:bottom w:val="none" w:sz="0" w:space="0" w:color="auto"/>
            <w:right w:val="none" w:sz="0" w:space="0" w:color="auto"/>
          </w:divBdr>
        </w:div>
        <w:div w:id="1363944318">
          <w:marLeft w:val="75"/>
          <w:marRight w:val="75"/>
          <w:marTop w:val="75"/>
          <w:marBottom w:val="75"/>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1126969709">
          <w:marLeft w:val="75"/>
          <w:marRight w:val="75"/>
          <w:marTop w:val="75"/>
          <w:marBottom w:val="75"/>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2070616956">
          <w:marLeft w:val="75"/>
          <w:marRight w:val="75"/>
          <w:marTop w:val="75"/>
          <w:marBottom w:val="75"/>
          <w:divBdr>
            <w:top w:val="none" w:sz="0" w:space="0" w:color="auto"/>
            <w:left w:val="none" w:sz="0" w:space="0" w:color="auto"/>
            <w:bottom w:val="none" w:sz="0" w:space="0" w:color="auto"/>
            <w:right w:val="none" w:sz="0" w:space="0" w:color="auto"/>
          </w:divBdr>
        </w:div>
        <w:div w:id="1629237383">
          <w:marLeft w:val="75"/>
          <w:marRight w:val="75"/>
          <w:marTop w:val="75"/>
          <w:marBottom w:val="75"/>
          <w:divBdr>
            <w:top w:val="none" w:sz="0" w:space="0" w:color="auto"/>
            <w:left w:val="none" w:sz="0" w:space="0" w:color="auto"/>
            <w:bottom w:val="none" w:sz="0" w:space="0" w:color="auto"/>
            <w:right w:val="none" w:sz="0" w:space="0" w:color="auto"/>
          </w:divBdr>
        </w:div>
        <w:div w:id="1404722102">
          <w:marLeft w:val="75"/>
          <w:marRight w:val="75"/>
          <w:marTop w:val="75"/>
          <w:marBottom w:val="75"/>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286458">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018467">
      <w:bodyDiv w:val="1"/>
      <w:marLeft w:val="0"/>
      <w:marRight w:val="0"/>
      <w:marTop w:val="0"/>
      <w:marBottom w:val="0"/>
      <w:divBdr>
        <w:top w:val="none" w:sz="0" w:space="0" w:color="auto"/>
        <w:left w:val="none" w:sz="0" w:space="0" w:color="auto"/>
        <w:bottom w:val="none" w:sz="0" w:space="0" w:color="auto"/>
        <w:right w:val="none" w:sz="0" w:space="0" w:color="auto"/>
      </w:divBdr>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904">
      <w:bodyDiv w:val="1"/>
      <w:marLeft w:val="0"/>
      <w:marRight w:val="0"/>
      <w:marTop w:val="0"/>
      <w:marBottom w:val="0"/>
      <w:divBdr>
        <w:top w:val="none" w:sz="0" w:space="0" w:color="auto"/>
        <w:left w:val="none" w:sz="0" w:space="0" w:color="auto"/>
        <w:bottom w:val="none" w:sz="0" w:space="0" w:color="auto"/>
        <w:right w:val="none" w:sz="0" w:space="0" w:color="auto"/>
      </w:divBdr>
      <w:divsChild>
        <w:div w:id="1803648472">
          <w:marLeft w:val="0"/>
          <w:marRight w:val="0"/>
          <w:marTop w:val="0"/>
          <w:marBottom w:val="0"/>
          <w:divBdr>
            <w:top w:val="none" w:sz="0" w:space="0" w:color="auto"/>
            <w:left w:val="none" w:sz="0" w:space="0" w:color="auto"/>
            <w:bottom w:val="none" w:sz="0" w:space="0" w:color="auto"/>
            <w:right w:val="none" w:sz="0" w:space="0" w:color="auto"/>
          </w:divBdr>
        </w:div>
        <w:div w:id="2058779148">
          <w:marLeft w:val="0"/>
          <w:marRight w:val="0"/>
          <w:marTop w:val="150"/>
          <w:marBottom w:val="150"/>
          <w:divBdr>
            <w:top w:val="single" w:sz="6" w:space="4" w:color="D7D7D7"/>
            <w:left w:val="none" w:sz="0" w:space="0" w:color="auto"/>
            <w:bottom w:val="single" w:sz="6" w:space="4" w:color="D7D7D7"/>
            <w:right w:val="none" w:sz="0" w:space="0" w:color="auto"/>
          </w:divBdr>
        </w:div>
        <w:div w:id="1500654418">
          <w:marLeft w:val="0"/>
          <w:marRight w:val="0"/>
          <w:marTop w:val="0"/>
          <w:marBottom w:val="0"/>
          <w:divBdr>
            <w:top w:val="none" w:sz="0" w:space="0" w:color="auto"/>
            <w:left w:val="none" w:sz="0" w:space="0" w:color="auto"/>
            <w:bottom w:val="none" w:sz="0" w:space="0" w:color="auto"/>
            <w:right w:val="none" w:sz="0" w:space="0" w:color="auto"/>
          </w:divBdr>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142069">
      <w:bodyDiv w:val="1"/>
      <w:marLeft w:val="0"/>
      <w:marRight w:val="0"/>
      <w:marTop w:val="0"/>
      <w:marBottom w:val="0"/>
      <w:divBdr>
        <w:top w:val="none" w:sz="0" w:space="0" w:color="auto"/>
        <w:left w:val="none" w:sz="0" w:space="0" w:color="auto"/>
        <w:bottom w:val="none" w:sz="0" w:space="0" w:color="auto"/>
        <w:right w:val="none" w:sz="0" w:space="0" w:color="auto"/>
      </w:divBdr>
      <w:divsChild>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1225988741">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9551">
      <w:bodyDiv w:val="1"/>
      <w:marLeft w:val="0"/>
      <w:marRight w:val="0"/>
      <w:marTop w:val="0"/>
      <w:marBottom w:val="0"/>
      <w:divBdr>
        <w:top w:val="none" w:sz="0" w:space="0" w:color="auto"/>
        <w:left w:val="none" w:sz="0" w:space="0" w:color="auto"/>
        <w:bottom w:val="none" w:sz="0" w:space="0" w:color="auto"/>
        <w:right w:val="none" w:sz="0" w:space="0" w:color="auto"/>
      </w:divBdr>
      <w:divsChild>
        <w:div w:id="1973169165">
          <w:marLeft w:val="0"/>
          <w:marRight w:val="0"/>
          <w:marTop w:val="0"/>
          <w:marBottom w:val="0"/>
          <w:divBdr>
            <w:top w:val="none" w:sz="0" w:space="0" w:color="auto"/>
            <w:left w:val="none" w:sz="0" w:space="0" w:color="auto"/>
            <w:bottom w:val="none" w:sz="0" w:space="0" w:color="auto"/>
            <w:right w:val="none" w:sz="0" w:space="0" w:color="auto"/>
          </w:divBdr>
        </w:div>
        <w:div w:id="1247156365">
          <w:marLeft w:val="0"/>
          <w:marRight w:val="0"/>
          <w:marTop w:val="300"/>
          <w:marBottom w:val="0"/>
          <w:divBdr>
            <w:top w:val="none" w:sz="0" w:space="0" w:color="auto"/>
            <w:left w:val="none" w:sz="0" w:space="0" w:color="auto"/>
            <w:bottom w:val="none" w:sz="0" w:space="0" w:color="auto"/>
            <w:right w:val="none" w:sz="0" w:space="0" w:color="auto"/>
          </w:divBdr>
        </w:div>
      </w:divsChild>
    </w:div>
    <w:div w:id="1908296259">
      <w:bodyDiv w:val="1"/>
      <w:marLeft w:val="0"/>
      <w:marRight w:val="0"/>
      <w:marTop w:val="0"/>
      <w:marBottom w:val="0"/>
      <w:divBdr>
        <w:top w:val="none" w:sz="0" w:space="0" w:color="auto"/>
        <w:left w:val="none" w:sz="0" w:space="0" w:color="auto"/>
        <w:bottom w:val="none" w:sz="0" w:space="0" w:color="auto"/>
        <w:right w:val="none" w:sz="0" w:space="0" w:color="auto"/>
      </w:divBdr>
      <w:divsChild>
        <w:div w:id="561916281">
          <w:marLeft w:val="0"/>
          <w:marRight w:val="0"/>
          <w:marTop w:val="0"/>
          <w:marBottom w:val="0"/>
          <w:divBdr>
            <w:top w:val="none" w:sz="0" w:space="0" w:color="auto"/>
            <w:left w:val="none" w:sz="0" w:space="0" w:color="auto"/>
            <w:bottom w:val="none" w:sz="0" w:space="0" w:color="auto"/>
            <w:right w:val="none" w:sz="0" w:space="0" w:color="auto"/>
          </w:divBdr>
          <w:divsChild>
            <w:div w:id="1853177841">
              <w:marLeft w:val="0"/>
              <w:marRight w:val="0"/>
              <w:marTop w:val="0"/>
              <w:marBottom w:val="0"/>
              <w:divBdr>
                <w:top w:val="none" w:sz="0" w:space="0" w:color="auto"/>
                <w:left w:val="none" w:sz="0" w:space="0" w:color="auto"/>
                <w:bottom w:val="none" w:sz="0" w:space="0" w:color="auto"/>
                <w:right w:val="none" w:sz="0" w:space="0" w:color="auto"/>
              </w:divBdr>
              <w:divsChild>
                <w:div w:id="1443645808">
                  <w:marLeft w:val="0"/>
                  <w:marRight w:val="0"/>
                  <w:marTop w:val="0"/>
                  <w:marBottom w:val="0"/>
                  <w:divBdr>
                    <w:top w:val="none" w:sz="0" w:space="0" w:color="auto"/>
                    <w:left w:val="none" w:sz="0" w:space="0" w:color="auto"/>
                    <w:bottom w:val="none" w:sz="0" w:space="0" w:color="auto"/>
                    <w:right w:val="none" w:sz="0" w:space="0" w:color="auto"/>
                  </w:divBdr>
                  <w:divsChild>
                    <w:div w:id="1403481908">
                      <w:marLeft w:val="0"/>
                      <w:marRight w:val="0"/>
                      <w:marTop w:val="0"/>
                      <w:marBottom w:val="0"/>
                      <w:divBdr>
                        <w:top w:val="none" w:sz="0" w:space="0" w:color="auto"/>
                        <w:left w:val="none" w:sz="0" w:space="0" w:color="auto"/>
                        <w:bottom w:val="none" w:sz="0" w:space="0" w:color="auto"/>
                        <w:right w:val="none" w:sz="0" w:space="0" w:color="auto"/>
                      </w:divBdr>
                    </w:div>
                    <w:div w:id="1223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211">
          <w:marLeft w:val="0"/>
          <w:marRight w:val="0"/>
          <w:marTop w:val="0"/>
          <w:marBottom w:val="0"/>
          <w:divBdr>
            <w:top w:val="none" w:sz="0" w:space="0" w:color="auto"/>
            <w:left w:val="none" w:sz="0" w:space="0" w:color="auto"/>
            <w:bottom w:val="none" w:sz="0" w:space="0" w:color="auto"/>
            <w:right w:val="none" w:sz="0" w:space="0" w:color="auto"/>
          </w:divBdr>
          <w:divsChild>
            <w:div w:id="1856384912">
              <w:marLeft w:val="0"/>
              <w:marRight w:val="0"/>
              <w:marTop w:val="0"/>
              <w:marBottom w:val="0"/>
              <w:divBdr>
                <w:top w:val="none" w:sz="0" w:space="0" w:color="auto"/>
                <w:left w:val="none" w:sz="0" w:space="0" w:color="auto"/>
                <w:bottom w:val="none" w:sz="0" w:space="0" w:color="auto"/>
                <w:right w:val="none" w:sz="0" w:space="0" w:color="auto"/>
              </w:divBdr>
              <w:divsChild>
                <w:div w:id="1531987969">
                  <w:marLeft w:val="0"/>
                  <w:marRight w:val="0"/>
                  <w:marTop w:val="0"/>
                  <w:marBottom w:val="0"/>
                  <w:divBdr>
                    <w:top w:val="none" w:sz="0" w:space="0" w:color="auto"/>
                    <w:left w:val="none" w:sz="0" w:space="0" w:color="auto"/>
                    <w:bottom w:val="none" w:sz="0" w:space="0" w:color="auto"/>
                    <w:right w:val="none" w:sz="0" w:space="0" w:color="auto"/>
                  </w:divBdr>
                  <w:divsChild>
                    <w:div w:id="1557470843">
                      <w:marLeft w:val="0"/>
                      <w:marRight w:val="0"/>
                      <w:marTop w:val="0"/>
                      <w:marBottom w:val="0"/>
                      <w:divBdr>
                        <w:top w:val="none" w:sz="0" w:space="0" w:color="auto"/>
                        <w:left w:val="none" w:sz="0" w:space="0" w:color="auto"/>
                        <w:bottom w:val="none" w:sz="0" w:space="0" w:color="auto"/>
                        <w:right w:val="none" w:sz="0" w:space="0" w:color="auto"/>
                      </w:divBdr>
                      <w:divsChild>
                        <w:div w:id="1469394596">
                          <w:marLeft w:val="0"/>
                          <w:marRight w:val="0"/>
                          <w:marTop w:val="0"/>
                          <w:marBottom w:val="0"/>
                          <w:divBdr>
                            <w:top w:val="none" w:sz="0" w:space="0" w:color="auto"/>
                            <w:left w:val="none" w:sz="0" w:space="0" w:color="auto"/>
                            <w:bottom w:val="none" w:sz="0" w:space="0" w:color="auto"/>
                            <w:right w:val="none" w:sz="0" w:space="0" w:color="auto"/>
                          </w:divBdr>
                          <w:divsChild>
                            <w:div w:id="196160486">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001033">
      <w:bodyDiv w:val="1"/>
      <w:marLeft w:val="0"/>
      <w:marRight w:val="0"/>
      <w:marTop w:val="0"/>
      <w:marBottom w:val="0"/>
      <w:divBdr>
        <w:top w:val="none" w:sz="0" w:space="0" w:color="auto"/>
        <w:left w:val="none" w:sz="0" w:space="0" w:color="auto"/>
        <w:bottom w:val="none" w:sz="0" w:space="0" w:color="auto"/>
        <w:right w:val="none" w:sz="0" w:space="0" w:color="auto"/>
      </w:divBdr>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0966909">
      <w:bodyDiv w:val="1"/>
      <w:marLeft w:val="0"/>
      <w:marRight w:val="0"/>
      <w:marTop w:val="0"/>
      <w:marBottom w:val="0"/>
      <w:divBdr>
        <w:top w:val="none" w:sz="0" w:space="0" w:color="auto"/>
        <w:left w:val="none" w:sz="0" w:space="0" w:color="auto"/>
        <w:bottom w:val="none" w:sz="0" w:space="0" w:color="auto"/>
        <w:right w:val="none" w:sz="0" w:space="0" w:color="auto"/>
      </w:divBdr>
      <w:divsChild>
        <w:div w:id="890730870">
          <w:marLeft w:val="0"/>
          <w:marRight w:val="0"/>
          <w:marTop w:val="0"/>
          <w:marBottom w:val="0"/>
          <w:divBdr>
            <w:top w:val="none" w:sz="0" w:space="0" w:color="auto"/>
            <w:left w:val="none" w:sz="0" w:space="0" w:color="auto"/>
            <w:bottom w:val="none" w:sz="0" w:space="0" w:color="auto"/>
            <w:right w:val="none" w:sz="0" w:space="0" w:color="auto"/>
          </w:divBdr>
          <w:divsChild>
            <w:div w:id="2138526327">
              <w:marLeft w:val="0"/>
              <w:marRight w:val="0"/>
              <w:marTop w:val="0"/>
              <w:marBottom w:val="0"/>
              <w:divBdr>
                <w:top w:val="none" w:sz="0" w:space="0" w:color="auto"/>
                <w:left w:val="none" w:sz="0" w:space="0" w:color="auto"/>
                <w:bottom w:val="none" w:sz="0" w:space="0" w:color="auto"/>
                <w:right w:val="none" w:sz="0" w:space="0" w:color="auto"/>
              </w:divBdr>
            </w:div>
          </w:divsChild>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sChild>
            <w:div w:id="123164749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00912">
      <w:bodyDiv w:val="1"/>
      <w:marLeft w:val="0"/>
      <w:marRight w:val="0"/>
      <w:marTop w:val="0"/>
      <w:marBottom w:val="0"/>
      <w:divBdr>
        <w:top w:val="none" w:sz="0" w:space="0" w:color="auto"/>
        <w:left w:val="none" w:sz="0" w:space="0" w:color="auto"/>
        <w:bottom w:val="none" w:sz="0" w:space="0" w:color="auto"/>
        <w:right w:val="none" w:sz="0" w:space="0" w:color="auto"/>
      </w:divBdr>
      <w:divsChild>
        <w:div w:id="640041661">
          <w:marLeft w:val="0"/>
          <w:marRight w:val="0"/>
          <w:marTop w:val="0"/>
          <w:marBottom w:val="0"/>
          <w:divBdr>
            <w:top w:val="none" w:sz="0" w:space="0" w:color="auto"/>
            <w:left w:val="none" w:sz="0" w:space="0" w:color="auto"/>
            <w:bottom w:val="none" w:sz="0" w:space="0" w:color="auto"/>
            <w:right w:val="none" w:sz="0" w:space="0" w:color="auto"/>
          </w:divBdr>
          <w:divsChild>
            <w:div w:id="1376925013">
              <w:marLeft w:val="0"/>
              <w:marRight w:val="0"/>
              <w:marTop w:val="0"/>
              <w:marBottom w:val="0"/>
              <w:divBdr>
                <w:top w:val="none" w:sz="0" w:space="0" w:color="auto"/>
                <w:left w:val="none" w:sz="0" w:space="0" w:color="auto"/>
                <w:bottom w:val="none" w:sz="0" w:space="0" w:color="auto"/>
                <w:right w:val="none" w:sz="0" w:space="0" w:color="auto"/>
              </w:divBdr>
            </w:div>
          </w:divsChild>
        </w:div>
        <w:div w:id="513106897">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1243">
      <w:bodyDiv w:val="1"/>
      <w:marLeft w:val="0"/>
      <w:marRight w:val="0"/>
      <w:marTop w:val="0"/>
      <w:marBottom w:val="0"/>
      <w:divBdr>
        <w:top w:val="none" w:sz="0" w:space="0" w:color="auto"/>
        <w:left w:val="none" w:sz="0" w:space="0" w:color="auto"/>
        <w:bottom w:val="none" w:sz="0" w:space="0" w:color="auto"/>
        <w:right w:val="none" w:sz="0" w:space="0" w:color="auto"/>
      </w:divBdr>
      <w:divsChild>
        <w:div w:id="1424838996">
          <w:marLeft w:val="0"/>
          <w:marRight w:val="0"/>
          <w:marTop w:val="0"/>
          <w:marBottom w:val="0"/>
          <w:divBdr>
            <w:top w:val="none" w:sz="0" w:space="0" w:color="auto"/>
            <w:left w:val="none" w:sz="0" w:space="0" w:color="auto"/>
            <w:bottom w:val="none" w:sz="0" w:space="0" w:color="auto"/>
            <w:right w:val="none" w:sz="0" w:space="0" w:color="auto"/>
          </w:divBdr>
          <w:divsChild>
            <w:div w:id="634801206">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21731">
      <w:bodyDiv w:val="1"/>
      <w:marLeft w:val="0"/>
      <w:marRight w:val="0"/>
      <w:marTop w:val="0"/>
      <w:marBottom w:val="0"/>
      <w:divBdr>
        <w:top w:val="none" w:sz="0" w:space="0" w:color="auto"/>
        <w:left w:val="none" w:sz="0" w:space="0" w:color="auto"/>
        <w:bottom w:val="none" w:sz="0" w:space="0" w:color="auto"/>
        <w:right w:val="none" w:sz="0" w:space="0" w:color="auto"/>
      </w:divBdr>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9316">
      <w:bodyDiv w:val="1"/>
      <w:marLeft w:val="0"/>
      <w:marRight w:val="0"/>
      <w:marTop w:val="0"/>
      <w:marBottom w:val="0"/>
      <w:divBdr>
        <w:top w:val="none" w:sz="0" w:space="0" w:color="auto"/>
        <w:left w:val="none" w:sz="0" w:space="0" w:color="auto"/>
        <w:bottom w:val="none" w:sz="0" w:space="0" w:color="auto"/>
        <w:right w:val="none" w:sz="0" w:space="0" w:color="auto"/>
      </w:divBdr>
    </w:div>
    <w:div w:id="1921518474">
      <w:bodyDiv w:val="1"/>
      <w:marLeft w:val="0"/>
      <w:marRight w:val="0"/>
      <w:marTop w:val="0"/>
      <w:marBottom w:val="0"/>
      <w:divBdr>
        <w:top w:val="none" w:sz="0" w:space="0" w:color="auto"/>
        <w:left w:val="none" w:sz="0" w:space="0" w:color="auto"/>
        <w:bottom w:val="none" w:sz="0" w:space="0" w:color="auto"/>
        <w:right w:val="none" w:sz="0" w:space="0" w:color="auto"/>
      </w:divBdr>
      <w:divsChild>
        <w:div w:id="1691760528">
          <w:marLeft w:val="0"/>
          <w:marRight w:val="0"/>
          <w:marTop w:val="0"/>
          <w:marBottom w:val="0"/>
          <w:divBdr>
            <w:top w:val="none" w:sz="0" w:space="0" w:color="auto"/>
            <w:left w:val="none" w:sz="0" w:space="0" w:color="auto"/>
            <w:bottom w:val="none" w:sz="0" w:space="0" w:color="auto"/>
            <w:right w:val="none" w:sz="0" w:space="0" w:color="auto"/>
          </w:divBdr>
          <w:divsChild>
            <w:div w:id="1262910635">
              <w:marLeft w:val="0"/>
              <w:marRight w:val="0"/>
              <w:marTop w:val="0"/>
              <w:marBottom w:val="0"/>
              <w:divBdr>
                <w:top w:val="none" w:sz="0" w:space="0" w:color="auto"/>
                <w:left w:val="none" w:sz="0" w:space="0" w:color="auto"/>
                <w:bottom w:val="none" w:sz="0" w:space="0" w:color="auto"/>
                <w:right w:val="none" w:sz="0" w:space="0" w:color="auto"/>
              </w:divBdr>
            </w:div>
          </w:divsChild>
        </w:div>
        <w:div w:id="1922789387">
          <w:marLeft w:val="0"/>
          <w:marRight w:val="0"/>
          <w:marTop w:val="0"/>
          <w:marBottom w:val="0"/>
          <w:divBdr>
            <w:top w:val="none" w:sz="0" w:space="0" w:color="auto"/>
            <w:left w:val="none" w:sz="0" w:space="0" w:color="auto"/>
            <w:bottom w:val="none" w:sz="0" w:space="0" w:color="auto"/>
            <w:right w:val="none" w:sz="0" w:space="0" w:color="auto"/>
          </w:divBdr>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1940612">
      <w:bodyDiv w:val="1"/>
      <w:marLeft w:val="0"/>
      <w:marRight w:val="0"/>
      <w:marTop w:val="0"/>
      <w:marBottom w:val="0"/>
      <w:divBdr>
        <w:top w:val="none" w:sz="0" w:space="0" w:color="auto"/>
        <w:left w:val="none" w:sz="0" w:space="0" w:color="auto"/>
        <w:bottom w:val="none" w:sz="0" w:space="0" w:color="auto"/>
        <w:right w:val="none" w:sz="0" w:space="0" w:color="auto"/>
      </w:divBdr>
      <w:divsChild>
        <w:div w:id="64960145">
          <w:marLeft w:val="0"/>
          <w:marRight w:val="0"/>
          <w:marTop w:val="0"/>
          <w:marBottom w:val="0"/>
          <w:divBdr>
            <w:top w:val="none" w:sz="0" w:space="0" w:color="auto"/>
            <w:left w:val="none" w:sz="0" w:space="0" w:color="auto"/>
            <w:bottom w:val="none" w:sz="0" w:space="0" w:color="auto"/>
            <w:right w:val="none" w:sz="0" w:space="0" w:color="auto"/>
          </w:divBdr>
        </w:div>
        <w:div w:id="1639991127">
          <w:marLeft w:val="0"/>
          <w:marRight w:val="0"/>
          <w:marTop w:val="30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534523">
      <w:bodyDiv w:val="1"/>
      <w:marLeft w:val="0"/>
      <w:marRight w:val="0"/>
      <w:marTop w:val="0"/>
      <w:marBottom w:val="0"/>
      <w:divBdr>
        <w:top w:val="none" w:sz="0" w:space="0" w:color="auto"/>
        <w:left w:val="none" w:sz="0" w:space="0" w:color="auto"/>
        <w:bottom w:val="none" w:sz="0" w:space="0" w:color="auto"/>
        <w:right w:val="none" w:sz="0" w:space="0" w:color="auto"/>
      </w:divBdr>
      <w:divsChild>
        <w:div w:id="1314020817">
          <w:marLeft w:val="0"/>
          <w:marRight w:val="0"/>
          <w:marTop w:val="0"/>
          <w:marBottom w:val="0"/>
          <w:divBdr>
            <w:top w:val="none" w:sz="0" w:space="0" w:color="auto"/>
            <w:left w:val="none" w:sz="0" w:space="0" w:color="auto"/>
            <w:bottom w:val="none" w:sz="0" w:space="0" w:color="auto"/>
            <w:right w:val="none" w:sz="0" w:space="0" w:color="auto"/>
          </w:divBdr>
        </w:div>
        <w:div w:id="1155756153">
          <w:marLeft w:val="0"/>
          <w:marRight w:val="0"/>
          <w:marTop w:val="150"/>
          <w:marBottom w:val="150"/>
          <w:divBdr>
            <w:top w:val="single" w:sz="6" w:space="4" w:color="D7D7D7"/>
            <w:left w:val="none" w:sz="0" w:space="0" w:color="auto"/>
            <w:bottom w:val="single" w:sz="6" w:space="4" w:color="D7D7D7"/>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179922">
      <w:bodyDiv w:val="1"/>
      <w:marLeft w:val="0"/>
      <w:marRight w:val="0"/>
      <w:marTop w:val="0"/>
      <w:marBottom w:val="0"/>
      <w:divBdr>
        <w:top w:val="none" w:sz="0" w:space="0" w:color="auto"/>
        <w:left w:val="none" w:sz="0" w:space="0" w:color="auto"/>
        <w:bottom w:val="none" w:sz="0" w:space="0" w:color="auto"/>
        <w:right w:val="none" w:sz="0" w:space="0" w:color="auto"/>
      </w:divBdr>
      <w:divsChild>
        <w:div w:id="1761901772">
          <w:marLeft w:val="0"/>
          <w:marRight w:val="0"/>
          <w:marTop w:val="0"/>
          <w:marBottom w:val="0"/>
          <w:divBdr>
            <w:top w:val="none" w:sz="0" w:space="0" w:color="auto"/>
            <w:left w:val="none" w:sz="0" w:space="0" w:color="auto"/>
            <w:bottom w:val="none" w:sz="0" w:space="0" w:color="auto"/>
            <w:right w:val="none" w:sz="0" w:space="0" w:color="auto"/>
          </w:divBdr>
          <w:divsChild>
            <w:div w:id="1998804614">
              <w:marLeft w:val="0"/>
              <w:marRight w:val="0"/>
              <w:marTop w:val="0"/>
              <w:marBottom w:val="0"/>
              <w:divBdr>
                <w:top w:val="none" w:sz="0" w:space="0" w:color="auto"/>
                <w:left w:val="none" w:sz="0" w:space="0" w:color="auto"/>
                <w:bottom w:val="none" w:sz="0" w:space="0" w:color="auto"/>
                <w:right w:val="none" w:sz="0" w:space="0" w:color="auto"/>
              </w:divBdr>
            </w:div>
          </w:divsChild>
        </w:div>
        <w:div w:id="1152872275">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385710">
      <w:bodyDiv w:val="1"/>
      <w:marLeft w:val="0"/>
      <w:marRight w:val="0"/>
      <w:marTop w:val="0"/>
      <w:marBottom w:val="0"/>
      <w:divBdr>
        <w:top w:val="none" w:sz="0" w:space="0" w:color="auto"/>
        <w:left w:val="none" w:sz="0" w:space="0" w:color="auto"/>
        <w:bottom w:val="none" w:sz="0" w:space="0" w:color="auto"/>
        <w:right w:val="none" w:sz="0" w:space="0" w:color="auto"/>
      </w:divBdr>
      <w:divsChild>
        <w:div w:id="892811954">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sChild>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05434">
      <w:bodyDiv w:val="1"/>
      <w:marLeft w:val="0"/>
      <w:marRight w:val="0"/>
      <w:marTop w:val="0"/>
      <w:marBottom w:val="0"/>
      <w:divBdr>
        <w:top w:val="none" w:sz="0" w:space="0" w:color="auto"/>
        <w:left w:val="none" w:sz="0" w:space="0" w:color="auto"/>
        <w:bottom w:val="none" w:sz="0" w:space="0" w:color="auto"/>
        <w:right w:val="none" w:sz="0" w:space="0" w:color="auto"/>
      </w:divBdr>
      <w:divsChild>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1366366977">
          <w:marLeft w:val="0"/>
          <w:marRight w:val="0"/>
          <w:marTop w:val="0"/>
          <w:marBottom w:val="0"/>
          <w:divBdr>
            <w:top w:val="none" w:sz="0" w:space="0" w:color="auto"/>
            <w:left w:val="none" w:sz="0" w:space="0" w:color="auto"/>
            <w:bottom w:val="none" w:sz="0" w:space="0" w:color="auto"/>
            <w:right w:val="none" w:sz="0" w:space="0" w:color="auto"/>
          </w:divBdr>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17451">
      <w:bodyDiv w:val="1"/>
      <w:marLeft w:val="0"/>
      <w:marRight w:val="0"/>
      <w:marTop w:val="0"/>
      <w:marBottom w:val="0"/>
      <w:divBdr>
        <w:top w:val="none" w:sz="0" w:space="0" w:color="auto"/>
        <w:left w:val="none" w:sz="0" w:space="0" w:color="auto"/>
        <w:bottom w:val="none" w:sz="0" w:space="0" w:color="auto"/>
        <w:right w:val="none" w:sz="0" w:space="0" w:color="auto"/>
      </w:divBdr>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5948">
      <w:bodyDiv w:val="1"/>
      <w:marLeft w:val="0"/>
      <w:marRight w:val="0"/>
      <w:marTop w:val="0"/>
      <w:marBottom w:val="0"/>
      <w:divBdr>
        <w:top w:val="none" w:sz="0" w:space="0" w:color="auto"/>
        <w:left w:val="none" w:sz="0" w:space="0" w:color="auto"/>
        <w:bottom w:val="none" w:sz="0" w:space="0" w:color="auto"/>
        <w:right w:val="none" w:sz="0" w:space="0" w:color="auto"/>
      </w:divBdr>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218113">
      <w:bodyDiv w:val="1"/>
      <w:marLeft w:val="0"/>
      <w:marRight w:val="0"/>
      <w:marTop w:val="0"/>
      <w:marBottom w:val="0"/>
      <w:divBdr>
        <w:top w:val="none" w:sz="0" w:space="0" w:color="auto"/>
        <w:left w:val="none" w:sz="0" w:space="0" w:color="auto"/>
        <w:bottom w:val="none" w:sz="0" w:space="0" w:color="auto"/>
        <w:right w:val="none" w:sz="0" w:space="0" w:color="auto"/>
      </w:divBdr>
      <w:divsChild>
        <w:div w:id="486213840">
          <w:marLeft w:val="0"/>
          <w:marRight w:val="0"/>
          <w:marTop w:val="0"/>
          <w:marBottom w:val="0"/>
          <w:divBdr>
            <w:top w:val="none" w:sz="0" w:space="0" w:color="auto"/>
            <w:left w:val="none" w:sz="0" w:space="0" w:color="auto"/>
            <w:bottom w:val="none" w:sz="0" w:space="0" w:color="auto"/>
            <w:right w:val="none" w:sz="0" w:space="0" w:color="auto"/>
          </w:divBdr>
          <w:divsChild>
            <w:div w:id="1327053822">
              <w:marLeft w:val="0"/>
              <w:marRight w:val="0"/>
              <w:marTop w:val="0"/>
              <w:marBottom w:val="0"/>
              <w:divBdr>
                <w:top w:val="none" w:sz="0" w:space="0" w:color="auto"/>
                <w:left w:val="none" w:sz="0" w:space="0" w:color="auto"/>
                <w:bottom w:val="none" w:sz="0" w:space="0" w:color="auto"/>
                <w:right w:val="none" w:sz="0" w:space="0" w:color="auto"/>
              </w:divBdr>
              <w:divsChild>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759646498">
                              <w:marLeft w:val="0"/>
                              <w:marRight w:val="0"/>
                              <w:marTop w:val="0"/>
                              <w:marBottom w:val="0"/>
                              <w:divBdr>
                                <w:top w:val="none" w:sz="0" w:space="0" w:color="auto"/>
                                <w:left w:val="none" w:sz="0" w:space="0" w:color="auto"/>
                                <w:bottom w:val="none" w:sz="0" w:space="0" w:color="auto"/>
                                <w:right w:val="none" w:sz="0" w:space="0" w:color="auto"/>
                              </w:divBdr>
                            </w:div>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 w:id="16865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1152453853">
                  <w:marLeft w:val="0"/>
                  <w:marRight w:val="0"/>
                  <w:marTop w:val="0"/>
                  <w:marBottom w:val="0"/>
                  <w:divBdr>
                    <w:top w:val="none" w:sz="0" w:space="0" w:color="auto"/>
                    <w:left w:val="none" w:sz="0" w:space="0" w:color="auto"/>
                    <w:bottom w:val="none" w:sz="0" w:space="0" w:color="auto"/>
                    <w:right w:val="none" w:sz="0" w:space="0" w:color="auto"/>
                  </w:divBdr>
                  <w:divsChild>
                    <w:div w:id="405806461">
                      <w:marLeft w:val="0"/>
                      <w:marRight w:val="0"/>
                      <w:marTop w:val="0"/>
                      <w:marBottom w:val="0"/>
                      <w:divBdr>
                        <w:top w:val="none" w:sz="0" w:space="0" w:color="auto"/>
                        <w:left w:val="none" w:sz="0" w:space="0" w:color="auto"/>
                        <w:bottom w:val="none" w:sz="0" w:space="0" w:color="auto"/>
                        <w:right w:val="none" w:sz="0" w:space="0" w:color="auto"/>
                      </w:divBdr>
                    </w:div>
                  </w:divsChild>
                </w:div>
                <w:div w:id="1245919138">
                  <w:marLeft w:val="0"/>
                  <w:marRight w:val="0"/>
                  <w:marTop w:val="0"/>
                  <w:marBottom w:val="0"/>
                  <w:divBdr>
                    <w:top w:val="none" w:sz="0" w:space="0" w:color="auto"/>
                    <w:left w:val="none" w:sz="0" w:space="0" w:color="auto"/>
                    <w:bottom w:val="none" w:sz="0" w:space="0" w:color="auto"/>
                    <w:right w:val="none" w:sz="0" w:space="0" w:color="auto"/>
                  </w:divBdr>
                  <w:divsChild>
                    <w:div w:id="1143737637">
                      <w:marLeft w:val="0"/>
                      <w:marRight w:val="0"/>
                      <w:marTop w:val="0"/>
                      <w:marBottom w:val="0"/>
                      <w:divBdr>
                        <w:top w:val="none" w:sz="0" w:space="0" w:color="auto"/>
                        <w:left w:val="none" w:sz="0" w:space="0" w:color="auto"/>
                        <w:bottom w:val="none" w:sz="0" w:space="0" w:color="auto"/>
                        <w:right w:val="none" w:sz="0" w:space="0" w:color="auto"/>
                      </w:divBdr>
                      <w:divsChild>
                        <w:div w:id="888224914">
                          <w:marLeft w:val="0"/>
                          <w:marRight w:val="0"/>
                          <w:marTop w:val="0"/>
                          <w:marBottom w:val="0"/>
                          <w:divBdr>
                            <w:top w:val="none" w:sz="0" w:space="0" w:color="auto"/>
                            <w:left w:val="none" w:sz="0" w:space="0" w:color="auto"/>
                            <w:bottom w:val="none" w:sz="0" w:space="0" w:color="auto"/>
                            <w:right w:val="none" w:sz="0" w:space="0" w:color="auto"/>
                          </w:divBdr>
                          <w:divsChild>
                            <w:div w:id="1618876142">
                              <w:marLeft w:val="0"/>
                              <w:marRight w:val="0"/>
                              <w:marTop w:val="0"/>
                              <w:marBottom w:val="0"/>
                              <w:divBdr>
                                <w:top w:val="none" w:sz="0" w:space="0" w:color="auto"/>
                                <w:left w:val="none" w:sz="0" w:space="0" w:color="auto"/>
                                <w:bottom w:val="none" w:sz="0" w:space="0" w:color="auto"/>
                                <w:right w:val="none" w:sz="0" w:space="0" w:color="auto"/>
                              </w:divBdr>
                            </w:div>
                            <w:div w:id="1223519900">
                              <w:marLeft w:val="0"/>
                              <w:marRight w:val="0"/>
                              <w:marTop w:val="0"/>
                              <w:marBottom w:val="0"/>
                              <w:divBdr>
                                <w:top w:val="none" w:sz="0" w:space="0" w:color="auto"/>
                                <w:left w:val="none" w:sz="0" w:space="0" w:color="auto"/>
                                <w:bottom w:val="none" w:sz="0" w:space="0" w:color="auto"/>
                                <w:right w:val="none" w:sz="0" w:space="0" w:color="auto"/>
                              </w:divBdr>
                            </w:div>
                            <w:div w:id="151719195">
                              <w:marLeft w:val="0"/>
                              <w:marRight w:val="0"/>
                              <w:marTop w:val="0"/>
                              <w:marBottom w:val="0"/>
                              <w:divBdr>
                                <w:top w:val="none" w:sz="0" w:space="0" w:color="auto"/>
                                <w:left w:val="none" w:sz="0" w:space="0" w:color="auto"/>
                                <w:bottom w:val="none" w:sz="0" w:space="0" w:color="auto"/>
                                <w:right w:val="none" w:sz="0" w:space="0" w:color="auto"/>
                              </w:divBdr>
                            </w:div>
                            <w:div w:id="15139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3216">
                  <w:marLeft w:val="0"/>
                  <w:marRight w:val="0"/>
                  <w:marTop w:val="0"/>
                  <w:marBottom w:val="0"/>
                  <w:divBdr>
                    <w:top w:val="none" w:sz="0" w:space="0" w:color="auto"/>
                    <w:left w:val="none" w:sz="0" w:space="0" w:color="auto"/>
                    <w:bottom w:val="none" w:sz="0" w:space="0" w:color="auto"/>
                    <w:right w:val="none" w:sz="0" w:space="0" w:color="auto"/>
                  </w:divBdr>
                  <w:divsChild>
                    <w:div w:id="1669868318">
                      <w:marLeft w:val="0"/>
                      <w:marRight w:val="0"/>
                      <w:marTop w:val="0"/>
                      <w:marBottom w:val="0"/>
                      <w:divBdr>
                        <w:top w:val="none" w:sz="0" w:space="0" w:color="auto"/>
                        <w:left w:val="none" w:sz="0" w:space="0" w:color="auto"/>
                        <w:bottom w:val="none" w:sz="0" w:space="0" w:color="auto"/>
                        <w:right w:val="none" w:sz="0" w:space="0" w:color="auto"/>
                      </w:divBdr>
                      <w:divsChild>
                        <w:div w:id="269968270">
                          <w:marLeft w:val="0"/>
                          <w:marRight w:val="0"/>
                          <w:marTop w:val="0"/>
                          <w:marBottom w:val="0"/>
                          <w:divBdr>
                            <w:top w:val="none" w:sz="0" w:space="0" w:color="auto"/>
                            <w:left w:val="none" w:sz="0" w:space="0" w:color="auto"/>
                            <w:bottom w:val="none" w:sz="0" w:space="0" w:color="auto"/>
                            <w:right w:val="none" w:sz="0" w:space="0" w:color="auto"/>
                          </w:divBdr>
                          <w:divsChild>
                            <w:div w:id="2097704488">
                              <w:marLeft w:val="0"/>
                              <w:marRight w:val="0"/>
                              <w:marTop w:val="0"/>
                              <w:marBottom w:val="0"/>
                              <w:divBdr>
                                <w:top w:val="none" w:sz="0" w:space="0" w:color="auto"/>
                                <w:left w:val="none" w:sz="0" w:space="0" w:color="auto"/>
                                <w:bottom w:val="none" w:sz="0" w:space="0" w:color="auto"/>
                                <w:right w:val="none" w:sz="0" w:space="0" w:color="auto"/>
                              </w:divBdr>
                              <w:divsChild>
                                <w:div w:id="1757900661">
                                  <w:marLeft w:val="0"/>
                                  <w:marRight w:val="0"/>
                                  <w:marTop w:val="0"/>
                                  <w:marBottom w:val="0"/>
                                  <w:divBdr>
                                    <w:top w:val="none" w:sz="0" w:space="0" w:color="auto"/>
                                    <w:left w:val="none" w:sz="0" w:space="0" w:color="auto"/>
                                    <w:bottom w:val="none" w:sz="0" w:space="0" w:color="auto"/>
                                    <w:right w:val="none" w:sz="0" w:space="0" w:color="auto"/>
                                  </w:divBdr>
                                  <w:divsChild>
                                    <w:div w:id="17850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sChild>
                                            <w:div w:id="1204827868">
                                              <w:marLeft w:val="0"/>
                                              <w:marRight w:val="0"/>
                                              <w:marTop w:val="0"/>
                                              <w:marBottom w:val="0"/>
                                              <w:divBdr>
                                                <w:top w:val="none" w:sz="0" w:space="0" w:color="auto"/>
                                                <w:left w:val="none" w:sz="0" w:space="0" w:color="auto"/>
                                                <w:bottom w:val="none" w:sz="0" w:space="0" w:color="auto"/>
                                                <w:right w:val="none" w:sz="0" w:space="0" w:color="auto"/>
                                              </w:divBdr>
                                              <w:divsChild>
                                                <w:div w:id="11443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35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sChild>
                                <w:div w:id="2122917001">
                                  <w:marLeft w:val="0"/>
                                  <w:marRight w:val="0"/>
                                  <w:marTop w:val="0"/>
                                  <w:marBottom w:val="0"/>
                                  <w:divBdr>
                                    <w:top w:val="none" w:sz="0" w:space="0" w:color="auto"/>
                                    <w:left w:val="none" w:sz="0" w:space="0" w:color="auto"/>
                                    <w:bottom w:val="none" w:sz="0" w:space="0" w:color="auto"/>
                                    <w:right w:val="none" w:sz="0" w:space="0" w:color="auto"/>
                                  </w:divBdr>
                                  <w:divsChild>
                                    <w:div w:id="8572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4097">
                              <w:marLeft w:val="0"/>
                              <w:marRight w:val="0"/>
                              <w:marTop w:val="0"/>
                              <w:marBottom w:val="0"/>
                              <w:divBdr>
                                <w:top w:val="none" w:sz="0" w:space="0" w:color="auto"/>
                                <w:left w:val="none" w:sz="0" w:space="0" w:color="auto"/>
                                <w:bottom w:val="none" w:sz="0" w:space="0" w:color="auto"/>
                                <w:right w:val="none" w:sz="0" w:space="0" w:color="auto"/>
                              </w:divBdr>
                              <w:divsChild>
                                <w:div w:id="839125231">
                                  <w:marLeft w:val="0"/>
                                  <w:marRight w:val="0"/>
                                  <w:marTop w:val="0"/>
                                  <w:marBottom w:val="0"/>
                                  <w:divBdr>
                                    <w:top w:val="none" w:sz="0" w:space="0" w:color="auto"/>
                                    <w:left w:val="none" w:sz="0" w:space="0" w:color="auto"/>
                                    <w:bottom w:val="none" w:sz="0" w:space="0" w:color="auto"/>
                                    <w:right w:val="none" w:sz="0" w:space="0" w:color="auto"/>
                                  </w:divBdr>
                                  <w:divsChild>
                                    <w:div w:id="1278290445">
                                      <w:marLeft w:val="15"/>
                                      <w:marRight w:val="0"/>
                                      <w:marTop w:val="15"/>
                                      <w:marBottom w:val="0"/>
                                      <w:divBdr>
                                        <w:top w:val="none" w:sz="0" w:space="0" w:color="auto"/>
                                        <w:left w:val="none" w:sz="0" w:space="0" w:color="auto"/>
                                        <w:bottom w:val="none" w:sz="0" w:space="0" w:color="auto"/>
                                        <w:right w:val="none" w:sz="0" w:space="0" w:color="auto"/>
                                      </w:divBdr>
                                    </w:div>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21040610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899391960">
                              <w:marLeft w:val="0"/>
                              <w:marRight w:val="0"/>
                              <w:marTop w:val="0"/>
                              <w:marBottom w:val="0"/>
                              <w:divBdr>
                                <w:top w:val="none" w:sz="0" w:space="0" w:color="auto"/>
                                <w:left w:val="none" w:sz="0" w:space="0" w:color="auto"/>
                                <w:bottom w:val="none" w:sz="0" w:space="0" w:color="auto"/>
                                <w:right w:val="none" w:sz="0" w:space="0" w:color="auto"/>
                              </w:divBdr>
                              <w:divsChild>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6377">
                              <w:marLeft w:val="0"/>
                              <w:marRight w:val="0"/>
                              <w:marTop w:val="0"/>
                              <w:marBottom w:val="0"/>
                              <w:divBdr>
                                <w:top w:val="none" w:sz="0" w:space="0" w:color="auto"/>
                                <w:left w:val="none" w:sz="0" w:space="0" w:color="auto"/>
                                <w:bottom w:val="none" w:sz="0" w:space="0" w:color="auto"/>
                                <w:right w:val="none" w:sz="0" w:space="0" w:color="auto"/>
                              </w:divBdr>
                              <w:divsChild>
                                <w:div w:id="1993177065">
                                  <w:marLeft w:val="0"/>
                                  <w:marRight w:val="0"/>
                                  <w:marTop w:val="0"/>
                                  <w:marBottom w:val="0"/>
                                  <w:divBdr>
                                    <w:top w:val="none" w:sz="0" w:space="0" w:color="auto"/>
                                    <w:left w:val="none" w:sz="0" w:space="0" w:color="auto"/>
                                    <w:bottom w:val="none" w:sz="0" w:space="0" w:color="auto"/>
                                    <w:right w:val="none" w:sz="0" w:space="0" w:color="auto"/>
                                  </w:divBdr>
                                  <w:divsChild>
                                    <w:div w:id="1629510989">
                                      <w:marLeft w:val="0"/>
                                      <w:marRight w:val="0"/>
                                      <w:marTop w:val="0"/>
                                      <w:marBottom w:val="0"/>
                                      <w:divBdr>
                                        <w:top w:val="none" w:sz="0" w:space="0" w:color="auto"/>
                                        <w:left w:val="none" w:sz="0" w:space="0" w:color="auto"/>
                                        <w:bottom w:val="none" w:sz="0" w:space="0" w:color="auto"/>
                                        <w:right w:val="none" w:sz="0" w:space="0" w:color="auto"/>
                                      </w:divBdr>
                                      <w:divsChild>
                                        <w:div w:id="14834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22634">
      <w:bodyDiv w:val="1"/>
      <w:marLeft w:val="0"/>
      <w:marRight w:val="0"/>
      <w:marTop w:val="0"/>
      <w:marBottom w:val="0"/>
      <w:divBdr>
        <w:top w:val="none" w:sz="0" w:space="0" w:color="auto"/>
        <w:left w:val="none" w:sz="0" w:space="0" w:color="auto"/>
        <w:bottom w:val="none" w:sz="0" w:space="0" w:color="auto"/>
        <w:right w:val="none" w:sz="0" w:space="0" w:color="auto"/>
      </w:divBdr>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192859">
      <w:bodyDiv w:val="1"/>
      <w:marLeft w:val="0"/>
      <w:marRight w:val="0"/>
      <w:marTop w:val="0"/>
      <w:marBottom w:val="0"/>
      <w:divBdr>
        <w:top w:val="none" w:sz="0" w:space="0" w:color="auto"/>
        <w:left w:val="none" w:sz="0" w:space="0" w:color="auto"/>
        <w:bottom w:val="none" w:sz="0" w:space="0" w:color="auto"/>
        <w:right w:val="none" w:sz="0" w:space="0" w:color="auto"/>
      </w:divBdr>
      <w:divsChild>
        <w:div w:id="1152061641">
          <w:marLeft w:val="0"/>
          <w:marRight w:val="0"/>
          <w:marTop w:val="0"/>
          <w:marBottom w:val="0"/>
          <w:divBdr>
            <w:top w:val="none" w:sz="0" w:space="0" w:color="auto"/>
            <w:left w:val="none" w:sz="0" w:space="0" w:color="auto"/>
            <w:bottom w:val="none" w:sz="0" w:space="0" w:color="auto"/>
            <w:right w:val="none" w:sz="0" w:space="0" w:color="auto"/>
          </w:divBdr>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585999">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170137">
      <w:bodyDiv w:val="1"/>
      <w:marLeft w:val="0"/>
      <w:marRight w:val="0"/>
      <w:marTop w:val="0"/>
      <w:marBottom w:val="0"/>
      <w:divBdr>
        <w:top w:val="none" w:sz="0" w:space="0" w:color="auto"/>
        <w:left w:val="none" w:sz="0" w:space="0" w:color="auto"/>
        <w:bottom w:val="none" w:sz="0" w:space="0" w:color="auto"/>
        <w:right w:val="none" w:sz="0" w:space="0" w:color="auto"/>
      </w:divBdr>
      <w:divsChild>
        <w:div w:id="849030428">
          <w:marLeft w:val="0"/>
          <w:marRight w:val="0"/>
          <w:marTop w:val="0"/>
          <w:marBottom w:val="0"/>
          <w:divBdr>
            <w:top w:val="none" w:sz="0" w:space="0" w:color="auto"/>
            <w:left w:val="none" w:sz="0" w:space="0" w:color="auto"/>
            <w:bottom w:val="none" w:sz="0" w:space="0" w:color="auto"/>
            <w:right w:val="none" w:sz="0" w:space="0" w:color="auto"/>
          </w:divBdr>
        </w:div>
        <w:div w:id="40449047">
          <w:marLeft w:val="0"/>
          <w:marRight w:val="0"/>
          <w:marTop w:val="300"/>
          <w:marBottom w:val="0"/>
          <w:divBdr>
            <w:top w:val="none" w:sz="0" w:space="0" w:color="auto"/>
            <w:left w:val="none" w:sz="0" w:space="0" w:color="auto"/>
            <w:bottom w:val="none" w:sz="0" w:space="0" w:color="auto"/>
            <w:right w:val="none" w:sz="0" w:space="0" w:color="auto"/>
          </w:divBdr>
        </w:div>
      </w:divsChild>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7787">
      <w:bodyDiv w:val="1"/>
      <w:marLeft w:val="0"/>
      <w:marRight w:val="0"/>
      <w:marTop w:val="0"/>
      <w:marBottom w:val="0"/>
      <w:divBdr>
        <w:top w:val="none" w:sz="0" w:space="0" w:color="auto"/>
        <w:left w:val="none" w:sz="0" w:space="0" w:color="auto"/>
        <w:bottom w:val="none" w:sz="0" w:space="0" w:color="auto"/>
        <w:right w:val="none" w:sz="0" w:space="0" w:color="auto"/>
      </w:divBdr>
      <w:divsChild>
        <w:div w:id="1122383772">
          <w:marLeft w:val="0"/>
          <w:marRight w:val="0"/>
          <w:marTop w:val="0"/>
          <w:marBottom w:val="0"/>
          <w:divBdr>
            <w:top w:val="none" w:sz="0" w:space="0" w:color="auto"/>
            <w:left w:val="none" w:sz="0" w:space="0" w:color="auto"/>
            <w:bottom w:val="none" w:sz="0" w:space="0" w:color="auto"/>
            <w:right w:val="none" w:sz="0" w:space="0" w:color="auto"/>
          </w:divBdr>
        </w:div>
        <w:div w:id="1255935667">
          <w:marLeft w:val="0"/>
          <w:marRight w:val="0"/>
          <w:marTop w:val="300"/>
          <w:marBottom w:val="0"/>
          <w:divBdr>
            <w:top w:val="none" w:sz="0" w:space="0" w:color="auto"/>
            <w:left w:val="none" w:sz="0" w:space="0" w:color="auto"/>
            <w:bottom w:val="none" w:sz="0" w:space="0" w:color="auto"/>
            <w:right w:val="none" w:sz="0" w:space="0" w:color="auto"/>
          </w:divBdr>
        </w:div>
      </w:divsChild>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00587">
      <w:bodyDiv w:val="1"/>
      <w:marLeft w:val="0"/>
      <w:marRight w:val="0"/>
      <w:marTop w:val="0"/>
      <w:marBottom w:val="0"/>
      <w:divBdr>
        <w:top w:val="none" w:sz="0" w:space="0" w:color="auto"/>
        <w:left w:val="none" w:sz="0" w:space="0" w:color="auto"/>
        <w:bottom w:val="none" w:sz="0" w:space="0" w:color="auto"/>
        <w:right w:val="none" w:sz="0" w:space="0" w:color="auto"/>
      </w:divBdr>
      <w:divsChild>
        <w:div w:id="529685062">
          <w:marLeft w:val="0"/>
          <w:marRight w:val="0"/>
          <w:marTop w:val="0"/>
          <w:marBottom w:val="0"/>
          <w:divBdr>
            <w:top w:val="none" w:sz="0" w:space="0" w:color="auto"/>
            <w:left w:val="none" w:sz="0" w:space="0" w:color="auto"/>
            <w:bottom w:val="none" w:sz="0" w:space="0" w:color="auto"/>
            <w:right w:val="none" w:sz="0" w:space="0" w:color="auto"/>
          </w:divBdr>
        </w:div>
        <w:div w:id="2050447212">
          <w:marLeft w:val="0"/>
          <w:marRight w:val="0"/>
          <w:marTop w:val="30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3492">
      <w:bodyDiv w:val="1"/>
      <w:marLeft w:val="0"/>
      <w:marRight w:val="0"/>
      <w:marTop w:val="0"/>
      <w:marBottom w:val="0"/>
      <w:divBdr>
        <w:top w:val="none" w:sz="0" w:space="0" w:color="auto"/>
        <w:left w:val="none" w:sz="0" w:space="0" w:color="auto"/>
        <w:bottom w:val="none" w:sz="0" w:space="0" w:color="auto"/>
        <w:right w:val="none" w:sz="0" w:space="0" w:color="auto"/>
      </w:divBdr>
      <w:divsChild>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sChild>
                <w:div w:id="1389957319">
                  <w:marLeft w:val="0"/>
                  <w:marRight w:val="0"/>
                  <w:marTop w:val="0"/>
                  <w:marBottom w:val="0"/>
                  <w:divBdr>
                    <w:top w:val="none" w:sz="0" w:space="0" w:color="auto"/>
                    <w:left w:val="none" w:sz="0" w:space="0" w:color="auto"/>
                    <w:bottom w:val="none" w:sz="0" w:space="0" w:color="auto"/>
                    <w:right w:val="none" w:sz="0" w:space="0" w:color="auto"/>
                  </w:divBdr>
                  <w:divsChild>
                    <w:div w:id="173110326">
                      <w:marLeft w:val="0"/>
                      <w:marRight w:val="0"/>
                      <w:marTop w:val="0"/>
                      <w:marBottom w:val="0"/>
                      <w:divBdr>
                        <w:top w:val="none" w:sz="0" w:space="0" w:color="auto"/>
                        <w:left w:val="none" w:sz="0" w:space="0" w:color="auto"/>
                        <w:bottom w:val="none" w:sz="0" w:space="0" w:color="auto"/>
                        <w:right w:val="none" w:sz="0" w:space="0" w:color="auto"/>
                      </w:divBdr>
                    </w:div>
                    <w:div w:id="17924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sChild>
                    <w:div w:id="1527908561">
                      <w:marLeft w:val="0"/>
                      <w:marRight w:val="0"/>
                      <w:marTop w:val="0"/>
                      <w:marBottom w:val="0"/>
                      <w:divBdr>
                        <w:top w:val="none" w:sz="0" w:space="0" w:color="auto"/>
                        <w:left w:val="none" w:sz="0" w:space="0" w:color="auto"/>
                        <w:bottom w:val="none" w:sz="0" w:space="0" w:color="auto"/>
                        <w:right w:val="none" w:sz="0" w:space="0" w:color="auto"/>
                      </w:divBdr>
                      <w:divsChild>
                        <w:div w:id="1357541633">
                          <w:marLeft w:val="0"/>
                          <w:marRight w:val="0"/>
                          <w:marTop w:val="0"/>
                          <w:marBottom w:val="0"/>
                          <w:divBdr>
                            <w:top w:val="none" w:sz="0" w:space="0" w:color="auto"/>
                            <w:left w:val="none" w:sz="0" w:space="0" w:color="auto"/>
                            <w:bottom w:val="none" w:sz="0" w:space="0" w:color="auto"/>
                            <w:right w:val="none" w:sz="0" w:space="0" w:color="auto"/>
                          </w:divBdr>
                          <w:divsChild>
                            <w:div w:id="10820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1982361">
      <w:bodyDiv w:val="1"/>
      <w:marLeft w:val="0"/>
      <w:marRight w:val="0"/>
      <w:marTop w:val="0"/>
      <w:marBottom w:val="0"/>
      <w:divBdr>
        <w:top w:val="none" w:sz="0" w:space="0" w:color="auto"/>
        <w:left w:val="none" w:sz="0" w:space="0" w:color="auto"/>
        <w:bottom w:val="none" w:sz="0" w:space="0" w:color="auto"/>
        <w:right w:val="none" w:sz="0" w:space="0" w:color="auto"/>
      </w:divBdr>
    </w:div>
    <w:div w:id="1974797280">
      <w:bodyDiv w:val="1"/>
      <w:marLeft w:val="0"/>
      <w:marRight w:val="0"/>
      <w:marTop w:val="0"/>
      <w:marBottom w:val="0"/>
      <w:divBdr>
        <w:top w:val="none" w:sz="0" w:space="0" w:color="auto"/>
        <w:left w:val="none" w:sz="0" w:space="0" w:color="auto"/>
        <w:bottom w:val="none" w:sz="0" w:space="0" w:color="auto"/>
        <w:right w:val="none" w:sz="0" w:space="0" w:color="auto"/>
      </w:divBdr>
      <w:divsChild>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sChild>
                        <w:div w:id="1620335519">
                          <w:marLeft w:val="0"/>
                          <w:marRight w:val="0"/>
                          <w:marTop w:val="0"/>
                          <w:marBottom w:val="0"/>
                          <w:divBdr>
                            <w:top w:val="none" w:sz="0" w:space="0" w:color="auto"/>
                            <w:left w:val="none" w:sz="0" w:space="0" w:color="auto"/>
                            <w:bottom w:val="none" w:sz="0" w:space="0" w:color="auto"/>
                            <w:right w:val="none" w:sz="0" w:space="0" w:color="auto"/>
                          </w:divBdr>
                          <w:divsChild>
                            <w:div w:id="725835296">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 w:id="19515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sChild>
            <w:div w:id="1167482661">
              <w:marLeft w:val="0"/>
              <w:marRight w:val="0"/>
              <w:marTop w:val="0"/>
              <w:marBottom w:val="0"/>
              <w:divBdr>
                <w:top w:val="none" w:sz="0" w:space="0" w:color="auto"/>
                <w:left w:val="none" w:sz="0" w:space="0" w:color="auto"/>
                <w:bottom w:val="none" w:sz="0" w:space="0" w:color="auto"/>
                <w:right w:val="none" w:sz="0" w:space="0" w:color="auto"/>
              </w:divBdr>
              <w:divsChild>
                <w:div w:id="1399085287">
                  <w:marLeft w:val="0"/>
                  <w:marRight w:val="0"/>
                  <w:marTop w:val="0"/>
                  <w:marBottom w:val="0"/>
                  <w:divBdr>
                    <w:top w:val="none" w:sz="0" w:space="0" w:color="auto"/>
                    <w:left w:val="none" w:sz="0" w:space="0" w:color="auto"/>
                    <w:bottom w:val="none" w:sz="0" w:space="0" w:color="auto"/>
                    <w:right w:val="none" w:sz="0" w:space="0" w:color="auto"/>
                  </w:divBdr>
                  <w:divsChild>
                    <w:div w:id="951863487">
                      <w:marLeft w:val="0"/>
                      <w:marRight w:val="0"/>
                      <w:marTop w:val="0"/>
                      <w:marBottom w:val="0"/>
                      <w:divBdr>
                        <w:top w:val="none" w:sz="0" w:space="0" w:color="auto"/>
                        <w:left w:val="none" w:sz="0" w:space="0" w:color="auto"/>
                        <w:bottom w:val="none" w:sz="0" w:space="0" w:color="auto"/>
                        <w:right w:val="none" w:sz="0" w:space="0" w:color="auto"/>
                      </w:divBdr>
                    </w:div>
                  </w:divsChild>
                </w:div>
                <w:div w:id="61174715">
                  <w:marLeft w:val="0"/>
                  <w:marRight w:val="0"/>
                  <w:marTop w:val="0"/>
                  <w:marBottom w:val="0"/>
                  <w:divBdr>
                    <w:top w:val="none" w:sz="0" w:space="0" w:color="auto"/>
                    <w:left w:val="none" w:sz="0" w:space="0" w:color="auto"/>
                    <w:bottom w:val="none" w:sz="0" w:space="0" w:color="auto"/>
                    <w:right w:val="none" w:sz="0" w:space="0" w:color="auto"/>
                  </w:divBdr>
                  <w:divsChild>
                    <w:div w:id="1297487246">
                      <w:marLeft w:val="0"/>
                      <w:marRight w:val="0"/>
                      <w:marTop w:val="0"/>
                      <w:marBottom w:val="0"/>
                      <w:divBdr>
                        <w:top w:val="none" w:sz="0" w:space="0" w:color="auto"/>
                        <w:left w:val="none" w:sz="0" w:space="0" w:color="auto"/>
                        <w:bottom w:val="none" w:sz="0" w:space="0" w:color="auto"/>
                        <w:right w:val="none" w:sz="0" w:space="0" w:color="auto"/>
                      </w:divBdr>
                      <w:divsChild>
                        <w:div w:id="1726488006">
                          <w:marLeft w:val="0"/>
                          <w:marRight w:val="0"/>
                          <w:marTop w:val="0"/>
                          <w:marBottom w:val="0"/>
                          <w:divBdr>
                            <w:top w:val="none" w:sz="0" w:space="0" w:color="auto"/>
                            <w:left w:val="none" w:sz="0" w:space="0" w:color="auto"/>
                            <w:bottom w:val="none" w:sz="0" w:space="0" w:color="auto"/>
                            <w:right w:val="none" w:sz="0" w:space="0" w:color="auto"/>
                          </w:divBdr>
                          <w:divsChild>
                            <w:div w:id="118693686">
                              <w:marLeft w:val="0"/>
                              <w:marRight w:val="0"/>
                              <w:marTop w:val="0"/>
                              <w:marBottom w:val="0"/>
                              <w:divBdr>
                                <w:top w:val="none" w:sz="0" w:space="0" w:color="auto"/>
                                <w:left w:val="none" w:sz="0" w:space="0" w:color="auto"/>
                                <w:bottom w:val="none" w:sz="0" w:space="0" w:color="auto"/>
                                <w:right w:val="none" w:sz="0" w:space="0" w:color="auto"/>
                              </w:divBdr>
                            </w:div>
                            <w:div w:id="2095583841">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1026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853278">
                  <w:marLeft w:val="0"/>
                  <w:marRight w:val="0"/>
                  <w:marTop w:val="0"/>
                  <w:marBottom w:val="0"/>
                  <w:divBdr>
                    <w:top w:val="none" w:sz="0" w:space="0" w:color="auto"/>
                    <w:left w:val="none" w:sz="0" w:space="0" w:color="auto"/>
                    <w:bottom w:val="none" w:sz="0" w:space="0" w:color="auto"/>
                    <w:right w:val="none" w:sz="0" w:space="0" w:color="auto"/>
                  </w:divBdr>
                  <w:divsChild>
                    <w:div w:id="1549564994">
                      <w:marLeft w:val="0"/>
                      <w:marRight w:val="0"/>
                      <w:marTop w:val="0"/>
                      <w:marBottom w:val="0"/>
                      <w:divBdr>
                        <w:top w:val="none" w:sz="0" w:space="0" w:color="auto"/>
                        <w:left w:val="none" w:sz="0" w:space="0" w:color="auto"/>
                        <w:bottom w:val="none" w:sz="0" w:space="0" w:color="auto"/>
                        <w:right w:val="none" w:sz="0" w:space="0" w:color="auto"/>
                      </w:divBdr>
                      <w:divsChild>
                        <w:div w:id="1929382802">
                          <w:marLeft w:val="0"/>
                          <w:marRight w:val="0"/>
                          <w:marTop w:val="0"/>
                          <w:marBottom w:val="0"/>
                          <w:divBdr>
                            <w:top w:val="none" w:sz="0" w:space="0" w:color="auto"/>
                            <w:left w:val="none" w:sz="0" w:space="0" w:color="auto"/>
                            <w:bottom w:val="none" w:sz="0" w:space="0" w:color="auto"/>
                            <w:right w:val="none" w:sz="0" w:space="0" w:color="auto"/>
                          </w:divBdr>
                          <w:divsChild>
                            <w:div w:id="1248886244">
                              <w:marLeft w:val="0"/>
                              <w:marRight w:val="0"/>
                              <w:marTop w:val="0"/>
                              <w:marBottom w:val="0"/>
                              <w:divBdr>
                                <w:top w:val="none" w:sz="0" w:space="0" w:color="auto"/>
                                <w:left w:val="none" w:sz="0" w:space="0" w:color="auto"/>
                                <w:bottom w:val="none" w:sz="0" w:space="0" w:color="auto"/>
                                <w:right w:val="none" w:sz="0" w:space="0" w:color="auto"/>
                              </w:divBdr>
                              <w:divsChild>
                                <w:div w:id="1554807418">
                                  <w:marLeft w:val="0"/>
                                  <w:marRight w:val="0"/>
                                  <w:marTop w:val="0"/>
                                  <w:marBottom w:val="0"/>
                                  <w:divBdr>
                                    <w:top w:val="none" w:sz="0" w:space="0" w:color="auto"/>
                                    <w:left w:val="none" w:sz="0" w:space="0" w:color="auto"/>
                                    <w:bottom w:val="none" w:sz="0" w:space="0" w:color="auto"/>
                                    <w:right w:val="none" w:sz="0" w:space="0" w:color="auto"/>
                                  </w:divBdr>
                                  <w:divsChild>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 w:id="188228307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1810979066">
                                          <w:marLeft w:val="0"/>
                                          <w:marRight w:val="0"/>
                                          <w:marTop w:val="0"/>
                                          <w:marBottom w:val="0"/>
                                          <w:divBdr>
                                            <w:top w:val="none" w:sz="0" w:space="0" w:color="auto"/>
                                            <w:left w:val="none" w:sz="0" w:space="0" w:color="auto"/>
                                            <w:bottom w:val="none" w:sz="0" w:space="0" w:color="auto"/>
                                            <w:right w:val="none" w:sz="0" w:space="0" w:color="auto"/>
                                          </w:divBdr>
                                          <w:divsChild>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077895">
                              <w:marLeft w:val="0"/>
                              <w:marRight w:val="0"/>
                              <w:marTop w:val="0"/>
                              <w:marBottom w:val="0"/>
                              <w:divBdr>
                                <w:top w:val="none" w:sz="0" w:space="0" w:color="auto"/>
                                <w:left w:val="none" w:sz="0" w:space="0" w:color="auto"/>
                                <w:bottom w:val="none" w:sz="0" w:space="0" w:color="auto"/>
                                <w:right w:val="none" w:sz="0" w:space="0" w:color="auto"/>
                              </w:divBdr>
                              <w:divsChild>
                                <w:div w:id="1913541577">
                                  <w:marLeft w:val="0"/>
                                  <w:marRight w:val="0"/>
                                  <w:marTop w:val="0"/>
                                  <w:marBottom w:val="0"/>
                                  <w:divBdr>
                                    <w:top w:val="none" w:sz="0" w:space="0" w:color="auto"/>
                                    <w:left w:val="none" w:sz="0" w:space="0" w:color="auto"/>
                                    <w:bottom w:val="none" w:sz="0" w:space="0" w:color="auto"/>
                                    <w:right w:val="none" w:sz="0" w:space="0" w:color="auto"/>
                                  </w:divBdr>
                                  <w:divsChild>
                                    <w:div w:id="4527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92067">
                              <w:marLeft w:val="0"/>
                              <w:marRight w:val="0"/>
                              <w:marTop w:val="0"/>
                              <w:marBottom w:val="0"/>
                              <w:divBdr>
                                <w:top w:val="none" w:sz="0" w:space="0" w:color="auto"/>
                                <w:left w:val="none" w:sz="0" w:space="0" w:color="auto"/>
                                <w:bottom w:val="none" w:sz="0" w:space="0" w:color="auto"/>
                                <w:right w:val="none" w:sz="0" w:space="0" w:color="auto"/>
                              </w:divBdr>
                              <w:divsChild>
                                <w:div w:id="1885217246">
                                  <w:marLeft w:val="0"/>
                                  <w:marRight w:val="0"/>
                                  <w:marTop w:val="0"/>
                                  <w:marBottom w:val="0"/>
                                  <w:divBdr>
                                    <w:top w:val="none" w:sz="0" w:space="0" w:color="auto"/>
                                    <w:left w:val="none" w:sz="0" w:space="0" w:color="auto"/>
                                    <w:bottom w:val="none" w:sz="0" w:space="0" w:color="auto"/>
                                    <w:right w:val="none" w:sz="0" w:space="0" w:color="auto"/>
                                  </w:divBdr>
                                  <w:divsChild>
                                    <w:div w:id="69338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79648162">
      <w:bodyDiv w:val="1"/>
      <w:marLeft w:val="0"/>
      <w:marRight w:val="0"/>
      <w:marTop w:val="0"/>
      <w:marBottom w:val="0"/>
      <w:divBdr>
        <w:top w:val="none" w:sz="0" w:space="0" w:color="auto"/>
        <w:left w:val="none" w:sz="0" w:space="0" w:color="auto"/>
        <w:bottom w:val="none" w:sz="0" w:space="0" w:color="auto"/>
        <w:right w:val="none" w:sz="0" w:space="0" w:color="auto"/>
      </w:divBdr>
      <w:divsChild>
        <w:div w:id="299380970">
          <w:marLeft w:val="0"/>
          <w:marRight w:val="0"/>
          <w:marTop w:val="0"/>
          <w:marBottom w:val="0"/>
          <w:divBdr>
            <w:top w:val="none" w:sz="0" w:space="0" w:color="auto"/>
            <w:left w:val="none" w:sz="0" w:space="0" w:color="auto"/>
            <w:bottom w:val="none" w:sz="0" w:space="0" w:color="auto"/>
            <w:right w:val="none" w:sz="0" w:space="0" w:color="auto"/>
          </w:divBdr>
          <w:divsChild>
            <w:div w:id="1852182686">
              <w:marLeft w:val="0"/>
              <w:marRight w:val="0"/>
              <w:marTop w:val="0"/>
              <w:marBottom w:val="0"/>
              <w:divBdr>
                <w:top w:val="none" w:sz="0" w:space="0" w:color="auto"/>
                <w:left w:val="none" w:sz="0" w:space="0" w:color="auto"/>
                <w:bottom w:val="none" w:sz="0" w:space="0" w:color="auto"/>
                <w:right w:val="none" w:sz="0" w:space="0" w:color="auto"/>
              </w:divBdr>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sChild>
    </w:div>
    <w:div w:id="1981416505">
      <w:bodyDiv w:val="1"/>
      <w:marLeft w:val="0"/>
      <w:marRight w:val="0"/>
      <w:marTop w:val="0"/>
      <w:marBottom w:val="0"/>
      <w:divBdr>
        <w:top w:val="none" w:sz="0" w:space="0" w:color="auto"/>
        <w:left w:val="none" w:sz="0" w:space="0" w:color="auto"/>
        <w:bottom w:val="none" w:sz="0" w:space="0" w:color="auto"/>
        <w:right w:val="none" w:sz="0" w:space="0" w:color="auto"/>
      </w:divBdr>
      <w:divsChild>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480343270">
                      <w:marLeft w:val="0"/>
                      <w:marRight w:val="0"/>
                      <w:marTop w:val="0"/>
                      <w:marBottom w:val="0"/>
                      <w:divBdr>
                        <w:top w:val="none" w:sz="0" w:space="0" w:color="auto"/>
                        <w:left w:val="none" w:sz="0" w:space="0" w:color="auto"/>
                        <w:bottom w:val="none" w:sz="0" w:space="0" w:color="auto"/>
                        <w:right w:val="none" w:sz="0" w:space="0" w:color="auto"/>
                      </w:divBdr>
                    </w:div>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8128">
          <w:marLeft w:val="0"/>
          <w:marRight w:val="0"/>
          <w:marTop w:val="0"/>
          <w:marBottom w:val="0"/>
          <w:divBdr>
            <w:top w:val="none" w:sz="0" w:space="0" w:color="auto"/>
            <w:left w:val="none" w:sz="0" w:space="0" w:color="auto"/>
            <w:bottom w:val="none" w:sz="0" w:space="0" w:color="auto"/>
            <w:right w:val="none" w:sz="0" w:space="0" w:color="auto"/>
          </w:divBdr>
          <w:divsChild>
            <w:div w:id="1331954797">
              <w:marLeft w:val="0"/>
              <w:marRight w:val="0"/>
              <w:marTop w:val="0"/>
              <w:marBottom w:val="0"/>
              <w:divBdr>
                <w:top w:val="none" w:sz="0" w:space="0" w:color="auto"/>
                <w:left w:val="none" w:sz="0" w:space="0" w:color="auto"/>
                <w:bottom w:val="none" w:sz="0" w:space="0" w:color="auto"/>
                <w:right w:val="none" w:sz="0" w:space="0" w:color="auto"/>
              </w:divBdr>
              <w:divsChild>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sChild>
                        <w:div w:id="1608610725">
                          <w:marLeft w:val="0"/>
                          <w:marRight w:val="0"/>
                          <w:marTop w:val="0"/>
                          <w:marBottom w:val="0"/>
                          <w:divBdr>
                            <w:top w:val="none" w:sz="0" w:space="0" w:color="auto"/>
                            <w:left w:val="none" w:sz="0" w:space="0" w:color="auto"/>
                            <w:bottom w:val="none" w:sz="0" w:space="0" w:color="auto"/>
                            <w:right w:val="none" w:sz="0" w:space="0" w:color="auto"/>
                          </w:divBdr>
                          <w:divsChild>
                            <w:div w:id="2094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53742">
      <w:bodyDiv w:val="1"/>
      <w:marLeft w:val="0"/>
      <w:marRight w:val="0"/>
      <w:marTop w:val="0"/>
      <w:marBottom w:val="0"/>
      <w:divBdr>
        <w:top w:val="none" w:sz="0" w:space="0" w:color="auto"/>
        <w:left w:val="none" w:sz="0" w:space="0" w:color="auto"/>
        <w:bottom w:val="none" w:sz="0" w:space="0" w:color="auto"/>
        <w:right w:val="none" w:sz="0" w:space="0" w:color="auto"/>
      </w:divBdr>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1994604693">
      <w:bodyDiv w:val="1"/>
      <w:marLeft w:val="0"/>
      <w:marRight w:val="0"/>
      <w:marTop w:val="0"/>
      <w:marBottom w:val="0"/>
      <w:divBdr>
        <w:top w:val="none" w:sz="0" w:space="0" w:color="auto"/>
        <w:left w:val="none" w:sz="0" w:space="0" w:color="auto"/>
        <w:bottom w:val="none" w:sz="0" w:space="0" w:color="auto"/>
        <w:right w:val="none" w:sz="0" w:space="0" w:color="auto"/>
      </w:divBdr>
      <w:divsChild>
        <w:div w:id="1526409351">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300"/>
          <w:marBottom w:val="0"/>
          <w:divBdr>
            <w:top w:val="none" w:sz="0" w:space="0" w:color="auto"/>
            <w:left w:val="none" w:sz="0" w:space="0" w:color="auto"/>
            <w:bottom w:val="none" w:sz="0" w:space="0" w:color="auto"/>
            <w:right w:val="none" w:sz="0" w:space="0" w:color="auto"/>
          </w:divBdr>
        </w:div>
      </w:divsChild>
    </w:div>
    <w:div w:id="1995379421">
      <w:bodyDiv w:val="1"/>
      <w:marLeft w:val="0"/>
      <w:marRight w:val="0"/>
      <w:marTop w:val="0"/>
      <w:marBottom w:val="0"/>
      <w:divBdr>
        <w:top w:val="none" w:sz="0" w:space="0" w:color="auto"/>
        <w:left w:val="none" w:sz="0" w:space="0" w:color="auto"/>
        <w:bottom w:val="none" w:sz="0" w:space="0" w:color="auto"/>
        <w:right w:val="none" w:sz="0" w:space="0" w:color="auto"/>
      </w:divBdr>
      <w:divsChild>
        <w:div w:id="861358771">
          <w:marLeft w:val="0"/>
          <w:marRight w:val="0"/>
          <w:marTop w:val="0"/>
          <w:marBottom w:val="0"/>
          <w:divBdr>
            <w:top w:val="none" w:sz="0" w:space="0" w:color="auto"/>
            <w:left w:val="none" w:sz="0" w:space="0" w:color="auto"/>
            <w:bottom w:val="none" w:sz="0" w:space="0" w:color="auto"/>
            <w:right w:val="none" w:sz="0" w:space="0" w:color="auto"/>
          </w:divBdr>
          <w:divsChild>
            <w:div w:id="1354381417">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sChild>
    </w:div>
    <w:div w:id="1995451257">
      <w:bodyDiv w:val="1"/>
      <w:marLeft w:val="0"/>
      <w:marRight w:val="0"/>
      <w:marTop w:val="0"/>
      <w:marBottom w:val="0"/>
      <w:divBdr>
        <w:top w:val="none" w:sz="0" w:space="0" w:color="auto"/>
        <w:left w:val="none" w:sz="0" w:space="0" w:color="auto"/>
        <w:bottom w:val="none" w:sz="0" w:space="0" w:color="auto"/>
        <w:right w:val="none" w:sz="0" w:space="0" w:color="auto"/>
      </w:divBdr>
      <w:divsChild>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sChild>
                    <w:div w:id="2033610549">
                      <w:marLeft w:val="0"/>
                      <w:marRight w:val="0"/>
                      <w:marTop w:val="0"/>
                      <w:marBottom w:val="0"/>
                      <w:divBdr>
                        <w:top w:val="none" w:sz="0" w:space="0" w:color="auto"/>
                        <w:left w:val="none" w:sz="0" w:space="0" w:color="auto"/>
                        <w:bottom w:val="none" w:sz="0" w:space="0" w:color="auto"/>
                        <w:right w:val="none" w:sz="0" w:space="0" w:color="auto"/>
                      </w:divBdr>
                    </w:div>
                    <w:div w:id="17273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8646">
          <w:marLeft w:val="0"/>
          <w:marRight w:val="0"/>
          <w:marTop w:val="0"/>
          <w:marBottom w:val="0"/>
          <w:divBdr>
            <w:top w:val="none" w:sz="0" w:space="0" w:color="auto"/>
            <w:left w:val="none" w:sz="0" w:space="0" w:color="auto"/>
            <w:bottom w:val="none" w:sz="0" w:space="0" w:color="auto"/>
            <w:right w:val="none" w:sz="0" w:space="0" w:color="auto"/>
          </w:divBdr>
          <w:divsChild>
            <w:div w:id="1625112838">
              <w:marLeft w:val="0"/>
              <w:marRight w:val="0"/>
              <w:marTop w:val="0"/>
              <w:marBottom w:val="0"/>
              <w:divBdr>
                <w:top w:val="none" w:sz="0" w:space="0" w:color="auto"/>
                <w:left w:val="none" w:sz="0" w:space="0" w:color="auto"/>
                <w:bottom w:val="none" w:sz="0" w:space="0" w:color="auto"/>
                <w:right w:val="none" w:sz="0" w:space="0" w:color="auto"/>
              </w:divBdr>
              <w:divsChild>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sChild>
                        <w:div w:id="1219705720">
                          <w:marLeft w:val="0"/>
                          <w:marRight w:val="0"/>
                          <w:marTop w:val="0"/>
                          <w:marBottom w:val="0"/>
                          <w:divBdr>
                            <w:top w:val="none" w:sz="0" w:space="0" w:color="auto"/>
                            <w:left w:val="none" w:sz="0" w:space="0" w:color="auto"/>
                            <w:bottom w:val="none" w:sz="0" w:space="0" w:color="auto"/>
                            <w:right w:val="none" w:sz="0" w:space="0" w:color="auto"/>
                          </w:divBdr>
                          <w:divsChild>
                            <w:div w:id="19707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184945">
      <w:bodyDiv w:val="1"/>
      <w:marLeft w:val="0"/>
      <w:marRight w:val="0"/>
      <w:marTop w:val="0"/>
      <w:marBottom w:val="0"/>
      <w:divBdr>
        <w:top w:val="none" w:sz="0" w:space="0" w:color="auto"/>
        <w:left w:val="none" w:sz="0" w:space="0" w:color="auto"/>
        <w:bottom w:val="none" w:sz="0" w:space="0" w:color="auto"/>
        <w:right w:val="none" w:sz="0" w:space="0" w:color="auto"/>
      </w:divBdr>
    </w:div>
    <w:div w:id="2000112545">
      <w:bodyDiv w:val="1"/>
      <w:marLeft w:val="0"/>
      <w:marRight w:val="0"/>
      <w:marTop w:val="0"/>
      <w:marBottom w:val="0"/>
      <w:divBdr>
        <w:top w:val="none" w:sz="0" w:space="0" w:color="auto"/>
        <w:left w:val="none" w:sz="0" w:space="0" w:color="auto"/>
        <w:bottom w:val="none" w:sz="0" w:space="0" w:color="auto"/>
        <w:right w:val="none" w:sz="0" w:space="0" w:color="auto"/>
      </w:divBdr>
      <w:divsChild>
        <w:div w:id="1992178152">
          <w:marLeft w:val="0"/>
          <w:marRight w:val="0"/>
          <w:marTop w:val="0"/>
          <w:marBottom w:val="0"/>
          <w:divBdr>
            <w:top w:val="none" w:sz="0" w:space="0" w:color="auto"/>
            <w:left w:val="none" w:sz="0" w:space="0" w:color="auto"/>
            <w:bottom w:val="none" w:sz="0" w:space="0" w:color="auto"/>
            <w:right w:val="none" w:sz="0" w:space="0" w:color="auto"/>
          </w:divBdr>
          <w:divsChild>
            <w:div w:id="1869758038">
              <w:marLeft w:val="0"/>
              <w:marRight w:val="0"/>
              <w:marTop w:val="0"/>
              <w:marBottom w:val="0"/>
              <w:divBdr>
                <w:top w:val="none" w:sz="0" w:space="0" w:color="auto"/>
                <w:left w:val="none" w:sz="0" w:space="0" w:color="auto"/>
                <w:bottom w:val="none" w:sz="0" w:space="0" w:color="auto"/>
                <w:right w:val="none" w:sz="0" w:space="0" w:color="auto"/>
              </w:divBdr>
            </w:div>
          </w:divsChild>
        </w:div>
        <w:div w:id="250310230">
          <w:marLeft w:val="0"/>
          <w:marRight w:val="0"/>
          <w:marTop w:val="0"/>
          <w:marBottom w:val="0"/>
          <w:divBdr>
            <w:top w:val="none" w:sz="0" w:space="0" w:color="auto"/>
            <w:left w:val="none" w:sz="0" w:space="0" w:color="auto"/>
            <w:bottom w:val="none" w:sz="0" w:space="0" w:color="auto"/>
            <w:right w:val="none" w:sz="0" w:space="0" w:color="auto"/>
          </w:divBdr>
        </w:div>
      </w:divsChild>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1889379">
      <w:bodyDiv w:val="1"/>
      <w:marLeft w:val="0"/>
      <w:marRight w:val="0"/>
      <w:marTop w:val="0"/>
      <w:marBottom w:val="0"/>
      <w:divBdr>
        <w:top w:val="none" w:sz="0" w:space="0" w:color="auto"/>
        <w:left w:val="none" w:sz="0" w:space="0" w:color="auto"/>
        <w:bottom w:val="none" w:sz="0" w:space="0" w:color="auto"/>
        <w:right w:val="none" w:sz="0" w:space="0" w:color="auto"/>
      </w:divBdr>
      <w:divsChild>
        <w:div w:id="694426801">
          <w:marLeft w:val="0"/>
          <w:marRight w:val="0"/>
          <w:marTop w:val="0"/>
          <w:marBottom w:val="0"/>
          <w:divBdr>
            <w:top w:val="none" w:sz="0" w:space="0" w:color="auto"/>
            <w:left w:val="none" w:sz="0" w:space="0" w:color="auto"/>
            <w:bottom w:val="none" w:sz="0" w:space="0" w:color="auto"/>
            <w:right w:val="none" w:sz="0" w:space="0" w:color="auto"/>
          </w:divBdr>
        </w:div>
        <w:div w:id="1326402299">
          <w:marLeft w:val="0"/>
          <w:marRight w:val="0"/>
          <w:marTop w:val="150"/>
          <w:marBottom w:val="150"/>
          <w:divBdr>
            <w:top w:val="single" w:sz="6" w:space="4" w:color="D7D7D7"/>
            <w:left w:val="none" w:sz="0" w:space="0" w:color="auto"/>
            <w:bottom w:val="single" w:sz="6" w:space="4" w:color="D7D7D7"/>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sChild>
    </w:div>
    <w:div w:id="2002149924">
      <w:bodyDiv w:val="1"/>
      <w:marLeft w:val="0"/>
      <w:marRight w:val="0"/>
      <w:marTop w:val="0"/>
      <w:marBottom w:val="0"/>
      <w:divBdr>
        <w:top w:val="none" w:sz="0" w:space="0" w:color="auto"/>
        <w:left w:val="none" w:sz="0" w:space="0" w:color="auto"/>
        <w:bottom w:val="none" w:sz="0" w:space="0" w:color="auto"/>
        <w:right w:val="none" w:sz="0" w:space="0" w:color="auto"/>
      </w:divBdr>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3701044">
      <w:bodyDiv w:val="1"/>
      <w:marLeft w:val="0"/>
      <w:marRight w:val="0"/>
      <w:marTop w:val="0"/>
      <w:marBottom w:val="0"/>
      <w:divBdr>
        <w:top w:val="none" w:sz="0" w:space="0" w:color="auto"/>
        <w:left w:val="none" w:sz="0" w:space="0" w:color="auto"/>
        <w:bottom w:val="none" w:sz="0" w:space="0" w:color="auto"/>
        <w:right w:val="none" w:sz="0" w:space="0" w:color="auto"/>
      </w:divBdr>
    </w:div>
    <w:div w:id="2004770495">
      <w:bodyDiv w:val="1"/>
      <w:marLeft w:val="0"/>
      <w:marRight w:val="0"/>
      <w:marTop w:val="0"/>
      <w:marBottom w:val="0"/>
      <w:divBdr>
        <w:top w:val="none" w:sz="0" w:space="0" w:color="auto"/>
        <w:left w:val="none" w:sz="0" w:space="0" w:color="auto"/>
        <w:bottom w:val="none" w:sz="0" w:space="0" w:color="auto"/>
        <w:right w:val="none" w:sz="0" w:space="0" w:color="auto"/>
      </w:divBdr>
      <w:divsChild>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sChild>
                    <w:div w:id="1580215589">
                      <w:marLeft w:val="0"/>
                      <w:marRight w:val="0"/>
                      <w:marTop w:val="0"/>
                      <w:marBottom w:val="0"/>
                      <w:divBdr>
                        <w:top w:val="none" w:sz="0" w:space="0" w:color="auto"/>
                        <w:left w:val="none" w:sz="0" w:space="0" w:color="auto"/>
                        <w:bottom w:val="none" w:sz="0" w:space="0" w:color="auto"/>
                        <w:right w:val="none" w:sz="0" w:space="0" w:color="auto"/>
                      </w:divBdr>
                    </w:div>
                    <w:div w:id="1947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sChild>
            <w:div w:id="1731266855">
              <w:marLeft w:val="0"/>
              <w:marRight w:val="0"/>
              <w:marTop w:val="0"/>
              <w:marBottom w:val="0"/>
              <w:divBdr>
                <w:top w:val="none" w:sz="0" w:space="0" w:color="auto"/>
                <w:left w:val="none" w:sz="0" w:space="0" w:color="auto"/>
                <w:bottom w:val="none" w:sz="0" w:space="0" w:color="auto"/>
                <w:right w:val="none" w:sz="0" w:space="0" w:color="auto"/>
              </w:divBdr>
              <w:divsChild>
                <w:div w:id="576016836">
                  <w:marLeft w:val="0"/>
                  <w:marRight w:val="0"/>
                  <w:marTop w:val="0"/>
                  <w:marBottom w:val="0"/>
                  <w:divBdr>
                    <w:top w:val="none" w:sz="0" w:space="0" w:color="auto"/>
                    <w:left w:val="none" w:sz="0" w:space="0" w:color="auto"/>
                    <w:bottom w:val="none" w:sz="0" w:space="0" w:color="auto"/>
                    <w:right w:val="none" w:sz="0" w:space="0" w:color="auto"/>
                  </w:divBdr>
                  <w:divsChild>
                    <w:div w:id="1932468047">
                      <w:marLeft w:val="0"/>
                      <w:marRight w:val="0"/>
                      <w:marTop w:val="0"/>
                      <w:marBottom w:val="0"/>
                      <w:divBdr>
                        <w:top w:val="none" w:sz="0" w:space="0" w:color="auto"/>
                        <w:left w:val="none" w:sz="0" w:space="0" w:color="auto"/>
                        <w:bottom w:val="none" w:sz="0" w:space="0" w:color="auto"/>
                        <w:right w:val="none" w:sz="0" w:space="0" w:color="auto"/>
                      </w:divBdr>
                      <w:divsChild>
                        <w:div w:id="127667544">
                          <w:marLeft w:val="0"/>
                          <w:marRight w:val="0"/>
                          <w:marTop w:val="0"/>
                          <w:marBottom w:val="0"/>
                          <w:divBdr>
                            <w:top w:val="none" w:sz="0" w:space="0" w:color="auto"/>
                            <w:left w:val="none" w:sz="0" w:space="0" w:color="auto"/>
                            <w:bottom w:val="none" w:sz="0" w:space="0" w:color="auto"/>
                            <w:right w:val="none" w:sz="0" w:space="0" w:color="auto"/>
                          </w:divBdr>
                          <w:divsChild>
                            <w:div w:id="1543709944">
                              <w:marLeft w:val="0"/>
                              <w:marRight w:val="0"/>
                              <w:marTop w:val="0"/>
                              <w:marBottom w:val="0"/>
                              <w:divBdr>
                                <w:top w:val="none" w:sz="0" w:space="0" w:color="auto"/>
                                <w:left w:val="none" w:sz="0" w:space="0" w:color="auto"/>
                                <w:bottom w:val="none" w:sz="0" w:space="0" w:color="auto"/>
                                <w:right w:val="none" w:sz="0" w:space="0" w:color="auto"/>
                              </w:divBdr>
                              <w:divsChild>
                                <w:div w:id="1064335598">
                                  <w:marLeft w:val="0"/>
                                  <w:marRight w:val="0"/>
                                  <w:marTop w:val="0"/>
                                  <w:marBottom w:val="0"/>
                                  <w:divBdr>
                                    <w:top w:val="none" w:sz="0" w:space="0" w:color="auto"/>
                                    <w:left w:val="none" w:sz="0" w:space="0" w:color="auto"/>
                                    <w:bottom w:val="none" w:sz="0" w:space="0" w:color="auto"/>
                                    <w:right w:val="none" w:sz="0" w:space="0" w:color="auto"/>
                                  </w:divBdr>
                                </w:div>
                              </w:divsChild>
                            </w:div>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1446045">
      <w:bodyDiv w:val="1"/>
      <w:marLeft w:val="0"/>
      <w:marRight w:val="0"/>
      <w:marTop w:val="0"/>
      <w:marBottom w:val="0"/>
      <w:divBdr>
        <w:top w:val="none" w:sz="0" w:space="0" w:color="auto"/>
        <w:left w:val="none" w:sz="0" w:space="0" w:color="auto"/>
        <w:bottom w:val="none" w:sz="0" w:space="0" w:color="auto"/>
        <w:right w:val="none" w:sz="0" w:space="0" w:color="auto"/>
      </w:divBdr>
      <w:divsChild>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1282417913">
          <w:marLeft w:val="0"/>
          <w:marRight w:val="0"/>
          <w:marTop w:val="0"/>
          <w:marBottom w:val="0"/>
          <w:divBdr>
            <w:top w:val="none" w:sz="0" w:space="0" w:color="auto"/>
            <w:left w:val="none" w:sz="0" w:space="0" w:color="auto"/>
            <w:bottom w:val="none" w:sz="0" w:space="0" w:color="auto"/>
            <w:right w:val="none" w:sz="0" w:space="0" w:color="auto"/>
          </w:divBdr>
        </w:div>
      </w:divsChild>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912346">
      <w:bodyDiv w:val="1"/>
      <w:marLeft w:val="0"/>
      <w:marRight w:val="0"/>
      <w:marTop w:val="0"/>
      <w:marBottom w:val="0"/>
      <w:divBdr>
        <w:top w:val="none" w:sz="0" w:space="0" w:color="auto"/>
        <w:left w:val="none" w:sz="0" w:space="0" w:color="auto"/>
        <w:bottom w:val="none" w:sz="0" w:space="0" w:color="auto"/>
        <w:right w:val="none" w:sz="0" w:space="0" w:color="auto"/>
      </w:divBdr>
      <w:divsChild>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42368732">
          <w:marLeft w:val="0"/>
          <w:marRight w:val="0"/>
          <w:marTop w:val="0"/>
          <w:marBottom w:val="0"/>
          <w:divBdr>
            <w:top w:val="none" w:sz="0" w:space="0" w:color="auto"/>
            <w:left w:val="none" w:sz="0" w:space="0" w:color="auto"/>
            <w:bottom w:val="none" w:sz="0" w:space="0" w:color="auto"/>
            <w:right w:val="none" w:sz="0" w:space="0" w:color="auto"/>
          </w:divBdr>
        </w:div>
      </w:divsChild>
    </w:div>
    <w:div w:id="2015447444">
      <w:bodyDiv w:val="1"/>
      <w:marLeft w:val="0"/>
      <w:marRight w:val="0"/>
      <w:marTop w:val="0"/>
      <w:marBottom w:val="0"/>
      <w:divBdr>
        <w:top w:val="none" w:sz="0" w:space="0" w:color="auto"/>
        <w:left w:val="none" w:sz="0" w:space="0" w:color="auto"/>
        <w:bottom w:val="none" w:sz="0" w:space="0" w:color="auto"/>
        <w:right w:val="none" w:sz="0" w:space="0" w:color="auto"/>
      </w:divBdr>
    </w:div>
    <w:div w:id="2017220618">
      <w:bodyDiv w:val="1"/>
      <w:marLeft w:val="0"/>
      <w:marRight w:val="0"/>
      <w:marTop w:val="0"/>
      <w:marBottom w:val="0"/>
      <w:divBdr>
        <w:top w:val="none" w:sz="0" w:space="0" w:color="auto"/>
        <w:left w:val="none" w:sz="0" w:space="0" w:color="auto"/>
        <w:bottom w:val="none" w:sz="0" w:space="0" w:color="auto"/>
        <w:right w:val="none" w:sz="0" w:space="0" w:color="auto"/>
      </w:divBdr>
      <w:divsChild>
        <w:div w:id="49501387">
          <w:marLeft w:val="0"/>
          <w:marRight w:val="0"/>
          <w:marTop w:val="0"/>
          <w:marBottom w:val="0"/>
          <w:divBdr>
            <w:top w:val="none" w:sz="0" w:space="0" w:color="auto"/>
            <w:left w:val="none" w:sz="0" w:space="0" w:color="auto"/>
            <w:bottom w:val="none" w:sz="0" w:space="0" w:color="auto"/>
            <w:right w:val="none" w:sz="0" w:space="0" w:color="auto"/>
          </w:divBdr>
        </w:div>
        <w:div w:id="585502864">
          <w:marLeft w:val="0"/>
          <w:marRight w:val="0"/>
          <w:marTop w:val="300"/>
          <w:marBottom w:val="0"/>
          <w:divBdr>
            <w:top w:val="none" w:sz="0" w:space="0" w:color="auto"/>
            <w:left w:val="none" w:sz="0" w:space="0" w:color="auto"/>
            <w:bottom w:val="none" w:sz="0" w:space="0" w:color="auto"/>
            <w:right w:val="none" w:sz="0" w:space="0" w:color="auto"/>
          </w:divBdr>
        </w:div>
      </w:divsChild>
    </w:div>
    <w:div w:id="2021354330">
      <w:bodyDiv w:val="1"/>
      <w:marLeft w:val="0"/>
      <w:marRight w:val="0"/>
      <w:marTop w:val="0"/>
      <w:marBottom w:val="0"/>
      <w:divBdr>
        <w:top w:val="none" w:sz="0" w:space="0" w:color="auto"/>
        <w:left w:val="none" w:sz="0" w:space="0" w:color="auto"/>
        <w:bottom w:val="none" w:sz="0" w:space="0" w:color="auto"/>
        <w:right w:val="none" w:sz="0" w:space="0" w:color="auto"/>
      </w:divBdr>
    </w:div>
    <w:div w:id="2022463124">
      <w:bodyDiv w:val="1"/>
      <w:marLeft w:val="0"/>
      <w:marRight w:val="0"/>
      <w:marTop w:val="0"/>
      <w:marBottom w:val="0"/>
      <w:divBdr>
        <w:top w:val="none" w:sz="0" w:space="0" w:color="auto"/>
        <w:left w:val="none" w:sz="0" w:space="0" w:color="auto"/>
        <w:bottom w:val="none" w:sz="0" w:space="0" w:color="auto"/>
        <w:right w:val="none" w:sz="0" w:space="0" w:color="auto"/>
      </w:divBdr>
    </w:div>
    <w:div w:id="2022538055">
      <w:bodyDiv w:val="1"/>
      <w:marLeft w:val="0"/>
      <w:marRight w:val="0"/>
      <w:marTop w:val="0"/>
      <w:marBottom w:val="0"/>
      <w:divBdr>
        <w:top w:val="none" w:sz="0" w:space="0" w:color="auto"/>
        <w:left w:val="none" w:sz="0" w:space="0" w:color="auto"/>
        <w:bottom w:val="none" w:sz="0" w:space="0" w:color="auto"/>
        <w:right w:val="none" w:sz="0" w:space="0" w:color="auto"/>
      </w:divBdr>
    </w:div>
    <w:div w:id="2023582693">
      <w:bodyDiv w:val="1"/>
      <w:marLeft w:val="0"/>
      <w:marRight w:val="0"/>
      <w:marTop w:val="0"/>
      <w:marBottom w:val="0"/>
      <w:divBdr>
        <w:top w:val="none" w:sz="0" w:space="0" w:color="auto"/>
        <w:left w:val="none" w:sz="0" w:space="0" w:color="auto"/>
        <w:bottom w:val="none" w:sz="0" w:space="0" w:color="auto"/>
        <w:right w:val="none" w:sz="0" w:space="0" w:color="auto"/>
      </w:divBdr>
      <w:divsChild>
        <w:div w:id="535240677">
          <w:marLeft w:val="0"/>
          <w:marRight w:val="0"/>
          <w:marTop w:val="0"/>
          <w:marBottom w:val="0"/>
          <w:divBdr>
            <w:top w:val="none" w:sz="0" w:space="0" w:color="auto"/>
            <w:left w:val="none" w:sz="0" w:space="0" w:color="auto"/>
            <w:bottom w:val="none" w:sz="0" w:space="0" w:color="auto"/>
            <w:right w:val="none" w:sz="0" w:space="0" w:color="auto"/>
          </w:divBdr>
          <w:divsChild>
            <w:div w:id="1248419597">
              <w:marLeft w:val="0"/>
              <w:marRight w:val="0"/>
              <w:marTop w:val="0"/>
              <w:marBottom w:val="0"/>
              <w:divBdr>
                <w:top w:val="none" w:sz="0" w:space="0" w:color="auto"/>
                <w:left w:val="none" w:sz="0" w:space="0" w:color="auto"/>
                <w:bottom w:val="none" w:sz="0" w:space="0" w:color="auto"/>
                <w:right w:val="none" w:sz="0" w:space="0" w:color="auto"/>
              </w:divBdr>
            </w:div>
          </w:divsChild>
        </w:div>
        <w:div w:id="1692605061">
          <w:marLeft w:val="0"/>
          <w:marRight w:val="0"/>
          <w:marTop w:val="0"/>
          <w:marBottom w:val="0"/>
          <w:divBdr>
            <w:top w:val="none" w:sz="0" w:space="0" w:color="auto"/>
            <w:left w:val="none" w:sz="0" w:space="0" w:color="auto"/>
            <w:bottom w:val="none" w:sz="0" w:space="0" w:color="auto"/>
            <w:right w:val="none" w:sz="0" w:space="0" w:color="auto"/>
          </w:divBdr>
        </w:div>
      </w:divsChild>
    </w:div>
    <w:div w:id="2028016828">
      <w:bodyDiv w:val="1"/>
      <w:marLeft w:val="0"/>
      <w:marRight w:val="0"/>
      <w:marTop w:val="0"/>
      <w:marBottom w:val="0"/>
      <w:divBdr>
        <w:top w:val="none" w:sz="0" w:space="0" w:color="auto"/>
        <w:left w:val="none" w:sz="0" w:space="0" w:color="auto"/>
        <w:bottom w:val="none" w:sz="0" w:space="0" w:color="auto"/>
        <w:right w:val="none" w:sz="0" w:space="0" w:color="auto"/>
      </w:divBdr>
      <w:divsChild>
        <w:div w:id="514730635">
          <w:marLeft w:val="0"/>
          <w:marRight w:val="0"/>
          <w:marTop w:val="0"/>
          <w:marBottom w:val="0"/>
          <w:divBdr>
            <w:top w:val="none" w:sz="0" w:space="0" w:color="auto"/>
            <w:left w:val="none" w:sz="0" w:space="0" w:color="auto"/>
            <w:bottom w:val="none" w:sz="0" w:space="0" w:color="auto"/>
            <w:right w:val="none" w:sz="0" w:space="0" w:color="auto"/>
          </w:divBdr>
          <w:divsChild>
            <w:div w:id="1219784416">
              <w:marLeft w:val="0"/>
              <w:marRight w:val="0"/>
              <w:marTop w:val="0"/>
              <w:marBottom w:val="0"/>
              <w:divBdr>
                <w:top w:val="none" w:sz="0" w:space="0" w:color="auto"/>
                <w:left w:val="none" w:sz="0" w:space="0" w:color="auto"/>
                <w:bottom w:val="none" w:sz="0" w:space="0" w:color="auto"/>
                <w:right w:val="none" w:sz="0" w:space="0" w:color="auto"/>
              </w:divBdr>
              <w:divsChild>
                <w:div w:id="1282105272">
                  <w:marLeft w:val="0"/>
                  <w:marRight w:val="0"/>
                  <w:marTop w:val="0"/>
                  <w:marBottom w:val="0"/>
                  <w:divBdr>
                    <w:top w:val="none" w:sz="0" w:space="0" w:color="auto"/>
                    <w:left w:val="none" w:sz="0" w:space="0" w:color="auto"/>
                    <w:bottom w:val="none" w:sz="0" w:space="0" w:color="auto"/>
                    <w:right w:val="none" w:sz="0" w:space="0" w:color="auto"/>
                  </w:divBdr>
                  <w:divsChild>
                    <w:div w:id="7022969">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sChild>
                    <w:div w:id="1873495516">
                      <w:marLeft w:val="0"/>
                      <w:marRight w:val="0"/>
                      <w:marTop w:val="0"/>
                      <w:marBottom w:val="0"/>
                      <w:divBdr>
                        <w:top w:val="none" w:sz="0" w:space="0" w:color="auto"/>
                        <w:left w:val="none" w:sz="0" w:space="0" w:color="auto"/>
                        <w:bottom w:val="none" w:sz="0" w:space="0" w:color="auto"/>
                        <w:right w:val="none" w:sz="0" w:space="0" w:color="auto"/>
                      </w:divBdr>
                      <w:divsChild>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287971">
      <w:bodyDiv w:val="1"/>
      <w:marLeft w:val="0"/>
      <w:marRight w:val="0"/>
      <w:marTop w:val="0"/>
      <w:marBottom w:val="0"/>
      <w:divBdr>
        <w:top w:val="none" w:sz="0" w:space="0" w:color="auto"/>
        <w:left w:val="none" w:sz="0" w:space="0" w:color="auto"/>
        <w:bottom w:val="none" w:sz="0" w:space="0" w:color="auto"/>
        <w:right w:val="none" w:sz="0" w:space="0" w:color="auto"/>
      </w:divBdr>
    </w:div>
    <w:div w:id="2028291518">
      <w:bodyDiv w:val="1"/>
      <w:marLeft w:val="0"/>
      <w:marRight w:val="0"/>
      <w:marTop w:val="0"/>
      <w:marBottom w:val="0"/>
      <w:divBdr>
        <w:top w:val="none" w:sz="0" w:space="0" w:color="auto"/>
        <w:left w:val="none" w:sz="0" w:space="0" w:color="auto"/>
        <w:bottom w:val="none" w:sz="0" w:space="0" w:color="auto"/>
        <w:right w:val="none" w:sz="0" w:space="0" w:color="auto"/>
      </w:divBdr>
      <w:divsChild>
        <w:div w:id="782463091">
          <w:marLeft w:val="75"/>
          <w:marRight w:val="75"/>
          <w:marTop w:val="75"/>
          <w:marBottom w:val="75"/>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863834293">
          <w:marLeft w:val="75"/>
          <w:marRight w:val="75"/>
          <w:marTop w:val="75"/>
          <w:marBottom w:val="75"/>
          <w:divBdr>
            <w:top w:val="none" w:sz="0" w:space="0" w:color="auto"/>
            <w:left w:val="none" w:sz="0" w:space="0" w:color="auto"/>
            <w:bottom w:val="none" w:sz="0" w:space="0" w:color="auto"/>
            <w:right w:val="none" w:sz="0" w:space="0" w:color="auto"/>
          </w:divBdr>
        </w:div>
        <w:div w:id="1880821680">
          <w:marLeft w:val="75"/>
          <w:marRight w:val="75"/>
          <w:marTop w:val="75"/>
          <w:marBottom w:val="75"/>
          <w:divBdr>
            <w:top w:val="none" w:sz="0" w:space="0" w:color="auto"/>
            <w:left w:val="none" w:sz="0" w:space="0" w:color="auto"/>
            <w:bottom w:val="none" w:sz="0" w:space="0" w:color="auto"/>
            <w:right w:val="none" w:sz="0" w:space="0" w:color="auto"/>
          </w:divBdr>
        </w:div>
        <w:div w:id="1754617570">
          <w:marLeft w:val="75"/>
          <w:marRight w:val="75"/>
          <w:marTop w:val="75"/>
          <w:marBottom w:val="75"/>
          <w:divBdr>
            <w:top w:val="none" w:sz="0" w:space="0" w:color="auto"/>
            <w:left w:val="none" w:sz="0" w:space="0" w:color="auto"/>
            <w:bottom w:val="none" w:sz="0" w:space="0" w:color="auto"/>
            <w:right w:val="none" w:sz="0" w:space="0" w:color="auto"/>
          </w:divBdr>
        </w:div>
        <w:div w:id="1063021453">
          <w:marLeft w:val="75"/>
          <w:marRight w:val="75"/>
          <w:marTop w:val="75"/>
          <w:marBottom w:val="75"/>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994912562">
          <w:marLeft w:val="75"/>
          <w:marRight w:val="75"/>
          <w:marTop w:val="75"/>
          <w:marBottom w:val="75"/>
          <w:divBdr>
            <w:top w:val="none" w:sz="0" w:space="0" w:color="auto"/>
            <w:left w:val="none" w:sz="0" w:space="0" w:color="auto"/>
            <w:bottom w:val="none" w:sz="0" w:space="0" w:color="auto"/>
            <w:right w:val="none" w:sz="0" w:space="0" w:color="auto"/>
          </w:divBdr>
        </w:div>
      </w:divsChild>
    </w:div>
    <w:div w:id="2028485568">
      <w:bodyDiv w:val="1"/>
      <w:marLeft w:val="0"/>
      <w:marRight w:val="0"/>
      <w:marTop w:val="0"/>
      <w:marBottom w:val="0"/>
      <w:divBdr>
        <w:top w:val="none" w:sz="0" w:space="0" w:color="auto"/>
        <w:left w:val="none" w:sz="0" w:space="0" w:color="auto"/>
        <w:bottom w:val="none" w:sz="0" w:space="0" w:color="auto"/>
        <w:right w:val="none" w:sz="0" w:space="0" w:color="auto"/>
      </w:divBdr>
      <w:divsChild>
        <w:div w:id="1478062488">
          <w:marLeft w:val="0"/>
          <w:marRight w:val="0"/>
          <w:marTop w:val="0"/>
          <w:marBottom w:val="0"/>
          <w:divBdr>
            <w:top w:val="none" w:sz="0" w:space="0" w:color="auto"/>
            <w:left w:val="none" w:sz="0" w:space="0" w:color="auto"/>
            <w:bottom w:val="none" w:sz="0" w:space="0" w:color="auto"/>
            <w:right w:val="none" w:sz="0" w:space="0" w:color="auto"/>
          </w:divBdr>
          <w:divsChild>
            <w:div w:id="1554389983">
              <w:marLeft w:val="0"/>
              <w:marRight w:val="0"/>
              <w:marTop w:val="0"/>
              <w:marBottom w:val="0"/>
              <w:divBdr>
                <w:top w:val="none" w:sz="0" w:space="0" w:color="auto"/>
                <w:left w:val="none" w:sz="0" w:space="0" w:color="auto"/>
                <w:bottom w:val="none" w:sz="0" w:space="0" w:color="auto"/>
                <w:right w:val="none" w:sz="0" w:space="0" w:color="auto"/>
              </w:divBdr>
              <w:divsChild>
                <w:div w:id="899099216">
                  <w:marLeft w:val="0"/>
                  <w:marRight w:val="0"/>
                  <w:marTop w:val="0"/>
                  <w:marBottom w:val="0"/>
                  <w:divBdr>
                    <w:top w:val="none" w:sz="0" w:space="0" w:color="auto"/>
                    <w:left w:val="none" w:sz="0" w:space="0" w:color="auto"/>
                    <w:bottom w:val="none" w:sz="0" w:space="0" w:color="auto"/>
                    <w:right w:val="none" w:sz="0" w:space="0" w:color="auto"/>
                  </w:divBdr>
                  <w:divsChild>
                    <w:div w:id="749622559">
                      <w:marLeft w:val="0"/>
                      <w:marRight w:val="0"/>
                      <w:marTop w:val="0"/>
                      <w:marBottom w:val="0"/>
                      <w:divBdr>
                        <w:top w:val="none" w:sz="0" w:space="0" w:color="auto"/>
                        <w:left w:val="none" w:sz="0" w:space="0" w:color="auto"/>
                        <w:bottom w:val="none" w:sz="0" w:space="0" w:color="auto"/>
                        <w:right w:val="none" w:sz="0" w:space="0" w:color="auto"/>
                      </w:divBdr>
                    </w:div>
                    <w:div w:id="6020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1490">
          <w:marLeft w:val="0"/>
          <w:marRight w:val="0"/>
          <w:marTop w:val="0"/>
          <w:marBottom w:val="0"/>
          <w:divBdr>
            <w:top w:val="none" w:sz="0" w:space="0" w:color="auto"/>
            <w:left w:val="none" w:sz="0" w:space="0" w:color="auto"/>
            <w:bottom w:val="none" w:sz="0" w:space="0" w:color="auto"/>
            <w:right w:val="none" w:sz="0" w:space="0" w:color="auto"/>
          </w:divBdr>
          <w:divsChild>
            <w:div w:id="2010866935">
              <w:marLeft w:val="0"/>
              <w:marRight w:val="0"/>
              <w:marTop w:val="0"/>
              <w:marBottom w:val="0"/>
              <w:divBdr>
                <w:top w:val="none" w:sz="0" w:space="0" w:color="auto"/>
                <w:left w:val="none" w:sz="0" w:space="0" w:color="auto"/>
                <w:bottom w:val="none" w:sz="0" w:space="0" w:color="auto"/>
                <w:right w:val="none" w:sz="0" w:space="0" w:color="auto"/>
              </w:divBdr>
              <w:divsChild>
                <w:div w:id="1893154293">
                  <w:marLeft w:val="0"/>
                  <w:marRight w:val="0"/>
                  <w:marTop w:val="0"/>
                  <w:marBottom w:val="0"/>
                  <w:divBdr>
                    <w:top w:val="none" w:sz="0" w:space="0" w:color="auto"/>
                    <w:left w:val="none" w:sz="0" w:space="0" w:color="auto"/>
                    <w:bottom w:val="none" w:sz="0" w:space="0" w:color="auto"/>
                    <w:right w:val="none" w:sz="0" w:space="0" w:color="auto"/>
                  </w:divBdr>
                  <w:divsChild>
                    <w:div w:id="993527524">
                      <w:marLeft w:val="0"/>
                      <w:marRight w:val="0"/>
                      <w:marTop w:val="0"/>
                      <w:marBottom w:val="0"/>
                      <w:divBdr>
                        <w:top w:val="none" w:sz="0" w:space="0" w:color="auto"/>
                        <w:left w:val="none" w:sz="0" w:space="0" w:color="auto"/>
                        <w:bottom w:val="none" w:sz="0" w:space="0" w:color="auto"/>
                        <w:right w:val="none" w:sz="0" w:space="0" w:color="auto"/>
                      </w:divBdr>
                      <w:divsChild>
                        <w:div w:id="1189638844">
                          <w:marLeft w:val="0"/>
                          <w:marRight w:val="0"/>
                          <w:marTop w:val="0"/>
                          <w:marBottom w:val="0"/>
                          <w:divBdr>
                            <w:top w:val="none" w:sz="0" w:space="0" w:color="auto"/>
                            <w:left w:val="none" w:sz="0" w:space="0" w:color="auto"/>
                            <w:bottom w:val="none" w:sz="0" w:space="0" w:color="auto"/>
                            <w:right w:val="none" w:sz="0" w:space="0" w:color="auto"/>
                          </w:divBdr>
                          <w:divsChild>
                            <w:div w:id="14987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02081">
      <w:bodyDiv w:val="1"/>
      <w:marLeft w:val="0"/>
      <w:marRight w:val="0"/>
      <w:marTop w:val="0"/>
      <w:marBottom w:val="0"/>
      <w:divBdr>
        <w:top w:val="none" w:sz="0" w:space="0" w:color="auto"/>
        <w:left w:val="none" w:sz="0" w:space="0" w:color="auto"/>
        <w:bottom w:val="none" w:sz="0" w:space="0" w:color="auto"/>
        <w:right w:val="none" w:sz="0" w:space="0" w:color="auto"/>
      </w:divBdr>
      <w:divsChild>
        <w:div w:id="1203442600">
          <w:marLeft w:val="0"/>
          <w:marRight w:val="0"/>
          <w:marTop w:val="0"/>
          <w:marBottom w:val="0"/>
          <w:divBdr>
            <w:top w:val="none" w:sz="0" w:space="0" w:color="auto"/>
            <w:left w:val="none" w:sz="0" w:space="0" w:color="auto"/>
            <w:bottom w:val="none" w:sz="0" w:space="0" w:color="auto"/>
            <w:right w:val="none" w:sz="0" w:space="0" w:color="auto"/>
          </w:divBdr>
          <w:divsChild>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740132">
          <w:marLeft w:val="0"/>
          <w:marRight w:val="0"/>
          <w:marTop w:val="0"/>
          <w:marBottom w:val="0"/>
          <w:divBdr>
            <w:top w:val="none" w:sz="0" w:space="0" w:color="auto"/>
            <w:left w:val="none" w:sz="0" w:space="0" w:color="auto"/>
            <w:bottom w:val="none" w:sz="0" w:space="0" w:color="auto"/>
            <w:right w:val="none" w:sz="0" w:space="0" w:color="auto"/>
          </w:divBdr>
          <w:divsChild>
            <w:div w:id="1783184339">
              <w:marLeft w:val="0"/>
              <w:marRight w:val="0"/>
              <w:marTop w:val="0"/>
              <w:marBottom w:val="0"/>
              <w:divBdr>
                <w:top w:val="none" w:sz="0" w:space="0" w:color="auto"/>
                <w:left w:val="none" w:sz="0" w:space="0" w:color="auto"/>
                <w:bottom w:val="none" w:sz="0" w:space="0" w:color="auto"/>
                <w:right w:val="none" w:sz="0" w:space="0" w:color="auto"/>
              </w:divBdr>
              <w:divsChild>
                <w:div w:id="2051299157">
                  <w:marLeft w:val="0"/>
                  <w:marRight w:val="0"/>
                  <w:marTop w:val="0"/>
                  <w:marBottom w:val="0"/>
                  <w:divBdr>
                    <w:top w:val="none" w:sz="0" w:space="0" w:color="auto"/>
                    <w:left w:val="none" w:sz="0" w:space="0" w:color="auto"/>
                    <w:bottom w:val="none" w:sz="0" w:space="0" w:color="auto"/>
                    <w:right w:val="none" w:sz="0" w:space="0" w:color="auto"/>
                  </w:divBdr>
                  <w:divsChild>
                    <w:div w:id="525412561">
                      <w:marLeft w:val="0"/>
                      <w:marRight w:val="0"/>
                      <w:marTop w:val="0"/>
                      <w:marBottom w:val="0"/>
                      <w:divBdr>
                        <w:top w:val="none" w:sz="0" w:space="0" w:color="auto"/>
                        <w:left w:val="none" w:sz="0" w:space="0" w:color="auto"/>
                        <w:bottom w:val="none" w:sz="0" w:space="0" w:color="auto"/>
                        <w:right w:val="none" w:sz="0" w:space="0" w:color="auto"/>
                      </w:divBdr>
                      <w:divsChild>
                        <w:div w:id="1990478170">
                          <w:marLeft w:val="0"/>
                          <w:marRight w:val="0"/>
                          <w:marTop w:val="0"/>
                          <w:marBottom w:val="0"/>
                          <w:divBdr>
                            <w:top w:val="none" w:sz="0" w:space="0" w:color="auto"/>
                            <w:left w:val="none" w:sz="0" w:space="0" w:color="auto"/>
                            <w:bottom w:val="none" w:sz="0" w:space="0" w:color="auto"/>
                            <w:right w:val="none" w:sz="0" w:space="0" w:color="auto"/>
                          </w:divBdr>
                          <w:divsChild>
                            <w:div w:id="2497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29988429">
      <w:bodyDiv w:val="1"/>
      <w:marLeft w:val="0"/>
      <w:marRight w:val="0"/>
      <w:marTop w:val="0"/>
      <w:marBottom w:val="0"/>
      <w:divBdr>
        <w:top w:val="none" w:sz="0" w:space="0" w:color="auto"/>
        <w:left w:val="none" w:sz="0" w:space="0" w:color="auto"/>
        <w:bottom w:val="none" w:sz="0" w:space="0" w:color="auto"/>
        <w:right w:val="none" w:sz="0" w:space="0" w:color="auto"/>
      </w:divBdr>
      <w:divsChild>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68461025">
          <w:marLeft w:val="0"/>
          <w:marRight w:val="0"/>
          <w:marTop w:val="0"/>
          <w:marBottom w:val="0"/>
          <w:divBdr>
            <w:top w:val="none" w:sz="0" w:space="0" w:color="auto"/>
            <w:left w:val="none" w:sz="0" w:space="0" w:color="auto"/>
            <w:bottom w:val="none" w:sz="0" w:space="0" w:color="auto"/>
            <w:right w:val="none" w:sz="0" w:space="0" w:color="auto"/>
          </w:divBdr>
        </w:div>
      </w:divsChild>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5619493">
      <w:bodyDiv w:val="1"/>
      <w:marLeft w:val="0"/>
      <w:marRight w:val="0"/>
      <w:marTop w:val="0"/>
      <w:marBottom w:val="0"/>
      <w:divBdr>
        <w:top w:val="none" w:sz="0" w:space="0" w:color="auto"/>
        <w:left w:val="none" w:sz="0" w:space="0" w:color="auto"/>
        <w:bottom w:val="none" w:sz="0" w:space="0" w:color="auto"/>
        <w:right w:val="none" w:sz="0" w:space="0" w:color="auto"/>
      </w:divBdr>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0886481">
      <w:bodyDiv w:val="1"/>
      <w:marLeft w:val="0"/>
      <w:marRight w:val="0"/>
      <w:marTop w:val="0"/>
      <w:marBottom w:val="0"/>
      <w:divBdr>
        <w:top w:val="none" w:sz="0" w:space="0" w:color="auto"/>
        <w:left w:val="none" w:sz="0" w:space="0" w:color="auto"/>
        <w:bottom w:val="none" w:sz="0" w:space="0" w:color="auto"/>
        <w:right w:val="none" w:sz="0" w:space="0" w:color="auto"/>
      </w:divBdr>
      <w:divsChild>
        <w:div w:id="1476529749">
          <w:marLeft w:val="0"/>
          <w:marRight w:val="0"/>
          <w:marTop w:val="0"/>
          <w:marBottom w:val="0"/>
          <w:divBdr>
            <w:top w:val="none" w:sz="0" w:space="0" w:color="auto"/>
            <w:left w:val="none" w:sz="0" w:space="0" w:color="auto"/>
            <w:bottom w:val="none" w:sz="0" w:space="0" w:color="auto"/>
            <w:right w:val="none" w:sz="0" w:space="0" w:color="auto"/>
          </w:divBdr>
        </w:div>
        <w:div w:id="1656759341">
          <w:marLeft w:val="0"/>
          <w:marRight w:val="0"/>
          <w:marTop w:val="150"/>
          <w:marBottom w:val="150"/>
          <w:divBdr>
            <w:top w:val="single" w:sz="6" w:space="4" w:color="D7D7D7"/>
            <w:left w:val="none" w:sz="0" w:space="0" w:color="auto"/>
            <w:bottom w:val="single" w:sz="6" w:space="4" w:color="D7D7D7"/>
            <w:right w:val="none" w:sz="0" w:space="0" w:color="auto"/>
          </w:divBdr>
        </w:div>
        <w:div w:id="1867517439">
          <w:marLeft w:val="0"/>
          <w:marRight w:val="0"/>
          <w:marTop w:val="0"/>
          <w:marBottom w:val="0"/>
          <w:divBdr>
            <w:top w:val="none" w:sz="0" w:space="0" w:color="auto"/>
            <w:left w:val="none" w:sz="0" w:space="0" w:color="auto"/>
            <w:bottom w:val="none" w:sz="0" w:space="0" w:color="auto"/>
            <w:right w:val="none" w:sz="0" w:space="0" w:color="auto"/>
          </w:divBdr>
        </w:div>
      </w:divsChild>
    </w:div>
    <w:div w:id="204323784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5060630">
      <w:bodyDiv w:val="1"/>
      <w:marLeft w:val="0"/>
      <w:marRight w:val="0"/>
      <w:marTop w:val="0"/>
      <w:marBottom w:val="0"/>
      <w:divBdr>
        <w:top w:val="none" w:sz="0" w:space="0" w:color="auto"/>
        <w:left w:val="none" w:sz="0" w:space="0" w:color="auto"/>
        <w:bottom w:val="none" w:sz="0" w:space="0" w:color="auto"/>
        <w:right w:val="none" w:sz="0" w:space="0" w:color="auto"/>
      </w:divBdr>
    </w:div>
    <w:div w:id="2045402344">
      <w:bodyDiv w:val="1"/>
      <w:marLeft w:val="0"/>
      <w:marRight w:val="0"/>
      <w:marTop w:val="0"/>
      <w:marBottom w:val="0"/>
      <w:divBdr>
        <w:top w:val="none" w:sz="0" w:space="0" w:color="auto"/>
        <w:left w:val="none" w:sz="0" w:space="0" w:color="auto"/>
        <w:bottom w:val="none" w:sz="0" w:space="0" w:color="auto"/>
        <w:right w:val="none" w:sz="0" w:space="0" w:color="auto"/>
      </w:divBdr>
      <w:divsChild>
        <w:div w:id="2002347423">
          <w:marLeft w:val="0"/>
          <w:marRight w:val="0"/>
          <w:marTop w:val="0"/>
          <w:marBottom w:val="0"/>
          <w:divBdr>
            <w:top w:val="none" w:sz="0" w:space="0" w:color="auto"/>
            <w:left w:val="none" w:sz="0" w:space="0" w:color="auto"/>
            <w:bottom w:val="none" w:sz="0" w:space="0" w:color="auto"/>
            <w:right w:val="none" w:sz="0" w:space="0" w:color="auto"/>
          </w:divBdr>
          <w:divsChild>
            <w:div w:id="152110564">
              <w:marLeft w:val="0"/>
              <w:marRight w:val="0"/>
              <w:marTop w:val="0"/>
              <w:marBottom w:val="0"/>
              <w:divBdr>
                <w:top w:val="none" w:sz="0" w:space="0" w:color="auto"/>
                <w:left w:val="none" w:sz="0" w:space="0" w:color="auto"/>
                <w:bottom w:val="none" w:sz="0" w:space="0" w:color="auto"/>
                <w:right w:val="none" w:sz="0" w:space="0" w:color="auto"/>
              </w:divBdr>
            </w:div>
          </w:divsChild>
        </w:div>
        <w:div w:id="163397710">
          <w:marLeft w:val="0"/>
          <w:marRight w:val="0"/>
          <w:marTop w:val="0"/>
          <w:marBottom w:val="0"/>
          <w:divBdr>
            <w:top w:val="none" w:sz="0" w:space="0" w:color="auto"/>
            <w:left w:val="none" w:sz="0" w:space="0" w:color="auto"/>
            <w:bottom w:val="none" w:sz="0" w:space="0" w:color="auto"/>
            <w:right w:val="none" w:sz="0" w:space="0" w:color="auto"/>
          </w:divBdr>
        </w:div>
      </w:divsChild>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48681508">
      <w:bodyDiv w:val="1"/>
      <w:marLeft w:val="0"/>
      <w:marRight w:val="0"/>
      <w:marTop w:val="0"/>
      <w:marBottom w:val="0"/>
      <w:divBdr>
        <w:top w:val="none" w:sz="0" w:space="0" w:color="auto"/>
        <w:left w:val="none" w:sz="0" w:space="0" w:color="auto"/>
        <w:bottom w:val="none" w:sz="0" w:space="0" w:color="auto"/>
        <w:right w:val="none" w:sz="0" w:space="0" w:color="auto"/>
      </w:divBdr>
      <w:divsChild>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588883514">
          <w:marLeft w:val="0"/>
          <w:marRight w:val="0"/>
          <w:marTop w:val="0"/>
          <w:marBottom w:val="0"/>
          <w:divBdr>
            <w:top w:val="none" w:sz="0" w:space="0" w:color="auto"/>
            <w:left w:val="none" w:sz="0" w:space="0" w:color="auto"/>
            <w:bottom w:val="none" w:sz="0" w:space="0" w:color="auto"/>
            <w:right w:val="none" w:sz="0" w:space="0" w:color="auto"/>
          </w:divBdr>
        </w:div>
      </w:divsChild>
    </w:div>
    <w:div w:id="2050564194">
      <w:bodyDiv w:val="1"/>
      <w:marLeft w:val="0"/>
      <w:marRight w:val="0"/>
      <w:marTop w:val="0"/>
      <w:marBottom w:val="0"/>
      <w:divBdr>
        <w:top w:val="none" w:sz="0" w:space="0" w:color="auto"/>
        <w:left w:val="none" w:sz="0" w:space="0" w:color="auto"/>
        <w:bottom w:val="none" w:sz="0" w:space="0" w:color="auto"/>
        <w:right w:val="none" w:sz="0" w:space="0" w:color="auto"/>
      </w:divBdr>
      <w:divsChild>
        <w:div w:id="1899129655">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669143966">
          <w:marLeft w:val="0"/>
          <w:marRight w:val="0"/>
          <w:marTop w:val="0"/>
          <w:marBottom w:val="0"/>
          <w:divBdr>
            <w:top w:val="none" w:sz="0" w:space="0" w:color="auto"/>
            <w:left w:val="none" w:sz="0" w:space="0" w:color="auto"/>
            <w:bottom w:val="none" w:sz="0" w:space="0" w:color="auto"/>
            <w:right w:val="none" w:sz="0" w:space="0" w:color="auto"/>
          </w:divBdr>
        </w:div>
      </w:divsChild>
    </w:div>
    <w:div w:id="2050639626">
      <w:bodyDiv w:val="1"/>
      <w:marLeft w:val="0"/>
      <w:marRight w:val="0"/>
      <w:marTop w:val="0"/>
      <w:marBottom w:val="0"/>
      <w:divBdr>
        <w:top w:val="none" w:sz="0" w:space="0" w:color="auto"/>
        <w:left w:val="none" w:sz="0" w:space="0" w:color="auto"/>
        <w:bottom w:val="none" w:sz="0" w:space="0" w:color="auto"/>
        <w:right w:val="none" w:sz="0" w:space="0" w:color="auto"/>
      </w:divBdr>
      <w:divsChild>
        <w:div w:id="1045372011">
          <w:marLeft w:val="0"/>
          <w:marRight w:val="0"/>
          <w:marTop w:val="0"/>
          <w:marBottom w:val="0"/>
          <w:divBdr>
            <w:top w:val="none" w:sz="0" w:space="0" w:color="auto"/>
            <w:left w:val="none" w:sz="0" w:space="0" w:color="auto"/>
            <w:bottom w:val="none" w:sz="0" w:space="0" w:color="auto"/>
            <w:right w:val="none" w:sz="0" w:space="0" w:color="auto"/>
          </w:divBdr>
        </w:div>
        <w:div w:id="1083453003">
          <w:marLeft w:val="0"/>
          <w:marRight w:val="0"/>
          <w:marTop w:val="0"/>
          <w:marBottom w:val="0"/>
          <w:divBdr>
            <w:top w:val="none" w:sz="0" w:space="0" w:color="auto"/>
            <w:left w:val="none" w:sz="0" w:space="0" w:color="auto"/>
            <w:bottom w:val="none" w:sz="0" w:space="0" w:color="auto"/>
            <w:right w:val="none" w:sz="0" w:space="0" w:color="auto"/>
          </w:divBdr>
        </w:div>
      </w:divsChild>
    </w:div>
    <w:div w:id="2055305786">
      <w:bodyDiv w:val="1"/>
      <w:marLeft w:val="0"/>
      <w:marRight w:val="0"/>
      <w:marTop w:val="0"/>
      <w:marBottom w:val="0"/>
      <w:divBdr>
        <w:top w:val="none" w:sz="0" w:space="0" w:color="auto"/>
        <w:left w:val="none" w:sz="0" w:space="0" w:color="auto"/>
        <w:bottom w:val="none" w:sz="0" w:space="0" w:color="auto"/>
        <w:right w:val="none" w:sz="0" w:space="0" w:color="auto"/>
      </w:divBdr>
    </w:div>
    <w:div w:id="2055962098">
      <w:bodyDiv w:val="1"/>
      <w:marLeft w:val="0"/>
      <w:marRight w:val="0"/>
      <w:marTop w:val="0"/>
      <w:marBottom w:val="0"/>
      <w:divBdr>
        <w:top w:val="none" w:sz="0" w:space="0" w:color="auto"/>
        <w:left w:val="none" w:sz="0" w:space="0" w:color="auto"/>
        <w:bottom w:val="none" w:sz="0" w:space="0" w:color="auto"/>
        <w:right w:val="none" w:sz="0" w:space="0" w:color="auto"/>
      </w:divBdr>
      <w:divsChild>
        <w:div w:id="93551388">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sChild>
    </w:div>
    <w:div w:id="2056469778">
      <w:bodyDiv w:val="1"/>
      <w:marLeft w:val="0"/>
      <w:marRight w:val="0"/>
      <w:marTop w:val="0"/>
      <w:marBottom w:val="0"/>
      <w:divBdr>
        <w:top w:val="none" w:sz="0" w:space="0" w:color="auto"/>
        <w:left w:val="none" w:sz="0" w:space="0" w:color="auto"/>
        <w:bottom w:val="none" w:sz="0" w:space="0" w:color="auto"/>
        <w:right w:val="none" w:sz="0" w:space="0" w:color="auto"/>
      </w:divBdr>
      <w:divsChild>
        <w:div w:id="626085448">
          <w:marLeft w:val="0"/>
          <w:marRight w:val="0"/>
          <w:marTop w:val="0"/>
          <w:marBottom w:val="0"/>
          <w:divBdr>
            <w:top w:val="none" w:sz="0" w:space="0" w:color="auto"/>
            <w:left w:val="none" w:sz="0" w:space="0" w:color="auto"/>
            <w:bottom w:val="none" w:sz="0" w:space="0" w:color="auto"/>
            <w:right w:val="none" w:sz="0" w:space="0" w:color="auto"/>
          </w:divBdr>
        </w:div>
        <w:div w:id="1761827880">
          <w:blockQuote w:val="1"/>
          <w:marLeft w:val="0"/>
          <w:marRight w:val="0"/>
          <w:marTop w:val="0"/>
          <w:marBottom w:val="375"/>
          <w:divBdr>
            <w:top w:val="none" w:sz="0" w:space="0" w:color="auto"/>
            <w:left w:val="none" w:sz="0" w:space="0" w:color="auto"/>
            <w:bottom w:val="none" w:sz="0" w:space="0" w:color="auto"/>
            <w:right w:val="none" w:sz="0" w:space="0" w:color="auto"/>
          </w:divBdr>
          <w:divsChild>
            <w:div w:id="1267425423">
              <w:marLeft w:val="3000"/>
              <w:marRight w:val="0"/>
              <w:marTop w:val="0"/>
              <w:marBottom w:val="0"/>
              <w:divBdr>
                <w:top w:val="none" w:sz="0" w:space="0" w:color="auto"/>
                <w:left w:val="single" w:sz="18" w:space="11" w:color="B7CED1"/>
                <w:bottom w:val="none" w:sz="0" w:space="0" w:color="auto"/>
                <w:right w:val="none" w:sz="0" w:space="0" w:color="auto"/>
              </w:divBdr>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sChild>
            <w:div w:id="165579881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9162076">
      <w:bodyDiv w:val="1"/>
      <w:marLeft w:val="0"/>
      <w:marRight w:val="0"/>
      <w:marTop w:val="0"/>
      <w:marBottom w:val="0"/>
      <w:divBdr>
        <w:top w:val="none" w:sz="0" w:space="0" w:color="auto"/>
        <w:left w:val="none" w:sz="0" w:space="0" w:color="auto"/>
        <w:bottom w:val="none" w:sz="0" w:space="0" w:color="auto"/>
        <w:right w:val="none" w:sz="0" w:space="0" w:color="auto"/>
      </w:divBdr>
    </w:div>
    <w:div w:id="2059544194">
      <w:bodyDiv w:val="1"/>
      <w:marLeft w:val="0"/>
      <w:marRight w:val="0"/>
      <w:marTop w:val="0"/>
      <w:marBottom w:val="0"/>
      <w:divBdr>
        <w:top w:val="none" w:sz="0" w:space="0" w:color="auto"/>
        <w:left w:val="none" w:sz="0" w:space="0" w:color="auto"/>
        <w:bottom w:val="none" w:sz="0" w:space="0" w:color="auto"/>
        <w:right w:val="none" w:sz="0" w:space="0" w:color="auto"/>
      </w:divBdr>
      <w:divsChild>
        <w:div w:id="2001033628">
          <w:marLeft w:val="75"/>
          <w:marRight w:val="75"/>
          <w:marTop w:val="75"/>
          <w:marBottom w:val="75"/>
          <w:divBdr>
            <w:top w:val="none" w:sz="0" w:space="0" w:color="auto"/>
            <w:left w:val="none" w:sz="0" w:space="0" w:color="auto"/>
            <w:bottom w:val="none" w:sz="0" w:space="0" w:color="auto"/>
            <w:right w:val="none" w:sz="0" w:space="0" w:color="auto"/>
          </w:divBdr>
        </w:div>
        <w:div w:id="1713964302">
          <w:marLeft w:val="75"/>
          <w:marRight w:val="75"/>
          <w:marTop w:val="75"/>
          <w:marBottom w:val="75"/>
          <w:divBdr>
            <w:top w:val="none" w:sz="0" w:space="0" w:color="auto"/>
            <w:left w:val="none" w:sz="0" w:space="0" w:color="auto"/>
            <w:bottom w:val="none" w:sz="0" w:space="0" w:color="auto"/>
            <w:right w:val="none" w:sz="0" w:space="0" w:color="auto"/>
          </w:divBdr>
        </w:div>
        <w:div w:id="3284417">
          <w:marLeft w:val="75"/>
          <w:marRight w:val="75"/>
          <w:marTop w:val="75"/>
          <w:marBottom w:val="75"/>
          <w:divBdr>
            <w:top w:val="none" w:sz="0" w:space="0" w:color="auto"/>
            <w:left w:val="none" w:sz="0" w:space="0" w:color="auto"/>
            <w:bottom w:val="none" w:sz="0" w:space="0" w:color="auto"/>
            <w:right w:val="none" w:sz="0" w:space="0" w:color="auto"/>
          </w:divBdr>
        </w:div>
        <w:div w:id="2124374454">
          <w:marLeft w:val="75"/>
          <w:marRight w:val="75"/>
          <w:marTop w:val="75"/>
          <w:marBottom w:val="75"/>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1530800259">
          <w:marLeft w:val="75"/>
          <w:marRight w:val="75"/>
          <w:marTop w:val="75"/>
          <w:marBottom w:val="75"/>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1331324264">
          <w:marLeft w:val="75"/>
          <w:marRight w:val="75"/>
          <w:marTop w:val="75"/>
          <w:marBottom w:val="75"/>
          <w:divBdr>
            <w:top w:val="none" w:sz="0" w:space="0" w:color="auto"/>
            <w:left w:val="none" w:sz="0" w:space="0" w:color="auto"/>
            <w:bottom w:val="none" w:sz="0" w:space="0" w:color="auto"/>
            <w:right w:val="none" w:sz="0" w:space="0" w:color="auto"/>
          </w:divBdr>
        </w:div>
        <w:div w:id="1745684290">
          <w:marLeft w:val="75"/>
          <w:marRight w:val="75"/>
          <w:marTop w:val="75"/>
          <w:marBottom w:val="75"/>
          <w:divBdr>
            <w:top w:val="none" w:sz="0" w:space="0" w:color="auto"/>
            <w:left w:val="none" w:sz="0" w:space="0" w:color="auto"/>
            <w:bottom w:val="none" w:sz="0" w:space="0" w:color="auto"/>
            <w:right w:val="none" w:sz="0" w:space="0" w:color="auto"/>
          </w:divBdr>
        </w:div>
      </w:divsChild>
    </w:div>
    <w:div w:id="2060081351">
      <w:bodyDiv w:val="1"/>
      <w:marLeft w:val="0"/>
      <w:marRight w:val="0"/>
      <w:marTop w:val="0"/>
      <w:marBottom w:val="0"/>
      <w:divBdr>
        <w:top w:val="none" w:sz="0" w:space="0" w:color="auto"/>
        <w:left w:val="none" w:sz="0" w:space="0" w:color="auto"/>
        <w:bottom w:val="none" w:sz="0" w:space="0" w:color="auto"/>
        <w:right w:val="none" w:sz="0" w:space="0" w:color="auto"/>
      </w:divBdr>
      <w:divsChild>
        <w:div w:id="2131850222">
          <w:marLeft w:val="0"/>
          <w:marRight w:val="0"/>
          <w:marTop w:val="0"/>
          <w:marBottom w:val="0"/>
          <w:divBdr>
            <w:top w:val="none" w:sz="0" w:space="0" w:color="auto"/>
            <w:left w:val="none" w:sz="0" w:space="0" w:color="auto"/>
            <w:bottom w:val="none" w:sz="0" w:space="0" w:color="auto"/>
            <w:right w:val="none" w:sz="0" w:space="0" w:color="auto"/>
          </w:divBdr>
          <w:divsChild>
            <w:div w:id="1564170583">
              <w:marLeft w:val="0"/>
              <w:marRight w:val="0"/>
              <w:marTop w:val="0"/>
              <w:marBottom w:val="0"/>
              <w:divBdr>
                <w:top w:val="none" w:sz="0" w:space="0" w:color="auto"/>
                <w:left w:val="none" w:sz="0" w:space="0" w:color="auto"/>
                <w:bottom w:val="none" w:sz="0" w:space="0" w:color="auto"/>
                <w:right w:val="none" w:sz="0" w:space="0" w:color="auto"/>
              </w:divBdr>
            </w:div>
          </w:divsChild>
        </w:div>
        <w:div w:id="1701585157">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sChild>
    </w:div>
    <w:div w:id="2061783715">
      <w:bodyDiv w:val="1"/>
      <w:marLeft w:val="0"/>
      <w:marRight w:val="0"/>
      <w:marTop w:val="0"/>
      <w:marBottom w:val="0"/>
      <w:divBdr>
        <w:top w:val="none" w:sz="0" w:space="0" w:color="auto"/>
        <w:left w:val="none" w:sz="0" w:space="0" w:color="auto"/>
        <w:bottom w:val="none" w:sz="0" w:space="0" w:color="auto"/>
        <w:right w:val="none" w:sz="0" w:space="0" w:color="auto"/>
      </w:divBdr>
      <w:divsChild>
        <w:div w:id="1675298387">
          <w:marLeft w:val="0"/>
          <w:marRight w:val="0"/>
          <w:marTop w:val="0"/>
          <w:marBottom w:val="0"/>
          <w:divBdr>
            <w:top w:val="none" w:sz="0" w:space="0" w:color="auto"/>
            <w:left w:val="none" w:sz="0" w:space="0" w:color="auto"/>
            <w:bottom w:val="none" w:sz="0" w:space="0" w:color="auto"/>
            <w:right w:val="none" w:sz="0" w:space="0" w:color="auto"/>
          </w:divBdr>
          <w:divsChild>
            <w:div w:id="1097754680">
              <w:marLeft w:val="0"/>
              <w:marRight w:val="0"/>
              <w:marTop w:val="0"/>
              <w:marBottom w:val="0"/>
              <w:divBdr>
                <w:top w:val="none" w:sz="0" w:space="0" w:color="auto"/>
                <w:left w:val="none" w:sz="0" w:space="0" w:color="auto"/>
                <w:bottom w:val="none" w:sz="0" w:space="0" w:color="auto"/>
                <w:right w:val="none" w:sz="0" w:space="0" w:color="auto"/>
              </w:divBdr>
              <w:divsChild>
                <w:div w:id="1771315050">
                  <w:marLeft w:val="0"/>
                  <w:marRight w:val="0"/>
                  <w:marTop w:val="0"/>
                  <w:marBottom w:val="0"/>
                  <w:divBdr>
                    <w:top w:val="none" w:sz="0" w:space="0" w:color="auto"/>
                    <w:left w:val="none" w:sz="0" w:space="0" w:color="auto"/>
                    <w:bottom w:val="none" w:sz="0" w:space="0" w:color="auto"/>
                    <w:right w:val="none" w:sz="0" w:space="0" w:color="auto"/>
                  </w:divBdr>
                  <w:divsChild>
                    <w:div w:id="1438060518">
                      <w:marLeft w:val="0"/>
                      <w:marRight w:val="0"/>
                      <w:marTop w:val="0"/>
                      <w:marBottom w:val="0"/>
                      <w:divBdr>
                        <w:top w:val="dotted" w:sz="12" w:space="0" w:color="D1D3D4"/>
                        <w:left w:val="none" w:sz="0" w:space="0" w:color="auto"/>
                        <w:bottom w:val="dotted" w:sz="12" w:space="0" w:color="D1D3D4"/>
                        <w:right w:val="none" w:sz="0" w:space="0" w:color="auto"/>
                      </w:divBdr>
                      <w:divsChild>
                        <w:div w:id="708188540">
                          <w:marLeft w:val="-30"/>
                          <w:marRight w:val="0"/>
                          <w:marTop w:val="0"/>
                          <w:marBottom w:val="0"/>
                          <w:divBdr>
                            <w:top w:val="none" w:sz="0" w:space="0" w:color="auto"/>
                            <w:left w:val="none" w:sz="0" w:space="0" w:color="auto"/>
                            <w:bottom w:val="none" w:sz="0" w:space="0" w:color="auto"/>
                            <w:right w:val="none" w:sz="0" w:space="0" w:color="auto"/>
                          </w:divBdr>
                        </w:div>
                        <w:div w:id="11706322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sChild>
            <w:div w:id="1110078803">
              <w:marLeft w:val="0"/>
              <w:marRight w:val="0"/>
              <w:marTop w:val="0"/>
              <w:marBottom w:val="0"/>
              <w:divBdr>
                <w:top w:val="none" w:sz="0" w:space="0" w:color="auto"/>
                <w:left w:val="none" w:sz="0" w:space="0" w:color="auto"/>
                <w:bottom w:val="none" w:sz="0" w:space="0" w:color="auto"/>
                <w:right w:val="none" w:sz="0" w:space="0" w:color="auto"/>
              </w:divBdr>
              <w:divsChild>
                <w:div w:id="6856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2745">
      <w:bodyDiv w:val="1"/>
      <w:marLeft w:val="0"/>
      <w:marRight w:val="0"/>
      <w:marTop w:val="0"/>
      <w:marBottom w:val="0"/>
      <w:divBdr>
        <w:top w:val="none" w:sz="0" w:space="0" w:color="auto"/>
        <w:left w:val="none" w:sz="0" w:space="0" w:color="auto"/>
        <w:bottom w:val="none" w:sz="0" w:space="0" w:color="auto"/>
        <w:right w:val="none" w:sz="0" w:space="0" w:color="auto"/>
      </w:divBdr>
      <w:divsChild>
        <w:div w:id="259608213">
          <w:marLeft w:val="0"/>
          <w:marRight w:val="0"/>
          <w:marTop w:val="300"/>
          <w:marBottom w:val="300"/>
          <w:divBdr>
            <w:top w:val="none" w:sz="0" w:space="0" w:color="auto"/>
            <w:left w:val="none" w:sz="0" w:space="0" w:color="auto"/>
            <w:bottom w:val="none" w:sz="0" w:space="0" w:color="auto"/>
            <w:right w:val="none" w:sz="0" w:space="0" w:color="auto"/>
          </w:divBdr>
          <w:divsChild>
            <w:div w:id="1612587614">
              <w:marLeft w:val="0"/>
              <w:marRight w:val="0"/>
              <w:marTop w:val="0"/>
              <w:marBottom w:val="0"/>
              <w:divBdr>
                <w:top w:val="none" w:sz="0" w:space="0" w:color="auto"/>
                <w:left w:val="none" w:sz="0" w:space="0" w:color="auto"/>
                <w:bottom w:val="none" w:sz="0" w:space="0" w:color="auto"/>
                <w:right w:val="none" w:sz="0" w:space="0" w:color="auto"/>
              </w:divBdr>
            </w:div>
          </w:divsChild>
        </w:div>
        <w:div w:id="267473719">
          <w:marLeft w:val="0"/>
          <w:marRight w:val="0"/>
          <w:marTop w:val="0"/>
          <w:marBottom w:val="0"/>
          <w:divBdr>
            <w:top w:val="none" w:sz="0" w:space="0" w:color="auto"/>
            <w:left w:val="none" w:sz="0" w:space="0" w:color="auto"/>
            <w:bottom w:val="none" w:sz="0" w:space="0" w:color="auto"/>
            <w:right w:val="none" w:sz="0" w:space="0" w:color="auto"/>
          </w:divBdr>
        </w:div>
      </w:divsChild>
    </w:div>
    <w:div w:id="2064870077">
      <w:bodyDiv w:val="1"/>
      <w:marLeft w:val="0"/>
      <w:marRight w:val="0"/>
      <w:marTop w:val="0"/>
      <w:marBottom w:val="0"/>
      <w:divBdr>
        <w:top w:val="none" w:sz="0" w:space="0" w:color="auto"/>
        <w:left w:val="none" w:sz="0" w:space="0" w:color="auto"/>
        <w:bottom w:val="none" w:sz="0" w:space="0" w:color="auto"/>
        <w:right w:val="none" w:sz="0" w:space="0" w:color="auto"/>
      </w:divBdr>
      <w:divsChild>
        <w:div w:id="178467993">
          <w:marLeft w:val="0"/>
          <w:marRight w:val="0"/>
          <w:marTop w:val="300"/>
          <w:marBottom w:val="300"/>
          <w:divBdr>
            <w:top w:val="none" w:sz="0" w:space="0" w:color="auto"/>
            <w:left w:val="none" w:sz="0" w:space="0" w:color="auto"/>
            <w:bottom w:val="none" w:sz="0" w:space="0" w:color="auto"/>
            <w:right w:val="none" w:sz="0" w:space="0" w:color="auto"/>
          </w:divBdr>
          <w:divsChild>
            <w:div w:id="1441757059">
              <w:marLeft w:val="0"/>
              <w:marRight w:val="0"/>
              <w:marTop w:val="0"/>
              <w:marBottom w:val="0"/>
              <w:divBdr>
                <w:top w:val="none" w:sz="0" w:space="0" w:color="auto"/>
                <w:left w:val="none" w:sz="0" w:space="0" w:color="auto"/>
                <w:bottom w:val="none" w:sz="0" w:space="0" w:color="auto"/>
                <w:right w:val="none" w:sz="0" w:space="0" w:color="auto"/>
              </w:divBdr>
            </w:div>
          </w:divsChild>
        </w:div>
        <w:div w:id="1827480014">
          <w:marLeft w:val="0"/>
          <w:marRight w:val="0"/>
          <w:marTop w:val="0"/>
          <w:marBottom w:val="0"/>
          <w:divBdr>
            <w:top w:val="none" w:sz="0" w:space="0" w:color="auto"/>
            <w:left w:val="none" w:sz="0" w:space="0" w:color="auto"/>
            <w:bottom w:val="none" w:sz="0" w:space="0" w:color="auto"/>
            <w:right w:val="none" w:sz="0" w:space="0" w:color="auto"/>
          </w:divBdr>
        </w:div>
      </w:divsChild>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0952875">
      <w:bodyDiv w:val="1"/>
      <w:marLeft w:val="0"/>
      <w:marRight w:val="0"/>
      <w:marTop w:val="0"/>
      <w:marBottom w:val="0"/>
      <w:divBdr>
        <w:top w:val="none" w:sz="0" w:space="0" w:color="auto"/>
        <w:left w:val="none" w:sz="0" w:space="0" w:color="auto"/>
        <w:bottom w:val="none" w:sz="0" w:space="0" w:color="auto"/>
        <w:right w:val="none" w:sz="0" w:space="0" w:color="auto"/>
      </w:divBdr>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3656546">
      <w:bodyDiv w:val="1"/>
      <w:marLeft w:val="0"/>
      <w:marRight w:val="0"/>
      <w:marTop w:val="0"/>
      <w:marBottom w:val="0"/>
      <w:divBdr>
        <w:top w:val="none" w:sz="0" w:space="0" w:color="auto"/>
        <w:left w:val="none" w:sz="0" w:space="0" w:color="auto"/>
        <w:bottom w:val="none" w:sz="0" w:space="0" w:color="auto"/>
        <w:right w:val="none" w:sz="0" w:space="0" w:color="auto"/>
      </w:divBdr>
    </w:div>
    <w:div w:id="2075933696">
      <w:bodyDiv w:val="1"/>
      <w:marLeft w:val="0"/>
      <w:marRight w:val="0"/>
      <w:marTop w:val="0"/>
      <w:marBottom w:val="0"/>
      <w:divBdr>
        <w:top w:val="none" w:sz="0" w:space="0" w:color="auto"/>
        <w:left w:val="none" w:sz="0" w:space="0" w:color="auto"/>
        <w:bottom w:val="none" w:sz="0" w:space="0" w:color="auto"/>
        <w:right w:val="none" w:sz="0" w:space="0" w:color="auto"/>
      </w:divBdr>
      <w:divsChild>
        <w:div w:id="333147424">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sChild>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0125848">
      <w:bodyDiv w:val="1"/>
      <w:marLeft w:val="0"/>
      <w:marRight w:val="0"/>
      <w:marTop w:val="0"/>
      <w:marBottom w:val="0"/>
      <w:divBdr>
        <w:top w:val="none" w:sz="0" w:space="0" w:color="auto"/>
        <w:left w:val="none" w:sz="0" w:space="0" w:color="auto"/>
        <w:bottom w:val="none" w:sz="0" w:space="0" w:color="auto"/>
        <w:right w:val="none" w:sz="0" w:space="0" w:color="auto"/>
      </w:divBdr>
      <w:divsChild>
        <w:div w:id="2135438348">
          <w:marLeft w:val="0"/>
          <w:marRight w:val="0"/>
          <w:marTop w:val="0"/>
          <w:marBottom w:val="0"/>
          <w:divBdr>
            <w:top w:val="none" w:sz="0" w:space="0" w:color="auto"/>
            <w:left w:val="none" w:sz="0" w:space="0" w:color="auto"/>
            <w:bottom w:val="none" w:sz="0" w:space="0" w:color="auto"/>
            <w:right w:val="none" w:sz="0" w:space="0" w:color="auto"/>
          </w:divBdr>
          <w:divsChild>
            <w:div w:id="537860528">
              <w:marLeft w:val="0"/>
              <w:marRight w:val="0"/>
              <w:marTop w:val="0"/>
              <w:marBottom w:val="0"/>
              <w:divBdr>
                <w:top w:val="none" w:sz="0" w:space="0" w:color="auto"/>
                <w:left w:val="none" w:sz="0" w:space="0" w:color="auto"/>
                <w:bottom w:val="none" w:sz="0" w:space="0" w:color="auto"/>
                <w:right w:val="none" w:sz="0" w:space="0" w:color="auto"/>
              </w:divBdr>
              <w:divsChild>
                <w:div w:id="1625039071">
                  <w:marLeft w:val="0"/>
                  <w:marRight w:val="0"/>
                  <w:marTop w:val="0"/>
                  <w:marBottom w:val="0"/>
                  <w:divBdr>
                    <w:top w:val="none" w:sz="0" w:space="0" w:color="auto"/>
                    <w:left w:val="none" w:sz="0" w:space="0" w:color="auto"/>
                    <w:bottom w:val="none" w:sz="0" w:space="0" w:color="auto"/>
                    <w:right w:val="none" w:sz="0" w:space="0" w:color="auto"/>
                  </w:divBdr>
                  <w:divsChild>
                    <w:div w:id="789905861">
                      <w:marLeft w:val="0"/>
                      <w:marRight w:val="0"/>
                      <w:marTop w:val="0"/>
                      <w:marBottom w:val="0"/>
                      <w:divBdr>
                        <w:top w:val="none" w:sz="0" w:space="0" w:color="auto"/>
                        <w:left w:val="none" w:sz="0" w:space="0" w:color="auto"/>
                        <w:bottom w:val="none" w:sz="0" w:space="0" w:color="auto"/>
                        <w:right w:val="none" w:sz="0" w:space="0" w:color="auto"/>
                      </w:divBdr>
                    </w:div>
                    <w:div w:id="19740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60704">
          <w:marLeft w:val="0"/>
          <w:marRight w:val="0"/>
          <w:marTop w:val="0"/>
          <w:marBottom w:val="0"/>
          <w:divBdr>
            <w:top w:val="none" w:sz="0" w:space="0" w:color="auto"/>
            <w:left w:val="none" w:sz="0" w:space="0" w:color="auto"/>
            <w:bottom w:val="none" w:sz="0" w:space="0" w:color="auto"/>
            <w:right w:val="none" w:sz="0" w:space="0" w:color="auto"/>
          </w:divBdr>
          <w:divsChild>
            <w:div w:id="60452057">
              <w:marLeft w:val="0"/>
              <w:marRight w:val="0"/>
              <w:marTop w:val="0"/>
              <w:marBottom w:val="0"/>
              <w:divBdr>
                <w:top w:val="none" w:sz="0" w:space="0" w:color="auto"/>
                <w:left w:val="none" w:sz="0" w:space="0" w:color="auto"/>
                <w:bottom w:val="none" w:sz="0" w:space="0" w:color="auto"/>
                <w:right w:val="none" w:sz="0" w:space="0" w:color="auto"/>
              </w:divBdr>
              <w:divsChild>
                <w:div w:id="2134207756">
                  <w:marLeft w:val="0"/>
                  <w:marRight w:val="0"/>
                  <w:marTop w:val="0"/>
                  <w:marBottom w:val="0"/>
                  <w:divBdr>
                    <w:top w:val="none" w:sz="0" w:space="0" w:color="auto"/>
                    <w:left w:val="none" w:sz="0" w:space="0" w:color="auto"/>
                    <w:bottom w:val="none" w:sz="0" w:space="0" w:color="auto"/>
                    <w:right w:val="none" w:sz="0" w:space="0" w:color="auto"/>
                  </w:divBdr>
                  <w:divsChild>
                    <w:div w:id="1884904758">
                      <w:marLeft w:val="0"/>
                      <w:marRight w:val="0"/>
                      <w:marTop w:val="0"/>
                      <w:marBottom w:val="0"/>
                      <w:divBdr>
                        <w:top w:val="none" w:sz="0" w:space="0" w:color="auto"/>
                        <w:left w:val="none" w:sz="0" w:space="0" w:color="auto"/>
                        <w:bottom w:val="none" w:sz="0" w:space="0" w:color="auto"/>
                        <w:right w:val="none" w:sz="0" w:space="0" w:color="auto"/>
                      </w:divBdr>
                      <w:divsChild>
                        <w:div w:id="1887596505">
                          <w:marLeft w:val="0"/>
                          <w:marRight w:val="0"/>
                          <w:marTop w:val="0"/>
                          <w:marBottom w:val="0"/>
                          <w:divBdr>
                            <w:top w:val="none" w:sz="0" w:space="0" w:color="auto"/>
                            <w:left w:val="none" w:sz="0" w:space="0" w:color="auto"/>
                            <w:bottom w:val="none" w:sz="0" w:space="0" w:color="auto"/>
                            <w:right w:val="none" w:sz="0" w:space="0" w:color="auto"/>
                          </w:divBdr>
                          <w:divsChild>
                            <w:div w:id="11847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19826">
      <w:bodyDiv w:val="1"/>
      <w:marLeft w:val="0"/>
      <w:marRight w:val="0"/>
      <w:marTop w:val="0"/>
      <w:marBottom w:val="0"/>
      <w:divBdr>
        <w:top w:val="none" w:sz="0" w:space="0" w:color="auto"/>
        <w:left w:val="none" w:sz="0" w:space="0" w:color="auto"/>
        <w:bottom w:val="none" w:sz="0" w:space="0" w:color="auto"/>
        <w:right w:val="none" w:sz="0" w:space="0" w:color="auto"/>
      </w:divBdr>
      <w:divsChild>
        <w:div w:id="1183083008">
          <w:marLeft w:val="0"/>
          <w:marRight w:val="0"/>
          <w:marTop w:val="0"/>
          <w:marBottom w:val="0"/>
          <w:divBdr>
            <w:top w:val="none" w:sz="0" w:space="0" w:color="auto"/>
            <w:left w:val="none" w:sz="0" w:space="0" w:color="auto"/>
            <w:bottom w:val="none" w:sz="0" w:space="0" w:color="auto"/>
            <w:right w:val="none" w:sz="0" w:space="0" w:color="auto"/>
          </w:divBdr>
          <w:divsChild>
            <w:div w:id="1706907299">
              <w:marLeft w:val="0"/>
              <w:marRight w:val="0"/>
              <w:marTop w:val="0"/>
              <w:marBottom w:val="0"/>
              <w:divBdr>
                <w:top w:val="none" w:sz="0" w:space="0" w:color="auto"/>
                <w:left w:val="none" w:sz="0" w:space="0" w:color="auto"/>
                <w:bottom w:val="none" w:sz="0" w:space="0" w:color="auto"/>
                <w:right w:val="none" w:sz="0" w:space="0" w:color="auto"/>
              </w:divBdr>
            </w:div>
          </w:divsChild>
        </w:div>
        <w:div w:id="1456948122">
          <w:marLeft w:val="0"/>
          <w:marRight w:val="0"/>
          <w:marTop w:val="0"/>
          <w:marBottom w:val="0"/>
          <w:divBdr>
            <w:top w:val="none" w:sz="0" w:space="0" w:color="auto"/>
            <w:left w:val="none" w:sz="0" w:space="0" w:color="auto"/>
            <w:bottom w:val="none" w:sz="0" w:space="0" w:color="auto"/>
            <w:right w:val="none" w:sz="0" w:space="0" w:color="auto"/>
          </w:divBdr>
        </w:div>
      </w:divsChild>
    </w:div>
    <w:div w:id="2082362858">
      <w:bodyDiv w:val="1"/>
      <w:marLeft w:val="0"/>
      <w:marRight w:val="0"/>
      <w:marTop w:val="0"/>
      <w:marBottom w:val="0"/>
      <w:divBdr>
        <w:top w:val="none" w:sz="0" w:space="0" w:color="auto"/>
        <w:left w:val="none" w:sz="0" w:space="0" w:color="auto"/>
        <w:bottom w:val="none" w:sz="0" w:space="0" w:color="auto"/>
        <w:right w:val="none" w:sz="0" w:space="0" w:color="auto"/>
      </w:divBdr>
      <w:divsChild>
        <w:div w:id="309790134">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sChild>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4832363">
      <w:bodyDiv w:val="1"/>
      <w:marLeft w:val="0"/>
      <w:marRight w:val="0"/>
      <w:marTop w:val="0"/>
      <w:marBottom w:val="0"/>
      <w:divBdr>
        <w:top w:val="none" w:sz="0" w:space="0" w:color="auto"/>
        <w:left w:val="none" w:sz="0" w:space="0" w:color="auto"/>
        <w:bottom w:val="none" w:sz="0" w:space="0" w:color="auto"/>
        <w:right w:val="none" w:sz="0" w:space="0" w:color="auto"/>
      </w:divBdr>
      <w:divsChild>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767890343">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838180">
      <w:bodyDiv w:val="1"/>
      <w:marLeft w:val="0"/>
      <w:marRight w:val="0"/>
      <w:marTop w:val="0"/>
      <w:marBottom w:val="0"/>
      <w:divBdr>
        <w:top w:val="none" w:sz="0" w:space="0" w:color="auto"/>
        <w:left w:val="none" w:sz="0" w:space="0" w:color="auto"/>
        <w:bottom w:val="none" w:sz="0" w:space="0" w:color="auto"/>
        <w:right w:val="none" w:sz="0" w:space="0" w:color="auto"/>
      </w:divBdr>
      <w:divsChild>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sChild>
                <w:div w:id="1165244377">
                  <w:marLeft w:val="0"/>
                  <w:marRight w:val="0"/>
                  <w:marTop w:val="0"/>
                  <w:marBottom w:val="0"/>
                  <w:divBdr>
                    <w:top w:val="none" w:sz="0" w:space="0" w:color="auto"/>
                    <w:left w:val="none" w:sz="0" w:space="0" w:color="auto"/>
                    <w:bottom w:val="none" w:sz="0" w:space="0" w:color="auto"/>
                    <w:right w:val="none" w:sz="0" w:space="0" w:color="auto"/>
                  </w:divBdr>
                  <w:divsChild>
                    <w:div w:id="1191841692">
                      <w:marLeft w:val="0"/>
                      <w:marRight w:val="0"/>
                      <w:marTop w:val="0"/>
                      <w:marBottom w:val="0"/>
                      <w:divBdr>
                        <w:top w:val="none" w:sz="0" w:space="0" w:color="auto"/>
                        <w:left w:val="none" w:sz="0" w:space="0" w:color="auto"/>
                        <w:bottom w:val="none" w:sz="0" w:space="0" w:color="auto"/>
                        <w:right w:val="none" w:sz="0" w:space="0" w:color="auto"/>
                      </w:divBdr>
                    </w:div>
                    <w:div w:id="17330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75667">
          <w:marLeft w:val="0"/>
          <w:marRight w:val="0"/>
          <w:marTop w:val="0"/>
          <w:marBottom w:val="0"/>
          <w:divBdr>
            <w:top w:val="none" w:sz="0" w:space="0" w:color="auto"/>
            <w:left w:val="none" w:sz="0" w:space="0" w:color="auto"/>
            <w:bottom w:val="none" w:sz="0" w:space="0" w:color="auto"/>
            <w:right w:val="none" w:sz="0" w:space="0" w:color="auto"/>
          </w:divBdr>
          <w:divsChild>
            <w:div w:id="1573348941">
              <w:marLeft w:val="0"/>
              <w:marRight w:val="0"/>
              <w:marTop w:val="0"/>
              <w:marBottom w:val="0"/>
              <w:divBdr>
                <w:top w:val="none" w:sz="0" w:space="0" w:color="auto"/>
                <w:left w:val="none" w:sz="0" w:space="0" w:color="auto"/>
                <w:bottom w:val="none" w:sz="0" w:space="0" w:color="auto"/>
                <w:right w:val="none" w:sz="0" w:space="0" w:color="auto"/>
              </w:divBdr>
              <w:divsChild>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sChild>
                        <w:div w:id="1483694117">
                          <w:marLeft w:val="0"/>
                          <w:marRight w:val="0"/>
                          <w:marTop w:val="0"/>
                          <w:marBottom w:val="0"/>
                          <w:divBdr>
                            <w:top w:val="none" w:sz="0" w:space="0" w:color="auto"/>
                            <w:left w:val="none" w:sz="0" w:space="0" w:color="auto"/>
                            <w:bottom w:val="none" w:sz="0" w:space="0" w:color="auto"/>
                            <w:right w:val="none" w:sz="0" w:space="0" w:color="auto"/>
                          </w:divBdr>
                          <w:divsChild>
                            <w:div w:id="11811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095128154">
      <w:bodyDiv w:val="1"/>
      <w:marLeft w:val="0"/>
      <w:marRight w:val="0"/>
      <w:marTop w:val="0"/>
      <w:marBottom w:val="0"/>
      <w:divBdr>
        <w:top w:val="none" w:sz="0" w:space="0" w:color="auto"/>
        <w:left w:val="none" w:sz="0" w:space="0" w:color="auto"/>
        <w:bottom w:val="none" w:sz="0" w:space="0" w:color="auto"/>
        <w:right w:val="none" w:sz="0" w:space="0" w:color="auto"/>
      </w:divBdr>
    </w:div>
    <w:div w:id="2095665348">
      <w:bodyDiv w:val="1"/>
      <w:marLeft w:val="0"/>
      <w:marRight w:val="0"/>
      <w:marTop w:val="0"/>
      <w:marBottom w:val="0"/>
      <w:divBdr>
        <w:top w:val="none" w:sz="0" w:space="0" w:color="auto"/>
        <w:left w:val="none" w:sz="0" w:space="0" w:color="auto"/>
        <w:bottom w:val="none" w:sz="0" w:space="0" w:color="auto"/>
        <w:right w:val="none" w:sz="0" w:space="0" w:color="auto"/>
      </w:divBdr>
      <w:divsChild>
        <w:div w:id="1497375357">
          <w:marLeft w:val="0"/>
          <w:marRight w:val="0"/>
          <w:marTop w:val="0"/>
          <w:marBottom w:val="0"/>
          <w:divBdr>
            <w:top w:val="none" w:sz="0" w:space="0" w:color="auto"/>
            <w:left w:val="none" w:sz="0" w:space="0" w:color="auto"/>
            <w:bottom w:val="none" w:sz="0" w:space="0" w:color="auto"/>
            <w:right w:val="none" w:sz="0" w:space="0" w:color="auto"/>
          </w:divBdr>
          <w:divsChild>
            <w:div w:id="2004892822">
              <w:marLeft w:val="0"/>
              <w:marRight w:val="0"/>
              <w:marTop w:val="0"/>
              <w:marBottom w:val="0"/>
              <w:divBdr>
                <w:top w:val="none" w:sz="0" w:space="0" w:color="auto"/>
                <w:left w:val="none" w:sz="0" w:space="0" w:color="auto"/>
                <w:bottom w:val="none" w:sz="0" w:space="0" w:color="auto"/>
                <w:right w:val="none" w:sz="0" w:space="0" w:color="auto"/>
              </w:divBdr>
            </w:div>
          </w:divsChild>
        </w:div>
        <w:div w:id="1590239231">
          <w:marLeft w:val="0"/>
          <w:marRight w:val="0"/>
          <w:marTop w:val="0"/>
          <w:marBottom w:val="0"/>
          <w:divBdr>
            <w:top w:val="none" w:sz="0" w:space="0" w:color="auto"/>
            <w:left w:val="none" w:sz="0" w:space="0" w:color="auto"/>
            <w:bottom w:val="none" w:sz="0" w:space="0" w:color="auto"/>
            <w:right w:val="none" w:sz="0" w:space="0" w:color="auto"/>
          </w:divBdr>
        </w:div>
      </w:divsChild>
    </w:div>
    <w:div w:id="2099910433">
      <w:bodyDiv w:val="1"/>
      <w:marLeft w:val="0"/>
      <w:marRight w:val="0"/>
      <w:marTop w:val="0"/>
      <w:marBottom w:val="0"/>
      <w:divBdr>
        <w:top w:val="none" w:sz="0" w:space="0" w:color="auto"/>
        <w:left w:val="none" w:sz="0" w:space="0" w:color="auto"/>
        <w:bottom w:val="none" w:sz="0" w:space="0" w:color="auto"/>
        <w:right w:val="none" w:sz="0" w:space="0" w:color="auto"/>
      </w:divBdr>
      <w:divsChild>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1961837665">
          <w:marLeft w:val="0"/>
          <w:marRight w:val="0"/>
          <w:marTop w:val="0"/>
          <w:marBottom w:val="0"/>
          <w:divBdr>
            <w:top w:val="none" w:sz="0" w:space="0" w:color="auto"/>
            <w:left w:val="none" w:sz="0" w:space="0" w:color="auto"/>
            <w:bottom w:val="none" w:sz="0" w:space="0" w:color="auto"/>
            <w:right w:val="none" w:sz="0" w:space="0" w:color="auto"/>
          </w:divBdr>
        </w:div>
        <w:div w:id="1928617100">
          <w:marLeft w:val="0"/>
          <w:marRight w:val="0"/>
          <w:marTop w:val="30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09621691">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27589">
      <w:bodyDiv w:val="1"/>
      <w:marLeft w:val="0"/>
      <w:marRight w:val="0"/>
      <w:marTop w:val="0"/>
      <w:marBottom w:val="0"/>
      <w:divBdr>
        <w:top w:val="none" w:sz="0" w:space="0" w:color="auto"/>
        <w:left w:val="none" w:sz="0" w:space="0" w:color="auto"/>
        <w:bottom w:val="none" w:sz="0" w:space="0" w:color="auto"/>
        <w:right w:val="none" w:sz="0" w:space="0" w:color="auto"/>
      </w:divBdr>
      <w:divsChild>
        <w:div w:id="225143049">
          <w:marLeft w:val="0"/>
          <w:marRight w:val="0"/>
          <w:marTop w:val="0"/>
          <w:marBottom w:val="0"/>
          <w:divBdr>
            <w:top w:val="none" w:sz="0" w:space="0" w:color="auto"/>
            <w:left w:val="none" w:sz="0" w:space="0" w:color="auto"/>
            <w:bottom w:val="none" w:sz="0" w:space="0" w:color="auto"/>
            <w:right w:val="none" w:sz="0" w:space="0" w:color="auto"/>
          </w:divBdr>
          <w:divsChild>
            <w:div w:id="1441994627">
              <w:marLeft w:val="0"/>
              <w:marRight w:val="0"/>
              <w:marTop w:val="0"/>
              <w:marBottom w:val="0"/>
              <w:divBdr>
                <w:top w:val="none" w:sz="0" w:space="0" w:color="auto"/>
                <w:left w:val="none" w:sz="0" w:space="0" w:color="auto"/>
                <w:bottom w:val="none" w:sz="0" w:space="0" w:color="auto"/>
                <w:right w:val="none" w:sz="0" w:space="0" w:color="auto"/>
              </w:divBdr>
              <w:divsChild>
                <w:div w:id="1587297877">
                  <w:marLeft w:val="0"/>
                  <w:marRight w:val="0"/>
                  <w:marTop w:val="0"/>
                  <w:marBottom w:val="0"/>
                  <w:divBdr>
                    <w:top w:val="none" w:sz="0" w:space="0" w:color="auto"/>
                    <w:left w:val="none" w:sz="0" w:space="0" w:color="auto"/>
                    <w:bottom w:val="none" w:sz="0" w:space="0" w:color="auto"/>
                    <w:right w:val="none" w:sz="0" w:space="0" w:color="auto"/>
                  </w:divBdr>
                  <w:divsChild>
                    <w:div w:id="1444572834">
                      <w:marLeft w:val="0"/>
                      <w:marRight w:val="0"/>
                      <w:marTop w:val="0"/>
                      <w:marBottom w:val="0"/>
                      <w:divBdr>
                        <w:top w:val="none" w:sz="0" w:space="0" w:color="auto"/>
                        <w:left w:val="none" w:sz="0" w:space="0" w:color="auto"/>
                        <w:bottom w:val="none" w:sz="0" w:space="0" w:color="auto"/>
                        <w:right w:val="none" w:sz="0" w:space="0" w:color="auto"/>
                      </w:divBdr>
                      <w:divsChild>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 w:id="1857621984">
                              <w:marLeft w:val="0"/>
                              <w:marRight w:val="0"/>
                              <w:marTop w:val="15"/>
                              <w:marBottom w:val="0"/>
                              <w:divBdr>
                                <w:top w:val="none" w:sz="0" w:space="0" w:color="auto"/>
                                <w:left w:val="none" w:sz="0" w:space="0" w:color="auto"/>
                                <w:bottom w:val="none" w:sz="0" w:space="0" w:color="auto"/>
                                <w:right w:val="none" w:sz="0" w:space="0" w:color="auto"/>
                              </w:divBdr>
                              <w:divsChild>
                                <w:div w:id="1161895548">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8922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1738438342">
                  <w:marLeft w:val="0"/>
                  <w:marRight w:val="0"/>
                  <w:marTop w:val="0"/>
                  <w:marBottom w:val="0"/>
                  <w:divBdr>
                    <w:top w:val="none" w:sz="0" w:space="0" w:color="auto"/>
                    <w:left w:val="none" w:sz="0" w:space="0" w:color="auto"/>
                    <w:bottom w:val="none" w:sz="0" w:space="0" w:color="auto"/>
                    <w:right w:val="none" w:sz="0" w:space="0" w:color="auto"/>
                  </w:divBdr>
                  <w:divsChild>
                    <w:div w:id="342824287">
                      <w:marLeft w:val="0"/>
                      <w:marRight w:val="0"/>
                      <w:marTop w:val="0"/>
                      <w:marBottom w:val="0"/>
                      <w:divBdr>
                        <w:top w:val="none" w:sz="0" w:space="0" w:color="auto"/>
                        <w:left w:val="none" w:sz="0" w:space="0" w:color="auto"/>
                        <w:bottom w:val="none" w:sz="0" w:space="0" w:color="auto"/>
                        <w:right w:val="none" w:sz="0" w:space="0" w:color="auto"/>
                      </w:divBdr>
                    </w:div>
                  </w:divsChild>
                </w:div>
                <w:div w:id="610015068">
                  <w:marLeft w:val="0"/>
                  <w:marRight w:val="0"/>
                  <w:marTop w:val="0"/>
                  <w:marBottom w:val="0"/>
                  <w:divBdr>
                    <w:top w:val="none" w:sz="0" w:space="0" w:color="auto"/>
                    <w:left w:val="none" w:sz="0" w:space="0" w:color="auto"/>
                    <w:bottom w:val="none" w:sz="0" w:space="0" w:color="auto"/>
                    <w:right w:val="none" w:sz="0" w:space="0" w:color="auto"/>
                  </w:divBdr>
                  <w:divsChild>
                    <w:div w:id="1706910468">
                      <w:marLeft w:val="0"/>
                      <w:marRight w:val="0"/>
                      <w:marTop w:val="0"/>
                      <w:marBottom w:val="0"/>
                      <w:divBdr>
                        <w:top w:val="none" w:sz="0" w:space="0" w:color="auto"/>
                        <w:left w:val="none" w:sz="0" w:space="0" w:color="auto"/>
                        <w:bottom w:val="none" w:sz="0" w:space="0" w:color="auto"/>
                        <w:right w:val="none" w:sz="0" w:space="0" w:color="auto"/>
                      </w:divBdr>
                      <w:divsChild>
                        <w:div w:id="1947808624">
                          <w:marLeft w:val="0"/>
                          <w:marRight w:val="0"/>
                          <w:marTop w:val="0"/>
                          <w:marBottom w:val="0"/>
                          <w:divBdr>
                            <w:top w:val="none" w:sz="0" w:space="0" w:color="auto"/>
                            <w:left w:val="none" w:sz="0" w:space="0" w:color="auto"/>
                            <w:bottom w:val="none" w:sz="0" w:space="0" w:color="auto"/>
                            <w:right w:val="none" w:sz="0" w:space="0" w:color="auto"/>
                          </w:divBdr>
                          <w:divsChild>
                            <w:div w:id="1422677360">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361512357">
                              <w:marLeft w:val="0"/>
                              <w:marRight w:val="0"/>
                              <w:marTop w:val="0"/>
                              <w:marBottom w:val="0"/>
                              <w:divBdr>
                                <w:top w:val="none" w:sz="0" w:space="0" w:color="auto"/>
                                <w:left w:val="none" w:sz="0" w:space="0" w:color="auto"/>
                                <w:bottom w:val="none" w:sz="0" w:space="0" w:color="auto"/>
                                <w:right w:val="none" w:sz="0" w:space="0" w:color="auto"/>
                              </w:divBdr>
                            </w:div>
                            <w:div w:id="191019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sChild>
                        <w:div w:id="1660689914">
                          <w:marLeft w:val="0"/>
                          <w:marRight w:val="0"/>
                          <w:marTop w:val="0"/>
                          <w:marBottom w:val="0"/>
                          <w:divBdr>
                            <w:top w:val="none" w:sz="0" w:space="0" w:color="auto"/>
                            <w:left w:val="none" w:sz="0" w:space="0" w:color="auto"/>
                            <w:bottom w:val="none" w:sz="0" w:space="0" w:color="auto"/>
                            <w:right w:val="none" w:sz="0" w:space="0" w:color="auto"/>
                          </w:divBdr>
                          <w:divsChild>
                            <w:div w:id="588781502">
                              <w:marLeft w:val="0"/>
                              <w:marRight w:val="0"/>
                              <w:marTop w:val="0"/>
                              <w:marBottom w:val="0"/>
                              <w:divBdr>
                                <w:top w:val="none" w:sz="0" w:space="0" w:color="auto"/>
                                <w:left w:val="none" w:sz="0" w:space="0" w:color="auto"/>
                                <w:bottom w:val="none" w:sz="0" w:space="0" w:color="auto"/>
                                <w:right w:val="none" w:sz="0" w:space="0" w:color="auto"/>
                              </w:divBdr>
                              <w:divsChild>
                                <w:div w:id="1619219533">
                                  <w:marLeft w:val="0"/>
                                  <w:marRight w:val="0"/>
                                  <w:marTop w:val="0"/>
                                  <w:marBottom w:val="0"/>
                                  <w:divBdr>
                                    <w:top w:val="none" w:sz="0" w:space="0" w:color="auto"/>
                                    <w:left w:val="none" w:sz="0" w:space="0" w:color="auto"/>
                                    <w:bottom w:val="none" w:sz="0" w:space="0" w:color="auto"/>
                                    <w:right w:val="none" w:sz="0" w:space="0" w:color="auto"/>
                                  </w:divBdr>
                                  <w:divsChild>
                                    <w:div w:id="1673027893">
                                      <w:marLeft w:val="0"/>
                                      <w:marRight w:val="0"/>
                                      <w:marTop w:val="0"/>
                                      <w:marBottom w:val="0"/>
                                      <w:divBdr>
                                        <w:top w:val="none" w:sz="0" w:space="0" w:color="auto"/>
                                        <w:left w:val="none" w:sz="0" w:space="0" w:color="auto"/>
                                        <w:bottom w:val="none" w:sz="0" w:space="0" w:color="auto"/>
                                        <w:right w:val="none" w:sz="0" w:space="0" w:color="auto"/>
                                      </w:divBdr>
                                      <w:divsChild>
                                        <w:div w:id="219563509">
                                          <w:marLeft w:val="0"/>
                                          <w:marRight w:val="0"/>
                                          <w:marTop w:val="0"/>
                                          <w:marBottom w:val="0"/>
                                          <w:divBdr>
                                            <w:top w:val="dotted" w:sz="12" w:space="0" w:color="D1D3D4"/>
                                            <w:left w:val="none" w:sz="0" w:space="0" w:color="auto"/>
                                            <w:bottom w:val="dotted" w:sz="12" w:space="0" w:color="D1D3D4"/>
                                            <w:right w:val="none" w:sz="0" w:space="0" w:color="auto"/>
                                          </w:divBdr>
                                          <w:divsChild>
                                            <w:div w:id="1760829501">
                                              <w:marLeft w:val="-30"/>
                                              <w:marRight w:val="0"/>
                                              <w:marTop w:val="0"/>
                                              <w:marBottom w:val="0"/>
                                              <w:divBdr>
                                                <w:top w:val="none" w:sz="0" w:space="0" w:color="auto"/>
                                                <w:left w:val="none" w:sz="0" w:space="0" w:color="auto"/>
                                                <w:bottom w:val="none" w:sz="0" w:space="0" w:color="auto"/>
                                                <w:right w:val="none" w:sz="0" w:space="0" w:color="auto"/>
                                              </w:divBdr>
                                            </w:div>
                                            <w:div w:id="1699626521">
                                              <w:marLeft w:val="-30"/>
                                              <w:marRight w:val="0"/>
                                              <w:marTop w:val="0"/>
                                              <w:marBottom w:val="0"/>
                                              <w:divBdr>
                                                <w:top w:val="none" w:sz="0" w:space="0" w:color="auto"/>
                                                <w:left w:val="none" w:sz="0" w:space="0" w:color="auto"/>
                                                <w:bottom w:val="none" w:sz="0" w:space="0" w:color="auto"/>
                                                <w:right w:val="none" w:sz="0" w:space="0" w:color="auto"/>
                                              </w:divBdr>
                                            </w:div>
                                            <w:div w:id="1518696118">
                                              <w:marLeft w:val="-30"/>
                                              <w:marRight w:val="0"/>
                                              <w:marTop w:val="0"/>
                                              <w:marBottom w:val="0"/>
                                              <w:divBdr>
                                                <w:top w:val="none" w:sz="0" w:space="0" w:color="auto"/>
                                                <w:left w:val="none" w:sz="0" w:space="0" w:color="auto"/>
                                                <w:bottom w:val="none" w:sz="0" w:space="0" w:color="auto"/>
                                                <w:right w:val="none" w:sz="0" w:space="0" w:color="auto"/>
                                              </w:divBdr>
                                            </w:div>
                                            <w:div w:id="150905714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51422">
                              <w:marLeft w:val="0"/>
                              <w:marRight w:val="0"/>
                              <w:marTop w:val="0"/>
                              <w:marBottom w:val="0"/>
                              <w:divBdr>
                                <w:top w:val="none" w:sz="0" w:space="0" w:color="auto"/>
                                <w:left w:val="none" w:sz="0" w:space="0" w:color="auto"/>
                                <w:bottom w:val="none" w:sz="0" w:space="0" w:color="auto"/>
                                <w:right w:val="none" w:sz="0" w:space="0" w:color="auto"/>
                              </w:divBdr>
                              <w:divsChild>
                                <w:div w:id="1200708366">
                                  <w:marLeft w:val="0"/>
                                  <w:marRight w:val="0"/>
                                  <w:marTop w:val="0"/>
                                  <w:marBottom w:val="0"/>
                                  <w:divBdr>
                                    <w:top w:val="none" w:sz="0" w:space="0" w:color="auto"/>
                                    <w:left w:val="none" w:sz="0" w:space="0" w:color="auto"/>
                                    <w:bottom w:val="none" w:sz="0" w:space="0" w:color="auto"/>
                                    <w:right w:val="none" w:sz="0" w:space="0" w:color="auto"/>
                                  </w:divBdr>
                                  <w:divsChild>
                                    <w:div w:id="1231504274">
                                      <w:marLeft w:val="0"/>
                                      <w:marRight w:val="0"/>
                                      <w:marTop w:val="0"/>
                                      <w:marBottom w:val="0"/>
                                      <w:divBdr>
                                        <w:top w:val="none" w:sz="0" w:space="0" w:color="auto"/>
                                        <w:left w:val="none" w:sz="0" w:space="0" w:color="auto"/>
                                        <w:bottom w:val="none" w:sz="0" w:space="0" w:color="auto"/>
                                        <w:right w:val="none" w:sz="0" w:space="0" w:color="auto"/>
                                      </w:divBdr>
                                      <w:divsChild>
                                        <w:div w:id="1566842982">
                                          <w:marLeft w:val="0"/>
                                          <w:marRight w:val="0"/>
                                          <w:marTop w:val="0"/>
                                          <w:marBottom w:val="0"/>
                                          <w:divBdr>
                                            <w:top w:val="none" w:sz="0" w:space="0" w:color="auto"/>
                                            <w:left w:val="none" w:sz="0" w:space="0" w:color="auto"/>
                                            <w:bottom w:val="none" w:sz="0" w:space="0" w:color="auto"/>
                                            <w:right w:val="none" w:sz="0" w:space="0" w:color="auto"/>
                                          </w:divBdr>
                                          <w:divsChild>
                                            <w:div w:id="1674382890">
                                              <w:marLeft w:val="0"/>
                                              <w:marRight w:val="0"/>
                                              <w:marTop w:val="0"/>
                                              <w:marBottom w:val="0"/>
                                              <w:divBdr>
                                                <w:top w:val="none" w:sz="0" w:space="0" w:color="auto"/>
                                                <w:left w:val="none" w:sz="0" w:space="0" w:color="auto"/>
                                                <w:bottom w:val="none" w:sz="0" w:space="0" w:color="auto"/>
                                                <w:right w:val="none" w:sz="0" w:space="0" w:color="auto"/>
                                              </w:divBdr>
                                              <w:divsChild>
                                                <w:div w:id="10389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2178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3808361">
                              <w:marLeft w:val="0"/>
                              <w:marRight w:val="0"/>
                              <w:marTop w:val="0"/>
                              <w:marBottom w:val="0"/>
                              <w:divBdr>
                                <w:top w:val="none" w:sz="0" w:space="0" w:color="auto"/>
                                <w:left w:val="none" w:sz="0" w:space="0" w:color="auto"/>
                                <w:bottom w:val="none" w:sz="0" w:space="0" w:color="auto"/>
                                <w:right w:val="none" w:sz="0" w:space="0" w:color="auto"/>
                              </w:divBdr>
                              <w:divsChild>
                                <w:div w:id="1551841217">
                                  <w:marLeft w:val="0"/>
                                  <w:marRight w:val="0"/>
                                  <w:marTop w:val="0"/>
                                  <w:marBottom w:val="0"/>
                                  <w:divBdr>
                                    <w:top w:val="none" w:sz="0" w:space="0" w:color="auto"/>
                                    <w:left w:val="none" w:sz="0" w:space="0" w:color="auto"/>
                                    <w:bottom w:val="none" w:sz="0" w:space="0" w:color="auto"/>
                                    <w:right w:val="none" w:sz="0" w:space="0" w:color="auto"/>
                                  </w:divBdr>
                                  <w:divsChild>
                                    <w:div w:id="780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sChild>
                                    <w:div w:id="19631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5309">
      <w:bodyDiv w:val="1"/>
      <w:marLeft w:val="0"/>
      <w:marRight w:val="0"/>
      <w:marTop w:val="0"/>
      <w:marBottom w:val="0"/>
      <w:divBdr>
        <w:top w:val="none" w:sz="0" w:space="0" w:color="auto"/>
        <w:left w:val="none" w:sz="0" w:space="0" w:color="auto"/>
        <w:bottom w:val="none" w:sz="0" w:space="0" w:color="auto"/>
        <w:right w:val="none" w:sz="0" w:space="0" w:color="auto"/>
      </w:divBdr>
      <w:divsChild>
        <w:div w:id="1450666727">
          <w:marLeft w:val="0"/>
          <w:marRight w:val="0"/>
          <w:marTop w:val="0"/>
          <w:marBottom w:val="0"/>
          <w:divBdr>
            <w:top w:val="none" w:sz="0" w:space="0" w:color="auto"/>
            <w:left w:val="none" w:sz="0" w:space="0" w:color="auto"/>
            <w:bottom w:val="none" w:sz="0" w:space="0" w:color="auto"/>
            <w:right w:val="none" w:sz="0" w:space="0" w:color="auto"/>
          </w:divBdr>
          <w:divsChild>
            <w:div w:id="648097270">
              <w:marLeft w:val="0"/>
              <w:marRight w:val="0"/>
              <w:marTop w:val="0"/>
              <w:marBottom w:val="0"/>
              <w:divBdr>
                <w:top w:val="none" w:sz="0" w:space="0" w:color="auto"/>
                <w:left w:val="none" w:sz="0" w:space="0" w:color="auto"/>
                <w:bottom w:val="none" w:sz="0" w:space="0" w:color="auto"/>
                <w:right w:val="none" w:sz="0" w:space="0" w:color="auto"/>
              </w:divBdr>
            </w:div>
          </w:divsChild>
        </w:div>
        <w:div w:id="142653608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664105">
      <w:bodyDiv w:val="1"/>
      <w:marLeft w:val="0"/>
      <w:marRight w:val="0"/>
      <w:marTop w:val="0"/>
      <w:marBottom w:val="0"/>
      <w:divBdr>
        <w:top w:val="none" w:sz="0" w:space="0" w:color="auto"/>
        <w:left w:val="none" w:sz="0" w:space="0" w:color="auto"/>
        <w:bottom w:val="none" w:sz="0" w:space="0" w:color="auto"/>
        <w:right w:val="none" w:sz="0" w:space="0" w:color="auto"/>
      </w:divBdr>
      <w:divsChild>
        <w:div w:id="2117745394">
          <w:marLeft w:val="0"/>
          <w:marRight w:val="0"/>
          <w:marTop w:val="300"/>
          <w:marBottom w:val="300"/>
          <w:divBdr>
            <w:top w:val="none" w:sz="0" w:space="0" w:color="auto"/>
            <w:left w:val="none" w:sz="0" w:space="0" w:color="auto"/>
            <w:bottom w:val="none" w:sz="0" w:space="0" w:color="auto"/>
            <w:right w:val="none" w:sz="0" w:space="0" w:color="auto"/>
          </w:divBdr>
          <w:divsChild>
            <w:div w:id="711269034">
              <w:marLeft w:val="0"/>
              <w:marRight w:val="0"/>
              <w:marTop w:val="0"/>
              <w:marBottom w:val="0"/>
              <w:divBdr>
                <w:top w:val="none" w:sz="0" w:space="0" w:color="auto"/>
                <w:left w:val="none" w:sz="0" w:space="0" w:color="auto"/>
                <w:bottom w:val="none" w:sz="0" w:space="0" w:color="auto"/>
                <w:right w:val="none" w:sz="0" w:space="0" w:color="auto"/>
              </w:divBdr>
            </w:div>
          </w:divsChild>
        </w:div>
        <w:div w:id="84694876">
          <w:marLeft w:val="0"/>
          <w:marRight w:val="0"/>
          <w:marTop w:val="0"/>
          <w:marBottom w:val="0"/>
          <w:divBdr>
            <w:top w:val="none" w:sz="0" w:space="0" w:color="auto"/>
            <w:left w:val="none" w:sz="0" w:space="0" w:color="auto"/>
            <w:bottom w:val="none" w:sz="0" w:space="0" w:color="auto"/>
            <w:right w:val="none" w:sz="0" w:space="0" w:color="auto"/>
          </w:divBdr>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7552145">
      <w:bodyDiv w:val="1"/>
      <w:marLeft w:val="0"/>
      <w:marRight w:val="0"/>
      <w:marTop w:val="0"/>
      <w:marBottom w:val="0"/>
      <w:divBdr>
        <w:top w:val="none" w:sz="0" w:space="0" w:color="auto"/>
        <w:left w:val="none" w:sz="0" w:space="0" w:color="auto"/>
        <w:bottom w:val="none" w:sz="0" w:space="0" w:color="auto"/>
        <w:right w:val="none" w:sz="0" w:space="0" w:color="auto"/>
      </w:divBdr>
      <w:divsChild>
        <w:div w:id="857504959">
          <w:marLeft w:val="0"/>
          <w:marRight w:val="0"/>
          <w:marTop w:val="0"/>
          <w:marBottom w:val="0"/>
          <w:divBdr>
            <w:top w:val="none" w:sz="0" w:space="0" w:color="auto"/>
            <w:left w:val="none" w:sz="0" w:space="0" w:color="auto"/>
            <w:bottom w:val="none" w:sz="0" w:space="0" w:color="auto"/>
            <w:right w:val="none" w:sz="0" w:space="0" w:color="auto"/>
          </w:divBdr>
          <w:divsChild>
            <w:div w:id="1907033360">
              <w:marLeft w:val="0"/>
              <w:marRight w:val="0"/>
              <w:marTop w:val="0"/>
              <w:marBottom w:val="0"/>
              <w:divBdr>
                <w:top w:val="none" w:sz="0" w:space="0" w:color="auto"/>
                <w:left w:val="none" w:sz="0" w:space="0" w:color="auto"/>
                <w:bottom w:val="none" w:sz="0" w:space="0" w:color="auto"/>
                <w:right w:val="none" w:sz="0" w:space="0" w:color="auto"/>
              </w:divBdr>
            </w:div>
          </w:divsChild>
        </w:div>
        <w:div w:id="206914344">
          <w:marLeft w:val="0"/>
          <w:marRight w:val="0"/>
          <w:marTop w:val="0"/>
          <w:marBottom w:val="0"/>
          <w:divBdr>
            <w:top w:val="none" w:sz="0" w:space="0" w:color="auto"/>
            <w:left w:val="none" w:sz="0" w:space="0" w:color="auto"/>
            <w:bottom w:val="none" w:sz="0" w:space="0" w:color="auto"/>
            <w:right w:val="none" w:sz="0" w:space="0" w:color="auto"/>
          </w:divBdr>
        </w:div>
      </w:divsChild>
    </w:div>
    <w:div w:id="2117946370">
      <w:bodyDiv w:val="1"/>
      <w:marLeft w:val="0"/>
      <w:marRight w:val="0"/>
      <w:marTop w:val="0"/>
      <w:marBottom w:val="0"/>
      <w:divBdr>
        <w:top w:val="none" w:sz="0" w:space="0" w:color="auto"/>
        <w:left w:val="none" w:sz="0" w:space="0" w:color="auto"/>
        <w:bottom w:val="none" w:sz="0" w:space="0" w:color="auto"/>
        <w:right w:val="none" w:sz="0" w:space="0" w:color="auto"/>
      </w:divBdr>
      <w:divsChild>
        <w:div w:id="411199036">
          <w:marLeft w:val="0"/>
          <w:marRight w:val="0"/>
          <w:marTop w:val="0"/>
          <w:marBottom w:val="0"/>
          <w:divBdr>
            <w:top w:val="none" w:sz="0" w:space="0" w:color="auto"/>
            <w:left w:val="none" w:sz="0" w:space="0" w:color="auto"/>
            <w:bottom w:val="none" w:sz="0" w:space="0" w:color="auto"/>
            <w:right w:val="none" w:sz="0" w:space="0" w:color="auto"/>
          </w:divBdr>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499147771">
          <w:marLeft w:val="0"/>
          <w:marRight w:val="0"/>
          <w:marTop w:val="0"/>
          <w:marBottom w:val="0"/>
          <w:divBdr>
            <w:top w:val="none" w:sz="0" w:space="0" w:color="auto"/>
            <w:left w:val="none" w:sz="0" w:space="0" w:color="auto"/>
            <w:bottom w:val="none" w:sz="0" w:space="0" w:color="auto"/>
            <w:right w:val="none" w:sz="0" w:space="0" w:color="auto"/>
          </w:divBdr>
        </w:div>
      </w:divsChild>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1873025">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3527489">
      <w:bodyDiv w:val="1"/>
      <w:marLeft w:val="0"/>
      <w:marRight w:val="0"/>
      <w:marTop w:val="0"/>
      <w:marBottom w:val="0"/>
      <w:divBdr>
        <w:top w:val="none" w:sz="0" w:space="0" w:color="auto"/>
        <w:left w:val="none" w:sz="0" w:space="0" w:color="auto"/>
        <w:bottom w:val="none" w:sz="0" w:space="0" w:color="auto"/>
        <w:right w:val="none" w:sz="0" w:space="0" w:color="auto"/>
      </w:divBdr>
      <w:divsChild>
        <w:div w:id="1513641047">
          <w:marLeft w:val="0"/>
          <w:marRight w:val="0"/>
          <w:marTop w:val="0"/>
          <w:marBottom w:val="0"/>
          <w:divBdr>
            <w:top w:val="none" w:sz="0" w:space="0" w:color="auto"/>
            <w:left w:val="none" w:sz="0" w:space="0" w:color="auto"/>
            <w:bottom w:val="none" w:sz="0" w:space="0" w:color="auto"/>
            <w:right w:val="none" w:sz="0" w:space="0" w:color="auto"/>
          </w:divBdr>
          <w:divsChild>
            <w:div w:id="22948322">
              <w:marLeft w:val="0"/>
              <w:marRight w:val="0"/>
              <w:marTop w:val="0"/>
              <w:marBottom w:val="0"/>
              <w:divBdr>
                <w:top w:val="none" w:sz="0" w:space="0" w:color="auto"/>
                <w:left w:val="none" w:sz="0" w:space="0" w:color="auto"/>
                <w:bottom w:val="none" w:sz="0" w:space="0" w:color="auto"/>
                <w:right w:val="none" w:sz="0" w:space="0" w:color="auto"/>
              </w:divBdr>
              <w:divsChild>
                <w:div w:id="1761950621">
                  <w:marLeft w:val="0"/>
                  <w:marRight w:val="0"/>
                  <w:marTop w:val="0"/>
                  <w:marBottom w:val="0"/>
                  <w:divBdr>
                    <w:top w:val="none" w:sz="0" w:space="0" w:color="auto"/>
                    <w:left w:val="none" w:sz="0" w:space="0" w:color="auto"/>
                    <w:bottom w:val="none" w:sz="0" w:space="0" w:color="auto"/>
                    <w:right w:val="none" w:sz="0" w:space="0" w:color="auto"/>
                  </w:divBdr>
                  <w:divsChild>
                    <w:div w:id="1795128488">
                      <w:marLeft w:val="0"/>
                      <w:marRight w:val="0"/>
                      <w:marTop w:val="0"/>
                      <w:marBottom w:val="0"/>
                      <w:divBdr>
                        <w:top w:val="none" w:sz="0" w:space="0" w:color="auto"/>
                        <w:left w:val="none" w:sz="0" w:space="0" w:color="auto"/>
                        <w:bottom w:val="none" w:sz="0" w:space="0" w:color="auto"/>
                        <w:right w:val="none" w:sz="0" w:space="0" w:color="auto"/>
                      </w:divBdr>
                      <w:divsChild>
                        <w:div w:id="576087340">
                          <w:marLeft w:val="0"/>
                          <w:marRight w:val="0"/>
                          <w:marTop w:val="0"/>
                          <w:marBottom w:val="0"/>
                          <w:divBdr>
                            <w:top w:val="none" w:sz="0" w:space="0" w:color="auto"/>
                            <w:left w:val="none" w:sz="0" w:space="0" w:color="auto"/>
                            <w:bottom w:val="none" w:sz="0" w:space="0" w:color="auto"/>
                            <w:right w:val="none" w:sz="0" w:space="0" w:color="auto"/>
                          </w:divBdr>
                          <w:divsChild>
                            <w:div w:id="2004891745">
                              <w:marLeft w:val="0"/>
                              <w:marRight w:val="0"/>
                              <w:marTop w:val="0"/>
                              <w:marBottom w:val="0"/>
                              <w:divBdr>
                                <w:top w:val="none" w:sz="0" w:space="0" w:color="auto"/>
                                <w:left w:val="none" w:sz="0" w:space="0" w:color="auto"/>
                                <w:bottom w:val="none" w:sz="0" w:space="0" w:color="auto"/>
                                <w:right w:val="none" w:sz="0" w:space="0" w:color="auto"/>
                              </w:divBdr>
                            </w:div>
                            <w:div w:id="746927722">
                              <w:marLeft w:val="0"/>
                              <w:marRight w:val="0"/>
                              <w:marTop w:val="15"/>
                              <w:marBottom w:val="0"/>
                              <w:divBdr>
                                <w:top w:val="none" w:sz="0" w:space="0" w:color="auto"/>
                                <w:left w:val="none" w:sz="0" w:space="0" w:color="auto"/>
                                <w:bottom w:val="none" w:sz="0" w:space="0" w:color="auto"/>
                                <w:right w:val="none" w:sz="0" w:space="0" w:color="auto"/>
                              </w:divBdr>
                              <w:divsChild>
                                <w:div w:id="2004356615">
                                  <w:marLeft w:val="0"/>
                                  <w:marRight w:val="0"/>
                                  <w:marTop w:val="0"/>
                                  <w:marBottom w:val="0"/>
                                  <w:divBdr>
                                    <w:top w:val="none" w:sz="0" w:space="0" w:color="auto"/>
                                    <w:left w:val="none" w:sz="0" w:space="0" w:color="auto"/>
                                    <w:bottom w:val="none" w:sz="0" w:space="0" w:color="auto"/>
                                    <w:right w:val="none" w:sz="0" w:space="0" w:color="auto"/>
                                  </w:divBdr>
                                </w:div>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241160">
          <w:marLeft w:val="0"/>
          <w:marRight w:val="0"/>
          <w:marTop w:val="0"/>
          <w:marBottom w:val="0"/>
          <w:divBdr>
            <w:top w:val="none" w:sz="0" w:space="0" w:color="auto"/>
            <w:left w:val="none" w:sz="0" w:space="0" w:color="auto"/>
            <w:bottom w:val="none" w:sz="0" w:space="0" w:color="auto"/>
            <w:right w:val="none" w:sz="0" w:space="0" w:color="auto"/>
          </w:divBdr>
          <w:divsChild>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 w:id="1882666252">
                  <w:marLeft w:val="0"/>
                  <w:marRight w:val="0"/>
                  <w:marTop w:val="0"/>
                  <w:marBottom w:val="0"/>
                  <w:divBdr>
                    <w:top w:val="none" w:sz="0" w:space="0" w:color="auto"/>
                    <w:left w:val="none" w:sz="0" w:space="0" w:color="auto"/>
                    <w:bottom w:val="none" w:sz="0" w:space="0" w:color="auto"/>
                    <w:right w:val="none" w:sz="0" w:space="0" w:color="auto"/>
                  </w:divBdr>
                  <w:divsChild>
                    <w:div w:id="2074152937">
                      <w:marLeft w:val="0"/>
                      <w:marRight w:val="0"/>
                      <w:marTop w:val="0"/>
                      <w:marBottom w:val="0"/>
                      <w:divBdr>
                        <w:top w:val="none" w:sz="0" w:space="0" w:color="auto"/>
                        <w:left w:val="none" w:sz="0" w:space="0" w:color="auto"/>
                        <w:bottom w:val="none" w:sz="0" w:space="0" w:color="auto"/>
                        <w:right w:val="none" w:sz="0" w:space="0" w:color="auto"/>
                      </w:divBdr>
                      <w:divsChild>
                        <w:div w:id="1822193806">
                          <w:marLeft w:val="0"/>
                          <w:marRight w:val="0"/>
                          <w:marTop w:val="0"/>
                          <w:marBottom w:val="0"/>
                          <w:divBdr>
                            <w:top w:val="none" w:sz="0" w:space="0" w:color="auto"/>
                            <w:left w:val="none" w:sz="0" w:space="0" w:color="auto"/>
                            <w:bottom w:val="none" w:sz="0" w:space="0" w:color="auto"/>
                            <w:right w:val="none" w:sz="0" w:space="0" w:color="auto"/>
                          </w:divBdr>
                          <w:divsChild>
                            <w:div w:id="1411001876">
                              <w:marLeft w:val="0"/>
                              <w:marRight w:val="0"/>
                              <w:marTop w:val="0"/>
                              <w:marBottom w:val="0"/>
                              <w:divBdr>
                                <w:top w:val="none" w:sz="0" w:space="0" w:color="auto"/>
                                <w:left w:val="none" w:sz="0" w:space="0" w:color="auto"/>
                                <w:bottom w:val="none" w:sz="0" w:space="0" w:color="auto"/>
                                <w:right w:val="none" w:sz="0" w:space="0" w:color="auto"/>
                              </w:divBdr>
                            </w:div>
                            <w:div w:id="1312369460">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16128">
                  <w:marLeft w:val="0"/>
                  <w:marRight w:val="0"/>
                  <w:marTop w:val="0"/>
                  <w:marBottom w:val="0"/>
                  <w:divBdr>
                    <w:top w:val="none" w:sz="0" w:space="0" w:color="auto"/>
                    <w:left w:val="none" w:sz="0" w:space="0" w:color="auto"/>
                    <w:bottom w:val="none" w:sz="0" w:space="0" w:color="auto"/>
                    <w:right w:val="none" w:sz="0" w:space="0" w:color="auto"/>
                  </w:divBdr>
                  <w:divsChild>
                    <w:div w:id="1321694853">
                      <w:marLeft w:val="0"/>
                      <w:marRight w:val="0"/>
                      <w:marTop w:val="0"/>
                      <w:marBottom w:val="0"/>
                      <w:divBdr>
                        <w:top w:val="none" w:sz="0" w:space="0" w:color="auto"/>
                        <w:left w:val="none" w:sz="0" w:space="0" w:color="auto"/>
                        <w:bottom w:val="none" w:sz="0" w:space="0" w:color="auto"/>
                        <w:right w:val="none" w:sz="0" w:space="0" w:color="auto"/>
                      </w:divBdr>
                      <w:divsChild>
                        <w:div w:id="1612741039">
                          <w:marLeft w:val="0"/>
                          <w:marRight w:val="0"/>
                          <w:marTop w:val="0"/>
                          <w:marBottom w:val="0"/>
                          <w:divBdr>
                            <w:top w:val="none" w:sz="0" w:space="0" w:color="auto"/>
                            <w:left w:val="none" w:sz="0" w:space="0" w:color="auto"/>
                            <w:bottom w:val="none" w:sz="0" w:space="0" w:color="auto"/>
                            <w:right w:val="none" w:sz="0" w:space="0" w:color="auto"/>
                          </w:divBdr>
                          <w:divsChild>
                            <w:div w:id="1413551558">
                              <w:marLeft w:val="0"/>
                              <w:marRight w:val="0"/>
                              <w:marTop w:val="0"/>
                              <w:marBottom w:val="0"/>
                              <w:divBdr>
                                <w:top w:val="none" w:sz="0" w:space="0" w:color="auto"/>
                                <w:left w:val="none" w:sz="0" w:space="0" w:color="auto"/>
                                <w:bottom w:val="none" w:sz="0" w:space="0" w:color="auto"/>
                                <w:right w:val="none" w:sz="0" w:space="0" w:color="auto"/>
                              </w:divBdr>
                              <w:divsChild>
                                <w:div w:id="107361029">
                                  <w:marLeft w:val="0"/>
                                  <w:marRight w:val="0"/>
                                  <w:marTop w:val="0"/>
                                  <w:marBottom w:val="0"/>
                                  <w:divBdr>
                                    <w:top w:val="none" w:sz="0" w:space="0" w:color="auto"/>
                                    <w:left w:val="none" w:sz="0" w:space="0" w:color="auto"/>
                                    <w:bottom w:val="none" w:sz="0" w:space="0" w:color="auto"/>
                                    <w:right w:val="none" w:sz="0" w:space="0" w:color="auto"/>
                                  </w:divBdr>
                                  <w:divsChild>
                                    <w:div w:id="2028367836">
                                      <w:marLeft w:val="0"/>
                                      <w:marRight w:val="0"/>
                                      <w:marTop w:val="0"/>
                                      <w:marBottom w:val="0"/>
                                      <w:divBdr>
                                        <w:top w:val="none" w:sz="0" w:space="0" w:color="auto"/>
                                        <w:left w:val="none" w:sz="0" w:space="0" w:color="auto"/>
                                        <w:bottom w:val="none" w:sz="0" w:space="0" w:color="auto"/>
                                        <w:right w:val="none" w:sz="0" w:space="0" w:color="auto"/>
                                      </w:divBdr>
                                      <w:divsChild>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sChild>
                                                <w:div w:id="11767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45064323">
                              <w:marLeft w:val="0"/>
                              <w:marRight w:val="0"/>
                              <w:marTop w:val="0"/>
                              <w:marBottom w:val="0"/>
                              <w:divBdr>
                                <w:top w:val="none" w:sz="0" w:space="0" w:color="auto"/>
                                <w:left w:val="none" w:sz="0" w:space="0" w:color="auto"/>
                                <w:bottom w:val="none" w:sz="0" w:space="0" w:color="auto"/>
                                <w:right w:val="none" w:sz="0" w:space="0" w:color="auto"/>
                              </w:divBdr>
                              <w:divsChild>
                                <w:div w:id="1293515171">
                                  <w:marLeft w:val="0"/>
                                  <w:marRight w:val="0"/>
                                  <w:marTop w:val="0"/>
                                  <w:marBottom w:val="0"/>
                                  <w:divBdr>
                                    <w:top w:val="none" w:sz="0" w:space="0" w:color="auto"/>
                                    <w:left w:val="none" w:sz="0" w:space="0" w:color="auto"/>
                                    <w:bottom w:val="none" w:sz="0" w:space="0" w:color="auto"/>
                                    <w:right w:val="none" w:sz="0" w:space="0" w:color="auto"/>
                                  </w:divBdr>
                                  <w:divsChild>
                                    <w:div w:id="12696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31049">
                              <w:marLeft w:val="0"/>
                              <w:marRight w:val="0"/>
                              <w:marTop w:val="0"/>
                              <w:marBottom w:val="0"/>
                              <w:divBdr>
                                <w:top w:val="none" w:sz="0" w:space="0" w:color="auto"/>
                                <w:left w:val="none" w:sz="0" w:space="0" w:color="auto"/>
                                <w:bottom w:val="none" w:sz="0" w:space="0" w:color="auto"/>
                                <w:right w:val="none" w:sz="0" w:space="0" w:color="auto"/>
                              </w:divBdr>
                              <w:divsChild>
                                <w:div w:id="1786920333">
                                  <w:marLeft w:val="0"/>
                                  <w:marRight w:val="0"/>
                                  <w:marTop w:val="0"/>
                                  <w:marBottom w:val="0"/>
                                  <w:divBdr>
                                    <w:top w:val="none" w:sz="0" w:space="0" w:color="auto"/>
                                    <w:left w:val="none" w:sz="0" w:space="0" w:color="auto"/>
                                    <w:bottom w:val="none" w:sz="0" w:space="0" w:color="auto"/>
                                    <w:right w:val="none" w:sz="0" w:space="0" w:color="auto"/>
                                  </w:divBdr>
                                  <w:divsChild>
                                    <w:div w:id="753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97114">
      <w:bodyDiv w:val="1"/>
      <w:marLeft w:val="0"/>
      <w:marRight w:val="0"/>
      <w:marTop w:val="0"/>
      <w:marBottom w:val="0"/>
      <w:divBdr>
        <w:top w:val="none" w:sz="0" w:space="0" w:color="auto"/>
        <w:left w:val="none" w:sz="0" w:space="0" w:color="auto"/>
        <w:bottom w:val="none" w:sz="0" w:space="0" w:color="auto"/>
        <w:right w:val="none" w:sz="0" w:space="0" w:color="auto"/>
      </w:divBdr>
      <w:divsChild>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sChild>
                <w:div w:id="2121291159">
                  <w:marLeft w:val="0"/>
                  <w:marRight w:val="0"/>
                  <w:marTop w:val="0"/>
                  <w:marBottom w:val="0"/>
                  <w:divBdr>
                    <w:top w:val="none" w:sz="0" w:space="0" w:color="auto"/>
                    <w:left w:val="none" w:sz="0" w:space="0" w:color="auto"/>
                    <w:bottom w:val="none" w:sz="0" w:space="0" w:color="auto"/>
                    <w:right w:val="none" w:sz="0" w:space="0" w:color="auto"/>
                  </w:divBdr>
                  <w:divsChild>
                    <w:div w:id="622426172">
                      <w:marLeft w:val="0"/>
                      <w:marRight w:val="0"/>
                      <w:marTop w:val="0"/>
                      <w:marBottom w:val="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265682">
          <w:marLeft w:val="0"/>
          <w:marRight w:val="0"/>
          <w:marTop w:val="0"/>
          <w:marBottom w:val="0"/>
          <w:divBdr>
            <w:top w:val="none" w:sz="0" w:space="0" w:color="auto"/>
            <w:left w:val="none" w:sz="0" w:space="0" w:color="auto"/>
            <w:bottom w:val="none" w:sz="0" w:space="0" w:color="auto"/>
            <w:right w:val="none" w:sz="0" w:space="0" w:color="auto"/>
          </w:divBdr>
          <w:divsChild>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sChild>
                            <w:div w:id="19863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91114">
      <w:bodyDiv w:val="1"/>
      <w:marLeft w:val="0"/>
      <w:marRight w:val="0"/>
      <w:marTop w:val="0"/>
      <w:marBottom w:val="0"/>
      <w:divBdr>
        <w:top w:val="none" w:sz="0" w:space="0" w:color="auto"/>
        <w:left w:val="none" w:sz="0" w:space="0" w:color="auto"/>
        <w:bottom w:val="none" w:sz="0" w:space="0" w:color="auto"/>
        <w:right w:val="none" w:sz="0" w:space="0" w:color="auto"/>
      </w:divBdr>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34709631">
      <w:bodyDiv w:val="1"/>
      <w:marLeft w:val="0"/>
      <w:marRight w:val="0"/>
      <w:marTop w:val="0"/>
      <w:marBottom w:val="0"/>
      <w:divBdr>
        <w:top w:val="none" w:sz="0" w:space="0" w:color="auto"/>
        <w:left w:val="none" w:sz="0" w:space="0" w:color="auto"/>
        <w:bottom w:val="none" w:sz="0" w:space="0" w:color="auto"/>
        <w:right w:val="none" w:sz="0" w:space="0" w:color="auto"/>
      </w:divBdr>
    </w:div>
    <w:div w:id="2136288326">
      <w:bodyDiv w:val="1"/>
      <w:marLeft w:val="0"/>
      <w:marRight w:val="0"/>
      <w:marTop w:val="0"/>
      <w:marBottom w:val="0"/>
      <w:divBdr>
        <w:top w:val="none" w:sz="0" w:space="0" w:color="auto"/>
        <w:left w:val="none" w:sz="0" w:space="0" w:color="auto"/>
        <w:bottom w:val="none" w:sz="0" w:space="0" w:color="auto"/>
        <w:right w:val="none" w:sz="0" w:space="0" w:color="auto"/>
      </w:divBdr>
      <w:divsChild>
        <w:div w:id="2055159810">
          <w:marLeft w:val="0"/>
          <w:marRight w:val="0"/>
          <w:marTop w:val="0"/>
          <w:marBottom w:val="0"/>
          <w:divBdr>
            <w:top w:val="none" w:sz="0" w:space="0" w:color="auto"/>
            <w:left w:val="none" w:sz="0" w:space="0" w:color="auto"/>
            <w:bottom w:val="none" w:sz="0" w:space="0" w:color="auto"/>
            <w:right w:val="none" w:sz="0" w:space="0" w:color="auto"/>
          </w:divBdr>
          <w:divsChild>
            <w:div w:id="1087774338">
              <w:marLeft w:val="0"/>
              <w:marRight w:val="0"/>
              <w:marTop w:val="0"/>
              <w:marBottom w:val="0"/>
              <w:divBdr>
                <w:top w:val="none" w:sz="0" w:space="0" w:color="auto"/>
                <w:left w:val="none" w:sz="0" w:space="0" w:color="auto"/>
                <w:bottom w:val="none" w:sz="0" w:space="0" w:color="auto"/>
                <w:right w:val="none" w:sz="0" w:space="0" w:color="auto"/>
              </w:divBdr>
            </w:div>
          </w:divsChild>
        </w:div>
        <w:div w:id="1628048885">
          <w:marLeft w:val="0"/>
          <w:marRight w:val="0"/>
          <w:marTop w:val="0"/>
          <w:marBottom w:val="0"/>
          <w:divBdr>
            <w:top w:val="none" w:sz="0" w:space="0" w:color="auto"/>
            <w:left w:val="none" w:sz="0" w:space="0" w:color="auto"/>
            <w:bottom w:val="none" w:sz="0" w:space="0" w:color="auto"/>
            <w:right w:val="none" w:sz="0" w:space="0" w:color="auto"/>
          </w:divBdr>
        </w:div>
      </w:divsChild>
    </w:div>
    <w:div w:id="2138645827">
      <w:bodyDiv w:val="1"/>
      <w:marLeft w:val="0"/>
      <w:marRight w:val="0"/>
      <w:marTop w:val="0"/>
      <w:marBottom w:val="0"/>
      <w:divBdr>
        <w:top w:val="none" w:sz="0" w:space="0" w:color="auto"/>
        <w:left w:val="none" w:sz="0" w:space="0" w:color="auto"/>
        <w:bottom w:val="none" w:sz="0" w:space="0" w:color="auto"/>
        <w:right w:val="none" w:sz="0" w:space="0" w:color="auto"/>
      </w:divBdr>
    </w:div>
    <w:div w:id="2139107124">
      <w:bodyDiv w:val="1"/>
      <w:marLeft w:val="0"/>
      <w:marRight w:val="0"/>
      <w:marTop w:val="0"/>
      <w:marBottom w:val="0"/>
      <w:divBdr>
        <w:top w:val="none" w:sz="0" w:space="0" w:color="auto"/>
        <w:left w:val="none" w:sz="0" w:space="0" w:color="auto"/>
        <w:bottom w:val="none" w:sz="0" w:space="0" w:color="auto"/>
        <w:right w:val="none" w:sz="0" w:space="0" w:color="auto"/>
      </w:divBdr>
      <w:divsChild>
        <w:div w:id="1594122465">
          <w:marLeft w:val="0"/>
          <w:marRight w:val="0"/>
          <w:marTop w:val="0"/>
          <w:marBottom w:val="0"/>
          <w:divBdr>
            <w:top w:val="none" w:sz="0" w:space="0" w:color="auto"/>
            <w:left w:val="none" w:sz="0" w:space="0" w:color="auto"/>
            <w:bottom w:val="none" w:sz="0" w:space="0" w:color="auto"/>
            <w:right w:val="none" w:sz="0" w:space="0" w:color="auto"/>
          </w:divBdr>
          <w:divsChild>
            <w:div w:id="10836197">
              <w:marLeft w:val="0"/>
              <w:marRight w:val="0"/>
              <w:marTop w:val="0"/>
              <w:marBottom w:val="0"/>
              <w:divBdr>
                <w:top w:val="none" w:sz="0" w:space="0" w:color="auto"/>
                <w:left w:val="none" w:sz="0" w:space="0" w:color="auto"/>
                <w:bottom w:val="none" w:sz="0" w:space="0" w:color="auto"/>
                <w:right w:val="none" w:sz="0" w:space="0" w:color="auto"/>
              </w:divBdr>
            </w:div>
          </w:divsChild>
        </w:div>
        <w:div w:id="1418676920">
          <w:marLeft w:val="0"/>
          <w:marRight w:val="0"/>
          <w:marTop w:val="0"/>
          <w:marBottom w:val="0"/>
          <w:divBdr>
            <w:top w:val="none" w:sz="0" w:space="0" w:color="auto"/>
            <w:left w:val="none" w:sz="0" w:space="0" w:color="auto"/>
            <w:bottom w:val="none" w:sz="0" w:space="0" w:color="auto"/>
            <w:right w:val="none" w:sz="0" w:space="0" w:color="auto"/>
          </w:divBdr>
        </w:div>
        <w:div w:id="1101992234">
          <w:marLeft w:val="0"/>
          <w:marRight w:val="0"/>
          <w:marTop w:val="0"/>
          <w:marBottom w:val="0"/>
          <w:divBdr>
            <w:top w:val="none" w:sz="0" w:space="0" w:color="auto"/>
            <w:left w:val="none" w:sz="0" w:space="0" w:color="auto"/>
            <w:bottom w:val="none" w:sz="0" w:space="0" w:color="auto"/>
            <w:right w:val="none" w:sz="0" w:space="0" w:color="auto"/>
          </w:divBdr>
        </w:div>
      </w:divsChild>
    </w:div>
    <w:div w:id="2140294893">
      <w:bodyDiv w:val="1"/>
      <w:marLeft w:val="0"/>
      <w:marRight w:val="0"/>
      <w:marTop w:val="0"/>
      <w:marBottom w:val="0"/>
      <w:divBdr>
        <w:top w:val="none" w:sz="0" w:space="0" w:color="auto"/>
        <w:left w:val="none" w:sz="0" w:space="0" w:color="auto"/>
        <w:bottom w:val="none" w:sz="0" w:space="0" w:color="auto"/>
        <w:right w:val="none" w:sz="0" w:space="0" w:color="auto"/>
      </w:divBdr>
      <w:divsChild>
        <w:div w:id="1069960820">
          <w:marLeft w:val="0"/>
          <w:marRight w:val="0"/>
          <w:marTop w:val="0"/>
          <w:marBottom w:val="0"/>
          <w:divBdr>
            <w:top w:val="none" w:sz="0" w:space="0" w:color="auto"/>
            <w:left w:val="none" w:sz="0" w:space="0" w:color="auto"/>
            <w:bottom w:val="none" w:sz="0" w:space="0" w:color="auto"/>
            <w:right w:val="none" w:sz="0" w:space="0" w:color="auto"/>
          </w:divBdr>
          <w:divsChild>
            <w:div w:id="1531800572">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1457522882">
          <w:marLeft w:val="0"/>
          <w:marRight w:val="0"/>
          <w:marTop w:val="0"/>
          <w:marBottom w:val="0"/>
          <w:divBdr>
            <w:top w:val="none" w:sz="0" w:space="0" w:color="auto"/>
            <w:left w:val="none" w:sz="0" w:space="0" w:color="auto"/>
            <w:bottom w:val="none" w:sz="0" w:space="0" w:color="auto"/>
            <w:right w:val="none" w:sz="0" w:space="0" w:color="auto"/>
          </w:divBdr>
        </w:div>
      </w:divsChild>
    </w:div>
    <w:div w:id="2141417489">
      <w:bodyDiv w:val="1"/>
      <w:marLeft w:val="0"/>
      <w:marRight w:val="0"/>
      <w:marTop w:val="0"/>
      <w:marBottom w:val="0"/>
      <w:divBdr>
        <w:top w:val="none" w:sz="0" w:space="0" w:color="auto"/>
        <w:left w:val="none" w:sz="0" w:space="0" w:color="auto"/>
        <w:bottom w:val="none" w:sz="0" w:space="0" w:color="auto"/>
        <w:right w:val="none" w:sz="0" w:space="0" w:color="auto"/>
      </w:divBdr>
      <w:divsChild>
        <w:div w:id="1831870583">
          <w:marLeft w:val="0"/>
          <w:marRight w:val="0"/>
          <w:marTop w:val="0"/>
          <w:marBottom w:val="0"/>
          <w:divBdr>
            <w:top w:val="none" w:sz="0" w:space="0" w:color="auto"/>
            <w:left w:val="none" w:sz="0" w:space="0" w:color="auto"/>
            <w:bottom w:val="none" w:sz="0" w:space="0" w:color="auto"/>
            <w:right w:val="none" w:sz="0" w:space="0" w:color="auto"/>
          </w:divBdr>
          <w:divsChild>
            <w:div w:id="1604454113">
              <w:marLeft w:val="0"/>
              <w:marRight w:val="0"/>
              <w:marTop w:val="0"/>
              <w:marBottom w:val="0"/>
              <w:divBdr>
                <w:top w:val="none" w:sz="0" w:space="0" w:color="auto"/>
                <w:left w:val="none" w:sz="0" w:space="0" w:color="auto"/>
                <w:bottom w:val="none" w:sz="0" w:space="0" w:color="auto"/>
                <w:right w:val="none" w:sz="0" w:space="0" w:color="auto"/>
              </w:divBdr>
            </w:div>
          </w:divsChild>
        </w:div>
        <w:div w:id="65079296">
          <w:marLeft w:val="0"/>
          <w:marRight w:val="0"/>
          <w:marTop w:val="0"/>
          <w:marBottom w:val="0"/>
          <w:divBdr>
            <w:top w:val="none" w:sz="0" w:space="0" w:color="auto"/>
            <w:left w:val="none" w:sz="0" w:space="0" w:color="auto"/>
            <w:bottom w:val="none" w:sz="0" w:space="0" w:color="auto"/>
            <w:right w:val="none" w:sz="0" w:space="0" w:color="auto"/>
          </w:divBdr>
        </w:div>
      </w:divsChild>
    </w:div>
    <w:div w:id="2141727379">
      <w:bodyDiv w:val="1"/>
      <w:marLeft w:val="0"/>
      <w:marRight w:val="0"/>
      <w:marTop w:val="0"/>
      <w:marBottom w:val="0"/>
      <w:divBdr>
        <w:top w:val="none" w:sz="0" w:space="0" w:color="auto"/>
        <w:left w:val="none" w:sz="0" w:space="0" w:color="auto"/>
        <w:bottom w:val="none" w:sz="0" w:space="0" w:color="auto"/>
        <w:right w:val="none" w:sz="0" w:space="0" w:color="auto"/>
      </w:divBdr>
    </w:div>
    <w:div w:id="2143617581">
      <w:bodyDiv w:val="1"/>
      <w:marLeft w:val="0"/>
      <w:marRight w:val="0"/>
      <w:marTop w:val="0"/>
      <w:marBottom w:val="0"/>
      <w:divBdr>
        <w:top w:val="none" w:sz="0" w:space="0" w:color="auto"/>
        <w:left w:val="none" w:sz="0" w:space="0" w:color="auto"/>
        <w:bottom w:val="none" w:sz="0" w:space="0" w:color="auto"/>
        <w:right w:val="none" w:sz="0" w:space="0" w:color="auto"/>
      </w:divBdr>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 w:id="2144224361">
      <w:bodyDiv w:val="1"/>
      <w:marLeft w:val="0"/>
      <w:marRight w:val="0"/>
      <w:marTop w:val="0"/>
      <w:marBottom w:val="0"/>
      <w:divBdr>
        <w:top w:val="none" w:sz="0" w:space="0" w:color="auto"/>
        <w:left w:val="none" w:sz="0" w:space="0" w:color="auto"/>
        <w:bottom w:val="none" w:sz="0" w:space="0" w:color="auto"/>
        <w:right w:val="none" w:sz="0" w:space="0" w:color="auto"/>
      </w:divBdr>
      <w:divsChild>
        <w:div w:id="969483927">
          <w:marLeft w:val="75"/>
          <w:marRight w:val="75"/>
          <w:marTop w:val="75"/>
          <w:marBottom w:val="75"/>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327705576">
          <w:marLeft w:val="75"/>
          <w:marRight w:val="75"/>
          <w:marTop w:val="75"/>
          <w:marBottom w:val="75"/>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885018725">
          <w:marLeft w:val="75"/>
          <w:marRight w:val="75"/>
          <w:marTop w:val="75"/>
          <w:marBottom w:val="75"/>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1250044115">
          <w:marLeft w:val="75"/>
          <w:marRight w:val="75"/>
          <w:marTop w:val="75"/>
          <w:marBottom w:val="75"/>
          <w:divBdr>
            <w:top w:val="none" w:sz="0" w:space="0" w:color="auto"/>
            <w:left w:val="none" w:sz="0" w:space="0" w:color="auto"/>
            <w:bottom w:val="none" w:sz="0" w:space="0" w:color="auto"/>
            <w:right w:val="none" w:sz="0" w:space="0" w:color="auto"/>
          </w:divBdr>
        </w:div>
        <w:div w:id="1105543236">
          <w:marLeft w:val="75"/>
          <w:marRight w:val="75"/>
          <w:marTop w:val="75"/>
          <w:marBottom w:val="75"/>
          <w:divBdr>
            <w:top w:val="none" w:sz="0" w:space="0" w:color="auto"/>
            <w:left w:val="none" w:sz="0" w:space="0" w:color="auto"/>
            <w:bottom w:val="none" w:sz="0" w:space="0" w:color="auto"/>
            <w:right w:val="none" w:sz="0" w:space="0" w:color="auto"/>
          </w:divBdr>
        </w:div>
      </w:divsChild>
    </w:div>
    <w:div w:id="2147235454">
      <w:bodyDiv w:val="1"/>
      <w:marLeft w:val="0"/>
      <w:marRight w:val="0"/>
      <w:marTop w:val="0"/>
      <w:marBottom w:val="0"/>
      <w:divBdr>
        <w:top w:val="none" w:sz="0" w:space="0" w:color="auto"/>
        <w:left w:val="none" w:sz="0" w:space="0" w:color="auto"/>
        <w:bottom w:val="none" w:sz="0" w:space="0" w:color="auto"/>
        <w:right w:val="none" w:sz="0" w:space="0" w:color="auto"/>
      </w:divBdr>
      <w:divsChild>
        <w:div w:id="1716663970">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0811710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ceans-and-fisheries.ec.europa.eu/news/romania-will-receive-eu232-million-european-maritime-fisheries-and-aquaculture-fund-2021-2027-2022-12-01_ro" TargetMode="External"/><Relationship Id="rId117" Type="http://schemas.openxmlformats.org/officeDocument/2006/relationships/hyperlink" Target="https://climate.ec.europa.eu/document/fad4a049-ff98-476f-b626-b46c6afdded3_en" TargetMode="External"/><Relationship Id="rId21" Type="http://schemas.openxmlformats.org/officeDocument/2006/relationships/hyperlink" Target="https://consumers-protection.org/" TargetMode="External"/><Relationship Id="rId42" Type="http://schemas.openxmlformats.org/officeDocument/2006/relationships/hyperlink" Target="https://romania.representation.ec.europa.eu/news/strategia-20-privind-dronele-crearea-unei-mari-piete-europene-dronelor-2022-11-29_ro" TargetMode="External"/><Relationship Id="rId47" Type="http://schemas.openxmlformats.org/officeDocument/2006/relationships/hyperlink" Target="https://eur-lex.europa.eu/legal-content/RO/TXT/?uri=CELEX:32019R0945" TargetMode="External"/><Relationship Id="rId63" Type="http://schemas.openxmlformats.org/officeDocument/2006/relationships/hyperlink" Target="https://oceans-and-fisheries.ec.europa.eu/news/greece-will-receive-eu364-million-european-maritime-fisheries-and-aquaculture-fund-2021-2027-2022-12-01_en" TargetMode="External"/><Relationship Id="rId68" Type="http://schemas.openxmlformats.org/officeDocument/2006/relationships/hyperlink" Target="https://ec.europa.eu/commission/presscorner/Propunere%20de%20revizuire%20a%20legisla%C8%9Biei%20UE%20privind%20ambalajele%20%C8%99i%20de%C8%99eurile%20de%20ambalaje" TargetMode="External"/><Relationship Id="rId84" Type="http://schemas.openxmlformats.org/officeDocument/2006/relationships/hyperlink" Target="https://romania.representation.ec.europa.eu/news/pactul-verde-european-eliminarea-risipei-de-ambalaje-stimularea-reutilizarii-si-reciclarii-2022-12-02_ro" TargetMode="External"/><Relationship Id="rId89" Type="http://schemas.openxmlformats.org/officeDocument/2006/relationships/hyperlink" Target="https://romania.representation.ec.europa.eu/news/pactul-verde-european-comisia-propune-certificarea-eliminarilor-de-dioxid-de-carbon-pentru-contribui-2022-12-02_ro" TargetMode="External"/><Relationship Id="rId112" Type="http://schemas.openxmlformats.org/officeDocument/2006/relationships/hyperlink" Target="https://romania.representation.ec.europa.eu/news/pactul-verde-european-comisia-propune-certificarea-eliminarilor-de-dioxid-de-carbon-pentru-contribui-2022-12-02_ro" TargetMode="External"/><Relationship Id="rId133" Type="http://schemas.openxmlformats.org/officeDocument/2006/relationships/hyperlink" Target="https://romania.representation.ec.europa.eu/news/strategia-ue-domeniul-sanatatii-la-nivel-mondial-pentru-imbunatati-securitatea-sanitara-la-nivel-2022-12-02_ro" TargetMode="External"/><Relationship Id="rId138" Type="http://schemas.openxmlformats.org/officeDocument/2006/relationships/hyperlink" Target="https://health.ec.europa.eu/publications/state-health-preparedness-report_en" TargetMode="External"/><Relationship Id="rId154" Type="http://schemas.openxmlformats.org/officeDocument/2006/relationships/image" Target="media/image17.png"/><Relationship Id="rId159" Type="http://schemas.openxmlformats.org/officeDocument/2006/relationships/hyperlink" Target="https://romania.representation.ec.europa.eu/news/comisia-semneaza-un-nou-contract-de-servicii-de-lansare-satelitilor-copernicus-cu-arianespace-pentru-2022-12-02_ro" TargetMode="External"/><Relationship Id="rId175" Type="http://schemas.openxmlformats.org/officeDocument/2006/relationships/header" Target="header2.xml"/><Relationship Id="rId170" Type="http://schemas.openxmlformats.org/officeDocument/2006/relationships/image" Target="media/image18.emf"/><Relationship Id="rId16" Type="http://schemas.openxmlformats.org/officeDocument/2006/relationships/image" Target="media/image7.jpeg"/><Relationship Id="rId107" Type="http://schemas.openxmlformats.org/officeDocument/2006/relationships/hyperlink" Target="https://environment.ec.europa.eu/topics/nature-and-biodiversity/nature-restoration-law_en" TargetMode="External"/><Relationship Id="rId11" Type="http://schemas.openxmlformats.org/officeDocument/2006/relationships/image" Target="media/image4.jpeg"/><Relationship Id="rId32" Type="http://schemas.openxmlformats.org/officeDocument/2006/relationships/hyperlink" Target="https://www.fonduri-structurale.ro/descarca-document/40316" TargetMode="External"/><Relationship Id="rId37" Type="http://schemas.openxmlformats.org/officeDocument/2006/relationships/image" Target="media/image10.png"/><Relationship Id="rId53" Type="http://schemas.openxmlformats.org/officeDocument/2006/relationships/hyperlink" Target="https://transport.ec.europa.eu/document/download/1cb5fb4f-4252-4f97-abf4-c4a167b1c7d2_ro?filename=COM_2022_652_drone_strategy_2.0.pdf" TargetMode="External"/><Relationship Id="rId58" Type="http://schemas.openxmlformats.org/officeDocument/2006/relationships/hyperlink" Target="https://romania.representation.ec.europa.eu/news/centrele-uniunii-europene-de-combatere-dezinformarii-se-extind-acum-toate-tarile-ue-2022-12-02_ro" TargetMode="External"/><Relationship Id="rId74" Type="http://schemas.openxmlformats.org/officeDocument/2006/relationships/hyperlink" Target="https://romania.representation.ec.europa.eu/news/pactul-verde-european-eliminarea-risipei-de-ambalaje-stimularea-reutilizarii-si-reciclarii-2022-12-02_ro" TargetMode="External"/><Relationship Id="rId79" Type="http://schemas.openxmlformats.org/officeDocument/2006/relationships/hyperlink" Target="https://ec.europa.eu/commission/presscorner/detail/en/ip_22_7156" TargetMode="External"/><Relationship Id="rId102" Type="http://schemas.openxmlformats.org/officeDocument/2006/relationships/hyperlink" Target="https://romania.representation.ec.europa.eu/news/pactul-verde-european-comisia-propune-certificarea-eliminarilor-de-dioxid-de-carbon-pentru-contribui-2022-12-02_ro" TargetMode="External"/><Relationship Id="rId123" Type="http://schemas.openxmlformats.org/officeDocument/2006/relationships/hyperlink" Target="https://ec.europa.eu/clima/eu-action/forests-and-agriculture/sustainable-carbon-cycles_en" TargetMode="External"/><Relationship Id="rId128" Type="http://schemas.openxmlformats.org/officeDocument/2006/relationships/hyperlink" Target="https://ec.europa.eu/info/strategy/priorities-2019-2024/stronger-europe-world/global-gateway_ro" TargetMode="External"/><Relationship Id="rId144" Type="http://schemas.openxmlformats.org/officeDocument/2006/relationships/hyperlink" Target="https://ec.europa.eu/commission/presscorner/detail/en/STATEMENT_22_3128" TargetMode="External"/><Relationship Id="rId149" Type="http://schemas.openxmlformats.org/officeDocument/2006/relationships/hyperlink" Target="https://romania.representation.ec.europa.eu/news/strategia-ue-domeniul-sanatatii-la-nivel-mondial-pentru-imbunatati-securitatea-sanitara-la-nivel-2022-12-02_ro" TargetMode="External"/><Relationship Id="rId5" Type="http://schemas.openxmlformats.org/officeDocument/2006/relationships/webSettings" Target="webSettings.xml"/><Relationship Id="rId90" Type="http://schemas.openxmlformats.org/officeDocument/2006/relationships/hyperlink" Target="https://climate.ec.europa.eu/eu-action/funding-climate-action/innovation-fund_en" TargetMode="External"/><Relationship Id="rId95" Type="http://schemas.openxmlformats.org/officeDocument/2006/relationships/hyperlink" Target="https://romania.representation.ec.europa.eu/news/pactul-verde-european-comisia-propune-certificarea-eliminarilor-de-dioxid-de-carbon-pentru-contribui-2022-12-02_ro" TargetMode="External"/><Relationship Id="rId160" Type="http://schemas.openxmlformats.org/officeDocument/2006/relationships/hyperlink" Target="https://romania.representation.ec.europa.eu/stiri-evenimente-si-resurse-pentru-presa/stiri_ro" TargetMode="External"/><Relationship Id="rId165" Type="http://schemas.openxmlformats.org/officeDocument/2006/relationships/hyperlink" Target="https://www.europarl.europa.eu/thinktank/el/document/EPRS_STU(2020)659420" TargetMode="External"/><Relationship Id="rId22" Type="http://schemas.openxmlformats.org/officeDocument/2006/relationships/hyperlink" Target="https://www.fonduri-structurale.ro/descarca-document/40326" TargetMode="External"/><Relationship Id="rId27" Type="http://schemas.openxmlformats.org/officeDocument/2006/relationships/hyperlink" Target="https://www.consilium.europa.eu/ro/press/press-releases/2022/11/28/digital-finance-council-adopts-digital-operational-resilience-act/" TargetMode="External"/><Relationship Id="rId43" Type="http://schemas.openxmlformats.org/officeDocument/2006/relationships/hyperlink" Target="https://transport.ec.europa.eu/document/download/a37d608a-a433-4714-8d23-1fe28ea892b3_en?filename=SWD_2022_366_drone_strategy_2.0.pdf" TargetMode="External"/><Relationship Id="rId48" Type="http://schemas.openxmlformats.org/officeDocument/2006/relationships/hyperlink" Target="https://romania.representation.ec.europa.eu/news/strategia-20-privind-dronele-crearea-unei-mari-piete-europene-dronelor-2022-11-29_ro" TargetMode="External"/><Relationship Id="rId64" Type="http://schemas.openxmlformats.org/officeDocument/2006/relationships/hyperlink" Target="https://romania.representation.ec.europa.eu/news/romania-si-grecia-vor-primi-finantari-substantiale-din-fondul-european-pentru-afaceri-maritime-2022-12-02_ro" TargetMode="External"/><Relationship Id="rId69" Type="http://schemas.openxmlformats.org/officeDocument/2006/relationships/hyperlink" Target="https://environment.ec.europa.eu/publications/communication-eu-policy-framework-biobased-biodegradable-and-compostable-plastics_en" TargetMode="External"/><Relationship Id="rId113" Type="http://schemas.openxmlformats.org/officeDocument/2006/relationships/hyperlink" Target="https://ec.europa.eu/commission/presscorner/detail/en/qanda_22_7159" TargetMode="External"/><Relationship Id="rId118" Type="http://schemas.openxmlformats.org/officeDocument/2006/relationships/hyperlink" Target="https://romania.representation.ec.europa.eu/news/pactul-verde-european-comisia-propune-certificarea-eliminarilor-de-dioxid-de-carbon-pentru-contribui-2022-12-02_ro" TargetMode="External"/><Relationship Id="rId134" Type="http://schemas.openxmlformats.org/officeDocument/2006/relationships/hyperlink" Target="https://ec.europa.eu/commission/presscorner/detail/en/qanda_22_7126" TargetMode="External"/><Relationship Id="rId139" Type="http://schemas.openxmlformats.org/officeDocument/2006/relationships/hyperlink" Target="https://romania.representation.ec.europa.eu/news/strategia-ue-domeniul-sanatatii-la-nivel-mondial-pentru-imbunatati-securitatea-sanitara-la-nivel-2022-12-02_ro" TargetMode="External"/><Relationship Id="rId80" Type="http://schemas.openxmlformats.org/officeDocument/2006/relationships/hyperlink" Target="https://romania.representation.ec.europa.eu/news/pactul-verde-european-eliminarea-risipei-de-ambalaje-stimularea-reutilizarii-si-reciclarii-2022-12-02_ro" TargetMode="External"/><Relationship Id="rId85" Type="http://schemas.openxmlformats.org/officeDocument/2006/relationships/image" Target="media/image15.png"/><Relationship Id="rId150" Type="http://schemas.openxmlformats.org/officeDocument/2006/relationships/hyperlink" Target="https://international-partnerships.ec.europa.eu/policies/human-development/health-and-demography_en" TargetMode="External"/><Relationship Id="rId155" Type="http://schemas.openxmlformats.org/officeDocument/2006/relationships/hyperlink" Target="https://defence-industry-space.ec.europa.eu/eu-space-policy/eu-space-programme_en" TargetMode="External"/><Relationship Id="rId171" Type="http://schemas.openxmlformats.org/officeDocument/2006/relationships/hyperlink" Target="mailto:prefhd@comser.ro" TargetMode="External"/><Relationship Id="rId176"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s://gov.ro/ro/media/comunicate" TargetMode="External"/><Relationship Id="rId33" Type="http://schemas.openxmlformats.org/officeDocument/2006/relationships/hyperlink" Target="https://www.fonduri-structurale.ro/descarca-document/40317" TargetMode="External"/><Relationship Id="rId38" Type="http://schemas.openxmlformats.org/officeDocument/2006/relationships/hyperlink" Target="https://www.fonduri-structurale.ro/descarca-document/40308" TargetMode="External"/><Relationship Id="rId59" Type="http://schemas.openxmlformats.org/officeDocument/2006/relationships/hyperlink" Target="https://ec.europa.eu/oceans-and-fisheries/funding/emfaf_en" TargetMode="External"/><Relationship Id="rId103" Type="http://schemas.openxmlformats.org/officeDocument/2006/relationships/hyperlink" Target="https://eur-lex.europa.eu/legal-content/RO/TXT/?uri=CELEX%3A52021DC0800" TargetMode="External"/><Relationship Id="rId108" Type="http://schemas.openxmlformats.org/officeDocument/2006/relationships/hyperlink" Target="https://romania.representation.ec.europa.eu/news/pactul-verde-european-comisia-propune-certificarea-eliminarilor-de-dioxid-de-carbon-pentru-contribui-2022-12-02_ro" TargetMode="External"/><Relationship Id="rId124" Type="http://schemas.openxmlformats.org/officeDocument/2006/relationships/hyperlink" Target="https://romania.representation.ec.europa.eu/news/pactul-verde-european-comisia-propune-certificarea-eliminarilor-de-dioxid-de-carbon-pentru-contribui-2022-12-02_ro" TargetMode="External"/><Relationship Id="rId129" Type="http://schemas.openxmlformats.org/officeDocument/2006/relationships/hyperlink" Target="https://romania.representation.ec.europa.eu/news/strategia-ue-domeniul-sanatatii-la-nivel-mondial-pentru-imbunatati-securitatea-sanitara-la-nivel-2022-12-02_ro" TargetMode="External"/><Relationship Id="rId54" Type="http://schemas.openxmlformats.org/officeDocument/2006/relationships/hyperlink" Target="https://romania.representation.ec.europa.eu/news/strategia-20-privind-dronele-crearea-unei-mari-piete-europene-dronelor-2022-11-29_ro" TargetMode="External"/><Relationship Id="rId70" Type="http://schemas.openxmlformats.org/officeDocument/2006/relationships/hyperlink" Target="https://romania.representation.ec.europa.eu/news/pactul-verde-european-eliminarea-risipei-de-ambalaje-stimularea-reutilizarii-si-reciclarii-2022-12-02_ro" TargetMode="External"/><Relationship Id="rId75" Type="http://schemas.openxmlformats.org/officeDocument/2006/relationships/hyperlink" Target="https://ec.europa.eu/commission/presscorner/detail/en/qanda_22_7158" TargetMode="External"/><Relationship Id="rId91" Type="http://schemas.openxmlformats.org/officeDocument/2006/relationships/hyperlink" Target="https://romania.representation.ec.europa.eu/news/pactul-verde-european-comisia-propune-certificarea-eliminarilor-de-dioxid-de-carbon-pentru-contribui-2022-12-02_ro" TargetMode="External"/><Relationship Id="rId96" Type="http://schemas.openxmlformats.org/officeDocument/2006/relationships/hyperlink" Target="https://ec.europa.eu/environment/archives/life/about/index.htm" TargetMode="External"/><Relationship Id="rId140" Type="http://schemas.openxmlformats.org/officeDocument/2006/relationships/hyperlink" Target="https://ec.europa.eu/commission/presscorner/detail/en/ip_22_7154" TargetMode="External"/><Relationship Id="rId145" Type="http://schemas.openxmlformats.org/officeDocument/2006/relationships/hyperlink" Target="https://romania.representation.ec.europa.eu/news/strategia-ue-domeniul-sanatatii-la-nivel-mondial-pentru-imbunatati-securitatea-sanitara-la-nivel-2022-12-02_ro" TargetMode="External"/><Relationship Id="rId161" Type="http://schemas.openxmlformats.org/officeDocument/2006/relationships/hyperlink" Target="https://futureu.europa.eu/rails/active_storage/blobs/redirect/eyJfcmFpbHMiOnsibWVzc2FnZSI6IkJBaHBBOUZCQVE9PSIsImV4cCI6bnVsbCwicHVyIjoiYmxvYl9pZCJ9fQ==--35ae3ad533d8507da484d9f0c1e8a3f434c6075f/2022.2472_RO_05.pdf?locale=en" TargetMode="External"/><Relationship Id="rId166" Type="http://schemas.openxmlformats.org/officeDocument/2006/relationships/hyperlink" Target="https://www.europarl.europa.eu/news/en/press-room/20220603IPR32122/parliament-activates-process-to-change-eu-treati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onduri-structurale.ro/stiri/29715/inscrieri-deschise-pentru-selectia-membrilor-viitorului-comitet-de-monitorizare-pentru-programul-operational-sanatate" TargetMode="External"/><Relationship Id="rId28" Type="http://schemas.openxmlformats.org/officeDocument/2006/relationships/hyperlink" Target="https://www.consilium.europa.eu/ro/press/press-releases/2022/11/28/council-gives-final-green-light-to-corporate-sustainability-reporting-directive/" TargetMode="External"/><Relationship Id="rId49" Type="http://schemas.openxmlformats.org/officeDocument/2006/relationships/hyperlink" Target="https://ec.europa.eu/commission/presscorner/detail/en/qanda_22_7077" TargetMode="External"/><Relationship Id="rId114" Type="http://schemas.openxmlformats.org/officeDocument/2006/relationships/hyperlink" Target="https://romania.representation.ec.europa.eu/news/pactul-verde-european-comisia-propune-certificarea-eliminarilor-de-dioxid-de-carbon-pentru-contribui-2022-12-02_ro" TargetMode="External"/><Relationship Id="rId119" Type="http://schemas.openxmlformats.org/officeDocument/2006/relationships/hyperlink" Target="https://climate.ec.europa.eu/document/ab53e63b-4b85-4d28-ac67-6bd742506bae_en" TargetMode="External"/><Relationship Id="rId10" Type="http://schemas.openxmlformats.org/officeDocument/2006/relationships/image" Target="media/image3.jpeg"/><Relationship Id="rId31" Type="http://schemas.openxmlformats.org/officeDocument/2006/relationships/hyperlink" Target="https://www.fonduri-structurale.ro/descarca-document/40328" TargetMode="External"/><Relationship Id="rId44" Type="http://schemas.openxmlformats.org/officeDocument/2006/relationships/hyperlink" Target="https://romania.representation.ec.europa.eu/news/strategia-20-privind-dronele-crearea-unei-mari-piete-europene-dronelor-2022-11-29_ro" TargetMode="External"/><Relationship Id="rId52" Type="http://schemas.openxmlformats.org/officeDocument/2006/relationships/hyperlink" Target="https://romania.representation.ec.europa.eu/news/strategia-20-privind-dronele-crearea-unei-mari-piete-europene-dronelor-2022-11-29_ro" TargetMode="External"/><Relationship Id="rId60" Type="http://schemas.openxmlformats.org/officeDocument/2006/relationships/image" Target="media/image13.png"/><Relationship Id="rId65" Type="http://schemas.openxmlformats.org/officeDocument/2006/relationships/image" Target="media/image14.png"/><Relationship Id="rId73" Type="http://schemas.openxmlformats.org/officeDocument/2006/relationships/hyperlink" Target="https://ec.europa.eu/commission/presscorner/detail/en/qanda_22_7157" TargetMode="External"/><Relationship Id="rId78" Type="http://schemas.openxmlformats.org/officeDocument/2006/relationships/hyperlink" Target="https://romania.representation.ec.europa.eu/news/pactul-verde-european-eliminarea-risipei-de-ambalaje-stimularea-reutilizarii-si-reciclarii-2022-12-02_ro" TargetMode="External"/><Relationship Id="rId81" Type="http://schemas.openxmlformats.org/officeDocument/2006/relationships/hyperlink" Target="https://ec.europa.eu/commission/presscorner/detail/en/qanda_22_7159" TargetMode="External"/><Relationship Id="rId86" Type="http://schemas.openxmlformats.org/officeDocument/2006/relationships/hyperlink" Target="https://new-european-bauhaus.europa.eu/index_en" TargetMode="External"/><Relationship Id="rId94" Type="http://schemas.openxmlformats.org/officeDocument/2006/relationships/hyperlink" Target="https://ec.europa.eu/regional_policy/en/funding/erdf/" TargetMode="External"/><Relationship Id="rId99" Type="http://schemas.openxmlformats.org/officeDocument/2006/relationships/hyperlink" Target="https://ec.europa.eu/info/strategy/priorities-2019-2024/european-green-deal_ro" TargetMode="External"/><Relationship Id="rId101" Type="http://schemas.openxmlformats.org/officeDocument/2006/relationships/hyperlink" Target="https://eur-lex.europa.eu/legal-content/EN/TXT/?uri=uriserv%3AOJ.L_.2021.243.01.0001.01.ENG&amp;toc=OJ%3AL%3A2021%3A243%3ATOC" TargetMode="External"/><Relationship Id="rId122" Type="http://schemas.openxmlformats.org/officeDocument/2006/relationships/hyperlink" Target="https://romania.representation.ec.europa.eu/news/pactul-verde-european-comisia-propune-certificarea-eliminarilor-de-dioxid-de-carbon-pentru-contribui-2022-12-02_ro" TargetMode="External"/><Relationship Id="rId130" Type="http://schemas.openxmlformats.org/officeDocument/2006/relationships/hyperlink" Target="https://ec.europa.eu/info/strategy/priorities-2019-2024/promoting-our-european-way-life/european-health-union_ro" TargetMode="External"/><Relationship Id="rId135" Type="http://schemas.openxmlformats.org/officeDocument/2006/relationships/hyperlink" Target="https://romania.representation.ec.europa.eu/news/strategia-ue-domeniul-sanatatii-la-nivel-mondial-pentru-imbunatati-securitatea-sanitara-la-nivel-2022-12-02_ro" TargetMode="External"/><Relationship Id="rId143" Type="http://schemas.openxmlformats.org/officeDocument/2006/relationships/hyperlink" Target="https://romania.representation.ec.europa.eu/news/strategia-ue-domeniul-sanatatii-la-nivel-mondial-pentru-imbunatati-securitatea-sanitara-la-nivel-2022-12-02_ro" TargetMode="External"/><Relationship Id="rId148" Type="http://schemas.openxmlformats.org/officeDocument/2006/relationships/hyperlink" Target="https://ec.europa.eu/info/strategy/priorities-2019-2024/promoting-our-european-way-life/european-health-union_ro" TargetMode="External"/><Relationship Id="rId151" Type="http://schemas.openxmlformats.org/officeDocument/2006/relationships/hyperlink" Target="https://romania.representation.ec.europa.eu/news/strategia-ue-domeniul-sanatatii-la-nivel-mondial-pentru-imbunatati-securitatea-sanitara-la-nivel-2022-12-02_ro" TargetMode="External"/><Relationship Id="rId156" Type="http://schemas.openxmlformats.org/officeDocument/2006/relationships/hyperlink" Target="https://romania.representation.ec.europa.eu/news/comisia-semneaza-un-nou-contract-de-servicii-de-lansare-satelitilor-copernicus-cu-arianespace-pentru-2022-12-02_ro" TargetMode="External"/><Relationship Id="rId164" Type="http://schemas.openxmlformats.org/officeDocument/2006/relationships/hyperlink" Target="https://czech-presidency.consilium.europa.eu/en/" TargetMode="External"/><Relationship Id="rId169" Type="http://schemas.openxmlformats.org/officeDocument/2006/relationships/hyperlink" Target="https://www.europarl.europa.eu/news/ro"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get.adobe.com/reader/" TargetMode="External"/><Relationship Id="rId18" Type="http://schemas.openxmlformats.org/officeDocument/2006/relationships/image" Target="media/image8.png"/><Relationship Id="rId39" Type="http://schemas.openxmlformats.org/officeDocument/2006/relationships/hyperlink" Target="https://transport.ec.europa.eu/document/download/1cb5fb4f-4252-4f97-abf4-c4a167b1c7d2_ro?filename=COM_2022_652_drone_strategy_2.0.pdf" TargetMode="External"/><Relationship Id="rId109" Type="http://schemas.openxmlformats.org/officeDocument/2006/relationships/hyperlink" Target="https://environment.ec.europa.eu/strategy/circular-economy-action-plan_en" TargetMode="External"/><Relationship Id="rId34" Type="http://schemas.openxmlformats.org/officeDocument/2006/relationships/hyperlink" Target="https://www.fonduri-structurale.ro/descarca-document/40301" TargetMode="External"/><Relationship Id="rId50" Type="http://schemas.openxmlformats.org/officeDocument/2006/relationships/hyperlink" Target="https://romania.representation.ec.europa.eu/news/strategia-20-privind-dronele-crearea-unei-mari-piete-europene-dronelor-2022-11-29_ro" TargetMode="External"/><Relationship Id="rId55" Type="http://schemas.openxmlformats.org/officeDocument/2006/relationships/image" Target="media/image12.png"/><Relationship Id="rId76" Type="http://schemas.openxmlformats.org/officeDocument/2006/relationships/hyperlink" Target="https://romania.representation.ec.europa.eu/news/pactul-verde-european-eliminarea-risipei-de-ambalaje-stimularea-reutilizarii-si-reciclarii-2022-12-02_ro" TargetMode="External"/><Relationship Id="rId97" Type="http://schemas.openxmlformats.org/officeDocument/2006/relationships/hyperlink" Target="https://research-and-innovation.ec.europa.eu/funding/funding-opportunities/funding-programmes-and-open-calls/horizon-europe_en" TargetMode="External"/><Relationship Id="rId104" Type="http://schemas.openxmlformats.org/officeDocument/2006/relationships/hyperlink" Target="https://romania.representation.ec.europa.eu/news/pactul-verde-european-comisia-propune-certificarea-eliminarilor-de-dioxid-de-carbon-pentru-contribui-2022-12-02_ro" TargetMode="External"/><Relationship Id="rId120" Type="http://schemas.openxmlformats.org/officeDocument/2006/relationships/hyperlink" Target="https://romania.representation.ec.europa.eu/news/pactul-verde-european-comisia-propune-certificarea-eliminarilor-de-dioxid-de-carbon-pentru-contribui-2022-12-02_ro" TargetMode="External"/><Relationship Id="rId125" Type="http://schemas.openxmlformats.org/officeDocument/2006/relationships/hyperlink" Target="https://ec.europa.eu/info/strategy/priorities-2019-2024/european-green-deal/delivering-european-green-deal_ro" TargetMode="External"/><Relationship Id="rId141" Type="http://schemas.openxmlformats.org/officeDocument/2006/relationships/hyperlink" Target="https://romania.representation.ec.europa.eu/news/strategia-ue-domeniul-sanatatii-la-nivel-mondial-pentru-imbunatati-securitatea-sanitara-la-nivel-2022-12-02_ro" TargetMode="External"/><Relationship Id="rId146" Type="http://schemas.openxmlformats.org/officeDocument/2006/relationships/hyperlink" Target="https://ec.europa.eu/info/strategy/priorities-2019-2024/stronger-europe-world/global-gateway_ro" TargetMode="External"/><Relationship Id="rId167" Type="http://schemas.openxmlformats.org/officeDocument/2006/relationships/hyperlink" Target="https://oeil.secure.europarl.europa.eu/oeil/popups/ficheprocedure.do?reference=2022/2051(INL)&amp;l=en" TargetMode="External"/><Relationship Id="rId7" Type="http://schemas.openxmlformats.org/officeDocument/2006/relationships/endnotes" Target="endnotes.xml"/><Relationship Id="rId71" Type="http://schemas.openxmlformats.org/officeDocument/2006/relationships/hyperlink" Target="https://environment.ec.europa.eu/publications/proposal-packaging-and-packaging-waste_en" TargetMode="External"/><Relationship Id="rId92" Type="http://schemas.openxmlformats.org/officeDocument/2006/relationships/hyperlink" Target="https://agriculture.ec.europa.eu/common-agricultural-policy_ro" TargetMode="External"/><Relationship Id="rId162" Type="http://schemas.openxmlformats.org/officeDocument/2006/relationships/hyperlink" Target="https://the-president.europarl.europa.eu/en/" TargetMode="External"/><Relationship Id="rId2" Type="http://schemas.openxmlformats.org/officeDocument/2006/relationships/numbering" Target="numbering.xml"/><Relationship Id="rId29" Type="http://schemas.openxmlformats.org/officeDocument/2006/relationships/hyperlink" Target="https://www.fonduri-structurale.ro/descarca-document/40304" TargetMode="External"/><Relationship Id="rId24" Type="http://schemas.openxmlformats.org/officeDocument/2006/relationships/hyperlink" Target="https://www.fonduri-structurale.ro/descarca-document/40327" TargetMode="External"/><Relationship Id="rId40" Type="http://schemas.openxmlformats.org/officeDocument/2006/relationships/image" Target="media/image11.png"/><Relationship Id="rId45" Type="http://schemas.openxmlformats.org/officeDocument/2006/relationships/hyperlink" Target="https://eur-lex.europa.eu/legal-content/RO/TXT/?uri=CELEX:32019R0947" TargetMode="External"/><Relationship Id="rId66" Type="http://schemas.openxmlformats.org/officeDocument/2006/relationships/hyperlink" Target="https://environment.ec.europa.eu/publications/communication-eu-policy-framework-biobased-biodegradable-and-compostable-plastics_en" TargetMode="External"/><Relationship Id="rId87" Type="http://schemas.openxmlformats.org/officeDocument/2006/relationships/hyperlink" Target="https://romania.representation.ec.europa.eu/news/pactul-verde-european-comisia-propune-certificarea-eliminarilor-de-dioxid-de-carbon-pentru-contribui-2022-12-02_ro" TargetMode="External"/><Relationship Id="rId110" Type="http://schemas.openxmlformats.org/officeDocument/2006/relationships/hyperlink" Target="https://romania.representation.ec.europa.eu/news/pactul-verde-european-comisia-propune-certificarea-eliminarilor-de-dioxid-de-carbon-pentru-contribui-2022-12-02_ro" TargetMode="External"/><Relationship Id="rId115" Type="http://schemas.openxmlformats.org/officeDocument/2006/relationships/hyperlink" Target="https://ec.europa.eu/commission/presscorner/detail/en/fs_22_7161" TargetMode="External"/><Relationship Id="rId131" Type="http://schemas.openxmlformats.org/officeDocument/2006/relationships/hyperlink" Target="https://romania.representation.ec.europa.eu/news/strategia-ue-domeniul-sanatatii-la-nivel-mondial-pentru-imbunatati-securitatea-sanitara-la-nivel-2022-12-02_ro" TargetMode="External"/><Relationship Id="rId136" Type="http://schemas.openxmlformats.org/officeDocument/2006/relationships/hyperlink" Target="https://ec.europa.eu/commission/presscorner/detail/en/fs_22_7127" TargetMode="External"/><Relationship Id="rId157" Type="http://schemas.openxmlformats.org/officeDocument/2006/relationships/hyperlink" Target="https://romania.representation.ec.europa.eu/news/comisia-semneaza-un-nou-contract-de-servicii-de-lansare-satelitilor-copernicus-cu-arianespace-pentru-2022-12-02_ro" TargetMode="External"/><Relationship Id="rId178" Type="http://schemas.openxmlformats.org/officeDocument/2006/relationships/theme" Target="theme/theme1.xml"/><Relationship Id="rId61" Type="http://schemas.openxmlformats.org/officeDocument/2006/relationships/hyperlink" Target="https://oceans-and-fisheries.ec.europa.eu/news/romania-will-receive-eu232-million-european-maritime-fisheries-and-aquaculture-fund-2021-2027-2022-12-01_en" TargetMode="External"/><Relationship Id="rId82" Type="http://schemas.openxmlformats.org/officeDocument/2006/relationships/hyperlink" Target="https://romania.representation.ec.europa.eu/news/pactul-verde-european-eliminarea-risipei-de-ambalaje-stimularea-reutilizarii-si-reciclarii-2022-12-02_ro" TargetMode="External"/><Relationship Id="rId152" Type="http://schemas.openxmlformats.org/officeDocument/2006/relationships/hyperlink" Target="https://health.ec.europa.eu/internationalcooperation/global-health_ro" TargetMode="External"/><Relationship Id="rId173" Type="http://schemas.openxmlformats.org/officeDocument/2006/relationships/hyperlink" Target="mailto:prefhd@comser.ro" TargetMode="External"/><Relationship Id="rId19" Type="http://schemas.openxmlformats.org/officeDocument/2006/relationships/hyperlink" Target="https://www.fonduri-structurale.ro/descarca-document/40325" TargetMode="External"/><Relationship Id="rId14" Type="http://schemas.openxmlformats.org/officeDocument/2006/relationships/hyperlink" Target="http://www.monitoruloficial.ro/RO/article--e-Monitor.html" TargetMode="External"/><Relationship Id="rId30" Type="http://schemas.openxmlformats.org/officeDocument/2006/relationships/hyperlink" Target="https://investitii-accounts.mdlpa.ro/auth/realms/ministerul-dezvoltarii/protocol/openid-connect/auth?protocol=oauth2&amp;response_type=code&amp;accessType=online&amp;client_id=investitii&amp;redirect_uri=https%3A%2F%2Fpnrr.mdlpa.ro%2F&amp;scope=openid%20profile%20email&amp;code_challenge_method=S256&amp;code_challenge=z2FuMXOt9_89XYSksTiRaxFXKWxpRaq9LlkF_agyNDY&amp;state=BUmZwvchZ3" TargetMode="External"/><Relationship Id="rId35" Type="http://schemas.openxmlformats.org/officeDocument/2006/relationships/hyperlink" Target="https://impaduriripnrr.mmap.ro/" TargetMode="External"/><Relationship Id="rId56" Type="http://schemas.openxmlformats.org/officeDocument/2006/relationships/hyperlink" Target="https://edmo.eu/edmo-hubs/" TargetMode="External"/><Relationship Id="rId77" Type="http://schemas.openxmlformats.org/officeDocument/2006/relationships/hyperlink" Target="https://ec.europa.eu/commission/presscorner/detail/en/fs_22_7160" TargetMode="External"/><Relationship Id="rId100" Type="http://schemas.openxmlformats.org/officeDocument/2006/relationships/hyperlink" Target="https://romania.representation.ec.europa.eu/news/pactul-verde-european-comisia-propune-certificarea-eliminarilor-de-dioxid-de-carbon-pentru-contribui-2022-12-02_ro" TargetMode="External"/><Relationship Id="rId105" Type="http://schemas.openxmlformats.org/officeDocument/2006/relationships/hyperlink" Target="https://climate.ec.europa.eu/eu-action/forests-and-agriculture/land-use-and-forestry-regulation-2021-2030_en" TargetMode="External"/><Relationship Id="rId126" Type="http://schemas.openxmlformats.org/officeDocument/2006/relationships/hyperlink" Target="https://romania.representation.ec.europa.eu/news/pactul-verde-european-comisia-propune-certificarea-eliminarilor-de-dioxid-de-carbon-pentru-contribui-2022-12-02_ro" TargetMode="External"/><Relationship Id="rId147" Type="http://schemas.openxmlformats.org/officeDocument/2006/relationships/hyperlink" Target="https://romania.representation.ec.europa.eu/news/strategia-ue-domeniul-sanatatii-la-nivel-mondial-pentru-imbunatati-securitatea-sanitara-la-nivel-2022-12-02_ro" TargetMode="External"/><Relationship Id="rId168" Type="http://schemas.openxmlformats.org/officeDocument/2006/relationships/hyperlink" Target="https://futureu.europa.eu/ro/assemblies/citizens-panels?locale=ro" TargetMode="External"/><Relationship Id="rId8" Type="http://schemas.openxmlformats.org/officeDocument/2006/relationships/image" Target="media/image1.png"/><Relationship Id="rId51" Type="http://schemas.openxmlformats.org/officeDocument/2006/relationships/hyperlink" Target="https://transport.ec.europa.eu/document/download/a37d608a-a433-4714-8d23-1fe28ea892b3_en?filename=SWD_2022_366_drone_strategy_2.0.pdf" TargetMode="External"/><Relationship Id="rId72" Type="http://schemas.openxmlformats.org/officeDocument/2006/relationships/hyperlink" Target="https://romania.representation.ec.europa.eu/news/pactul-verde-european-eliminarea-risipei-de-ambalaje-stimularea-reutilizarii-si-reciclarii-2022-12-02_ro" TargetMode="External"/><Relationship Id="rId93" Type="http://schemas.openxmlformats.org/officeDocument/2006/relationships/hyperlink" Target="https://romania.representation.ec.europa.eu/news/pactul-verde-european-comisia-propune-certificarea-eliminarilor-de-dioxid-de-carbon-pentru-contribui-2022-12-02_ro" TargetMode="External"/><Relationship Id="rId98" Type="http://schemas.openxmlformats.org/officeDocument/2006/relationships/hyperlink" Target="https://romania.representation.ec.europa.eu/news/pactul-verde-european-comisia-propune-certificarea-eliminarilor-de-dioxid-de-carbon-pentru-contribui-2022-12-02_ro" TargetMode="External"/><Relationship Id="rId121" Type="http://schemas.openxmlformats.org/officeDocument/2006/relationships/hyperlink" Target="https://ec.europa.eu/commission/presscorner/detail/ro/ip_21_6687" TargetMode="External"/><Relationship Id="rId142" Type="http://schemas.openxmlformats.org/officeDocument/2006/relationships/hyperlink" Target="https://ec.europa.eu/commission/presscorner/detail/en/fs_22_7124" TargetMode="External"/><Relationship Id="rId163" Type="http://schemas.openxmlformats.org/officeDocument/2006/relationships/hyperlink" Target="https://www.europarl.europa.eu/meps/en/97058/GUY_VERHOFSTADT/home"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s://romania.representation.ec.europa.eu/news/strategia-20-privind-dronele-crearea-unei-mari-piete-europene-dronelor-2022-11-29_ro" TargetMode="External"/><Relationship Id="rId67" Type="http://schemas.openxmlformats.org/officeDocument/2006/relationships/hyperlink" Target="https://romania.representation.ec.europa.eu/news/pactul-verde-european-eliminarea-risipei-de-ambalaje-stimularea-reutilizarii-si-reciclarii-2022-12-02_ro" TargetMode="External"/><Relationship Id="rId116" Type="http://schemas.openxmlformats.org/officeDocument/2006/relationships/hyperlink" Target="https://romania.representation.ec.europa.eu/news/pactul-verde-european-comisia-propune-certificarea-eliminarilor-de-dioxid-de-carbon-pentru-contribui-2022-12-02_ro" TargetMode="External"/><Relationship Id="rId137" Type="http://schemas.openxmlformats.org/officeDocument/2006/relationships/hyperlink" Target="https://romania.representation.ec.europa.eu/news/strategia-ue-domeniul-sanatatii-la-nivel-mondial-pentru-imbunatati-securitatea-sanitara-la-nivel-2022-12-02_ro" TargetMode="External"/><Relationship Id="rId158" Type="http://schemas.openxmlformats.org/officeDocument/2006/relationships/hyperlink" Target="https://ec.europa.eu/commission/presscorner/detail/en/SPEECH_22_561" TargetMode="External"/><Relationship Id="rId20" Type="http://schemas.openxmlformats.org/officeDocument/2006/relationships/hyperlink" Target="https://consumers-protection.org/romania/" TargetMode="External"/><Relationship Id="rId41" Type="http://schemas.openxmlformats.org/officeDocument/2006/relationships/hyperlink" Target="https://transport.ec.europa.eu/transport-themes/mobility-strategy_en" TargetMode="External"/><Relationship Id="rId62" Type="http://schemas.openxmlformats.org/officeDocument/2006/relationships/hyperlink" Target="https://romania.representation.ec.europa.eu/news/romania-si-grecia-vor-primi-finantari-substantiale-din-fondul-european-pentru-afaceri-maritime-2022-12-02_ro" TargetMode="External"/><Relationship Id="rId83" Type="http://schemas.openxmlformats.org/officeDocument/2006/relationships/hyperlink" Target="https://ec.europa.eu/commission/presscorner/detail/en/fs_22_7161" TargetMode="External"/><Relationship Id="rId88" Type="http://schemas.openxmlformats.org/officeDocument/2006/relationships/hyperlink" Target="https://agriculture.ec.europa.eu/common-agricultural-policy_ro" TargetMode="External"/><Relationship Id="rId111" Type="http://schemas.openxmlformats.org/officeDocument/2006/relationships/hyperlink" Target="https://finance.ec.europa.eu/capital-markets-union-and-financial-markets/company-reporting-and-auditing/company-reporting/corporate-sustainability-reporting_en" TargetMode="External"/><Relationship Id="rId132" Type="http://schemas.openxmlformats.org/officeDocument/2006/relationships/hyperlink" Target="https://health.ec.europa.eu/publications/eu-global-health-strategy-better-health-all-changing-world_en" TargetMode="External"/><Relationship Id="rId153" Type="http://schemas.openxmlformats.org/officeDocument/2006/relationships/hyperlink" Target="https://romania.representation.ec.europa.eu/news/strategia-ue-domeniul-sanatatii-la-nivel-mondial-pentru-imbunatati-securitatea-sanitara-la-nivel-2022-12-02_ro" TargetMode="External"/><Relationship Id="rId174" Type="http://schemas.openxmlformats.org/officeDocument/2006/relationships/header" Target="header1.xml"/><Relationship Id="rId15" Type="http://schemas.openxmlformats.org/officeDocument/2006/relationships/image" Target="media/image6.png"/><Relationship Id="rId36" Type="http://schemas.openxmlformats.org/officeDocument/2006/relationships/hyperlink" Target="https://impaduriripnrr.mmap.ro/" TargetMode="External"/><Relationship Id="rId57" Type="http://schemas.openxmlformats.org/officeDocument/2006/relationships/hyperlink" Target="https://digital-strategy.ec.europa.eu/en/news-redirect/768149" TargetMode="External"/><Relationship Id="rId106" Type="http://schemas.openxmlformats.org/officeDocument/2006/relationships/hyperlink" Target="https://romania.representation.ec.europa.eu/news/pactul-verde-european-comisia-propune-certificarea-eliminarilor-de-dioxid-de-carbon-pentru-contribui-2022-12-02_ro" TargetMode="External"/><Relationship Id="rId127"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E6031-85F7-427C-A8B3-04DD39E33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240</TotalTime>
  <Pages>1</Pages>
  <Words>21505</Words>
  <Characters>124729</Characters>
  <Application>Microsoft Office Word</Application>
  <DocSecurity>0</DocSecurity>
  <Lines>1039</Lines>
  <Paragraphs>291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145943</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9</cp:revision>
  <cp:lastPrinted>2022-12-05T10:21:00Z</cp:lastPrinted>
  <dcterms:created xsi:type="dcterms:W3CDTF">2022-12-05T06:19:00Z</dcterms:created>
  <dcterms:modified xsi:type="dcterms:W3CDTF">2022-12-06T10:26:00Z</dcterms:modified>
</cp:coreProperties>
</file>