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A3BEC" w14:textId="3258B333" w:rsidR="00697BDC" w:rsidRDefault="008652DB" w:rsidP="00FE7328">
      <w:pPr>
        <w:ind w:right="198"/>
        <w:jc w:val="center"/>
      </w:pPr>
      <w:bookmarkStart w:id="0" w:name="_GoBack"/>
      <w:bookmarkEnd w:id="0"/>
      <w:r w:rsidRPr="00F50627">
        <w:rPr>
          <w:b/>
          <w:bCs/>
          <w:i/>
          <w:iCs/>
          <w:noProof/>
          <w:sz w:val="24"/>
          <w:szCs w:val="15"/>
          <w:lang w:eastAsia="ro-RO"/>
        </w:rPr>
        <w:drawing>
          <wp:anchor distT="0" distB="0" distL="114300" distR="114300" simplePos="0" relativeHeight="251933696" behindDoc="0" locked="0" layoutInCell="1" allowOverlap="1" wp14:anchorId="28DE11E7" wp14:editId="0FDF8A17">
            <wp:simplePos x="0" y="0"/>
            <wp:positionH relativeFrom="column">
              <wp:posOffset>-465928</wp:posOffset>
            </wp:positionH>
            <wp:positionV relativeFrom="paragraph">
              <wp:posOffset>66040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F29">
        <w:rPr>
          <w:noProof/>
          <w:lang w:eastAsia="ro-RO"/>
        </w:rPr>
        <w:t xml:space="preserve">  </w:t>
      </w:r>
    </w:p>
    <w:p w14:paraId="11AD33F6" w14:textId="0435A337" w:rsidR="00212894" w:rsidRPr="00863A3C" w:rsidRDefault="00743613" w:rsidP="00B2000B">
      <w:pPr>
        <w:ind w:right="198"/>
        <w:jc w:val="center"/>
      </w:pPr>
      <w:r w:rsidRPr="00F50627">
        <w:rPr>
          <w:b/>
          <w:bCs/>
          <w:i/>
          <w:iCs/>
          <w:noProof/>
          <w:sz w:val="24"/>
          <w:szCs w:val="15"/>
          <w:lang w:eastAsia="ro-RO"/>
        </w:rPr>
        <w:drawing>
          <wp:anchor distT="0" distB="0" distL="114300" distR="114300" simplePos="0" relativeHeight="251639808" behindDoc="1" locked="0" layoutInCell="1" allowOverlap="1" wp14:anchorId="3BA79E6E" wp14:editId="210C3503">
            <wp:simplePos x="0" y="0"/>
            <wp:positionH relativeFrom="column">
              <wp:posOffset>-1634435</wp:posOffset>
            </wp:positionH>
            <wp:positionV relativeFrom="paragraph">
              <wp:posOffset>-517138</wp:posOffset>
            </wp:positionV>
            <wp:extent cx="12343130" cy="9734550"/>
            <wp:effectExtent l="0" t="0" r="1270" b="127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val="0"/>
                        </a:ext>
                      </a:extLst>
                    </a:blip>
                    <a:srcRect/>
                    <a:stretch>
                      <a:fillRect/>
                    </a:stretch>
                  </pic:blipFill>
                  <pic:spPr bwMode="auto">
                    <a:xfrm>
                      <a:off x="0" y="0"/>
                      <a:ext cx="12343130" cy="973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A9D">
        <w:rPr>
          <w:rFonts w:ascii="Book Antiqua" w:hAnsi="Book Antiqua"/>
          <w:b/>
          <w:bCs/>
          <w:i/>
          <w:iCs/>
          <w:sz w:val="24"/>
          <w:szCs w:val="18"/>
        </w:rPr>
        <w:t xml:space="preserve"> </w:t>
      </w:r>
    </w:p>
    <w:p w14:paraId="0704C738" w14:textId="6DDA78E9" w:rsidR="0029188B" w:rsidRDefault="00212894" w:rsidP="00B2000B">
      <w:pPr>
        <w:tabs>
          <w:tab w:val="left" w:pos="4170"/>
        </w:tabs>
        <w:spacing w:before="0"/>
        <w:ind w:right="198" w:firstLine="567"/>
        <w:jc w:val="both"/>
        <w:rPr>
          <w:rFonts w:ascii="Book Antiqua" w:hAnsi="Book Antiqua"/>
          <w:b/>
          <w:bCs/>
          <w:i/>
          <w:iCs/>
          <w:sz w:val="24"/>
          <w:szCs w:val="18"/>
        </w:rPr>
      </w:pPr>
      <w:r>
        <w:rPr>
          <w:rFonts w:ascii="Book Antiqua" w:hAnsi="Book Antiqua"/>
          <w:b/>
          <w:bCs/>
          <w:i/>
          <w:iCs/>
          <w:sz w:val="24"/>
          <w:szCs w:val="18"/>
        </w:rPr>
        <w:t xml:space="preserve">       </w:t>
      </w:r>
    </w:p>
    <w:p w14:paraId="64343A3C" w14:textId="710CE57B" w:rsidR="0029188B" w:rsidRDefault="0029188B" w:rsidP="00B2000B">
      <w:pPr>
        <w:tabs>
          <w:tab w:val="left" w:pos="4170"/>
        </w:tabs>
        <w:spacing w:before="0"/>
        <w:ind w:right="198" w:firstLine="567"/>
        <w:jc w:val="both"/>
        <w:rPr>
          <w:rFonts w:ascii="Book Antiqua" w:hAnsi="Book Antiqua"/>
          <w:b/>
          <w:bCs/>
          <w:i/>
          <w:iCs/>
          <w:sz w:val="24"/>
          <w:szCs w:val="18"/>
        </w:rPr>
      </w:pPr>
    </w:p>
    <w:p w14:paraId="00270392" w14:textId="29717B99" w:rsidR="00FE7328" w:rsidRDefault="00212894" w:rsidP="00B2000B">
      <w:pPr>
        <w:tabs>
          <w:tab w:val="left" w:pos="4170"/>
        </w:tabs>
        <w:spacing w:before="0"/>
        <w:ind w:right="198" w:firstLine="567"/>
        <w:jc w:val="both"/>
        <w:rPr>
          <w:rFonts w:ascii="Book Antiqua" w:hAnsi="Book Antiqua"/>
          <w:b/>
          <w:bCs/>
          <w:i/>
          <w:iCs/>
          <w:sz w:val="24"/>
          <w:szCs w:val="18"/>
        </w:rPr>
      </w:pPr>
      <w:r>
        <w:rPr>
          <w:rFonts w:ascii="Book Antiqua" w:hAnsi="Book Antiqua"/>
          <w:b/>
          <w:bCs/>
          <w:i/>
          <w:iCs/>
          <w:sz w:val="24"/>
          <w:szCs w:val="18"/>
        </w:rPr>
        <w:t xml:space="preserve"> </w:t>
      </w:r>
    </w:p>
    <w:p w14:paraId="4080E423" w14:textId="019F76F3" w:rsidR="00FE7328" w:rsidRDefault="00FE7328" w:rsidP="00B2000B">
      <w:pPr>
        <w:tabs>
          <w:tab w:val="left" w:pos="4170"/>
        </w:tabs>
        <w:spacing w:before="0"/>
        <w:ind w:right="198" w:firstLine="567"/>
        <w:jc w:val="both"/>
        <w:rPr>
          <w:rFonts w:ascii="Book Antiqua" w:hAnsi="Book Antiqua"/>
          <w:b/>
          <w:bCs/>
          <w:i/>
          <w:iCs/>
          <w:sz w:val="24"/>
          <w:szCs w:val="18"/>
        </w:rPr>
      </w:pPr>
      <w:r>
        <w:rPr>
          <w:noProof/>
          <w:lang w:eastAsia="ro-RO"/>
        </w:rPr>
        <mc:AlternateContent>
          <mc:Choice Requires="wps">
            <w:drawing>
              <wp:anchor distT="0" distB="0" distL="114300" distR="114300" simplePos="0" relativeHeight="251640832" behindDoc="1" locked="0" layoutInCell="1" allowOverlap="1" wp14:anchorId="651C52AA" wp14:editId="50F728E8">
                <wp:simplePos x="0" y="0"/>
                <wp:positionH relativeFrom="column">
                  <wp:posOffset>231775</wp:posOffset>
                </wp:positionH>
                <wp:positionV relativeFrom="page">
                  <wp:posOffset>1515110</wp:posOffset>
                </wp:positionV>
                <wp:extent cx="6064885" cy="8467090"/>
                <wp:effectExtent l="38100" t="38100" r="31115" b="2921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8467090"/>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3B7DBA" w:rsidRDefault="003B7DBA" w:rsidP="0053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6" style="position:absolute;left:0;text-align:left;margin-left:18.25pt;margin-top:119.3pt;width:477.55pt;height:66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" fillcolor="#cdddeb" strokecolor="gray" strokeweight="6.25pt">
                <v:fill opacity="52428f"/>
                <v:stroke linestyle="thickThin"/>
                <v:textbox>
                  <w:txbxContent>
                    <w:p w14:paraId="4D240BDE" w14:textId="77777777" w:rsidR="003B7DBA" w:rsidRDefault="003B7DBA" w:rsidP="005357F8"/>
                  </w:txbxContent>
                </v:textbox>
                <w10:wrap anchory="page"/>
              </v:rect>
            </w:pict>
          </mc:Fallback>
        </mc:AlternateContent>
      </w:r>
    </w:p>
    <w:p w14:paraId="58F78B6B" w14:textId="73C0A4D8" w:rsidR="00933498" w:rsidRPr="00B27C55" w:rsidRDefault="00784815" w:rsidP="00B2000B">
      <w:pPr>
        <w:tabs>
          <w:tab w:val="left" w:pos="4170"/>
        </w:tabs>
        <w:spacing w:before="0"/>
        <w:ind w:right="198" w:firstLine="567"/>
        <w:jc w:val="both"/>
        <w:rPr>
          <w:rFonts w:ascii="Book Antiqua" w:hAnsi="Book Antiqua"/>
          <w:b/>
          <w:bCs/>
          <w:sz w:val="16"/>
          <w:szCs w:val="16"/>
        </w:rPr>
      </w:pPr>
      <w:r w:rsidRPr="00805251">
        <w:rPr>
          <w:rFonts w:ascii="Book Antiqua" w:hAnsi="Book Antiqua"/>
          <w:b/>
          <w:bCs/>
          <w:i/>
          <w:iCs/>
          <w:sz w:val="24"/>
        </w:rPr>
        <w:t>D</w:t>
      </w:r>
      <w:r w:rsidR="005D189D" w:rsidRPr="00805251">
        <w:rPr>
          <w:rFonts w:ascii="Book Antiqua" w:hAnsi="Book Antiqua"/>
          <w:b/>
          <w:bCs/>
          <w:i/>
          <w:iCs/>
          <w:sz w:val="24"/>
        </w:rPr>
        <w:t>in</w:t>
      </w:r>
      <w:r w:rsidR="00961057" w:rsidRPr="00805251">
        <w:rPr>
          <w:rFonts w:ascii="Book Antiqua" w:hAnsi="Book Antiqua"/>
          <w:b/>
          <w:bCs/>
          <w:i/>
          <w:iCs/>
          <w:sz w:val="24"/>
        </w:rPr>
        <w:t xml:space="preserve"> </w:t>
      </w:r>
      <w:r w:rsidR="002F743E" w:rsidRPr="00805251">
        <w:rPr>
          <w:rFonts w:ascii="Book Antiqua" w:hAnsi="Book Antiqua"/>
          <w:b/>
          <w:bCs/>
          <w:i/>
          <w:iCs/>
          <w:sz w:val="24"/>
        </w:rPr>
        <w:t>con</w:t>
      </w:r>
      <w:r w:rsidR="002F743E" w:rsidRPr="00805251">
        <w:rPr>
          <w:rFonts w:ascii="Cambria" w:hAnsi="Cambria" w:cs="Cambria"/>
          <w:b/>
          <w:bCs/>
          <w:i/>
          <w:iCs/>
          <w:sz w:val="24"/>
        </w:rPr>
        <w:t>ț</w:t>
      </w:r>
      <w:r w:rsidR="002F743E" w:rsidRPr="00805251">
        <w:rPr>
          <w:rFonts w:ascii="Book Antiqua" w:hAnsi="Book Antiqua"/>
          <w:b/>
          <w:bCs/>
          <w:i/>
          <w:iCs/>
          <w:sz w:val="24"/>
        </w:rPr>
        <w:t>inutul</w:t>
      </w:r>
      <w:r w:rsidR="00571676" w:rsidRPr="00805251">
        <w:rPr>
          <w:rFonts w:ascii="Book Antiqua" w:hAnsi="Book Antiqua"/>
          <w:b/>
          <w:bCs/>
          <w:i/>
          <w:iCs/>
          <w:sz w:val="24"/>
        </w:rPr>
        <w:t xml:space="preserve"> </w:t>
      </w:r>
      <w:r w:rsidR="005D189D" w:rsidRPr="00805251">
        <w:rPr>
          <w:rFonts w:ascii="Book Antiqua" w:hAnsi="Book Antiqua"/>
          <w:b/>
          <w:bCs/>
          <w:i/>
          <w:iCs/>
          <w:sz w:val="24"/>
        </w:rPr>
        <w:t>acestui</w:t>
      </w:r>
      <w:r w:rsidR="00961057" w:rsidRPr="00805251">
        <w:rPr>
          <w:rFonts w:ascii="Book Antiqua" w:hAnsi="Book Antiqua"/>
          <w:b/>
          <w:bCs/>
          <w:i/>
          <w:iCs/>
          <w:sz w:val="24"/>
        </w:rPr>
        <w:t xml:space="preserve"> </w:t>
      </w:r>
      <w:r w:rsidR="005D189D" w:rsidRPr="00805251">
        <w:rPr>
          <w:rFonts w:ascii="Book Antiqua" w:hAnsi="Book Antiqua"/>
          <w:b/>
          <w:bCs/>
          <w:i/>
          <w:iCs/>
          <w:sz w:val="24"/>
        </w:rPr>
        <w:t>număr</w:t>
      </w:r>
      <w:r w:rsidR="00D92612" w:rsidRPr="00805251">
        <w:rPr>
          <w:rFonts w:ascii="Book Antiqua" w:hAnsi="Book Antiqua"/>
          <w:b/>
          <w:bCs/>
          <w:sz w:val="24"/>
        </w:rPr>
        <w:t>:</w:t>
      </w:r>
    </w:p>
    <w:p w14:paraId="2F970E87" w14:textId="77777777" w:rsidR="0013546B" w:rsidRDefault="005D0FC6" w:rsidP="00D2537B">
      <w:pPr>
        <w:spacing w:before="0"/>
        <w:ind w:right="198" w:firstLine="142"/>
        <w:jc w:val="both"/>
        <w:rPr>
          <w:noProof/>
        </w:rPr>
      </w:pPr>
      <w:r w:rsidRPr="00BD4A03">
        <w:rPr>
          <w:noProof/>
          <w:lang w:eastAsia="ro-RO"/>
        </w:rPr>
        <mc:AlternateContent>
          <mc:Choice Requires="wps">
            <w:drawing>
              <wp:anchor distT="0" distB="0" distL="114300" distR="114300" simplePos="0" relativeHeight="251997184" behindDoc="1" locked="1" layoutInCell="1" allowOverlap="1" wp14:anchorId="4DCB54DF" wp14:editId="664654B0">
                <wp:simplePos x="0" y="0"/>
                <wp:positionH relativeFrom="column">
                  <wp:posOffset>-749935</wp:posOffset>
                </wp:positionH>
                <wp:positionV relativeFrom="page">
                  <wp:posOffset>9997440</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wps:spPr>
                      <wps:txbx>
                        <w:txbxContent>
                          <w:p w14:paraId="3A783173" w14:textId="6802E3FF" w:rsidR="003B7DBA" w:rsidRDefault="003B7DBA"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2022 – numărul 16</w:t>
                            </w:r>
                          </w:p>
                          <w:p w14:paraId="300DDA87" w14:textId="51D4F840" w:rsidR="003B7DBA" w:rsidRPr="005E3F6E" w:rsidRDefault="003B7DBA" w:rsidP="006932BF">
                            <w:pPr>
                              <w:spacing w:after="120"/>
                              <w:jc w:val="center"/>
                              <w:rPr>
                                <w:rFonts w:ascii="Book Antiqua" w:hAnsi="Book Antiqua"/>
                                <w:b/>
                                <w:color w:val="000080"/>
                                <w:spacing w:val="10"/>
                                <w:szCs w:val="18"/>
                              </w:rPr>
                            </w:pPr>
                            <w:r>
                              <w:rPr>
                                <w:rFonts w:ascii="Book Antiqua" w:hAnsi="Book Antiqua"/>
                                <w:b/>
                                <w:color w:val="000080"/>
                                <w:spacing w:val="10"/>
                                <w:szCs w:val="18"/>
                              </w:rPr>
                              <w:t>18 – 22 aprilie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B54DF" id="_x0000_t202" coordsize="21600,21600" o:spt="202" path="m,l,21600r21600,l21600,xe">
                <v:stroke joinstyle="miter"/>
                <v:path gradientshapeok="t" o:connecttype="rect"/>
              </v:shapetype>
              <v:shape id="Casetă text 3" o:spid="_x0000_s1027" type="#_x0000_t202" style="position:absolute;left:0;text-align:left;margin-left:-59.05pt;margin-top:787.2pt;width:156.75pt;height:45.6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" stroked="f">
                <v:fill opacity="0"/>
                <v:textbox>
                  <w:txbxContent>
                    <w:p w14:paraId="3A783173" w14:textId="6802E3FF" w:rsidR="003B7DBA" w:rsidRDefault="003B7DBA"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2022 – numărul 16</w:t>
                      </w:r>
                    </w:p>
                    <w:p w14:paraId="300DDA87" w14:textId="51D4F840" w:rsidR="003B7DBA" w:rsidRPr="005E3F6E" w:rsidRDefault="003B7DBA" w:rsidP="006932BF">
                      <w:pPr>
                        <w:spacing w:after="120"/>
                        <w:jc w:val="center"/>
                        <w:rPr>
                          <w:rFonts w:ascii="Book Antiqua" w:hAnsi="Book Antiqua"/>
                          <w:b/>
                          <w:color w:val="000080"/>
                          <w:spacing w:val="10"/>
                          <w:szCs w:val="18"/>
                        </w:rPr>
                      </w:pPr>
                      <w:r>
                        <w:rPr>
                          <w:rFonts w:ascii="Book Antiqua" w:hAnsi="Book Antiqua"/>
                          <w:b/>
                          <w:color w:val="000080"/>
                          <w:spacing w:val="10"/>
                          <w:szCs w:val="18"/>
                        </w:rPr>
                        <w:t>18 – 22 aprilie</w:t>
                      </w:r>
                    </w:p>
                  </w:txbxContent>
                </v:textbox>
                <w10:wrap anchory="page"/>
                <w10:anchorlock/>
              </v:shape>
            </w:pict>
          </mc:Fallback>
        </mc:AlternateContent>
      </w:r>
      <w:r w:rsidR="00D55F50" w:rsidRPr="00BD4A03">
        <w:rPr>
          <w:rStyle w:val="Hyperlink"/>
          <w:rFonts w:ascii="Book Antiqua" w:hAnsi="Book Antiqua" w:cs="Arial"/>
          <w:smallCaps/>
          <w:sz w:val="19"/>
          <w:szCs w:val="19"/>
        </w:rPr>
        <w:fldChar w:fldCharType="begin"/>
      </w:r>
      <w:r w:rsidR="000035FE" w:rsidRPr="00BD4A03">
        <w:rPr>
          <w:rStyle w:val="Hyperlink"/>
          <w:rFonts w:ascii="Book Antiqua" w:hAnsi="Book Antiqua"/>
          <w:sz w:val="19"/>
          <w:szCs w:val="19"/>
        </w:rPr>
        <w:instrText xml:space="preserve"> TOC \o "1-4" \h \z \u </w:instrText>
      </w:r>
      <w:r w:rsidR="00D55F50" w:rsidRPr="00BD4A03">
        <w:rPr>
          <w:rStyle w:val="Hyperlink"/>
          <w:rFonts w:ascii="Book Antiqua" w:hAnsi="Book Antiqua" w:cs="Arial"/>
          <w:smallCaps/>
          <w:sz w:val="19"/>
          <w:szCs w:val="19"/>
        </w:rPr>
        <w:fldChar w:fldCharType="separate"/>
      </w:r>
    </w:p>
    <w:p w14:paraId="2F6687F6" w14:textId="0D788C6C"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51" w:history="1">
        <w:r w:rsidR="0013546B" w:rsidRPr="00250591">
          <w:rPr>
            <w:rStyle w:val="Hyperlink"/>
            <w:rFonts w:ascii="Book Antiqua" w:hAnsi="Book Antiqua"/>
          </w:rPr>
          <w:t xml:space="preserve">Repere din agenda publică a conducerii Instituţiei Prefectului -  Judeţul  Hunedoara  în  </w:t>
        </w:r>
        <w:r w:rsidR="0013546B" w:rsidRPr="00250591">
          <w:rPr>
            <w:rStyle w:val="Hyperlink"/>
            <w:rFonts w:ascii="Book Antiqua" w:hAnsi="Book Antiqua"/>
            <w:spacing w:val="-6"/>
          </w:rPr>
          <w:t>perioada  18 – 22 aprilie  2022</w:t>
        </w:r>
        <w:r w:rsidR="0013546B">
          <w:rPr>
            <w:webHidden/>
          </w:rPr>
          <w:tab/>
        </w:r>
        <w:r w:rsidR="0013546B">
          <w:rPr>
            <w:webHidden/>
          </w:rPr>
          <w:fldChar w:fldCharType="begin"/>
        </w:r>
        <w:r w:rsidR="0013546B">
          <w:rPr>
            <w:webHidden/>
          </w:rPr>
          <w:instrText xml:space="preserve"> PAGEREF _Toc101868451 \h </w:instrText>
        </w:r>
        <w:r w:rsidR="0013546B">
          <w:rPr>
            <w:webHidden/>
          </w:rPr>
        </w:r>
        <w:r w:rsidR="0013546B">
          <w:rPr>
            <w:webHidden/>
          </w:rPr>
          <w:fldChar w:fldCharType="separate"/>
        </w:r>
        <w:r w:rsidR="00C7792B">
          <w:rPr>
            <w:webHidden/>
          </w:rPr>
          <w:t>3</w:t>
        </w:r>
        <w:r w:rsidR="0013546B">
          <w:rPr>
            <w:webHidden/>
          </w:rPr>
          <w:fldChar w:fldCharType="end"/>
        </w:r>
      </w:hyperlink>
    </w:p>
    <w:p w14:paraId="0B7AC223" w14:textId="4F8E3848"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52" w:history="1">
        <w:r w:rsidR="0013546B" w:rsidRPr="00250591">
          <w:rPr>
            <w:rStyle w:val="Hyperlink"/>
            <w:rFonts w:ascii="Book Antiqua" w:hAnsi="Book Antiqua"/>
            <w:spacing w:val="-6"/>
          </w:rPr>
          <w:t>Selec</w:t>
        </w:r>
        <w:r w:rsidR="0013546B" w:rsidRPr="00250591">
          <w:rPr>
            <w:rStyle w:val="Hyperlink"/>
            <w:rFonts w:ascii="Cambria" w:hAnsi="Cambria" w:cs="Cambria"/>
            <w:spacing w:val="-6"/>
          </w:rPr>
          <w:t>ț</w:t>
        </w:r>
        <w:r w:rsidR="0013546B" w:rsidRPr="00250591">
          <w:rPr>
            <w:rStyle w:val="Hyperlink"/>
            <w:rFonts w:ascii="Book Antiqua" w:hAnsi="Book Antiqua"/>
            <w:spacing w:val="-6"/>
          </w:rPr>
          <w:t>ie de Acte normative apărute în Monitorul Oficial al României</w:t>
        </w:r>
        <w:r w:rsidR="0013546B" w:rsidRPr="00250591">
          <w:rPr>
            <w:rStyle w:val="Hyperlink"/>
          </w:rPr>
          <w:t xml:space="preserve">  </w:t>
        </w:r>
        <w:r w:rsidR="0013546B" w:rsidRPr="00250591">
          <w:rPr>
            <w:rStyle w:val="Hyperlink"/>
            <w:rFonts w:ascii="Book Antiqua" w:hAnsi="Book Antiqua"/>
            <w:spacing w:val="-6"/>
          </w:rPr>
          <w:t>în perioada  18 – 22 aprilie, 2022</w:t>
        </w:r>
        <w:r w:rsidR="0013546B">
          <w:rPr>
            <w:webHidden/>
          </w:rPr>
          <w:tab/>
        </w:r>
        <w:r w:rsidR="0013546B">
          <w:rPr>
            <w:webHidden/>
          </w:rPr>
          <w:fldChar w:fldCharType="begin"/>
        </w:r>
        <w:r w:rsidR="0013546B">
          <w:rPr>
            <w:webHidden/>
          </w:rPr>
          <w:instrText xml:space="preserve"> PAGEREF _Toc101868452 \h </w:instrText>
        </w:r>
        <w:r w:rsidR="0013546B">
          <w:rPr>
            <w:webHidden/>
          </w:rPr>
        </w:r>
        <w:r w:rsidR="0013546B">
          <w:rPr>
            <w:webHidden/>
          </w:rPr>
          <w:fldChar w:fldCharType="separate"/>
        </w:r>
        <w:r w:rsidR="00C7792B">
          <w:rPr>
            <w:webHidden/>
          </w:rPr>
          <w:t>4</w:t>
        </w:r>
        <w:r w:rsidR="0013546B">
          <w:rPr>
            <w:webHidden/>
          </w:rPr>
          <w:fldChar w:fldCharType="end"/>
        </w:r>
      </w:hyperlink>
    </w:p>
    <w:p w14:paraId="7F765D0D" w14:textId="6729F861"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53" w:history="1">
        <w:r w:rsidR="0013546B" w:rsidRPr="00250591">
          <w:rPr>
            <w:rStyle w:val="Hyperlink"/>
          </w:rPr>
          <w:t>Comunicate de presă ale Guvernului României</w:t>
        </w:r>
        <w:r w:rsidR="0013546B">
          <w:rPr>
            <w:webHidden/>
          </w:rPr>
          <w:tab/>
        </w:r>
        <w:r w:rsidR="0013546B">
          <w:rPr>
            <w:webHidden/>
          </w:rPr>
          <w:fldChar w:fldCharType="begin"/>
        </w:r>
        <w:r w:rsidR="0013546B">
          <w:rPr>
            <w:webHidden/>
          </w:rPr>
          <w:instrText xml:space="preserve"> PAGEREF _Toc101868453 \h </w:instrText>
        </w:r>
        <w:r w:rsidR="0013546B">
          <w:rPr>
            <w:webHidden/>
          </w:rPr>
        </w:r>
        <w:r w:rsidR="0013546B">
          <w:rPr>
            <w:webHidden/>
          </w:rPr>
          <w:fldChar w:fldCharType="separate"/>
        </w:r>
        <w:r w:rsidR="00C7792B">
          <w:rPr>
            <w:webHidden/>
          </w:rPr>
          <w:t>6</w:t>
        </w:r>
        <w:r w:rsidR="0013546B">
          <w:rPr>
            <w:webHidden/>
          </w:rPr>
          <w:fldChar w:fldCharType="end"/>
        </w:r>
      </w:hyperlink>
    </w:p>
    <w:p w14:paraId="7ADCBF98" w14:textId="06CA5429" w:rsidR="0013546B" w:rsidRDefault="003B7DBA">
      <w:pPr>
        <w:pStyle w:val="TOC4"/>
        <w:rPr>
          <w:rFonts w:asciiTheme="minorHAnsi" w:eastAsiaTheme="minorEastAsia" w:hAnsiTheme="minorHAnsi" w:cstheme="minorBidi"/>
          <w:sz w:val="22"/>
          <w:szCs w:val="22"/>
          <w:lang w:eastAsia="ro-RO"/>
        </w:rPr>
      </w:pPr>
      <w:hyperlink w:anchor="_Toc101868454" w:history="1">
        <w:r w:rsidR="0013546B" w:rsidRPr="00250591">
          <w:rPr>
            <w:rStyle w:val="Hyperlink"/>
          </w:rPr>
          <w:t>Autorecenzarea populației se poate face până pe 15 mai pe www.recensamantromania.ro</w:t>
        </w:r>
        <w:r w:rsidR="0013546B">
          <w:rPr>
            <w:webHidden/>
          </w:rPr>
          <w:tab/>
        </w:r>
        <w:r w:rsidR="0013546B">
          <w:rPr>
            <w:webHidden/>
          </w:rPr>
          <w:fldChar w:fldCharType="begin"/>
        </w:r>
        <w:r w:rsidR="0013546B">
          <w:rPr>
            <w:webHidden/>
          </w:rPr>
          <w:instrText xml:space="preserve"> PAGEREF _Toc101868454 \h </w:instrText>
        </w:r>
        <w:r w:rsidR="0013546B">
          <w:rPr>
            <w:webHidden/>
          </w:rPr>
        </w:r>
        <w:r w:rsidR="0013546B">
          <w:rPr>
            <w:webHidden/>
          </w:rPr>
          <w:fldChar w:fldCharType="separate"/>
        </w:r>
        <w:r w:rsidR="00C7792B">
          <w:rPr>
            <w:webHidden/>
          </w:rPr>
          <w:t>6</w:t>
        </w:r>
        <w:r w:rsidR="0013546B">
          <w:rPr>
            <w:webHidden/>
          </w:rPr>
          <w:fldChar w:fldCharType="end"/>
        </w:r>
      </w:hyperlink>
    </w:p>
    <w:p w14:paraId="01AF1E70" w14:textId="57000CEF" w:rsidR="0013546B" w:rsidRDefault="003B7DBA">
      <w:pPr>
        <w:pStyle w:val="TOC4"/>
        <w:rPr>
          <w:rFonts w:asciiTheme="minorHAnsi" w:eastAsiaTheme="minorEastAsia" w:hAnsiTheme="minorHAnsi" w:cstheme="minorBidi"/>
          <w:sz w:val="22"/>
          <w:szCs w:val="22"/>
          <w:lang w:eastAsia="ro-RO"/>
        </w:rPr>
      </w:pPr>
      <w:hyperlink w:anchor="_Toc101868455" w:history="1">
        <w:r w:rsidR="0013546B" w:rsidRPr="00250591">
          <w:rPr>
            <w:rStyle w:val="Hyperlink"/>
          </w:rPr>
          <w:t>Vizita premierului Nicolae-Ionel Ciucă la societatea Frescoverde</w:t>
        </w:r>
        <w:r w:rsidR="0013546B">
          <w:rPr>
            <w:webHidden/>
          </w:rPr>
          <w:tab/>
        </w:r>
        <w:r w:rsidR="0013546B">
          <w:rPr>
            <w:webHidden/>
          </w:rPr>
          <w:fldChar w:fldCharType="begin"/>
        </w:r>
        <w:r w:rsidR="0013546B">
          <w:rPr>
            <w:webHidden/>
          </w:rPr>
          <w:instrText xml:space="preserve"> PAGEREF _Toc101868455 \h </w:instrText>
        </w:r>
        <w:r w:rsidR="0013546B">
          <w:rPr>
            <w:webHidden/>
          </w:rPr>
        </w:r>
        <w:r w:rsidR="0013546B">
          <w:rPr>
            <w:webHidden/>
          </w:rPr>
          <w:fldChar w:fldCharType="separate"/>
        </w:r>
        <w:r w:rsidR="00C7792B">
          <w:rPr>
            <w:webHidden/>
          </w:rPr>
          <w:t>6</w:t>
        </w:r>
        <w:r w:rsidR="0013546B">
          <w:rPr>
            <w:webHidden/>
          </w:rPr>
          <w:fldChar w:fldCharType="end"/>
        </w:r>
      </w:hyperlink>
    </w:p>
    <w:p w14:paraId="362F57AD" w14:textId="138F5562" w:rsidR="0013546B" w:rsidRDefault="003B7DBA">
      <w:pPr>
        <w:pStyle w:val="TOC4"/>
        <w:rPr>
          <w:rFonts w:asciiTheme="minorHAnsi" w:eastAsiaTheme="minorEastAsia" w:hAnsiTheme="minorHAnsi" w:cstheme="minorBidi"/>
          <w:sz w:val="22"/>
          <w:szCs w:val="22"/>
          <w:lang w:eastAsia="ro-RO"/>
        </w:rPr>
      </w:pPr>
      <w:hyperlink w:anchor="_Toc101868456" w:history="1">
        <w:r w:rsidR="0013546B" w:rsidRPr="00250591">
          <w:rPr>
            <w:rStyle w:val="Hyperlink"/>
          </w:rPr>
          <w:t>Participarea premierului Nicolae-Ionel Ciucă la Forumul privind investițiile, organizat de Consiliul Investitorilor Străini (FIC) în parteneriat cu Guvernul României</w:t>
        </w:r>
        <w:r w:rsidR="0013546B">
          <w:rPr>
            <w:webHidden/>
          </w:rPr>
          <w:tab/>
        </w:r>
        <w:r w:rsidR="0013546B">
          <w:rPr>
            <w:webHidden/>
          </w:rPr>
          <w:fldChar w:fldCharType="begin"/>
        </w:r>
        <w:r w:rsidR="0013546B">
          <w:rPr>
            <w:webHidden/>
          </w:rPr>
          <w:instrText xml:space="preserve"> PAGEREF _Toc101868456 \h </w:instrText>
        </w:r>
        <w:r w:rsidR="0013546B">
          <w:rPr>
            <w:webHidden/>
          </w:rPr>
        </w:r>
        <w:r w:rsidR="0013546B">
          <w:rPr>
            <w:webHidden/>
          </w:rPr>
          <w:fldChar w:fldCharType="separate"/>
        </w:r>
        <w:r w:rsidR="00C7792B">
          <w:rPr>
            <w:webHidden/>
          </w:rPr>
          <w:t>7</w:t>
        </w:r>
        <w:r w:rsidR="0013546B">
          <w:rPr>
            <w:webHidden/>
          </w:rPr>
          <w:fldChar w:fldCharType="end"/>
        </w:r>
      </w:hyperlink>
    </w:p>
    <w:p w14:paraId="51434909" w14:textId="72B782FB" w:rsidR="0013546B" w:rsidRDefault="003B7DBA">
      <w:pPr>
        <w:pStyle w:val="TOC4"/>
        <w:rPr>
          <w:rFonts w:asciiTheme="minorHAnsi" w:eastAsiaTheme="minorEastAsia" w:hAnsiTheme="minorHAnsi" w:cstheme="minorBidi"/>
          <w:sz w:val="22"/>
          <w:szCs w:val="22"/>
          <w:lang w:eastAsia="ro-RO"/>
        </w:rPr>
      </w:pPr>
      <w:hyperlink w:anchor="_Toc101868457" w:history="1">
        <w:r w:rsidR="0013546B" w:rsidRPr="00250591">
          <w:rPr>
            <w:rStyle w:val="Hyperlink"/>
          </w:rPr>
          <w:t>Participarea premierului Nicolae-Ionel Ciucă la ceremonia de inaugurare a Sălii Polivalente din municipiul Oradea</w:t>
        </w:r>
        <w:r w:rsidR="0013546B">
          <w:rPr>
            <w:webHidden/>
          </w:rPr>
          <w:tab/>
        </w:r>
        <w:r w:rsidR="0013546B">
          <w:rPr>
            <w:webHidden/>
          </w:rPr>
          <w:fldChar w:fldCharType="begin"/>
        </w:r>
        <w:r w:rsidR="0013546B">
          <w:rPr>
            <w:webHidden/>
          </w:rPr>
          <w:instrText xml:space="preserve"> PAGEREF _Toc101868457 \h </w:instrText>
        </w:r>
        <w:r w:rsidR="0013546B">
          <w:rPr>
            <w:webHidden/>
          </w:rPr>
        </w:r>
        <w:r w:rsidR="0013546B">
          <w:rPr>
            <w:webHidden/>
          </w:rPr>
          <w:fldChar w:fldCharType="separate"/>
        </w:r>
        <w:r w:rsidR="00C7792B">
          <w:rPr>
            <w:webHidden/>
          </w:rPr>
          <w:t>10</w:t>
        </w:r>
        <w:r w:rsidR="0013546B">
          <w:rPr>
            <w:webHidden/>
          </w:rPr>
          <w:fldChar w:fldCharType="end"/>
        </w:r>
      </w:hyperlink>
    </w:p>
    <w:p w14:paraId="1D55D02A" w14:textId="68C89CCF" w:rsidR="0013546B" w:rsidRDefault="003B7DBA">
      <w:pPr>
        <w:pStyle w:val="TOC4"/>
        <w:rPr>
          <w:rFonts w:asciiTheme="minorHAnsi" w:eastAsiaTheme="minorEastAsia" w:hAnsiTheme="minorHAnsi" w:cstheme="minorBidi"/>
          <w:sz w:val="22"/>
          <w:szCs w:val="22"/>
          <w:lang w:eastAsia="ro-RO"/>
        </w:rPr>
      </w:pPr>
      <w:hyperlink w:anchor="_Toc101868458" w:history="1">
        <w:r w:rsidR="0013546B" w:rsidRPr="00250591">
          <w:rPr>
            <w:rStyle w:val="Hyperlink"/>
          </w:rPr>
          <w:t>Participarea premierului Nicolae-Ionel Ciucă la festivitățile dedicate zilei de 20 aprilie 1919</w:t>
        </w:r>
        <w:r w:rsidR="0013546B">
          <w:rPr>
            <w:webHidden/>
          </w:rPr>
          <w:tab/>
        </w:r>
        <w:r w:rsidR="0013546B">
          <w:rPr>
            <w:webHidden/>
          </w:rPr>
          <w:fldChar w:fldCharType="begin"/>
        </w:r>
        <w:r w:rsidR="0013546B">
          <w:rPr>
            <w:webHidden/>
          </w:rPr>
          <w:instrText xml:space="preserve"> PAGEREF _Toc101868458 \h </w:instrText>
        </w:r>
        <w:r w:rsidR="0013546B">
          <w:rPr>
            <w:webHidden/>
          </w:rPr>
        </w:r>
        <w:r w:rsidR="0013546B">
          <w:rPr>
            <w:webHidden/>
          </w:rPr>
          <w:fldChar w:fldCharType="separate"/>
        </w:r>
        <w:r w:rsidR="00C7792B">
          <w:rPr>
            <w:webHidden/>
          </w:rPr>
          <w:t>11</w:t>
        </w:r>
        <w:r w:rsidR="0013546B">
          <w:rPr>
            <w:webHidden/>
          </w:rPr>
          <w:fldChar w:fldCharType="end"/>
        </w:r>
      </w:hyperlink>
    </w:p>
    <w:p w14:paraId="001F9256" w14:textId="771C5023" w:rsidR="0013546B" w:rsidRDefault="003B7DBA">
      <w:pPr>
        <w:pStyle w:val="TOC4"/>
        <w:rPr>
          <w:rFonts w:asciiTheme="minorHAnsi" w:eastAsiaTheme="minorEastAsia" w:hAnsiTheme="minorHAnsi" w:cstheme="minorBidi"/>
          <w:sz w:val="22"/>
          <w:szCs w:val="22"/>
          <w:lang w:eastAsia="ro-RO"/>
        </w:rPr>
      </w:pPr>
      <w:hyperlink w:anchor="_Toc101868459" w:history="1">
        <w:r w:rsidR="0013546B" w:rsidRPr="00250591">
          <w:rPr>
            <w:rStyle w:val="Hyperlink"/>
          </w:rPr>
          <w:t>Vizita premierului Nicolae-Ionel Ciucă la șantierul drumului de legătură dintre centura Oradea și Autostrada A3</w:t>
        </w:r>
        <w:r w:rsidR="0013546B">
          <w:rPr>
            <w:webHidden/>
          </w:rPr>
          <w:tab/>
        </w:r>
        <w:r w:rsidR="0013546B">
          <w:rPr>
            <w:webHidden/>
          </w:rPr>
          <w:fldChar w:fldCharType="begin"/>
        </w:r>
        <w:r w:rsidR="0013546B">
          <w:rPr>
            <w:webHidden/>
          </w:rPr>
          <w:instrText xml:space="preserve"> PAGEREF _Toc101868459 \h </w:instrText>
        </w:r>
        <w:r w:rsidR="0013546B">
          <w:rPr>
            <w:webHidden/>
          </w:rPr>
        </w:r>
        <w:r w:rsidR="0013546B">
          <w:rPr>
            <w:webHidden/>
          </w:rPr>
          <w:fldChar w:fldCharType="separate"/>
        </w:r>
        <w:r w:rsidR="00C7792B">
          <w:rPr>
            <w:webHidden/>
          </w:rPr>
          <w:t>12</w:t>
        </w:r>
        <w:r w:rsidR="0013546B">
          <w:rPr>
            <w:webHidden/>
          </w:rPr>
          <w:fldChar w:fldCharType="end"/>
        </w:r>
      </w:hyperlink>
    </w:p>
    <w:p w14:paraId="563D8DC3" w14:textId="3BACE01C" w:rsidR="0013546B" w:rsidRDefault="003B7DBA">
      <w:pPr>
        <w:pStyle w:val="TOC4"/>
        <w:rPr>
          <w:rFonts w:asciiTheme="minorHAnsi" w:eastAsiaTheme="minorEastAsia" w:hAnsiTheme="minorHAnsi" w:cstheme="minorBidi"/>
          <w:sz w:val="22"/>
          <w:szCs w:val="22"/>
          <w:lang w:eastAsia="ro-RO"/>
        </w:rPr>
      </w:pPr>
      <w:hyperlink w:anchor="_Toc101868460" w:history="1">
        <w:r w:rsidR="0013546B" w:rsidRPr="00250591">
          <w:rPr>
            <w:rStyle w:val="Hyperlink"/>
          </w:rPr>
          <w:t>Briefing de presă susținut de ministrul Finanțelor, Adrian Câciu, de ministrul Agriculturii și Dezvoltării Rurale, Adrian Chesnoiu, de ministrul Cercetării, inovării și digitalizării și ministrul interimar al investițiilor și proiectelor europene, Marcel Boloș, și de purtătorul de cuvânt al Guvernului, Dan Cărbunaru</w:t>
        </w:r>
        <w:r w:rsidR="0013546B">
          <w:rPr>
            <w:webHidden/>
          </w:rPr>
          <w:tab/>
        </w:r>
        <w:r w:rsidR="0013546B">
          <w:rPr>
            <w:webHidden/>
          </w:rPr>
          <w:fldChar w:fldCharType="begin"/>
        </w:r>
        <w:r w:rsidR="0013546B">
          <w:rPr>
            <w:webHidden/>
          </w:rPr>
          <w:instrText xml:space="preserve"> PAGEREF _Toc101868460 \h </w:instrText>
        </w:r>
        <w:r w:rsidR="0013546B">
          <w:rPr>
            <w:webHidden/>
          </w:rPr>
        </w:r>
        <w:r w:rsidR="0013546B">
          <w:rPr>
            <w:webHidden/>
          </w:rPr>
          <w:fldChar w:fldCharType="separate"/>
        </w:r>
        <w:r w:rsidR="00C7792B">
          <w:rPr>
            <w:webHidden/>
          </w:rPr>
          <w:t>15</w:t>
        </w:r>
        <w:r w:rsidR="0013546B">
          <w:rPr>
            <w:webHidden/>
          </w:rPr>
          <w:fldChar w:fldCharType="end"/>
        </w:r>
      </w:hyperlink>
    </w:p>
    <w:p w14:paraId="1274453D" w14:textId="76568E8C" w:rsidR="0013546B" w:rsidRDefault="003B7DBA">
      <w:pPr>
        <w:pStyle w:val="TOC4"/>
        <w:rPr>
          <w:rFonts w:asciiTheme="minorHAnsi" w:eastAsiaTheme="minorEastAsia" w:hAnsiTheme="minorHAnsi" w:cstheme="minorBidi"/>
          <w:sz w:val="22"/>
          <w:szCs w:val="22"/>
          <w:lang w:eastAsia="ro-RO"/>
        </w:rPr>
      </w:pPr>
      <w:hyperlink w:anchor="_Toc101868461" w:history="1">
        <w:r w:rsidR="0013546B" w:rsidRPr="00250591">
          <w:rPr>
            <w:rStyle w:val="Hyperlink"/>
          </w:rPr>
          <w:t>Întâlnirea premierului Nicolae-Ionel Ciucă cu delegația senatorului american Steve Daines</w:t>
        </w:r>
        <w:r w:rsidR="0013546B">
          <w:rPr>
            <w:webHidden/>
          </w:rPr>
          <w:tab/>
        </w:r>
        <w:r w:rsidR="0013546B">
          <w:rPr>
            <w:webHidden/>
          </w:rPr>
          <w:fldChar w:fldCharType="begin"/>
        </w:r>
        <w:r w:rsidR="0013546B">
          <w:rPr>
            <w:webHidden/>
          </w:rPr>
          <w:instrText xml:space="preserve"> PAGEREF _Toc101868461 \h </w:instrText>
        </w:r>
        <w:r w:rsidR="0013546B">
          <w:rPr>
            <w:webHidden/>
          </w:rPr>
        </w:r>
        <w:r w:rsidR="0013546B">
          <w:rPr>
            <w:webHidden/>
          </w:rPr>
          <w:fldChar w:fldCharType="separate"/>
        </w:r>
        <w:r w:rsidR="00C7792B">
          <w:rPr>
            <w:webHidden/>
          </w:rPr>
          <w:t>29</w:t>
        </w:r>
        <w:r w:rsidR="0013546B">
          <w:rPr>
            <w:webHidden/>
          </w:rPr>
          <w:fldChar w:fldCharType="end"/>
        </w:r>
      </w:hyperlink>
    </w:p>
    <w:p w14:paraId="1190FD65" w14:textId="37D50E15" w:rsidR="0013546B" w:rsidRDefault="003B7DBA">
      <w:pPr>
        <w:pStyle w:val="TOC4"/>
        <w:rPr>
          <w:rFonts w:asciiTheme="minorHAnsi" w:eastAsiaTheme="minorEastAsia" w:hAnsiTheme="minorHAnsi" w:cstheme="minorBidi"/>
          <w:sz w:val="22"/>
          <w:szCs w:val="22"/>
          <w:lang w:eastAsia="ro-RO"/>
        </w:rPr>
      </w:pPr>
      <w:hyperlink w:anchor="_Toc101868462" w:history="1">
        <w:r w:rsidR="0013546B" w:rsidRPr="00250591">
          <w:rPr>
            <w:rStyle w:val="Hyperlink"/>
          </w:rPr>
          <w:t>Întâlnirea de lucru a premierului Nicolae-Ionel Ciucă cu ministrul afacerilor externe din Ucraina, Dmytro Kuleba</w:t>
        </w:r>
        <w:r w:rsidR="0013546B">
          <w:rPr>
            <w:webHidden/>
          </w:rPr>
          <w:tab/>
        </w:r>
        <w:r w:rsidR="0013546B">
          <w:rPr>
            <w:webHidden/>
          </w:rPr>
          <w:fldChar w:fldCharType="begin"/>
        </w:r>
        <w:r w:rsidR="0013546B">
          <w:rPr>
            <w:webHidden/>
          </w:rPr>
          <w:instrText xml:space="preserve"> PAGEREF _Toc101868462 \h </w:instrText>
        </w:r>
        <w:r w:rsidR="0013546B">
          <w:rPr>
            <w:webHidden/>
          </w:rPr>
        </w:r>
        <w:r w:rsidR="0013546B">
          <w:rPr>
            <w:webHidden/>
          </w:rPr>
          <w:fldChar w:fldCharType="separate"/>
        </w:r>
        <w:r w:rsidR="00C7792B">
          <w:rPr>
            <w:webHidden/>
          </w:rPr>
          <w:t>29</w:t>
        </w:r>
        <w:r w:rsidR="0013546B">
          <w:rPr>
            <w:webHidden/>
          </w:rPr>
          <w:fldChar w:fldCharType="end"/>
        </w:r>
      </w:hyperlink>
    </w:p>
    <w:p w14:paraId="0255C311" w14:textId="4D04D065" w:rsidR="0013546B" w:rsidRDefault="003B7DBA">
      <w:pPr>
        <w:pStyle w:val="TOC4"/>
        <w:rPr>
          <w:rFonts w:asciiTheme="minorHAnsi" w:eastAsiaTheme="minorEastAsia" w:hAnsiTheme="minorHAnsi" w:cstheme="minorBidi"/>
          <w:sz w:val="22"/>
          <w:szCs w:val="22"/>
          <w:lang w:eastAsia="ro-RO"/>
        </w:rPr>
      </w:pPr>
      <w:hyperlink w:anchor="_Toc101868463" w:history="1">
        <w:r w:rsidR="0013546B" w:rsidRPr="00250591">
          <w:rPr>
            <w:rStyle w:val="Hyperlink"/>
          </w:rPr>
          <w:t>Mesajul premierului Nicolae-Ionel Ciucă cu prilejul Paștelui Ortodox</w:t>
        </w:r>
        <w:r w:rsidR="0013546B">
          <w:rPr>
            <w:webHidden/>
          </w:rPr>
          <w:tab/>
        </w:r>
        <w:r w:rsidR="0013546B">
          <w:rPr>
            <w:webHidden/>
          </w:rPr>
          <w:fldChar w:fldCharType="begin"/>
        </w:r>
        <w:r w:rsidR="0013546B">
          <w:rPr>
            <w:webHidden/>
          </w:rPr>
          <w:instrText xml:space="preserve"> PAGEREF _Toc101868463 \h </w:instrText>
        </w:r>
        <w:r w:rsidR="0013546B">
          <w:rPr>
            <w:webHidden/>
          </w:rPr>
        </w:r>
        <w:r w:rsidR="0013546B">
          <w:rPr>
            <w:webHidden/>
          </w:rPr>
          <w:fldChar w:fldCharType="separate"/>
        </w:r>
        <w:r w:rsidR="00C7792B">
          <w:rPr>
            <w:webHidden/>
          </w:rPr>
          <w:t>29</w:t>
        </w:r>
        <w:r w:rsidR="0013546B">
          <w:rPr>
            <w:webHidden/>
          </w:rPr>
          <w:fldChar w:fldCharType="end"/>
        </w:r>
      </w:hyperlink>
    </w:p>
    <w:p w14:paraId="2F291F92" w14:textId="41D97C30"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64" w:history="1">
        <w:r w:rsidR="0013546B" w:rsidRPr="00250591">
          <w:rPr>
            <w:rStyle w:val="Hyperlink"/>
          </w:rPr>
          <w:t>Informaţie Europeană</w:t>
        </w:r>
        <w:r w:rsidR="0013546B">
          <w:rPr>
            <w:webHidden/>
          </w:rPr>
          <w:tab/>
        </w:r>
        <w:r w:rsidR="0013546B">
          <w:rPr>
            <w:webHidden/>
          </w:rPr>
          <w:fldChar w:fldCharType="begin"/>
        </w:r>
        <w:r w:rsidR="0013546B">
          <w:rPr>
            <w:webHidden/>
          </w:rPr>
          <w:instrText xml:space="preserve"> PAGEREF _Toc101868464 \h </w:instrText>
        </w:r>
        <w:r w:rsidR="0013546B">
          <w:rPr>
            <w:webHidden/>
          </w:rPr>
        </w:r>
        <w:r w:rsidR="0013546B">
          <w:rPr>
            <w:webHidden/>
          </w:rPr>
          <w:fldChar w:fldCharType="separate"/>
        </w:r>
        <w:r w:rsidR="00C7792B">
          <w:rPr>
            <w:webHidden/>
          </w:rPr>
          <w:t>30</w:t>
        </w:r>
        <w:r w:rsidR="0013546B">
          <w:rPr>
            <w:webHidden/>
          </w:rPr>
          <w:fldChar w:fldCharType="end"/>
        </w:r>
      </w:hyperlink>
    </w:p>
    <w:p w14:paraId="57ACE6F4" w14:textId="31AA730F"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65" w:history="1">
        <w:r w:rsidR="0013546B" w:rsidRPr="00250591">
          <w:rPr>
            <w:rStyle w:val="Hyperlink"/>
          </w:rPr>
          <w:t>PNRR</w:t>
        </w:r>
        <w:r w:rsidR="0013546B">
          <w:rPr>
            <w:webHidden/>
          </w:rPr>
          <w:tab/>
        </w:r>
        <w:r w:rsidR="0013546B">
          <w:rPr>
            <w:webHidden/>
          </w:rPr>
          <w:fldChar w:fldCharType="begin"/>
        </w:r>
        <w:r w:rsidR="0013546B">
          <w:rPr>
            <w:webHidden/>
          </w:rPr>
          <w:instrText xml:space="preserve"> PAGEREF _Toc101868465 \h </w:instrText>
        </w:r>
        <w:r w:rsidR="0013546B">
          <w:rPr>
            <w:webHidden/>
          </w:rPr>
        </w:r>
        <w:r w:rsidR="0013546B">
          <w:rPr>
            <w:webHidden/>
          </w:rPr>
          <w:fldChar w:fldCharType="separate"/>
        </w:r>
        <w:r w:rsidR="00C7792B">
          <w:rPr>
            <w:webHidden/>
          </w:rPr>
          <w:t>30</w:t>
        </w:r>
        <w:r w:rsidR="0013546B">
          <w:rPr>
            <w:webHidden/>
          </w:rPr>
          <w:fldChar w:fldCharType="end"/>
        </w:r>
      </w:hyperlink>
    </w:p>
    <w:p w14:paraId="1F24F0FD" w14:textId="1A35B792" w:rsidR="0013546B" w:rsidRDefault="003B7DBA">
      <w:pPr>
        <w:pStyle w:val="TOC4"/>
        <w:rPr>
          <w:rFonts w:asciiTheme="minorHAnsi" w:eastAsiaTheme="minorEastAsia" w:hAnsiTheme="minorHAnsi" w:cstheme="minorBidi"/>
          <w:sz w:val="22"/>
          <w:szCs w:val="22"/>
          <w:lang w:eastAsia="ro-RO"/>
        </w:rPr>
      </w:pPr>
      <w:hyperlink w:anchor="_Toc101868466" w:history="1">
        <w:r w:rsidR="0013546B" w:rsidRPr="00250591">
          <w:rPr>
            <w:rStyle w:val="Hyperlink"/>
          </w:rPr>
          <w:t>PNRR: Peste 1.000 de cereri au fost depuse pe apelul dedicat reabilitării clădirilor</w:t>
        </w:r>
        <w:r w:rsidR="0013546B">
          <w:rPr>
            <w:webHidden/>
          </w:rPr>
          <w:tab/>
        </w:r>
        <w:r w:rsidR="0013546B">
          <w:rPr>
            <w:webHidden/>
          </w:rPr>
          <w:fldChar w:fldCharType="begin"/>
        </w:r>
        <w:r w:rsidR="0013546B">
          <w:rPr>
            <w:webHidden/>
          </w:rPr>
          <w:instrText xml:space="preserve"> PAGEREF _Toc101868466 \h </w:instrText>
        </w:r>
        <w:r w:rsidR="0013546B">
          <w:rPr>
            <w:webHidden/>
          </w:rPr>
        </w:r>
        <w:r w:rsidR="0013546B">
          <w:rPr>
            <w:webHidden/>
          </w:rPr>
          <w:fldChar w:fldCharType="separate"/>
        </w:r>
        <w:r w:rsidR="00C7792B">
          <w:rPr>
            <w:webHidden/>
          </w:rPr>
          <w:t>30</w:t>
        </w:r>
        <w:r w:rsidR="0013546B">
          <w:rPr>
            <w:webHidden/>
          </w:rPr>
          <w:fldChar w:fldCharType="end"/>
        </w:r>
      </w:hyperlink>
    </w:p>
    <w:p w14:paraId="673DE549" w14:textId="361B6438" w:rsidR="0013546B" w:rsidRDefault="003B7DBA">
      <w:pPr>
        <w:pStyle w:val="TOC4"/>
        <w:rPr>
          <w:rFonts w:asciiTheme="minorHAnsi" w:eastAsiaTheme="minorEastAsia" w:hAnsiTheme="minorHAnsi" w:cstheme="minorBidi"/>
          <w:sz w:val="22"/>
          <w:szCs w:val="22"/>
          <w:lang w:eastAsia="ro-RO"/>
        </w:rPr>
      </w:pPr>
      <w:hyperlink w:anchor="_Toc101868467" w:history="1">
        <w:r w:rsidR="0013546B" w:rsidRPr="00250591">
          <w:rPr>
            <w:rStyle w:val="Hyperlink"/>
          </w:rPr>
          <w:t>Expertiză UNESCO pentru realizarea Statutului artistului, măsură prevăzută prin PNRR</w:t>
        </w:r>
        <w:r w:rsidR="0013546B">
          <w:rPr>
            <w:webHidden/>
          </w:rPr>
          <w:tab/>
        </w:r>
        <w:r w:rsidR="0013546B">
          <w:rPr>
            <w:webHidden/>
          </w:rPr>
          <w:fldChar w:fldCharType="begin"/>
        </w:r>
        <w:r w:rsidR="0013546B">
          <w:rPr>
            <w:webHidden/>
          </w:rPr>
          <w:instrText xml:space="preserve"> PAGEREF _Toc101868467 \h </w:instrText>
        </w:r>
        <w:r w:rsidR="0013546B">
          <w:rPr>
            <w:webHidden/>
          </w:rPr>
        </w:r>
        <w:r w:rsidR="0013546B">
          <w:rPr>
            <w:webHidden/>
          </w:rPr>
          <w:fldChar w:fldCharType="separate"/>
        </w:r>
        <w:r w:rsidR="00C7792B">
          <w:rPr>
            <w:webHidden/>
          </w:rPr>
          <w:t>31</w:t>
        </w:r>
        <w:r w:rsidR="0013546B">
          <w:rPr>
            <w:webHidden/>
          </w:rPr>
          <w:fldChar w:fldCharType="end"/>
        </w:r>
      </w:hyperlink>
    </w:p>
    <w:p w14:paraId="4C921762" w14:textId="64FE76A7"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68" w:history="1">
        <w:r w:rsidR="0013546B" w:rsidRPr="00250591">
          <w:rPr>
            <w:rStyle w:val="Hyperlink"/>
          </w:rPr>
          <w:t>NOUTĂȚI – Informații UTILE</w:t>
        </w:r>
        <w:r w:rsidR="0013546B">
          <w:rPr>
            <w:webHidden/>
          </w:rPr>
          <w:tab/>
        </w:r>
        <w:r w:rsidR="0013546B">
          <w:rPr>
            <w:webHidden/>
          </w:rPr>
          <w:fldChar w:fldCharType="begin"/>
        </w:r>
        <w:r w:rsidR="0013546B">
          <w:rPr>
            <w:webHidden/>
          </w:rPr>
          <w:instrText xml:space="preserve"> PAGEREF _Toc101868468 \h </w:instrText>
        </w:r>
        <w:r w:rsidR="0013546B">
          <w:rPr>
            <w:webHidden/>
          </w:rPr>
        </w:r>
        <w:r w:rsidR="0013546B">
          <w:rPr>
            <w:webHidden/>
          </w:rPr>
          <w:fldChar w:fldCharType="separate"/>
        </w:r>
        <w:r w:rsidR="00C7792B">
          <w:rPr>
            <w:webHidden/>
          </w:rPr>
          <w:t>31</w:t>
        </w:r>
        <w:r w:rsidR="0013546B">
          <w:rPr>
            <w:webHidden/>
          </w:rPr>
          <w:fldChar w:fldCharType="end"/>
        </w:r>
      </w:hyperlink>
    </w:p>
    <w:p w14:paraId="1B97D9BA" w14:textId="612BC01D" w:rsidR="0013546B" w:rsidRDefault="003B7DBA">
      <w:pPr>
        <w:pStyle w:val="TOC4"/>
        <w:rPr>
          <w:rFonts w:asciiTheme="minorHAnsi" w:eastAsiaTheme="minorEastAsia" w:hAnsiTheme="minorHAnsi" w:cstheme="minorBidi"/>
          <w:sz w:val="22"/>
          <w:szCs w:val="22"/>
          <w:lang w:eastAsia="ro-RO"/>
        </w:rPr>
      </w:pPr>
      <w:hyperlink w:anchor="_Toc101868469" w:history="1">
        <w:r w:rsidR="0013546B" w:rsidRPr="00250591">
          <w:rPr>
            <w:rStyle w:val="Hyperlink"/>
          </w:rPr>
          <w:t>Timbrul Monumentelor Istorice: 22 de proiecte selectate la finanţare</w:t>
        </w:r>
        <w:r w:rsidR="0013546B">
          <w:rPr>
            <w:webHidden/>
          </w:rPr>
          <w:tab/>
        </w:r>
        <w:r w:rsidR="0013546B">
          <w:rPr>
            <w:webHidden/>
          </w:rPr>
          <w:fldChar w:fldCharType="begin"/>
        </w:r>
        <w:r w:rsidR="0013546B">
          <w:rPr>
            <w:webHidden/>
          </w:rPr>
          <w:instrText xml:space="preserve"> PAGEREF _Toc101868469 \h </w:instrText>
        </w:r>
        <w:r w:rsidR="0013546B">
          <w:rPr>
            <w:webHidden/>
          </w:rPr>
        </w:r>
        <w:r w:rsidR="0013546B">
          <w:rPr>
            <w:webHidden/>
          </w:rPr>
          <w:fldChar w:fldCharType="separate"/>
        </w:r>
        <w:r w:rsidR="00C7792B">
          <w:rPr>
            <w:webHidden/>
          </w:rPr>
          <w:t>31</w:t>
        </w:r>
        <w:r w:rsidR="0013546B">
          <w:rPr>
            <w:webHidden/>
          </w:rPr>
          <w:fldChar w:fldCharType="end"/>
        </w:r>
      </w:hyperlink>
    </w:p>
    <w:p w14:paraId="2B888738" w14:textId="28D7A852" w:rsidR="0013546B" w:rsidRDefault="003B7DBA">
      <w:pPr>
        <w:pStyle w:val="TOC4"/>
        <w:rPr>
          <w:rFonts w:asciiTheme="minorHAnsi" w:eastAsiaTheme="minorEastAsia" w:hAnsiTheme="minorHAnsi" w:cstheme="minorBidi"/>
          <w:sz w:val="22"/>
          <w:szCs w:val="22"/>
          <w:lang w:eastAsia="ro-RO"/>
        </w:rPr>
      </w:pPr>
      <w:hyperlink w:anchor="_Toc101868470" w:history="1">
        <w:r w:rsidR="0013546B" w:rsidRPr="00250591">
          <w:rPr>
            <w:rStyle w:val="Hyperlink"/>
          </w:rPr>
          <w:t>Prelungire a termenului de depunere a cererilor de finanțare aferente fișelor de proiect selectate de GAL în cadrul SDL</w:t>
        </w:r>
        <w:r w:rsidR="0013546B">
          <w:rPr>
            <w:webHidden/>
          </w:rPr>
          <w:tab/>
        </w:r>
        <w:r w:rsidR="0013546B">
          <w:rPr>
            <w:webHidden/>
          </w:rPr>
          <w:fldChar w:fldCharType="begin"/>
        </w:r>
        <w:r w:rsidR="0013546B">
          <w:rPr>
            <w:webHidden/>
          </w:rPr>
          <w:instrText xml:space="preserve"> PAGEREF _Toc101868470 \h </w:instrText>
        </w:r>
        <w:r w:rsidR="0013546B">
          <w:rPr>
            <w:webHidden/>
          </w:rPr>
        </w:r>
        <w:r w:rsidR="0013546B">
          <w:rPr>
            <w:webHidden/>
          </w:rPr>
          <w:fldChar w:fldCharType="separate"/>
        </w:r>
        <w:r w:rsidR="00C7792B">
          <w:rPr>
            <w:webHidden/>
          </w:rPr>
          <w:t>32</w:t>
        </w:r>
        <w:r w:rsidR="0013546B">
          <w:rPr>
            <w:webHidden/>
          </w:rPr>
          <w:fldChar w:fldCharType="end"/>
        </w:r>
      </w:hyperlink>
    </w:p>
    <w:p w14:paraId="2FB8303C" w14:textId="2D37E8A6" w:rsidR="0013546B" w:rsidRDefault="003B7DBA">
      <w:pPr>
        <w:pStyle w:val="TOC4"/>
        <w:rPr>
          <w:rFonts w:asciiTheme="minorHAnsi" w:eastAsiaTheme="minorEastAsia" w:hAnsiTheme="minorHAnsi" w:cstheme="minorBidi"/>
          <w:sz w:val="22"/>
          <w:szCs w:val="22"/>
          <w:lang w:eastAsia="ro-RO"/>
        </w:rPr>
      </w:pPr>
      <w:hyperlink w:anchor="_Toc101868471" w:history="1">
        <w:r w:rsidR="0013546B" w:rsidRPr="00250591">
          <w:rPr>
            <w:rStyle w:val="Hyperlink"/>
          </w:rPr>
          <w:t>Listă de întrebări și răspunsuri pe POCUForm, instrumentul de colectare a indicatorilor pe POCU</w:t>
        </w:r>
        <w:r w:rsidR="0013546B">
          <w:rPr>
            <w:webHidden/>
          </w:rPr>
          <w:tab/>
        </w:r>
        <w:r w:rsidR="0013546B">
          <w:rPr>
            <w:webHidden/>
          </w:rPr>
          <w:fldChar w:fldCharType="begin"/>
        </w:r>
        <w:r w:rsidR="0013546B">
          <w:rPr>
            <w:webHidden/>
          </w:rPr>
          <w:instrText xml:space="preserve"> PAGEREF _Toc101868471 \h </w:instrText>
        </w:r>
        <w:r w:rsidR="0013546B">
          <w:rPr>
            <w:webHidden/>
          </w:rPr>
        </w:r>
        <w:r w:rsidR="0013546B">
          <w:rPr>
            <w:webHidden/>
          </w:rPr>
          <w:fldChar w:fldCharType="separate"/>
        </w:r>
        <w:r w:rsidR="00C7792B">
          <w:rPr>
            <w:webHidden/>
          </w:rPr>
          <w:t>32</w:t>
        </w:r>
        <w:r w:rsidR="0013546B">
          <w:rPr>
            <w:webHidden/>
          </w:rPr>
          <w:fldChar w:fldCharType="end"/>
        </w:r>
      </w:hyperlink>
    </w:p>
    <w:p w14:paraId="481F2CD0" w14:textId="282162E5" w:rsidR="0013546B" w:rsidRDefault="003B7DBA">
      <w:pPr>
        <w:pStyle w:val="TOC4"/>
        <w:rPr>
          <w:rFonts w:asciiTheme="minorHAnsi" w:eastAsiaTheme="minorEastAsia" w:hAnsiTheme="minorHAnsi" w:cstheme="minorBidi"/>
          <w:sz w:val="22"/>
          <w:szCs w:val="22"/>
          <w:lang w:eastAsia="ro-RO"/>
        </w:rPr>
      </w:pPr>
      <w:hyperlink w:anchor="_Toc101868472" w:history="1">
        <w:r w:rsidR="0013546B" w:rsidRPr="00250591">
          <w:rPr>
            <w:rStyle w:val="Hyperlink"/>
          </w:rPr>
          <w:t>Lista finală a proiectelor respinse după soluționarea contestațiilor în prima etapa pe apelul „Viitor pentru tinerii NEETs I”</w:t>
        </w:r>
        <w:r w:rsidR="0013546B">
          <w:rPr>
            <w:webHidden/>
          </w:rPr>
          <w:tab/>
        </w:r>
        <w:r w:rsidR="0013546B">
          <w:rPr>
            <w:webHidden/>
          </w:rPr>
          <w:fldChar w:fldCharType="begin"/>
        </w:r>
        <w:r w:rsidR="0013546B">
          <w:rPr>
            <w:webHidden/>
          </w:rPr>
          <w:instrText xml:space="preserve"> PAGEREF _Toc101868472 \h </w:instrText>
        </w:r>
        <w:r w:rsidR="0013546B">
          <w:rPr>
            <w:webHidden/>
          </w:rPr>
        </w:r>
        <w:r w:rsidR="0013546B">
          <w:rPr>
            <w:webHidden/>
          </w:rPr>
          <w:fldChar w:fldCharType="separate"/>
        </w:r>
        <w:r w:rsidR="00C7792B">
          <w:rPr>
            <w:webHidden/>
          </w:rPr>
          <w:t>32</w:t>
        </w:r>
        <w:r w:rsidR="0013546B">
          <w:rPr>
            <w:webHidden/>
          </w:rPr>
          <w:fldChar w:fldCharType="end"/>
        </w:r>
      </w:hyperlink>
    </w:p>
    <w:p w14:paraId="6F06F82F" w14:textId="2D925944" w:rsidR="0013546B" w:rsidRDefault="003B7DBA">
      <w:pPr>
        <w:pStyle w:val="TOC4"/>
        <w:rPr>
          <w:rFonts w:asciiTheme="minorHAnsi" w:eastAsiaTheme="minorEastAsia" w:hAnsiTheme="minorHAnsi" w:cstheme="minorBidi"/>
          <w:sz w:val="22"/>
          <w:szCs w:val="22"/>
          <w:lang w:eastAsia="ro-RO"/>
        </w:rPr>
      </w:pPr>
      <w:hyperlink w:anchor="_Toc101868473" w:history="1">
        <w:r w:rsidR="0013546B" w:rsidRPr="00250591">
          <w:rPr>
            <w:rStyle w:val="Hyperlink"/>
          </w:rPr>
          <w:t>*33 milioane de euro, fonduri europene, plătite către beneficiarii PNDR</w:t>
        </w:r>
        <w:r w:rsidR="0013546B">
          <w:rPr>
            <w:webHidden/>
          </w:rPr>
          <w:tab/>
        </w:r>
        <w:r w:rsidR="0013546B">
          <w:rPr>
            <w:webHidden/>
          </w:rPr>
          <w:fldChar w:fldCharType="begin"/>
        </w:r>
        <w:r w:rsidR="0013546B">
          <w:rPr>
            <w:webHidden/>
          </w:rPr>
          <w:instrText xml:space="preserve"> PAGEREF _Toc101868473 \h </w:instrText>
        </w:r>
        <w:r w:rsidR="0013546B">
          <w:rPr>
            <w:webHidden/>
          </w:rPr>
        </w:r>
        <w:r w:rsidR="0013546B">
          <w:rPr>
            <w:webHidden/>
          </w:rPr>
          <w:fldChar w:fldCharType="separate"/>
        </w:r>
        <w:r w:rsidR="00C7792B">
          <w:rPr>
            <w:webHidden/>
          </w:rPr>
          <w:t>32</w:t>
        </w:r>
        <w:r w:rsidR="0013546B">
          <w:rPr>
            <w:webHidden/>
          </w:rPr>
          <w:fldChar w:fldCharType="end"/>
        </w:r>
      </w:hyperlink>
    </w:p>
    <w:p w14:paraId="796C0DFE" w14:textId="39055BD8" w:rsidR="0013546B" w:rsidRDefault="003B7DBA">
      <w:pPr>
        <w:pStyle w:val="TOC4"/>
        <w:rPr>
          <w:rFonts w:asciiTheme="minorHAnsi" w:eastAsiaTheme="minorEastAsia" w:hAnsiTheme="minorHAnsi" w:cstheme="minorBidi"/>
          <w:sz w:val="22"/>
          <w:szCs w:val="22"/>
          <w:lang w:eastAsia="ro-RO"/>
        </w:rPr>
      </w:pPr>
      <w:hyperlink w:anchor="_Toc101868474" w:history="1">
        <w:r w:rsidR="0013546B" w:rsidRPr="00250591">
          <w:rPr>
            <w:rStyle w:val="Hyperlink"/>
          </w:rPr>
          <w:t>Instrucțiune pentru beneficiarii proiectelor de transport din cadrul POIM privind unele măsuri referitoare la garanțiile de bună execuție</w:t>
        </w:r>
        <w:r w:rsidR="0013546B">
          <w:rPr>
            <w:webHidden/>
          </w:rPr>
          <w:tab/>
        </w:r>
        <w:r w:rsidR="0013546B">
          <w:rPr>
            <w:webHidden/>
          </w:rPr>
          <w:fldChar w:fldCharType="begin"/>
        </w:r>
        <w:r w:rsidR="0013546B">
          <w:rPr>
            <w:webHidden/>
          </w:rPr>
          <w:instrText xml:space="preserve"> PAGEREF _Toc101868474 \h </w:instrText>
        </w:r>
        <w:r w:rsidR="0013546B">
          <w:rPr>
            <w:webHidden/>
          </w:rPr>
        </w:r>
        <w:r w:rsidR="0013546B">
          <w:rPr>
            <w:webHidden/>
          </w:rPr>
          <w:fldChar w:fldCharType="separate"/>
        </w:r>
        <w:r w:rsidR="00C7792B">
          <w:rPr>
            <w:webHidden/>
          </w:rPr>
          <w:t>33</w:t>
        </w:r>
        <w:r w:rsidR="0013546B">
          <w:rPr>
            <w:webHidden/>
          </w:rPr>
          <w:fldChar w:fldCharType="end"/>
        </w:r>
      </w:hyperlink>
    </w:p>
    <w:p w14:paraId="4161D145" w14:textId="3BC2C956" w:rsidR="0013546B" w:rsidRDefault="003B7DBA">
      <w:pPr>
        <w:pStyle w:val="TOC4"/>
        <w:rPr>
          <w:rFonts w:asciiTheme="minorHAnsi" w:eastAsiaTheme="minorEastAsia" w:hAnsiTheme="minorHAnsi" w:cstheme="minorBidi"/>
          <w:sz w:val="22"/>
          <w:szCs w:val="22"/>
          <w:lang w:eastAsia="ro-RO"/>
        </w:rPr>
      </w:pPr>
      <w:hyperlink w:anchor="_Toc101868475" w:history="1">
        <w:r w:rsidR="0013546B" w:rsidRPr="00250591">
          <w:rPr>
            <w:rStyle w:val="Hyperlink"/>
          </w:rPr>
          <w:t>Lista proiectelor admise spre finanțare în cadrul ElectricUp! Beneficiarii au la dispoziție 5 zile pentru semnarea contractului</w:t>
        </w:r>
        <w:r w:rsidR="0013546B">
          <w:rPr>
            <w:webHidden/>
          </w:rPr>
          <w:tab/>
        </w:r>
        <w:r w:rsidR="0013546B">
          <w:rPr>
            <w:webHidden/>
          </w:rPr>
          <w:fldChar w:fldCharType="begin"/>
        </w:r>
        <w:r w:rsidR="0013546B">
          <w:rPr>
            <w:webHidden/>
          </w:rPr>
          <w:instrText xml:space="preserve"> PAGEREF _Toc101868475 \h </w:instrText>
        </w:r>
        <w:r w:rsidR="0013546B">
          <w:rPr>
            <w:webHidden/>
          </w:rPr>
        </w:r>
        <w:r w:rsidR="0013546B">
          <w:rPr>
            <w:webHidden/>
          </w:rPr>
          <w:fldChar w:fldCharType="separate"/>
        </w:r>
        <w:r w:rsidR="00C7792B">
          <w:rPr>
            <w:webHidden/>
          </w:rPr>
          <w:t>33</w:t>
        </w:r>
        <w:r w:rsidR="0013546B">
          <w:rPr>
            <w:webHidden/>
          </w:rPr>
          <w:fldChar w:fldCharType="end"/>
        </w:r>
      </w:hyperlink>
    </w:p>
    <w:p w14:paraId="60A6119E" w14:textId="725DFAD9" w:rsidR="0013546B" w:rsidRDefault="003B7DBA">
      <w:pPr>
        <w:pStyle w:val="TOC4"/>
        <w:rPr>
          <w:rFonts w:asciiTheme="minorHAnsi" w:eastAsiaTheme="minorEastAsia" w:hAnsiTheme="minorHAnsi" w:cstheme="minorBidi"/>
          <w:sz w:val="22"/>
          <w:szCs w:val="22"/>
          <w:lang w:eastAsia="ro-RO"/>
        </w:rPr>
      </w:pPr>
      <w:hyperlink w:anchor="_Toc101868476" w:history="1">
        <w:r w:rsidR="0013546B" w:rsidRPr="00250591">
          <w:rPr>
            <w:rStyle w:val="Hyperlink"/>
          </w:rPr>
          <w:t>A fost publicată lista câștigătorilor în cadrul Programului național de finanțare a cercetării arheologice sistematice</w:t>
        </w:r>
        <w:r w:rsidR="0013546B">
          <w:rPr>
            <w:webHidden/>
          </w:rPr>
          <w:tab/>
        </w:r>
        <w:r w:rsidR="0013546B">
          <w:rPr>
            <w:webHidden/>
          </w:rPr>
          <w:fldChar w:fldCharType="begin"/>
        </w:r>
        <w:r w:rsidR="0013546B">
          <w:rPr>
            <w:webHidden/>
          </w:rPr>
          <w:instrText xml:space="preserve"> PAGEREF _Toc101868476 \h </w:instrText>
        </w:r>
        <w:r w:rsidR="0013546B">
          <w:rPr>
            <w:webHidden/>
          </w:rPr>
        </w:r>
        <w:r w:rsidR="0013546B">
          <w:rPr>
            <w:webHidden/>
          </w:rPr>
          <w:fldChar w:fldCharType="separate"/>
        </w:r>
        <w:r w:rsidR="00C7792B">
          <w:rPr>
            <w:webHidden/>
          </w:rPr>
          <w:t>34</w:t>
        </w:r>
        <w:r w:rsidR="0013546B">
          <w:rPr>
            <w:webHidden/>
          </w:rPr>
          <w:fldChar w:fldCharType="end"/>
        </w:r>
      </w:hyperlink>
    </w:p>
    <w:p w14:paraId="5DFEB429" w14:textId="33DFC8F6" w:rsidR="0013546B" w:rsidRDefault="003B7DBA">
      <w:pPr>
        <w:pStyle w:val="TOC4"/>
        <w:rPr>
          <w:rFonts w:asciiTheme="minorHAnsi" w:eastAsiaTheme="minorEastAsia" w:hAnsiTheme="minorHAnsi" w:cstheme="minorBidi"/>
          <w:sz w:val="22"/>
          <w:szCs w:val="22"/>
          <w:lang w:eastAsia="ro-RO"/>
        </w:rPr>
      </w:pPr>
      <w:hyperlink w:anchor="_Toc101868477" w:history="1">
        <w:r w:rsidR="0013546B" w:rsidRPr="00250591">
          <w:rPr>
            <w:rStyle w:val="Hyperlink"/>
          </w:rPr>
          <w:t>Eveniment online de informare cu privire la acțiunile și instrumentele Consiliul European pentru Cercetare</w:t>
        </w:r>
        <w:r w:rsidR="0013546B">
          <w:rPr>
            <w:webHidden/>
          </w:rPr>
          <w:tab/>
        </w:r>
        <w:r w:rsidR="0013546B">
          <w:rPr>
            <w:webHidden/>
          </w:rPr>
          <w:fldChar w:fldCharType="begin"/>
        </w:r>
        <w:r w:rsidR="0013546B">
          <w:rPr>
            <w:webHidden/>
          </w:rPr>
          <w:instrText xml:space="preserve"> PAGEREF _Toc101868477 \h </w:instrText>
        </w:r>
        <w:r w:rsidR="0013546B">
          <w:rPr>
            <w:webHidden/>
          </w:rPr>
        </w:r>
        <w:r w:rsidR="0013546B">
          <w:rPr>
            <w:webHidden/>
          </w:rPr>
          <w:fldChar w:fldCharType="separate"/>
        </w:r>
        <w:r w:rsidR="00C7792B">
          <w:rPr>
            <w:webHidden/>
          </w:rPr>
          <w:t>34</w:t>
        </w:r>
        <w:r w:rsidR="0013546B">
          <w:rPr>
            <w:webHidden/>
          </w:rPr>
          <w:fldChar w:fldCharType="end"/>
        </w:r>
      </w:hyperlink>
    </w:p>
    <w:p w14:paraId="0F5279F7" w14:textId="6D251A2A" w:rsidR="0013546B" w:rsidRDefault="003B7DBA">
      <w:pPr>
        <w:pStyle w:val="TOC4"/>
        <w:rPr>
          <w:rFonts w:asciiTheme="minorHAnsi" w:eastAsiaTheme="minorEastAsia" w:hAnsiTheme="minorHAnsi" w:cstheme="minorBidi"/>
          <w:sz w:val="22"/>
          <w:szCs w:val="22"/>
          <w:lang w:eastAsia="ro-RO"/>
        </w:rPr>
      </w:pPr>
      <w:hyperlink w:anchor="_Toc101868478" w:history="1">
        <w:r w:rsidR="0013546B" w:rsidRPr="00250591">
          <w:rPr>
            <w:rStyle w:val="Hyperlink"/>
          </w:rPr>
          <w:t>Cererile de intenție pentru accesarea Programului Național Apicol se pot depune până pe 2 mai!</w:t>
        </w:r>
        <w:r w:rsidR="0013546B">
          <w:rPr>
            <w:webHidden/>
          </w:rPr>
          <w:tab/>
        </w:r>
        <w:r w:rsidR="0013546B">
          <w:rPr>
            <w:webHidden/>
          </w:rPr>
          <w:fldChar w:fldCharType="begin"/>
        </w:r>
        <w:r w:rsidR="0013546B">
          <w:rPr>
            <w:webHidden/>
          </w:rPr>
          <w:instrText xml:space="preserve"> PAGEREF _Toc101868478 \h </w:instrText>
        </w:r>
        <w:r w:rsidR="0013546B">
          <w:rPr>
            <w:webHidden/>
          </w:rPr>
        </w:r>
        <w:r w:rsidR="0013546B">
          <w:rPr>
            <w:webHidden/>
          </w:rPr>
          <w:fldChar w:fldCharType="separate"/>
        </w:r>
        <w:r w:rsidR="00C7792B">
          <w:rPr>
            <w:webHidden/>
          </w:rPr>
          <w:t>35</w:t>
        </w:r>
        <w:r w:rsidR="0013546B">
          <w:rPr>
            <w:webHidden/>
          </w:rPr>
          <w:fldChar w:fldCharType="end"/>
        </w:r>
      </w:hyperlink>
    </w:p>
    <w:p w14:paraId="6A1DAFE0" w14:textId="7804C9B2" w:rsidR="0013546B" w:rsidRDefault="003B7DBA">
      <w:pPr>
        <w:pStyle w:val="TOC4"/>
        <w:rPr>
          <w:rFonts w:asciiTheme="minorHAnsi" w:eastAsiaTheme="minorEastAsia" w:hAnsiTheme="minorHAnsi" w:cstheme="minorBidi"/>
          <w:sz w:val="22"/>
          <w:szCs w:val="22"/>
          <w:lang w:eastAsia="ro-RO"/>
        </w:rPr>
      </w:pPr>
      <w:hyperlink w:anchor="_Toc101868479" w:history="1">
        <w:r w:rsidR="0013546B" w:rsidRPr="00250591">
          <w:rPr>
            <w:rStyle w:val="Hyperlink"/>
          </w:rPr>
          <w:t>Au fost publicate noi liste cu persoanele juridice aprobate în cadrul Programelor Rabla, Rabla Plus și Casa Eficientă Energetic</w:t>
        </w:r>
        <w:r w:rsidR="0013546B">
          <w:rPr>
            <w:webHidden/>
          </w:rPr>
          <w:tab/>
        </w:r>
        <w:r w:rsidR="0013546B">
          <w:rPr>
            <w:webHidden/>
          </w:rPr>
          <w:fldChar w:fldCharType="begin"/>
        </w:r>
        <w:r w:rsidR="0013546B">
          <w:rPr>
            <w:webHidden/>
          </w:rPr>
          <w:instrText xml:space="preserve"> PAGEREF _Toc101868479 \h </w:instrText>
        </w:r>
        <w:r w:rsidR="0013546B">
          <w:rPr>
            <w:webHidden/>
          </w:rPr>
        </w:r>
        <w:r w:rsidR="0013546B">
          <w:rPr>
            <w:webHidden/>
          </w:rPr>
          <w:fldChar w:fldCharType="separate"/>
        </w:r>
        <w:r w:rsidR="00C7792B">
          <w:rPr>
            <w:webHidden/>
          </w:rPr>
          <w:t>35</w:t>
        </w:r>
        <w:r w:rsidR="0013546B">
          <w:rPr>
            <w:webHidden/>
          </w:rPr>
          <w:fldChar w:fldCharType="end"/>
        </w:r>
      </w:hyperlink>
    </w:p>
    <w:p w14:paraId="0FF11898" w14:textId="669C3719"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80" w:history="1">
        <w:r w:rsidR="0013546B" w:rsidRPr="00250591">
          <w:rPr>
            <w:rStyle w:val="Hyperlink"/>
          </w:rPr>
          <w:t>APELURI – Finanțări</w:t>
        </w:r>
        <w:r w:rsidR="0013546B">
          <w:rPr>
            <w:webHidden/>
          </w:rPr>
          <w:tab/>
        </w:r>
        <w:r w:rsidR="0013546B">
          <w:rPr>
            <w:webHidden/>
          </w:rPr>
          <w:fldChar w:fldCharType="begin"/>
        </w:r>
        <w:r w:rsidR="0013546B">
          <w:rPr>
            <w:webHidden/>
          </w:rPr>
          <w:instrText xml:space="preserve"> PAGEREF _Toc101868480 \h </w:instrText>
        </w:r>
        <w:r w:rsidR="0013546B">
          <w:rPr>
            <w:webHidden/>
          </w:rPr>
        </w:r>
        <w:r w:rsidR="0013546B">
          <w:rPr>
            <w:webHidden/>
          </w:rPr>
          <w:fldChar w:fldCharType="separate"/>
        </w:r>
        <w:r w:rsidR="00C7792B">
          <w:rPr>
            <w:webHidden/>
          </w:rPr>
          <w:t>36</w:t>
        </w:r>
        <w:r w:rsidR="0013546B">
          <w:rPr>
            <w:webHidden/>
          </w:rPr>
          <w:fldChar w:fldCharType="end"/>
        </w:r>
      </w:hyperlink>
    </w:p>
    <w:p w14:paraId="2F492822" w14:textId="11092FBE" w:rsidR="0013546B" w:rsidRDefault="003B7DBA">
      <w:pPr>
        <w:pStyle w:val="TOC4"/>
        <w:rPr>
          <w:rFonts w:asciiTheme="minorHAnsi" w:eastAsiaTheme="minorEastAsia" w:hAnsiTheme="minorHAnsi" w:cstheme="minorBidi"/>
          <w:sz w:val="22"/>
          <w:szCs w:val="22"/>
          <w:lang w:eastAsia="ro-RO"/>
        </w:rPr>
      </w:pPr>
      <w:hyperlink w:anchor="_Toc101868481" w:history="1">
        <w:r w:rsidR="0013546B" w:rsidRPr="00250591">
          <w:rPr>
            <w:rStyle w:val="Hyperlink"/>
          </w:rPr>
          <w:t>Finanțare în valoare de 20.000 de euro pentru start-up-uri, ONG-uri și antreprenori sociali care generează impact pozitiv asupra bunăstării copiilor</w:t>
        </w:r>
        <w:r w:rsidR="0013546B">
          <w:rPr>
            <w:webHidden/>
          </w:rPr>
          <w:tab/>
        </w:r>
        <w:r w:rsidR="0013546B">
          <w:rPr>
            <w:webHidden/>
          </w:rPr>
          <w:fldChar w:fldCharType="begin"/>
        </w:r>
        <w:r w:rsidR="0013546B">
          <w:rPr>
            <w:webHidden/>
          </w:rPr>
          <w:instrText xml:space="preserve"> PAGEREF _Toc101868481 \h </w:instrText>
        </w:r>
        <w:r w:rsidR="0013546B">
          <w:rPr>
            <w:webHidden/>
          </w:rPr>
        </w:r>
        <w:r w:rsidR="0013546B">
          <w:rPr>
            <w:webHidden/>
          </w:rPr>
          <w:fldChar w:fldCharType="separate"/>
        </w:r>
        <w:r w:rsidR="00C7792B">
          <w:rPr>
            <w:webHidden/>
          </w:rPr>
          <w:t>36</w:t>
        </w:r>
        <w:r w:rsidR="0013546B">
          <w:rPr>
            <w:webHidden/>
          </w:rPr>
          <w:fldChar w:fldCharType="end"/>
        </w:r>
      </w:hyperlink>
    </w:p>
    <w:p w14:paraId="24955A93" w14:textId="6ADAD849" w:rsidR="0013546B" w:rsidRDefault="003B7DBA">
      <w:pPr>
        <w:pStyle w:val="TOC4"/>
        <w:rPr>
          <w:rFonts w:asciiTheme="minorHAnsi" w:eastAsiaTheme="minorEastAsia" w:hAnsiTheme="minorHAnsi" w:cstheme="minorBidi"/>
          <w:sz w:val="22"/>
          <w:szCs w:val="22"/>
          <w:lang w:eastAsia="ro-RO"/>
        </w:rPr>
      </w:pPr>
      <w:hyperlink w:anchor="_Toc101868482" w:history="1">
        <w:r w:rsidR="0013546B" w:rsidRPr="00250591">
          <w:rPr>
            <w:rStyle w:val="Hyperlink"/>
          </w:rPr>
          <w:t>Apel deschis pentru selecția experților evaluatori în cadrul sesiunii de finanțare nerambursabilă ARCUB 2022</w:t>
        </w:r>
        <w:r w:rsidR="0013546B">
          <w:rPr>
            <w:webHidden/>
          </w:rPr>
          <w:tab/>
        </w:r>
        <w:r w:rsidR="0013546B">
          <w:rPr>
            <w:webHidden/>
          </w:rPr>
          <w:fldChar w:fldCharType="begin"/>
        </w:r>
        <w:r w:rsidR="0013546B">
          <w:rPr>
            <w:webHidden/>
          </w:rPr>
          <w:instrText xml:space="preserve"> PAGEREF _Toc101868482 \h </w:instrText>
        </w:r>
        <w:r w:rsidR="0013546B">
          <w:rPr>
            <w:webHidden/>
          </w:rPr>
        </w:r>
        <w:r w:rsidR="0013546B">
          <w:rPr>
            <w:webHidden/>
          </w:rPr>
          <w:fldChar w:fldCharType="separate"/>
        </w:r>
        <w:r w:rsidR="00C7792B">
          <w:rPr>
            <w:webHidden/>
          </w:rPr>
          <w:t>36</w:t>
        </w:r>
        <w:r w:rsidR="0013546B">
          <w:rPr>
            <w:webHidden/>
          </w:rPr>
          <w:fldChar w:fldCharType="end"/>
        </w:r>
      </w:hyperlink>
    </w:p>
    <w:p w14:paraId="10C0720D" w14:textId="4A605B17" w:rsidR="0013546B" w:rsidRDefault="003B7DBA">
      <w:pPr>
        <w:pStyle w:val="TOC4"/>
        <w:rPr>
          <w:rStyle w:val="Hyperlink"/>
        </w:rPr>
      </w:pPr>
      <w:hyperlink w:anchor="_Toc101868483" w:history="1">
        <w:r w:rsidR="0013546B" w:rsidRPr="00250591">
          <w:rPr>
            <w:rStyle w:val="Hyperlink"/>
          </w:rPr>
          <w:t>POCA: Apel pentru măsuri de simplificare și de îmbunătățire a procesului decizional pentru cetățeni la nivelul administrației publice locale din regiunea mai dezvoltată</w:t>
        </w:r>
        <w:r w:rsidR="0013546B">
          <w:rPr>
            <w:webHidden/>
          </w:rPr>
          <w:tab/>
        </w:r>
        <w:r w:rsidR="0013546B">
          <w:rPr>
            <w:webHidden/>
          </w:rPr>
          <w:fldChar w:fldCharType="begin"/>
        </w:r>
        <w:r w:rsidR="0013546B">
          <w:rPr>
            <w:webHidden/>
          </w:rPr>
          <w:instrText xml:space="preserve"> PAGEREF _Toc101868483 \h </w:instrText>
        </w:r>
        <w:r w:rsidR="0013546B">
          <w:rPr>
            <w:webHidden/>
          </w:rPr>
        </w:r>
        <w:r w:rsidR="0013546B">
          <w:rPr>
            <w:webHidden/>
          </w:rPr>
          <w:fldChar w:fldCharType="separate"/>
        </w:r>
        <w:r w:rsidR="00C7792B">
          <w:rPr>
            <w:webHidden/>
          </w:rPr>
          <w:t>37</w:t>
        </w:r>
        <w:r w:rsidR="0013546B">
          <w:rPr>
            <w:webHidden/>
          </w:rPr>
          <w:fldChar w:fldCharType="end"/>
        </w:r>
      </w:hyperlink>
    </w:p>
    <w:p w14:paraId="6D934B9B" w14:textId="77777777" w:rsidR="0013546B" w:rsidRPr="0013546B" w:rsidRDefault="0013546B" w:rsidP="0013546B">
      <w:pPr>
        <w:rPr>
          <w:rFonts w:eastAsiaTheme="minorEastAsia"/>
        </w:rPr>
      </w:pPr>
    </w:p>
    <w:p w14:paraId="1AA2E764" w14:textId="2508A509" w:rsidR="0013546B" w:rsidRDefault="0013546B">
      <w:pPr>
        <w:pStyle w:val="TOC4"/>
        <w:rPr>
          <w:rStyle w:val="Hyperlink"/>
        </w:rPr>
      </w:pPr>
      <w:r>
        <w:rPr>
          <w:lang w:eastAsia="ro-RO"/>
        </w:rPr>
        <w:lastRenderedPageBreak/>
        <mc:AlternateContent>
          <mc:Choice Requires="wps">
            <w:drawing>
              <wp:anchor distT="0" distB="0" distL="114300" distR="114300" simplePos="0" relativeHeight="252061696" behindDoc="1" locked="0" layoutInCell="1" allowOverlap="1" wp14:anchorId="657739E5" wp14:editId="1728CB10">
                <wp:simplePos x="0" y="0"/>
                <wp:positionH relativeFrom="column">
                  <wp:posOffset>178031</wp:posOffset>
                </wp:positionH>
                <wp:positionV relativeFrom="page">
                  <wp:posOffset>1292225</wp:posOffset>
                </wp:positionV>
                <wp:extent cx="6064885" cy="3848100"/>
                <wp:effectExtent l="38100" t="38100" r="31115" b="3810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885" cy="3848100"/>
                        </a:xfrm>
                        <a:prstGeom prst="rect">
                          <a:avLst/>
                        </a:prstGeom>
                        <a:solidFill>
                          <a:srgbClr val="CDDDEB">
                            <a:alpha val="80000"/>
                          </a:srgbClr>
                        </a:solidFill>
                        <a:ln w="79375" cmpd="thickThin">
                          <a:solidFill>
                            <a:srgbClr val="808080"/>
                          </a:solidFill>
                          <a:miter lim="800000"/>
                          <a:headEnd/>
                          <a:tailEnd/>
                        </a:ln>
                      </wps:spPr>
                      <wps:txbx>
                        <w:txbxContent>
                          <w:p w14:paraId="29AC35D0" w14:textId="77777777" w:rsidR="003B7DBA" w:rsidRDefault="003B7DBA" w:rsidP="00C64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39E5" id="_x0000_s1028" style="position:absolute;left:0;text-align:left;margin-left:14pt;margin-top:101.75pt;width:477.55pt;height:303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" fillcolor="#cdddeb" strokecolor="gray" strokeweight="6.25pt">
                <v:fill opacity="52428f"/>
                <v:stroke linestyle="thickThin"/>
                <v:textbox>
                  <w:txbxContent>
                    <w:p w14:paraId="29AC35D0" w14:textId="77777777" w:rsidR="003B7DBA" w:rsidRDefault="003B7DBA" w:rsidP="00C6453C"/>
                  </w:txbxContent>
                </v:textbox>
                <w10:wrap anchory="page"/>
              </v:rect>
            </w:pict>
          </mc:Fallback>
        </mc:AlternateContent>
      </w:r>
    </w:p>
    <w:p w14:paraId="41E41C7D" w14:textId="59B23784" w:rsidR="0013546B" w:rsidRDefault="003B7DBA">
      <w:pPr>
        <w:pStyle w:val="TOC4"/>
        <w:rPr>
          <w:rFonts w:asciiTheme="minorHAnsi" w:eastAsiaTheme="minorEastAsia" w:hAnsiTheme="minorHAnsi" w:cstheme="minorBidi"/>
          <w:sz w:val="22"/>
          <w:szCs w:val="22"/>
          <w:lang w:eastAsia="ro-RO"/>
        </w:rPr>
      </w:pPr>
      <w:hyperlink w:anchor="_Toc101868484" w:history="1">
        <w:r w:rsidR="0013546B" w:rsidRPr="00250591">
          <w:rPr>
            <w:rStyle w:val="Hyperlink"/>
          </w:rPr>
          <w:t>Ministrul Finanțelor: Din 15 mai se vor putea depune aplicații pe Schema 807/2014 - stimularea investițiilor cu impact major în economie</w:t>
        </w:r>
        <w:r w:rsidR="0013546B">
          <w:rPr>
            <w:webHidden/>
          </w:rPr>
          <w:tab/>
        </w:r>
        <w:r w:rsidR="0013546B">
          <w:rPr>
            <w:webHidden/>
          </w:rPr>
          <w:fldChar w:fldCharType="begin"/>
        </w:r>
        <w:r w:rsidR="0013546B">
          <w:rPr>
            <w:webHidden/>
          </w:rPr>
          <w:instrText xml:space="preserve"> PAGEREF _Toc101868484 \h </w:instrText>
        </w:r>
        <w:r w:rsidR="0013546B">
          <w:rPr>
            <w:webHidden/>
          </w:rPr>
        </w:r>
        <w:r w:rsidR="0013546B">
          <w:rPr>
            <w:webHidden/>
          </w:rPr>
          <w:fldChar w:fldCharType="separate"/>
        </w:r>
        <w:r w:rsidR="00C7792B">
          <w:rPr>
            <w:webHidden/>
          </w:rPr>
          <w:t>38</w:t>
        </w:r>
        <w:r w:rsidR="0013546B">
          <w:rPr>
            <w:webHidden/>
          </w:rPr>
          <w:fldChar w:fldCharType="end"/>
        </w:r>
      </w:hyperlink>
    </w:p>
    <w:p w14:paraId="6725B0FD" w14:textId="38280007" w:rsidR="0013546B" w:rsidRDefault="003B7DBA">
      <w:pPr>
        <w:pStyle w:val="TOC4"/>
        <w:rPr>
          <w:rFonts w:asciiTheme="minorHAnsi" w:eastAsiaTheme="minorEastAsia" w:hAnsiTheme="minorHAnsi" w:cstheme="minorBidi"/>
          <w:sz w:val="22"/>
          <w:szCs w:val="22"/>
          <w:lang w:eastAsia="ro-RO"/>
        </w:rPr>
      </w:pPr>
      <w:hyperlink w:anchor="_Toc101868485" w:history="1">
        <w:r w:rsidR="0013546B" w:rsidRPr="00250591">
          <w:rPr>
            <w:rStyle w:val="Hyperlink"/>
          </w:rPr>
          <w:t>Rubik Garage, accelerator pentru start-up-uri cu un produs inovator și cu o echipă experimentată. Beneficii și suport în valoare totală de peste 100.000 de euro</w:t>
        </w:r>
        <w:r w:rsidR="0013546B">
          <w:rPr>
            <w:webHidden/>
          </w:rPr>
          <w:tab/>
        </w:r>
        <w:r w:rsidR="0013546B">
          <w:rPr>
            <w:webHidden/>
          </w:rPr>
          <w:fldChar w:fldCharType="begin"/>
        </w:r>
        <w:r w:rsidR="0013546B">
          <w:rPr>
            <w:webHidden/>
          </w:rPr>
          <w:instrText xml:space="preserve"> PAGEREF _Toc101868485 \h </w:instrText>
        </w:r>
        <w:r w:rsidR="0013546B">
          <w:rPr>
            <w:webHidden/>
          </w:rPr>
        </w:r>
        <w:r w:rsidR="0013546B">
          <w:rPr>
            <w:webHidden/>
          </w:rPr>
          <w:fldChar w:fldCharType="separate"/>
        </w:r>
        <w:r w:rsidR="00C7792B">
          <w:rPr>
            <w:webHidden/>
          </w:rPr>
          <w:t>38</w:t>
        </w:r>
        <w:r w:rsidR="0013546B">
          <w:rPr>
            <w:webHidden/>
          </w:rPr>
          <w:fldChar w:fldCharType="end"/>
        </w:r>
      </w:hyperlink>
    </w:p>
    <w:p w14:paraId="2C03C1FD" w14:textId="3BEABA7B" w:rsidR="0013546B" w:rsidRDefault="003B7DBA">
      <w:pPr>
        <w:pStyle w:val="TOC4"/>
        <w:rPr>
          <w:rFonts w:asciiTheme="minorHAnsi" w:eastAsiaTheme="minorEastAsia" w:hAnsiTheme="minorHAnsi" w:cstheme="minorBidi"/>
          <w:sz w:val="22"/>
          <w:szCs w:val="22"/>
          <w:lang w:eastAsia="ro-RO"/>
        </w:rPr>
      </w:pPr>
      <w:hyperlink w:anchor="_Toc101868486" w:history="1">
        <w:r w:rsidR="0013546B" w:rsidRPr="00250591">
          <w:rPr>
            <w:rStyle w:val="Hyperlink"/>
          </w:rPr>
          <w:t>Schemă de ajutor de stat pentru susținerea activității crescătorilor din sectoarele bovine, suine și avicol</w:t>
        </w:r>
        <w:r w:rsidR="0013546B">
          <w:rPr>
            <w:webHidden/>
          </w:rPr>
          <w:tab/>
        </w:r>
        <w:r w:rsidR="0013546B">
          <w:rPr>
            <w:webHidden/>
          </w:rPr>
          <w:fldChar w:fldCharType="begin"/>
        </w:r>
        <w:r w:rsidR="0013546B">
          <w:rPr>
            <w:webHidden/>
          </w:rPr>
          <w:instrText xml:space="preserve"> PAGEREF _Toc101868486 \h </w:instrText>
        </w:r>
        <w:r w:rsidR="0013546B">
          <w:rPr>
            <w:webHidden/>
          </w:rPr>
        </w:r>
        <w:r w:rsidR="0013546B">
          <w:rPr>
            <w:webHidden/>
          </w:rPr>
          <w:fldChar w:fldCharType="separate"/>
        </w:r>
        <w:r w:rsidR="00C7792B">
          <w:rPr>
            <w:webHidden/>
          </w:rPr>
          <w:t>39</w:t>
        </w:r>
        <w:r w:rsidR="0013546B">
          <w:rPr>
            <w:webHidden/>
          </w:rPr>
          <w:fldChar w:fldCharType="end"/>
        </w:r>
      </w:hyperlink>
    </w:p>
    <w:p w14:paraId="2735C5DA" w14:textId="38C918A0" w:rsidR="0013546B" w:rsidRDefault="003B7DBA">
      <w:pPr>
        <w:pStyle w:val="TOC2"/>
        <w:rPr>
          <w:rFonts w:asciiTheme="minorHAnsi" w:eastAsiaTheme="minorEastAsia" w:hAnsiTheme="minorHAnsi" w:cstheme="minorBidi"/>
          <w:b w:val="0"/>
          <w:bCs w:val="0"/>
          <w:smallCaps w:val="0"/>
          <w:sz w:val="22"/>
          <w:szCs w:val="22"/>
          <w:lang w:eastAsia="ro-RO"/>
        </w:rPr>
      </w:pPr>
      <w:hyperlink w:anchor="_Toc101868487" w:history="1">
        <w:r w:rsidR="0013546B" w:rsidRPr="00250591">
          <w:rPr>
            <w:rStyle w:val="Hyperlink"/>
          </w:rPr>
          <w:t>Din actualitatea europeană</w:t>
        </w:r>
        <w:r w:rsidR="0013546B">
          <w:rPr>
            <w:webHidden/>
          </w:rPr>
          <w:tab/>
        </w:r>
        <w:r w:rsidR="0013546B">
          <w:rPr>
            <w:webHidden/>
          </w:rPr>
          <w:fldChar w:fldCharType="begin"/>
        </w:r>
        <w:r w:rsidR="0013546B">
          <w:rPr>
            <w:webHidden/>
          </w:rPr>
          <w:instrText xml:space="preserve"> PAGEREF _Toc101868487 \h </w:instrText>
        </w:r>
        <w:r w:rsidR="0013546B">
          <w:rPr>
            <w:webHidden/>
          </w:rPr>
        </w:r>
        <w:r w:rsidR="0013546B">
          <w:rPr>
            <w:webHidden/>
          </w:rPr>
          <w:fldChar w:fldCharType="separate"/>
        </w:r>
        <w:r w:rsidR="00C7792B">
          <w:rPr>
            <w:webHidden/>
          </w:rPr>
          <w:t>41</w:t>
        </w:r>
        <w:r w:rsidR="0013546B">
          <w:rPr>
            <w:webHidden/>
          </w:rPr>
          <w:fldChar w:fldCharType="end"/>
        </w:r>
      </w:hyperlink>
    </w:p>
    <w:p w14:paraId="54F405D9" w14:textId="7C13D0A9" w:rsidR="0013546B" w:rsidRDefault="003B7DBA">
      <w:pPr>
        <w:pStyle w:val="TOC4"/>
        <w:rPr>
          <w:rFonts w:asciiTheme="minorHAnsi" w:eastAsiaTheme="minorEastAsia" w:hAnsiTheme="minorHAnsi" w:cstheme="minorBidi"/>
          <w:sz w:val="22"/>
          <w:szCs w:val="22"/>
          <w:lang w:eastAsia="ro-RO"/>
        </w:rPr>
      </w:pPr>
      <w:hyperlink w:anchor="_Toc101868488" w:history="1">
        <w:r w:rsidR="0013546B" w:rsidRPr="00250591">
          <w:rPr>
            <w:rStyle w:val="Hyperlink"/>
          </w:rPr>
          <w:t>Actul legislativ privind serviciile digitale: Comisia salută acordul politic privind normele care asigură un mediu online sigur și responsabil</w:t>
        </w:r>
        <w:r w:rsidR="0013546B">
          <w:rPr>
            <w:webHidden/>
          </w:rPr>
          <w:tab/>
        </w:r>
        <w:r w:rsidR="0013546B">
          <w:rPr>
            <w:webHidden/>
          </w:rPr>
          <w:fldChar w:fldCharType="begin"/>
        </w:r>
        <w:r w:rsidR="0013546B">
          <w:rPr>
            <w:webHidden/>
          </w:rPr>
          <w:instrText xml:space="preserve"> PAGEREF _Toc101868488 \h </w:instrText>
        </w:r>
        <w:r w:rsidR="0013546B">
          <w:rPr>
            <w:webHidden/>
          </w:rPr>
        </w:r>
        <w:r w:rsidR="0013546B">
          <w:rPr>
            <w:webHidden/>
          </w:rPr>
          <w:fldChar w:fldCharType="separate"/>
        </w:r>
        <w:r w:rsidR="00C7792B">
          <w:rPr>
            <w:webHidden/>
          </w:rPr>
          <w:t>41</w:t>
        </w:r>
        <w:r w:rsidR="0013546B">
          <w:rPr>
            <w:webHidden/>
          </w:rPr>
          <w:fldChar w:fldCharType="end"/>
        </w:r>
      </w:hyperlink>
    </w:p>
    <w:p w14:paraId="309144E1" w14:textId="10F642F4" w:rsidR="0013546B" w:rsidRDefault="003B7DBA">
      <w:pPr>
        <w:pStyle w:val="TOC4"/>
        <w:rPr>
          <w:rFonts w:asciiTheme="minorHAnsi" w:eastAsiaTheme="minorEastAsia" w:hAnsiTheme="minorHAnsi" w:cstheme="minorBidi"/>
          <w:sz w:val="22"/>
          <w:szCs w:val="22"/>
          <w:lang w:eastAsia="ro-RO"/>
        </w:rPr>
      </w:pPr>
      <w:hyperlink w:anchor="_Toc101868489" w:history="1">
        <w:r w:rsidR="0013546B" w:rsidRPr="00250591">
          <w:rPr>
            <w:rStyle w:val="Hyperlink"/>
          </w:rPr>
          <w:t>Se pot depune aplicații în cadrul Youth4Regions, programul dedicat jurnaliștilor aspiranți!</w:t>
        </w:r>
        <w:r w:rsidR="0013546B">
          <w:rPr>
            <w:webHidden/>
          </w:rPr>
          <w:tab/>
        </w:r>
        <w:r w:rsidR="0013546B">
          <w:rPr>
            <w:webHidden/>
          </w:rPr>
          <w:fldChar w:fldCharType="begin"/>
        </w:r>
        <w:r w:rsidR="0013546B">
          <w:rPr>
            <w:webHidden/>
          </w:rPr>
          <w:instrText xml:space="preserve"> PAGEREF _Toc101868489 \h </w:instrText>
        </w:r>
        <w:r w:rsidR="0013546B">
          <w:rPr>
            <w:webHidden/>
          </w:rPr>
        </w:r>
        <w:r w:rsidR="0013546B">
          <w:rPr>
            <w:webHidden/>
          </w:rPr>
          <w:fldChar w:fldCharType="separate"/>
        </w:r>
        <w:r w:rsidR="00C7792B">
          <w:rPr>
            <w:webHidden/>
          </w:rPr>
          <w:t>43</w:t>
        </w:r>
        <w:r w:rsidR="0013546B">
          <w:rPr>
            <w:webHidden/>
          </w:rPr>
          <w:fldChar w:fldCharType="end"/>
        </w:r>
      </w:hyperlink>
    </w:p>
    <w:p w14:paraId="7F2E31A0" w14:textId="708B64E3" w:rsidR="00933498" w:rsidRDefault="00D55F50" w:rsidP="00C5062F">
      <w:pPr>
        <w:pStyle w:val="TOC4"/>
        <w:rPr>
          <w:rStyle w:val="Hyperlink"/>
          <w:noProof w:val="0"/>
          <w:sz w:val="19"/>
          <w:szCs w:val="19"/>
        </w:rPr>
      </w:pPr>
      <w:r w:rsidRPr="00BD4A03">
        <w:rPr>
          <w:rStyle w:val="Hyperlink"/>
          <w:noProof w:val="0"/>
          <w:sz w:val="19"/>
          <w:szCs w:val="19"/>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p>
    <w:p w14:paraId="2C1483C0" w14:textId="555CF13E" w:rsidR="00D92761" w:rsidRDefault="00D92761" w:rsidP="00D92761"/>
    <w:p w14:paraId="00276F5C" w14:textId="53B05A8B" w:rsidR="00D92761" w:rsidRDefault="00D92761">
      <w:pPr>
        <w:spacing w:before="0"/>
      </w:pPr>
      <w:r>
        <w:br w:type="page"/>
      </w:r>
    </w:p>
    <w:p w14:paraId="4FA8C69A" w14:textId="6573B8EE" w:rsidR="006538AC" w:rsidRDefault="003075AF" w:rsidP="00B2000B">
      <w:pPr>
        <w:pStyle w:val="AgendaPrefect"/>
        <w:spacing w:before="0" w:after="0"/>
        <w:ind w:right="198"/>
        <w:rPr>
          <w:rFonts w:ascii="Book Antiqua" w:hAnsi="Book Antiqua"/>
          <w:color w:val="auto"/>
          <w:spacing w:val="-6"/>
          <w:sz w:val="20"/>
        </w:rPr>
      </w:pPr>
      <w:bookmarkStart w:id="10" w:name="_Toc101868451"/>
      <w:r w:rsidRPr="00F50627">
        <w:rPr>
          <w:rFonts w:ascii="Book Antiqua" w:hAnsi="Book Antiqua"/>
          <w:color w:val="auto"/>
        </w:rPr>
        <w:lastRenderedPageBreak/>
        <w:t>Repere</w:t>
      </w:r>
      <w:r w:rsidR="00961057" w:rsidRPr="00F50627">
        <w:rPr>
          <w:rFonts w:ascii="Book Antiqua" w:hAnsi="Book Antiqua"/>
          <w:color w:val="auto"/>
        </w:rPr>
        <w:t xml:space="preserve"> </w:t>
      </w:r>
      <w:r w:rsidRPr="00F50627">
        <w:rPr>
          <w:rFonts w:ascii="Book Antiqua" w:hAnsi="Book Antiqua"/>
          <w:color w:val="auto"/>
        </w:rPr>
        <w:t>din</w:t>
      </w:r>
      <w:r w:rsidR="00961057" w:rsidRPr="00F50627">
        <w:rPr>
          <w:rFonts w:ascii="Book Antiqua" w:hAnsi="Book Antiqua"/>
          <w:color w:val="auto"/>
        </w:rPr>
        <w:t xml:space="preserve"> </w:t>
      </w:r>
      <w:r w:rsidRPr="00F50627">
        <w:rPr>
          <w:rFonts w:ascii="Book Antiqua" w:hAnsi="Book Antiqua"/>
          <w:color w:val="auto"/>
        </w:rPr>
        <w:t>agenda</w:t>
      </w:r>
      <w:r w:rsidR="00961057" w:rsidRPr="00F50627">
        <w:rPr>
          <w:rFonts w:ascii="Book Antiqua" w:hAnsi="Book Antiqua"/>
          <w:color w:val="auto"/>
        </w:rPr>
        <w:t xml:space="preserve"> </w:t>
      </w:r>
      <w:r w:rsidRPr="00F50627">
        <w:rPr>
          <w:rFonts w:ascii="Book Antiqua" w:hAnsi="Book Antiqua"/>
          <w:color w:val="auto"/>
        </w:rPr>
        <w:t>publică</w:t>
      </w:r>
      <w:r w:rsidR="00961057" w:rsidRPr="00F50627">
        <w:rPr>
          <w:rFonts w:ascii="Book Antiqua" w:hAnsi="Book Antiqua"/>
          <w:color w:val="auto"/>
        </w:rPr>
        <w:t xml:space="preserve"> </w:t>
      </w:r>
      <w:r w:rsidR="00301E85" w:rsidRPr="00F50627">
        <w:rPr>
          <w:rFonts w:ascii="Book Antiqua" w:hAnsi="Book Antiqua"/>
          <w:color w:val="auto"/>
        </w:rPr>
        <w:t>a</w:t>
      </w:r>
      <w:r w:rsidR="00961057" w:rsidRPr="00F50627">
        <w:rPr>
          <w:rFonts w:ascii="Book Antiqua" w:hAnsi="Book Antiqua"/>
          <w:color w:val="auto"/>
        </w:rPr>
        <w:t xml:space="preserve"> </w:t>
      </w:r>
      <w:r w:rsidR="00A73B2D" w:rsidRPr="00F50627">
        <w:rPr>
          <w:rFonts w:ascii="Book Antiqua" w:hAnsi="Book Antiqua"/>
          <w:color w:val="auto"/>
        </w:rPr>
        <w:t>conducerii</w:t>
      </w:r>
      <w:r w:rsidR="00961057" w:rsidRPr="00F50627">
        <w:rPr>
          <w:rFonts w:ascii="Book Antiqua" w:hAnsi="Book Antiqua"/>
          <w:color w:val="auto"/>
        </w:rPr>
        <w:t xml:space="preserve"> </w:t>
      </w:r>
      <w:r w:rsidR="00966B0D">
        <w:rPr>
          <w:rFonts w:ascii="Book Antiqua" w:hAnsi="Book Antiqua"/>
          <w:color w:val="auto"/>
        </w:rPr>
        <w:t>I</w:t>
      </w:r>
      <w:r w:rsidR="002F743E" w:rsidRPr="00F50627">
        <w:rPr>
          <w:rFonts w:ascii="Book Antiqua" w:hAnsi="Book Antiqua"/>
          <w:color w:val="auto"/>
        </w:rPr>
        <w:t>nstituţiei</w:t>
      </w:r>
      <w:r w:rsidR="00961057" w:rsidRPr="00F50627">
        <w:rPr>
          <w:rFonts w:ascii="Book Antiqua" w:hAnsi="Book Antiqua"/>
          <w:color w:val="auto"/>
        </w:rPr>
        <w:t xml:space="preserve"> </w:t>
      </w:r>
      <w:r w:rsidR="00966B0D">
        <w:rPr>
          <w:rFonts w:ascii="Book Antiqua" w:hAnsi="Book Antiqua"/>
          <w:color w:val="auto"/>
        </w:rPr>
        <w:t>P</w:t>
      </w:r>
      <w:r w:rsidR="00A73B2D" w:rsidRPr="00F50627">
        <w:rPr>
          <w:rFonts w:ascii="Book Antiqua" w:hAnsi="Book Antiqua"/>
          <w:color w:val="auto"/>
        </w:rPr>
        <w:t>refectului</w:t>
      </w:r>
      <w:r w:rsidR="00961057" w:rsidRPr="00F50627">
        <w:rPr>
          <w:rFonts w:ascii="Book Antiqua" w:hAnsi="Book Antiqua"/>
          <w:color w:val="auto"/>
        </w:rPr>
        <w:t xml:space="preserve"> </w:t>
      </w:r>
      <w:r w:rsidR="00A73B2D" w:rsidRPr="00F50627">
        <w:rPr>
          <w:rFonts w:ascii="Book Antiqua" w:hAnsi="Book Antiqua"/>
          <w:color w:val="auto"/>
        </w:rPr>
        <w:t>-</w:t>
      </w:r>
      <w:r w:rsidR="00961057" w:rsidRPr="00F50627">
        <w:rPr>
          <w:rFonts w:ascii="Book Antiqua" w:hAnsi="Book Antiqua"/>
          <w:color w:val="auto"/>
        </w:rPr>
        <w:t xml:space="preserve">  </w:t>
      </w:r>
      <w:r w:rsidR="00966B0D">
        <w:rPr>
          <w:rFonts w:ascii="Book Antiqua" w:hAnsi="Book Antiqua"/>
          <w:color w:val="auto"/>
        </w:rPr>
        <w:t>J</w:t>
      </w:r>
      <w:r w:rsidRPr="00F50627">
        <w:rPr>
          <w:rFonts w:ascii="Book Antiqua" w:hAnsi="Book Antiqua"/>
          <w:color w:val="auto"/>
        </w:rPr>
        <w:t>udeţul</w:t>
      </w:r>
      <w:r w:rsidR="00961057" w:rsidRPr="00F50627">
        <w:rPr>
          <w:rFonts w:ascii="Book Antiqua" w:hAnsi="Book Antiqua"/>
          <w:color w:val="auto"/>
        </w:rPr>
        <w:t xml:space="preserve">  </w:t>
      </w:r>
      <w:r w:rsidRPr="00F50627">
        <w:rPr>
          <w:rFonts w:ascii="Book Antiqua" w:hAnsi="Book Antiqua"/>
          <w:color w:val="auto"/>
        </w:rPr>
        <w:t>Hunedoara</w:t>
      </w:r>
      <w:r w:rsidR="00961057" w:rsidRPr="00F50627">
        <w:rPr>
          <w:rFonts w:ascii="Book Antiqua" w:hAnsi="Book Antiqua"/>
          <w:color w:val="auto"/>
        </w:rPr>
        <w:t xml:space="preserve"> </w:t>
      </w:r>
      <w:r w:rsidRPr="00F50627">
        <w:rPr>
          <w:rFonts w:ascii="Book Antiqua" w:hAnsi="Book Antiqua"/>
          <w:color w:val="auto"/>
        </w:rPr>
        <w:br w:type="textWrapping" w:clear="all"/>
        <w:t>în</w:t>
      </w:r>
      <w:r w:rsidR="00961057" w:rsidRPr="00F50627">
        <w:rPr>
          <w:rFonts w:ascii="Book Antiqua" w:hAnsi="Book Antiqua"/>
          <w:color w:val="auto"/>
        </w:rPr>
        <w:t xml:space="preserve">  </w:t>
      </w:r>
      <w:bookmarkEnd w:id="2"/>
      <w:r w:rsidR="006538AC" w:rsidRPr="0093714A">
        <w:rPr>
          <w:rFonts w:ascii="Book Antiqua" w:hAnsi="Book Antiqua"/>
          <w:color w:val="auto"/>
          <w:spacing w:val="-6"/>
          <w:sz w:val="20"/>
        </w:rPr>
        <w:t>perioada</w:t>
      </w:r>
      <w:r w:rsidR="00961057" w:rsidRPr="0093714A">
        <w:rPr>
          <w:rFonts w:ascii="Book Antiqua" w:hAnsi="Book Antiqua"/>
          <w:color w:val="auto"/>
          <w:spacing w:val="-6"/>
          <w:sz w:val="20"/>
        </w:rPr>
        <w:t xml:space="preserve"> </w:t>
      </w:r>
      <w:r w:rsidR="00A44312">
        <w:rPr>
          <w:rFonts w:ascii="Book Antiqua" w:hAnsi="Book Antiqua"/>
          <w:color w:val="auto"/>
          <w:spacing w:val="-6"/>
          <w:sz w:val="20"/>
        </w:rPr>
        <w:t xml:space="preserve"> </w:t>
      </w:r>
      <w:r w:rsidR="00913D59" w:rsidRPr="00913D59">
        <w:rPr>
          <w:rFonts w:ascii="Book Antiqua" w:hAnsi="Book Antiqua"/>
          <w:color w:val="auto"/>
          <w:spacing w:val="-6"/>
          <w:sz w:val="20"/>
        </w:rPr>
        <w:t>18 – 22 aprilie</w:t>
      </w:r>
      <w:r w:rsidR="00B35445">
        <w:rPr>
          <w:rFonts w:ascii="Book Antiqua" w:hAnsi="Book Antiqua"/>
          <w:color w:val="auto"/>
          <w:spacing w:val="-6"/>
          <w:sz w:val="20"/>
        </w:rPr>
        <w:t xml:space="preserve"> </w:t>
      </w:r>
      <w:r w:rsidR="009E2EE4" w:rsidRPr="009E2EE4">
        <w:rPr>
          <w:rFonts w:ascii="Book Antiqua" w:hAnsi="Book Antiqua"/>
          <w:color w:val="auto"/>
          <w:spacing w:val="-6"/>
          <w:sz w:val="20"/>
        </w:rPr>
        <w:t xml:space="preserve"> 202</w:t>
      </w:r>
      <w:r w:rsidR="006C6248">
        <w:rPr>
          <w:rFonts w:ascii="Book Antiqua" w:hAnsi="Book Antiqua"/>
          <w:color w:val="auto"/>
          <w:spacing w:val="-6"/>
          <w:sz w:val="20"/>
        </w:rPr>
        <w:t>2</w:t>
      </w:r>
      <w:bookmarkEnd w:id="10"/>
    </w:p>
    <w:p w14:paraId="238A667E" w14:textId="77777777" w:rsidR="0013546B" w:rsidRPr="0013546B" w:rsidRDefault="0013546B" w:rsidP="0013546B"/>
    <w:p w14:paraId="18D7DFE8" w14:textId="57B01B31" w:rsidR="003075AF" w:rsidRDefault="002B11D8" w:rsidP="00B2000B">
      <w:pPr>
        <w:spacing w:after="120"/>
        <w:ind w:right="198"/>
        <w:jc w:val="both"/>
        <w:rPr>
          <w:rFonts w:ascii="Book Antiqua" w:hAnsi="Book Antiqua"/>
          <w:sz w:val="24"/>
          <w:szCs w:val="20"/>
        </w:rPr>
      </w:pPr>
      <w:r w:rsidRPr="00F50627">
        <w:rPr>
          <w:rFonts w:ascii="Book Antiqua" w:hAnsi="Book Antiqua"/>
          <w:sz w:val="24"/>
          <w:szCs w:val="20"/>
        </w:rPr>
        <w:t xml:space="preserve">Facem cunoscute publicului următoarele </w:t>
      </w:r>
      <w:r w:rsidR="002F743E" w:rsidRPr="00F50627">
        <w:rPr>
          <w:rFonts w:ascii="Book Antiqua" w:hAnsi="Book Antiqua"/>
          <w:sz w:val="24"/>
          <w:szCs w:val="20"/>
        </w:rPr>
        <w:t>ac</w:t>
      </w:r>
      <w:r w:rsidR="002F743E" w:rsidRPr="00F50627">
        <w:rPr>
          <w:rFonts w:ascii="Cambria" w:hAnsi="Cambria" w:cs="Cambria"/>
          <w:sz w:val="24"/>
          <w:szCs w:val="20"/>
        </w:rPr>
        <w:t>ț</w:t>
      </w:r>
      <w:r w:rsidR="002F743E" w:rsidRPr="00F50627">
        <w:rPr>
          <w:rFonts w:ascii="Book Antiqua" w:hAnsi="Book Antiqua"/>
          <w:sz w:val="24"/>
          <w:szCs w:val="20"/>
        </w:rPr>
        <w:t>iuni</w:t>
      </w:r>
      <w:r w:rsidRPr="00F50627">
        <w:rPr>
          <w:rFonts w:ascii="Book Antiqua" w:hAnsi="Book Antiqua"/>
          <w:sz w:val="24"/>
          <w:szCs w:val="20"/>
        </w:rPr>
        <w:t xml:space="preserve"> din agenda publică a domnului </w:t>
      </w:r>
      <w:r w:rsidR="00700165" w:rsidRPr="00F50627">
        <w:rPr>
          <w:rFonts w:ascii="Times New Roman" w:hAnsi="Times New Roman"/>
          <w:sz w:val="24"/>
          <w:szCs w:val="20"/>
        </w:rPr>
        <w:t>Călin Petru MARIAN</w:t>
      </w:r>
      <w:r w:rsidRPr="00F50627">
        <w:rPr>
          <w:rFonts w:ascii="Book Antiqua" w:hAnsi="Book Antiqua"/>
          <w:sz w:val="24"/>
          <w:szCs w:val="20"/>
        </w:rPr>
        <w:t xml:space="preserve">, prefectul </w:t>
      </w:r>
      <w:r w:rsidR="002F743E" w:rsidRPr="00F50627">
        <w:rPr>
          <w:rFonts w:ascii="Book Antiqua" w:hAnsi="Book Antiqua"/>
          <w:sz w:val="24"/>
          <w:szCs w:val="20"/>
        </w:rPr>
        <w:t>jude</w:t>
      </w:r>
      <w:r w:rsidR="002F743E" w:rsidRPr="00F50627">
        <w:rPr>
          <w:rFonts w:ascii="Cambria" w:hAnsi="Cambria" w:cs="Cambria"/>
          <w:sz w:val="24"/>
          <w:szCs w:val="20"/>
        </w:rPr>
        <w:t>ț</w:t>
      </w:r>
      <w:r w:rsidR="002F743E" w:rsidRPr="00F50627">
        <w:rPr>
          <w:rFonts w:ascii="Book Antiqua" w:hAnsi="Book Antiqua"/>
          <w:sz w:val="24"/>
          <w:szCs w:val="20"/>
        </w:rPr>
        <w:t>ului</w:t>
      </w:r>
      <w:r w:rsidRPr="00F50627">
        <w:rPr>
          <w:rFonts w:ascii="Book Antiqua" w:hAnsi="Book Antiqua"/>
          <w:sz w:val="24"/>
          <w:szCs w:val="20"/>
        </w:rPr>
        <w:t xml:space="preserve"> Hunedoara </w:t>
      </w:r>
      <w:r w:rsidRPr="00F50627">
        <w:rPr>
          <w:rFonts w:ascii="Times New Roman" w:hAnsi="Times New Roman"/>
          <w:sz w:val="24"/>
          <w:szCs w:val="20"/>
        </w:rPr>
        <w:t>și a subprefec</w:t>
      </w:r>
      <w:r w:rsidR="00D004F9">
        <w:rPr>
          <w:rFonts w:ascii="Times New Roman" w:hAnsi="Times New Roman"/>
          <w:sz w:val="24"/>
          <w:szCs w:val="20"/>
        </w:rPr>
        <w:t>ților</w:t>
      </w:r>
      <w:r w:rsidR="00A94792">
        <w:rPr>
          <w:rFonts w:ascii="Times New Roman" w:hAnsi="Times New Roman"/>
          <w:sz w:val="24"/>
          <w:szCs w:val="20"/>
        </w:rPr>
        <w:t xml:space="preserve"> </w:t>
      </w:r>
      <w:r w:rsidR="00000A6F" w:rsidRPr="00F50627">
        <w:rPr>
          <w:rFonts w:ascii="Times New Roman" w:hAnsi="Times New Roman"/>
          <w:sz w:val="24"/>
          <w:szCs w:val="20"/>
        </w:rPr>
        <w:t xml:space="preserve">SZÉLL </w:t>
      </w:r>
      <w:r w:rsidR="002F743E" w:rsidRPr="00F50627">
        <w:rPr>
          <w:rFonts w:ascii="Times New Roman" w:hAnsi="Times New Roman"/>
          <w:sz w:val="24"/>
          <w:szCs w:val="20"/>
        </w:rPr>
        <w:t>L</w:t>
      </w:r>
      <w:r w:rsidR="002F743E" w:rsidRPr="00F50627">
        <w:rPr>
          <w:rFonts w:ascii="Calibri" w:hAnsi="Calibri" w:cs="Calibri"/>
          <w:sz w:val="24"/>
          <w:szCs w:val="20"/>
        </w:rPr>
        <w:t>ő</w:t>
      </w:r>
      <w:r w:rsidR="002F743E" w:rsidRPr="00F50627">
        <w:rPr>
          <w:rFonts w:ascii="Times New Roman" w:hAnsi="Times New Roman"/>
          <w:sz w:val="24"/>
          <w:szCs w:val="20"/>
        </w:rPr>
        <w:t>rincz</w:t>
      </w:r>
      <w:r w:rsidR="00D004F9">
        <w:rPr>
          <w:rFonts w:ascii="Times New Roman" w:hAnsi="Times New Roman"/>
          <w:sz w:val="24"/>
          <w:szCs w:val="20"/>
        </w:rPr>
        <w:t xml:space="preserve"> și Gheorghe-Bogdan URDEA</w:t>
      </w:r>
      <w:r w:rsidR="00A73B2D" w:rsidRPr="00F50627">
        <w:rPr>
          <w:rFonts w:ascii="Book Antiqua" w:hAnsi="Book Antiqua"/>
          <w:sz w:val="24"/>
          <w:szCs w:val="20"/>
        </w:rPr>
        <w:t>:</w:t>
      </w:r>
    </w:p>
    <w:p w14:paraId="1A10073C" w14:textId="77777777" w:rsidR="0013546B" w:rsidRDefault="0013546B" w:rsidP="00B2000B">
      <w:pPr>
        <w:spacing w:after="120"/>
        <w:ind w:right="198"/>
        <w:jc w:val="both"/>
        <w:rPr>
          <w:rFonts w:ascii="Book Antiqua" w:hAnsi="Book Antiqua"/>
          <w:sz w:val="24"/>
          <w:szCs w:val="20"/>
        </w:rPr>
      </w:pPr>
    </w:p>
    <w:tbl>
      <w:tblPr>
        <w:tblW w:w="4921" w:type="pct"/>
        <w:shd w:val="clear" w:color="auto" w:fill="BDCBF1"/>
        <w:tblLayout w:type="fixed"/>
        <w:tblLook w:val="04A0" w:firstRow="1" w:lastRow="0" w:firstColumn="1" w:lastColumn="0" w:noHBand="0" w:noVBand="1"/>
      </w:tblPr>
      <w:tblGrid>
        <w:gridCol w:w="8094"/>
        <w:gridCol w:w="1309"/>
      </w:tblGrid>
      <w:tr w:rsidR="003075AF" w:rsidRPr="00F50627" w14:paraId="3E29C9AE" w14:textId="77777777" w:rsidTr="00424A1F">
        <w:trPr>
          <w:trHeight w:val="577"/>
          <w:tblHeader/>
        </w:trPr>
        <w:tc>
          <w:tcPr>
            <w:tcW w:w="4304" w:type="pct"/>
            <w:tcBorders>
              <w:top w:val="nil"/>
              <w:left w:val="nil"/>
              <w:bottom w:val="double" w:sz="4" w:space="0" w:color="006600"/>
              <w:right w:val="double" w:sz="4" w:space="0" w:color="006600"/>
            </w:tcBorders>
            <w:shd w:val="clear" w:color="auto" w:fill="BDCBF1"/>
            <w:vAlign w:val="center"/>
          </w:tcPr>
          <w:p w14:paraId="2CB59894" w14:textId="3DFFEC0B" w:rsidR="003075AF" w:rsidRPr="00043EBE" w:rsidRDefault="00823E67" w:rsidP="00B2000B">
            <w:pPr>
              <w:spacing w:before="40"/>
              <w:ind w:right="198"/>
              <w:rPr>
                <w:rFonts w:ascii="Book Antiqua" w:hAnsi="Book Antiqua" w:cs="Arial"/>
                <w:b/>
                <w:sz w:val="22"/>
                <w:szCs w:val="22"/>
              </w:rPr>
            </w:pPr>
            <w:r w:rsidRPr="00043EBE">
              <w:rPr>
                <w:rFonts w:ascii="Book Antiqua" w:hAnsi="Book Antiqua" w:cstheme="minorHAnsi"/>
                <w:i/>
                <w:iCs/>
                <w:color w:val="000000" w:themeColor="text1"/>
                <w:sz w:val="22"/>
                <w:szCs w:val="22"/>
              </w:rPr>
              <w:t>E</w:t>
            </w:r>
            <w:r w:rsidR="003075AF" w:rsidRPr="00043EBE">
              <w:rPr>
                <w:rFonts w:ascii="Book Antiqua" w:hAnsi="Book Antiqua" w:cstheme="minorHAnsi"/>
                <w:i/>
                <w:iCs/>
                <w:color w:val="000000" w:themeColor="text1"/>
                <w:sz w:val="22"/>
                <w:szCs w:val="22"/>
              </w:rPr>
              <w:t>veniment</w:t>
            </w:r>
          </w:p>
        </w:tc>
        <w:tc>
          <w:tcPr>
            <w:tcW w:w="696" w:type="pct"/>
            <w:tcBorders>
              <w:top w:val="nil"/>
              <w:left w:val="double" w:sz="4" w:space="0" w:color="006600"/>
              <w:bottom w:val="double" w:sz="4" w:space="0" w:color="006600"/>
              <w:right w:val="nil"/>
            </w:tcBorders>
            <w:shd w:val="clear" w:color="auto" w:fill="BDCBF1"/>
            <w:vAlign w:val="center"/>
          </w:tcPr>
          <w:p w14:paraId="4DAB42AD" w14:textId="77777777" w:rsidR="003075AF" w:rsidRPr="00C900A3" w:rsidRDefault="003075AF" w:rsidP="00B2000B">
            <w:pPr>
              <w:ind w:right="198"/>
              <w:rPr>
                <w:rFonts w:ascii="Book Antiqua" w:hAnsi="Book Antiqua" w:cs="Arial"/>
                <w:b/>
                <w:sz w:val="22"/>
                <w:szCs w:val="22"/>
              </w:rPr>
            </w:pPr>
            <w:r w:rsidRPr="00C900A3">
              <w:rPr>
                <w:rFonts w:ascii="Times New Roman" w:hAnsi="Times New Roman"/>
                <w:b/>
                <w:bCs/>
                <w:i/>
                <w:iCs/>
                <w:color w:val="000000"/>
                <w:sz w:val="22"/>
                <w:szCs w:val="22"/>
              </w:rPr>
              <w:t>Data</w:t>
            </w:r>
          </w:p>
        </w:tc>
      </w:tr>
      <w:tr w:rsidR="0041223A" w:rsidRPr="00621B33" w14:paraId="1A3A2CC1" w14:textId="77777777" w:rsidTr="00424A1F">
        <w:trPr>
          <w:trHeight w:val="802"/>
        </w:trPr>
        <w:tc>
          <w:tcPr>
            <w:tcW w:w="4304" w:type="pct"/>
            <w:tcBorders>
              <w:top w:val="dotted" w:sz="4" w:space="0" w:color="A6A6A6"/>
              <w:left w:val="nil"/>
              <w:bottom w:val="dotted" w:sz="4" w:space="0" w:color="A6A6A6"/>
              <w:right w:val="double" w:sz="4" w:space="0" w:color="006600"/>
            </w:tcBorders>
            <w:shd w:val="clear" w:color="auto" w:fill="auto"/>
          </w:tcPr>
          <w:p w14:paraId="2770980C" w14:textId="274DA56D" w:rsidR="0041223A" w:rsidRPr="0041223A" w:rsidRDefault="0041223A" w:rsidP="0041223A">
            <w:pPr>
              <w:spacing w:before="40"/>
              <w:ind w:right="198"/>
              <w:rPr>
                <w:rFonts w:ascii="Book Antiqua" w:hAnsi="Book Antiqua" w:cstheme="minorHAnsi"/>
                <w:i/>
                <w:iCs/>
                <w:color w:val="000000" w:themeColor="text1"/>
                <w:sz w:val="22"/>
                <w:szCs w:val="22"/>
              </w:rPr>
            </w:pPr>
            <w:r w:rsidRPr="0041223A">
              <w:rPr>
                <w:rFonts w:ascii="Book Antiqua" w:hAnsi="Book Antiqua" w:cstheme="minorHAnsi"/>
                <w:i/>
                <w:iCs/>
                <w:color w:val="000000" w:themeColor="text1"/>
                <w:sz w:val="22"/>
                <w:szCs w:val="22"/>
              </w:rPr>
              <w:t>Participare la deschiderea Olimpiadei na</w:t>
            </w:r>
            <w:r w:rsidRPr="0041223A">
              <w:rPr>
                <w:rFonts w:ascii="Cambria" w:hAnsi="Cambria" w:cs="Cambria"/>
                <w:i/>
                <w:iCs/>
                <w:color w:val="000000" w:themeColor="text1"/>
                <w:sz w:val="22"/>
                <w:szCs w:val="22"/>
              </w:rPr>
              <w:t>ț</w:t>
            </w:r>
            <w:r w:rsidRPr="0041223A">
              <w:rPr>
                <w:rFonts w:ascii="Book Antiqua" w:hAnsi="Book Antiqua" w:cstheme="minorHAnsi"/>
                <w:i/>
                <w:iCs/>
                <w:color w:val="000000" w:themeColor="text1"/>
                <w:sz w:val="22"/>
                <w:szCs w:val="22"/>
              </w:rPr>
              <w:t xml:space="preserve">ionale de </w:t>
            </w:r>
            <w:r w:rsidRPr="0041223A">
              <w:rPr>
                <w:rFonts w:ascii="Cambria" w:hAnsi="Cambria" w:cs="Cambria"/>
                <w:i/>
                <w:iCs/>
                <w:color w:val="000000" w:themeColor="text1"/>
                <w:sz w:val="22"/>
                <w:szCs w:val="22"/>
              </w:rPr>
              <w:t>ș</w:t>
            </w:r>
            <w:r w:rsidRPr="0041223A">
              <w:rPr>
                <w:rFonts w:ascii="Book Antiqua" w:hAnsi="Book Antiqua" w:cstheme="minorHAnsi"/>
                <w:i/>
                <w:iCs/>
                <w:color w:val="000000" w:themeColor="text1"/>
                <w:sz w:val="22"/>
                <w:szCs w:val="22"/>
              </w:rPr>
              <w:t>tiin</w:t>
            </w:r>
            <w:r w:rsidRPr="0041223A">
              <w:rPr>
                <w:rFonts w:ascii="Cambria" w:hAnsi="Cambria" w:cs="Cambria"/>
                <w:i/>
                <w:iCs/>
                <w:color w:val="000000" w:themeColor="text1"/>
                <w:sz w:val="22"/>
                <w:szCs w:val="22"/>
              </w:rPr>
              <w:t>ț</w:t>
            </w:r>
            <w:r w:rsidRPr="0041223A">
              <w:rPr>
                <w:rFonts w:ascii="Book Antiqua" w:hAnsi="Book Antiqua" w:cstheme="minorHAnsi"/>
                <w:i/>
                <w:iCs/>
                <w:color w:val="000000" w:themeColor="text1"/>
                <w:sz w:val="22"/>
                <w:szCs w:val="22"/>
              </w:rPr>
              <w:t xml:space="preserve">e socio-umane </w:t>
            </w:r>
            <w:r w:rsidRPr="0041223A">
              <w:rPr>
                <w:rFonts w:ascii="Book Antiqua" w:hAnsi="Book Antiqua" w:cs="Book Antiqua"/>
                <w:i/>
                <w:iCs/>
                <w:color w:val="000000" w:themeColor="text1"/>
                <w:sz w:val="22"/>
                <w:szCs w:val="22"/>
              </w:rPr>
              <w:t>–</w:t>
            </w:r>
            <w:r w:rsidRPr="0041223A">
              <w:rPr>
                <w:rFonts w:ascii="Book Antiqua" w:hAnsi="Book Antiqua" w:cstheme="minorHAnsi"/>
                <w:i/>
                <w:iCs/>
                <w:color w:val="000000" w:themeColor="text1"/>
                <w:sz w:val="22"/>
                <w:szCs w:val="22"/>
              </w:rPr>
              <w:t xml:space="preserve"> Filosofie.</w:t>
            </w:r>
          </w:p>
        </w:tc>
        <w:tc>
          <w:tcPr>
            <w:tcW w:w="696" w:type="pct"/>
            <w:tcBorders>
              <w:top w:val="dotted" w:sz="4" w:space="0" w:color="A6A6A6"/>
              <w:left w:val="double" w:sz="4" w:space="0" w:color="006600"/>
              <w:bottom w:val="dotted" w:sz="4" w:space="0" w:color="A6A6A6"/>
              <w:right w:val="nil"/>
            </w:tcBorders>
            <w:shd w:val="clear" w:color="auto" w:fill="auto"/>
          </w:tcPr>
          <w:p w14:paraId="2585D49C" w14:textId="79324BA7" w:rsidR="0041223A" w:rsidRPr="00621B33" w:rsidRDefault="0041223A" w:rsidP="0041223A">
            <w:pPr>
              <w:ind w:right="198"/>
              <w:rPr>
                <w:rFonts w:ascii="Times New Roman" w:hAnsi="Times New Roman"/>
                <w:b/>
                <w:bCs/>
                <w:i/>
                <w:iCs/>
                <w:spacing w:val="-4"/>
                <w:sz w:val="22"/>
                <w:szCs w:val="22"/>
              </w:rPr>
            </w:pPr>
            <w:r>
              <w:rPr>
                <w:rFonts w:ascii="Times New Roman" w:hAnsi="Times New Roman"/>
                <w:b/>
                <w:bCs/>
                <w:i/>
                <w:iCs/>
                <w:spacing w:val="-4"/>
                <w:sz w:val="22"/>
                <w:szCs w:val="22"/>
              </w:rPr>
              <w:t>18</w:t>
            </w:r>
            <w:r w:rsidRPr="00621B33">
              <w:rPr>
                <w:rFonts w:ascii="Times New Roman" w:hAnsi="Times New Roman"/>
                <w:b/>
                <w:bCs/>
                <w:i/>
                <w:iCs/>
                <w:spacing w:val="-4"/>
                <w:sz w:val="22"/>
                <w:szCs w:val="22"/>
              </w:rPr>
              <w:t xml:space="preserve"> aprilie </w:t>
            </w:r>
          </w:p>
        </w:tc>
      </w:tr>
      <w:tr w:rsidR="0041223A" w:rsidRPr="00621B33" w14:paraId="248E179B" w14:textId="77777777" w:rsidTr="00424A1F">
        <w:trPr>
          <w:trHeight w:val="692"/>
        </w:trPr>
        <w:tc>
          <w:tcPr>
            <w:tcW w:w="4304" w:type="pct"/>
            <w:tcBorders>
              <w:top w:val="dotted" w:sz="4" w:space="0" w:color="A6A6A6"/>
              <w:left w:val="nil"/>
              <w:bottom w:val="dotted" w:sz="4" w:space="0" w:color="A6A6A6"/>
              <w:right w:val="double" w:sz="4" w:space="0" w:color="006600"/>
            </w:tcBorders>
            <w:shd w:val="clear" w:color="auto" w:fill="auto"/>
          </w:tcPr>
          <w:p w14:paraId="76798C1A" w14:textId="68D012CC" w:rsidR="0041223A" w:rsidRPr="0041223A" w:rsidRDefault="0041223A" w:rsidP="0041223A">
            <w:pPr>
              <w:spacing w:before="40"/>
              <w:ind w:right="198"/>
              <w:rPr>
                <w:rFonts w:ascii="Book Antiqua" w:hAnsi="Book Antiqua" w:cstheme="minorHAnsi"/>
                <w:i/>
                <w:iCs/>
                <w:color w:val="000000" w:themeColor="text1"/>
                <w:sz w:val="22"/>
                <w:szCs w:val="22"/>
              </w:rPr>
            </w:pPr>
            <w:r w:rsidRPr="0041223A">
              <w:rPr>
                <w:rFonts w:ascii="Book Antiqua" w:hAnsi="Book Antiqua" w:cstheme="minorHAnsi"/>
                <w:i/>
                <w:iCs/>
                <w:color w:val="000000" w:themeColor="text1"/>
                <w:sz w:val="22"/>
                <w:szCs w:val="22"/>
              </w:rPr>
              <w:t>Participare la deschiderea festivă a Concursului Na</w:t>
            </w:r>
            <w:r w:rsidRPr="0041223A">
              <w:rPr>
                <w:rFonts w:ascii="Cambria" w:hAnsi="Cambria" w:cs="Cambria"/>
                <w:i/>
                <w:iCs/>
                <w:color w:val="000000" w:themeColor="text1"/>
                <w:sz w:val="22"/>
                <w:szCs w:val="22"/>
              </w:rPr>
              <w:t>ț</w:t>
            </w:r>
            <w:r w:rsidRPr="0041223A">
              <w:rPr>
                <w:rFonts w:ascii="Book Antiqua" w:hAnsi="Book Antiqua" w:cstheme="minorHAnsi"/>
                <w:i/>
                <w:iCs/>
                <w:color w:val="000000" w:themeColor="text1"/>
                <w:sz w:val="22"/>
                <w:szCs w:val="22"/>
              </w:rPr>
              <w:t>ional pe Meserii, , domeniul Mecanic</w:t>
            </w:r>
            <w:r w:rsidRPr="0041223A">
              <w:rPr>
                <w:rFonts w:ascii="Book Antiqua" w:hAnsi="Book Antiqua" w:cs="Book Antiqua"/>
                <w:i/>
                <w:iCs/>
                <w:color w:val="000000" w:themeColor="text1"/>
                <w:sz w:val="22"/>
                <w:szCs w:val="22"/>
              </w:rPr>
              <w:t>ă</w:t>
            </w:r>
            <w:r w:rsidRPr="0041223A">
              <w:rPr>
                <w:rFonts w:ascii="Book Antiqua" w:hAnsi="Book Antiqua" w:cstheme="minorHAnsi"/>
                <w:i/>
                <w:iCs/>
                <w:color w:val="000000" w:themeColor="text1"/>
                <w:sz w:val="22"/>
                <w:szCs w:val="22"/>
              </w:rPr>
              <w:t>, pentru calificarea profesional</w:t>
            </w:r>
            <w:r w:rsidRPr="0041223A">
              <w:rPr>
                <w:rFonts w:ascii="Book Antiqua" w:hAnsi="Book Antiqua" w:cs="Book Antiqua"/>
                <w:i/>
                <w:iCs/>
                <w:color w:val="000000" w:themeColor="text1"/>
                <w:sz w:val="22"/>
                <w:szCs w:val="22"/>
              </w:rPr>
              <w:t>ă</w:t>
            </w:r>
            <w:r w:rsidRPr="0041223A">
              <w:rPr>
                <w:rFonts w:ascii="Book Antiqua" w:hAnsi="Book Antiqua" w:cstheme="minorHAnsi"/>
                <w:i/>
                <w:iCs/>
                <w:color w:val="000000" w:themeColor="text1"/>
                <w:sz w:val="22"/>
                <w:szCs w:val="22"/>
              </w:rPr>
              <w:t xml:space="preserve"> Mecanic auto.</w:t>
            </w:r>
          </w:p>
        </w:tc>
        <w:tc>
          <w:tcPr>
            <w:tcW w:w="696" w:type="pct"/>
            <w:tcBorders>
              <w:top w:val="dotted" w:sz="4" w:space="0" w:color="A6A6A6"/>
              <w:left w:val="double" w:sz="4" w:space="0" w:color="006600"/>
              <w:bottom w:val="dotted" w:sz="4" w:space="0" w:color="A6A6A6"/>
              <w:right w:val="nil"/>
            </w:tcBorders>
            <w:shd w:val="clear" w:color="auto" w:fill="auto"/>
          </w:tcPr>
          <w:p w14:paraId="3000AA32" w14:textId="5908E92E" w:rsidR="0041223A" w:rsidRPr="00621B33" w:rsidRDefault="0041223A" w:rsidP="0041223A">
            <w:pPr>
              <w:ind w:right="198"/>
              <w:rPr>
                <w:rFonts w:ascii="Times New Roman" w:hAnsi="Times New Roman"/>
                <w:b/>
                <w:bCs/>
                <w:i/>
                <w:iCs/>
                <w:spacing w:val="-4"/>
                <w:sz w:val="22"/>
                <w:szCs w:val="22"/>
              </w:rPr>
            </w:pPr>
            <w:r>
              <w:rPr>
                <w:rFonts w:ascii="Times New Roman" w:hAnsi="Times New Roman"/>
                <w:b/>
                <w:bCs/>
                <w:i/>
                <w:iCs/>
                <w:spacing w:val="-4"/>
                <w:sz w:val="22"/>
                <w:szCs w:val="22"/>
              </w:rPr>
              <w:t>18</w:t>
            </w:r>
            <w:r w:rsidRPr="00621B33">
              <w:rPr>
                <w:rFonts w:ascii="Times New Roman" w:hAnsi="Times New Roman"/>
                <w:b/>
                <w:bCs/>
                <w:i/>
                <w:iCs/>
                <w:spacing w:val="-4"/>
                <w:sz w:val="22"/>
                <w:szCs w:val="22"/>
              </w:rPr>
              <w:t xml:space="preserve"> aprilie </w:t>
            </w:r>
          </w:p>
        </w:tc>
      </w:tr>
      <w:tr w:rsidR="0041223A" w:rsidRPr="00621B33" w14:paraId="12746DE6" w14:textId="77777777" w:rsidTr="00424A1F">
        <w:trPr>
          <w:trHeight w:val="546"/>
        </w:trPr>
        <w:tc>
          <w:tcPr>
            <w:tcW w:w="4304" w:type="pct"/>
            <w:tcBorders>
              <w:top w:val="dotted" w:sz="4" w:space="0" w:color="A6A6A6"/>
              <w:left w:val="nil"/>
              <w:bottom w:val="dotted" w:sz="4" w:space="0" w:color="A6A6A6"/>
              <w:right w:val="double" w:sz="4" w:space="0" w:color="006600"/>
            </w:tcBorders>
            <w:shd w:val="clear" w:color="auto" w:fill="auto"/>
          </w:tcPr>
          <w:p w14:paraId="2ABC9802" w14:textId="116E11E6" w:rsidR="0041223A" w:rsidRPr="0041223A" w:rsidRDefault="0041223A" w:rsidP="0041223A">
            <w:pPr>
              <w:spacing w:before="40"/>
              <w:ind w:right="198"/>
              <w:rPr>
                <w:rFonts w:ascii="Book Antiqua" w:hAnsi="Book Antiqua" w:cstheme="minorHAnsi"/>
                <w:i/>
                <w:iCs/>
                <w:color w:val="000000" w:themeColor="text1"/>
                <w:sz w:val="22"/>
                <w:szCs w:val="22"/>
              </w:rPr>
            </w:pPr>
            <w:r w:rsidRPr="0041223A">
              <w:rPr>
                <w:rFonts w:ascii="Book Antiqua" w:hAnsi="Book Antiqua" w:cstheme="minorHAnsi"/>
                <w:i/>
                <w:iCs/>
                <w:color w:val="000000" w:themeColor="text1"/>
                <w:sz w:val="22"/>
                <w:szCs w:val="22"/>
              </w:rPr>
              <w:t>Întâlnire de lucru cu reprezentan</w:t>
            </w:r>
            <w:r w:rsidRPr="0041223A">
              <w:rPr>
                <w:rFonts w:ascii="Cambria" w:hAnsi="Cambria" w:cs="Cambria"/>
                <w:i/>
                <w:iCs/>
                <w:color w:val="000000" w:themeColor="text1"/>
                <w:sz w:val="22"/>
                <w:szCs w:val="22"/>
              </w:rPr>
              <w:t>ț</w:t>
            </w:r>
            <w:r w:rsidRPr="0041223A">
              <w:rPr>
                <w:rFonts w:ascii="Book Antiqua" w:hAnsi="Book Antiqua" w:cstheme="minorHAnsi"/>
                <w:i/>
                <w:iCs/>
                <w:color w:val="000000" w:themeColor="text1"/>
                <w:sz w:val="22"/>
                <w:szCs w:val="22"/>
              </w:rPr>
              <w:t>ii IPJ Hunedoara, ISU Hunedoara, IJJ Hunedoara, DSP Hunedoara.</w:t>
            </w:r>
          </w:p>
        </w:tc>
        <w:tc>
          <w:tcPr>
            <w:tcW w:w="696" w:type="pct"/>
            <w:tcBorders>
              <w:top w:val="dotted" w:sz="4" w:space="0" w:color="A6A6A6"/>
              <w:left w:val="double" w:sz="4" w:space="0" w:color="006600"/>
              <w:bottom w:val="dotted" w:sz="4" w:space="0" w:color="A6A6A6"/>
              <w:right w:val="nil"/>
            </w:tcBorders>
            <w:shd w:val="clear" w:color="auto" w:fill="auto"/>
          </w:tcPr>
          <w:p w14:paraId="20204E9C" w14:textId="17341BB6" w:rsidR="0041223A" w:rsidRPr="00621B33" w:rsidRDefault="0041223A" w:rsidP="0041223A">
            <w:pPr>
              <w:ind w:right="198"/>
              <w:rPr>
                <w:rFonts w:ascii="Times New Roman" w:hAnsi="Times New Roman"/>
                <w:b/>
                <w:bCs/>
                <w:i/>
                <w:iCs/>
                <w:spacing w:val="-4"/>
                <w:sz w:val="22"/>
                <w:szCs w:val="22"/>
              </w:rPr>
            </w:pPr>
            <w:r>
              <w:rPr>
                <w:rFonts w:ascii="Times New Roman" w:hAnsi="Times New Roman"/>
                <w:b/>
                <w:bCs/>
                <w:i/>
                <w:iCs/>
                <w:spacing w:val="-4"/>
                <w:sz w:val="22"/>
                <w:szCs w:val="22"/>
              </w:rPr>
              <w:t>18</w:t>
            </w:r>
            <w:r w:rsidRPr="00621B33">
              <w:rPr>
                <w:rFonts w:ascii="Times New Roman" w:hAnsi="Times New Roman"/>
                <w:b/>
                <w:bCs/>
                <w:i/>
                <w:iCs/>
                <w:spacing w:val="-4"/>
                <w:sz w:val="22"/>
                <w:szCs w:val="22"/>
              </w:rPr>
              <w:t xml:space="preserve"> aprilie </w:t>
            </w:r>
          </w:p>
        </w:tc>
      </w:tr>
      <w:tr w:rsidR="0041223A" w:rsidRPr="00621B33" w14:paraId="6B4FDBB5" w14:textId="77777777" w:rsidTr="00424A1F">
        <w:trPr>
          <w:trHeight w:val="518"/>
        </w:trPr>
        <w:tc>
          <w:tcPr>
            <w:tcW w:w="4304" w:type="pct"/>
            <w:tcBorders>
              <w:top w:val="dotted" w:sz="4" w:space="0" w:color="A6A6A6"/>
              <w:left w:val="nil"/>
              <w:bottom w:val="dotted" w:sz="4" w:space="0" w:color="A6A6A6"/>
              <w:right w:val="double" w:sz="4" w:space="0" w:color="006600"/>
            </w:tcBorders>
            <w:shd w:val="clear" w:color="auto" w:fill="auto"/>
          </w:tcPr>
          <w:p w14:paraId="10955634" w14:textId="46B16CB6" w:rsidR="0041223A" w:rsidRPr="0041223A" w:rsidRDefault="0041223A" w:rsidP="0041223A">
            <w:pPr>
              <w:spacing w:before="40"/>
              <w:ind w:right="198"/>
              <w:rPr>
                <w:rFonts w:ascii="Book Antiqua" w:hAnsi="Book Antiqua" w:cstheme="minorHAnsi"/>
                <w:i/>
                <w:iCs/>
                <w:color w:val="000000" w:themeColor="text1"/>
                <w:sz w:val="22"/>
                <w:szCs w:val="22"/>
              </w:rPr>
            </w:pPr>
            <w:r w:rsidRPr="0041223A">
              <w:rPr>
                <w:rFonts w:ascii="Book Antiqua" w:hAnsi="Book Antiqua" w:cstheme="minorHAnsi"/>
                <w:i/>
                <w:iCs/>
                <w:color w:val="000000" w:themeColor="text1"/>
                <w:sz w:val="22"/>
                <w:szCs w:val="22"/>
              </w:rPr>
              <w:t>Întâlnire operativă cu şefii şi coordonatorii structurilor de specialitate din Instituţia Prefectului - judeţul Hunedoara.</w:t>
            </w:r>
          </w:p>
        </w:tc>
        <w:tc>
          <w:tcPr>
            <w:tcW w:w="696" w:type="pct"/>
            <w:tcBorders>
              <w:top w:val="dotted" w:sz="4" w:space="0" w:color="A6A6A6"/>
              <w:left w:val="double" w:sz="4" w:space="0" w:color="006600"/>
              <w:bottom w:val="dotted" w:sz="4" w:space="0" w:color="A6A6A6"/>
              <w:right w:val="nil"/>
            </w:tcBorders>
            <w:shd w:val="clear" w:color="auto" w:fill="auto"/>
          </w:tcPr>
          <w:p w14:paraId="4C18B7CC" w14:textId="3682A013" w:rsidR="0041223A" w:rsidRPr="00621B33" w:rsidRDefault="0041223A" w:rsidP="0041223A">
            <w:pPr>
              <w:ind w:right="198"/>
              <w:rPr>
                <w:rFonts w:ascii="Times New Roman" w:hAnsi="Times New Roman"/>
                <w:b/>
                <w:bCs/>
                <w:i/>
                <w:iCs/>
                <w:spacing w:val="-4"/>
                <w:sz w:val="22"/>
                <w:szCs w:val="22"/>
              </w:rPr>
            </w:pPr>
            <w:r>
              <w:rPr>
                <w:rFonts w:ascii="Times New Roman" w:hAnsi="Times New Roman"/>
                <w:b/>
                <w:bCs/>
                <w:i/>
                <w:iCs/>
                <w:spacing w:val="-4"/>
                <w:sz w:val="22"/>
                <w:szCs w:val="22"/>
              </w:rPr>
              <w:t>18</w:t>
            </w:r>
            <w:r w:rsidRPr="00621B33">
              <w:rPr>
                <w:rFonts w:ascii="Times New Roman" w:hAnsi="Times New Roman"/>
                <w:b/>
                <w:bCs/>
                <w:i/>
                <w:iCs/>
                <w:spacing w:val="-4"/>
                <w:sz w:val="22"/>
                <w:szCs w:val="22"/>
              </w:rPr>
              <w:t xml:space="preserve"> aprilie </w:t>
            </w:r>
          </w:p>
        </w:tc>
      </w:tr>
      <w:tr w:rsidR="0041223A" w:rsidRPr="00621B33" w14:paraId="2FB5C0D6" w14:textId="77777777" w:rsidTr="002C6F1A">
        <w:trPr>
          <w:trHeight w:val="476"/>
        </w:trPr>
        <w:tc>
          <w:tcPr>
            <w:tcW w:w="4304" w:type="pct"/>
            <w:tcBorders>
              <w:top w:val="dotted" w:sz="4" w:space="0" w:color="A6A6A6"/>
              <w:left w:val="nil"/>
              <w:bottom w:val="dotted" w:sz="4" w:space="0" w:color="A6A6A6"/>
              <w:right w:val="double" w:sz="4" w:space="0" w:color="006600"/>
            </w:tcBorders>
            <w:shd w:val="clear" w:color="auto" w:fill="auto"/>
          </w:tcPr>
          <w:p w14:paraId="244635F5" w14:textId="13F315EA" w:rsidR="0041223A" w:rsidRPr="00C13572" w:rsidRDefault="00BB3FA9" w:rsidP="0041223A">
            <w:pPr>
              <w:spacing w:before="40"/>
              <w:ind w:right="198"/>
              <w:jc w:val="both"/>
              <w:rPr>
                <w:rFonts w:ascii="Book Antiqua" w:hAnsi="Book Antiqua"/>
                <w:i/>
                <w:iCs/>
                <w:color w:val="000000"/>
                <w:spacing w:val="-4"/>
                <w:sz w:val="22"/>
                <w:szCs w:val="22"/>
              </w:rPr>
            </w:pPr>
            <w:r w:rsidRPr="00BB3FA9">
              <w:rPr>
                <w:rFonts w:ascii="Book Antiqua" w:hAnsi="Book Antiqua"/>
                <w:i/>
                <w:iCs/>
                <w:color w:val="000000"/>
                <w:spacing w:val="-4"/>
                <w:sz w:val="22"/>
                <w:szCs w:val="22"/>
              </w:rPr>
              <w:t xml:space="preserve">Participare la </w:t>
            </w:r>
            <w:r w:rsidRPr="00BB3FA9">
              <w:rPr>
                <w:rFonts w:ascii="Cambria" w:hAnsi="Cambria" w:cs="Cambria"/>
                <w:i/>
                <w:iCs/>
                <w:color w:val="000000"/>
                <w:spacing w:val="-4"/>
                <w:sz w:val="22"/>
                <w:szCs w:val="22"/>
              </w:rPr>
              <w:t>ș</w:t>
            </w:r>
            <w:r w:rsidRPr="00BB3FA9">
              <w:rPr>
                <w:rFonts w:ascii="Book Antiqua" w:hAnsi="Book Antiqua"/>
                <w:i/>
                <w:iCs/>
                <w:color w:val="000000"/>
                <w:spacing w:val="-4"/>
                <w:sz w:val="22"/>
                <w:szCs w:val="22"/>
              </w:rPr>
              <w:t>edin</w:t>
            </w:r>
            <w:r w:rsidRPr="00BB3FA9">
              <w:rPr>
                <w:rFonts w:ascii="Cambria" w:hAnsi="Cambria" w:cs="Cambria"/>
                <w:i/>
                <w:iCs/>
                <w:color w:val="000000"/>
                <w:spacing w:val="-4"/>
                <w:sz w:val="22"/>
                <w:szCs w:val="22"/>
              </w:rPr>
              <w:t>ț</w:t>
            </w:r>
            <w:r w:rsidRPr="00BB3FA9">
              <w:rPr>
                <w:rFonts w:ascii="Book Antiqua" w:hAnsi="Book Antiqua"/>
                <w:i/>
                <w:iCs/>
                <w:color w:val="000000"/>
                <w:spacing w:val="-4"/>
                <w:sz w:val="22"/>
                <w:szCs w:val="22"/>
              </w:rPr>
              <w:t>a Colectivului de Lucru de pe l</w:t>
            </w:r>
            <w:r>
              <w:rPr>
                <w:rFonts w:ascii="Book Antiqua" w:hAnsi="Book Antiqua"/>
                <w:i/>
                <w:iCs/>
                <w:color w:val="000000"/>
                <w:spacing w:val="-4"/>
                <w:sz w:val="22"/>
                <w:szCs w:val="22"/>
              </w:rPr>
              <w:t>â</w:t>
            </w:r>
            <w:r w:rsidRPr="00BB3FA9">
              <w:rPr>
                <w:rFonts w:ascii="Book Antiqua" w:hAnsi="Book Antiqua"/>
                <w:i/>
                <w:iCs/>
                <w:color w:val="000000"/>
                <w:spacing w:val="-4"/>
                <w:sz w:val="22"/>
                <w:szCs w:val="22"/>
              </w:rPr>
              <w:t>ng</w:t>
            </w:r>
            <w:r w:rsidRPr="00BB3FA9">
              <w:rPr>
                <w:rFonts w:ascii="Book Antiqua" w:hAnsi="Book Antiqua" w:cs="Book Antiqua"/>
                <w:i/>
                <w:iCs/>
                <w:color w:val="000000"/>
                <w:spacing w:val="-4"/>
                <w:sz w:val="22"/>
                <w:szCs w:val="22"/>
              </w:rPr>
              <w:t>ă</w:t>
            </w:r>
            <w:r w:rsidRPr="00BB3FA9">
              <w:rPr>
                <w:rFonts w:ascii="Book Antiqua" w:hAnsi="Book Antiqua"/>
                <w:i/>
                <w:iCs/>
                <w:color w:val="000000"/>
                <w:spacing w:val="-4"/>
                <w:sz w:val="22"/>
                <w:szCs w:val="22"/>
              </w:rPr>
              <w:t xml:space="preserve"> CJALFF.</w:t>
            </w:r>
          </w:p>
        </w:tc>
        <w:tc>
          <w:tcPr>
            <w:tcW w:w="696" w:type="pct"/>
            <w:tcBorders>
              <w:top w:val="dotted" w:sz="4" w:space="0" w:color="A6A6A6"/>
              <w:left w:val="double" w:sz="4" w:space="0" w:color="006600"/>
              <w:bottom w:val="dotted" w:sz="4" w:space="0" w:color="A6A6A6"/>
              <w:right w:val="nil"/>
            </w:tcBorders>
            <w:shd w:val="clear" w:color="auto" w:fill="auto"/>
          </w:tcPr>
          <w:p w14:paraId="3490BD2A" w14:textId="678DFCB4" w:rsidR="0041223A" w:rsidRPr="00621B33" w:rsidRDefault="00BB3FA9" w:rsidP="0041223A">
            <w:pPr>
              <w:ind w:right="198"/>
              <w:rPr>
                <w:rFonts w:ascii="Times New Roman" w:hAnsi="Times New Roman"/>
                <w:b/>
                <w:bCs/>
                <w:i/>
                <w:iCs/>
                <w:spacing w:val="-4"/>
                <w:sz w:val="22"/>
                <w:szCs w:val="22"/>
              </w:rPr>
            </w:pPr>
            <w:r>
              <w:rPr>
                <w:rFonts w:ascii="Times New Roman" w:hAnsi="Times New Roman"/>
                <w:b/>
                <w:bCs/>
                <w:i/>
                <w:iCs/>
                <w:spacing w:val="-4"/>
                <w:sz w:val="22"/>
                <w:szCs w:val="22"/>
              </w:rPr>
              <w:t>19 aprilie</w:t>
            </w:r>
          </w:p>
        </w:tc>
      </w:tr>
      <w:tr w:rsidR="00BB3FA9" w:rsidRPr="00621B33" w14:paraId="1A519FC2" w14:textId="77777777" w:rsidTr="00424A1F">
        <w:trPr>
          <w:trHeight w:val="563"/>
        </w:trPr>
        <w:tc>
          <w:tcPr>
            <w:tcW w:w="4304" w:type="pct"/>
            <w:tcBorders>
              <w:top w:val="dotted" w:sz="4" w:space="0" w:color="A6A6A6"/>
              <w:left w:val="nil"/>
              <w:bottom w:val="dotted" w:sz="4" w:space="0" w:color="A6A6A6"/>
              <w:right w:val="double" w:sz="4" w:space="0" w:color="006600"/>
            </w:tcBorders>
            <w:shd w:val="clear" w:color="auto" w:fill="auto"/>
          </w:tcPr>
          <w:p w14:paraId="196C90FF" w14:textId="30770AC6" w:rsidR="00BB3FA9" w:rsidRPr="00BB3FA9" w:rsidRDefault="00BB3FA9" w:rsidP="00BB3FA9">
            <w:pPr>
              <w:spacing w:before="40"/>
              <w:ind w:right="198"/>
              <w:rPr>
                <w:rFonts w:ascii="Book Antiqua" w:hAnsi="Book Antiqua" w:cstheme="minorHAnsi"/>
                <w:i/>
                <w:iCs/>
                <w:color w:val="000000" w:themeColor="text1"/>
                <w:sz w:val="22"/>
                <w:szCs w:val="22"/>
              </w:rPr>
            </w:pPr>
            <w:r w:rsidRPr="00BB3FA9">
              <w:rPr>
                <w:rFonts w:ascii="Book Antiqua" w:hAnsi="Book Antiqua" w:cstheme="minorHAnsi"/>
                <w:i/>
                <w:iCs/>
                <w:color w:val="000000" w:themeColor="text1"/>
                <w:sz w:val="22"/>
                <w:szCs w:val="22"/>
              </w:rPr>
              <w:t>Participare la premierea Concursului Na</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ional pe Meserii,  domeniul Mecanic</w:t>
            </w:r>
            <w:r w:rsidRPr="00BB3FA9">
              <w:rPr>
                <w:rFonts w:ascii="Book Antiqua" w:hAnsi="Book Antiqua" w:cs="Book Antiqua"/>
                <w:i/>
                <w:iCs/>
                <w:color w:val="000000" w:themeColor="text1"/>
                <w:sz w:val="22"/>
                <w:szCs w:val="22"/>
              </w:rPr>
              <w:t>ă</w:t>
            </w:r>
            <w:r w:rsidRPr="00BB3FA9">
              <w:rPr>
                <w:rFonts w:ascii="Book Antiqua" w:hAnsi="Book Antiqua" w:cstheme="minorHAnsi"/>
                <w:i/>
                <w:iCs/>
                <w:color w:val="000000" w:themeColor="text1"/>
                <w:sz w:val="22"/>
                <w:szCs w:val="22"/>
              </w:rPr>
              <w:t>, pentru calificarea profesional</w:t>
            </w:r>
            <w:r w:rsidRPr="00BB3FA9">
              <w:rPr>
                <w:rFonts w:ascii="Book Antiqua" w:hAnsi="Book Antiqua" w:cs="Book Antiqua"/>
                <w:i/>
                <w:iCs/>
                <w:color w:val="000000" w:themeColor="text1"/>
                <w:sz w:val="22"/>
                <w:szCs w:val="22"/>
              </w:rPr>
              <w:t>ă</w:t>
            </w:r>
            <w:r w:rsidRPr="00BB3FA9">
              <w:rPr>
                <w:rFonts w:ascii="Book Antiqua" w:hAnsi="Book Antiqua" w:cstheme="minorHAnsi"/>
                <w:i/>
                <w:iCs/>
                <w:color w:val="000000" w:themeColor="text1"/>
                <w:sz w:val="22"/>
                <w:szCs w:val="22"/>
              </w:rPr>
              <w:t xml:space="preserve"> Mecanic auto.</w:t>
            </w:r>
          </w:p>
        </w:tc>
        <w:tc>
          <w:tcPr>
            <w:tcW w:w="696" w:type="pct"/>
            <w:tcBorders>
              <w:top w:val="dotted" w:sz="4" w:space="0" w:color="A6A6A6"/>
              <w:left w:val="double" w:sz="4" w:space="0" w:color="006600"/>
              <w:bottom w:val="dotted" w:sz="4" w:space="0" w:color="A6A6A6"/>
              <w:right w:val="nil"/>
            </w:tcBorders>
            <w:shd w:val="clear" w:color="auto" w:fill="auto"/>
          </w:tcPr>
          <w:p w14:paraId="75034A98" w14:textId="60A45D44" w:rsidR="00BB3FA9" w:rsidRPr="00621B33" w:rsidRDefault="00BB3FA9" w:rsidP="00BB3FA9">
            <w:pPr>
              <w:ind w:right="198"/>
              <w:rPr>
                <w:rFonts w:ascii="Times New Roman" w:hAnsi="Times New Roman"/>
                <w:b/>
                <w:bCs/>
                <w:i/>
                <w:iCs/>
                <w:spacing w:val="-4"/>
                <w:sz w:val="22"/>
                <w:szCs w:val="22"/>
              </w:rPr>
            </w:pPr>
            <w:r>
              <w:rPr>
                <w:rFonts w:ascii="Times New Roman" w:hAnsi="Times New Roman"/>
                <w:b/>
                <w:bCs/>
                <w:i/>
                <w:iCs/>
                <w:spacing w:val="-4"/>
                <w:sz w:val="22"/>
                <w:szCs w:val="22"/>
              </w:rPr>
              <w:t>21 aprilie</w:t>
            </w:r>
          </w:p>
        </w:tc>
      </w:tr>
      <w:tr w:rsidR="00BB3FA9" w:rsidRPr="00621B33" w14:paraId="588315CC" w14:textId="77777777" w:rsidTr="00424A1F">
        <w:trPr>
          <w:trHeight w:val="348"/>
        </w:trPr>
        <w:tc>
          <w:tcPr>
            <w:tcW w:w="4304" w:type="pct"/>
            <w:tcBorders>
              <w:top w:val="dotted" w:sz="4" w:space="0" w:color="A6A6A6"/>
              <w:left w:val="nil"/>
              <w:bottom w:val="dotted" w:sz="4" w:space="0" w:color="A6A6A6"/>
              <w:right w:val="double" w:sz="4" w:space="0" w:color="006600"/>
            </w:tcBorders>
            <w:shd w:val="clear" w:color="auto" w:fill="auto"/>
          </w:tcPr>
          <w:p w14:paraId="0D3E5456" w14:textId="569CF01E" w:rsidR="00BB3FA9" w:rsidRPr="00BB3FA9" w:rsidRDefault="00BB3FA9" w:rsidP="00BB3FA9">
            <w:pPr>
              <w:spacing w:before="40"/>
              <w:ind w:right="198"/>
              <w:rPr>
                <w:rFonts w:ascii="Book Antiqua" w:hAnsi="Book Antiqua" w:cstheme="minorHAnsi"/>
                <w:i/>
                <w:iCs/>
                <w:color w:val="000000" w:themeColor="text1"/>
                <w:sz w:val="22"/>
                <w:szCs w:val="22"/>
              </w:rPr>
            </w:pPr>
            <w:r w:rsidRPr="00BB3FA9">
              <w:rPr>
                <w:rFonts w:ascii="Book Antiqua" w:hAnsi="Book Antiqua" w:cstheme="minorHAnsi"/>
                <w:i/>
                <w:iCs/>
                <w:color w:val="000000" w:themeColor="text1"/>
                <w:sz w:val="22"/>
                <w:szCs w:val="22"/>
              </w:rPr>
              <w:t>Participare la premierea Olimpiadei na</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 xml:space="preserve">ionale de </w:t>
            </w:r>
            <w:r w:rsidRPr="00BB3FA9">
              <w:rPr>
                <w:rFonts w:ascii="Cambria" w:hAnsi="Cambria" w:cs="Cambria"/>
                <w:i/>
                <w:iCs/>
                <w:color w:val="000000" w:themeColor="text1"/>
                <w:sz w:val="22"/>
                <w:szCs w:val="22"/>
              </w:rPr>
              <w:t>ș</w:t>
            </w:r>
            <w:r w:rsidRPr="00BB3FA9">
              <w:rPr>
                <w:rFonts w:ascii="Book Antiqua" w:hAnsi="Book Antiqua" w:cstheme="minorHAnsi"/>
                <w:i/>
                <w:iCs/>
                <w:color w:val="000000" w:themeColor="text1"/>
                <w:sz w:val="22"/>
                <w:szCs w:val="22"/>
              </w:rPr>
              <w:t>tiin</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e socio-umane – Filosofie.</w:t>
            </w:r>
          </w:p>
        </w:tc>
        <w:tc>
          <w:tcPr>
            <w:tcW w:w="696" w:type="pct"/>
            <w:tcBorders>
              <w:top w:val="dotted" w:sz="4" w:space="0" w:color="A6A6A6"/>
              <w:left w:val="double" w:sz="4" w:space="0" w:color="006600"/>
              <w:bottom w:val="dotted" w:sz="4" w:space="0" w:color="A6A6A6"/>
              <w:right w:val="nil"/>
            </w:tcBorders>
            <w:shd w:val="clear" w:color="auto" w:fill="auto"/>
          </w:tcPr>
          <w:p w14:paraId="2B362DAD" w14:textId="0829B486" w:rsidR="00BB3FA9" w:rsidRPr="00621B33" w:rsidRDefault="00BB3FA9" w:rsidP="00BB3FA9">
            <w:pPr>
              <w:ind w:right="198"/>
              <w:rPr>
                <w:rFonts w:ascii="Times New Roman" w:hAnsi="Times New Roman"/>
                <w:b/>
                <w:bCs/>
                <w:i/>
                <w:iCs/>
                <w:spacing w:val="-4"/>
                <w:sz w:val="22"/>
                <w:szCs w:val="22"/>
              </w:rPr>
            </w:pPr>
            <w:r w:rsidRPr="000A37D2">
              <w:rPr>
                <w:rFonts w:ascii="Times New Roman" w:hAnsi="Times New Roman"/>
                <w:b/>
                <w:bCs/>
                <w:i/>
                <w:iCs/>
                <w:spacing w:val="-4"/>
                <w:sz w:val="22"/>
                <w:szCs w:val="22"/>
              </w:rPr>
              <w:t>21 aprilie</w:t>
            </w:r>
          </w:p>
        </w:tc>
      </w:tr>
      <w:tr w:rsidR="00BB3FA9" w:rsidRPr="00621B33" w14:paraId="73BE8B59" w14:textId="77777777" w:rsidTr="00424A1F">
        <w:trPr>
          <w:trHeight w:val="148"/>
        </w:trPr>
        <w:tc>
          <w:tcPr>
            <w:tcW w:w="4304" w:type="pct"/>
            <w:tcBorders>
              <w:top w:val="dotted" w:sz="4" w:space="0" w:color="A6A6A6"/>
              <w:left w:val="nil"/>
              <w:bottom w:val="dotted" w:sz="4" w:space="0" w:color="A6A6A6"/>
              <w:right w:val="double" w:sz="4" w:space="0" w:color="006600"/>
            </w:tcBorders>
            <w:shd w:val="clear" w:color="auto" w:fill="auto"/>
          </w:tcPr>
          <w:p w14:paraId="1AEB1070" w14:textId="50652230" w:rsidR="00BB3FA9" w:rsidRPr="00BB3FA9" w:rsidRDefault="00BB3FA9" w:rsidP="00BB3FA9">
            <w:pPr>
              <w:spacing w:before="40"/>
              <w:ind w:right="198"/>
              <w:rPr>
                <w:rFonts w:ascii="Book Antiqua" w:hAnsi="Book Antiqua" w:cstheme="minorHAnsi"/>
                <w:i/>
                <w:iCs/>
                <w:color w:val="000000" w:themeColor="text1"/>
                <w:sz w:val="22"/>
                <w:szCs w:val="22"/>
              </w:rPr>
            </w:pPr>
            <w:r w:rsidRPr="00BB3FA9">
              <w:rPr>
                <w:rFonts w:ascii="Book Antiqua" w:hAnsi="Book Antiqua" w:cstheme="minorHAnsi"/>
                <w:i/>
                <w:iCs/>
                <w:color w:val="000000" w:themeColor="text1"/>
                <w:sz w:val="22"/>
                <w:szCs w:val="22"/>
              </w:rPr>
              <w:t>Întâlnire cu purtătorii de cuvânt ai Inspectoratului jude</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ean de Poli</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ie, ai Inspectoratului pentru Situa</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ii de Urgen</w:t>
            </w:r>
            <w:r w:rsidRPr="00BB3FA9">
              <w:rPr>
                <w:rFonts w:ascii="Cambria" w:hAnsi="Cambria" w:cs="Cambria"/>
                <w:i/>
                <w:iCs/>
                <w:color w:val="000000" w:themeColor="text1"/>
                <w:sz w:val="22"/>
                <w:szCs w:val="22"/>
              </w:rPr>
              <w:t>ț</w:t>
            </w:r>
            <w:r w:rsidRPr="00BB3FA9">
              <w:rPr>
                <w:rFonts w:ascii="Book Antiqua" w:hAnsi="Book Antiqua" w:cs="Book Antiqua"/>
                <w:i/>
                <w:iCs/>
                <w:color w:val="000000" w:themeColor="text1"/>
                <w:sz w:val="22"/>
                <w:szCs w:val="22"/>
              </w:rPr>
              <w:t>ă</w:t>
            </w:r>
            <w:r w:rsidRPr="00BB3FA9">
              <w:rPr>
                <w:rFonts w:ascii="Book Antiqua" w:hAnsi="Book Antiqua" w:cstheme="minorHAnsi"/>
                <w:i/>
                <w:iCs/>
                <w:color w:val="000000" w:themeColor="text1"/>
                <w:sz w:val="22"/>
                <w:szCs w:val="22"/>
              </w:rPr>
              <w:t xml:space="preserve"> </w:t>
            </w:r>
            <w:r w:rsidRPr="00BB3FA9">
              <w:rPr>
                <w:rFonts w:ascii="Cambria" w:hAnsi="Cambria" w:cs="Cambria"/>
                <w:i/>
                <w:iCs/>
                <w:color w:val="000000" w:themeColor="text1"/>
                <w:sz w:val="22"/>
                <w:szCs w:val="22"/>
              </w:rPr>
              <w:t>ș</w:t>
            </w:r>
            <w:r w:rsidRPr="00BB3FA9">
              <w:rPr>
                <w:rFonts w:ascii="Book Antiqua" w:hAnsi="Book Antiqua" w:cstheme="minorHAnsi"/>
                <w:i/>
                <w:iCs/>
                <w:color w:val="000000" w:themeColor="text1"/>
                <w:sz w:val="22"/>
                <w:szCs w:val="22"/>
              </w:rPr>
              <w:t>i ai Inspectoratului jude</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ean de Jandarmi, din jude</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ul Hunedoara - organizare declara</w:t>
            </w:r>
            <w:r w:rsidRPr="00BB3FA9">
              <w:rPr>
                <w:rFonts w:ascii="Cambria" w:hAnsi="Cambria" w:cs="Cambria"/>
                <w:i/>
                <w:iCs/>
                <w:color w:val="000000" w:themeColor="text1"/>
                <w:sz w:val="22"/>
                <w:szCs w:val="22"/>
              </w:rPr>
              <w:t>ț</w:t>
            </w:r>
            <w:r w:rsidRPr="00BB3FA9">
              <w:rPr>
                <w:rFonts w:ascii="Book Antiqua" w:hAnsi="Book Antiqua" w:cstheme="minorHAnsi"/>
                <w:i/>
                <w:iCs/>
                <w:color w:val="000000" w:themeColor="text1"/>
                <w:sz w:val="22"/>
                <w:szCs w:val="22"/>
              </w:rPr>
              <w:t>ii de pres</w:t>
            </w:r>
            <w:r w:rsidRPr="00BB3FA9">
              <w:rPr>
                <w:rFonts w:ascii="Book Antiqua" w:hAnsi="Book Antiqua" w:cs="Book Antiqua"/>
                <w:i/>
                <w:iCs/>
                <w:color w:val="000000" w:themeColor="text1"/>
                <w:sz w:val="22"/>
                <w:szCs w:val="22"/>
              </w:rPr>
              <w:t>ă</w:t>
            </w:r>
            <w:r w:rsidRPr="00BB3FA9">
              <w:rPr>
                <w:rFonts w:ascii="Book Antiqua" w:hAnsi="Book Antiqua" w:cstheme="minorHAnsi"/>
                <w:i/>
                <w:iCs/>
                <w:color w:val="000000" w:themeColor="text1"/>
                <w:sz w:val="22"/>
                <w:szCs w:val="22"/>
              </w:rPr>
              <w:t xml:space="preserve"> privind stabilirea măsurilor în perio</w:t>
            </w:r>
            <w:r>
              <w:rPr>
                <w:rFonts w:ascii="Book Antiqua" w:hAnsi="Book Antiqua" w:cstheme="minorHAnsi"/>
                <w:i/>
                <w:iCs/>
                <w:color w:val="000000" w:themeColor="text1"/>
                <w:sz w:val="22"/>
                <w:szCs w:val="22"/>
              </w:rPr>
              <w:t>a</w:t>
            </w:r>
            <w:r w:rsidRPr="00BB3FA9">
              <w:rPr>
                <w:rFonts w:ascii="Book Antiqua" w:hAnsi="Book Antiqua" w:cstheme="minorHAnsi"/>
                <w:i/>
                <w:iCs/>
                <w:color w:val="000000" w:themeColor="text1"/>
                <w:sz w:val="22"/>
                <w:szCs w:val="22"/>
              </w:rPr>
              <w:t xml:space="preserve">da sărbătorilor pascale. </w:t>
            </w:r>
          </w:p>
        </w:tc>
        <w:tc>
          <w:tcPr>
            <w:tcW w:w="696" w:type="pct"/>
            <w:tcBorders>
              <w:top w:val="dotted" w:sz="4" w:space="0" w:color="A6A6A6"/>
              <w:left w:val="double" w:sz="4" w:space="0" w:color="006600"/>
              <w:bottom w:val="dotted" w:sz="4" w:space="0" w:color="A6A6A6"/>
              <w:right w:val="nil"/>
            </w:tcBorders>
            <w:shd w:val="clear" w:color="auto" w:fill="auto"/>
          </w:tcPr>
          <w:p w14:paraId="46E25408" w14:textId="42FF1F6B" w:rsidR="00BB3FA9" w:rsidRPr="00621B33" w:rsidRDefault="00BB3FA9" w:rsidP="00BB3FA9">
            <w:pPr>
              <w:ind w:right="198"/>
              <w:rPr>
                <w:rFonts w:ascii="Times New Roman" w:hAnsi="Times New Roman"/>
                <w:b/>
                <w:bCs/>
                <w:i/>
                <w:iCs/>
                <w:spacing w:val="-4"/>
                <w:sz w:val="22"/>
                <w:szCs w:val="22"/>
              </w:rPr>
            </w:pPr>
            <w:r w:rsidRPr="000A37D2">
              <w:rPr>
                <w:rFonts w:ascii="Times New Roman" w:hAnsi="Times New Roman"/>
                <w:b/>
                <w:bCs/>
                <w:i/>
                <w:iCs/>
                <w:spacing w:val="-4"/>
                <w:sz w:val="22"/>
                <w:szCs w:val="22"/>
              </w:rPr>
              <w:t>21 aprilie</w:t>
            </w:r>
          </w:p>
        </w:tc>
      </w:tr>
    </w:tbl>
    <w:p w14:paraId="3802920E" w14:textId="5EC3B834" w:rsidR="00281BF8" w:rsidRDefault="0069558A" w:rsidP="00B2000B">
      <w:pPr>
        <w:pStyle w:val="Sursacomp"/>
        <w:ind w:right="198"/>
      </w:pPr>
      <w:r w:rsidRPr="00F50627">
        <w:t>Cancelaria</w:t>
      </w:r>
      <w:r w:rsidR="00961057" w:rsidRPr="00F50627">
        <w:t xml:space="preserve"> </w:t>
      </w:r>
      <w:r w:rsidRPr="00F50627">
        <w:t>Prefectului</w:t>
      </w:r>
      <w:r w:rsidR="00961057" w:rsidRPr="00F50627">
        <w:t xml:space="preserve"> </w:t>
      </w:r>
    </w:p>
    <w:p w14:paraId="55A9E22D" w14:textId="6C65C908" w:rsidR="00DB1642" w:rsidRDefault="00DB1642" w:rsidP="00B2000B">
      <w:pPr>
        <w:pStyle w:val="separatorcapitole"/>
        <w:spacing w:before="0"/>
        <w:ind w:right="198"/>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F50627">
        <w:sym w:font="Wingdings" w:char="F07B"/>
      </w:r>
      <w:r w:rsidRPr="00F50627">
        <w:sym w:font="Wingdings" w:char="F07B"/>
      </w:r>
      <w:r w:rsidRPr="00F50627">
        <w:sym w:font="Wingdings" w:char="F07B"/>
      </w:r>
    </w:p>
    <w:p w14:paraId="5B64163E" w14:textId="77777777" w:rsidR="00312FDF" w:rsidRDefault="00312FDF" w:rsidP="00AF6222">
      <w:pPr>
        <w:spacing w:before="0"/>
        <w:jc w:val="center"/>
        <w:rPr>
          <w:szCs w:val="18"/>
        </w:rPr>
      </w:pPr>
    </w:p>
    <w:p w14:paraId="4B373C9F" w14:textId="77777777" w:rsidR="00312FDF" w:rsidRDefault="00312FDF">
      <w:pPr>
        <w:spacing w:before="0"/>
        <w:rPr>
          <w:szCs w:val="18"/>
        </w:rPr>
      </w:pPr>
      <w:r>
        <w:rPr>
          <w:szCs w:val="18"/>
        </w:rPr>
        <w:br w:type="page"/>
      </w:r>
    </w:p>
    <w:p w14:paraId="7156AFF0" w14:textId="29B621B1" w:rsidR="00DB1642" w:rsidRDefault="00DB1642" w:rsidP="00AF6222">
      <w:pPr>
        <w:spacing w:before="0"/>
        <w:jc w:val="center"/>
        <w:rPr>
          <w:szCs w:val="18"/>
        </w:rPr>
      </w:pPr>
      <w:r w:rsidRPr="00F50627">
        <w:rPr>
          <w:noProof/>
          <w:lang w:eastAsia="ro-RO"/>
        </w:rPr>
        <w:lastRenderedPageBreak/>
        <w:drawing>
          <wp:inline distT="0" distB="0" distL="0" distR="0" wp14:anchorId="1BA6DE74" wp14:editId="31473F84">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7A459F76" w:rsidR="00B577BB" w:rsidRDefault="002F743E" w:rsidP="00B2000B">
      <w:pPr>
        <w:pStyle w:val="AgendaPrefect"/>
        <w:spacing w:before="0" w:after="0"/>
        <w:ind w:left="360" w:right="198"/>
        <w:rPr>
          <w:rFonts w:ascii="Book Antiqua" w:hAnsi="Book Antiqua"/>
          <w:spacing w:val="-6"/>
          <w:sz w:val="20"/>
        </w:rPr>
      </w:pPr>
      <w:bookmarkStart w:id="19" w:name="_Toc9266392"/>
      <w:bookmarkStart w:id="20" w:name="_Toc12617696"/>
      <w:bookmarkStart w:id="21" w:name="_Toc101868452"/>
      <w:r w:rsidRPr="00F50627">
        <w:rPr>
          <w:rFonts w:ascii="Book Antiqua" w:hAnsi="Book Antiqua"/>
          <w:spacing w:val="-6"/>
          <w:sz w:val="20"/>
        </w:rPr>
        <w:t>Selec</w:t>
      </w:r>
      <w:r w:rsidRPr="00F50627">
        <w:rPr>
          <w:rFonts w:ascii="Cambria" w:hAnsi="Cambria" w:cs="Cambria"/>
          <w:spacing w:val="-6"/>
          <w:sz w:val="20"/>
        </w:rPr>
        <w:t>ț</w:t>
      </w:r>
      <w:r w:rsidRPr="00F50627">
        <w:rPr>
          <w:rFonts w:ascii="Book Antiqua" w:hAnsi="Book Antiqua"/>
          <w:spacing w:val="-6"/>
          <w:sz w:val="20"/>
        </w:rPr>
        <w:t>ie</w:t>
      </w:r>
      <w:r w:rsidR="00961057" w:rsidRPr="00F50627">
        <w:rPr>
          <w:rFonts w:ascii="Book Antiqua" w:hAnsi="Book Antiqua"/>
          <w:spacing w:val="-6"/>
          <w:sz w:val="20"/>
        </w:rPr>
        <w:t xml:space="preserve"> </w:t>
      </w:r>
      <w:r w:rsidR="00DB1642" w:rsidRPr="00F50627">
        <w:rPr>
          <w:rFonts w:ascii="Book Antiqua" w:hAnsi="Book Antiqua"/>
          <w:spacing w:val="-6"/>
          <w:sz w:val="20"/>
        </w:rPr>
        <w:t>de</w:t>
      </w:r>
      <w:r w:rsidR="00961057" w:rsidRPr="00F50627">
        <w:rPr>
          <w:rFonts w:ascii="Book Antiqua" w:hAnsi="Book Antiqua"/>
          <w:spacing w:val="-6"/>
          <w:sz w:val="20"/>
        </w:rPr>
        <w:t xml:space="preserve"> </w:t>
      </w:r>
      <w:r w:rsidR="00DB1642" w:rsidRPr="00F50627">
        <w:rPr>
          <w:rFonts w:ascii="Book Antiqua" w:hAnsi="Book Antiqua"/>
          <w:spacing w:val="-6"/>
          <w:sz w:val="20"/>
        </w:rPr>
        <w:t>Acte</w:t>
      </w:r>
      <w:r w:rsidR="00961057" w:rsidRPr="00F50627">
        <w:rPr>
          <w:rFonts w:ascii="Book Antiqua" w:hAnsi="Book Antiqua"/>
          <w:spacing w:val="-6"/>
          <w:sz w:val="20"/>
        </w:rPr>
        <w:t xml:space="preserve"> </w:t>
      </w:r>
      <w:r w:rsidR="00DB1642" w:rsidRPr="00F50627">
        <w:rPr>
          <w:rFonts w:ascii="Book Antiqua" w:hAnsi="Book Antiqua"/>
          <w:spacing w:val="-6"/>
          <w:sz w:val="20"/>
        </w:rPr>
        <w:t>normative</w:t>
      </w:r>
      <w:r w:rsidR="00961057" w:rsidRPr="00F50627">
        <w:rPr>
          <w:rFonts w:ascii="Book Antiqua" w:hAnsi="Book Antiqua"/>
          <w:spacing w:val="-6"/>
          <w:sz w:val="20"/>
        </w:rPr>
        <w:t xml:space="preserve"> </w:t>
      </w:r>
      <w:r w:rsidR="00DB1642" w:rsidRPr="00F50627">
        <w:rPr>
          <w:rFonts w:ascii="Book Antiqua" w:hAnsi="Book Antiqua"/>
          <w:spacing w:val="-6"/>
          <w:sz w:val="20"/>
        </w:rPr>
        <w:t>apărute</w:t>
      </w:r>
      <w:r w:rsidR="00961057" w:rsidRPr="00F50627">
        <w:rPr>
          <w:rFonts w:ascii="Book Antiqua" w:hAnsi="Book Antiqua"/>
          <w:spacing w:val="-6"/>
          <w:sz w:val="20"/>
        </w:rPr>
        <w:t xml:space="preserve"> </w:t>
      </w:r>
      <w:r w:rsidR="00DB1642" w:rsidRPr="00F50627">
        <w:rPr>
          <w:rFonts w:ascii="Book Antiqua" w:hAnsi="Book Antiqua"/>
          <w:spacing w:val="-6"/>
          <w:sz w:val="20"/>
        </w:rPr>
        <w:t>în</w:t>
      </w:r>
      <w:r w:rsidR="00961057" w:rsidRPr="00F50627">
        <w:rPr>
          <w:rFonts w:ascii="Book Antiqua" w:hAnsi="Book Antiqua"/>
          <w:spacing w:val="-6"/>
          <w:sz w:val="20"/>
        </w:rPr>
        <w:t xml:space="preserve"> </w:t>
      </w:r>
      <w:r w:rsidR="00DB1642" w:rsidRPr="00F50627">
        <w:rPr>
          <w:rFonts w:ascii="Book Antiqua" w:hAnsi="Book Antiqua"/>
          <w:spacing w:val="-6"/>
          <w:sz w:val="20"/>
        </w:rPr>
        <w:t>Monitorul</w:t>
      </w:r>
      <w:r w:rsidR="00961057" w:rsidRPr="00F50627">
        <w:rPr>
          <w:rFonts w:ascii="Book Antiqua" w:hAnsi="Book Antiqua"/>
          <w:spacing w:val="-6"/>
          <w:sz w:val="20"/>
        </w:rPr>
        <w:t xml:space="preserve"> </w:t>
      </w:r>
      <w:r w:rsidR="00DB1642" w:rsidRPr="00F50627">
        <w:rPr>
          <w:rFonts w:ascii="Book Antiqua" w:hAnsi="Book Antiqua"/>
          <w:spacing w:val="-6"/>
          <w:sz w:val="20"/>
        </w:rPr>
        <w:t>Oficial</w:t>
      </w:r>
      <w:r w:rsidR="00961057" w:rsidRPr="00F50627">
        <w:rPr>
          <w:rFonts w:ascii="Book Antiqua" w:hAnsi="Book Antiqua"/>
          <w:spacing w:val="-6"/>
          <w:sz w:val="20"/>
        </w:rPr>
        <w:t xml:space="preserve"> </w:t>
      </w:r>
      <w:r w:rsidR="00DB1642" w:rsidRPr="00F50627">
        <w:rPr>
          <w:rFonts w:ascii="Book Antiqua" w:hAnsi="Book Antiqua"/>
          <w:spacing w:val="-6"/>
          <w:sz w:val="20"/>
        </w:rPr>
        <w:t>al</w:t>
      </w:r>
      <w:r w:rsidR="00961057" w:rsidRPr="00F50627">
        <w:rPr>
          <w:rFonts w:ascii="Book Antiqua" w:hAnsi="Book Antiqua"/>
          <w:spacing w:val="-6"/>
          <w:sz w:val="20"/>
        </w:rPr>
        <w:t xml:space="preserve"> </w:t>
      </w:r>
      <w:r w:rsidR="00DB1642" w:rsidRPr="00F50627">
        <w:rPr>
          <w:rFonts w:ascii="Book Antiqua" w:hAnsi="Book Antiqua"/>
          <w:spacing w:val="-6"/>
          <w:sz w:val="20"/>
        </w:rPr>
        <w:t>României</w:t>
      </w:r>
      <w:r w:rsidR="00961057" w:rsidRPr="00F50627">
        <w:t xml:space="preserve"> </w:t>
      </w:r>
      <w:r w:rsidR="00DB1642" w:rsidRPr="00F50627">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F50627">
        <w:rPr>
          <w:rFonts w:ascii="Book Antiqua" w:hAnsi="Book Antiqua"/>
          <w:spacing w:val="-6"/>
          <w:sz w:val="20"/>
        </w:rPr>
        <w:t>în perioada</w:t>
      </w:r>
      <w:r w:rsidR="00B35445">
        <w:rPr>
          <w:rFonts w:ascii="Book Antiqua" w:hAnsi="Book Antiqua"/>
          <w:spacing w:val="-6"/>
          <w:sz w:val="20"/>
        </w:rPr>
        <w:t xml:space="preserve"> </w:t>
      </w:r>
      <w:r w:rsidR="00B577BB" w:rsidRPr="00F50627">
        <w:rPr>
          <w:rFonts w:ascii="Book Antiqua" w:hAnsi="Book Antiqua"/>
          <w:spacing w:val="-6"/>
          <w:sz w:val="20"/>
        </w:rPr>
        <w:t xml:space="preserve"> </w:t>
      </w:r>
      <w:bookmarkStart w:id="69" w:name="_Hlk89673293"/>
      <w:r w:rsidR="00913D59" w:rsidRPr="00913D59">
        <w:rPr>
          <w:rFonts w:ascii="Book Antiqua" w:hAnsi="Book Antiqua"/>
          <w:spacing w:val="-6"/>
          <w:sz w:val="20"/>
        </w:rPr>
        <w:t>18 – 22 aprilie</w:t>
      </w:r>
      <w:r w:rsidR="00AB4E40" w:rsidRPr="00F50627">
        <w:rPr>
          <w:rFonts w:ascii="Book Antiqua" w:hAnsi="Book Antiqua"/>
          <w:spacing w:val="-6"/>
          <w:sz w:val="20"/>
        </w:rPr>
        <w:t>, 202</w:t>
      </w:r>
      <w:bookmarkEnd w:id="69"/>
      <w:r w:rsidR="006C6248">
        <w:rPr>
          <w:rFonts w:ascii="Book Antiqua" w:hAnsi="Book Antiqua"/>
          <w:spacing w:val="-6"/>
          <w:sz w:val="20"/>
        </w:rPr>
        <w:t>2</w:t>
      </w:r>
      <w:bookmarkEnd w:id="21"/>
    </w:p>
    <w:p w14:paraId="410A1A9C" w14:textId="36A0A8D8" w:rsidR="00403466" w:rsidRDefault="00403466" w:rsidP="00C46D15">
      <w:pPr>
        <w:ind w:right="198"/>
        <w:jc w:val="both"/>
        <w:rPr>
          <w:rFonts w:cs="Arial"/>
          <w:b/>
          <w:bCs/>
          <w:smallCaps/>
          <w:color w:val="0000FF"/>
          <w:szCs w:val="18"/>
          <w:u w:val="single"/>
        </w:rPr>
      </w:pPr>
      <w:bookmarkStart w:id="70" w:name="_Hlk100566590"/>
      <w:r w:rsidRPr="0041382A">
        <w:rPr>
          <w:rFonts w:cs="Arial"/>
          <w:b/>
          <w:bCs/>
          <w:smallCaps/>
          <w:color w:val="0000FF"/>
          <w:szCs w:val="18"/>
          <w:u w:val="single"/>
        </w:rPr>
        <w:t>M. Of. nr.</w:t>
      </w:r>
      <w:r>
        <w:rPr>
          <w:rFonts w:cs="Arial"/>
          <w:b/>
          <w:bCs/>
          <w:smallCaps/>
          <w:color w:val="0000FF"/>
          <w:szCs w:val="18"/>
          <w:u w:val="single"/>
        </w:rPr>
        <w:t xml:space="preserve"> </w:t>
      </w:r>
      <w:r w:rsidR="002C6F1A">
        <w:rPr>
          <w:rFonts w:cs="Arial"/>
          <w:b/>
          <w:bCs/>
          <w:smallCaps/>
          <w:color w:val="0000FF"/>
          <w:szCs w:val="18"/>
          <w:u w:val="single"/>
        </w:rPr>
        <w:t>379</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sidR="002C6F1A">
        <w:rPr>
          <w:rFonts w:cs="Arial"/>
          <w:b/>
          <w:bCs/>
          <w:smallCaps/>
          <w:color w:val="0000FF"/>
          <w:szCs w:val="18"/>
          <w:u w:val="single"/>
        </w:rPr>
        <w:t>18</w:t>
      </w:r>
      <w:r>
        <w:rPr>
          <w:rFonts w:cs="Arial"/>
          <w:b/>
          <w:bCs/>
          <w:smallCaps/>
          <w:color w:val="0000FF"/>
          <w:szCs w:val="18"/>
          <w:u w:val="single"/>
        </w:rPr>
        <w:t xml:space="preserve"> aprilie 2022</w:t>
      </w:r>
    </w:p>
    <w:p w14:paraId="6E1E6D33" w14:textId="171507D0" w:rsidR="00403466" w:rsidRPr="00403466" w:rsidRDefault="002C6F1A" w:rsidP="00403466">
      <w:pPr>
        <w:pStyle w:val="ListParagraph"/>
        <w:numPr>
          <w:ilvl w:val="0"/>
          <w:numId w:val="3"/>
        </w:numPr>
        <w:ind w:left="0" w:right="198"/>
        <w:jc w:val="both"/>
        <w:rPr>
          <w:szCs w:val="18"/>
        </w:rPr>
      </w:pPr>
      <w:bookmarkStart w:id="71" w:name="_Hlk100566516"/>
      <w:r>
        <w:rPr>
          <w:rFonts w:ascii="Verdana" w:hAnsi="Verdana"/>
          <w:b/>
          <w:sz w:val="18"/>
          <w:szCs w:val="18"/>
        </w:rPr>
        <w:t>46</w:t>
      </w:r>
      <w:r w:rsidR="00403466" w:rsidRPr="006F608D">
        <w:rPr>
          <w:rFonts w:ascii="Verdana" w:hAnsi="Verdana"/>
          <w:b/>
          <w:sz w:val="18"/>
          <w:szCs w:val="18"/>
        </w:rPr>
        <w:t xml:space="preserve"> </w:t>
      </w:r>
      <w:r w:rsidR="00403466" w:rsidRPr="006F608D">
        <w:rPr>
          <w:rFonts w:ascii="Verdana" w:hAnsi="Verdana"/>
          <w:b/>
          <w:sz w:val="18"/>
          <w:szCs w:val="18"/>
          <w:lang w:val="ro-RO"/>
        </w:rPr>
        <w:t>-</w:t>
      </w:r>
      <w:r w:rsidR="00403466" w:rsidRPr="006F608D">
        <w:rPr>
          <w:rFonts w:ascii="Verdana" w:hAnsi="Verdana" w:cs="Arial"/>
          <w:b/>
          <w:color w:val="153E7E"/>
          <w:sz w:val="18"/>
          <w:szCs w:val="18"/>
          <w:lang w:val="ro-RO"/>
        </w:rPr>
        <w:t xml:space="preserve"> </w:t>
      </w:r>
      <w:r>
        <w:rPr>
          <w:rFonts w:ascii="Verdana" w:hAnsi="Verdana" w:cs="Arial"/>
          <w:b/>
          <w:color w:val="153E7E"/>
          <w:sz w:val="18"/>
          <w:szCs w:val="18"/>
          <w:lang w:val="ro-RO"/>
        </w:rPr>
        <w:t>Guvernul</w:t>
      </w:r>
      <w:r w:rsidR="00403466" w:rsidRPr="00403466">
        <w:rPr>
          <w:rFonts w:ascii="Verdana" w:hAnsi="Verdana" w:cs="Arial"/>
          <w:b/>
          <w:color w:val="153E7E"/>
          <w:sz w:val="18"/>
          <w:szCs w:val="18"/>
          <w:lang w:val="ro-RO"/>
        </w:rPr>
        <w:t xml:space="preserve"> României</w:t>
      </w:r>
      <w:r w:rsidR="00403466" w:rsidRPr="006F608D">
        <w:rPr>
          <w:rFonts w:ascii="Verdana" w:hAnsi="Verdana" w:cs="Arial"/>
          <w:b/>
          <w:color w:val="153E7E"/>
          <w:sz w:val="18"/>
          <w:szCs w:val="18"/>
          <w:lang w:val="ro-RO"/>
        </w:rPr>
        <w:t xml:space="preserve"> </w:t>
      </w:r>
      <w:r w:rsidR="00403466" w:rsidRPr="006F608D">
        <w:rPr>
          <w:rFonts w:ascii="Verdana" w:hAnsi="Verdana" w:cs="Arial"/>
          <w:color w:val="153E7E"/>
          <w:sz w:val="18"/>
          <w:szCs w:val="18"/>
          <w:lang w:val="ro-RO"/>
        </w:rPr>
        <w:t xml:space="preserve">- </w:t>
      </w:r>
      <w:bookmarkEnd w:id="70"/>
      <w:bookmarkEnd w:id="71"/>
      <w:r w:rsidRPr="002C6F1A">
        <w:rPr>
          <w:rFonts w:ascii="Verdana" w:hAnsi="Verdana"/>
          <w:sz w:val="18"/>
          <w:szCs w:val="18"/>
          <w:lang w:val="ro-RO"/>
        </w:rPr>
        <w:t>Ordonanță de urgență privind măsurile de punere în aplicare a Regulamentului (UE) 2019/452 al Parlamentului European și al Consiliului din 19 martie 2019 de stabilire a unui cadru pentru examinarea investițiilor străine directe în Uniune, precum și pentru modificarea și completarea Legii concurenței nr. 21/1996</w:t>
      </w:r>
    </w:p>
    <w:p w14:paraId="23762F50" w14:textId="3381EF71" w:rsidR="00C46D15" w:rsidRPr="001C5702" w:rsidRDefault="002C6F1A" w:rsidP="00C46D15">
      <w:pPr>
        <w:pStyle w:val="ListParagraph"/>
        <w:numPr>
          <w:ilvl w:val="0"/>
          <w:numId w:val="3"/>
        </w:numPr>
        <w:ind w:left="0" w:right="198"/>
        <w:jc w:val="both"/>
        <w:rPr>
          <w:szCs w:val="18"/>
        </w:rPr>
      </w:pPr>
      <w:r>
        <w:rPr>
          <w:rFonts w:ascii="Verdana" w:hAnsi="Verdana"/>
          <w:b/>
          <w:sz w:val="18"/>
          <w:szCs w:val="18"/>
        </w:rPr>
        <w:t>572</w:t>
      </w:r>
      <w:r w:rsidR="00C46D15" w:rsidRPr="006F608D">
        <w:rPr>
          <w:rFonts w:ascii="Verdana" w:hAnsi="Verdana"/>
          <w:b/>
          <w:sz w:val="18"/>
          <w:szCs w:val="18"/>
        </w:rPr>
        <w:t xml:space="preserve"> </w:t>
      </w:r>
      <w:r w:rsidR="00C46D15" w:rsidRPr="006F608D">
        <w:rPr>
          <w:rFonts w:ascii="Verdana" w:hAnsi="Verdana"/>
          <w:b/>
          <w:sz w:val="18"/>
          <w:szCs w:val="18"/>
          <w:lang w:val="ro-RO"/>
        </w:rPr>
        <w:t>-</w:t>
      </w:r>
      <w:r w:rsidR="00C46D15" w:rsidRPr="006F608D">
        <w:rPr>
          <w:rFonts w:ascii="Verdana" w:hAnsi="Verdana" w:cs="Arial"/>
          <w:b/>
          <w:color w:val="153E7E"/>
          <w:sz w:val="18"/>
          <w:szCs w:val="18"/>
          <w:lang w:val="ro-RO"/>
        </w:rPr>
        <w:t xml:space="preserve"> </w:t>
      </w:r>
      <w:r w:rsidRPr="002C6F1A">
        <w:rPr>
          <w:rFonts w:ascii="Verdana" w:hAnsi="Verdana" w:cs="Arial"/>
          <w:b/>
          <w:color w:val="153E7E"/>
          <w:sz w:val="18"/>
          <w:szCs w:val="18"/>
          <w:lang w:val="ro-RO"/>
        </w:rPr>
        <w:t>Ministerul Dezvoltării, Lucrărilor Publice și Administrației</w:t>
      </w:r>
      <w:r w:rsidR="00C46D15" w:rsidRPr="006F608D">
        <w:rPr>
          <w:rFonts w:ascii="Verdana" w:hAnsi="Verdana" w:cs="Arial"/>
          <w:b/>
          <w:color w:val="153E7E"/>
          <w:sz w:val="18"/>
          <w:szCs w:val="18"/>
          <w:lang w:val="ro-RO"/>
        </w:rPr>
        <w:t xml:space="preserve"> </w:t>
      </w:r>
      <w:r w:rsidR="00C46D15" w:rsidRPr="006F608D">
        <w:rPr>
          <w:rFonts w:ascii="Verdana" w:hAnsi="Verdana" w:cs="Arial"/>
          <w:color w:val="153E7E"/>
          <w:sz w:val="18"/>
          <w:szCs w:val="18"/>
          <w:lang w:val="ro-RO"/>
        </w:rPr>
        <w:t xml:space="preserve">- </w:t>
      </w:r>
      <w:r w:rsidRPr="002C6F1A">
        <w:rPr>
          <w:rFonts w:ascii="Verdana" w:hAnsi="Verdana"/>
          <w:sz w:val="18"/>
          <w:szCs w:val="18"/>
          <w:lang w:val="ro-RO"/>
        </w:rPr>
        <w:t>Ordin privind aprobarea Regulamentului de organizare și funcționare a Consiliului de coordonare care funcționează pe lângă Institutul Național de Administrație</w:t>
      </w:r>
    </w:p>
    <w:p w14:paraId="5DF72B0A" w14:textId="72DCB1F6" w:rsidR="002C6F1A" w:rsidRPr="009F61A0" w:rsidRDefault="009F61A0" w:rsidP="002C6F1A">
      <w:pPr>
        <w:pStyle w:val="ListParagraph"/>
        <w:numPr>
          <w:ilvl w:val="0"/>
          <w:numId w:val="3"/>
        </w:numPr>
        <w:ind w:left="0" w:right="198"/>
        <w:jc w:val="both"/>
        <w:rPr>
          <w:szCs w:val="18"/>
        </w:rPr>
      </w:pPr>
      <w:r>
        <w:rPr>
          <w:rFonts w:ascii="Verdana" w:hAnsi="Verdana"/>
          <w:b/>
          <w:sz w:val="18"/>
          <w:szCs w:val="18"/>
        </w:rPr>
        <w:t>668</w:t>
      </w:r>
      <w:r w:rsidR="002C6F1A" w:rsidRPr="006F608D">
        <w:rPr>
          <w:rFonts w:ascii="Verdana" w:hAnsi="Verdana"/>
          <w:b/>
          <w:sz w:val="18"/>
          <w:szCs w:val="18"/>
        </w:rPr>
        <w:t xml:space="preserve"> </w:t>
      </w:r>
      <w:r w:rsidR="002C6F1A" w:rsidRPr="006F608D">
        <w:rPr>
          <w:rFonts w:ascii="Verdana" w:hAnsi="Verdana"/>
          <w:b/>
          <w:sz w:val="18"/>
          <w:szCs w:val="18"/>
          <w:lang w:val="ro-RO"/>
        </w:rPr>
        <w:t>-</w:t>
      </w:r>
      <w:r w:rsidR="002C6F1A" w:rsidRPr="006F608D">
        <w:rPr>
          <w:rFonts w:ascii="Verdana" w:hAnsi="Verdana" w:cs="Arial"/>
          <w:b/>
          <w:color w:val="153E7E"/>
          <w:sz w:val="18"/>
          <w:szCs w:val="18"/>
          <w:lang w:val="ro-RO"/>
        </w:rPr>
        <w:t xml:space="preserve"> </w:t>
      </w:r>
      <w:r w:rsidR="002C6F1A" w:rsidRPr="002C6F1A">
        <w:rPr>
          <w:rFonts w:ascii="Verdana" w:hAnsi="Verdana" w:cs="Arial"/>
          <w:b/>
          <w:color w:val="153E7E"/>
          <w:sz w:val="18"/>
          <w:szCs w:val="18"/>
          <w:lang w:val="ro-RO"/>
        </w:rPr>
        <w:t>Ministerul Mediului, Apelor și Pădurilor</w:t>
      </w:r>
      <w:r w:rsidR="002C6F1A" w:rsidRPr="006F608D">
        <w:rPr>
          <w:rFonts w:ascii="Verdana" w:hAnsi="Verdana" w:cs="Arial"/>
          <w:b/>
          <w:color w:val="153E7E"/>
          <w:sz w:val="18"/>
          <w:szCs w:val="18"/>
          <w:lang w:val="ro-RO"/>
        </w:rPr>
        <w:t xml:space="preserve"> </w:t>
      </w:r>
      <w:r w:rsidR="002C6F1A" w:rsidRPr="006F608D">
        <w:rPr>
          <w:rFonts w:ascii="Verdana" w:hAnsi="Verdana" w:cs="Arial"/>
          <w:color w:val="153E7E"/>
          <w:sz w:val="18"/>
          <w:szCs w:val="18"/>
          <w:lang w:val="ro-RO"/>
        </w:rPr>
        <w:t xml:space="preserve">- </w:t>
      </w:r>
      <w:r w:rsidRPr="009F61A0">
        <w:rPr>
          <w:rFonts w:ascii="Verdana" w:hAnsi="Verdana"/>
          <w:sz w:val="18"/>
          <w:szCs w:val="18"/>
          <w:lang w:val="ro-RO"/>
        </w:rPr>
        <w:t>Ordin pentru aprobarea Regulamentului privind gestionarea și operarea conturilor din registrul Uniunii al emisiilor de gaze cu efect de seră, aflate sub jurisdicția statului român</w:t>
      </w:r>
    </w:p>
    <w:p w14:paraId="3337F567" w14:textId="56B58C65" w:rsidR="009F61A0" w:rsidRDefault="009F61A0" w:rsidP="009F61A0">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380</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18 aprilie 2022</w:t>
      </w:r>
    </w:p>
    <w:p w14:paraId="04CE32BC" w14:textId="65C1004B" w:rsidR="009F61A0" w:rsidRPr="00403466" w:rsidRDefault="009F61A0" w:rsidP="009F61A0">
      <w:pPr>
        <w:pStyle w:val="ListParagraph"/>
        <w:numPr>
          <w:ilvl w:val="0"/>
          <w:numId w:val="3"/>
        </w:numPr>
        <w:ind w:left="0" w:right="198"/>
        <w:jc w:val="both"/>
        <w:rPr>
          <w:szCs w:val="18"/>
        </w:rPr>
      </w:pPr>
      <w:r>
        <w:rPr>
          <w:rFonts w:ascii="Verdana" w:hAnsi="Verdana"/>
          <w:b/>
          <w:sz w:val="18"/>
          <w:szCs w:val="18"/>
        </w:rPr>
        <w:t>357</w:t>
      </w:r>
      <w:r w:rsidRPr="006F608D">
        <w:rPr>
          <w:rFonts w:ascii="Verdana" w:hAnsi="Verdana"/>
          <w:b/>
          <w:sz w:val="18"/>
          <w:szCs w:val="18"/>
        </w:rPr>
        <w:t xml:space="preserve">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9F61A0">
        <w:rPr>
          <w:rFonts w:ascii="Verdana" w:hAnsi="Verdana" w:cs="Arial"/>
          <w:b/>
          <w:color w:val="153E7E"/>
          <w:sz w:val="18"/>
          <w:szCs w:val="18"/>
          <w:lang w:val="ro-RO"/>
        </w:rPr>
        <w:t>Agenția Națională de Cadastru și Publicitate Imobiliară</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9F61A0">
        <w:rPr>
          <w:rFonts w:ascii="Verdana" w:hAnsi="Verdana"/>
          <w:sz w:val="18"/>
          <w:szCs w:val="18"/>
          <w:lang w:val="ro-RO"/>
        </w:rPr>
        <w:t>Ordin privind modificarea și completarea Procedurii și a modalității de alocare a sumelor, precum și raportarea de către beneficiari a stadiului de execuție a lucrărilor pentru lucrările de înregistrare sistematică inițiate de unitățile administrativ-teritoriale, aprobată prin Ordinul directorului general al Agenției Naționale de Cadastru și Publicitate Imobiliară nr. 819/2016</w:t>
      </w:r>
    </w:p>
    <w:p w14:paraId="0AE20F42" w14:textId="02F39C1A" w:rsidR="009F61A0" w:rsidRDefault="009F61A0" w:rsidP="009F61A0">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381</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18 aprilie 2022</w:t>
      </w:r>
    </w:p>
    <w:p w14:paraId="1D70007D" w14:textId="654FE9CA" w:rsidR="009F61A0" w:rsidRPr="00403466" w:rsidRDefault="009F61A0" w:rsidP="009F61A0">
      <w:pPr>
        <w:pStyle w:val="ListParagraph"/>
        <w:numPr>
          <w:ilvl w:val="0"/>
          <w:numId w:val="3"/>
        </w:numPr>
        <w:ind w:left="0" w:right="198"/>
        <w:jc w:val="both"/>
        <w:rPr>
          <w:szCs w:val="18"/>
        </w:rPr>
      </w:pPr>
      <w:r>
        <w:rPr>
          <w:rFonts w:ascii="Verdana" w:hAnsi="Verdana"/>
          <w:b/>
          <w:sz w:val="18"/>
          <w:szCs w:val="18"/>
        </w:rPr>
        <w:t>511</w:t>
      </w:r>
      <w:r w:rsidRPr="006F608D">
        <w:rPr>
          <w:rFonts w:ascii="Verdana" w:hAnsi="Verdana"/>
          <w:b/>
          <w:sz w:val="18"/>
          <w:szCs w:val="18"/>
        </w:rPr>
        <w:t xml:space="preserve">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9F61A0">
        <w:rPr>
          <w:rFonts w:ascii="Verdana" w:hAnsi="Verdana" w:cs="Arial"/>
          <w:b/>
          <w:color w:val="153E7E"/>
          <w:sz w:val="18"/>
          <w:szCs w:val="18"/>
          <w:lang w:val="ro-RO"/>
        </w:rPr>
        <w:t>Guvernul României</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9F61A0">
        <w:rPr>
          <w:rFonts w:ascii="Verdana" w:hAnsi="Verdana"/>
          <w:sz w:val="18"/>
          <w:szCs w:val="18"/>
          <w:lang w:val="ro-RO"/>
        </w:rPr>
        <w:t>Hotărâre pentru modificarea și completarea Hotărârii Guvernului nr. 339/2020 privind aprobarea Programului național apicol pentru perioada 2020-2022, a normelor de aplicare, precum și a valorii sprijinului financiar</w:t>
      </w:r>
    </w:p>
    <w:p w14:paraId="7E3AAE30" w14:textId="135E5820" w:rsidR="009F61A0" w:rsidRPr="00403466" w:rsidRDefault="009F61A0" w:rsidP="009F61A0">
      <w:pPr>
        <w:pStyle w:val="ListParagraph"/>
        <w:numPr>
          <w:ilvl w:val="0"/>
          <w:numId w:val="3"/>
        </w:numPr>
        <w:ind w:left="0" w:right="198"/>
        <w:jc w:val="both"/>
        <w:rPr>
          <w:szCs w:val="18"/>
        </w:rPr>
      </w:pPr>
      <w:r>
        <w:rPr>
          <w:rFonts w:ascii="Verdana" w:hAnsi="Verdana"/>
          <w:b/>
          <w:sz w:val="18"/>
          <w:szCs w:val="18"/>
        </w:rPr>
        <w:t>569</w:t>
      </w:r>
      <w:r w:rsidRPr="006F608D">
        <w:rPr>
          <w:rFonts w:ascii="Verdana" w:hAnsi="Verdana"/>
          <w:b/>
          <w:sz w:val="18"/>
          <w:szCs w:val="18"/>
        </w:rPr>
        <w:t xml:space="preserve">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9F61A0">
        <w:rPr>
          <w:rFonts w:ascii="Verdana" w:hAnsi="Verdana" w:cs="Arial"/>
          <w:b/>
          <w:color w:val="153E7E"/>
          <w:sz w:val="18"/>
          <w:szCs w:val="18"/>
          <w:lang w:val="ro-RO"/>
        </w:rPr>
        <w:t>Ministerul Dezvoltării, Lucrărilor Publice și Administrației</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9F61A0">
        <w:rPr>
          <w:rFonts w:ascii="Verdana" w:hAnsi="Verdana"/>
          <w:sz w:val="18"/>
          <w:szCs w:val="18"/>
          <w:lang w:val="ro-RO"/>
        </w:rPr>
        <w:t>Ordin pentru modificarea Ordinului viceprim-ministrului, ministrul dezvoltării regionale și administrației publice, nr. 4.988/2018 privind aprobarea măsurii de sprijin, constând în acordarea unor ajutoare de stat și ajutoare de minimis pentru sprijinirea entităților de inovare și transfer tehnologic în cadrul Programului operațional regional 2014-2020</w:t>
      </w:r>
    </w:p>
    <w:p w14:paraId="71662FC8" w14:textId="208EE5D3" w:rsidR="009F61A0" w:rsidRDefault="009F61A0" w:rsidP="009F61A0">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382</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19 aprilie 2022</w:t>
      </w:r>
    </w:p>
    <w:p w14:paraId="7843FD2B" w14:textId="0CEB7CBD" w:rsidR="009F61A0" w:rsidRPr="00403466" w:rsidRDefault="009F61A0" w:rsidP="009F61A0">
      <w:pPr>
        <w:pStyle w:val="ListParagraph"/>
        <w:numPr>
          <w:ilvl w:val="0"/>
          <w:numId w:val="3"/>
        </w:numPr>
        <w:ind w:left="0" w:right="198"/>
        <w:jc w:val="both"/>
        <w:rPr>
          <w:szCs w:val="18"/>
        </w:rPr>
      </w:pPr>
      <w:r>
        <w:rPr>
          <w:rFonts w:ascii="Verdana" w:hAnsi="Verdana"/>
          <w:b/>
          <w:sz w:val="18"/>
          <w:szCs w:val="18"/>
        </w:rPr>
        <w:t>50</w:t>
      </w:r>
      <w:r w:rsidRPr="006F608D">
        <w:rPr>
          <w:rFonts w:ascii="Verdana" w:hAnsi="Verdana"/>
          <w:b/>
          <w:sz w:val="18"/>
          <w:szCs w:val="18"/>
        </w:rPr>
        <w:t xml:space="preserve">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9F61A0">
        <w:rPr>
          <w:rFonts w:ascii="Verdana" w:hAnsi="Verdana" w:cs="Arial"/>
          <w:b/>
          <w:color w:val="153E7E"/>
          <w:sz w:val="18"/>
          <w:szCs w:val="18"/>
          <w:lang w:val="ro-RO"/>
        </w:rPr>
        <w:t>Guvernul României</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9F61A0">
        <w:rPr>
          <w:rFonts w:ascii="Verdana" w:hAnsi="Verdana"/>
          <w:sz w:val="18"/>
          <w:szCs w:val="18"/>
          <w:lang w:val="ro-RO"/>
        </w:rPr>
        <w:t>Ordonanță de urgență pentru reglementarea muncii în domeniul maritim</w:t>
      </w:r>
    </w:p>
    <w:p w14:paraId="2AAB9D4C" w14:textId="2DEE0824" w:rsidR="009F61A0" w:rsidRDefault="009F61A0" w:rsidP="009F61A0">
      <w:pPr>
        <w:ind w:right="198"/>
        <w:jc w:val="both"/>
        <w:rPr>
          <w:rFonts w:cs="Arial"/>
          <w:b/>
          <w:bCs/>
          <w:smallCaps/>
          <w:color w:val="0000FF"/>
          <w:szCs w:val="18"/>
          <w:u w:val="single"/>
        </w:rPr>
      </w:pPr>
      <w:bookmarkStart w:id="72" w:name="_Hlk101362980"/>
      <w:r w:rsidRPr="0041382A">
        <w:rPr>
          <w:rFonts w:cs="Arial"/>
          <w:b/>
          <w:bCs/>
          <w:smallCaps/>
          <w:color w:val="0000FF"/>
          <w:szCs w:val="18"/>
          <w:u w:val="single"/>
        </w:rPr>
        <w:t>M. Of. nr.</w:t>
      </w:r>
      <w:r>
        <w:rPr>
          <w:rFonts w:cs="Arial"/>
          <w:b/>
          <w:bCs/>
          <w:smallCaps/>
          <w:color w:val="0000FF"/>
          <w:szCs w:val="18"/>
          <w:u w:val="single"/>
        </w:rPr>
        <w:t xml:space="preserve"> 383</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19 aprilie 2022</w:t>
      </w:r>
    </w:p>
    <w:p w14:paraId="14BE396A" w14:textId="293053E1" w:rsidR="009F61A0" w:rsidRPr="00403466" w:rsidRDefault="0078579D" w:rsidP="009F61A0">
      <w:pPr>
        <w:pStyle w:val="ListParagraph"/>
        <w:numPr>
          <w:ilvl w:val="0"/>
          <w:numId w:val="3"/>
        </w:numPr>
        <w:ind w:left="0" w:right="198"/>
        <w:jc w:val="both"/>
        <w:rPr>
          <w:szCs w:val="18"/>
        </w:rPr>
      </w:pPr>
      <w:r w:rsidRPr="0078579D">
        <w:rPr>
          <w:rFonts w:ascii="Verdana" w:hAnsi="Verdana"/>
          <w:b/>
          <w:sz w:val="18"/>
          <w:szCs w:val="18"/>
        </w:rPr>
        <w:t xml:space="preserve">482 </w:t>
      </w:r>
      <w:r w:rsidR="009F61A0" w:rsidRPr="006F608D">
        <w:rPr>
          <w:rFonts w:ascii="Verdana" w:hAnsi="Verdana"/>
          <w:b/>
          <w:sz w:val="18"/>
          <w:szCs w:val="18"/>
          <w:lang w:val="ro-RO"/>
        </w:rPr>
        <w:t>-</w:t>
      </w:r>
      <w:r w:rsidR="009F61A0" w:rsidRPr="006F608D">
        <w:rPr>
          <w:rFonts w:ascii="Verdana" w:hAnsi="Verdana" w:cs="Arial"/>
          <w:b/>
          <w:color w:val="153E7E"/>
          <w:sz w:val="18"/>
          <w:szCs w:val="18"/>
          <w:lang w:val="ro-RO"/>
        </w:rPr>
        <w:t xml:space="preserve"> </w:t>
      </w:r>
      <w:r w:rsidR="009F61A0" w:rsidRPr="009F61A0">
        <w:rPr>
          <w:rFonts w:ascii="Verdana" w:hAnsi="Verdana" w:cs="Arial"/>
          <w:b/>
          <w:color w:val="153E7E"/>
          <w:sz w:val="18"/>
          <w:szCs w:val="18"/>
          <w:lang w:val="ro-RO"/>
        </w:rPr>
        <w:t>Guvernul României</w:t>
      </w:r>
      <w:r w:rsidR="009F61A0" w:rsidRPr="006F608D">
        <w:rPr>
          <w:rFonts w:ascii="Verdana" w:hAnsi="Verdana" w:cs="Arial"/>
          <w:b/>
          <w:color w:val="153E7E"/>
          <w:sz w:val="18"/>
          <w:szCs w:val="18"/>
          <w:lang w:val="ro-RO"/>
        </w:rPr>
        <w:t xml:space="preserve"> </w:t>
      </w:r>
      <w:r w:rsidR="009F61A0" w:rsidRPr="006F608D">
        <w:rPr>
          <w:rFonts w:ascii="Verdana" w:hAnsi="Verdana" w:cs="Arial"/>
          <w:color w:val="153E7E"/>
          <w:sz w:val="18"/>
          <w:szCs w:val="18"/>
          <w:lang w:val="ro-RO"/>
        </w:rPr>
        <w:t xml:space="preserve">- </w:t>
      </w:r>
      <w:r w:rsidRPr="0078579D">
        <w:rPr>
          <w:rFonts w:ascii="Verdana" w:hAnsi="Verdana"/>
          <w:sz w:val="18"/>
          <w:szCs w:val="18"/>
          <w:lang w:val="ro-RO"/>
        </w:rPr>
        <w:t>Hotărâre privind modificarea și completarea Hotărârii Guvernului nr. 1.412/2004 pentru aprobarea Normelor metodologice de aplicare a Legii recunoștinței pentru victoria Revoluției Române din Decembrie 1989 și pentru revolta muncitorească anticomunistă de la Brașov din noiembrie 1987 nr. 341/2004</w:t>
      </w:r>
      <w:bookmarkEnd w:id="72"/>
    </w:p>
    <w:p w14:paraId="210D2A01" w14:textId="163F9893" w:rsidR="0078579D" w:rsidRDefault="0078579D" w:rsidP="0078579D">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384</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19 aprilie 2022</w:t>
      </w:r>
    </w:p>
    <w:p w14:paraId="3B91AF52" w14:textId="15E24C74" w:rsidR="0078579D" w:rsidRPr="0078579D" w:rsidRDefault="0078579D" w:rsidP="0078579D">
      <w:pPr>
        <w:pStyle w:val="ListParagraph"/>
        <w:numPr>
          <w:ilvl w:val="0"/>
          <w:numId w:val="3"/>
        </w:numPr>
        <w:ind w:left="0" w:right="198"/>
        <w:jc w:val="both"/>
        <w:rPr>
          <w:rFonts w:ascii="Verdana" w:hAnsi="Verdana"/>
          <w:sz w:val="18"/>
          <w:szCs w:val="18"/>
          <w:lang w:val="en-US"/>
        </w:rPr>
      </w:pPr>
      <w:r>
        <w:rPr>
          <w:rFonts w:ascii="Verdana" w:hAnsi="Verdana"/>
          <w:b/>
          <w:sz w:val="18"/>
          <w:szCs w:val="18"/>
        </w:rPr>
        <w:t>508</w:t>
      </w:r>
      <w:r w:rsidRPr="0078579D">
        <w:rPr>
          <w:rFonts w:ascii="Verdana" w:hAnsi="Verdana"/>
          <w:b/>
          <w:sz w:val="18"/>
          <w:szCs w:val="18"/>
        </w:rPr>
        <w:t xml:space="preserve">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9F61A0">
        <w:rPr>
          <w:rFonts w:ascii="Verdana" w:hAnsi="Verdana" w:cs="Arial"/>
          <w:b/>
          <w:color w:val="153E7E"/>
          <w:sz w:val="18"/>
          <w:szCs w:val="18"/>
          <w:lang w:val="ro-RO"/>
        </w:rPr>
        <w:t>Guvernul României</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78579D">
        <w:rPr>
          <w:rFonts w:ascii="Verdana" w:hAnsi="Verdana"/>
          <w:sz w:val="18"/>
          <w:szCs w:val="18"/>
          <w:lang w:val="en-US"/>
        </w:rPr>
        <w:t>Hotărâre pentru aprobarea indicatorilor tehnico-economici ai obiectivului de investiții „Refacție totală linia 116 Livezeni-Simeria între stațiile Merișor-Crivadia Fir I km 61 + 300-km 57 + 185 și stația Merișor liniile III directă Fir I și II directă Fir II km 62 + 150-km 61 + 300“, lucrare de utilitate publică de interes național</w:t>
      </w:r>
    </w:p>
    <w:p w14:paraId="09152124" w14:textId="3CEAB6FD" w:rsidR="0078579D" w:rsidRDefault="0078579D" w:rsidP="0078579D">
      <w:pPr>
        <w:ind w:right="198"/>
        <w:jc w:val="both"/>
        <w:rPr>
          <w:rFonts w:cs="Arial"/>
          <w:b/>
          <w:bCs/>
          <w:smallCaps/>
          <w:color w:val="0000FF"/>
          <w:szCs w:val="18"/>
          <w:u w:val="single"/>
        </w:rPr>
      </w:pPr>
      <w:bookmarkStart w:id="73" w:name="_Hlk101857122"/>
      <w:r w:rsidRPr="0041382A">
        <w:rPr>
          <w:rFonts w:cs="Arial"/>
          <w:b/>
          <w:bCs/>
          <w:smallCaps/>
          <w:color w:val="0000FF"/>
          <w:szCs w:val="18"/>
          <w:u w:val="single"/>
        </w:rPr>
        <w:t>M. Of. nr.</w:t>
      </w:r>
      <w:r>
        <w:rPr>
          <w:rFonts w:cs="Arial"/>
          <w:b/>
          <w:bCs/>
          <w:smallCaps/>
          <w:color w:val="0000FF"/>
          <w:szCs w:val="18"/>
          <w:u w:val="single"/>
        </w:rPr>
        <w:t xml:space="preserve"> 387</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20 aprilie 2022</w:t>
      </w:r>
    </w:p>
    <w:p w14:paraId="0AA50B38" w14:textId="4B4E4E52" w:rsidR="0078579D" w:rsidRPr="0078579D" w:rsidRDefault="00E743F0" w:rsidP="0078579D">
      <w:pPr>
        <w:pStyle w:val="ListParagraph"/>
        <w:numPr>
          <w:ilvl w:val="0"/>
          <w:numId w:val="3"/>
        </w:numPr>
        <w:ind w:left="0" w:right="198"/>
        <w:jc w:val="both"/>
        <w:rPr>
          <w:rFonts w:ascii="Verdana" w:hAnsi="Verdana"/>
          <w:sz w:val="18"/>
          <w:szCs w:val="18"/>
          <w:lang w:val="en-US"/>
        </w:rPr>
      </w:pPr>
      <w:bookmarkStart w:id="74" w:name="_Hlk101363235"/>
      <w:r>
        <w:rPr>
          <w:rFonts w:ascii="Verdana" w:hAnsi="Verdana"/>
          <w:b/>
          <w:sz w:val="18"/>
          <w:szCs w:val="18"/>
        </w:rPr>
        <w:t>510</w:t>
      </w:r>
      <w:r w:rsidR="0078579D" w:rsidRPr="0078579D">
        <w:rPr>
          <w:rFonts w:ascii="Verdana" w:hAnsi="Verdana"/>
          <w:b/>
          <w:sz w:val="18"/>
          <w:szCs w:val="18"/>
        </w:rPr>
        <w:t xml:space="preserve"> </w:t>
      </w:r>
      <w:r w:rsidR="0078579D" w:rsidRPr="006F608D">
        <w:rPr>
          <w:rFonts w:ascii="Verdana" w:hAnsi="Verdana"/>
          <w:b/>
          <w:sz w:val="18"/>
          <w:szCs w:val="18"/>
          <w:lang w:val="ro-RO"/>
        </w:rPr>
        <w:t>-</w:t>
      </w:r>
      <w:r w:rsidR="0078579D" w:rsidRPr="006F608D">
        <w:rPr>
          <w:rFonts w:ascii="Verdana" w:hAnsi="Verdana" w:cs="Arial"/>
          <w:b/>
          <w:color w:val="153E7E"/>
          <w:sz w:val="18"/>
          <w:szCs w:val="18"/>
          <w:lang w:val="ro-RO"/>
        </w:rPr>
        <w:t xml:space="preserve"> </w:t>
      </w:r>
      <w:r w:rsidR="0078579D" w:rsidRPr="009F61A0">
        <w:rPr>
          <w:rFonts w:ascii="Verdana" w:hAnsi="Verdana" w:cs="Arial"/>
          <w:b/>
          <w:color w:val="153E7E"/>
          <w:sz w:val="18"/>
          <w:szCs w:val="18"/>
          <w:lang w:val="ro-RO"/>
        </w:rPr>
        <w:t>Guvernul României</w:t>
      </w:r>
      <w:r w:rsidR="0078579D" w:rsidRPr="006F608D">
        <w:rPr>
          <w:rFonts w:ascii="Verdana" w:hAnsi="Verdana" w:cs="Arial"/>
          <w:b/>
          <w:color w:val="153E7E"/>
          <w:sz w:val="18"/>
          <w:szCs w:val="18"/>
          <w:lang w:val="ro-RO"/>
        </w:rPr>
        <w:t xml:space="preserve"> </w:t>
      </w:r>
      <w:r w:rsidR="0078579D" w:rsidRPr="006F608D">
        <w:rPr>
          <w:rFonts w:ascii="Verdana" w:hAnsi="Verdana" w:cs="Arial"/>
          <w:color w:val="153E7E"/>
          <w:sz w:val="18"/>
          <w:szCs w:val="18"/>
          <w:lang w:val="ro-RO"/>
        </w:rPr>
        <w:t xml:space="preserve">- </w:t>
      </w:r>
      <w:r w:rsidRPr="00E743F0">
        <w:rPr>
          <w:rFonts w:ascii="Verdana" w:hAnsi="Verdana"/>
          <w:sz w:val="18"/>
          <w:szCs w:val="18"/>
          <w:lang w:val="en-US"/>
        </w:rPr>
        <w:t>Hotărâre pentru modificarea anexei nr. 3 la Normele metodologice pentru aplicarea Legii nr. 269/2004 privind acordarea unui ajutor financiar în vederea stimulării achiziționării de calculatoare, aprobate prin Hotărârea Guvernului nr. 1.294/2004</w:t>
      </w:r>
      <w:bookmarkEnd w:id="74"/>
    </w:p>
    <w:bookmarkEnd w:id="73"/>
    <w:p w14:paraId="17A425DA" w14:textId="663DDEC6" w:rsidR="009F61A0" w:rsidRPr="00FB42AD" w:rsidRDefault="00E743F0" w:rsidP="0078579D">
      <w:pPr>
        <w:pStyle w:val="ListParagraph"/>
        <w:numPr>
          <w:ilvl w:val="0"/>
          <w:numId w:val="3"/>
        </w:numPr>
        <w:ind w:left="0" w:right="198"/>
        <w:jc w:val="both"/>
        <w:rPr>
          <w:szCs w:val="18"/>
        </w:rPr>
      </w:pPr>
      <w:r>
        <w:rPr>
          <w:rFonts w:ascii="Verdana" w:hAnsi="Verdana"/>
          <w:b/>
          <w:sz w:val="18"/>
          <w:szCs w:val="18"/>
        </w:rPr>
        <w:t>497 / 563/C / 30 / 589/C</w:t>
      </w:r>
      <w:r w:rsidRPr="0078579D">
        <w:rPr>
          <w:rFonts w:ascii="Verdana" w:hAnsi="Verdana"/>
          <w:b/>
          <w:sz w:val="18"/>
          <w:szCs w:val="18"/>
        </w:rPr>
        <w:t xml:space="preserve">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E743F0">
        <w:rPr>
          <w:rFonts w:ascii="Verdana" w:hAnsi="Verdana" w:cs="Arial"/>
          <w:b/>
          <w:color w:val="153E7E"/>
          <w:sz w:val="18"/>
          <w:szCs w:val="18"/>
          <w:lang w:val="ro-RO"/>
        </w:rPr>
        <w:t>Înalta Curte de Casație și Justiție</w:t>
      </w:r>
      <w:r>
        <w:rPr>
          <w:rFonts w:ascii="Verdana" w:hAnsi="Verdana" w:cs="Arial"/>
          <w:b/>
          <w:color w:val="153E7E"/>
          <w:sz w:val="18"/>
          <w:szCs w:val="18"/>
          <w:lang w:val="ro-RO"/>
        </w:rPr>
        <w:t xml:space="preserve"> / </w:t>
      </w:r>
      <w:r w:rsidRPr="00E743F0">
        <w:rPr>
          <w:rFonts w:ascii="Verdana" w:hAnsi="Verdana" w:cs="Arial"/>
          <w:b/>
          <w:color w:val="153E7E"/>
          <w:sz w:val="18"/>
          <w:szCs w:val="18"/>
          <w:lang w:val="ro-RO"/>
        </w:rPr>
        <w:t>Ministerul Justiției</w:t>
      </w:r>
      <w:r>
        <w:rPr>
          <w:rFonts w:ascii="Verdana" w:hAnsi="Verdana" w:cs="Arial"/>
          <w:b/>
          <w:color w:val="153E7E"/>
          <w:sz w:val="18"/>
          <w:szCs w:val="18"/>
          <w:lang w:val="ro-RO"/>
        </w:rPr>
        <w:t xml:space="preserve"> / </w:t>
      </w:r>
      <w:r w:rsidRPr="00E743F0">
        <w:rPr>
          <w:rFonts w:ascii="Verdana" w:hAnsi="Verdana" w:cs="Arial"/>
          <w:b/>
          <w:color w:val="153E7E"/>
          <w:sz w:val="18"/>
          <w:szCs w:val="18"/>
          <w:lang w:val="ro-RO"/>
        </w:rPr>
        <w:t>Ministerul Afacerilor Interne</w:t>
      </w:r>
      <w:r>
        <w:rPr>
          <w:rFonts w:ascii="Verdana" w:hAnsi="Verdana" w:cs="Arial"/>
          <w:b/>
          <w:color w:val="153E7E"/>
          <w:sz w:val="18"/>
          <w:szCs w:val="18"/>
          <w:lang w:val="ro-RO"/>
        </w:rPr>
        <w:t xml:space="preserve"> / </w:t>
      </w:r>
      <w:r w:rsidRPr="00E743F0">
        <w:rPr>
          <w:rFonts w:ascii="Verdana" w:hAnsi="Verdana" w:cs="Arial"/>
          <w:b/>
          <w:color w:val="153E7E"/>
          <w:sz w:val="18"/>
          <w:szCs w:val="18"/>
          <w:lang w:val="ro-RO"/>
        </w:rPr>
        <w:t>Parchetul de pe lângă Înalta Curte de Casație și Justiție</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E743F0">
        <w:rPr>
          <w:rFonts w:ascii="Verdana" w:hAnsi="Verdana"/>
          <w:sz w:val="18"/>
          <w:szCs w:val="18"/>
          <w:lang w:val="en-US"/>
        </w:rPr>
        <w:t xml:space="preserve">Ordin </w:t>
      </w:r>
      <w:r w:rsidRPr="00E743F0">
        <w:rPr>
          <w:rFonts w:ascii="Verdana" w:hAnsi="Verdana"/>
          <w:sz w:val="18"/>
          <w:szCs w:val="18"/>
          <w:lang w:val="en-US"/>
        </w:rPr>
        <w:lastRenderedPageBreak/>
        <w:t>pentru modificarea și completarea Ordinului ministrului justiției, al ministrului afacerilor interne, al președintelui Înaltei Curți de Casație și Justiție și al procurorului general al Parchetului de pe lângă Înalta Curte de Casație și Justiție nr. 1.274/C/111/2.037/1.123/C/2017 privind modelul informării scrise înmânate suspecților sau inculpaților în cadrul procedurilor penale în care sunt privați de libertate sau persoanelor care sunt arestate în scopul executării unui mandat european de arestare</w:t>
      </w:r>
    </w:p>
    <w:p w14:paraId="0C433326" w14:textId="413D8A7D" w:rsidR="00FB42AD" w:rsidRDefault="00FB42AD" w:rsidP="00FB42AD">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390</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21 aprilie 2022</w:t>
      </w:r>
    </w:p>
    <w:p w14:paraId="090E0203" w14:textId="2C96451B" w:rsidR="00FB42AD" w:rsidRPr="0078579D" w:rsidRDefault="00FB42AD" w:rsidP="00FB42AD">
      <w:pPr>
        <w:pStyle w:val="ListParagraph"/>
        <w:numPr>
          <w:ilvl w:val="0"/>
          <w:numId w:val="3"/>
        </w:numPr>
        <w:ind w:left="0" w:right="198"/>
        <w:jc w:val="both"/>
        <w:rPr>
          <w:rFonts w:ascii="Verdana" w:hAnsi="Verdana"/>
          <w:sz w:val="18"/>
          <w:szCs w:val="18"/>
          <w:lang w:val="en-US"/>
        </w:rPr>
      </w:pPr>
      <w:r w:rsidRPr="00FB42AD">
        <w:rPr>
          <w:rFonts w:ascii="Verdana" w:hAnsi="Verdana"/>
          <w:b/>
          <w:sz w:val="18"/>
          <w:szCs w:val="18"/>
        </w:rPr>
        <w:t xml:space="preserve">1001 </w:t>
      </w:r>
      <w:r>
        <w:rPr>
          <w:rFonts w:ascii="Verdana" w:hAnsi="Verdana"/>
          <w:b/>
          <w:sz w:val="18"/>
          <w:szCs w:val="18"/>
        </w:rPr>
        <w:t xml:space="preserve">/ </w:t>
      </w:r>
      <w:r w:rsidRPr="00FB42AD">
        <w:rPr>
          <w:rFonts w:ascii="Verdana" w:hAnsi="Verdana"/>
          <w:b/>
          <w:sz w:val="18"/>
          <w:szCs w:val="18"/>
        </w:rPr>
        <w:t xml:space="preserve">564 </w:t>
      </w:r>
      <w:r>
        <w:rPr>
          <w:rFonts w:ascii="Verdana" w:hAnsi="Verdana"/>
          <w:b/>
          <w:sz w:val="18"/>
          <w:szCs w:val="18"/>
        </w:rPr>
        <w:t xml:space="preserve">/ </w:t>
      </w:r>
      <w:r w:rsidRPr="00FB42AD">
        <w:rPr>
          <w:rFonts w:ascii="Verdana" w:hAnsi="Verdana"/>
          <w:b/>
          <w:sz w:val="18"/>
          <w:szCs w:val="18"/>
        </w:rPr>
        <w:t xml:space="preserve">237 </w:t>
      </w:r>
      <w:r w:rsidRPr="006F608D">
        <w:rPr>
          <w:rFonts w:ascii="Verdana" w:hAnsi="Verdana"/>
          <w:b/>
          <w:sz w:val="18"/>
          <w:szCs w:val="18"/>
          <w:lang w:val="ro-RO"/>
        </w:rPr>
        <w:t>-</w:t>
      </w:r>
      <w:r w:rsidRPr="006F608D">
        <w:rPr>
          <w:rFonts w:ascii="Verdana" w:hAnsi="Verdana" w:cs="Arial"/>
          <w:b/>
          <w:color w:val="153E7E"/>
          <w:sz w:val="18"/>
          <w:szCs w:val="18"/>
          <w:lang w:val="ro-RO"/>
        </w:rPr>
        <w:t xml:space="preserve"> </w:t>
      </w:r>
      <w:r w:rsidRPr="00FB42AD">
        <w:rPr>
          <w:rFonts w:ascii="Verdana" w:hAnsi="Verdana" w:cs="Arial"/>
          <w:b/>
          <w:color w:val="153E7E"/>
          <w:sz w:val="18"/>
          <w:szCs w:val="18"/>
          <w:lang w:val="ro-RO"/>
        </w:rPr>
        <w:t>Ministerul Finanțelor</w:t>
      </w:r>
      <w:r>
        <w:rPr>
          <w:rFonts w:ascii="Verdana" w:hAnsi="Verdana" w:cs="Arial"/>
          <w:b/>
          <w:color w:val="153E7E"/>
          <w:sz w:val="18"/>
          <w:szCs w:val="18"/>
          <w:lang w:val="ro-RO"/>
        </w:rPr>
        <w:t xml:space="preserve"> / </w:t>
      </w:r>
      <w:r w:rsidRPr="00FB42AD">
        <w:rPr>
          <w:rFonts w:ascii="Verdana" w:hAnsi="Verdana" w:cs="Arial"/>
          <w:b/>
          <w:color w:val="153E7E"/>
          <w:sz w:val="18"/>
          <w:szCs w:val="18"/>
          <w:lang w:val="ro-RO"/>
        </w:rPr>
        <w:t>Ministerul Muncii și Solidarității Sociale</w:t>
      </w:r>
      <w:r>
        <w:rPr>
          <w:rFonts w:ascii="Verdana" w:hAnsi="Verdana" w:cs="Arial"/>
          <w:b/>
          <w:color w:val="153E7E"/>
          <w:sz w:val="18"/>
          <w:szCs w:val="18"/>
          <w:lang w:val="ro-RO"/>
        </w:rPr>
        <w:t xml:space="preserve">/ </w:t>
      </w:r>
      <w:r w:rsidRPr="00FB42AD">
        <w:rPr>
          <w:rFonts w:ascii="Verdana" w:hAnsi="Verdana" w:cs="Arial"/>
          <w:b/>
          <w:color w:val="153E7E"/>
          <w:sz w:val="18"/>
          <w:szCs w:val="18"/>
          <w:lang w:val="ro-RO"/>
        </w:rPr>
        <w:t>Ministerul Energiei</w:t>
      </w:r>
      <w:r w:rsidRPr="006F608D">
        <w:rPr>
          <w:rFonts w:ascii="Verdana" w:hAnsi="Verdana" w:cs="Arial"/>
          <w:b/>
          <w:color w:val="153E7E"/>
          <w:sz w:val="18"/>
          <w:szCs w:val="18"/>
          <w:lang w:val="ro-RO"/>
        </w:rPr>
        <w:t xml:space="preserve"> </w:t>
      </w:r>
      <w:r w:rsidRPr="006F608D">
        <w:rPr>
          <w:rFonts w:ascii="Verdana" w:hAnsi="Verdana" w:cs="Arial"/>
          <w:color w:val="153E7E"/>
          <w:sz w:val="18"/>
          <w:szCs w:val="18"/>
          <w:lang w:val="ro-RO"/>
        </w:rPr>
        <w:t xml:space="preserve">- </w:t>
      </w:r>
      <w:r w:rsidRPr="00FB42AD">
        <w:rPr>
          <w:rFonts w:ascii="Verdana" w:hAnsi="Verdana"/>
          <w:sz w:val="18"/>
          <w:szCs w:val="18"/>
          <w:lang w:val="en-US"/>
        </w:rPr>
        <w:t>Ordin privind aprobarea bugetului de venituri și cheltuieli pe anul 2022 pentru Societatea Națională de Închideri Mine Valea Jiului - S.A.</w:t>
      </w:r>
    </w:p>
    <w:p w14:paraId="53FF19DB" w14:textId="44DAC020" w:rsidR="00FB42AD" w:rsidRDefault="00FB42AD" w:rsidP="00FB42AD">
      <w:pPr>
        <w:ind w:right="198"/>
        <w:jc w:val="both"/>
        <w:rPr>
          <w:rFonts w:cs="Arial"/>
          <w:b/>
          <w:bCs/>
          <w:smallCaps/>
          <w:color w:val="0000FF"/>
          <w:szCs w:val="18"/>
          <w:u w:val="single"/>
        </w:rPr>
      </w:pPr>
      <w:bookmarkStart w:id="75" w:name="_Hlk101857602"/>
      <w:r w:rsidRPr="0041382A">
        <w:rPr>
          <w:rFonts w:cs="Arial"/>
          <w:b/>
          <w:bCs/>
          <w:smallCaps/>
          <w:color w:val="0000FF"/>
          <w:szCs w:val="18"/>
          <w:u w:val="single"/>
        </w:rPr>
        <w:t>M. Of. nr.</w:t>
      </w:r>
      <w:r>
        <w:rPr>
          <w:rFonts w:cs="Arial"/>
          <w:b/>
          <w:bCs/>
          <w:smallCaps/>
          <w:color w:val="0000FF"/>
          <w:szCs w:val="18"/>
          <w:u w:val="single"/>
        </w:rPr>
        <w:t xml:space="preserve"> 391</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21 aprilie 2022</w:t>
      </w:r>
    </w:p>
    <w:p w14:paraId="3409A3E7" w14:textId="77777777" w:rsidR="00FB42AD" w:rsidRPr="00FB42AD" w:rsidRDefault="00FB42AD" w:rsidP="00FB42AD">
      <w:pPr>
        <w:pStyle w:val="ListParagraph"/>
        <w:numPr>
          <w:ilvl w:val="0"/>
          <w:numId w:val="3"/>
        </w:numPr>
        <w:ind w:left="0" w:right="198"/>
        <w:jc w:val="both"/>
        <w:rPr>
          <w:rFonts w:ascii="Verdana" w:hAnsi="Verdana"/>
          <w:sz w:val="18"/>
          <w:szCs w:val="18"/>
          <w:lang w:val="en-US"/>
        </w:rPr>
      </w:pPr>
      <w:r w:rsidRPr="00FB42AD">
        <w:rPr>
          <w:rFonts w:ascii="Verdana" w:hAnsi="Verdana"/>
          <w:b/>
          <w:sz w:val="18"/>
          <w:szCs w:val="18"/>
        </w:rPr>
        <w:t xml:space="preserve">104 </w:t>
      </w:r>
      <w:r w:rsidRPr="00FB42AD">
        <w:rPr>
          <w:rFonts w:ascii="Verdana" w:hAnsi="Verdana"/>
          <w:b/>
          <w:sz w:val="18"/>
          <w:szCs w:val="18"/>
          <w:lang w:val="ro-RO"/>
        </w:rPr>
        <w:t>-</w:t>
      </w:r>
      <w:r w:rsidRPr="00FB42AD">
        <w:rPr>
          <w:rFonts w:ascii="Verdana" w:hAnsi="Verdana" w:cs="Arial"/>
          <w:b/>
          <w:color w:val="153E7E"/>
          <w:sz w:val="18"/>
          <w:szCs w:val="18"/>
          <w:lang w:val="ro-RO"/>
        </w:rPr>
        <w:t xml:space="preserve"> Parlamentul României </w:t>
      </w:r>
      <w:r w:rsidRPr="00FB42AD">
        <w:rPr>
          <w:rFonts w:ascii="Verdana" w:hAnsi="Verdana" w:cs="Arial"/>
          <w:color w:val="153E7E"/>
          <w:sz w:val="18"/>
          <w:szCs w:val="18"/>
          <w:lang w:val="ro-RO"/>
        </w:rPr>
        <w:t xml:space="preserve">- </w:t>
      </w:r>
      <w:r w:rsidRPr="00FB42AD">
        <w:rPr>
          <w:rFonts w:ascii="Verdana" w:hAnsi="Verdana"/>
          <w:sz w:val="18"/>
          <w:szCs w:val="18"/>
          <w:lang w:val="en-US"/>
        </w:rPr>
        <w:t>Lege pentru modificarea art. 13 alin. (1) lit. i) din Legea nr. 52/2011 privind exercitarea unor activități cu caracter ocazional desfășurate de zilieri</w:t>
      </w:r>
    </w:p>
    <w:bookmarkEnd w:id="75"/>
    <w:p w14:paraId="4C52A3F6" w14:textId="44C13CAF" w:rsidR="00FB42AD" w:rsidRPr="00FB42AD" w:rsidRDefault="00FB42AD" w:rsidP="00FB42AD">
      <w:pPr>
        <w:pStyle w:val="ListParagraph"/>
        <w:numPr>
          <w:ilvl w:val="0"/>
          <w:numId w:val="3"/>
        </w:numPr>
        <w:ind w:left="0" w:right="198"/>
        <w:jc w:val="both"/>
        <w:rPr>
          <w:rFonts w:ascii="Verdana" w:hAnsi="Verdana"/>
          <w:sz w:val="18"/>
          <w:szCs w:val="18"/>
          <w:lang w:val="en-US"/>
        </w:rPr>
      </w:pPr>
      <w:r>
        <w:rPr>
          <w:rFonts w:ascii="Verdana" w:hAnsi="Verdana"/>
          <w:b/>
          <w:sz w:val="18"/>
          <w:szCs w:val="18"/>
        </w:rPr>
        <w:t>106</w:t>
      </w:r>
      <w:r w:rsidRPr="00FB42AD">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Parlamentul României </w:t>
      </w:r>
      <w:r w:rsidRPr="00FB42AD">
        <w:rPr>
          <w:rFonts w:ascii="Verdana" w:hAnsi="Verdana" w:cs="Arial"/>
          <w:color w:val="153E7E"/>
          <w:sz w:val="18"/>
          <w:szCs w:val="18"/>
          <w:lang w:val="ro-RO"/>
        </w:rPr>
        <w:t xml:space="preserve">- </w:t>
      </w:r>
      <w:r w:rsidRPr="00FB42AD">
        <w:rPr>
          <w:rFonts w:ascii="Verdana" w:hAnsi="Verdana"/>
          <w:sz w:val="18"/>
          <w:szCs w:val="18"/>
          <w:lang w:val="en-US"/>
        </w:rPr>
        <w:t>Lege privind aprobarea Ordonanței Guvernului nr. 19/2021 pentru modificarea și completarea Legii nr. 55/2020 privind unele măsuri pentru prevenirea și combaterea efectelor pandemiei de COVID-19 și pentru modificarea și completarea unor acte normative în domeniul sănătății</w:t>
      </w:r>
    </w:p>
    <w:p w14:paraId="6E982E9D" w14:textId="690AABDD" w:rsidR="00FB42AD" w:rsidRPr="007264D5" w:rsidRDefault="007264D5" w:rsidP="00FB42AD">
      <w:pPr>
        <w:pStyle w:val="ListParagraph"/>
        <w:numPr>
          <w:ilvl w:val="0"/>
          <w:numId w:val="3"/>
        </w:numPr>
        <w:ind w:left="0" w:right="198"/>
        <w:jc w:val="both"/>
        <w:rPr>
          <w:szCs w:val="18"/>
        </w:rPr>
      </w:pPr>
      <w:r>
        <w:rPr>
          <w:rFonts w:ascii="Verdana" w:hAnsi="Verdana"/>
          <w:b/>
          <w:sz w:val="18"/>
          <w:szCs w:val="18"/>
        </w:rPr>
        <w:t>107</w:t>
      </w:r>
      <w:r w:rsidRPr="00FB42AD">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Parlamentul României </w:t>
      </w:r>
      <w:r w:rsidRPr="00FB42AD">
        <w:rPr>
          <w:rFonts w:ascii="Verdana" w:hAnsi="Verdana" w:cs="Arial"/>
          <w:color w:val="153E7E"/>
          <w:sz w:val="18"/>
          <w:szCs w:val="18"/>
          <w:lang w:val="ro-RO"/>
        </w:rPr>
        <w:t xml:space="preserve">- </w:t>
      </w:r>
      <w:r w:rsidRPr="007264D5">
        <w:rPr>
          <w:rFonts w:ascii="Verdana" w:hAnsi="Verdana"/>
          <w:sz w:val="18"/>
          <w:szCs w:val="18"/>
          <w:lang w:val="en-US"/>
        </w:rPr>
        <w:t>Lege pentru modificarea art. 32 alin. (1) din Ordonanța Guvernului nr. 2/2001 privind regimul juridic al contravențiilor</w:t>
      </w:r>
    </w:p>
    <w:p w14:paraId="3DF56C92" w14:textId="164C2CB6" w:rsidR="007264D5" w:rsidRPr="001C5702" w:rsidRDefault="007264D5" w:rsidP="007264D5">
      <w:pPr>
        <w:pStyle w:val="ListParagraph"/>
        <w:numPr>
          <w:ilvl w:val="0"/>
          <w:numId w:val="3"/>
        </w:numPr>
        <w:ind w:left="0" w:right="198"/>
        <w:jc w:val="both"/>
        <w:rPr>
          <w:szCs w:val="18"/>
        </w:rPr>
      </w:pPr>
      <w:r>
        <w:rPr>
          <w:rFonts w:ascii="Verdana" w:hAnsi="Verdana"/>
          <w:b/>
          <w:sz w:val="18"/>
          <w:szCs w:val="18"/>
        </w:rPr>
        <w:t>108</w:t>
      </w:r>
      <w:r w:rsidRPr="00FB42AD">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Parlamentul României </w:t>
      </w:r>
      <w:r w:rsidRPr="00FB42AD">
        <w:rPr>
          <w:rFonts w:ascii="Verdana" w:hAnsi="Verdana" w:cs="Arial"/>
          <w:color w:val="153E7E"/>
          <w:sz w:val="18"/>
          <w:szCs w:val="18"/>
          <w:lang w:val="ro-RO"/>
        </w:rPr>
        <w:t xml:space="preserve">- </w:t>
      </w:r>
      <w:r w:rsidRPr="007264D5">
        <w:rPr>
          <w:rFonts w:ascii="Verdana" w:hAnsi="Verdana"/>
          <w:sz w:val="18"/>
          <w:szCs w:val="18"/>
          <w:lang w:val="en-US"/>
        </w:rPr>
        <w:t>Lege privind participarea studenților și a elevilor din instituțiile de învățământ ale Ministerului Afacerilor Interne la activități din străinătate</w:t>
      </w:r>
    </w:p>
    <w:p w14:paraId="6927A3CE" w14:textId="0D96EB85" w:rsidR="007264D5" w:rsidRPr="001C5702" w:rsidRDefault="007264D5" w:rsidP="007264D5">
      <w:pPr>
        <w:pStyle w:val="ListParagraph"/>
        <w:numPr>
          <w:ilvl w:val="0"/>
          <w:numId w:val="3"/>
        </w:numPr>
        <w:ind w:left="0" w:right="198"/>
        <w:jc w:val="both"/>
        <w:rPr>
          <w:szCs w:val="18"/>
        </w:rPr>
      </w:pPr>
      <w:r>
        <w:rPr>
          <w:rFonts w:ascii="Verdana" w:hAnsi="Verdana"/>
          <w:b/>
          <w:sz w:val="18"/>
          <w:szCs w:val="18"/>
        </w:rPr>
        <w:t>109</w:t>
      </w:r>
      <w:r w:rsidRPr="00FB42AD">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Parlamentul României </w:t>
      </w:r>
      <w:r w:rsidRPr="00FB42AD">
        <w:rPr>
          <w:rFonts w:ascii="Verdana" w:hAnsi="Verdana" w:cs="Arial"/>
          <w:color w:val="153E7E"/>
          <w:sz w:val="18"/>
          <w:szCs w:val="18"/>
          <w:lang w:val="ro-RO"/>
        </w:rPr>
        <w:t xml:space="preserve">- </w:t>
      </w:r>
      <w:r w:rsidRPr="007264D5">
        <w:rPr>
          <w:rFonts w:ascii="Verdana" w:hAnsi="Verdana"/>
          <w:sz w:val="18"/>
          <w:szCs w:val="18"/>
          <w:lang w:val="en-US"/>
        </w:rPr>
        <w:t>Lege pentru aprobarea Ordonanței de urgență a Guvernului nr. 8/2018 privind reglementarea unor măsuri în domeniul sănătății</w:t>
      </w:r>
    </w:p>
    <w:p w14:paraId="10BBB83F" w14:textId="4ECB96B9" w:rsidR="007264D5" w:rsidRPr="001C5702" w:rsidRDefault="007264D5" w:rsidP="007264D5">
      <w:pPr>
        <w:pStyle w:val="ListParagraph"/>
        <w:numPr>
          <w:ilvl w:val="0"/>
          <w:numId w:val="3"/>
        </w:numPr>
        <w:ind w:left="0" w:right="198"/>
        <w:jc w:val="both"/>
        <w:rPr>
          <w:szCs w:val="18"/>
        </w:rPr>
      </w:pPr>
      <w:r>
        <w:rPr>
          <w:rFonts w:ascii="Verdana" w:hAnsi="Verdana"/>
          <w:b/>
          <w:sz w:val="18"/>
          <w:szCs w:val="18"/>
        </w:rPr>
        <w:t>110</w:t>
      </w:r>
      <w:r w:rsidRPr="00FB42AD">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Parlamentul României </w:t>
      </w:r>
      <w:r w:rsidRPr="00FB42AD">
        <w:rPr>
          <w:rFonts w:ascii="Verdana" w:hAnsi="Verdana" w:cs="Arial"/>
          <w:color w:val="153E7E"/>
          <w:sz w:val="18"/>
          <w:szCs w:val="18"/>
          <w:lang w:val="ro-RO"/>
        </w:rPr>
        <w:t xml:space="preserve">- </w:t>
      </w:r>
      <w:r w:rsidRPr="007264D5">
        <w:rPr>
          <w:rFonts w:ascii="Verdana" w:hAnsi="Verdana"/>
          <w:sz w:val="18"/>
          <w:szCs w:val="18"/>
          <w:lang w:val="en-US"/>
        </w:rPr>
        <w:t>Lege pentru aprobarea Ordonanței de urgență a Guvernului nr. 116/2021 privind modificarea și completarea Legii nr. 56/2020 pentru recunoașterea meritelor personalului medical participant la acțiuni medicale împotriva COVID-19</w:t>
      </w:r>
    </w:p>
    <w:p w14:paraId="7447D77C" w14:textId="47987CB3" w:rsidR="007264D5" w:rsidRDefault="007264D5" w:rsidP="007264D5">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393</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21 aprilie 2022</w:t>
      </w:r>
    </w:p>
    <w:p w14:paraId="0322B1F8" w14:textId="20E2DAF7" w:rsidR="007264D5" w:rsidRPr="00FB42AD" w:rsidRDefault="007264D5" w:rsidP="007264D5">
      <w:pPr>
        <w:pStyle w:val="ListParagraph"/>
        <w:numPr>
          <w:ilvl w:val="0"/>
          <w:numId w:val="3"/>
        </w:numPr>
        <w:ind w:left="0" w:right="198"/>
        <w:jc w:val="both"/>
        <w:rPr>
          <w:rFonts w:ascii="Verdana" w:hAnsi="Verdana"/>
          <w:sz w:val="18"/>
          <w:szCs w:val="18"/>
          <w:lang w:val="en-US"/>
        </w:rPr>
      </w:pPr>
      <w:r w:rsidRPr="007264D5">
        <w:rPr>
          <w:rFonts w:ascii="Verdana" w:hAnsi="Verdana"/>
          <w:b/>
          <w:sz w:val="18"/>
          <w:szCs w:val="18"/>
        </w:rPr>
        <w:t xml:space="preserve">51 </w:t>
      </w:r>
      <w:r w:rsidRPr="00FB42AD">
        <w:rPr>
          <w:rFonts w:ascii="Verdana" w:hAnsi="Verdana"/>
          <w:b/>
          <w:sz w:val="18"/>
          <w:szCs w:val="18"/>
          <w:lang w:val="ro-RO"/>
        </w:rPr>
        <w:t>-</w:t>
      </w:r>
      <w:r w:rsidRPr="00FB42AD">
        <w:rPr>
          <w:rFonts w:ascii="Verdana" w:hAnsi="Verdana" w:cs="Arial"/>
          <w:b/>
          <w:color w:val="153E7E"/>
          <w:sz w:val="18"/>
          <w:szCs w:val="18"/>
          <w:lang w:val="ro-RO"/>
        </w:rPr>
        <w:t xml:space="preserve"> </w:t>
      </w:r>
      <w:r w:rsidRPr="007264D5">
        <w:rPr>
          <w:rFonts w:ascii="Verdana" w:hAnsi="Verdana" w:cs="Arial"/>
          <w:b/>
          <w:color w:val="153E7E"/>
          <w:sz w:val="18"/>
          <w:szCs w:val="18"/>
          <w:lang w:val="ro-RO"/>
        </w:rPr>
        <w:t>Guvernul României</w:t>
      </w:r>
      <w:r w:rsidRPr="00FB42AD">
        <w:rPr>
          <w:rFonts w:ascii="Verdana" w:hAnsi="Verdana" w:cs="Arial"/>
          <w:b/>
          <w:color w:val="153E7E"/>
          <w:sz w:val="18"/>
          <w:szCs w:val="18"/>
          <w:lang w:val="ro-RO"/>
        </w:rPr>
        <w:t xml:space="preserve"> </w:t>
      </w:r>
      <w:r w:rsidRPr="00FB42AD">
        <w:rPr>
          <w:rFonts w:ascii="Verdana" w:hAnsi="Verdana" w:cs="Arial"/>
          <w:color w:val="153E7E"/>
          <w:sz w:val="18"/>
          <w:szCs w:val="18"/>
          <w:lang w:val="ro-RO"/>
        </w:rPr>
        <w:t xml:space="preserve">- </w:t>
      </w:r>
      <w:r w:rsidRPr="007264D5">
        <w:rPr>
          <w:rFonts w:ascii="Verdana" w:hAnsi="Verdana"/>
          <w:sz w:val="18"/>
          <w:szCs w:val="18"/>
          <w:lang w:val="en-US"/>
        </w:rPr>
        <w:t>Ordonanță de urgență privind instituirea unei scheme de ajutor de stat pentru susținerea activității crescătorilor din sectoarele bovine, suine și avicol în contextul crizei economice generate de pandemia de COVID-19</w:t>
      </w:r>
    </w:p>
    <w:p w14:paraId="32771689" w14:textId="00C19F92" w:rsidR="007264D5" w:rsidRPr="00FB42AD" w:rsidRDefault="007264D5" w:rsidP="007264D5">
      <w:pPr>
        <w:pStyle w:val="ListParagraph"/>
        <w:numPr>
          <w:ilvl w:val="0"/>
          <w:numId w:val="3"/>
        </w:numPr>
        <w:ind w:left="0" w:right="198"/>
        <w:jc w:val="both"/>
        <w:rPr>
          <w:rFonts w:ascii="Verdana" w:hAnsi="Verdana"/>
          <w:sz w:val="18"/>
          <w:szCs w:val="18"/>
          <w:lang w:val="en-US"/>
        </w:rPr>
      </w:pPr>
      <w:r>
        <w:rPr>
          <w:rFonts w:ascii="Verdana" w:hAnsi="Verdana"/>
          <w:b/>
          <w:sz w:val="18"/>
          <w:szCs w:val="18"/>
        </w:rPr>
        <w:t>54</w:t>
      </w:r>
      <w:r w:rsidRPr="007264D5">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w:t>
      </w:r>
      <w:r w:rsidRPr="007264D5">
        <w:rPr>
          <w:rFonts w:ascii="Verdana" w:hAnsi="Verdana" w:cs="Arial"/>
          <w:b/>
          <w:color w:val="153E7E"/>
          <w:sz w:val="18"/>
          <w:szCs w:val="18"/>
          <w:lang w:val="ro-RO"/>
        </w:rPr>
        <w:t>Guvernul României</w:t>
      </w:r>
      <w:r w:rsidRPr="00FB42AD">
        <w:rPr>
          <w:rFonts w:ascii="Verdana" w:hAnsi="Verdana" w:cs="Arial"/>
          <w:b/>
          <w:color w:val="153E7E"/>
          <w:sz w:val="18"/>
          <w:szCs w:val="18"/>
          <w:lang w:val="ro-RO"/>
        </w:rPr>
        <w:t xml:space="preserve"> </w:t>
      </w:r>
      <w:r w:rsidRPr="00FB42AD">
        <w:rPr>
          <w:rFonts w:ascii="Verdana" w:hAnsi="Verdana" w:cs="Arial"/>
          <w:color w:val="153E7E"/>
          <w:sz w:val="18"/>
          <w:szCs w:val="18"/>
          <w:lang w:val="ro-RO"/>
        </w:rPr>
        <w:t xml:space="preserve">- </w:t>
      </w:r>
      <w:r w:rsidRPr="007264D5">
        <w:rPr>
          <w:rFonts w:ascii="Verdana" w:hAnsi="Verdana"/>
          <w:sz w:val="18"/>
          <w:szCs w:val="18"/>
          <w:lang w:val="en-US"/>
        </w:rPr>
        <w:t>Ordonanță de urgență pentru completarea Legii nr. 99/2016 privind achizițiile sectoriale</w:t>
      </w:r>
    </w:p>
    <w:p w14:paraId="480E3384" w14:textId="42ACEC35" w:rsidR="007264D5" w:rsidRDefault="007264D5" w:rsidP="007264D5">
      <w:pPr>
        <w:ind w:right="198"/>
        <w:jc w:val="both"/>
        <w:rPr>
          <w:rFonts w:cs="Arial"/>
          <w:b/>
          <w:bCs/>
          <w:smallCaps/>
          <w:color w:val="0000FF"/>
          <w:szCs w:val="18"/>
          <w:u w:val="single"/>
        </w:rPr>
      </w:pPr>
      <w:r w:rsidRPr="0041382A">
        <w:rPr>
          <w:rFonts w:cs="Arial"/>
          <w:b/>
          <w:bCs/>
          <w:smallCaps/>
          <w:color w:val="0000FF"/>
          <w:szCs w:val="18"/>
          <w:u w:val="single"/>
        </w:rPr>
        <w:t>M. Of. nr.</w:t>
      </w:r>
      <w:r>
        <w:rPr>
          <w:rFonts w:cs="Arial"/>
          <w:b/>
          <w:bCs/>
          <w:smallCaps/>
          <w:color w:val="0000FF"/>
          <w:szCs w:val="18"/>
          <w:u w:val="single"/>
        </w:rPr>
        <w:t xml:space="preserve"> 394</w:t>
      </w:r>
      <w:r w:rsidRPr="0041382A">
        <w:rPr>
          <w:rFonts w:cs="Arial"/>
          <w:b/>
          <w:bCs/>
          <w:smallCaps/>
          <w:color w:val="0000FF"/>
          <w:szCs w:val="18"/>
          <w:u w:val="single"/>
        </w:rPr>
        <w:t xml:space="preserve"> </w:t>
      </w:r>
      <w:r>
        <w:rPr>
          <w:rFonts w:cs="Arial"/>
          <w:b/>
          <w:bCs/>
          <w:smallCaps/>
          <w:color w:val="0000FF"/>
          <w:szCs w:val="18"/>
          <w:u w:val="single"/>
        </w:rPr>
        <w:t>/</w:t>
      </w:r>
      <w:r w:rsidRPr="0041382A">
        <w:rPr>
          <w:rFonts w:cs="Arial"/>
          <w:b/>
          <w:bCs/>
          <w:smallCaps/>
          <w:color w:val="0000FF"/>
          <w:szCs w:val="18"/>
          <w:u w:val="single"/>
        </w:rPr>
        <w:t xml:space="preserve"> </w:t>
      </w:r>
      <w:r>
        <w:rPr>
          <w:rFonts w:cs="Arial"/>
          <w:b/>
          <w:bCs/>
          <w:smallCaps/>
          <w:color w:val="0000FF"/>
          <w:szCs w:val="18"/>
          <w:u w:val="single"/>
        </w:rPr>
        <w:t>21 aprilie 2022</w:t>
      </w:r>
    </w:p>
    <w:p w14:paraId="63DB2C63" w14:textId="55397A7F" w:rsidR="007264D5" w:rsidRPr="00FB42AD" w:rsidRDefault="005A4B45" w:rsidP="007264D5">
      <w:pPr>
        <w:pStyle w:val="ListParagraph"/>
        <w:numPr>
          <w:ilvl w:val="0"/>
          <w:numId w:val="3"/>
        </w:numPr>
        <w:ind w:left="0" w:right="198"/>
        <w:jc w:val="both"/>
        <w:rPr>
          <w:rFonts w:ascii="Verdana" w:hAnsi="Verdana"/>
          <w:sz w:val="18"/>
          <w:szCs w:val="18"/>
          <w:lang w:val="en-US"/>
        </w:rPr>
      </w:pPr>
      <w:r>
        <w:rPr>
          <w:rFonts w:ascii="Verdana" w:hAnsi="Verdana"/>
          <w:b/>
          <w:sz w:val="18"/>
          <w:szCs w:val="18"/>
        </w:rPr>
        <w:t>53</w:t>
      </w:r>
      <w:r w:rsidR="007264D5" w:rsidRPr="007264D5">
        <w:rPr>
          <w:rFonts w:ascii="Verdana" w:hAnsi="Verdana"/>
          <w:b/>
          <w:sz w:val="18"/>
          <w:szCs w:val="18"/>
        </w:rPr>
        <w:t xml:space="preserve"> </w:t>
      </w:r>
      <w:r w:rsidR="007264D5" w:rsidRPr="00FB42AD">
        <w:rPr>
          <w:rFonts w:ascii="Verdana" w:hAnsi="Verdana"/>
          <w:b/>
          <w:sz w:val="18"/>
          <w:szCs w:val="18"/>
          <w:lang w:val="ro-RO"/>
        </w:rPr>
        <w:t>-</w:t>
      </w:r>
      <w:r w:rsidR="007264D5" w:rsidRPr="00FB42AD">
        <w:rPr>
          <w:rFonts w:ascii="Verdana" w:hAnsi="Verdana" w:cs="Arial"/>
          <w:b/>
          <w:color w:val="153E7E"/>
          <w:sz w:val="18"/>
          <w:szCs w:val="18"/>
          <w:lang w:val="ro-RO"/>
        </w:rPr>
        <w:t xml:space="preserve"> </w:t>
      </w:r>
      <w:r w:rsidR="007264D5" w:rsidRPr="007264D5">
        <w:rPr>
          <w:rFonts w:ascii="Verdana" w:hAnsi="Verdana" w:cs="Arial"/>
          <w:b/>
          <w:color w:val="153E7E"/>
          <w:sz w:val="18"/>
          <w:szCs w:val="18"/>
          <w:lang w:val="ro-RO"/>
        </w:rPr>
        <w:t>Guvernul României</w:t>
      </w:r>
      <w:r w:rsidR="007264D5" w:rsidRPr="00FB42AD">
        <w:rPr>
          <w:rFonts w:ascii="Verdana" w:hAnsi="Verdana" w:cs="Arial"/>
          <w:b/>
          <w:color w:val="153E7E"/>
          <w:sz w:val="18"/>
          <w:szCs w:val="18"/>
          <w:lang w:val="ro-RO"/>
        </w:rPr>
        <w:t xml:space="preserve"> </w:t>
      </w:r>
      <w:r w:rsidR="007264D5" w:rsidRPr="00FB42AD">
        <w:rPr>
          <w:rFonts w:ascii="Verdana" w:hAnsi="Verdana" w:cs="Arial"/>
          <w:color w:val="153E7E"/>
          <w:sz w:val="18"/>
          <w:szCs w:val="18"/>
          <w:lang w:val="ro-RO"/>
        </w:rPr>
        <w:t xml:space="preserve">- </w:t>
      </w:r>
      <w:r w:rsidRPr="005A4B45">
        <w:rPr>
          <w:rFonts w:ascii="Verdana" w:hAnsi="Verdana"/>
          <w:sz w:val="18"/>
          <w:szCs w:val="18"/>
          <w:lang w:val="en-US"/>
        </w:rPr>
        <w:t>Ordonanță de urgență privind modificarea și completarea Legii nr. 129/2019 pentru prevenirea și combaterea spălării banilor și finanțării terorismului, precum și pentru modificarea și completarea unor acte normative</w:t>
      </w:r>
    </w:p>
    <w:p w14:paraId="25BAE7F4" w14:textId="47E09ECC" w:rsidR="005A4B45" w:rsidRPr="00FB42AD" w:rsidRDefault="005A4B45" w:rsidP="005A4B45">
      <w:pPr>
        <w:pStyle w:val="ListParagraph"/>
        <w:numPr>
          <w:ilvl w:val="0"/>
          <w:numId w:val="3"/>
        </w:numPr>
        <w:ind w:left="0" w:right="198"/>
        <w:jc w:val="both"/>
        <w:rPr>
          <w:rFonts w:ascii="Verdana" w:hAnsi="Verdana"/>
          <w:sz w:val="18"/>
          <w:szCs w:val="18"/>
          <w:lang w:val="en-US"/>
        </w:rPr>
      </w:pPr>
      <w:r>
        <w:rPr>
          <w:rFonts w:ascii="Verdana" w:hAnsi="Verdana"/>
          <w:b/>
          <w:sz w:val="18"/>
          <w:szCs w:val="18"/>
        </w:rPr>
        <w:t>530</w:t>
      </w:r>
      <w:r w:rsidRPr="007264D5">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w:t>
      </w:r>
      <w:r w:rsidRPr="007264D5">
        <w:rPr>
          <w:rFonts w:ascii="Verdana" w:hAnsi="Verdana" w:cs="Arial"/>
          <w:b/>
          <w:color w:val="153E7E"/>
          <w:sz w:val="18"/>
          <w:szCs w:val="18"/>
          <w:lang w:val="ro-RO"/>
        </w:rPr>
        <w:t>Guvernul României</w:t>
      </w:r>
      <w:r w:rsidRPr="00FB42AD">
        <w:rPr>
          <w:rFonts w:ascii="Verdana" w:hAnsi="Verdana" w:cs="Arial"/>
          <w:b/>
          <w:color w:val="153E7E"/>
          <w:sz w:val="18"/>
          <w:szCs w:val="18"/>
          <w:lang w:val="ro-RO"/>
        </w:rPr>
        <w:t xml:space="preserve"> </w:t>
      </w:r>
      <w:r w:rsidRPr="00FB42AD">
        <w:rPr>
          <w:rFonts w:ascii="Verdana" w:hAnsi="Verdana" w:cs="Arial"/>
          <w:color w:val="153E7E"/>
          <w:sz w:val="18"/>
          <w:szCs w:val="18"/>
          <w:lang w:val="ro-RO"/>
        </w:rPr>
        <w:t xml:space="preserve">- </w:t>
      </w:r>
      <w:r w:rsidRPr="005A4B45">
        <w:rPr>
          <w:rFonts w:ascii="Verdana" w:hAnsi="Verdana"/>
          <w:sz w:val="18"/>
          <w:szCs w:val="18"/>
          <w:lang w:val="en-US"/>
        </w:rPr>
        <w:t>Hotărâre privind modificarea și completarea Hotărârii Guvernului nr. 807/2014 pentru instituirea unor scheme de ajutor de stat având ca obiectiv stimularea investițiilor cu impact major în economie</w:t>
      </w:r>
    </w:p>
    <w:p w14:paraId="5970268F" w14:textId="6574A9B4" w:rsidR="007264D5" w:rsidRPr="00FA1DA8" w:rsidRDefault="005A4B45" w:rsidP="00FA1DA8">
      <w:pPr>
        <w:pStyle w:val="ListParagraph"/>
        <w:numPr>
          <w:ilvl w:val="0"/>
          <w:numId w:val="3"/>
        </w:numPr>
        <w:ind w:left="0" w:right="198"/>
        <w:jc w:val="both"/>
        <w:rPr>
          <w:rFonts w:ascii="Verdana" w:hAnsi="Verdana"/>
          <w:sz w:val="18"/>
          <w:szCs w:val="18"/>
          <w:lang w:val="en-US"/>
        </w:rPr>
      </w:pPr>
      <w:r>
        <w:rPr>
          <w:rFonts w:ascii="Verdana" w:hAnsi="Verdana"/>
          <w:b/>
          <w:sz w:val="18"/>
          <w:szCs w:val="18"/>
        </w:rPr>
        <w:t>532</w:t>
      </w:r>
      <w:r w:rsidRPr="007264D5">
        <w:rPr>
          <w:rFonts w:ascii="Verdana" w:hAnsi="Verdana"/>
          <w:b/>
          <w:sz w:val="18"/>
          <w:szCs w:val="18"/>
        </w:rPr>
        <w:t xml:space="preserve"> </w:t>
      </w:r>
      <w:r w:rsidRPr="00FB42AD">
        <w:rPr>
          <w:rFonts w:ascii="Verdana" w:hAnsi="Verdana"/>
          <w:b/>
          <w:sz w:val="18"/>
          <w:szCs w:val="18"/>
          <w:lang w:val="ro-RO"/>
        </w:rPr>
        <w:t>-</w:t>
      </w:r>
      <w:r w:rsidRPr="00FB42AD">
        <w:rPr>
          <w:rFonts w:ascii="Verdana" w:hAnsi="Verdana" w:cs="Arial"/>
          <w:b/>
          <w:color w:val="153E7E"/>
          <w:sz w:val="18"/>
          <w:szCs w:val="18"/>
          <w:lang w:val="ro-RO"/>
        </w:rPr>
        <w:t xml:space="preserve"> </w:t>
      </w:r>
      <w:r w:rsidRPr="007264D5">
        <w:rPr>
          <w:rFonts w:ascii="Verdana" w:hAnsi="Verdana" w:cs="Arial"/>
          <w:b/>
          <w:color w:val="153E7E"/>
          <w:sz w:val="18"/>
          <w:szCs w:val="18"/>
          <w:lang w:val="ro-RO"/>
        </w:rPr>
        <w:t>Guvernul României</w:t>
      </w:r>
      <w:r w:rsidRPr="00FB42AD">
        <w:rPr>
          <w:rFonts w:ascii="Verdana" w:hAnsi="Verdana" w:cs="Arial"/>
          <w:b/>
          <w:color w:val="153E7E"/>
          <w:sz w:val="18"/>
          <w:szCs w:val="18"/>
          <w:lang w:val="ro-RO"/>
        </w:rPr>
        <w:t xml:space="preserve"> </w:t>
      </w:r>
      <w:r w:rsidRPr="00FB42AD">
        <w:rPr>
          <w:rFonts w:ascii="Verdana" w:hAnsi="Verdana" w:cs="Arial"/>
          <w:color w:val="153E7E"/>
          <w:sz w:val="18"/>
          <w:szCs w:val="18"/>
          <w:lang w:val="ro-RO"/>
        </w:rPr>
        <w:t xml:space="preserve">- </w:t>
      </w:r>
      <w:r w:rsidRPr="005A4B45">
        <w:rPr>
          <w:rFonts w:ascii="Verdana" w:hAnsi="Verdana"/>
          <w:sz w:val="18"/>
          <w:szCs w:val="18"/>
          <w:lang w:val="en-US"/>
        </w:rPr>
        <w:t>Hotărâre privind modificarea art. 2 alin. (1) din Hotărârea Guvernului nr. 315/2022 pentru aprobarea valorii maxime a costurilor aferente cazării în locațiile stabilite de comitetele județene/al municipiului București pentru situații de urgență pentru cetățenii străini sau apatrizii aflați în situații deosebite care provin din zona conflictului armat din Ucraina și care nu solicită o formă de protecție potrivit Legii nr. 122/2006 privind azilul în România, precum și pentru alocarea unei sume din Fondul de rezervă bugetară la dispoziția Guvernului, prevăzut în bugetul de stat pe anul 2022, pentru suplimentarea bugetului Ministerului Afacerilor Interne</w:t>
      </w:r>
    </w:p>
    <w:p w14:paraId="35452CAD" w14:textId="77777777" w:rsidR="002C6F1A" w:rsidRDefault="002C6F1A" w:rsidP="00B2000B">
      <w:pPr>
        <w:pStyle w:val="Stilsursa"/>
        <w:spacing w:before="0"/>
        <w:ind w:right="198"/>
        <w:rPr>
          <w:szCs w:val="14"/>
        </w:rPr>
      </w:pPr>
    </w:p>
    <w:p w14:paraId="29F128EA" w14:textId="72CCC8ED" w:rsidR="00DB1642" w:rsidRPr="00F50627" w:rsidRDefault="002F743E" w:rsidP="00B2000B">
      <w:pPr>
        <w:pStyle w:val="Stilsursa"/>
        <w:spacing w:before="0"/>
        <w:ind w:right="198"/>
        <w:rPr>
          <w:szCs w:val="14"/>
        </w:rPr>
      </w:pPr>
      <w:r w:rsidRPr="00F50627">
        <w:rPr>
          <w:szCs w:val="14"/>
        </w:rPr>
        <w:t>Descărcați</w:t>
      </w:r>
      <w:r w:rsidR="00961057" w:rsidRPr="00F50627">
        <w:rPr>
          <w:szCs w:val="14"/>
        </w:rPr>
        <w:t xml:space="preserve"> </w:t>
      </w:r>
      <w:r w:rsidR="00DB1642" w:rsidRPr="00F50627">
        <w:rPr>
          <w:noProof/>
          <w:szCs w:val="14"/>
          <w:lang w:eastAsia="ro-RO"/>
        </w:rPr>
        <w:drawing>
          <wp:inline distT="0" distB="0" distL="0" distR="0" wp14:anchorId="5EAA9E14" wp14:editId="155C7DC0">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F50627">
        <w:rPr>
          <w:szCs w:val="14"/>
        </w:rPr>
        <w:t xml:space="preserve"> </w:t>
      </w:r>
      <w:r w:rsidR="00DB1642" w:rsidRPr="00F50627">
        <w:rPr>
          <w:szCs w:val="14"/>
        </w:rPr>
        <w:t>ADOBE</w:t>
      </w:r>
      <w:r w:rsidR="00961057" w:rsidRPr="00F50627">
        <w:rPr>
          <w:szCs w:val="14"/>
        </w:rPr>
        <w:t xml:space="preserve"> </w:t>
      </w:r>
      <w:r w:rsidR="00DB1642" w:rsidRPr="00F50627">
        <w:rPr>
          <w:szCs w:val="14"/>
        </w:rPr>
        <w:t>READER</w:t>
      </w:r>
      <w:r w:rsidR="00961057" w:rsidRPr="00F50627">
        <w:rPr>
          <w:szCs w:val="14"/>
        </w:rPr>
        <w:t xml:space="preserve"> </w:t>
      </w:r>
      <w:r w:rsidR="00DB1642" w:rsidRPr="00F50627">
        <w:rPr>
          <w:szCs w:val="14"/>
        </w:rPr>
        <w:t>-</w:t>
      </w:r>
      <w:r w:rsidR="00961057" w:rsidRPr="00F50627">
        <w:rPr>
          <w:szCs w:val="14"/>
        </w:rPr>
        <w:t xml:space="preserve"> </w:t>
      </w:r>
      <w:hyperlink r:id="rId12" w:history="1">
        <w:r w:rsidR="00DB1642" w:rsidRPr="00F50627">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F50627">
        <w:rPr>
          <w:szCs w:val="14"/>
        </w:rPr>
        <w:t xml:space="preserve"> </w:t>
      </w:r>
    </w:p>
    <w:p w14:paraId="23BB6FC7" w14:textId="37E488C3" w:rsidR="00DB1642" w:rsidRDefault="00DB1642" w:rsidP="00B2000B">
      <w:pPr>
        <w:pStyle w:val="Stilsursa"/>
        <w:spacing w:before="0"/>
        <w:ind w:right="198"/>
        <w:rPr>
          <w:szCs w:val="14"/>
        </w:rPr>
      </w:pPr>
      <w:bookmarkStart w:id="76" w:name="_Toc466963739"/>
      <w:bookmarkStart w:id="77" w:name="_Toc466979916"/>
      <w:bookmarkStart w:id="78" w:name="_Toc471563015"/>
      <w:bookmarkStart w:id="79" w:name="_Toc471731292"/>
      <w:bookmarkStart w:id="80" w:name="_Toc472338683"/>
      <w:bookmarkStart w:id="81" w:name="_Toc473218180"/>
      <w:bookmarkStart w:id="82" w:name="_Toc474059051"/>
      <w:bookmarkStart w:id="83" w:name="_Toc474495557"/>
      <w:bookmarkStart w:id="84" w:name="_Toc475352759"/>
      <w:bookmarkStart w:id="85" w:name="_Toc476739894"/>
      <w:bookmarkStart w:id="86" w:name="_Toc477177296"/>
      <w:bookmarkStart w:id="87" w:name="_Toc477777062"/>
      <w:bookmarkStart w:id="88" w:name="_Toc478389420"/>
      <w:bookmarkStart w:id="89" w:name="_Toc479606758"/>
      <w:bookmarkStart w:id="90" w:name="_Toc486251855"/>
      <w:bookmarkStart w:id="91" w:name="_Toc486331070"/>
      <w:bookmarkStart w:id="92" w:name="_Toc486333440"/>
      <w:bookmarkStart w:id="93" w:name="_Toc492996408"/>
      <w:bookmarkStart w:id="94" w:name="_Toc503284367"/>
      <w:bookmarkStart w:id="95" w:name="_Toc504038454"/>
      <w:bookmarkStart w:id="96" w:name="_Toc534654854"/>
      <w:bookmarkStart w:id="97" w:name="_Toc534655685"/>
      <w:bookmarkStart w:id="98" w:name="_Toc534656759"/>
      <w:bookmarkStart w:id="99" w:name="_Toc534657364"/>
      <w:bookmarkStart w:id="100" w:name="_Toc534657904"/>
      <w:bookmarkStart w:id="101" w:name="_Toc534658319"/>
      <w:bookmarkStart w:id="102" w:name="_Toc534658840"/>
      <w:bookmarkStart w:id="103" w:name="_Toc534659385"/>
      <w:bookmarkStart w:id="104" w:name="_Toc534659920"/>
      <w:bookmarkStart w:id="105" w:name="_Toc534660444"/>
      <w:bookmarkStart w:id="106" w:name="_Toc534661788"/>
      <w:bookmarkStart w:id="107" w:name="_Toc534662923"/>
      <w:bookmarkStart w:id="108" w:name="_Toc534663922"/>
      <w:bookmarkStart w:id="109" w:name="_Toc535315378"/>
      <w:bookmarkStart w:id="110" w:name="_Toc535315448"/>
      <w:bookmarkStart w:id="111" w:name="_Toc536193153"/>
      <w:bookmarkStart w:id="112" w:name="_Toc2601511"/>
      <w:bookmarkStart w:id="113" w:name="_Toc3205609"/>
      <w:bookmarkStart w:id="114" w:name="_Toc4760790"/>
      <w:bookmarkStart w:id="115" w:name="_Toc5634690"/>
      <w:bookmarkStart w:id="116" w:name="_Toc6411932"/>
      <w:bookmarkStart w:id="117" w:name="_Toc7101129"/>
      <w:bookmarkStart w:id="118" w:name="_Toc8805104"/>
      <w:bookmarkStart w:id="119" w:name="_Toc8805134"/>
      <w:bookmarkStart w:id="120" w:name="_Toc9266394"/>
      <w:bookmarkStart w:id="121" w:name="_Toc12617698"/>
      <w:bookmarkStart w:id="122" w:name="_Toc18938614"/>
      <w:r w:rsidRPr="00F50627">
        <w:rPr>
          <w:szCs w:val="14"/>
        </w:rPr>
        <w:t>Sursa:</w:t>
      </w:r>
      <w:r w:rsidR="00961057" w:rsidRPr="00F50627">
        <w:rPr>
          <w:szCs w:val="14"/>
        </w:rPr>
        <w:t xml:space="preserve"> </w:t>
      </w:r>
      <w:r w:rsidRPr="00F50627">
        <w:rPr>
          <w:szCs w:val="14"/>
        </w:rPr>
        <w:t>Monitorul</w:t>
      </w:r>
      <w:r w:rsidR="00961057" w:rsidRPr="00F50627">
        <w:rPr>
          <w:szCs w:val="14"/>
        </w:rPr>
        <w:t xml:space="preserve"> </w:t>
      </w:r>
      <w:r w:rsidRPr="00F50627">
        <w:rPr>
          <w:szCs w:val="14"/>
        </w:rPr>
        <w:t>Oficial</w:t>
      </w:r>
      <w:r w:rsidR="00961057" w:rsidRPr="00F50627">
        <w:rPr>
          <w:szCs w:val="14"/>
        </w:rPr>
        <w:t xml:space="preserve"> </w:t>
      </w:r>
      <w:r w:rsidRPr="00F50627">
        <w:rPr>
          <w:szCs w:val="14"/>
        </w:rPr>
        <w:t>al</w:t>
      </w:r>
      <w:r w:rsidR="00961057" w:rsidRPr="00F50627">
        <w:rPr>
          <w:szCs w:val="14"/>
        </w:rPr>
        <w:t xml:space="preserve"> </w:t>
      </w:r>
      <w:r w:rsidRPr="00F50627">
        <w:rPr>
          <w:szCs w:val="14"/>
        </w:rPr>
        <w:t>României</w:t>
      </w:r>
      <w:r w:rsidR="00961057" w:rsidRPr="00F50627">
        <w:rPr>
          <w:szCs w:val="14"/>
        </w:rPr>
        <w:t xml:space="preserve"> </w:t>
      </w:r>
      <w:r w:rsidRPr="00F50627">
        <w:rPr>
          <w:szCs w:val="14"/>
        </w:rPr>
        <w:t>-</w:t>
      </w:r>
      <w:r w:rsidR="00961057" w:rsidRPr="00F50627">
        <w:rPr>
          <w:szCs w:val="14"/>
        </w:rPr>
        <w:t xml:space="preserve"> </w:t>
      </w:r>
      <w:hyperlink r:id="rId13" w:history="1">
        <w:r w:rsidR="00867879" w:rsidRPr="00B2052D">
          <w:rPr>
            <w:rStyle w:val="Hyperlink"/>
            <w:sz w:val="14"/>
            <w:szCs w:val="14"/>
          </w:rPr>
          <w:t>http://www.monitoruloficial.ro/RO/article--e-Monitor.html</w:t>
        </w:r>
      </w:hyperlink>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F992AFC" w14:textId="77777777" w:rsidR="0013546B" w:rsidRDefault="0013546B" w:rsidP="00B2000B">
      <w:pPr>
        <w:pStyle w:val="separatorcapitole"/>
        <w:spacing w:after="0"/>
        <w:ind w:right="198"/>
      </w:pPr>
      <w:bookmarkStart w:id="123" w:name="_Hlk94011750"/>
    </w:p>
    <w:p w14:paraId="75271948" w14:textId="4CDB9969" w:rsidR="00D91995" w:rsidRDefault="00D91995" w:rsidP="00B2000B">
      <w:pPr>
        <w:pStyle w:val="separatorcapitole"/>
        <w:spacing w:after="0"/>
        <w:ind w:right="198"/>
      </w:pPr>
      <w:r w:rsidRPr="00F50627">
        <w:sym w:font="Wingdings" w:char="F07B"/>
      </w:r>
      <w:r w:rsidRPr="00F50627">
        <w:sym w:font="Wingdings" w:char="F07B"/>
      </w:r>
      <w:r w:rsidRPr="00F50627">
        <w:sym w:font="Wingdings" w:char="F07B"/>
      </w:r>
    </w:p>
    <w:p w14:paraId="0C0CEE28" w14:textId="48124951" w:rsidR="00F56410" w:rsidRDefault="00967582" w:rsidP="00B2000B">
      <w:pPr>
        <w:pStyle w:val="InfoEuropeana"/>
        <w:spacing w:before="0"/>
        <w:ind w:right="198"/>
      </w:pPr>
      <w:bookmarkStart w:id="124" w:name="_Toc101868453"/>
      <w:bookmarkEnd w:id="123"/>
      <w:r>
        <w:rPr>
          <w:noProof/>
          <w:lang w:eastAsia="ro-RO"/>
        </w:rPr>
        <w:lastRenderedPageBreak/>
        <w:drawing>
          <wp:anchor distT="0" distB="0" distL="114300" distR="114300" simplePos="0" relativeHeight="252057600" behindDoc="1" locked="0" layoutInCell="1" allowOverlap="1" wp14:anchorId="39C7D2BB" wp14:editId="146CD3B9">
            <wp:simplePos x="0" y="0"/>
            <wp:positionH relativeFrom="column">
              <wp:posOffset>2540</wp:posOffset>
            </wp:positionH>
            <wp:positionV relativeFrom="paragraph">
              <wp:posOffset>0</wp:posOffset>
            </wp:positionV>
            <wp:extent cx="723900" cy="72390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410">
        <w:t>C</w:t>
      </w:r>
      <w:r w:rsidR="009E2EE4">
        <w:t>o</w:t>
      </w:r>
      <w:r w:rsidR="00F56410">
        <w:t>municate de presă ale Guvernului României</w:t>
      </w:r>
      <w:bookmarkEnd w:id="124"/>
    </w:p>
    <w:p w14:paraId="494E1CF0" w14:textId="3F6C4FFA" w:rsidR="004C044B" w:rsidRDefault="00030FE9" w:rsidP="00030FE9">
      <w:pPr>
        <w:pStyle w:val="TitluArticolinINFOUE"/>
        <w:jc w:val="both"/>
      </w:pPr>
      <w:bookmarkStart w:id="125" w:name="_Toc101868454"/>
      <w:r w:rsidRPr="00030FE9">
        <w:t>Autorecenzarea populației se poate face până pe 15 mai pe www.recensamantromania.ro</w:t>
      </w:r>
      <w:bookmarkEnd w:id="125"/>
    </w:p>
    <w:p w14:paraId="02691D10" w14:textId="77777777" w:rsidR="003B7DBA" w:rsidRPr="003B7DBA" w:rsidRDefault="003B7DBA" w:rsidP="003B7DBA"/>
    <w:p w14:paraId="1FEBFABA" w14:textId="1D3B7701" w:rsidR="00030FE9" w:rsidRDefault="00030FE9" w:rsidP="00312FDF">
      <w:pPr>
        <w:pStyle w:val="NormalWeb"/>
        <w:spacing w:before="120" w:beforeAutospacing="0" w:after="0" w:afterAutospacing="0"/>
        <w:jc w:val="both"/>
        <w:textAlignment w:val="baseline"/>
        <w:rPr>
          <w:rFonts w:ascii="Verdana" w:hAnsi="Verdana"/>
          <w:sz w:val="18"/>
          <w:szCs w:val="18"/>
          <w:lang w:val="ro-RO"/>
        </w:rPr>
      </w:pPr>
      <w:r>
        <w:rPr>
          <w:noProof/>
          <w:lang w:val="ro-RO" w:eastAsia="ro-RO"/>
        </w:rPr>
        <w:drawing>
          <wp:anchor distT="0" distB="0" distL="114300" distR="114300" simplePos="0" relativeHeight="252062720" behindDoc="0" locked="0" layoutInCell="1" allowOverlap="1" wp14:anchorId="49FC8BAE" wp14:editId="78008C5C">
            <wp:simplePos x="0" y="0"/>
            <wp:positionH relativeFrom="column">
              <wp:posOffset>-45085</wp:posOffset>
            </wp:positionH>
            <wp:positionV relativeFrom="paragraph">
              <wp:posOffset>361315</wp:posOffset>
            </wp:positionV>
            <wp:extent cx="1725930" cy="1725930"/>
            <wp:effectExtent l="0" t="0" r="7620" b="762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93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FE9">
        <w:rPr>
          <w:rFonts w:ascii="Verdana" w:hAnsi="Verdana"/>
          <w:sz w:val="18"/>
          <w:szCs w:val="18"/>
          <w:lang w:val="ro-RO"/>
        </w:rPr>
        <w:t>A rămas mai puțin de o lună în care ne putem autorecenza online pe </w:t>
      </w:r>
      <w:hyperlink r:id="rId16" w:history="1">
        <w:r w:rsidRPr="00030FE9">
          <w:rPr>
            <w:rStyle w:val="Hyperlink"/>
          </w:rPr>
          <w:t>www.recensamantromania.ro</w:t>
        </w:r>
      </w:hyperlink>
      <w:r w:rsidRPr="00030FE9">
        <w:rPr>
          <w:rFonts w:ascii="Verdana" w:hAnsi="Verdana"/>
          <w:sz w:val="18"/>
          <w:szCs w:val="18"/>
          <w:lang w:val="ro-RO"/>
        </w:rPr>
        <w:t>, în cel mai important demers statistic la nivel național, ce are loc o dată la fiecare zece ani.</w:t>
      </w:r>
    </w:p>
    <w:p w14:paraId="297BFE16" w14:textId="77777777" w:rsidR="00030FE9" w:rsidRDefault="00030FE9" w:rsidP="00312FDF">
      <w:pPr>
        <w:pStyle w:val="NormalWeb"/>
        <w:spacing w:before="120" w:beforeAutospacing="0" w:after="0" w:afterAutospacing="0"/>
        <w:jc w:val="both"/>
        <w:textAlignment w:val="baseline"/>
        <w:rPr>
          <w:rFonts w:ascii="Verdana" w:hAnsi="Verdana"/>
          <w:sz w:val="18"/>
          <w:szCs w:val="18"/>
          <w:lang w:val="ro-RO"/>
        </w:rPr>
      </w:pPr>
      <w:r w:rsidRPr="00030FE9">
        <w:rPr>
          <w:rFonts w:ascii="Verdana" w:hAnsi="Verdana"/>
          <w:sz w:val="18"/>
          <w:szCs w:val="18"/>
          <w:lang w:val="ro-RO"/>
        </w:rPr>
        <w:t>Procesul autorecenzării este foarte simplu, durează puțin, iar chestionarul este intuitiv și ușor de completat.</w:t>
      </w:r>
      <w:r w:rsidRPr="00030FE9">
        <w:rPr>
          <w:rFonts w:ascii="Verdana" w:hAnsi="Verdana"/>
          <w:sz w:val="18"/>
          <w:szCs w:val="18"/>
          <w:lang w:val="ro-RO"/>
        </w:rPr>
        <w:br/>
        <w:t>Pentru prima dată în România participăm la recensământ organizat în format digital, iar informațiile introduse sunt protejate conform regulamentelor europene.</w:t>
      </w:r>
    </w:p>
    <w:p w14:paraId="64BB04F6" w14:textId="77777777" w:rsidR="00030FE9" w:rsidRDefault="00030FE9" w:rsidP="00312FDF">
      <w:pPr>
        <w:pStyle w:val="NormalWeb"/>
        <w:spacing w:before="120" w:beforeAutospacing="0" w:after="0" w:afterAutospacing="0"/>
        <w:jc w:val="both"/>
        <w:textAlignment w:val="baseline"/>
        <w:rPr>
          <w:rFonts w:ascii="Verdana" w:hAnsi="Verdana"/>
          <w:sz w:val="18"/>
          <w:szCs w:val="18"/>
          <w:lang w:val="ro-RO"/>
        </w:rPr>
      </w:pPr>
      <w:r w:rsidRPr="00030FE9">
        <w:rPr>
          <w:rFonts w:ascii="Verdana" w:hAnsi="Verdana"/>
          <w:sz w:val="18"/>
          <w:szCs w:val="18"/>
          <w:lang w:val="ro-RO"/>
        </w:rPr>
        <w:t>Dacă încă nu v-ați autorecenzat, zilele libere de Sărbătorile Pascale pot fi un bun prilej   să alocați câteva minute alături de familie și să completați chestionarul online.</w:t>
      </w:r>
    </w:p>
    <w:p w14:paraId="38DC95E7" w14:textId="77777777" w:rsidR="00030FE9" w:rsidRDefault="00030FE9" w:rsidP="00312FDF">
      <w:pPr>
        <w:pStyle w:val="NormalWeb"/>
        <w:spacing w:before="120" w:beforeAutospacing="0" w:after="0" w:afterAutospacing="0"/>
        <w:jc w:val="both"/>
        <w:textAlignment w:val="baseline"/>
        <w:rPr>
          <w:rFonts w:ascii="Verdana" w:hAnsi="Verdana"/>
          <w:sz w:val="18"/>
          <w:szCs w:val="18"/>
          <w:lang w:val="ro-RO"/>
        </w:rPr>
      </w:pPr>
      <w:r w:rsidRPr="00030FE9">
        <w:rPr>
          <w:rFonts w:ascii="Verdana" w:hAnsi="Verdana"/>
          <w:sz w:val="18"/>
          <w:szCs w:val="18"/>
          <w:lang w:val="ro-RO"/>
        </w:rPr>
        <w:t>Participarea la recensământ #omcuom este o responsabilitate civică importantă pentru că oferă o perspectivă clară asupra populației rezidente a țării noastre și asupra nevoilor ei de dezvoltare.</w:t>
      </w:r>
    </w:p>
    <w:p w14:paraId="597C13F2" w14:textId="05DE367A" w:rsidR="004C044B" w:rsidRDefault="00030FE9" w:rsidP="00312FDF">
      <w:pPr>
        <w:pStyle w:val="NormalWeb"/>
        <w:spacing w:before="120" w:beforeAutospacing="0" w:after="0" w:afterAutospacing="0"/>
        <w:jc w:val="both"/>
        <w:textAlignment w:val="baseline"/>
        <w:rPr>
          <w:rFonts w:ascii="Verdana" w:hAnsi="Verdana"/>
          <w:sz w:val="18"/>
          <w:szCs w:val="18"/>
        </w:rPr>
      </w:pPr>
      <w:r w:rsidRPr="00030FE9">
        <w:rPr>
          <w:rFonts w:ascii="Verdana" w:hAnsi="Verdana"/>
          <w:sz w:val="18"/>
          <w:szCs w:val="18"/>
          <w:lang w:val="ro-RO"/>
        </w:rPr>
        <w:t>Distribuția fondurilor europene și deciziile administrative la nivel local se bazează pe date care pot fi obținute doar prin recensământ. Așadar, rezultatele trebuie să reflecte realitatea, pentru ca nevoile comunității să fie corect reprezentate.</w:t>
      </w:r>
    </w:p>
    <w:p w14:paraId="709CDE01" w14:textId="039C072F" w:rsidR="00967582" w:rsidRPr="00312FDF" w:rsidRDefault="004C044B" w:rsidP="00312FDF">
      <w:pPr>
        <w:pStyle w:val="separatorarticole"/>
      </w:pPr>
      <w:r w:rsidRPr="00312FDF">
        <w:t>*</w:t>
      </w:r>
    </w:p>
    <w:p w14:paraId="655C6A56" w14:textId="5F23967B" w:rsidR="00312FDF" w:rsidRPr="00312FDF" w:rsidRDefault="0000250F" w:rsidP="00E2455C">
      <w:pPr>
        <w:pStyle w:val="TitluArticolinINFOUE"/>
        <w:rPr>
          <w:lang w:eastAsia="ro-RO"/>
        </w:rPr>
      </w:pPr>
      <w:bookmarkStart w:id="126" w:name="_Toc101868455"/>
      <w:r w:rsidRPr="0000250F">
        <w:t>Vizita premierului Nicolae-Ionel Ciucă la societatea Frescoverde</w:t>
      </w:r>
      <w:bookmarkEnd w:id="126"/>
    </w:p>
    <w:p w14:paraId="08773027"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Prim-ministrul Nicolae-Ionel Ciucă, aflat astăzi în județul Bihor, a vizitat compania Frescoverde SRL, între cele mai mari fabrici din Europa de Est specializată în procesarea legumelor și rădăcinoaselor.</w:t>
      </w:r>
    </w:p>
    <w:p w14:paraId="5F7F0070"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Discuțiile cu reprezentanții Frescoverde SRL au vizat activitatea companiei care, în momentul de față, reprezintă singura alternativă de valorificare industrială din vestul țării pentru producătorii de legume interesați.  Premierul a apreciat că modul de lucru al acestei companii, care colaborează cu majoritatea marilor retaileri și distribuitori din România și acoperă o mare parte din piața HORECA, reprezintă un model ce poate fi multiplicat în marile bazine legumicole.</w:t>
      </w:r>
    </w:p>
    <w:p w14:paraId="2640B257" w14:textId="77777777" w:rsidR="0000250F" w:rsidRPr="0000250F" w:rsidRDefault="0000250F" w:rsidP="0000250F">
      <w:pPr>
        <w:shd w:val="clear" w:color="auto" w:fill="FFFFFF"/>
        <w:spacing w:before="0" w:line="270" w:lineRule="atLeast"/>
        <w:jc w:val="both"/>
        <w:textAlignment w:val="baseline"/>
        <w:rPr>
          <w:color w:val="3C3C3C"/>
          <w:szCs w:val="18"/>
          <w:lang w:eastAsia="ro-RO"/>
        </w:rPr>
      </w:pPr>
      <w:r w:rsidRPr="0000250F">
        <w:rPr>
          <w:i/>
          <w:iCs/>
          <w:color w:val="3C3C3C"/>
          <w:szCs w:val="18"/>
          <w:bdr w:val="none" w:sz="0" w:space="0" w:color="auto" w:frame="1"/>
          <w:lang w:eastAsia="ro-RO"/>
        </w:rPr>
        <w:t>”Valorificarea potențialului agricol al României și garantarea securității alimentare rămân în atenția Guvernului. Aceste preocupări sunt reflectate în măsurile incluse în pachetul ”Sprijin pentru România”, destinate susținerii sectorului agricol și industriei alimentare, precum și protejării economiei și cetățenilor de efectele creșterii prețurilor și ale perioadei dificile pe care o traversăm”</w:t>
      </w:r>
      <w:r w:rsidRPr="0000250F">
        <w:rPr>
          <w:color w:val="3C3C3C"/>
          <w:szCs w:val="18"/>
          <w:lang w:eastAsia="ro-RO"/>
        </w:rPr>
        <w:t>, a afirmat prim-ministrul Ciucă.</w:t>
      </w:r>
    </w:p>
    <w:p w14:paraId="1B066B6E"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Apreciez munca fermierilor și procesatorilor în tot ceea ce înseamnă asigurarea unor produse de calitate pentru cetățeni, iar prin acțiunile concrete ale Guvernului sprijinim acest efort, a afirmat șeful Executivului.</w:t>
      </w:r>
    </w:p>
    <w:p w14:paraId="60541ACC" w14:textId="77777777" w:rsidR="0000250F" w:rsidRPr="0000250F" w:rsidRDefault="0000250F" w:rsidP="0000250F">
      <w:pPr>
        <w:shd w:val="clear" w:color="auto" w:fill="FFFFFF"/>
        <w:spacing w:before="0" w:line="270" w:lineRule="atLeast"/>
        <w:jc w:val="both"/>
        <w:textAlignment w:val="baseline"/>
        <w:rPr>
          <w:color w:val="3C3C3C"/>
          <w:szCs w:val="18"/>
          <w:lang w:eastAsia="ro-RO"/>
        </w:rPr>
      </w:pPr>
      <w:r w:rsidRPr="0000250F">
        <w:rPr>
          <w:i/>
          <w:iCs/>
          <w:color w:val="3C3C3C"/>
          <w:szCs w:val="18"/>
          <w:bdr w:val="none" w:sz="0" w:space="0" w:color="auto" w:frame="1"/>
          <w:lang w:eastAsia="ro-RO"/>
        </w:rPr>
        <w:t>”Așa cum am discutat cu patronatele și sindicatele din agricultură și industria alimentară, Guvernul susține procesarea produselor agricole în România și îi încurajează pe  fermieri și procesatori să adauge valoare materiilor prime. Începând cu 1 iunie, vom introduce o schemă de ajutor de stat în valoare de 200 de milioane de euro, soluție aflată în lucru la Ministerul Agriculturii. 10% din valoarea produselor procesate va rămâne la fermieri si procesatori. Această soluție va asigura necesarul pieței interne și va reduce presiunea asupra stocurilor și prețurilor la alimente”</w:t>
      </w:r>
      <w:r w:rsidRPr="0000250F">
        <w:rPr>
          <w:color w:val="3C3C3C"/>
          <w:szCs w:val="18"/>
          <w:lang w:eastAsia="ro-RO"/>
        </w:rPr>
        <w:t>, a afirmat premierul Nicolae Ionel-Ciucă.</w:t>
      </w:r>
    </w:p>
    <w:p w14:paraId="1594FB06"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Această măsură are în vedere și echilibrarea raportului între producția agricolă și capacitatea de procesare a produselor, astfel încât procesarea să se facă în plan intern.</w:t>
      </w:r>
    </w:p>
    <w:p w14:paraId="0F6ED2C6"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lastRenderedPageBreak/>
        <w:t>Totodată, premierul a menționat că o altă măsură destinată susținerii agriculturii românești este alocarea sumei de 300 de milioane de euro fermierilor sub forma capitalului de lucru.</w:t>
      </w:r>
    </w:p>
    <w:p w14:paraId="2998B53F"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Pentru a stimula sectorul agricol și agro-alimentar să creeze noi locuri de muncă și să păstreze muncitorii calificați, Guvernul susține majorarea salariului minim la 3.000 de lei lunar în acest domeniu strategic pentru economia României.</w:t>
      </w:r>
    </w:p>
    <w:p w14:paraId="626DF805"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Măsurile destinate agriculturii incluse în pachetul ”Sprijin pentru România” răspund solicitărilor fermierilor, patronatelor și sindicatelor din agricultură, a arătat șeful Executivului.</w:t>
      </w:r>
    </w:p>
    <w:p w14:paraId="2FD0B242"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Frescoverde SRL, companie românească înființată în anul 2018, are o capacitate instalată de procesare automatizată de aproximativ 15.000 de tone/an legume congelate: mazăre, fasole, spanac, porumb, broccoli, conopidă, rădăcinoase.</w:t>
      </w:r>
    </w:p>
    <w:p w14:paraId="74534AAA" w14:textId="77777777" w:rsidR="0000250F" w:rsidRPr="0000250F" w:rsidRDefault="0000250F" w:rsidP="0000250F">
      <w:pPr>
        <w:shd w:val="clear" w:color="auto" w:fill="FFFFFF"/>
        <w:spacing w:before="0" w:after="150" w:line="270" w:lineRule="atLeast"/>
        <w:jc w:val="both"/>
        <w:textAlignment w:val="baseline"/>
        <w:rPr>
          <w:color w:val="3C3C3C"/>
          <w:szCs w:val="18"/>
          <w:lang w:eastAsia="ro-RO"/>
        </w:rPr>
      </w:pPr>
      <w:r w:rsidRPr="0000250F">
        <w:rPr>
          <w:color w:val="3C3C3C"/>
          <w:szCs w:val="18"/>
          <w:lang w:eastAsia="ro-RO"/>
        </w:rPr>
        <w:t>Compania are în vedere creșterea capacității de procesare la 20.000 de tone pe an la începutul anului viitor, prin realizarea de investiții suplimentare în echipamentele pentru procesarea legumelor rădăcinoase.</w:t>
      </w:r>
    </w:p>
    <w:p w14:paraId="3A6460E8" w14:textId="77777777" w:rsidR="0000250F" w:rsidRPr="0000250F" w:rsidRDefault="0000250F" w:rsidP="0000250F">
      <w:pPr>
        <w:shd w:val="clear" w:color="auto" w:fill="FFFFFF"/>
        <w:spacing w:before="0" w:after="150" w:line="270" w:lineRule="atLeast"/>
        <w:textAlignment w:val="baseline"/>
        <w:rPr>
          <w:color w:val="3C3C3C"/>
          <w:szCs w:val="18"/>
          <w:lang w:eastAsia="ro-RO"/>
        </w:rPr>
      </w:pPr>
      <w:r w:rsidRPr="0000250F">
        <w:rPr>
          <w:color w:val="3C3C3C"/>
          <w:szCs w:val="18"/>
          <w:lang w:eastAsia="ro-RO"/>
        </w:rPr>
        <w:t>Prim-ministrul Nicolae-Ionel Ciucă a fost însoțit în vizita în județul Bihor de ministrul Agriculturii și Dezvoltării Rurale, Adrian Chesnoiu, ministrul Afacerilor Interne, Lucian Bode, și șeful Cancelariei Prim-Ministrului, Mircea Abrudean.</w:t>
      </w:r>
    </w:p>
    <w:p w14:paraId="03583828" w14:textId="2B88DBE8" w:rsidR="00312FDF" w:rsidRDefault="000649A3" w:rsidP="000649A3">
      <w:pPr>
        <w:pStyle w:val="separatorarticole"/>
      </w:pPr>
      <w:r>
        <w:t>*</w:t>
      </w:r>
    </w:p>
    <w:p w14:paraId="0B82BACF" w14:textId="74B1358C" w:rsidR="00913D59" w:rsidRDefault="000649A3" w:rsidP="000649A3">
      <w:pPr>
        <w:pStyle w:val="TitluArticolinINFOUE"/>
        <w:jc w:val="both"/>
      </w:pPr>
      <w:bookmarkStart w:id="127" w:name="_Toc101868456"/>
      <w:r w:rsidRPr="000649A3">
        <w:t>Participarea premierului Nicolae-Ionel Ciucă la Forumul privind investițiile, organizat de Consiliul Investitorilor Străini (FIC) în parteneriat cu Guvernul României</w:t>
      </w:r>
      <w:bookmarkEnd w:id="127"/>
    </w:p>
    <w:p w14:paraId="75F4A7AF" w14:textId="77777777" w:rsidR="000649A3" w:rsidRDefault="000649A3" w:rsidP="000649A3">
      <w:pPr>
        <w:jc w:val="both"/>
      </w:pPr>
      <w:r>
        <w:t>Nicolae Ciucă: Bună ziua, doamnelor și domnilor, domnule președinte al Consiliului Investitorilor Străini, stimate doamne și domni reprezentanți ai mediului de afaceri. Dați-mi voie să încep prin a vă mulțumi pentru organizarea acestei activități și, în mod deosebit, pentru tot ceea ce faceți, astfel încât economia românească să rămână într-o stare de echilibru și, de asemenea, să ne dea speranță și încredere că are un potențial mare de creștere. Deja cifrele prezentate de către domnul președinte spun mult despre tot ceea ce înseamnă relevanța investițiilor străine în țara noastră. Această activitate reprezintă un bun prilej să continuăm consultările noastre pe tot ceea ce înseamnă ansamblul de activități comune guvern-mediul de afaceri, astfel încât, să avem la dispoziție toate datele reale din economie pentru a putea să reglementăm și să administrăm cum se cuvine tot ceea ce poate să însemne investiții și așa cum am spus-o, am s-o repet de fiecare dată, într-o economie care parcurge o situație de criză există un singur medicament: investițiile.</w:t>
      </w:r>
    </w:p>
    <w:p w14:paraId="45D1E946" w14:textId="77777777" w:rsidR="000649A3" w:rsidRDefault="000649A3" w:rsidP="000649A3">
      <w:pPr>
        <w:jc w:val="both"/>
      </w:pPr>
      <w:r>
        <w:t>Prezența mea alături de cei mai importanți investitori străini în România este, practic, reconfirmarea deschiderii pe care Guvernul României o are pentru investitorii străini. Pentru a depăși, așa cum spuneam, contextul dificil pe care îl traversăm avem nevoie de două elemente cheie: încrederea în economia României și colaborarea între mediul privat și statul român. Aici sunt două chestiuni foarte importante: împreună relansăm și dezvoltăm România; împreună investim și construim. Practic, acest semnal de încredere l-am transmis de fiecare dată, în ultima perioadă, atunci când m-am întâlnit cu reprezentanții mediului de afaceri și, de asemenea, doresc să subliniez că această trudă a noastră, a tuturor, a fost oarecum răsplătită de valorile instituțiilor financiare internaționale, agențiile Standard &amp; Poor's și Fitch Ratings și, nu în ultimul rând, de datele economice. În primele două luni ale acestui an, am putut să constatăm că avem o creștere a investițiilor străine cu 10% față de perioada similară a anului trecut, depășind cifra de 900 de milioane de euro. Încrederea în economia României este fundamentată pe volumul fără precedent al fondurilor naționale și europene care vor fi investite în toate domeniile strategice: industrie, agricultură, energie, mediu, digitalizare, dar și pe politicile de dezvoltare guvernamentală.</w:t>
      </w:r>
    </w:p>
    <w:p w14:paraId="20EEF048" w14:textId="77777777" w:rsidR="000649A3" w:rsidRDefault="000649A3" w:rsidP="000649A3">
      <w:pPr>
        <w:jc w:val="both"/>
      </w:pPr>
      <w:r>
        <w:t>Nu cu mult timp în urmă, am lansat împreună cu ceilalți membri ai coaliției, și aici fac o paranteză și cred că este foarte important să subliniem că, în momentul de față, garanția stabilității politice oferă predictibilitate pentru mediul economic, pentru mediul investițional și, de asemenea, oferă predictibilitate cadrului legislativ în care dumneavoastră să puteți să vă desfășurați activitatea.</w:t>
      </w:r>
    </w:p>
    <w:p w14:paraId="0984C96F" w14:textId="77777777" w:rsidR="000649A3" w:rsidRDefault="000649A3" w:rsidP="000649A3">
      <w:pPr>
        <w:jc w:val="both"/>
      </w:pPr>
      <w:r>
        <w:lastRenderedPageBreak/>
        <w:t>Cum spuneam, pachetul ”Sprijin pentru România”, în valoare de 17,3 miliarde lei, poate, la prima vedere, nu pare foarte mult, dar este un pachet pe care, împreună cu membrii guvernului, aprobat la nivelul coaliției, am reușit să îl desprindem din tot ceea ce am analizat și a putut să reiasă ca instrument financiar, pe care să îl punem la dispoziție atât mediului de afaceri, investițiilor, pentru că 60% din acest pachet merge către investiții și 40% pentru măsurile sociale, pentru că avem cu adevărat nevoie să protejăm populația vulnerabilă. Acești 60% din valoarea acestui mix de soluții. Subliniez încă o dată, este destinat investițiilor publice și private și nu urmărește altceva decât asigurarea stabilității și dezvoltării economice a țării. La nivelul guvernului am început deja să punem în aplicare aceste măsuri.</w:t>
      </w:r>
    </w:p>
    <w:p w14:paraId="4630618B" w14:textId="77777777" w:rsidR="000649A3" w:rsidRDefault="000649A3" w:rsidP="000649A3">
      <w:pPr>
        <w:jc w:val="both"/>
      </w:pPr>
      <w:r>
        <w:t>Săptămâna trecută am aprobat ordonanța de urgență prin care 1,7 miliarde de lei - fonduri din bugetul de stat asigură diferența de preț la materialele de construcții, la forța de muncă, la tot ceea ce înseamnă, practic, menținerea și continuarea proiectelor de dezvoltare la nivelul infrastructurii și a construcțiilor. Practic, sprijinul administrațiilor publice care au demarat aceste proiecte și ne asigurăm că se finalizează, pe de-o parte. Pe de altă parte, menținem în viață companiile de construcții. Este foarte important, pentru că vorbim de pachete financiare de care urmează să beneficiem în perioada următoare și avem nevoie de aceste instrumente, de aceste companii, să aibă capacitatea să asigure desfășurarea și derularea în condiții foarte bune a acestor proiecte. Au nevoie să-și mențină forța de muncă în țară, forță de muncă de care cu toții știm foarte bine cât de mare nevoie este. Diferența până la 5,2 miliarde, este aici domnul ministru Boloș și împreună cu dumnealui am discutat și în foarte scurt timp vom veni cu o altă ordonanță de urgență care să completeze cadrul de reglementare, astfel încât acești bani, 3,5 miliarde, să poată fi accesați din fondurile europene la dispoziție și în felul acesta reușim să scădem presiunea pe bugetul de stat.</w:t>
      </w:r>
    </w:p>
    <w:p w14:paraId="491AF081" w14:textId="77777777" w:rsidR="000649A3" w:rsidRDefault="000649A3" w:rsidP="000649A3">
      <w:pPr>
        <w:jc w:val="both"/>
      </w:pPr>
      <w:r>
        <w:t>Domnul ministru Câciu, aici de față, răsuflă oarecum ușurat că putem să gestionăm aceste fonduri și să ne asigurăm, ceea ce este foarte important, că banii există. Deci, nu se pune problema în acest moment că am luat o decizie, că am stabilit un pachet de măsuri care să nu fie siguranţat din punct de vedere al alocărilor financiare. În următoarea perioadă vom aproba în guvern schema de ajutor de stat pentru stimularea investițiilor de peste un milion de euro, cu impact major în economie. Practic, este o schemă care continuă. Ea a fost reactivată și în felul acesta vom putea ca prin investițiile pe care le veți face dumneavoastră și ceilalți care au disponibilitatea și văd oportunitate în economia românească să putem să stimulăm și să ne asigurăm că aceste investiții vin și asigură locuri de muncă, asigură dezvoltarea sănătoasă și așteptată atât de mult de către fiecare dintre români. Pentru această schemă am asigurat 200 de milioane de euro. Este, practic, un mecanism care răspunde așteptărilor dumneavoastră, al mediului economic, cu beneficii semnificative pentru industria prelucrătoare, industria construcțiilor, informații și comunicații, sănătate, HoReCa și asistență socială.</w:t>
      </w:r>
    </w:p>
    <w:p w14:paraId="29896AFE" w14:textId="77777777" w:rsidR="000649A3" w:rsidRDefault="000649A3" w:rsidP="000649A3">
      <w:pPr>
        <w:jc w:val="both"/>
      </w:pPr>
      <w:r>
        <w:t>Pregătim, de asemenea, să introducem de la 1 iunie formula de sprijin pentru IMM-urile care se confruntă cu dificultăți din cauza efectelor generate de contextul regional. Astfel, 300 de milioane vor fi direcționați către aceste firme. Compensarea unei părți din prețul la carburant pentru distribuitori și transportatori, precum și măsurile de susținere a sectorului agricol și industriei alimentare sunt, de asemenea, destinate susținerii economiei. Aici doresc să subliniez faptul că am avut întâlniri cu fermierii, am avut întâlniri cu procesatorii din industria agroalimentară. Este clar că avem nevoie de retehnologizare, avem nevoie de a vedea potențialul adevărat pe care țara noastră îl are din punct de vedere al producției agricole. Diversitatea producției agricole din țara noastră ne determină să acordăm atenția cuvenită prelucrării acestei producții și obținerii de produse finite cu valoare adăugată, care să contribuie în mod esențial la ceea ce pentru noi înseamnă o consolidare a economiei noastre, a bugetului de stat, pentru că valoarea adăugată aduce de la sine bani mai mulţi la buget.</w:t>
      </w:r>
    </w:p>
    <w:p w14:paraId="17DA5BDB" w14:textId="77777777" w:rsidR="000649A3" w:rsidRDefault="000649A3" w:rsidP="000649A3">
      <w:pPr>
        <w:jc w:val="both"/>
      </w:pPr>
      <w:r>
        <w:t>De asemenea, crearea de noi locuri de muncă mai bine plătite reprezintă un element central al agendei Guvernului, tema despre care am discutat în toate consultările noastre și avem nevoie ca salariații români să depășească acel prag deja foarte obișnuit de salariu minim. Nu putem să mergem la infinit cu salariul minim. Este o măsură pe care am asumat-o atât la nivelul coaliției, cât și prin măsurile pe care noi le luăm în Guvern. Avem ca obiectiv să determinăm românii care lucrează în alte țări să fie atrași de mediul economic din România și să se întoarcă acasă să poată să își ducă o viață normală alături de familie. În acest sens, încă o dată, locuri de muncă mai multe și locuri de muncă mai bine plătite, cu obiectivul de a micșora cât mai mult posibil și, de ce nu, de a ajunge la același nivel de salarizare precum țările din vest.</w:t>
      </w:r>
    </w:p>
    <w:p w14:paraId="2F02A246" w14:textId="77777777" w:rsidR="000649A3" w:rsidRDefault="000649A3" w:rsidP="000649A3">
      <w:pPr>
        <w:jc w:val="both"/>
      </w:pPr>
      <w:r>
        <w:t xml:space="preserve">Am luat, de asemenea, în calcul un pachet de măsuri prin care să asigurăm continuarea programului Kurzarbeit și acordarea unui procent de 75% din salariul angajaților aflați în șomaj tehnic. Economia României beneficiază de impactul pozitiv al investițiilor străine din mai multe perspective, iar pe lângă </w:t>
      </w:r>
      <w:r>
        <w:lastRenderedPageBreak/>
        <w:t>beneficiul direct, măsurabil în economie și crearea de locuri de muncă, avem în vedere și transferul de cunoștințe și creșterea competitivității.</w:t>
      </w:r>
    </w:p>
    <w:p w14:paraId="1318165F" w14:textId="77777777" w:rsidR="000649A3" w:rsidRDefault="000649A3" w:rsidP="000649A3">
      <w:pPr>
        <w:jc w:val="both"/>
      </w:pPr>
      <w:r>
        <w:t>Doresc, doamnelor și domnilor, să subiniez că la nivelul guvernului avem o abordare responsabilă și echilibrată, în măsură să ofere perspective certe mediului de afaceri. Pachetul "Sprijin pentru România" este integrat viziunii pro-business a Guvernului României. Un domeniul prioritar pe care investitorii îl analizează înainte de luarea oricărei decizii este sistemul fiscal şi sunt convins că despre acest lucru va vorbi mai aplicat, mai tehnic, domnul ministru al finanțelor. Așa cum am anunțat, am luat decizia să nu creștem taxele - și nu am crescut taxele anul acesta.</w:t>
      </w:r>
    </w:p>
    <w:p w14:paraId="1E1F042B" w14:textId="77777777" w:rsidR="000649A3" w:rsidRDefault="000649A3" w:rsidP="000649A3">
      <w:pPr>
        <w:jc w:val="both"/>
      </w:pPr>
      <w:r>
        <w:t>Rezultatele politicilor guvernamentale aplicate până acum, din punctul nostru de vedere, se traduc prin predictibilitate, stabilitate și o rată scăzută a somajului. Rămânem consecvenți proiectelor economice asumate prin programul de guvernare, orientate către susținerea investițiilor, inovării, competitivității și proiectelor ce aduc plus de valoare. În acest an, am alocat cel mai mare buget de investiții din ultimii 30 de ani, 88 de miliarde de lei, prin Planul Național de Redresare și Reziliență și prin celelalte mecanisme europene, având la dispoziție 80 de miliarde de euro. Este o oportunitate unică, așa cum spuneam, de recuperare a decalajelor majore în domeniile strategice. Am transmis deja Comisei Europene acordul de parteneriat pentru perioada de programare 2021-2027, ceea ce ne aşează în linie dreaptă pentru accesarea liniilor de finanțare. Între timp, am luat măsuri de asigurare a stabilității pieței energetice de la 1 aprilie anul acesta până la 1 aprilie 2023, introducând astfel pachetul de măsuri de protejare a cetățenilor și economiei, împreună cu alte măsuri dedicate sectoarelor de activitate din agricultură, HoReCa, promovarea exporturilor, care sunt menite să susțină economia românească pe o traiectorie de dezvoltare și modernizare.</w:t>
      </w:r>
    </w:p>
    <w:p w14:paraId="26EFAE4E" w14:textId="77777777" w:rsidR="000649A3" w:rsidRDefault="000649A3" w:rsidP="000649A3">
      <w:pPr>
        <w:jc w:val="both"/>
      </w:pPr>
      <w:r>
        <w:t>În această perioadă de stabilitate, pregătim proiecte de investiții care să asigure independența energetică a României. Astfel, guvernul pune accentul asupra investițiilor în noi surse de energie regenerabilă, folosind optim instrumentele financiare oferite în acest sens de Uniunea Europeană, prin Planul National de Redresare și Reziliență, precum și prin Fondul de modernizare.</w:t>
      </w:r>
    </w:p>
    <w:p w14:paraId="53FEA127" w14:textId="77777777" w:rsidR="000649A3" w:rsidRDefault="000649A3" w:rsidP="000649A3">
      <w:pPr>
        <w:jc w:val="both"/>
      </w:pPr>
      <w:r>
        <w:t>Coaliția de guvernare susține în Parlament Legea Offshore, a cărei intrare în vigoare va asigura stabilitate, predictibilitate și va debloca investițiile în offshore și onshore. Resursele de gaze naturale din Marea Neagră și cele de mare adâncime din județul Buzău vor putea fi exploatate astfel încât România să poată deveni independentă de gazul rusesc. Mobilizarea mediului privat alături de guvern este deosebit de importantă pentru punerea în aplicare a măsurilor economice cuprinse în pachetul ”Sprijin pentru România” și pentru materializarea proiectelor noastre ambițioase de transformare digitală, cele din domeniul energiei, cele cu aplicabilitate în modernizarea industrială și inovarea tehnologică.</w:t>
      </w:r>
    </w:p>
    <w:p w14:paraId="6A79458F" w14:textId="77777777" w:rsidR="000649A3" w:rsidRDefault="000649A3" w:rsidP="000649A3">
      <w:pPr>
        <w:jc w:val="both"/>
      </w:pPr>
      <w:r>
        <w:t>Am fost săptămâna trecută în două județe din România, în județele Brăila și Buzău, am vrut să văd la fața locului cum se desfășoară activitatea și în ce stadiu se găsește cel mai mare proiect al României pe fonduri europene, podul peste Dunăre; este un proiect de aproape o jumătate de miliard de euro, care va asigura, cu certitudine, dezvoltarea economică în întreaga regiune.</w:t>
      </w:r>
    </w:p>
    <w:p w14:paraId="496E6A79" w14:textId="77777777" w:rsidR="000649A3" w:rsidRDefault="000649A3" w:rsidP="000649A3">
      <w:pPr>
        <w:jc w:val="both"/>
      </w:pPr>
      <w:r>
        <w:t>De asemenea, am putut să discut cu reprezentanții și cu lucrătorii din companiile care produc cablaje pentru industria auto, precum și cei care își desfășoară activitatea în domeniul procesării uleiului. Este, pentru mine, un mod de a vedea realitatea şi de a consatata la fața locului ce înseamnă cu adevărat investițiile, care sunt nevoile și în ce fel putem, de la nivelul Guvernului, să asigurăm și să încurajăm aceste investiții și să facem în așa fel încât ele să se diversifice.</w:t>
      </w:r>
    </w:p>
    <w:p w14:paraId="2BF77089" w14:textId="77777777" w:rsidR="000649A3" w:rsidRDefault="000649A3" w:rsidP="000649A3">
      <w:pPr>
        <w:jc w:val="both"/>
      </w:pPr>
      <w:r>
        <w:t xml:space="preserve">Practic, așa cum spuneam, Guvernul poate să asigure predictibilitate și, desigur, să asigure sprijin prin schemele de ajutor pe care le poate pune la dispoziție. Datele economice, proiectele de anvergură aflate în derulare și încrederea investitorilor în economia României până în acest moment ne arată că suntem pe un drum bun. Consultările permanente cu mediul de afaceri, așa cum spuneam, în cele aproape cinci luni de guvernare, ne-au semnalat în timp real care sunt adevăratele probleme din domeniul economic. Împreună cu organizațiile de business am identificat soluții de redresare și de stimulare a investițiilor, urmărind în mod predilect păstrarea locurilor de muncă. Unele dintre aceste soluții sunt deja în aplicare, precum dezvoltarea sistemului național de facturare electronică în relația business to business și aplicarea proiectului "Radarul Mărfurilor". Ştiu cât de mult au fost așteptate aceste două măsuri de către mediul de afaceri. Dorim să susținem activ aceste consultări și să le facilităm prin constituirea unei agenții, agenție care va funcționa la nivelul guvernului, cu destinația de a fi punctul central de comunicare cu companiile străine interesate - să investească în România, pe de o parte, iar pe de altă parte, va avea rolul de a </w:t>
      </w:r>
      <w:r>
        <w:lastRenderedPageBreak/>
        <w:t>promova exportul românesc. Apreciem că acest instrument la nivelul guvernului va asigura credibilitate și un dialog deschis pe tot ceea ce poate să reprezinte oportunitate de business în România.</w:t>
      </w:r>
    </w:p>
    <w:p w14:paraId="4EA503AC" w14:textId="77777777" w:rsidR="000649A3" w:rsidRDefault="000649A3" w:rsidP="000649A3">
      <w:pPr>
        <w:jc w:val="both"/>
      </w:pPr>
      <w:r>
        <w:t>Înainte de a încheia, am aici câteva date pe care le-am discutat cu domnul ministru Boloș. Date foarte concrete, referitoare la sumele de bani pe care mediul de afaceri, în mod predilect IMM-urile, să le acceseze în perioada următoare. Vorbim de un pachet de 4,7 miliarde astfel: digitalizare - 980 de milioane de euro, microprocesoare - 500 de milioane de euro, instrumente financiare equity - 600 de milioane de euro, instrumente financiare, garanții, portofolii - 800 de milioane de euro, granturi clasice Programul Operațional Regional - 1,3 miliarde de euro, granturi pentru criză, utilități - 300 de milioane de euro, granturi investiții Programul Operațional Competitivitate - 300 de milioane de euro.</w:t>
      </w:r>
    </w:p>
    <w:p w14:paraId="2B8AB766" w14:textId="77777777" w:rsidR="000649A3" w:rsidRDefault="000649A3" w:rsidP="000649A3">
      <w:pPr>
        <w:jc w:val="both"/>
      </w:pPr>
      <w:r>
        <w:t>Acestea sunt sumele din pachetul care este destinat, așa cum spuneam, în mod predilect IMM-urilor și există, de asemenea, atât în fondurile de coeziune cât și în PNRR, o sumă foarte mare care este destinată dezvoltării infrastructurii transporturilor de aproximativ 21 de miliarde de euro. Sunt convins că domnul ministru Boloș va da detalii despre aceste sume, care, așa cum spuneam, au o singură destinație - asigurarea stabilității și dezvoltării economice a țării.</w:t>
      </w:r>
    </w:p>
    <w:p w14:paraId="03AA9CB3" w14:textId="77777777" w:rsidR="000649A3" w:rsidRDefault="000649A3" w:rsidP="000649A3">
      <w:pPr>
        <w:jc w:val="both"/>
      </w:pPr>
      <w:r>
        <w:t>În încheiere aș dori să reiau mesajul de încredere transmis comunității de afaceri de fiecare dată atunci când am avut ocazia, când am ocazia și voi avea ocazia de aici înainte. România este o țară sigură pentru investiții. Oferă foarte multe oportunități și este angrenată pe o traiectorie ireversibilă de dezvoltare.</w:t>
      </w:r>
    </w:p>
    <w:p w14:paraId="434A2DEF" w14:textId="77777777" w:rsidR="000649A3" w:rsidRDefault="000649A3" w:rsidP="000649A3">
      <w:pPr>
        <w:jc w:val="both"/>
      </w:pPr>
      <w:r>
        <w:t>Doresc să vă mulțumesc încă o dată pentru că ați organizat această activitate. Doresc să vă mulțumesc pentru tot ceea ce faceți, astfel încât să putem să avem o proiecție de dezvoltare economică și, de asemenea, îmi exprim speranța că alături de dumneavoastră, Guvernul României poate să asigure ceea ce cetățenii României așteaptă de foarte mult timp și anume, stabilitate, predictibilitate și dezvoltare.</w:t>
      </w:r>
    </w:p>
    <w:p w14:paraId="4D603641" w14:textId="6F6EA57F" w:rsidR="000649A3" w:rsidRDefault="000649A3" w:rsidP="000649A3">
      <w:r>
        <w:t>Vă mulțumesc foarte mult!</w:t>
      </w:r>
    </w:p>
    <w:p w14:paraId="02CFE410" w14:textId="756764B0" w:rsidR="000649A3" w:rsidRDefault="000649A3" w:rsidP="000649A3">
      <w:pPr>
        <w:pStyle w:val="separatorarticole"/>
      </w:pPr>
      <w:r>
        <w:t>*</w:t>
      </w:r>
    </w:p>
    <w:p w14:paraId="1A8EA05D" w14:textId="02AF070E" w:rsidR="000649A3" w:rsidRDefault="000649A3" w:rsidP="000649A3">
      <w:pPr>
        <w:pStyle w:val="TitluArticolinINFOUE"/>
        <w:jc w:val="both"/>
      </w:pPr>
      <w:bookmarkStart w:id="128" w:name="_Toc101868457"/>
      <w:r w:rsidRPr="000649A3">
        <w:t>Participarea premierului Nicolae-Ionel Ciucă la ceremonia de inaugurare a Sălii Polivalente din municipiul Oradea</w:t>
      </w:r>
      <w:bookmarkEnd w:id="128"/>
    </w:p>
    <w:p w14:paraId="0FAE68B9" w14:textId="79A82182" w:rsidR="000649A3" w:rsidRDefault="000649A3" w:rsidP="000649A3">
      <w:pPr>
        <w:jc w:val="both"/>
      </w:pPr>
      <w:r w:rsidRPr="000649A3">
        <w:t xml:space="preserve">Nicolae-Ionel Ciucă: Bună ziua! Bine v-am găsit! Am vizitat, împreună cu autoritățile locale și cu membrii Guvernului, Sala Polivalentă de la Oradea, un obiectiv care a început cu mai mult timp în urmă și am să folosesc acest prilej pentru a le mulțumi actualilor edili, domnului primar, pentru că au continuat proiectul. Mulțumesc domnului președinte Bolojan care, și la vremea aceea, era primar și și-a asumat acest proiect. Practic, putem să vorbim despre un model de bună practică, de colaborare între Guvernul României și autoritățile locale. Este foarte clar pentru noi că, în toată această perioadă, cu toate problemele și schimbările care au fost, proiectul și-a văzut de drumul lui și, iată, astăzi, putem să îl vedem finalizat și în această după amiază, cum spunea domnul primar, urmează să aibă loc și un prim eveniment. Valoarea construcției este de aproximativ 25 de milioane de euro, 20 de milioane au fost bani de la Guvernul României, 5 milioane de la autoritățile locale și, desigur, ceea ce se vede de jur împrejurul sălii sunt proiecte pe care și le-a asumat primăria Oradea și care au costat, la rândul lor, alte 8,5 milioane, ceea ce încă o dată scoate în evidență că atunci când există voință și coordonare, se pot realiza obiective. Practic, Sala Polivalentă va permite desfășurarea evenimentelor sportive și culturale, atât la nivel național cât și internațional. Ea reprezintă încă o etichetă în plus pentru Municipiul Oradea, pentru cetățenii municipiului Oradea, pentru bihoreni și este un lucru cât se poate de folositor pentru ceea ce înseamnă viața socială în municipiul Oradea. Este, de asemenea, important să subliniem că, la nivelul Guvernului, dorim foarte mult ca toate aceste activități pe care noi le-am trecut în programul de guvernare, să continue să se desfășoare. Ne dorim foarte mult ca, dincolo de aceste obiective, - îmi spunea domnul ministru Cseke Attila faptul că urmează că anul acesta să mai inaugurăm încă două săli de sport la Pitești și Bistrița, sunt altele în construcție - ne dorim foarte mult să vedem finalizate și alte obiective, cum ar fi școli, spitale și lucrăm foarte mult la nivelul Guvernului împreună cu autoritățile locale ca acestea să intre într-un ritm constant și să fie finalizate. De asemenea, infrastructura rutieră trebuie să continue și să o finalizăm. Practic, în cadrul activităților de astăzi de la Oradea, vom participa și la un alt proiect de infrastructură și anume drumul de legătură între centura municipiului Oradea și Autostrada Transilvania. Acestea cred că sunt demersurile pe care noi trebuie să le facem în așa fel încât să reușim să asigurăm partea aceasta de infrastructură, atât de necesară dezvoltării economice, atât de necesară desfășurării vieții sociale în rândul comunităților din România. Vreau să le mulțumesc tuturor celor care s-au implicat în acest proiect, vreau să mulțumesc Ministerului Dezvoltării și domnului ministru personal pentru că au urmărit și au avut în </w:t>
      </w:r>
      <w:r w:rsidRPr="000649A3">
        <w:lastRenderedPageBreak/>
        <w:t>vedere ca proiectul să poată să fi finalizat, de asemenea, încă o dată, domnului primar și autorităților locale. Totodată, vreau să le mulțumesc cetățenilor din Municipiul Oradea și să îi felicit pentru că astăzi urmează să participăm la o ceremonie importantă pentru Municipiul Oradea și anume Sărbătorirea a 103 ani de când municipiul a fost eliberat, la 20 aprilie 1919. Vă mulțumesc!</w:t>
      </w:r>
    </w:p>
    <w:p w14:paraId="421A63D3" w14:textId="4AA713BE" w:rsidR="000649A3" w:rsidRDefault="000649A3" w:rsidP="000649A3">
      <w:pPr>
        <w:pStyle w:val="separatorarticole"/>
      </w:pPr>
      <w:r>
        <w:t>*</w:t>
      </w:r>
    </w:p>
    <w:p w14:paraId="06AD4987" w14:textId="72C616EF" w:rsidR="000649A3" w:rsidRDefault="000649A3" w:rsidP="000649A3">
      <w:pPr>
        <w:pStyle w:val="TitluArticolinINFOUE"/>
      </w:pPr>
      <w:bookmarkStart w:id="129" w:name="_Toc101868458"/>
      <w:r w:rsidRPr="000649A3">
        <w:t>Participarea premierului Nicolae-Ionel Ciucă la festivitățile dedicate zilei de 20 aprilie 1919</w:t>
      </w:r>
      <w:bookmarkEnd w:id="129"/>
    </w:p>
    <w:p w14:paraId="1C97B5A7" w14:textId="77777777" w:rsidR="000649A3" w:rsidRPr="000649A3" w:rsidRDefault="000649A3" w:rsidP="000649A3">
      <w:r w:rsidRPr="000649A3">
        <w:rPr>
          <w:b/>
          <w:bCs/>
        </w:rPr>
        <w:t>Discursul premierului Nicolae-Ionel Ciucă la ceremonia militară cu prilejul împlinirii a 103 ani de la intrarea Armatei Române în Oradea și eliberarea orașului de sub regimul bolșevic al lui Béla Kun</w:t>
      </w:r>
    </w:p>
    <w:p w14:paraId="136BBEB9" w14:textId="2F32895B" w:rsidR="000649A3" w:rsidRPr="000649A3" w:rsidRDefault="000649A3" w:rsidP="000649A3">
      <w:r w:rsidRPr="000649A3">
        <w:t>Nicolae-Ionel Ciucă: Distinși membri ai Parlamentului României,</w:t>
      </w:r>
    </w:p>
    <w:p w14:paraId="2780839E" w14:textId="77777777" w:rsidR="000649A3" w:rsidRPr="000649A3" w:rsidRDefault="000649A3" w:rsidP="000649A3">
      <w:r w:rsidRPr="000649A3">
        <w:t>Domnilor miniștri,</w:t>
      </w:r>
    </w:p>
    <w:p w14:paraId="08461806" w14:textId="77777777" w:rsidR="000649A3" w:rsidRPr="000649A3" w:rsidRDefault="000649A3" w:rsidP="000649A3">
      <w:r w:rsidRPr="000649A3">
        <w:t>Domnule președinte al Consiliului județean,</w:t>
      </w:r>
    </w:p>
    <w:p w14:paraId="04144692" w14:textId="77777777" w:rsidR="000649A3" w:rsidRPr="000649A3" w:rsidRDefault="000649A3" w:rsidP="000649A3">
      <w:r w:rsidRPr="000649A3">
        <w:t>Domnule primar,</w:t>
      </w:r>
    </w:p>
    <w:p w14:paraId="18E3FED9" w14:textId="77777777" w:rsidR="000649A3" w:rsidRPr="000649A3" w:rsidRDefault="000649A3" w:rsidP="000649A3">
      <w:r w:rsidRPr="000649A3">
        <w:t>Excelența dumneavoastră domnule ambasador,</w:t>
      </w:r>
    </w:p>
    <w:p w14:paraId="7DB479F5" w14:textId="77777777" w:rsidR="000649A3" w:rsidRPr="000649A3" w:rsidRDefault="000649A3" w:rsidP="000649A3">
      <w:r w:rsidRPr="000649A3">
        <w:t>Preacuvioși părinți,</w:t>
      </w:r>
    </w:p>
    <w:p w14:paraId="0FB7B5E0" w14:textId="77777777" w:rsidR="000649A3" w:rsidRPr="000649A3" w:rsidRDefault="000649A3" w:rsidP="000649A3">
      <w:r w:rsidRPr="000649A3">
        <w:t>Distinși membri ai autorităților locale,</w:t>
      </w:r>
    </w:p>
    <w:p w14:paraId="15C90E3F" w14:textId="77777777" w:rsidR="000649A3" w:rsidRPr="000649A3" w:rsidRDefault="000649A3" w:rsidP="000649A3">
      <w:r w:rsidRPr="000649A3">
        <w:t>Dragi militari și reprezentanți ai sistemului național de apărare, ordine publică și siguranță națională,</w:t>
      </w:r>
    </w:p>
    <w:p w14:paraId="5D343F62" w14:textId="77777777" w:rsidR="000649A3" w:rsidRPr="000649A3" w:rsidRDefault="000649A3" w:rsidP="000649A3">
      <w:r w:rsidRPr="000649A3">
        <w:t>Dragi orădeni,</w:t>
      </w:r>
    </w:p>
    <w:p w14:paraId="38706ACB" w14:textId="77777777" w:rsidR="000649A3" w:rsidRPr="000649A3" w:rsidRDefault="000649A3" w:rsidP="000649A3">
      <w:r w:rsidRPr="000649A3">
        <w:t>Sunt onorat să fiu astăzi alături de dumneavoastră, la sărbătorirea unui eveniment de răscruce în istoria orașului și, totodată, în istoria încărcată de atâta emoție atât la vremea lui, cât și astăzi.</w:t>
      </w:r>
    </w:p>
    <w:p w14:paraId="4BBDBF91" w14:textId="77777777" w:rsidR="000649A3" w:rsidRPr="000649A3" w:rsidRDefault="000649A3" w:rsidP="000649A3">
      <w:r w:rsidRPr="000649A3">
        <w:t>Acum 103 ani, pe 20 aprilie, zi de sărbătoare a sfintelor Paște, trupele Armatei Române intrau în Oradea, să apere populația și să o elibereze de tiranie, în aclamațiile românilor, maghiarilor și tuturor naționalităților care le așteptau aici.</w:t>
      </w:r>
    </w:p>
    <w:p w14:paraId="496B0500" w14:textId="77777777" w:rsidR="000649A3" w:rsidRPr="000649A3" w:rsidRDefault="000649A3" w:rsidP="000649A3">
      <w:r w:rsidRPr="000649A3">
        <w:t>Béla Kun, lider al Partidului Comunist și conducătorul revoluției bolșevice ungare din 1919, instaurase o ”Republică roșie” după modelul leninist din Rusia, căreia i-a căzut victimă și Oradea.</w:t>
      </w:r>
    </w:p>
    <w:p w14:paraId="29ABBD59" w14:textId="77777777" w:rsidR="000649A3" w:rsidRPr="000649A3" w:rsidRDefault="000649A3" w:rsidP="000649A3">
      <w:r w:rsidRPr="000649A3">
        <w:t>Din 22 martie, primăria fusese desfiinţată şi înlocuită cu Sovietul administrativ al muncitorilor şi soldaţilor, în tot orașul fiind luate măsuri cu caracter restrictiv, s-a introdus cenzura presei, au fost interzise predarea religiei în școli și vopsirea sau comercializarea ouălor de Paște, a fost comandată naţionalizarea locuinţelor, iar cine avea curajul să invoce ideile de libertate sau democraţie era judecat.</w:t>
      </w:r>
    </w:p>
    <w:p w14:paraId="3C8BCBD6" w14:textId="77777777" w:rsidR="000649A3" w:rsidRPr="000649A3" w:rsidRDefault="000649A3" w:rsidP="000649A3">
      <w:r w:rsidRPr="000649A3">
        <w:t>Pe 18 aprilie, comandantul poliției, Jánossy Gyula, a declanșat ofensiva militară antibolșevică, a doua zi gărzile roșii erau obligate să se retragă în cazărmi, fiind repusă în drepturi vechea administrație, care conducea orașul din anul 1902.</w:t>
      </w:r>
    </w:p>
    <w:p w14:paraId="5A1795AD" w14:textId="77777777" w:rsidR="000649A3" w:rsidRPr="000649A3" w:rsidRDefault="000649A3" w:rsidP="000649A3">
      <w:r w:rsidRPr="000649A3">
        <w:t>Intrarea în oraș a trupelor române, în 20 aprilie, pentru protejarea comunității de o posibilă contraofensivă bolșevică, a fost cerută chiar de autoritățile locale, în frunte cu primarul Rimler Károly, iar ostașii conduși de generalul Traian Moşoiu au defilat în uralele orădenilor.</w:t>
      </w:r>
    </w:p>
    <w:p w14:paraId="55D5EBE2" w14:textId="77777777" w:rsidR="000649A3" w:rsidRPr="000649A3" w:rsidRDefault="000649A3" w:rsidP="000649A3">
      <w:r w:rsidRPr="000649A3">
        <w:t>Primarul Rimler a predat orașul generalului Moșoiu, pentru a-l apăra, iar Oradea a trecut sub protecția Regatului României, cu schimbare pașnică de putere și fără înlocuirea reprezentanților vechii administrații.</w:t>
      </w:r>
    </w:p>
    <w:p w14:paraId="0AC7155F" w14:textId="77777777" w:rsidR="000649A3" w:rsidRPr="000649A3" w:rsidRDefault="000649A3" w:rsidP="000649A3">
      <w:r w:rsidRPr="000649A3">
        <w:t>Este o istorie cu semnificație uriașă. În numele libertății, democrației și păcii, Oradea multietnică și multiculturală și-a încredințat destinul României, iar în prezent este unul din cele mai înfloritoare orașe din țară și folosesc acest prilej pentru a le mulțumi încă o dată edililor orașului din ultimii ani, prezenți aici, la această ceremonie, actualmente domnul președinte al Consiliului județean, Ilie Bolojan, și, desigur, domnului primar în funcție.</w:t>
      </w:r>
    </w:p>
    <w:p w14:paraId="128B8FF1" w14:textId="77777777" w:rsidR="000649A3" w:rsidRPr="000649A3" w:rsidRDefault="000649A3" w:rsidP="000649A3">
      <w:r w:rsidRPr="000649A3">
        <w:t>Astăzi, administrația și armata se reîntâlnesc simbolic la Oradea, pentru a reaminti emoționanta zi de 20 aprilie 1919, când puterea civilă și cea militară, dincolo de orice apartenență, s-au unit pentru binele  comunității.</w:t>
      </w:r>
    </w:p>
    <w:p w14:paraId="0F1DCD65" w14:textId="77777777" w:rsidR="000649A3" w:rsidRPr="000649A3" w:rsidRDefault="000649A3" w:rsidP="000649A3">
      <w:r w:rsidRPr="000649A3">
        <w:lastRenderedPageBreak/>
        <w:t>Este cel mai bun moment să reamintim, cu respect și admirație, numele personalităților care s-au distins atunci prin altruism, iubire de valori și viziune:  Aurel Lazăr, Rimler Károly, Jánossy Gyula, Coriolan Pop, Iustin Ardelean, Roman Ciorogariu și, desigur, Traian Moșoiu.</w:t>
      </w:r>
    </w:p>
    <w:p w14:paraId="055D620E" w14:textId="77777777" w:rsidR="000649A3" w:rsidRPr="000649A3" w:rsidRDefault="000649A3" w:rsidP="000649A3">
      <w:r w:rsidRPr="000649A3">
        <w:t>Sper că tinerii orădeni cunosc această pagină însemnată din istoria lor și își cinstesc înaintașii după cum merită. Sper ca evenimente precum cel de astăzi să păstreze și să reînvie memoria acelui 20 aprilie 1919.</w:t>
      </w:r>
    </w:p>
    <w:p w14:paraId="6A8755B3" w14:textId="77777777" w:rsidR="000649A3" w:rsidRPr="000649A3" w:rsidRDefault="000649A3" w:rsidP="000649A3">
      <w:r w:rsidRPr="000649A3">
        <w:t>Sper ca în toată această perioadă în care traversăm mai multe crize cetățenii municipiului Oradea, împreună cu autoritățile locale, să continue ceea ce au început, să dezvolte mai bine și mai mult ceea ce au preluat și, prin solidaritate, empatie, generozitate și disponibilitate la efort să poată să realizeze ceea ce își doresc de mult timp.</w:t>
      </w:r>
    </w:p>
    <w:p w14:paraId="64EFB115" w14:textId="77777777" w:rsidR="000649A3" w:rsidRPr="000649A3" w:rsidRDefault="000649A3" w:rsidP="000649A3">
      <w:r w:rsidRPr="000649A3">
        <w:t>Vreau să transmit felicitări organizatorilor evenimentului, vreau să le mulțumesc tuturor cetățenilor de pe malurile Crișului Repede și să le doresc sărbători liniștite, multă sănătate, prosperitate și un Paște fericit!</w:t>
      </w:r>
    </w:p>
    <w:p w14:paraId="5A695289" w14:textId="77777777" w:rsidR="000649A3" w:rsidRPr="000649A3" w:rsidRDefault="000649A3" w:rsidP="000649A3">
      <w:r w:rsidRPr="000649A3">
        <w:t>Vă mulțumesc!</w:t>
      </w:r>
    </w:p>
    <w:p w14:paraId="346ABC72" w14:textId="7314F38E" w:rsidR="000649A3" w:rsidRDefault="005D2E76" w:rsidP="005D2E76">
      <w:pPr>
        <w:pStyle w:val="separatorarticole"/>
      </w:pPr>
      <w:r>
        <w:t>*</w:t>
      </w:r>
    </w:p>
    <w:p w14:paraId="05D08E45" w14:textId="26CF6CA9" w:rsidR="005D2E76" w:rsidRDefault="005D2E76" w:rsidP="005D2E76">
      <w:pPr>
        <w:pStyle w:val="TitluArticolinINFOUE"/>
      </w:pPr>
      <w:bookmarkStart w:id="130" w:name="_Toc101868459"/>
      <w:r w:rsidRPr="005D2E76">
        <w:t>Vizita premierului Nicolae-Ionel Ciucă la șantierul drumului de legătură dintre centura Oradea și Autostrada A3</w:t>
      </w:r>
      <w:bookmarkEnd w:id="130"/>
    </w:p>
    <w:p w14:paraId="58803B97" w14:textId="77777777" w:rsidR="00A360DF" w:rsidRDefault="00A360DF" w:rsidP="00A360DF">
      <w:r>
        <w:t>Declarații susținute de premierul Nicolae-Ionel Ciucă la șantierul drumului de legătură dintre centura Oradea și Autostrada A3</w:t>
      </w:r>
    </w:p>
    <w:p w14:paraId="0B505DE0" w14:textId="77777777" w:rsidR="00A360DF" w:rsidRDefault="00A360DF" w:rsidP="00A360DF">
      <w:r>
        <w:t>Nicolae-Ionel Ciucă: Bună ziua, din nou! Ne aflăm la al treilea moment al vizitei pe care /.../ în municipiul Oradea. De dimineață am participat la inaugurarea Sălii Polivalente, a urmat apoi un moment în care, la nivelul municipalității, s-au sărbătorit 103 ani de la intrarea trupelor române, sub comanda generalului Moșoiu, în Oradea, respectiv 20 aprilie 1919, și iată-ne acum în această locație de unde vor începe lucrările la drumul de legătură între centura municipiului Oradea și autostrada A3 Biharia. Ați putut să auziți datele tehnice pe care le-au prezentat cei care urmează să desfășoare lucrările la acest drum. Este un proiect foarte important pentru infrastructura rutieră a județului Bihor și nu numai, este un proiect de care vor beneficia toți cetățenii români care circulă în această zonă, este un proiect care se înscrie într-un model de bune practici în colaborarea dintre guvern și autoritățile locale, pe de-o parte și, pe de altă parte, este un model de bune practici în ceea ce privește descentralizarea implementării proiectelor europene.</w:t>
      </w:r>
    </w:p>
    <w:p w14:paraId="252E060F" w14:textId="77777777" w:rsidR="00A360DF" w:rsidRDefault="00A360DF" w:rsidP="00A360DF">
      <w:r>
        <w:t>Practic, putem să vedem două elemente distincte, dar ele sunt complementare și anume faptul că Sala Polivalentă a fost finanțată din bani guvernamentali și bani asigurați de către autoritățile locale, bani guvernamentali - 80% autoritățile locale - 20% și acest proiect care este finanțat din fonduri europene, aproximativ 545 de milioane de lei fără TVA, din cadrul Programului Operațional Infrastructură Mare. Ceea ce este important, încă o dată: acest tip de infrastructură contribuie atât la dezvoltarea economică, cât și la dezvoltarea turismului și cred că este foarte important - diminuează foarte mult așteptarea în trafic a cetățenilor.</w:t>
      </w:r>
    </w:p>
    <w:p w14:paraId="71AB4350" w14:textId="77777777" w:rsidR="00A360DF" w:rsidRDefault="00A360DF" w:rsidP="00A360DF">
      <w:r>
        <w:t>Spuneam că discutăm de elemente de complementaritate, domnul ministrul Boloș spunea mai devreme că, la nivelul țării noastre, avem un buget de aproximativ 21 de miliarde de euro care sunt destinați pentru dezvoltarea infrastructurii de transport. Este foarte important să adăugăm că, și la nivelul Guvernului, prin bugetul de stat, sunt alocate fonduri, astfel încât să putem să asigurăm partea aceasta de complementaritate între ceea ce putem să facem prin arterele principale de transport și cele de la nivelul autorităților locale, de dimensiune mai mică - și, în felul acesta, doresc să subliniez că la nivelul Guvernului, practic, strategia noastră de finanțare vizează tocmai acest principiu prin care să reușim să coordonăm alocarea fondurilor de la bugetul de stat cu cele alocate din fonduri europene. Este o discuție pe care o avem de fiecare dată cu autoritățile locale, cu reprezentanții instituțiilor guvernamentale, pentru că dorim foarte mult să existe o convergență a tot ceea ce înseamnă programe de dezvoltare și într-adevăr să putem să beneficiem pe deplin din tot ceea ce înseamnă implementarea acestora.</w:t>
      </w:r>
    </w:p>
    <w:p w14:paraId="52425A68" w14:textId="77777777" w:rsidR="00A360DF" w:rsidRDefault="00A360DF" w:rsidP="00A360DF">
      <w:r>
        <w:t xml:space="preserve">Inclusiv în pachetul de măsuri ''Sprijin pentru România'' sunt alocate fonduri, 60% din fonduri sunt alocate pentru investiții în economie, pentru sprijinirea economiei și în mod deosebit, pentru sprijinirea și protejarea locurilor de muncă. Totodată, discutăm de 40% din acest pachet, fonduri alocate pentru sprijinirea cetățenilor vulnerabili și, dacă săptămâna trecută discutam deja de faptul că a fost adoptată o </w:t>
      </w:r>
      <w:r>
        <w:lastRenderedPageBreak/>
        <w:t>ordonanță de urgență prin care disponibilizam fonduri de la bugetul de stat pentru a putea să acoperim diferența aceasta de preț la materialele de construcții, precum și costurile cu forța de muncă, astăzi, în Parlamentul României, a fost adoptată o lege prin care a fost ridicată la 22 de lei valoarea alocației pentru hrană a copiilor și tinerilor din sistemul de protecție specială. Ceea ce vreau să subliniez este că urmărim consecvent ca tot ceea ce ne-am asumat prin aceste decizii pe care le-am luat și le-am prezentat ca fiind asumate la nivelul coaliției să fie implementate și asta cât mai repede posibil. Vă mulțumesc!</w:t>
      </w:r>
    </w:p>
    <w:p w14:paraId="56933BD8" w14:textId="77777777" w:rsidR="00A360DF" w:rsidRDefault="00A360DF" w:rsidP="00A360DF">
      <w:r>
        <w:t>Reporter: Domnule prim-ministru, în condițiile crizei energetice, are România o strategie pentru folosirea energiei pe bază de apă geotermală?</w:t>
      </w:r>
    </w:p>
    <w:p w14:paraId="696BB52B" w14:textId="77777777" w:rsidR="00A360DF" w:rsidRDefault="00A360DF" w:rsidP="00A360DF">
      <w:r>
        <w:t>Nicolae-Ionel Ciucă: Am discutat acest subiect astăzi, împreună cu domnul președinte Bolojan, cu domnul primar Birta, pentru că este o situație specifică județului Bihor, precum și în municipiul Oradea, se folosește pe scară largă apa termală. Problema pe care noi trebuie să o avem în vedere și am înțeles-o foarte bine este că apa termală nu este o resursă inepuizabilă și, în felul acesta, trebuie să venim cu un proiect de lege eventual cum putem să îl asumăm la nivelul Guvernului, astfel încât apa consumată, alta decât cea care este folosită și poate fi contaminată, cel puțin cea care este folosită în sistemele de încălzire, ea trebuie reinjectată înapoi în sursă astfel încât să putem să beneficiem pe termen lung de această resursă pe care o avem. Deci astea sunt elementele specifice pe care le-am discutat astăzi împreună cu autoritățile locale.</w:t>
      </w:r>
    </w:p>
    <w:p w14:paraId="64121B72" w14:textId="77777777" w:rsidR="00A360DF" w:rsidRDefault="00A360DF" w:rsidP="00A360DF">
      <w:r>
        <w:t>Reporter: Domnule premier v-aţi pregătit, ați avut timp să vă pregătiți pentru sărbătorile Pascale? Dacă v-aţi făcut un buget împreună cu familia pentru masa de Paște? Dacă aţi cumpărat mielul? E Miercurea Mare.</w:t>
      </w:r>
    </w:p>
    <w:p w14:paraId="25B3C2AD" w14:textId="77777777" w:rsidR="00A360DF" w:rsidRDefault="00A360DF" w:rsidP="00A360DF">
      <w:r>
        <w:t>Nicolae-Ionel Ciucă: Sincer, nu încă. Nu am avut timp.</w:t>
      </w:r>
    </w:p>
    <w:p w14:paraId="7C402DA7" w14:textId="77777777" w:rsidR="00A360DF" w:rsidRDefault="00A360DF" w:rsidP="00A360DF">
      <w:r>
        <w:t>Reporter: Domnule ministru, subliniați dumneavoastră și colegii dumneavoastră din guvern buna colaborare între autoritățile centrale și locale, însă se pare că nu este cea mai bună colaborare, de vreme ce Organizația Județeană Bihor a PSD, care vă este partener de guvernare, a criticat întârzierea dării în folosință a Sălii Polivalente, susținând că primăria și PNL Bihor au făcut ca proiectul să fie ajustat, modificat, întârziat.</w:t>
      </w:r>
    </w:p>
    <w:p w14:paraId="45245275" w14:textId="77777777" w:rsidR="00A360DF" w:rsidRDefault="00A360DF" w:rsidP="00A360DF">
      <w:r>
        <w:t>Nicolae-Ionel Ciucă: Da. Am înțeles că au fost anumite aspecte care au dus la temporizarea finalizării lucrărilor, dar acest lucru, cel puțin așa mi s-a prezentat, a fost din cauza faptului că s-au căutat soluțiile cele mai bune astfel încât să putem să beneficiem, dacă tot este vorba de o Sală Polivalentă nouă, de ultimele elemente de tehnologie și chiar îmi prezentau cu foarte multă mândrie faptul că parchetul, care este acum în Sala Polivalentă, este unul pe care îl folosesc și în MBA, astfel că o anumită întârziere poate fi acceptată dacă soluțiile sunt cele care vin să aducă îmbunătățiri proiectului.</w:t>
      </w:r>
    </w:p>
    <w:p w14:paraId="1D7C36D6" w14:textId="77777777" w:rsidR="00A360DF" w:rsidRDefault="00A360DF" w:rsidP="00A360DF">
      <w:r>
        <w:t>În ceea ce privește întrebarea dumneavoastră, ne aflăm într-o coaliție unde au loc dezbateri, unde au loc discuții și partea aceasta de critică, dacă ea este benefică, poate fi acceptată. Ceea ce vă pot spune este faptul că, în interiorul coaliției, este stabilitate, puteți să vedeți că deciziile pe care le-am luat sunt implementate în deplină concordanță și au fost agreate atât la nivelul conducerii partidelor, cât și la nivelul tehnicienilor care pun în aplicare deciziile care se iau la nivelul coaliției; este normal să existe și astfel de discuții.</w:t>
      </w:r>
    </w:p>
    <w:p w14:paraId="41506B89" w14:textId="77777777" w:rsidR="00A360DF" w:rsidRDefault="00A360DF" w:rsidP="00A360DF">
      <w:r>
        <w:t>Reporter: Şi o a doua întrebare. În urmă cu câteva zile, avioanele MiG ale Armatei Române au fost consemnate la sol, au fost suspendate zborurile; azi dimineață am avut o știre din surse americane că Forțele Aeriene Ucrainene au mai multe aparate de zbor decât aveau la începutul războiului. Poate cetățeanul român să facă o legătură între cele două întâmplări, să zic așa?</w:t>
      </w:r>
    </w:p>
    <w:p w14:paraId="453A3EA9" w14:textId="77777777" w:rsidR="00A360DF" w:rsidRDefault="00A360DF" w:rsidP="00A360DF">
      <w:r>
        <w:t>Nicolae Ciucă: Nu! Absolut deloc. Am primit informarea de la Ministerul Apărării Naționale pe marginea acestei decizii, este vorba de continuarea elementelor de analiză tehnică a aeronavelor MiG-21. Ele nu au fost scoase din uz, se dorește să se finalizeze și să existe o decizie pe baze tehnice foarte bine fundamentate, astfel încât să asigurăm pe deplin siguranța zborului.</w:t>
      </w:r>
    </w:p>
    <w:p w14:paraId="6682B5B4" w14:textId="77777777" w:rsidR="00A360DF" w:rsidRDefault="00A360DF" w:rsidP="00A360DF">
      <w:r>
        <w:t>Reporter: Şi ultima întrebare, dacă îmi permiteți. Sunteți general, ați fost combatant, vi se reproșa că în această calitate, dublată mai nou și de cea de premier, nu ați vorbit niciodată românilor despre războiul în sine de la granița de nord a României, ci despre faptul că România ajută cu căști, cu veste, nu știu, cu alimente, cu ce ajută. Întrebarea este: aţi fost vreodată invitați să vă expuneți opiniile de specialist, de general în legătură cu războiul din Ucraina? Dacă da, de ce nu ați făcut-o?</w:t>
      </w:r>
    </w:p>
    <w:p w14:paraId="3F81B234" w14:textId="77777777" w:rsidR="00A360DF" w:rsidRDefault="00A360DF" w:rsidP="00A360DF">
      <w:r>
        <w:lastRenderedPageBreak/>
        <w:t>Nicolae-Ionel Ciucă: O invitare directă pe acest subiect nu am avut, dar, sigur, cariera mea profesională este cea pe care o știm și o știți și dumneavoastră. În acest moment ocup o funcție din care nu aș dori să vin și să prezint elementele specifice legate de acest subiect, deoarece orice declarație de la acest nivel are alte conotații în spațiul public și în mod deosebit în cel internațional. În schimb, am văzut că există foarte mulți specialiști, există analiști care fac acest lucru și îl fac foarte bine.</w:t>
      </w:r>
    </w:p>
    <w:p w14:paraId="6D9E395F" w14:textId="77777777" w:rsidR="00A360DF" w:rsidRDefault="00A360DF" w:rsidP="00A360DF">
      <w:r>
        <w:t>Reporter: Vor exista și în România tabere de instrucție a soldaților români precum a spus Pentagonul?</w:t>
      </w:r>
    </w:p>
    <w:p w14:paraId="6A0BF276" w14:textId="77777777" w:rsidR="00A360DF" w:rsidRDefault="00A360DF" w:rsidP="00A360DF">
      <w:r>
        <w:t>Nicolae-Ionel Ciucă: Nu există acest lucru. Nu am luat în analiză acest subiect.</w:t>
      </w:r>
    </w:p>
    <w:p w14:paraId="676189EF" w14:textId="77777777" w:rsidR="00A360DF" w:rsidRDefault="00A360DF" w:rsidP="00A360DF">
      <w:r>
        <w:t>Reporter: Domnule prim-ministru, spuneţi-ne, vă rog, dacă România ia în calcul să renunțe la contractele pentru dozele de vaccin, pentru că trebuie să mai primim 40 de milioane de doze anul acesta și în 2023. Este posibilă renunțarea la aceste contracte?</w:t>
      </w:r>
    </w:p>
    <w:p w14:paraId="23F57356" w14:textId="77777777" w:rsidR="00A360DF" w:rsidRDefault="00A360DF" w:rsidP="00A360DF">
      <w:r>
        <w:t>Nicolae-Ionel Ciucă: Este o analiză pe care Ministerul Sănătății o are în desfășurare. Sigur, trebuie să vedem care sunt elementele de cost ale acestei decizii. Cert este că, în acest moment privind, și analizând datele de vaccinare cu numărul de vaccinuri care a fost contractat, trebuie să luăm neapărat o decizie astfel încât să nu irosim banii degeaba.</w:t>
      </w:r>
    </w:p>
    <w:p w14:paraId="1A567818" w14:textId="77777777" w:rsidR="00A360DF" w:rsidRDefault="00A360DF" w:rsidP="00A360DF">
      <w:r>
        <w:t>Reporter: Cum va fi schimbată legea care permite donarea de echipament din resursele armatei către Ucraina?</w:t>
      </w:r>
    </w:p>
    <w:p w14:paraId="0249FFFF" w14:textId="77777777" w:rsidR="00A360DF" w:rsidRDefault="00A360DF" w:rsidP="00A360DF">
      <w:r>
        <w:t>Nicolae-Ionel Ciucă: Vreți să repetați?</w:t>
      </w:r>
    </w:p>
    <w:p w14:paraId="6BEE93DB" w14:textId="77777777" w:rsidR="00A360DF" w:rsidRDefault="00A360DF" w:rsidP="00A360DF">
      <w:r>
        <w:t>Reporter: Există un proiect de lege pe site-ul MApN prin care se modifică legea deja existentă și dacă vor fi trimise arme sau tehnică militară către Ucraina și dacă da, ce anume? Concret.</w:t>
      </w:r>
    </w:p>
    <w:p w14:paraId="3AAB1792" w14:textId="77777777" w:rsidR="00A360DF" w:rsidRDefault="00A360DF" w:rsidP="00A360DF">
      <w:r>
        <w:t>Nicolae-Ionel Ciucă: În acest moment, legea este în analiză și în momentul în care ea se va finaliza vom lua și o decizie concretă în acest sens. Vă mulțumesc!</w:t>
      </w:r>
    </w:p>
    <w:p w14:paraId="50B412E1" w14:textId="77777777" w:rsidR="00A360DF" w:rsidRDefault="00A360DF" w:rsidP="00A360DF">
      <w:r>
        <w:t>Reporter: Legat de Autostrada A3 aveți informații cu privire la contractul pentru traseul Biharia-Chiribiș, dacă s-a rezolvat ceva?</w:t>
      </w:r>
    </w:p>
    <w:p w14:paraId="27452F96" w14:textId="77777777" w:rsidR="00A360DF" w:rsidRDefault="00A360DF" w:rsidP="00A360DF">
      <w:r>
        <w:t>Nicolae-Ionel Ciucă: Nu am. Este reprezentantul Ministerului Transporturilor. Vă rog.</w:t>
      </w:r>
    </w:p>
    <w:p w14:paraId="243F4BE9" w14:textId="77777777" w:rsidR="00A360DF" w:rsidRDefault="00A360DF" w:rsidP="00A360DF">
      <w:r>
        <w:t>Reporter: Voiam să vă întreb dacă confirmați ceea ce spune ministrul rus, faptul că avem mulți mercenari în Ucraina?</w:t>
      </w:r>
    </w:p>
    <w:p w14:paraId="2B4FE8E3" w14:textId="77777777" w:rsidR="00A360DF" w:rsidRDefault="00A360DF" w:rsidP="00A360DF">
      <w:r>
        <w:t>Nicolae-Ionel Ciucă: Nu comentăm o astfel de informație pentru că nu...</w:t>
      </w:r>
    </w:p>
    <w:p w14:paraId="33A60BA1" w14:textId="77777777" w:rsidR="00A360DF" w:rsidRDefault="00A360DF" w:rsidP="00A360DF">
      <w:r>
        <w:t>Reporter: Spuneţi-ne dumneavoastră realitatea.</w:t>
      </w:r>
    </w:p>
    <w:p w14:paraId="0418FE0D" w14:textId="77777777" w:rsidR="00A360DF" w:rsidRDefault="00A360DF" w:rsidP="00A360DF">
      <w:r>
        <w:t>Nicolae-Ionel Ciucă: Deci, nu există astfel de date. Am văzut că există și informația conform căreia s-ar instrui pe teritoriul României militari ucraineni. Nici nu încape discuția acestui subiect.</w:t>
      </w:r>
    </w:p>
    <w:p w14:paraId="4DD6F50A" w14:textId="77777777" w:rsidR="00A360DF" w:rsidRDefault="00A360DF" w:rsidP="00A360DF">
      <w:r>
        <w:t>Reporter: De unde aceste zvonuri pe care ei le confirmă ca fiind reale?</w:t>
      </w:r>
    </w:p>
    <w:p w14:paraId="4A8362F0" w14:textId="77777777" w:rsidR="00A360DF" w:rsidRDefault="00A360DF" w:rsidP="00A360DF">
      <w:r>
        <w:t>Nicolae-Ionel Ciucă: Vă rog și fac apel la cetățenii români să aibă în vedere și să aibă, de asemenea, mare grijă de unde se informează. Este o situație de securitate deosebit de complicată și, în acest ansamblu, există foarte multe informații care fac parte din domeniul dezinformării, al fake news-ului, al propagandei și avem nevoie de foarte mult discernământ când primim astfel de informații. Vă mulțumesc foarte mult!</w:t>
      </w:r>
    </w:p>
    <w:p w14:paraId="2D777704" w14:textId="77777777" w:rsidR="00A360DF" w:rsidRDefault="00A360DF" w:rsidP="00A360DF">
      <w:r>
        <w:t>Reporter: Să revenim puțin la Paște. Să terminăm într-o notă mai de sărbătoare, despre Paşte.</w:t>
      </w:r>
    </w:p>
    <w:p w14:paraId="5B1DA885" w14:textId="77777777" w:rsidR="00A360DF" w:rsidRDefault="00A360DF" w:rsidP="00A360DF">
      <w:r>
        <w:t>Nicolae Ciucă: Vă rog.</w:t>
      </w:r>
    </w:p>
    <w:p w14:paraId="1BD6EEE1" w14:textId="77777777" w:rsidR="00A360DF" w:rsidRDefault="00A360DF" w:rsidP="00A360DF">
      <w:r>
        <w:t>Reporter: Voiam să vă întreb dacă v-aţi făcut bugetul pentru masa de Paște, dacă ați alocat un buget, scurt, așa, într-o notă mai...?</w:t>
      </w:r>
    </w:p>
    <w:p w14:paraId="1F96EB2F" w14:textId="77777777" w:rsidR="00A360DF" w:rsidRDefault="00A360DF" w:rsidP="00A360DF">
      <w:r>
        <w:t>Nicolae-Ionel Ciucă: Sincer, soția se ocupă de toate aceste chestiuni. Nu am când, plec dimineața și mă întorc seara, foarte târziu.</w:t>
      </w:r>
    </w:p>
    <w:p w14:paraId="7BC91B73" w14:textId="77777777" w:rsidR="00A360DF" w:rsidRDefault="00A360DF" w:rsidP="00A360DF">
      <w:r>
        <w:t>Reporter: Ce nu va lipsi de pe masa de Paște, atunci? Care e meniul preferat? Mielul, cozonacul, pasca?</w:t>
      </w:r>
    </w:p>
    <w:p w14:paraId="6D2EFF83" w14:textId="77777777" w:rsidR="00A360DF" w:rsidRDefault="00A360DF" w:rsidP="00A360DF">
      <w:r>
        <w:t>Nicolae-Ionel Ciucă: Tot ceea ce mănâncă un om obișnuit, absolut nimic diferit, nimic special.</w:t>
      </w:r>
    </w:p>
    <w:p w14:paraId="3F0D44CB" w14:textId="77777777" w:rsidR="00A360DF" w:rsidRDefault="00A360DF" w:rsidP="00A360DF">
      <w:r>
        <w:t>Reporter: La piață ați putut să mergeți, să vedeți prețurile cu mieii? Vă rog.</w:t>
      </w:r>
    </w:p>
    <w:p w14:paraId="7E886688" w14:textId="6D814F21" w:rsidR="005D2E76" w:rsidRDefault="00A360DF" w:rsidP="00A360DF">
      <w:r>
        <w:lastRenderedPageBreak/>
        <w:t>Nicolae-Ionel Ciucă: Nu am fost. Ieri a fost purtătorul de cuvânt, l-am rugat să meargă să reprezinte guvernul la un astfel de demers. Am văzut prețurile, am văzut și bugetul pe care l-a stabilit, 800-900 de lei. Prețurile sunt, într-adevăr, nu tocmai la îndemâna oricui. Este o perioadă în care comerțul se face cum se face, sunt și anumite exagerări în tot ceea ce înseamnă fixarea prețurilor. Trăim într-o societate democratică, într-o piață liberă, unde prețul este fixat de cerere și ofertă. Vă mulțumesc, foarte mult!</w:t>
      </w:r>
    </w:p>
    <w:p w14:paraId="40CC3BE7" w14:textId="7622F092" w:rsidR="003B7DBA" w:rsidRDefault="003B7DBA" w:rsidP="003B7DBA">
      <w:pPr>
        <w:pStyle w:val="separatorarticole"/>
      </w:pPr>
      <w:r>
        <w:t>*</w:t>
      </w:r>
    </w:p>
    <w:p w14:paraId="14C5959C" w14:textId="15FDF0F3" w:rsidR="00A360DF" w:rsidRDefault="00A360DF" w:rsidP="00A360DF">
      <w:pPr>
        <w:pStyle w:val="TitluArticolinINFOUE"/>
      </w:pPr>
      <w:bookmarkStart w:id="131" w:name="_Toc101868460"/>
      <w:r w:rsidRPr="00A360DF">
        <w:t>Briefing de presă susținut de ministrul Finanțelor, Adrian Câciu, de ministrul Agriculturii și Dezvoltării Rurale, Adrian Chesnoiu, de ministrul Cercetării, inovării și digitalizării și ministrul interimar al investițiilor și proiectelor europene, Marcel Boloș, și de purtătorul de cuvânt al Guvernului, Dan Cărbunaru</w:t>
      </w:r>
      <w:bookmarkEnd w:id="131"/>
    </w:p>
    <w:p w14:paraId="5059005E" w14:textId="77777777" w:rsidR="00A360DF" w:rsidRDefault="00A360DF" w:rsidP="00A360DF">
      <w:r>
        <w:t>Dan Cărbunaru: Bună ziua, doamnelor şi domnilor! Bine v-am regăsit la briefingul de presă, organizat după ședința de guvern. Alături de mine se vor afla ministrul agriculturii, ministrul finanțelor și ministrul investițiilor și proiectelor europene, respectiv ministrul digitalizării. O să-l rog, pentru început, pe domnul ministru al agriculturii, Adrian Chesnoiu, să ni se alăture pentru a vă prezenta o serie de decizii, pe care astăzi Guvernul le-a luat în sprijinul fermierilor români, dar și pentru a vă sta la dispoziție pentru eventuale întrebări legate de domeniul de care domnia sa răspunde. Vă rog, domnul ministru.</w:t>
      </w:r>
    </w:p>
    <w:p w14:paraId="016FE880" w14:textId="77777777" w:rsidR="00A360DF" w:rsidRDefault="00A360DF" w:rsidP="00A360DF">
      <w:r>
        <w:t>Adrian Chesnoiu: Bună ziua tuturor! Mulțumesc frumos pentru prezență. Am aprobat astăzi în ședința de guvern o ordonanță de urgență, care vizează constituirea cadrului legal pentru acordarea unui sprijin în valoare de 454 de milioane de lei pentru fermierii din sectorul zootehnic și ne referim aici la crescătorii de bovine, de suine și cei din sectorul avicol. Această ordonanță de urgență prevede ca, în perioada următoare, folosind cadrul temporar pentru sprijinul COVID, să putem să venim în sprijinul fermierilor noștri cu această schemă de ajutor de stat. Pe cele trei sectoare despre care v-am vorbit, au fost alocate 170 de milioane de lei pentru sectorul bovin, 167 de milioane de lei pentru crescătorii de suine și 116 milioane de lei pentru cei din sectorul avicol. Este un demers extrem de important și este în continuarea celor deja implementate, pentru că, până la această dată, în primul trimestru al anului 2022, am plătit din bugetul de stat peste 1,3 miliarde de lei ajutoare către fermierii români și mă refer aici la ajutoarele naționale tranzitorii, mă refer la sprijinul pentru acciza la motorina utilizată în agricultură aferentă trimestrelor 3 și 4 din anul 2021, mă refer la sprijinul care se acordă sectorului zootehnic pentru derularea activităților de ameliorare. Vom continua și în perioada următoare să acordăm sprijin susținut fermierilor noștri, pentru că este o perioadă complicată, în care trebuie să fie solidari, trebuie să ne asigurăm că trecem cu bine peste aceste sincope în derularea activității fermierilor români și sprijinul pe care Guvernul României îl acordă trebuie să fie unul susținut, consistent și continuu. Mulțumesc frumos!</w:t>
      </w:r>
    </w:p>
    <w:p w14:paraId="3D371B84" w14:textId="77777777" w:rsidR="00A360DF" w:rsidRDefault="00A360DF" w:rsidP="00A360DF">
      <w:r>
        <w:t>Dan Cărbunaru: Mulţumesc, domnule ministru. Vă rog întrebări.</w:t>
      </w:r>
    </w:p>
    <w:p w14:paraId="06276675" w14:textId="77777777" w:rsidR="00A360DF" w:rsidRDefault="00A360DF" w:rsidP="00A360DF">
      <w:r>
        <w:t>Reporter: Domnule ministru, Banca Mondială atrăgeau atenția asupra faptului că ne-am putea confrunta cu scumpiri la alimente de până la 37%. Cum vom gestiona acest val de scumpiri?</w:t>
      </w:r>
    </w:p>
    <w:p w14:paraId="30924ABB" w14:textId="77777777" w:rsidR="00A360DF" w:rsidRDefault="00A360DF" w:rsidP="00A360DF">
      <w:r>
        <w:t>Adrian Chesnoiu: Păi din ceea ce ați prezentat dumneavoastră până acum, cred că am atins valul acesta, pentru că, deja, la anumite produse s-a întâmplat mai repede poate decât se așteptau unii și știți foarte bine care sunt cauzele principale, pe care le-am discutat de fiecare dată, în principal creșterea prețurilor la energie și gaze, care au dat peste cap toate domeniile de activitate și au angrenat acel bulgăre de zăpadă care a atins, iată, și agricultura și produsele agroalimentare. Prin aceste intervenții, pe care statul român și Guvernul României le face, de a acorda sprijin fermierilor noștri în vederea menținerii nivelului de producție constant, dar și celelalte tipuri de sprijin - am lansat pachetul "Sprijin pentru România" acum o săptămână și avem în derulare scheme de ajutor de stat în toate domeniile de activitate, a venit ordonanța pentru plafonarea prețurilor la energie și gaz -, acest set complet de măsuri va atenua în timp și va domoli tendința de creștere a prețurilor. În ceea ce privește Ministerul Agriculturii, principala prioritate este asigurarea nivelului de producție constant. În momentul în care avem nivel de producție constant, atunci presiunea pe asigurarea cu produse agroalimentare este mai scăzută și, automat, nu mai antrenează creșteri de prețuri.</w:t>
      </w:r>
    </w:p>
    <w:p w14:paraId="7749B28F" w14:textId="77777777" w:rsidR="00A360DF" w:rsidRDefault="00A360DF" w:rsidP="00A360DF">
      <w:r>
        <w:t>Reporter: Domnule ministru, este un orizont de timp, de câteva luni, în care am putea să spunem că oamenii nu vor mai cumpăra roșii cu 40 de lei kilogramul sau carne...</w:t>
      </w:r>
    </w:p>
    <w:p w14:paraId="615414DA" w14:textId="77777777" w:rsidR="00A360DF" w:rsidRDefault="00A360DF" w:rsidP="00A360DF">
      <w:r>
        <w:t xml:space="preserve">Adrian Chesnoiu: Eu nu aș spune neapărat luni și v-aş spune că lucrul acesta se va vedea în perioada imediat următoare, pentru că au început să producă fermierii români înscriși în programul "Tomata", dacă ne referim la roșii. Am avut, la finalul săptămânii trecute, zece producători, care deja începuseră </w:t>
      </w:r>
      <w:r>
        <w:lastRenderedPageBreak/>
        <w:t>să-și pună pe piață producție proprie, săptămâna aceasta numărul lor se va majora și, în perioada următoare, cu siguranță va crește, pentru că sunt peste 17.000 de fermieri înscriși în programul "Tomata" și în momentul în care producția internă de roșii apare pe piață, atunci veți vedea că și prețurile o să înceapă să se domolească și să scadă.</w:t>
      </w:r>
    </w:p>
    <w:p w14:paraId="71B0E79A" w14:textId="77777777" w:rsidR="00A360DF" w:rsidRDefault="00A360DF" w:rsidP="00A360DF">
      <w:r>
        <w:t>Adrian Chesnoiu: Evident, intrăm în sezonul și în perioada legumelor românești care vor începe să se producă inclusiv în grădină, în aer liber, nu neapărat în spații protejate, și atunci prețurile se vor domoli și vor începe să scadă. Mulțumesc frumos!</w:t>
      </w:r>
    </w:p>
    <w:p w14:paraId="2AB1FB2E" w14:textId="77777777" w:rsidR="00A360DF" w:rsidRDefault="00A360DF" w:rsidP="00A360DF">
      <w:r>
        <w:t>Reporter: Bună ziua! Eu voiam să vă întreb dacă ar trebui să ne așteptăm, de exemplu, la o criză alimentară, pentru că așa spune, de exemplu, că ar trebui să ne așteptăm chiar președintele Băncii Mondiale într-un interviu...</w:t>
      </w:r>
    </w:p>
    <w:p w14:paraId="08FDCD7C" w14:textId="77777777" w:rsidR="00A360DF" w:rsidRDefault="00A360DF" w:rsidP="00A360DF">
      <w:r>
        <w:t>Adrian Chesnoiu: Dar nu s-a referit al România...</w:t>
      </w:r>
    </w:p>
    <w:p w14:paraId="0BC0C340" w14:textId="77777777" w:rsidR="00A360DF" w:rsidRDefault="00A360DF" w:rsidP="00A360DF">
      <w:r>
        <w:t>Reporter: S-a referit la o criză alimentară globală...</w:t>
      </w:r>
    </w:p>
    <w:p w14:paraId="7D0F2060" w14:textId="77777777" w:rsidR="00A360DF" w:rsidRDefault="00A360DF" w:rsidP="00A360DF">
      <w:r>
        <w:t>Adrian Chesnoiu: Cu siguranţă nu s-a referit la România. Atunci când Banca Mondială sau forurile internaționale evaluează situația o fac la nivel global și se referă la anumite state care, din păcate, nu își pot asigura din producție internă sau se află pe continent unde circulația produselor agroalimentare este îngreunată și este afectată de impactul războiului din Ucraina. România nu este într-o astfel de situație, stăm bine la nivelul stocurilor interne până la noua recoltă, dacă ne referim la cereale, sistemele de aprovizionare la nivelul Uniunii Europene sunt unele care funcționează fără perturbări majore, deci lucrurile acestea nu se referă la țara noastră. Am avut, în perioada trecută, analize permanente, pe  are le vom realiza în continuare la Ministerul Agriculturii, să vedem în ce stadiu suntem cu gradul de răsărire a culturilor de toamnă, și suntem bine - peste 98% din culturile însămânțate în toamna lui 2021 se află într-o stare de vegetație normal -, am început campania de primăvară, de însămânțări de primăvară, și lucrurile se derulează bine aș putea spune; au venit aceste ploi din luna aprilie care au dat o vigoare aparte câmpului și culturilor agricole, iar din perspectiva rezultatelor, desigur, mai e ceva până la noua recoltă, dar evaluările pe care le facem nu ne situează în zona de risc din punct de vedere alimentar.</w:t>
      </w:r>
    </w:p>
    <w:p w14:paraId="4859F092" w14:textId="77777777" w:rsidR="00A360DF" w:rsidRDefault="00A360DF" w:rsidP="00A360DF">
      <w:r>
        <w:t>Reporter: Dacă ne mai puteţi spune ce planuri aveţi pentru Casa de Comerț Unirea?</w:t>
      </w:r>
    </w:p>
    <w:p w14:paraId="3D6EE7E2" w14:textId="77777777" w:rsidR="00A360DF" w:rsidRDefault="00A360DF" w:rsidP="00A360DF">
      <w:r>
        <w:t>Adrian Chesnoiu: Planul pentru Casa de Comerț Unirea este să își îndeplinească un rol statal, și anume să fie un instrument care să integreze verigile de producție - mă refer aici la micii producători, cu consumatorul final, reducând astfel numărul de intermediari. Pentru că noi am gândit complementar cu strategia de dezvoltare a Casei de Comerț și îmbunătățirea cadrului legislativ în vederea eliminării, pe cât posibil, a cât mai multor verigi din lanțul de aprovizionare cu produse agroalimentare. Vedem cu toții ce se întâmplă astăzi: produce fermierul român un kilogram de carne de miel și îl vinde la poarta fermei cu 20 - 22 de lei și ajunge pe raftul final cu un preț majorat. Lucrurile acestea trebuie să înceteze. Casa va avea rolul, pe zona de legume, să integreze materia primă venită de la producătorul primar care nu are posibilitatea sau nu este asociat într-un grup de producători, într-o formă organizată, ca să aibă capacitatea de negociere cu operatorii din comerțul cu produse agroalimentare; de cealaltă parte, din instituțiile statului care trebuie să aibă pârghiile necesare să regleze astfel de situații care, evident, nu sunt convenabile şi nu sunt în regulă pentru niciunul dintre noi.</w:t>
      </w:r>
    </w:p>
    <w:p w14:paraId="62C29095" w14:textId="77777777" w:rsidR="00A360DF" w:rsidRDefault="00A360DF" w:rsidP="00A360DF">
      <w:r>
        <w:t>Reporter: Mai spuneţi-ne doar până când /.../?</w:t>
      </w:r>
    </w:p>
    <w:p w14:paraId="5D3188E8" w14:textId="77777777" w:rsidR="00A360DF" w:rsidRDefault="00A360DF" w:rsidP="00A360DF">
      <w:r>
        <w:t>Adrian Chesnoiu: În perioada următoare, modificăm cadrul normativ prin care această Casă a fost organizată, pentru că trebuie, prin act normativ, să stabilim strategia de dezvoltare și implementare a proiectelor Casei, iar la rectificarea bugetară, care, probabil, va fi la începutul lunii septembrie sau sfârșitul lunii august începutul lunii septembrie, să avem acea capitalizare despre care discutam, astfel încât Casa să poată să pună în aplicare strategia de dezvoltare. Asta face parte dintr-un plan pe termen mediu, pentru că, pe termen scurt, am venit cu măsuri imediate de sprijin pentru fermieri; de partea cealaltă trebuie să gândim şi pe termen mediu și lung, iar strategia de dezvoltare a Casei exact acolo va interveni, astfel încât să putem să avem toate mijloacele necesare de suport de sprijin, pe de o parte al fermierilor, de partea cealaltă a cetățenilor, a consumatorilor finali. Mulțumesc.</w:t>
      </w:r>
    </w:p>
    <w:p w14:paraId="505E11E2" w14:textId="77777777" w:rsidR="00A360DF" w:rsidRDefault="00A360DF" w:rsidP="00A360DF">
      <w:r>
        <w:t>Reporter: În privința prețului ouălor, am văzut niște informații referitoare la evoluția prețului la nivel european, sunt creșteri de peste 40%, înțeleg că la noi creșterea de preț la ouă este mai mică, dar având în vedere că suntem pe o piață unică europeană e de așteptat ca astfel de scumpiri care se manifestă cu un astfel de grad în Europa să ajungă şi la noi?</w:t>
      </w:r>
    </w:p>
    <w:p w14:paraId="43E0F0A1" w14:textId="77777777" w:rsidR="00A360DF" w:rsidRDefault="00A360DF" w:rsidP="00A360DF">
      <w:r>
        <w:lastRenderedPageBreak/>
        <w:t>Adrian Chesnoiu: Şi va fi şi mai mică diferența de preţ şi de creştere a prețului, pentru că, în mod natural, în România, în perioada aceasta, apar ouăle din gospodăriile populației, se asigură autoconsumul din producția internă și nu depindem foarte mult de parte de industrie, din sectorul avicol de producție a ouălor de consum. Deci, în general, dacă facem toate analizele așa cum o facem de fiecare dată, în perioada verii presiunea pe piață scade, pentru că ne asigurăm ouăle din necesarul de consum intern.</w:t>
      </w:r>
    </w:p>
    <w:p w14:paraId="277C2F0D" w14:textId="77777777" w:rsidR="00A360DF" w:rsidRDefault="00A360DF" w:rsidP="00A360DF">
      <w:r>
        <w:t>Reporter: Cât din ouăle consumate România sunt din alte țări, din import?</w:t>
      </w:r>
    </w:p>
    <w:p w14:paraId="6225C20A" w14:textId="77777777" w:rsidR="00A360DF" w:rsidRDefault="00A360DF" w:rsidP="00A360DF">
      <w:r>
        <w:t>Adrian Chesnoiu: Foarte puține. Noi, în general, la ouă de consum suntem la un nivel de producție de 102%, adică producem mai mult decât avem nevoie de consum intern, și, în anumite faze de timp, importăm sau exportăm în funcție de nivelul de producție, dar din punct de vedere a asigurării cu necesarul de ouă, în general, ne asigurăm din producția internă.</w:t>
      </w:r>
    </w:p>
    <w:p w14:paraId="5D91DBF0" w14:textId="77777777" w:rsidR="00A360DF" w:rsidRDefault="00A360DF" w:rsidP="00A360DF">
      <w:r>
        <w:t>Reporter: Şi, de asemenea, o altă informație apărută în ultimele zile se referă la un nivel maxim al prețului la porumb pe piețele internaționale. Aceeași întrebare: cum ne va afecta această evoluție globală?</w:t>
      </w:r>
    </w:p>
    <w:p w14:paraId="3FAF6C04" w14:textId="77777777" w:rsidR="00A360DF" w:rsidRDefault="00A360DF" w:rsidP="00A360DF">
      <w:r>
        <w:t>Adrian Chesnoiu: Prețurile la cereale au fost afectate din cauza faptului că Rusia și Ucraina sunt două state mari producătoare de cereale, iar prețurile, când vorbim de cereale, se reglează la nivel internațional prin bursele de cereale. Sunt cele două burse mari - la Chicago și în Franța, bursa Euronext - care reglează acest preț în funcție de cerere și de ofertă. Evident că suprafață agricolă a României destinată culturilor de primăvară este deja pregătită, a început însămânțarea și sper eu ca și factorii climaterici să fie în sprijinul fermierilor români astfel încât să avem un nivel de producție bun. Pentru că, dacă nivelul de producție rămâne relativ constant și nu apar perturbări mari sau diferențe mari de producție, atunci necesarul de consum intern, căci asta ne interesează în primă fază, este asigurat din țară. Nu am avut niciun an, în ultimii 20 de ani, în care să nu ne asigurăm necesarul de consum intern .</w:t>
      </w:r>
    </w:p>
    <w:p w14:paraId="47CFA986" w14:textId="77777777" w:rsidR="00A360DF" w:rsidRDefault="00A360DF" w:rsidP="00A360DF">
      <w:r>
        <w:t>Reporter: Dar va mai creşte preţul cerealelor la noi?</w:t>
      </w:r>
    </w:p>
    <w:p w14:paraId="04A74BE1" w14:textId="77777777" w:rsidR="00A360DF" w:rsidRDefault="00A360DF" w:rsidP="00A360DF">
      <w:r>
        <w:t>Adrian Chesnoiu: Prețul nu îl stabilim la Ministerul Agriculturii, pentru că noi nu facem prețuri. Prețurile se reglează de piață și, în general, de bursele specifice.</w:t>
      </w:r>
    </w:p>
    <w:p w14:paraId="2116B42F" w14:textId="77777777" w:rsidR="00A360DF" w:rsidRDefault="00A360DF" w:rsidP="00A360DF">
      <w:r>
        <w:t>Reporter: Şi atunci dacă creşte pe pieţele internaționale, e de așteptat să crească și la noi, asta ar fi concluzia.</w:t>
      </w:r>
    </w:p>
    <w:p w14:paraId="7F0B2073" w14:textId="77777777" w:rsidR="00A360DF" w:rsidRDefault="00A360DF" w:rsidP="00A360DF">
      <w:r>
        <w:t>Adrian Chesnoiu: Fermierii români produc și acesta este cel mai important lucru. Avem producție foarte bună la principalele tipuri de cereale sau de semințe și plante oleaginoase, comerțul cu cereale se realizează la nivel internațional. Ce e foarte important: noi să venim în sprijinul fermierilor cu programe, prin care nivelul producției să rămână permanent constant și să nu generăm alte situații, care să pună presiune pe prețuri din cauza lipsei de cereale sau de anumite produse agroalimentare.</w:t>
      </w:r>
    </w:p>
    <w:p w14:paraId="68E8D083" w14:textId="77777777" w:rsidR="00A360DF" w:rsidRDefault="00A360DF" w:rsidP="00A360DF">
      <w:r>
        <w:t>Reporter: Şi o ultimă întrebare sau o clarificare. Spunea domnul premier, la începutul ședinței de guvern, că instituțiile statului se vor asigura că prețul pe care îl găsesc oamenii la piață este prețul corect și că nu sunt victime ale speculei. Cum se va face acest lucru și cum e stabilit prețul corect?</w:t>
      </w:r>
    </w:p>
    <w:p w14:paraId="469431CB" w14:textId="77777777" w:rsidR="00A360DF" w:rsidRDefault="00A360DF" w:rsidP="00A360DF">
      <w:r>
        <w:t>Adrian Chesnoiu: Până acum, pe cadrul normativ actual, cel pe care îl avem în vigoare, noi am început, împreună cu Ministerul de Finanțe, prin ANAF, cu Ministerul Economiei, prin ANPC, controale comune în piețe și, în general, în lanțurile de magazine, să ne asigurăm, în primul rând, că produsele agroalimentare sunt sigure pentru consumul populației, că sunt etichetate corect și consumatorul este în cunoștință, de cauza atunci când cumpără un produs și, în situația în care apar anumite neconformități sau nerespectări legislative, să poată fi sancționați comercianții care fac acest lucru. Am și dispus, v-am spus, aceste controale, s-au realizat peste 900 de astfel de controale, au fost sancțiuni în valoare de 155.000 de lei, peste 107 amenzi contravenționale, dar și 203 avertismente, dacă vorbim în perioada 14 aprilie - la zi. În momentul de față, ne aflăm în situația de a modifica acest cadru legislativ, pentru că trebuie să creăm pârghiile necesare să putem interveni și noi, celelalte ministere, dat fiind faptul că singura autoritate competentă în România să monitorizeze prețurile este Consiliul Concurenței.</w:t>
      </w:r>
    </w:p>
    <w:p w14:paraId="3E470A6B" w14:textId="77777777" w:rsidR="00A360DF" w:rsidRDefault="00A360DF" w:rsidP="00A360DF">
      <w:r>
        <w:t>Reporter: Şi cum veți face acest lucru?</w:t>
      </w:r>
    </w:p>
    <w:p w14:paraId="46678443" w14:textId="77777777" w:rsidR="00A360DF" w:rsidRDefault="00A360DF" w:rsidP="00A360DF">
      <w:r>
        <w:t>Adrian Chesnoiu: Printr-o ordonanță de urgență...</w:t>
      </w:r>
    </w:p>
    <w:p w14:paraId="0C49CC92" w14:textId="77777777" w:rsidR="00A360DF" w:rsidRDefault="00A360DF" w:rsidP="00A360DF">
      <w:r>
        <w:t>Reporter: Nu, modificările în ce vor consta?</w:t>
      </w:r>
    </w:p>
    <w:p w14:paraId="0639A26F" w14:textId="77777777" w:rsidR="00A360DF" w:rsidRDefault="00A360DF" w:rsidP="00A360DF">
      <w:r>
        <w:lastRenderedPageBreak/>
        <w:t>Adrian Chesnoiu: Vor consta în posibilitatea intervenției statului atunci când constată, pe veriga de aprovizionare, de la producător până la consumatorul final, perturbări majore ale prețului și specularea unor momente în interesul comerciantului.</w:t>
      </w:r>
    </w:p>
    <w:p w14:paraId="6C1921F0" w14:textId="77777777" w:rsidR="00A360DF" w:rsidRDefault="00A360DF" w:rsidP="00A360DF">
      <w:r>
        <w:t>Reporter: Când se va întâmpla lucrul acesta?</w:t>
      </w:r>
    </w:p>
    <w:p w14:paraId="1B37D513" w14:textId="77777777" w:rsidR="00A360DF" w:rsidRDefault="00A360DF" w:rsidP="00A360DF">
      <w:r>
        <w:t>Adrian Chesnoiu: Ministerul Finanțelor împreună cu Consiliul Concurenței și, evident, toate celelalte ministere care au atribuții în acest sens vor contribui la elaborarea cadrului legislativ, astfel încât să avem legislația cât mai rapid posibil.</w:t>
      </w:r>
    </w:p>
    <w:p w14:paraId="47F5E822" w14:textId="77777777" w:rsidR="00A360DF" w:rsidRDefault="00A360DF" w:rsidP="00A360DF">
      <w:r>
        <w:t>Reporter: Apropo de aceste controale, dacă-mi permiteţi, aţi sesizat și acum această problemă, și anume că prețul din piețe este mai mare chiar și din supermarketuri și există o speculă, mai ales în această perioadă?</w:t>
      </w:r>
    </w:p>
    <w:p w14:paraId="3FD73CF7" w14:textId="77777777" w:rsidR="00A360DF" w:rsidRDefault="00A360DF" w:rsidP="00A360DF">
      <w:r>
        <w:t>Adrian Chesnoiu: Nu neapărat lucruri generalizate, putem vorbi de situația prețului la poartă fermei și în funcție de situația specifică la care ne raportăm putem evalua dacă există speculă sau dacă nu există speculă. Spun acest lucru, pentru că e important să înțelegem cu toții mecanismele de formare a prețului: în primul rând avem prețul la poarta producătorului, cel care a realizat produsul respectiv, în cazul nostru carnea de miel la poarta fermei, și apoi verigile de aprovizionare până când acel produs ajunge la consumatorul final. Cu cât sunt mai multe verigi în lanțul de aprovizionare, se adaugă costuri cauzate de factorii externi generatori de cheltuieli și, de cealaltă parte, evident, interesul fiecăruia dintre cei aflați în lanțul de intermediere, așa că nu putem compara o situație în care, în lanțul de aprovizionare, avem producătorul, o verigă de intermediere și consumatorul final, cu situația în care avem producătorul, 7 verigi intermediare și consumatorul final, pentru că evident prețurile ar fi cu totul altele.</w:t>
      </w:r>
    </w:p>
    <w:p w14:paraId="3F4A96B0" w14:textId="77777777" w:rsidR="00A360DF" w:rsidRDefault="00A360DF" w:rsidP="00A360DF">
      <w:r>
        <w:t>Reporter: Aș mai vrea să vă întreb referitor la plafonarea prețurilor, dacă mai este totuși în discuție un astfel de demers și dacă e o soluție imediată, pentru că vorbeați şi de soluții pe termen mediu şi lung?</w:t>
      </w:r>
    </w:p>
    <w:p w14:paraId="2B83B84D" w14:textId="77777777" w:rsidR="00A360DF" w:rsidRDefault="00A360DF" w:rsidP="00A360DF">
      <w:r>
        <w:t>Adrian Chesnoiu: Aşa cum v-am spus de fiecare dată, noi trebuie să fim întotdeauna pregătiți, să avem scenarii de acțiune în funcție de situația care se impune, de nivelul și gradul de risc la care ne raportăm. Toate aceste analize pe care le realizăm în interiorul ministerelor sunt scenarii potențiale de intervenție. Dacă Guvernul României va, noi vom constata că e nevoie de o astfel de măsură, nu vom ezita niciodată să intervenim. În momentul de față, ținând cont de faptul că ne aflăm într-o perioadă în care perturbările sunt cauzate de factori externi impredictibili sau al căror impact nu poate fi previzionat în momentul de față, trebuie să fim foarte atenți la metodele de intervenție, dar, încă o dată, nu vom ezita niciodată să intervenim ori de câte ori va fi cazul.</w:t>
      </w:r>
    </w:p>
    <w:p w14:paraId="77423E0E" w14:textId="77777777" w:rsidR="00A360DF" w:rsidRDefault="00A360DF" w:rsidP="00A360DF">
      <w:r>
        <w:t>Reporter: Bună ziua, domnule ministru. Eu aş insista un pic pe aceea întrebare pe care o punea colega mea legată de roşii. Spuneați că, în perioada următoare probabil o să vedem o schimbare, o domolire a preţului. V-aş întreba, per total, pentru că vorbeați de măsuri din energie, e adevărat, pachetul de sprijin, toate aceste măsuri când se vor vedea practic în piață? Pentru că vedem că inflația e mai sus decât ne-am fi așteptat pentru luna martie, deci cam un orizont de timp, la nivel de luni o să vedem o domolire a prețurilor pe toată piața produselor alimentare la noi în țară sau ne așteptăm să mai fie creșteri? Când îşi vor face efectele toate măsurile pe care le-aţi luat? Cred că aşa e cel mai bine pusă întrebarea.</w:t>
      </w:r>
    </w:p>
    <w:p w14:paraId="4353A85B" w14:textId="77777777" w:rsidR="00A360DF" w:rsidRDefault="00A360DF" w:rsidP="00A360DF">
      <w:r>
        <w:t>Adrian Chesnoiu: Apreciez întrebarea dumneavoastră și vă rog să îmi permiteţi să fiu ministrul Agriculturii și Dezvoltării Rurale, nu ministrul de Finanțe. Ce vreau să vă spun este faptul că analizăm și aceste programe de sprijin pe care le-am luat ne dorim să își producă efectele cât mai repede posibil. Aceste efecte se domolesc, așa cum am dat exemplu cu roșiile, în funcție de tipuri sau tipologia de situații pe care o avem. Odată ce va crește cantitatea de roșii de proveniență românească pusă la dispoziția consumatorilor în piață, cu siguranță va începe să crească prețul pentru că oferta va fi mai mare decât cererea și mecanismele de reglare a pieței lucrează în acest fel. Celălalt pachet de măsuri, evident că ne așteptăm să își producă efectele cât mai repede posibil.</w:t>
      </w:r>
    </w:p>
    <w:p w14:paraId="7B6E7BE7" w14:textId="77777777" w:rsidR="00A360DF" w:rsidRDefault="00A360DF" w:rsidP="00A360DF">
      <w:r>
        <w:t>Reporter: Şi întrebarea clasică, ce faceţi de Paşte?</w:t>
      </w:r>
    </w:p>
    <w:p w14:paraId="58944CBF" w14:textId="77777777" w:rsidR="00A360DF" w:rsidRDefault="00A360DF" w:rsidP="00A360DF">
      <w:r>
        <w:t xml:space="preserve">Adrian Chesnoiu: De Paşte, ce să fac, o să merg la Denie mâine seară, că e Vinerea Mare, sâmbătă la slujba de Înviere şi duminică şi luni sper să reuşesc să petrec puţin timp cu familia, astfel încât să ne reîncărcăm şi spiritual şi fizic, dacă putem spune aşa, pentru perioada următoare, pentru că este un </w:t>
      </w:r>
      <w:r>
        <w:lastRenderedPageBreak/>
        <w:t>mare consum de energie fizică şi emoţională şi trebuie să fim pregătiţi să răspundem pe măsura aşteptărilor românilor la problemele cu care ne confruntăm în actul guvernamental.</w:t>
      </w:r>
    </w:p>
    <w:p w14:paraId="4C5110BB" w14:textId="77777777" w:rsidR="00A360DF" w:rsidRDefault="00A360DF" w:rsidP="00A360DF">
      <w:r>
        <w:t>Reporter: Vă mulţumesc.</w:t>
      </w:r>
    </w:p>
    <w:p w14:paraId="5CFBAB80" w14:textId="77777777" w:rsidR="00A360DF" w:rsidRDefault="00A360DF" w:rsidP="00A360DF">
      <w:r>
        <w:t>Adrian Chesnoiu: Mulţumesc şi eu.</w:t>
      </w:r>
    </w:p>
    <w:p w14:paraId="3DEF37F9" w14:textId="77777777" w:rsidR="00A360DF" w:rsidRDefault="00A360DF" w:rsidP="00A360DF">
      <w:r>
        <w:t>Dan Cărbunaru: Vă mulţumesc şi eu foarte mult, domnule ministru, pentru participare. După cum spuneaţi, pachetul de sprijin pentru România este în plină derulare, iar astăzi domnul ministru de finanțe și domnul ministru al fondurilor europene vor prezenta noi măsuri care intră deja în vigoare, apropo de întrebarea colegei din presă. Domnule ministru, astăzi, în şedinţa de guvern, a fost aprobată o măsură importantă pentru încurajarea investițiilor străine în țara noastră. Vă rog.</w:t>
      </w:r>
    </w:p>
    <w:p w14:paraId="1D432992" w14:textId="77777777" w:rsidR="00A360DF" w:rsidRDefault="00A360DF" w:rsidP="00A360DF">
      <w:r>
        <w:t>Adrian Câciu: Vă mulțumesc. Bună ziua! Chiar două măsuri au fost aprobate, eu o să prezint doar una dintre ele, iar colegul meu, Marcel Boroș, domnul ministru al fondurilor europene va prezenta cea de-a doua măsură. Aşa cum am și spus, erau foarte multe întrebări legate de pachetul de sprijin și când va prinde contur? Iată că începe să prindă contur. Astăzi, s-a aprobat schema de ajutor de stat pentru investițiile majore în economie, o schemă de 200 de milioane de euro, cu accent pe industria prelucrătoare, pe transporturi, pe asistență sanitară și socială. Practic, reîncepem o nouă etapă foarte bine țintită, pentru că, la un moment dat, o să revenim și în zona aceasta de soluții cu privire la creșterile de prețuri sau la elementele de efecte negative, pe care le simțim şi în economie, dar şi în societate. Singura soluție e să avem producție, să avem procesare, să avem fabrici, să avem unitățile noastre și să reducem dependența de importuri. Practic, această schemă de ajutor de stat, împreună cu celelalte măsuri gândite, de intervenție și de sprijin a economiei, duc la ceea ce am mai spus, trecerea de la economia de consum la economia de producție, într-un mod mult mai alert. Nu stăm neapărat să vedem de unde găsim formule sau elemente inovatoare, din perspectiva finanțărilor. Ne folosim de banii din bugetul de stat, ne folosim de flexibilizarea fondurilor europene și anticipăm, într-un fel, anumite elemente; am anticipat și la începutul anului care vor fi consecințele inflației asupra puterii de cumpărare, de aceea s-a venit atunci cu pachetul social, dar și în programul de guvernare s-a venit cu o serie de programe de stimulare a producției interne. Deci continuăm, anticipând și adaptându-ne permanent la ceea ce este necesar pentru România. Nu o să intru neapărat în detaliile tehnice ale proiectului, a fost publicat și pe site, am ținut cont foarte mult de observațiile care au venit din partea mediului de afaceri. Nu este ultima schemă pe care o să o propunem, dorim să mai venim cu două scheme de ajutor de stat până la jumătatea acestui an, pe care să vedem cum reușim să le integram, pe de o parte în finanțare europeană, pe de altă parte cu fonduri de la bugetul de stat, mai ales pe zona, v-am spus, de prelucrare și procesare. Eu vă mulțumesc și vă stau la dispoziție cu răspunsuri la întrebările dumneavoastră.</w:t>
      </w:r>
    </w:p>
    <w:p w14:paraId="349E7EE9" w14:textId="77777777" w:rsidR="00A360DF" w:rsidRDefault="00A360DF" w:rsidP="00A360DF">
      <w:r>
        <w:t>Reporter: Domnule ministru, referitor într-adevăr la această inflație, această creștere a prețurilor, ce ne așteaptă în perioada următoare, pentru că cifrele sunt sumbre: 37% creșteri la alimente, o inflație care ajunge la 12%, oameni care deja au restanțe la plata ratelor și salarii care nu mai cresc.</w:t>
      </w:r>
    </w:p>
    <w:p w14:paraId="3F778550" w14:textId="77777777" w:rsidR="00A360DF" w:rsidRDefault="00A360DF" w:rsidP="00A360DF">
      <w:r>
        <w:t>Adrian Câciu: După cum știți, în pachetul "Sprijin pentru România" avem și o măsură de creștere voluntară a salariului minim, care va avea totuși un efect multiplicator cu privire la veniturile angajaților din sistemul privat. Evident, inflația a crescut mai rapid decât s-a prognozat inițial, are o componentă de inflație importată - dacă observați, ţări puternice au ajuns la inflații istorice, nu mai vorbesc de Statele Unite sau Marea Britanie, mă refer doar la Olanda, unde, de la o lună la alta, inflația a crescut cu 65%, de la 7,3%, dacă nu mă înșel, la 11,9%. Deci, sunt componente care vin ca un şoc extern sau puseu inflaționist extern. Soluția la acest lucru este să reduci dependența de importuri, ca să poţi să îţi ții prețurile naționale la un nivel rezonabil. Vor mai fi două sau trei luni complicate în continuare, puseu inflaţionist care la bază are ceea ce s-a şi spus, a spus-o şi domnul ministru al agriculturii, am spus-o şi eu, criza preţurilor la energie, efectele conflictului asupra fluxurilor mondiale de comerț cu petrol, creșterea prețului la combustibil, pe de altă parte distorsionarea unor fluxuri sau lanțuri de aprovizionare pe zona alimentară. Ele împreună au creat acest puseu inflaționist la care evident toată Europa, toată omenirea trebuie să se adapteze, şi noi asta și facem. Soluția va fi producție mai mare. Producție mai mare, ofertă mai mare! La prețuri, dacă vrem să avem scăderi de prețuri, trebuie să avem ofertă mai mare. La energie, să știți, exact soluția: investiții în energie, ca să putem să avem o ofertă mai mare să putem să avem prețuri mai mici.</w:t>
      </w:r>
    </w:p>
    <w:p w14:paraId="674231A4" w14:textId="77777777" w:rsidR="00A360DF" w:rsidRDefault="00A360DF" w:rsidP="00A360DF">
      <w:r>
        <w:lastRenderedPageBreak/>
        <w:t>Reporter: Aș vrea să vă rog să ne spuneți și ce se întâmplă cu datoria publică, este în creștere, ne-am putea aștepta ca în perioada următoare să vedem salarii înghețate la stat, să vedem pensii înghețate sau concedieri în sistemul bugetar, pentru că s-a tot vorbit despre un aparat supradimensionat?</w:t>
      </w:r>
    </w:p>
    <w:p w14:paraId="717749C6" w14:textId="77777777" w:rsidR="00A360DF" w:rsidRDefault="00A360DF" w:rsidP="00A360DF">
      <w:r>
        <w:t>Adrian Câciu: Aici trebuie privită datoria publică, știu că există o citire să spun așa în litera legii nu în spiritul legii. Legea responsabilității fiscal-bugetare are în vedere și situații în care, de exemplu, faci împrumuturi pentru investiții. Deci nu se aplică exact o înghețare de drept dacă noi avem împrumuturi pentru investiții, iar creșterea temporară a datoriei peste 50% se datorează de exemplu împrumutului din PNRR. Nu în ultimul rând, după cum știți, chiar și Comisia Europeană vizează creșterea cheltuielilor de apărare sau creșterea cheltuielilor pe energie prin bonduri sau prin împrumuturi care se vor face strict pe investiții în aceste sectoare. Nu punem în balanță sau nu avem în vedere o astfel de chestiune privind înghețarea salariilor. Evident, redimensionarea aparatului bugetar sau reforma administrativă este o chestiune care este asumată şi prin PNRR şi ea se va face de către coordonatorii de reformă, cu propunerile cu care vin, avem ținte și jaloane în acest context, dar nu este cazul să discutăm de înghețări de salarii la acest moment. De o prudenţă fiscal-bugetară, evident, putem să discutăm şi asta este o chestiune pe care o facem de la începutul anului, păstrându-ne angajamentele asumate și de reducere a deficitului, și de gestionare a datoriei publice, așa cum a fost stabilit în strategia fiscal-bugetară.</w:t>
      </w:r>
    </w:p>
    <w:p w14:paraId="08563209" w14:textId="77777777" w:rsidR="00A360DF" w:rsidRDefault="00A360DF" w:rsidP="00A360DF">
      <w:r>
        <w:t>Reporter: Când am putea să vedem o reajustare a aparatului bugetar? Avem un orizont de timp?</w:t>
      </w:r>
    </w:p>
    <w:p w14:paraId="6DCA358B" w14:textId="77777777" w:rsidR="00A360DF" w:rsidRDefault="00A360DF" w:rsidP="00A360DF">
      <w:r>
        <w:t>Adrian Câciu: Este cel care e prins în PNRR, dar nu este la Ministerul de Finanțe din perspectiva reformei. Nu pot să vă dau un răspuns, adică nu vreau să greșesc dacă aş da un răspuns.</w:t>
      </w:r>
    </w:p>
    <w:p w14:paraId="01751122" w14:textId="77777777" w:rsidR="00A360DF" w:rsidRDefault="00A360DF" w:rsidP="00A360DF">
      <w:r>
        <w:t>Reporter: O singură întrebare mai am, pentru masa de Paște ce buget ați alocat?</w:t>
      </w:r>
    </w:p>
    <w:p w14:paraId="031EEDBE" w14:textId="77777777" w:rsidR="00A360DF" w:rsidRDefault="00A360DF" w:rsidP="00A360DF">
      <w:r>
        <w:t>Adrian Câciu: Nu am alocat încă niciun buget, nici nu am fost încă la cumpărături. Acum știți că am observat este o întrebare care e pusă la toți miniștrii, de fapt probabil că se pune către fiecare. Cred că cel mai important sau îndemnul meu ar fi să folosim sau să cumpărăm produse românești, asta în primul rând, și să căutăm să vedem dincolo de masă de Paște sau în acelaşi timp, să vedem ce e mai important de aceste sărbători. Aceste sărbători de fapt ne spun că trebuie să ne uităm din nou în ochii oamenilor cu care locuim sau cu care ne petrecem viața și să ne aducem aminte că cel mai important lucru este să fim aproape de ei. Mai mult decât atât, cred că ar fi bine să ne uităm și la cei care au nevoie sau sunt în nevoie și să-i sprijinim, nu trebuie neapărat făcute publice acțiunile de caritate, dar este un moment în care cred că fiecare putem să facem lucrul acesta. Nu am o sumă alocată, v-am spus, și nici nu cred că e relevantă neapărat dacă sunt un leu, 2 lei, 10 lei, o mie de lei, nu vreau să dau sume, pentru că nu e relevant din perspectiva aceasta. O sumă care mie mi se pare normală, altuia i se pare prea mare, altui om i se pare insuficient, deci aici este vorba de fiecare familie care se uită și, am mai spus o dată, să nu fiu interpretat greșit, este o chestiune dedicat educație financiară. Eu cred că mulţi dintre noi trebuie să învățăm să ne uităm la ceea ce avem nevoie cu adevărat sau la ceea ce ne dorim trebuie să găsim resurse, dar la ceea ce avem nevoie acela e cel mai important şi ceea ce avem nevoie este să fim împreună cu cu familia de Paşte.</w:t>
      </w:r>
    </w:p>
    <w:p w14:paraId="549341D4" w14:textId="77777777" w:rsidR="00A360DF" w:rsidRDefault="00A360DF" w:rsidP="00A360DF">
      <w:r>
        <w:t>Reporter: Aţi mai vorbit despre această diferență între nevoi şi dorințe şi îi îndemnați pe români să fie cumpătați atunci când aleg și aș vrea să vă întreb și pe dumneavoastră la ce renunțați mai exact, la ce dorințe renunțați și ce necesități prioritizați, chiar și în acest context al cheltuielilor de sărbători?</w:t>
      </w:r>
    </w:p>
    <w:p w14:paraId="30514302" w14:textId="77777777" w:rsidR="00A360DF" w:rsidRDefault="00A360DF" w:rsidP="00A360DF">
      <w:r>
        <w:t>Adrian Câciu: Ştiţi cum este, chestiunea cu renunțatul la dorințe este o chestiune de amânare sau de creare a unui plan - apropo de discuția despre educație financiară, o să dau odată un interviu despre acest lucru; la mine chiar deviza este "Dacă ai un vis, nu-l chema vis, numește-l plan și creează contextul să ajungi la el, şi dacă ai un coșmar, nu-l numi coșmar, numește-o provocare și găsește contextul să ieși din el". Nu trebuie neapărat să ne gândim la renunțări atunci când acele lucruri sunt strict necesare, ne fac bine și avem posibilitatea să le procurăm. Dar v-am spus, cred că cel mai important în această săptămână și, de fapt, tot timpul este să nu uităm că suntem oameni și avem oameni lângă noi. Cred că asta e cel mai important să restabilim în societate.</w:t>
      </w:r>
    </w:p>
    <w:p w14:paraId="38847EEA" w14:textId="77777777" w:rsidR="00A360DF" w:rsidRDefault="00A360DF" w:rsidP="00A360DF">
      <w:r>
        <w:t>Reporter: Bună ziua! Ați vorbit despre datoria publică, a depășit acel prag important de 50% din PIB. Sunt unii analiști care spun că în ritmul acesta vom ajunge ușor la 60% din PIB, de asemenea un procent foarte important, care va crește și mai mult dobânzile la care ne împrumutăm, în condițiile în care ne împrumutăm foarte scump în prezent. Care e planul Ministerului de Finanțe? Ce aveți de gând să faceți ca totuşi să menținem acest indicator sub un anumit prag?</w:t>
      </w:r>
    </w:p>
    <w:p w14:paraId="4E05B305" w14:textId="77777777" w:rsidR="00A360DF" w:rsidRDefault="00A360DF" w:rsidP="00A360DF">
      <w:r>
        <w:lastRenderedPageBreak/>
        <w:t>Adrian Câciu: Pe prognozele care sunt acum și care vor apărea și săptămâna viitoare, dacă nu mă înșel, eu vă spun că datoria va fi sub 50% din PIB. Ceea ce vedem este conjunctural și se raportează la PIB-ul anului trecut. Să nu uităm că economia funcționează în prezent și în viitor. Raportarea la trecut poate să producă anumite interpretări care, mă rog, e bine să te duci spre zona de prudență, de analiză, dar trebuie să te uiți şi la prezent, și la viitor. Tocmai acesta e scopul acestor pachete de măsuri, pentru că noi dacă lăsăm economia să nu crească în acest an, atunci o să avem o problemă în cascadă: datoria publică raportată la un PIB mai mic, elemente pe societate de scădere de putere de cumpărare, falimente, și atunci nu suntem în situația aceea și nu stăm în situația aceea. De ce? Pentru că venim cu stimuli foarte importanți în economie. Am mai spus și altădată, suntem undeva la 4,7% în momentul în care închidem pachetul "Sprijin pe România" cu ceea ce s-a venit, 4,7% din PIB sunt dați oarecum în prima parte a anului către economie şi către societate. Eu nu îmi fac o grijă la acest moment, la acest moment, repet, trebuie să vedem semestrul 1 cum se închide și să nu mai existe șocuri externe care să ne pună să ne readaptăm, dar dacă va fi cazul ne vom readapta, să avem o datorie publică alta decât cea pe care ne-am asumat-o în Legea plafoanelor, 49,8% din PIB, dacă nu mă înșel.</w:t>
      </w:r>
    </w:p>
    <w:p w14:paraId="4BB1A2C1" w14:textId="77777777" w:rsidR="00A360DF" w:rsidRDefault="00A360DF" w:rsidP="00A360DF">
      <w:r>
        <w:t>Reporter: Și creșterea economică a fost revizuită de instituțiile internaționale la 2% aproximativ anul acesta. Care e prognoza dumneavoastră de creștere economică, în condițiile date și după acest pachet de stimuli?</w:t>
      </w:r>
    </w:p>
    <w:p w14:paraId="78BD9B14" w14:textId="77777777" w:rsidR="00A360DF" w:rsidRDefault="00A360DF" w:rsidP="00A360DF">
      <w:r>
        <w:t>Adrian Câciu: Creșterea economică știți cum este: este creșterea reală, din care se reduce deflatorul sau, mă rog, mai simplu spus inflația internă. Eu îmi mențin prognoza că PIB-ul nominal al acestui an va fi cel puțin la nivelul la care am construit bugetul, iar, evident, creșterea reală se calculează în funcție de câtă inflație ai în această creștere de PIB nominal. Practic, la acest moment, prognoza internă va veni undeva spre, nu vreau să mai spun cifre să nu mai fiu oarecum contrazis de instituții, eu cred că putem să ajungem la 4% anul acesta, dacă ne ținem de calendar. Trebuie să ne ținem de calendar și trebuie să înțelegem că nu faci rabat la finanțarea economiei doar pentru că ai anumiți indicatori pe care trebuie, nu sțiu, să te uiți la ei din perspectivă contabilă. În pandemie să știți că am observat acest lucru și cred că acum, am mai spus-o, unele din elementele pe care le decontăm din perspectiva modului în care trebuie să stimulăm economia sunt și efecte sau nota de plată a întârzierii unor măsuri atunci. Mulţumesc.</w:t>
      </w:r>
    </w:p>
    <w:p w14:paraId="1CF34DB9" w14:textId="77777777" w:rsidR="00A360DF" w:rsidRDefault="00A360DF" w:rsidP="00A360DF">
      <w:r>
        <w:t>Reporter: Dobânzile la care ne împrumutăm de ce sunt atât de mari?</w:t>
      </w:r>
    </w:p>
    <w:p w14:paraId="3CF964A2" w14:textId="77777777" w:rsidR="00A360DF" w:rsidRDefault="00A360DF" w:rsidP="00A360DF">
      <w:r>
        <w:t>Adrian Câciu: Dobânzile noastre, în primul rând, nu e o chestiune nouă, România se împrumută, să spun, la cele mai înalte dobânzi din Europa, cred că de 10 ani, poate și mai mult. Ele se construiesc pe mai multe elemente, unul dintre elemente este ratingul de ţară. Apropo de acest lucru, ratingurile au fost menținute de toate trei agențiile de rating, perspectivele au fost menținute de toate trei agențiile de rating, așa cum le-am preluat. Din punctul meu de vedere, ținând cont de situația care s-a agravat în perspectiva unei țări de graniță - s-a agravat din ce sens?, în sensul de riscuri, este o chestiune care arată stabilitate și arată faptul că Guvernul şi-a păstrat angajamentele și de consolidare fiscală, dar și de acțiune accelerată pentru intervenție în economie. A doua componentă este rata dobânzii de politică monetară. Dacă am văzut comparații cu Bulgaria sau cu țări cum este Grecia sau altele, trebuie să țineți cont că aceste țări au ratingul dat de zona euro și au rata de dobândă de politică monetară este una foarte scăzută. De altfel ştiţi că foarte multe reproșuri există în Europa că Banca Centrală Europeană încă nu a crescut dobânzile de referință. Noi avem totuși o creștere a ratei dobânzii de politică monetară de un punct procentual, dacă vedem este translatat în creșterea dobânzilor între noiembrie și prezent, cam un punct procentual sunt dobânzile la care ne împrumutăm pe termen lung.</w:t>
      </w:r>
    </w:p>
    <w:p w14:paraId="46967E0E" w14:textId="77777777" w:rsidR="00A360DF" w:rsidRDefault="00A360DF" w:rsidP="00A360DF">
      <w:r>
        <w:t>Reporter: Alte ţări din zonă, Polonia, au crescut mai mult dobânzile...</w:t>
      </w:r>
    </w:p>
    <w:p w14:paraId="166ECBCF" w14:textId="77777777" w:rsidR="00A360DF" w:rsidRDefault="00A360DF" w:rsidP="00A360DF">
      <w:r>
        <w:t>Adrian Câciu: Da şi Polonia are o creștere în ultimele două luni a dobânzilor, de două puncte procentuale, chiar două puncte jumătate și vreau să vă spun că într-o lună maxim va depăși România, iar Ungaria este în front cu noi, în sensul în care are o dobândă similară, a avut chiar o dobândă mai mare decât România.</w:t>
      </w:r>
    </w:p>
    <w:p w14:paraId="338D8D2E" w14:textId="77777777" w:rsidR="00A360DF" w:rsidRDefault="00A360DF" w:rsidP="00A360DF">
      <w:r>
        <w:t>Încă o dată, şi aici este al treilea, inflația. Dobânda nu poate să se ascundă de inflație, dobânda totdeauna va îngloba în ea inflația așa cum este ea previzionată. Dar foarte important de remarcat este că dobânzile, din perspectiva definiției lor, sunt real negative. De ce? Pentru că sunt sub inflație. Și este o mare diferență față de criza din 2008- 2010, când dobânzile erau cu două-trei puncte este inflație. Aici este o chestiune și de modul în care reușim să finanțăm economia și reușim să finanțăm necesarul statal.</w:t>
      </w:r>
    </w:p>
    <w:p w14:paraId="586DF467" w14:textId="77777777" w:rsidR="00A360DF" w:rsidRDefault="00A360DF" w:rsidP="00A360DF">
      <w:r>
        <w:lastRenderedPageBreak/>
        <w:t>Nu în ultimul rând avem un deficit de finanțat, trebuie să-l finanțăm, dar avem foarte multă datorie care vine din spate, care a trebuit anul acesta, dacă nu înșel, 80 de miliarde de lei care au însemnat datorii cumulate în anii trecuți. De aceea și modul în care noi ne finanțăm câteodată, sunt critici, vreau să vă spun că strategia noastră de finanțare este de a nu crea vârfuri de plată viitoare. Cel mai complicat lucru este să ai vârfuri de plată lăsate moștenire de fostele guverne și să fii obligat să găsești finanțare pentru că tu nu știi astăzi, când vei lăsa vârful de plată peste 10 ani, cum va fi peste 10 ani contextul. Nu în ultimul rând, în ultimele două luni a fost un context destul de volatil pe pieţele financiare, cred că nu este un secret pentru nimeni, au fost îngrijorări foarte mari date de ceea ce înseamnă consecințele sau efectele de primă rundă ale conflictului din Ucraina, plus ceea ce înseamnă ieșirea din Swift a unor bănci care aveau o expunere foarte ridicată pe Rusia. După cum ați văzut, sunt reduceri semnificative pe acțiunile acestor bănci pe bursele europene. Deci sunt elemente conjugate. Ceea ce pot eu să spun este că suntem în linie cu creșterea ratei de referință, dar mai ales cu creșterea Lombardului, pentru că te uiți la Lombard. Care este intervalul cu care a crescut? Lombardul a crescut cu 1,25 puncte procentuale, dobânzile noastre au crescut cu un punct, un punct şi zece, deci suntem în marja aceea. Dar ceea ce trebuie făcut este să îmbunătățim ratingul de ţară. 2. Ce trebuie să facem? Să reducem inflația! Adică nu e doar să fim spectatori și zicem asta este. Trebuie să facem sau să luăm măsuri de genul ăsta şi, mai mult decât atât, să nu intervenim cu măsuri de spirală inflaționistă, pentru că există foarte multă emoție în momentul acesta, sunt destule critici că măsurile noastre nu sunt neapărat foarte concrete în zona socială. Trebuie să ne ferim sau să fim prudenți a nu crea o spirală inflaționistă, pentru că avem foarte multă inflație importată și e greu, inflația nu se stinge, am mai spus-o, de pe o zi pe alta. Vă mulţumesc.</w:t>
      </w:r>
    </w:p>
    <w:p w14:paraId="0D45F354" w14:textId="77777777" w:rsidR="00A360DF" w:rsidRDefault="00A360DF" w:rsidP="00A360DF">
      <w:r>
        <w:t>Reporter: Şi o ultimă întrebare. Ce se întâmplă cu amânarea ratelor la credite, mai e în analiză, se aprobă, nu se aprobă?</w:t>
      </w:r>
    </w:p>
    <w:p w14:paraId="4F94A42C" w14:textId="77777777" w:rsidR="00A360DF" w:rsidRDefault="00A360DF" w:rsidP="00A360DF">
      <w:r>
        <w:t>Adrian Câciu: Rămâne în continuare în analiză.</w:t>
      </w:r>
    </w:p>
    <w:p w14:paraId="146B10D7" w14:textId="77777777" w:rsidR="00A360DF" w:rsidRDefault="00A360DF" w:rsidP="00A360DF">
      <w:r>
        <w:t>Reporter: Ce anume se analizează?</w:t>
      </w:r>
    </w:p>
    <w:p w14:paraId="6A71CE50" w14:textId="77777777" w:rsidR="00A360DF" w:rsidRDefault="00A360DF" w:rsidP="00A360DF">
      <w:r>
        <w:t>Adrian Câciu: Este vorba de sistemul bancar... Dar, între timp, faptul că rămâne această măsură în analiză nu înseamnă ca toți, companii sau persoane fizice, să încercăm să ne refinanțăm creditele. Vă dau un exemplu foarte simplu: diferența între ROBOR și IRCC. Am mai spus-o, o repet: ROBOR-ul spune 'inflația viitoare' şi îl vedem că el crește, asta înseamnă că băncile se așteaptă la o inflație de durată, IRCC-ul spune 'inflația anterioară'. Vedem o diferență cam de 3,5 puncte procentuale, la momentul ăsta, poate greșesc, 3 puncte procentuale, între ROBOR şi IRCC. Nu costă pe nimeni nimic altceva decât a merge la bancă și a-și refinanța un credit imobiliar sau ipotecar, a-l duce pe IRCC. Există o astfel de soluție. Există de altfel soluții de restructurare a creditelor, până când ajungem la amânare. Pe de altă parte, de ce a rămas foarte mult în analiză acest proiect, este faptul că are un cost de finanțare destul de mare, ulterior. Şi ar putea să fie puțin mai toxic pentru cel care amână, în contextul în care n-am stabilizat oarecum inflația și creșterea de dobânzi. Pentru că la un moment dat, când vei plăti, vei plăti la o dobândă mult mai mare și vei plăti și acel capital amânat și dobânzile amânate.</w:t>
      </w:r>
    </w:p>
    <w:p w14:paraId="2B04B479" w14:textId="77777777" w:rsidR="00A360DF" w:rsidRDefault="00A360DF" w:rsidP="00A360DF">
      <w:r>
        <w:t>Reporter: Bun. În aceste condiţii, mai are sens să mai discutați această măsură? De ce rămâne în analiză şi cât timp e în analiză?</w:t>
      </w:r>
    </w:p>
    <w:p w14:paraId="6E8C3E86" w14:textId="77777777" w:rsidR="00A360DF" w:rsidRDefault="00A360DF" w:rsidP="00A360DF">
      <w:r>
        <w:t>Adrian Câciu: Toate măsurile rămân în analiză, cele care nu s-au luat. Pentru că este un context, am mai spus-o, şi trebuie să înţelegeţi de ce le păstrăm în analiză. Contextul ne obligă, dacă vreți, la adaptare și atunci nu înseamnă pur și simplu să bagi o măsură în sertar ca și cum n-ar fi existat. Ai avut această soluție, o păstrezi acolo și vezi atunci când poți să intervii cu ea, dacă este necesar, să intervii cu ea.</w:t>
      </w:r>
    </w:p>
    <w:p w14:paraId="1547A034" w14:textId="77777777" w:rsidR="00A360DF" w:rsidRDefault="00A360DF" w:rsidP="00A360DF">
      <w:r>
        <w:t>Reporter: Mai concret, spuneați că până se va stabiliza această creștere a inflației, mă rog, valoarea inflației, nu vom avea parte de o astfel de măsură? E corect ce am înțeles, adică în următoarele luni românii nu-şi vor putea amâna ratele la bănci?</w:t>
      </w:r>
    </w:p>
    <w:p w14:paraId="77D9B8BD" w14:textId="77777777" w:rsidR="00A360DF" w:rsidRDefault="00A360DF" w:rsidP="00A360DF">
      <w:r>
        <w:t>Adrian Câciu: Dacă intrăm pe trend descendent, vedem care este consecința asupra dobânzilor, pe trend descendent cu inflație.</w:t>
      </w:r>
    </w:p>
    <w:p w14:paraId="7691204B" w14:textId="77777777" w:rsidR="00A360DF" w:rsidRDefault="00A360DF" w:rsidP="00A360DF">
      <w:r>
        <w:t>Reporter: Şi asta s-ar putea întâmpla peste câteva luni?</w:t>
      </w:r>
    </w:p>
    <w:p w14:paraId="3890E458" w14:textId="77777777" w:rsidR="00A360DF" w:rsidRDefault="00A360DF" w:rsidP="00A360DF">
      <w:r>
        <w:t xml:space="preserve">Adrian Câciu: V-am spus, rămâne în analiză această soluție, dar până atunci ar trebui, şi asta este şi îndemnul meu, să ne adaptăm toţi, mai ales companiile, dar și cetățenii, să ne adaptăm toți la ceea ce ne oferă piața. Am discutat cu sistemul bancar, sistemul bancar este deschis și la refinanțări, chiar și la amânări voluntare, dar amânarea este bine să o faci atunci când chiar ești în incapacitatea de a plăti </w:t>
      </w:r>
      <w:r>
        <w:lastRenderedPageBreak/>
        <w:t>ratele, pentru că implică o serie de costuri suplimentare pe care le vei suporta după amânare. Dar există tot felul de soluții pe care băncile, pentru că au același interes ca și debitorul să nu rămână cu un credit neperformant. Dacă avem o astfel de problemă, îi îndemn pe toți să meargă și să vadă care este situația. Iar noi rămânem cu această măsură în analiză.</w:t>
      </w:r>
    </w:p>
    <w:p w14:paraId="2994CAA1" w14:textId="77777777" w:rsidR="00A360DF" w:rsidRDefault="00A360DF" w:rsidP="00A360DF">
      <w:r>
        <w:t>Reporter: Cum rămâne cu impozitarea progresivă? Este o opțiune pentru anul viitor, la fel ca și suprataxarea companiilor?</w:t>
      </w:r>
    </w:p>
    <w:p w14:paraId="4C2E40FA" w14:textId="77777777" w:rsidR="00A360DF" w:rsidRDefault="00A360DF" w:rsidP="00A360DF">
      <w:r>
        <w:t>Adrian Câciu: Nu o să mai comentez deocamdată despre taxare, suntem într-o situație complicată, dar rămânem în dezbaterea pe care o începem la Ministerul de Finanțe cu tot mediul economic în cadrul jalonului din PNRR, care înseamnă reforma fiscală. Care vor fi soluțiile aduse și de către mediul de afaceri, şi de către instituțiile financiare internaționale și de către noi, ca experţi, şi de către consultanții fiscali și de către Consiliul Fiscal, de ce nu, le punem pe toate, să zic așa, într-o analiză SWOT și vom ieși cu un pachet, trebuie să ieșim cu acest pachet care să reprezinte reforma fiscală a României.</w:t>
      </w:r>
    </w:p>
    <w:p w14:paraId="257FA365" w14:textId="77777777" w:rsidR="00A360DF" w:rsidRDefault="00A360DF" w:rsidP="00A360DF">
      <w:r>
        <w:t>Reporter: Dacă ne puteți confirma dacă impozitarea progresivă este în discuţie, este o variantă?</w:t>
      </w:r>
    </w:p>
    <w:p w14:paraId="2CAC14BD" w14:textId="77777777" w:rsidR="00A360DF" w:rsidRDefault="00A360DF" w:rsidP="00A360DF">
      <w:r>
        <w:t>Adrian Câciu: Nu vă confirm.</w:t>
      </w:r>
    </w:p>
    <w:p w14:paraId="60A44F3B" w14:textId="77777777" w:rsidR="00A360DF" w:rsidRDefault="00A360DF" w:rsidP="00A360DF">
      <w:r>
        <w:t>Reporter: Deci nu afirmați că...</w:t>
      </w:r>
    </w:p>
    <w:p w14:paraId="1A806998" w14:textId="77777777" w:rsidR="00A360DF" w:rsidRDefault="00A360DF" w:rsidP="00A360DF">
      <w:r>
        <w:t>Adrian Câciu: Nu, dacă spun da, dacă spun nu. Nu, haideți, toate variantele sunt pe masă...</w:t>
      </w:r>
    </w:p>
    <w:p w14:paraId="4B5FB9EB" w14:textId="77777777" w:rsidR="00A360DF" w:rsidRDefault="00A360DF" w:rsidP="00A360DF">
      <w:r>
        <w:t>Reporter: Deci nici una dintre ele, am înțeles.</w:t>
      </w:r>
    </w:p>
    <w:p w14:paraId="326C5413" w14:textId="77777777" w:rsidR="00A360DF" w:rsidRDefault="00A360DF" w:rsidP="00A360DF">
      <w:r>
        <w:t>Adrian Câciu: ... dar orice discuţie despre taxe nu cred că este benefică acum. În momentul acesta eu cred că avem de trecut un hop puțin mai greu, și acest hop se numește preț, inflație și nivel de trai. Aici suntem. Şi cred că toată prioritatea noastră este să găsim soluțiile, astfel încât economia României să meargă, iar cetățenii României să aibă şi mâine o zi frumoasă.</w:t>
      </w:r>
    </w:p>
    <w:p w14:paraId="00E21F5E" w14:textId="77777777" w:rsidR="00A360DF" w:rsidRDefault="00A360DF" w:rsidP="00A360DF">
      <w:r>
        <w:t>Reporter: Bună ziua, domnule ministru! Îmi aduc aminte discuția de la început de an în care spuneați că poate la rectificare veți vorbi despre eventuale majorări de salarii. S-a discutat în Comisia de buget de la Camera Deputaților un proiect care, e drept, nu a mai ajuns în plen, vorbim despre majorarea unor salarii pentru cei care lucrează pe PNRR, dar era vorba de sporuri, e adevărat, care sunt susţinute prin PNRR, dar majorarea salariilor ar fi trebui să fie susținută din bugetul de stat. Mă aștept că după Paște până la urmă să se discute despre acest proiect, și un altul care prevedea ceva majorări în Armată, tot în Parlament se discută. Există posibilitatea unor creșteri de salarii până la rectificarea bugetară? Sau ce luați în calcul la rectificare să majorați?</w:t>
      </w:r>
    </w:p>
    <w:p w14:paraId="7DDA110B" w14:textId="77777777" w:rsidR="00A360DF" w:rsidRDefault="00A360DF" w:rsidP="00A360DF">
      <w:r>
        <w:t>Adrian Câciu: Eu o să păstrez, şi am spus şi atunci, la începutul anului, vedem care este spațiul fiscal pe care îl recuperăm. Acum vreau să vă spun că totul e într-o adaptare. Acest pachet de sprijin de 17,3 miliarde de lei vine pe fondul planificării sau depășirii programului de încasări. Dar trebuie ales, ce facem dacă avem o colectare mai bună? Salvăm economia și ajutăm cetățenii din domeniul privat, ne ducem cu ei doar către consolidare, către zona bugetară? Aş vrea să ajungem mai aproape, să ajungem în semestrul I să vedem cum stau lucrurile. De ce?  Pentru că cel mai important este să ai finanțare pentru ca să ai finanțare trebuie să îți meargă economia și ca să-ţi meargă economia trebuie să intervii să funcționeze ca să producă valoare adăugată, să asigure locuri de muncă şi să asigure și taxe. Din perspectiva amendamentelor sau discuțiilor din Parlament, recunosc că nu sunt la curent, am delegat această funcție sau atribuție unui secretar de stat și nu știu ce se dezbate în Parlament cu privire...</w:t>
      </w:r>
    </w:p>
    <w:p w14:paraId="31CCC02B" w14:textId="77777777" w:rsidR="00A360DF" w:rsidRDefault="00A360DF" w:rsidP="00A360DF">
      <w:r>
        <w:t>Reporter: E /.../ în parlament şi de-asta, mă gândeam că poate s-a transferat şi la Ministerul Finanţelor.</w:t>
      </w:r>
    </w:p>
    <w:p w14:paraId="16F509AA" w14:textId="77777777" w:rsidR="00A360DF" w:rsidRDefault="00A360DF" w:rsidP="00A360DF">
      <w:r>
        <w:t>Adrian Câciu: Ei cred că fiecare lege trebui să aibă, așa cum spune Legea responsabilității fiscal-bugetare, o fișă financiară, elementele de sursă de finanțare și dacă sunt elemente care au fost identificate.</w:t>
      </w:r>
    </w:p>
    <w:p w14:paraId="518082A4" w14:textId="77777777" w:rsidR="00A360DF" w:rsidRDefault="00A360DF" w:rsidP="00A360DF">
      <w:r>
        <w:t>Reporter: Şi apropo de ce spuneați de acel pachet, practic, nu toți banii din bugetul de stat? Încă mai era discuția cu fondurile europene, nu 17,3, nu aţi făcut, aşa, un balans astfel încât să găsiţi pe toate.</w:t>
      </w:r>
    </w:p>
    <w:p w14:paraId="4A20BD25" w14:textId="77777777" w:rsidR="00A360DF" w:rsidRDefault="00A360DF" w:rsidP="00A360DF">
      <w:r>
        <w:t xml:space="preserve">Adrian Câciu: Nu, nu, când am luat în calcul, ați văzut că am și spus că mare parte or să vină din fonduri europene, am dat suma globală 17,3, 9 miliarde de lei fonduri europene, 8,3 să vină din bugetul de stat; săptămâna viitoare va fi publicată și execuția bugetară la primul trimestru – ne-am bazat pe modul în care au fost sau stăm cu încasările bugetare, pe faptul că am intrat într-o depășire și a programului de colectare, ne bazăm pe faptul că odată cu intrarea celor două programe, radarul mărfurilor şi facturile la </w:t>
      </w:r>
      <w:r>
        <w:lastRenderedPageBreak/>
        <w:t>business to business pe produsele de risc fiscal ridicat, gradul de colectare va crește și, încă o dată, acești bani trebuie folosiți, redistribuiți în primul rând către economie și către sectorul privat, pentru că acolo chiar cred că avem o problemă. E adevărat, și PNRR este o prioritate şi cred că şi angajații din zona bugetară care sunt prinși în obiectivele prioritare ale României trebuie să fie sprijiniți.</w:t>
      </w:r>
    </w:p>
    <w:p w14:paraId="65052009" w14:textId="77777777" w:rsidR="00A360DF" w:rsidRDefault="00A360DF" w:rsidP="00A360DF">
      <w:r>
        <w:t>Reporter: Şi m-aş duce un pic în zona scandalului acesta cu vaccinurile anti-COVID, dacă ne puteți spune cât mai avem de plată și dacă există posibilitatea să anulăm anumite comenzi care sunt făcute, alea mai vechi care sunt făcute?</w:t>
      </w:r>
    </w:p>
    <w:p w14:paraId="10AAF32E" w14:textId="77777777" w:rsidR="00A360DF" w:rsidRDefault="00A360DF" w:rsidP="00A360DF">
      <w:r>
        <w:t>Adrian Câciu: Despre această situație nu comentez, pentru că la mine vine, dacă este, deschiderea de credite bugetare. Sper să vă comunice domnul ministru Rafila. Ştiu că există această dezbatere. Pot să spun doar un punct de vedere personal: mi se pare incorect să plătești ceva pe care nu-l folosești. Asta este o chestiune în care trebuie să se găsească o soluție și cred că o să găsim împreună și cu Comisia Europeană o soluție.</w:t>
      </w:r>
    </w:p>
    <w:p w14:paraId="093FF37F" w14:textId="77777777" w:rsidR="00A360DF" w:rsidRDefault="00A360DF" w:rsidP="00A360DF">
      <w:r>
        <w:t>Reporter: Probabil o să fie o decizie la nivel politic luată, ulterior în coaliție, aşa deduc eu acum.</w:t>
      </w:r>
    </w:p>
    <w:p w14:paraId="756D030F" w14:textId="77777777" w:rsidR="00A360DF" w:rsidRDefault="00A360DF" w:rsidP="00A360DF">
      <w:r>
        <w:t>Adrian Câciu: Nu pot să vă spun că nu este neapărat atributul meu, dar pe partea financiară atâta văd, așa văd lucrurile, plătești pe ceea ce ai, pe ceea ce consumi, dacă ai nevoie, altfel ar însemna să iei o resursă pe care o puteai folosi la cineva/ceva care chiar era prioritar, şi iei acea resursă şi o dai într-un loc, dar aici trebuie clarificate lucrurile, dar trebuie discutat probabil şi cu Comisia Europeană.</w:t>
      </w:r>
    </w:p>
    <w:p w14:paraId="721B51EE" w14:textId="77777777" w:rsidR="00A360DF" w:rsidRDefault="00A360DF" w:rsidP="00A360DF">
      <w:r>
        <w:t>Reporter: Bună ziua! Pachetul dvs. de măsuri întârzie, vedem acele vouchere de 50 de euro promise până la urmă de guvern, asta înseamnă undeva la 4 lei pe zi, dacă nu mă înșel, pe care fiecare român, mă rog, cei care se încadrează în veniturile anunțate acolo ar putea să-i primească. Vreau să ne spuneţi dvs. ce v-aţi cumpăra de 4 lei pe zi?</w:t>
      </w:r>
    </w:p>
    <w:p w14:paraId="1D22FE7D" w14:textId="77777777" w:rsidR="00A360DF" w:rsidRDefault="00A360DF" w:rsidP="00A360DF">
      <w:r>
        <w:t>Adrian Câciu: Nu, pentru că...</w:t>
      </w:r>
    </w:p>
    <w:p w14:paraId="6289D1F5" w14:textId="77777777" w:rsidR="00A360DF" w:rsidRDefault="00A360DF" w:rsidP="00A360DF">
      <w:r>
        <w:t>Reporter: Dar puteți să cumpărați ceva de 4 lei pe zi?</w:t>
      </w:r>
    </w:p>
    <w:p w14:paraId="5C4887F5" w14:textId="77777777" w:rsidR="00A360DF" w:rsidRDefault="00A360DF" w:rsidP="00A360DF">
      <w:r>
        <w:t>Adrian Câciu: Domnule Vlădescu, în primul rând transformarea este tendențioasă și știu că a făcut-o, mai nou, un analist economic. Nu se face așa, pentru că dacă vă raportați, dacă vreți, la un produs care se numește, să spun, ulei, nu cumperi în fiecare zi o sticlă de ulei. Deci este incorectă abordarea, din punctul meu de vedere, dacă îmi permiteți. Nu pot să vă dau răspuns ce cumpăr eu pe 4 lei pe zi. Pot să spun așa: am 250 de lei la două luni pe produse românești, în primul rând, foarte bine dedicate, și acolo ai un coș de consum, care înseamnă un plus față de ceea ce tu, ca persoană vulnerabilă, ai deja de la statul român sau... ca beneficii ... ca susținere. Deci aceia nu sunt singurii bani, ca și cum 4 lei aceia, hai să revin totuși în zona aceasta de..., ai fi trăit doar din 4. Este un plus.</w:t>
      </w:r>
    </w:p>
    <w:p w14:paraId="6594A7AE" w14:textId="77777777" w:rsidR="00A360DF" w:rsidRDefault="00A360DF" w:rsidP="00A360DF">
      <w:r>
        <w:t>Reporter: Bun. 8 lei la două zile atunci.</w:t>
      </w:r>
    </w:p>
    <w:p w14:paraId="12F1AAB6" w14:textId="77777777" w:rsidR="00A360DF" w:rsidRDefault="00A360DF" w:rsidP="00A360DF">
      <w:r>
        <w:t>Adrian Câciu: Repet: nu intru într-o astfel de abordare. Aritmetica nu este și neapărat întotdeauna benefică din perspectiva individului și a traiului, până la urmă, pentru că, încă o dată, nu consumați un kilogram de cartofi în fiecare zi, nu consumați un litru de ulei în fiecare zi. Eu cred că lunar va fi o sticlă de ulei... o să trebuiască acuma să se dimensioneze de către Ministerul Investițiilor și Proiectelor Europene și Ministerul Muncii voucherul şi raportarea la cantități și se merge pe ceea ce înseamnă modelul pe persoane defavorizate. Mulțumesc.</w:t>
      </w:r>
    </w:p>
    <w:p w14:paraId="5C2EBC31" w14:textId="77777777" w:rsidR="00A360DF" w:rsidRDefault="00A360DF" w:rsidP="00A360DF">
      <w:r>
        <w:t>Reporter: Sri Lanka cere ajutorul FMI. Noi am putea să cerem ajutorul FMI și în ce condiții l-am cere?</w:t>
      </w:r>
    </w:p>
    <w:p w14:paraId="07F686DC" w14:textId="77777777" w:rsidR="00A360DF" w:rsidRDefault="00A360DF" w:rsidP="00A360DF">
      <w:r>
        <w:t>Adrian Câciu: Nu.</w:t>
      </w:r>
    </w:p>
    <w:p w14:paraId="17A05E58" w14:textId="77777777" w:rsidR="00A360DF" w:rsidRDefault="00A360DF" w:rsidP="00A360DF">
      <w:r>
        <w:t>Reporter: ... în ce condiții l-am cere?</w:t>
      </w:r>
    </w:p>
    <w:p w14:paraId="7E502730" w14:textId="77777777" w:rsidR="00A360DF" w:rsidRDefault="00A360DF" w:rsidP="00A360DF">
      <w:r>
        <w:t>Adrian Câciu: Nu, nu este cazul să cerem ajutorul FMI. A fost FMI, de fapt FMI acordă asistență tehnică și pe sistemul fiscal, în reforma fiscală, a fost și vizita FMI pentru ceea ce înseamnă evaluarea pe articolul 4, știți că suntem în fiecare an evaluați. Nu este cazul, nu este cazul, deși toate instituțiile financiare au spus: dacă cineva are nevoie, noi suntem la dispoziție, cum și Banca Mondială anunță un pachet foarte mare de sprijin pentru statele care sunt în dificultate, Fondul Monetar la fel. Nu este cazul. România, deocamdată are foarte mulți bani la dispoziție din partea Uniunii Europene și nu are decât să-i cheltuie, atât trebuie să facă, să găsească soluția să absoarbă fondurile europene. Sunt banii care sunt din exercițiul financiar în derulare, care pot să țină România pe următorii doi ani fără probleme.</w:t>
      </w:r>
    </w:p>
    <w:p w14:paraId="63FC58BE" w14:textId="77777777" w:rsidR="00A360DF" w:rsidRDefault="00A360DF" w:rsidP="00A360DF">
      <w:r>
        <w:lastRenderedPageBreak/>
        <w:t>Reporter: Şi mai daţi-ne câteva detalii despre această idee, discutată astăzi în ședința de guvern, prin care statul ar putea să intervină în viitorul apropiat, atunci când se descoperă specula, de exemplu, sau să intervină atunci când prețurile nu sunt corecte.</w:t>
      </w:r>
    </w:p>
    <w:p w14:paraId="62E5580C" w14:textId="77777777" w:rsidR="00A360DF" w:rsidRDefault="00A360DF" w:rsidP="00A360DF">
      <w:r>
        <w:t>Adrian Câciu: Da. Foarte bine, chiar voiam să felicit într-un fel, să vă felicit şi pe dumneavoastră, pe toți, presa, pentru că presa are un rol, din punctul meu de vedere foarte important în a dezvălui anumite situații de piață și noi am intrat în control împreună cu ANAF-ul, prin Direcţia Antifraudă, împreună cu cei de la Ministerul Agriculturii, cu ce de la ANPC, am intrat într-o verificare cu privire la prețurile acestea din piețele agroalimentare, din retail, şi am observat din nou o serie de lacune legislative, o legislație prea permisivă cu privire la intențiile speculative ale unora sau altora. Știți că am avut recent, acum două luni, dacă nu mă înșel, cazul combustibilului și este clar că avem nevoie de o întărire a legislației cu privire la combaterea speculei, așa cum este la fel de clar că avem nevoie de o întărire a legislației cu privire la scurtarea lanțurilor de aprovizionare. Foarte mulți comercianți invocă faptul că ăsta este prețul, pentru că a luat de la X, care a luat de la Y, care a luat de la Z... Mie mi se pare că România are un potențial de producție, mai ales pe anumite zone, în care lanțul de aprovizionare ar trebui să fie scurt și asta va duce și la scăderea importurilor și la dependența prețurilor de import sau de elemente conjuncturale sau speculative care vin în anumite momente. Mulțumesc!</w:t>
      </w:r>
    </w:p>
    <w:p w14:paraId="136FBB33" w14:textId="77777777" w:rsidR="00A360DF" w:rsidRDefault="00A360DF" w:rsidP="00A360DF">
      <w:r>
        <w:t>Reporter: Nu mi-aţi spus concret cum va interveni statul.</w:t>
      </w:r>
    </w:p>
    <w:p w14:paraId="406D4A26" w14:textId="77777777" w:rsidR="00A360DF" w:rsidRDefault="00A360DF" w:rsidP="00A360DF">
      <w:r>
        <w:t>Adrian Câciu: Vom avea un act normativ de întărire a legislației. Dacă vreţi şi cum sună acel act normativ, săptămâna viitoare cred că va fi pus în dezbatere publică.</w:t>
      </w:r>
    </w:p>
    <w:p w14:paraId="3BC27D9B" w14:textId="77777777" w:rsidR="00A360DF" w:rsidRDefault="00A360DF" w:rsidP="00A360DF">
      <w:r>
        <w:t>Reporter: Super! Mulțumesc!</w:t>
      </w:r>
    </w:p>
    <w:p w14:paraId="2F596911" w14:textId="77777777" w:rsidR="00A360DF" w:rsidRDefault="00A360DF" w:rsidP="00A360DF">
      <w:r>
        <w:t>Adrian Câciu: Mulțumesc.</w:t>
      </w:r>
    </w:p>
    <w:p w14:paraId="14208F24" w14:textId="77777777" w:rsidR="00A360DF" w:rsidRDefault="00A360DF" w:rsidP="00A360DF">
      <w:r>
        <w:t>Reporter: Florin Cîțu, unul dintre liderii Partidului Național Liberal, fost lider al Partidului Național Liberal, spune în ultima perioadă că vor fi introduse noi taxe. Acum, în timpul conferinței dumneavoastră, spune așa: "Dacă nu vrem să apară noi taxe și dacă vrem să scadă inflația, trebuie să reducem deficitul bugetar. Altă soluție nu există". Aș vrea în primul rând să vă întreb dacă sunteți de acord cu afirmația dânsului?</w:t>
      </w:r>
    </w:p>
    <w:p w14:paraId="40200303" w14:textId="77777777" w:rsidR="00A360DF" w:rsidRDefault="00A360DF" w:rsidP="00A360DF">
      <w:r>
        <w:t>Adrian Câciu: Păi da, dar știți cum este, asta e ca retorica în biserică. Oameni buni, deci ăsta este angajamentul acestui guvern: am plecat de la 7,13, mă rog, 7,2 era asumat de dânsul, și îl ducem la 5,84, exact pe această rețetă o... dar nu a inventat-o dânsul. Mie îmi place că ne dă sfaturi, dar suntem totuși un guvern al României și asta facem. Angajamentele sunt luate împreună cu Comisia Europeană. Da, asta vom face, vom consolida fiscal România și vom reduce deficitele, și nu e vorba numai de deficitul...</w:t>
      </w:r>
    </w:p>
    <w:p w14:paraId="27206701" w14:textId="77777777" w:rsidR="00A360DF" w:rsidRDefault="00A360DF" w:rsidP="00A360DF">
      <w:r>
        <w:t>Reporter: Fără să introducem noi taxe sau să le majorăm pe cele...</w:t>
      </w:r>
    </w:p>
    <w:p w14:paraId="211C4DD5" w14:textId="77777777" w:rsidR="00A360DF" w:rsidRDefault="00A360DF" w:rsidP="00A360DF">
      <w:r>
        <w:t>Adrian Câciu: Fără să introducem noi taxe. Am mai spus-o, dacă noi creștem gradul de colectare și ăsta este iar un angajament, în care suntem în implementare și avem deja rezultatele pe primul trimestru, dacă creștem gradul de colectare, dacă creștem gradul de absorbție a fondurilor europene, încă o dată, avem multe fonduri europene, 14 miliarde de euro nu este chiar o sumă care să spui că nu există, da, nu avem decât o singură cale, se reduce deficitul bugetar și economia funcționează.</w:t>
      </w:r>
    </w:p>
    <w:p w14:paraId="55E2AE42" w14:textId="77777777" w:rsidR="00A360DF" w:rsidRDefault="00A360DF" w:rsidP="00A360DF">
      <w:r>
        <w:t>Reporter: Și o ultimă întrebare...</w:t>
      </w:r>
    </w:p>
    <w:p w14:paraId="7443F78F" w14:textId="77777777" w:rsidR="00A360DF" w:rsidRDefault="00A360DF" w:rsidP="00A360DF">
      <w:r>
        <w:t>Adrian Câciu: Dar să știți că mi-aș fi dorit să fi plecat ca guvern de la 3%. Să știți că este foarte complicat, ca atunci când faci deficite mari în trecut, să te întrebi întotdeauna dacă tu anul ăsta, când faci deficitul mare, ce vei face poate tot tu, dacă poți să reziști mulți ani ca ministru de finanțe, când va trebui să-l reduci. Ar fi fost foarte bine pentru România, mai ales în contextul dat, să plece de la un deficit mic sau, de ce nu, de la un excedent. Eu mi-aş dori să trăim în România în care vom avea excedente bugetare, nu la pensie, cât mai curând.</w:t>
      </w:r>
    </w:p>
    <w:p w14:paraId="6E7D2421" w14:textId="77777777" w:rsidR="00A360DF" w:rsidRDefault="00A360DF" w:rsidP="00A360DF">
      <w:r>
        <w:t>Reporter: Și o ultimă întrebare, dacă ne puteți spune cum vă petreceți Paștele anul acesta?</w:t>
      </w:r>
    </w:p>
    <w:p w14:paraId="51DFF781" w14:textId="77777777" w:rsidR="00A360DF" w:rsidRDefault="00A360DF" w:rsidP="00A360DF">
      <w:r>
        <w:t>Adrian Câciu: Cu familia.</w:t>
      </w:r>
    </w:p>
    <w:p w14:paraId="1826F0E6" w14:textId="77777777" w:rsidR="00A360DF" w:rsidRDefault="00A360DF" w:rsidP="00A360DF">
      <w:r>
        <w:t>Reporter: Acasă...</w:t>
      </w:r>
    </w:p>
    <w:p w14:paraId="28F463A6" w14:textId="77777777" w:rsidR="00A360DF" w:rsidRDefault="00A360DF" w:rsidP="00A360DF">
      <w:r>
        <w:lastRenderedPageBreak/>
        <w:t>Adrian Câciu: Acasă, acasă. Pentru mine, Crăciunul și Paștele au fost întotdeauna cu familia, de mic copil, pentru că atunci petreceam cu părinții. Întotdeauna sunt pentru familie.</w:t>
      </w:r>
    </w:p>
    <w:p w14:paraId="429FA4B5" w14:textId="77777777" w:rsidR="00A360DF" w:rsidRDefault="00A360DF" w:rsidP="00A360DF">
      <w:r>
        <w:t>Reporter: Familia extinsă sau doar copiii, soția?</w:t>
      </w:r>
    </w:p>
    <w:p w14:paraId="017E7F96" w14:textId="77777777" w:rsidR="00A360DF" w:rsidRDefault="00A360DF" w:rsidP="00A360DF">
      <w:r>
        <w:t>Adrian Câciu: Extinsă, de ce nu?</w:t>
      </w:r>
    </w:p>
    <w:p w14:paraId="6CF14A12" w14:textId="77777777" w:rsidR="00A360DF" w:rsidRDefault="00A360DF" w:rsidP="00A360DF">
      <w:r>
        <w:t>Reporter: Ce nu lipsește de masa dumneavoastră de Paște niciodată, domnule ministru?</w:t>
      </w:r>
    </w:p>
    <w:p w14:paraId="7FB397A9" w14:textId="77777777" w:rsidR="00A360DF" w:rsidRDefault="00A360DF" w:rsidP="00A360DF">
      <w:r>
        <w:t>Adrian Câciu: Dacă e căldură și înțelegere în casă, nu-mi lipsește nimic.</w:t>
      </w:r>
    </w:p>
    <w:p w14:paraId="27CE3531" w14:textId="77777777" w:rsidR="00A360DF" w:rsidRDefault="00A360DF" w:rsidP="00A360DF">
      <w:r>
        <w:t>Reporter: Cozonacul, pasca?</w:t>
      </w:r>
    </w:p>
    <w:p w14:paraId="2CDB69F3" w14:textId="77777777" w:rsidR="00A360DF" w:rsidRDefault="00A360DF" w:rsidP="00A360DF">
      <w:r>
        <w:t>Adrian Câciu: Nu... E doar de a gusta din ceva. Încă o dată, eu am o chestiune de principiu, de spiritul sărbătorii respective. Dacă ești împreună cu cei dragi, eu cred că este cel mai important lucru.</w:t>
      </w:r>
    </w:p>
    <w:p w14:paraId="787C5E40" w14:textId="77777777" w:rsidR="00A360DF" w:rsidRDefault="00A360DF" w:rsidP="00A360DF">
      <w:r>
        <w:t>Reporter: Mulțumesc.</w:t>
      </w:r>
    </w:p>
    <w:p w14:paraId="5638A852" w14:textId="77777777" w:rsidR="00A360DF" w:rsidRDefault="00A360DF" w:rsidP="00A360DF">
      <w:r>
        <w:t>Dan Cărbunaru: Mulțumesc foarte mult, domnule ministru, pentru faptul că ați răspuns la toate întrebările și pentru că am văzut deja curiozități legate de implementarea pachetului "Sprijin pentru România", o să îl invit pe domnul ministru interimar al investițiilor și proiectelor europene, care este și ministru la digitalizării, să vă prezinte o măsură care deja este implementată în legătură cu voucherele și o scurtă paranteză, dacă îmi permiteți, domnule ministru, având în vedere că au fost întrebări legate de valoarea voucherelor oferite românilor care fac parte din categoriile vulnerabile, sunt un miliard de euro alocați pentru cei peste 4 milioane de români, aflați în această situație, banii fiind jumătate din bugetul național și jumătate din fonduri europene. Vă rog.</w:t>
      </w:r>
    </w:p>
    <w:p w14:paraId="569E415B" w14:textId="77777777" w:rsidR="00A360DF" w:rsidRDefault="00A360DF" w:rsidP="00A360DF">
      <w:r>
        <w:t>Marcel Boloş: Bună ziua tuturor. Într-adevăr, s-a operaționalizat una dintre măsurile cuprinse în programul economico-social "Sprijin pentru România", este vorba despre elevi care provin din familii sărace, un număr de 246 de mii de elevi - astăzi le intră pe card suma de 500 de lei, echivalentul a trei rate lunare, care au fost precizate în programul de măsuri economico-sociale, așa încât cei 500 de lei, așa cum am spus, vor intra astăzi pe card. Este vorba de 122 de milioane de lei, pe care i-am plătit astăzi și, de asemenea, trebuie să vă spun că pachetul acesta de măsuri economico-sociale continuă și cu programul pentru persoanele defavorizate, respectiv 1.188.000 de pachete alimentare au fost distribuite înainte de Paște în echivalentul a 170 de lei, este vechea măsură pe care o derulăm cu finanțare din fonduri europene, deci măsurile anunțate de către Guvern în ceea ce privește sprijinul persoanelor vulnerabile, este în implementare și își continuă mersul firesc așa cum a fost anunțat.</w:t>
      </w:r>
    </w:p>
    <w:p w14:paraId="103E2BA9" w14:textId="77777777" w:rsidR="00A360DF" w:rsidRDefault="00A360DF" w:rsidP="00A360DF">
      <w:r>
        <w:t>Dan Cărbunaru: Mulțumesc foarte mult, domnule ministru, pentru aceste precizări. Vă rog, dacă aveți întrebări pentru domnul ministru interimar al Fondurilor Europene sau și pentru ministrul Digitalizării, pentru că se află în fața dumneavoastră.</w:t>
      </w:r>
    </w:p>
    <w:p w14:paraId="3C1D9F94" w14:textId="77777777" w:rsidR="00A360DF" w:rsidRDefault="00A360DF" w:rsidP="00A360DF">
      <w:r>
        <w:t>Reporter: Aş vrea să vă întreb, domnule ministru, până în acest moment dacă ați reușit să mai găsiți fonduri europene pentru ”Sprijin pentru România”, dacă acea sumă de 7 miliarde de lei s-a majorat între timp sau nu, dacă ați reuși să găsiți și alte proiecte?</w:t>
      </w:r>
    </w:p>
    <w:p w14:paraId="577FB88C" w14:textId="77777777" w:rsidR="00A360DF" w:rsidRDefault="00A360DF" w:rsidP="00A360DF">
      <w:r>
        <w:t>Marcel Boloş: Sunt în 9 miliarde de lei pe care am spus că îi vom avea din fonduri europene din pachetul de 17,3 miliarde lei. Suma aceasta provine de pe trei căi: o prima cale va fi cea legată de ajustarea de preț la contractele de finanțare pe care le avem în derulare pentru proiectele de infrastructură de transport, rețele de apă, canalizare, proiectele adresate autorităților locale...</w:t>
      </w:r>
    </w:p>
    <w:p w14:paraId="59D7AD26" w14:textId="77777777" w:rsidR="00A360DF" w:rsidRDefault="00A360DF" w:rsidP="00A360DF">
      <w:r>
        <w:t>Reporter: Adică este corect să spunem că luăm bani europeni de la infrastructură şi-i ducem la vouchere?</w:t>
      </w:r>
    </w:p>
    <w:p w14:paraId="421A5FEC" w14:textId="77777777" w:rsidR="00A360DF" w:rsidRDefault="00A360DF" w:rsidP="00A360DF">
      <w:r>
        <w:t>Marcel Boloş: Deloc.</w:t>
      </w:r>
    </w:p>
    <w:p w14:paraId="08DEC7C4" w14:textId="77777777" w:rsidR="00A360DF" w:rsidRDefault="00A360DF" w:rsidP="00A360DF">
      <w:r>
        <w:t>Reporter: De ce?</w:t>
      </w:r>
    </w:p>
    <w:p w14:paraId="65A25450" w14:textId="77777777" w:rsidR="00A360DF" w:rsidRDefault="00A360DF" w:rsidP="00A360DF">
      <w:r>
        <w:t>Marcel Boloş: Pentru că sumele acestea pe care le-am menționat sunt din diferite programe operaționale pe care le avem în implementare, iar voucherele, așa cum s-a preciza la lansarea pachetului de măsuri economico-sociale, sunt finanțate din perioada de programare 2021-2027, deci este vorba de banii care provin din fondul social european, și exact așa cum s-a promis, jumătate din sumă este din programul operațional destinat persoanelor defavorizate, așa cum este denumirea acestui program.</w:t>
      </w:r>
    </w:p>
    <w:p w14:paraId="1F895E0D" w14:textId="77777777" w:rsidR="00A360DF" w:rsidRDefault="00A360DF" w:rsidP="00A360DF">
      <w:r>
        <w:lastRenderedPageBreak/>
        <w:t>Reporter: Şi reușim să mai aducem și alți bani europeni pentru acest pachet, adică să ajungem de la 9 miliarde la 10, la 11 ani?</w:t>
      </w:r>
    </w:p>
    <w:p w14:paraId="73E9DC28" w14:textId="77777777" w:rsidR="00A360DF" w:rsidRDefault="00A360DF" w:rsidP="00A360DF">
      <w:r>
        <w:t>Marcel Boloş: Nouă miliarde de lei sunt deocamdată banii pe care îi avem în contextul în care regulamentele Comisiei Europene și prevederile programelor operaționale sunt respectate. Dacă va exista o flexibilizare mai departe, din partea Comisiei Europene pentru ca să putem reloca alți bani de la alte programe operaționale, asta vom vedea. Cert este că avem un stadiu al absorbției care este cunoscut de către toată lumea și că există acest risc de dezangajare a banilor pe care îi avem din vechea perioadă de programare 2014-2020, deci va trebui să avem în vedere un pachet de măsuri astfel încât să diminuăm pe cât posibil riscul de pierdere a fondurilor europene.</w:t>
      </w:r>
    </w:p>
    <w:p w14:paraId="6DAFD6A6" w14:textId="77777777" w:rsidR="00A360DF" w:rsidRDefault="00A360DF" w:rsidP="00A360DF">
      <w:r>
        <w:t>Reporter: A fost o mare controversă tot vizavi de banii europeni care vin pentru acest program "Sprijin pentru România', înțeleg așa: că mai întâi dăm din bugetul de stat, iar mai apoi urmează să fie decontate aceste sume...</w:t>
      </w:r>
    </w:p>
    <w:p w14:paraId="0DCAA2B5" w14:textId="77777777" w:rsidR="00A360DF" w:rsidRDefault="00A360DF" w:rsidP="00A360DF">
      <w:r>
        <w:t>Marcel Boloş: Şi până acum, toate fondurile pe care le-am avut de decontat de la Uniunea Europeană le-am decontat plătind prima dată din bugetul de stat și mai apoi procesul de decontare a fost unul firesc în relația cu Comisia Europeană.</w:t>
      </w:r>
    </w:p>
    <w:p w14:paraId="31D0ABBB" w14:textId="77777777" w:rsidR="00A360DF" w:rsidRDefault="00A360DF" w:rsidP="00A360DF">
      <w:r>
        <w:t>Reporter: Întrebarea mea este dacă reușim să decontăm aceste sume până la finalul anului sau abia de anul viitor?</w:t>
      </w:r>
    </w:p>
    <w:p w14:paraId="2D5904B2" w14:textId="77777777" w:rsidR="00A360DF" w:rsidRDefault="00A360DF" w:rsidP="00A360DF">
      <w:r>
        <w:t>Marcel Boloş: Decontarea poate să aibă loc, dacă ne referim la banii din vechea perioadă de programare din bugetul vechi, clasic, cum îi spunem noi, poate să aibă loc până pe 31 decembrie 2023. Deci nu este o decontare cu dată limită. Este important să fie în interiorul datei prevăzute pentru cadrul de programare 2014-2020. Din acest punct de vedere mecanismele își urmează cursul firesc de decontare. România are cum am spus, acest sold disponibil de peste 10 miliarde de euro. Va trebui să vedem cum găsim soluții legale pentru ca banii să îi putem folosi pentru proiectele pe care le derulăm în prezent.</w:t>
      </w:r>
    </w:p>
    <w:p w14:paraId="4B15D962" w14:textId="77777777" w:rsidR="00A360DF" w:rsidRDefault="00A360DF" w:rsidP="00A360DF">
      <w:r>
        <w:t>Reporter: Bună ziua, domnule ministru. V-aş întreba legat de aceea posibilă flexibilizare de care tot discutăm de ceva timp, când am putea să aflăm dacă până la urmă se dau acești bani sau nu se dau. Știu că era...</w:t>
      </w:r>
    </w:p>
    <w:p w14:paraId="204171B3" w14:textId="77777777" w:rsidR="00A360DF" w:rsidRDefault="00A360DF" w:rsidP="00A360DF">
      <w:r>
        <w:t>Marcel Boloş: Flexibilizarea în momentul de față există pentru refugiați. Discuția pe care o purtăm este ca această flexibilizare să continue, pentru că pe perioada pandemiei aveam posibilitatea ca să mutăm banii între programe operaționale și între fonduri, un pic mai complex acest proces de flexibilizare pe care îl derulăm pe fonduri europene. Desigur că așteptările noastre sunt pe măsură, raportându-ne la banii pe care îi avem disponibili. Dacă nu, atunci va trebui să gândim un pachet de măsuri la nivelul guvernului, astfel încât soldul disponibil pe care îl avem să îl reutilizăm pentru proiectele pe care le avem în derulare, fie că discutăm de proiectele de infrastructură, fie că discutăm în continuare despre măsuri de natura cheltuielilor finanțate din Programul Operațional Capital Uman, aici avem termen din partea domnului prim-ministru ca să pregătim acest plan de măsuri în prima săptămână din luna mai.</w:t>
      </w:r>
    </w:p>
    <w:p w14:paraId="09B3A57D" w14:textId="77777777" w:rsidR="00A360DF" w:rsidRDefault="00A360DF" w:rsidP="00A360DF">
      <w:r>
        <w:t>Reporter: Am înțeles. Și în cealaltă calitate a dumneavoastră dacă pot vă să vă întreb câteva detalii despre cloud-ul guvernamental, că este așa un subiect care a creat, ce să zic, tensiune în anumite instituții. Sunt foarte mulți care nu sunt de acord cu tot ce presupune acel chestionar. Așteptăm o ordonanță de urgență. Când va fi gata şi ce cale de mijloc găsiți?</w:t>
      </w:r>
    </w:p>
    <w:p w14:paraId="4BE06E7F" w14:textId="77777777" w:rsidR="00A360DF" w:rsidRDefault="00A360DF" w:rsidP="00A360DF">
      <w:r>
        <w:t>Marcel Boloş: Ordonanța de urgență, după cum ați văzut, a fost într-un proces de dezbatere publică pe care l-am derulat în mod firesc. Am primit foarte multe critici, dar cred că până la urmă este vorba de o neînțelegere. Nu s-a pus niciodată problema ca operaționalizarea și utilizarea bazelor de date să fie făcută de altcineva decât Autoritatea pentru Digitalizarea României. Celelalte structuri implicate de la Serviciul de Telecomunicații Speciale, până la responsabilitățile care vin pe partea de securitate cibernetică, nu fac parte din accesul la bazele de date. Deci, practic am păstrat în zona civilă controlul asupra bazelor de date, dar este până la urmă un exercițiu firesc de dezbatere publică și, dacă vreți, este pentru prima dată când România intră pe făgașul acesta, normal, generat de interoperabilitatea bazelor de date, instituțiile publice vor fi obligate, după ce se aprobă legea în parlament, ca să se permită interoperabilitatea bazelor de date, înseamnă drumuri mai puține pentru oameni, înseamnă documente care fac parte din birocrație și, să zicem, care nu mai trebuie prezentate de la o instituție la alta, înseamnă foarte multe lucruri bune pentru ceea ce înseamnă serviciile publice adresate oamenilor.</w:t>
      </w:r>
    </w:p>
    <w:p w14:paraId="7BFBDFEA" w14:textId="77777777" w:rsidR="00A360DF" w:rsidRDefault="00A360DF" w:rsidP="00A360DF">
      <w:r>
        <w:t>Reporter: Dar le-aţi şi comunicat acestor instituții, că poate au înțeles greșit, adică ei știu?</w:t>
      </w:r>
    </w:p>
    <w:p w14:paraId="08CA15CA" w14:textId="77777777" w:rsidR="00A360DF" w:rsidRDefault="00A360DF" w:rsidP="00A360DF">
      <w:r>
        <w:lastRenderedPageBreak/>
        <w:t>Marcel Boloş: Am avut acest proces de comunicare în fiecare săptămână. Avem ședință pentru ceea ce înseamnă implementarea cloud-ului guvernamental. Repet, este un început de drum și e firesc, România nu a avut până acum, dacă vreți, parcursul acesta pentru ceea ce înseamnă tehnica modernă, ”cloud computing” și din acest punct de vedere avem aceste dificultăți, dar nu trebuie să îi fie frică nimănui de faptul că ar avea cineva acces la bazele de date, ci dimpotrivă, să aibă încredere că această interoperabilitate a bazelor de date, greu înțeleasă, face mult bine pentru oameni. Şi noi, Guvernul României, din acest punct de vedere, avem sarcina ca să ducem lucrurile la bun sfârșit. Cu toții ne dorim servicii publice mai suple, mai debirocratizate și este o oportunitate unică pe care o are România ca să își realizeze cloud-ul guvernamental. Discutăm de un buget de peste 500 de milioane de euro, enorm, pentru acest proiect, dar impactul este unul major asupra vieții românilor.</w:t>
      </w:r>
    </w:p>
    <w:p w14:paraId="4BB28A93" w14:textId="77777777" w:rsidR="00A360DF" w:rsidRDefault="00A360DF" w:rsidP="00A360DF">
      <w:r>
        <w:t>Reporter: Şi vă întreb şi pe dvs. ce faceți de Paști?</w:t>
      </w:r>
    </w:p>
    <w:p w14:paraId="1B7AF8FB" w14:textId="77777777" w:rsidR="00A360DF" w:rsidRDefault="00A360DF" w:rsidP="00A360DF">
      <w:r>
        <w:t>Marcel Boloş: Merg la Cluj şi particip la slujbele care sunt în această perioadă în biserică şi apoi cu familia.</w:t>
      </w:r>
    </w:p>
    <w:p w14:paraId="57AE64E9" w14:textId="77777777" w:rsidR="00A360DF" w:rsidRDefault="00A360DF" w:rsidP="00A360DF">
      <w:r>
        <w:t>Reporter: Mulțumesc.</w:t>
      </w:r>
    </w:p>
    <w:p w14:paraId="58623388" w14:textId="77777777" w:rsidR="00A360DF" w:rsidRDefault="00A360DF" w:rsidP="00A360DF">
      <w:r>
        <w:t>Dan Cărbunaru: Mulțumesc foarte mult, domnule ministru, pentru participarea la briefingul de presă al guvernului. Mulțumesc şi jurnaliștilor care v-au adresat întrebări. Cu permisiunea dvs. o să vă prezint foarte pe scurt câteva dintre principalele decizii, altele decât cele prezentate deja de către membrii cabinetului, pe care astăzi guvernul Nicolae Ciucă le-a luat. OUG aprobată pentru unele măsuri bugetare destinate organizării şi desfășurării celei de-a 21-a ediții a Conferinței Plenipotenţiarilor Uniunii Internaţionale a Telecomunicaţiilor, eveniment care se va desfășura la Bucureşti în acest an, în perioada 26 septembrie-14 octombrie. Guvernul a alocat 88 de milioane de lei pentru a organiza această conferință. Este primul eveniment de acest fel organizat în Europa după 30 de ani şi va avea loc în baza acordului dintre Guvernul României şi Uniunea Internaţională a Telecomunicaţiilor de a găzdui, organiza şi finanţa acest eveniment, document semnat la Geneva în vara anului trecut. În cadrul acestui eveniment vor fi stabilite politicile generale ale Uniunii Internaţionale a Telecomunicaţiilor, vor fi adoptate planurile strategice şi financiare pentru următorii patru ani, dar vor fi dezbătute şi soluţiile la problemele care ţin de incluziunea digitală. Uniunea Internaţională a Telecomunicaţiilor este cea mai mare organizaţie de profil din lume, este şi cea mai veche dintre agenţiile ONU. Dacă doriţi, vă pot oferi câteva detalii suplimentare legate de importanţa acestui domeniu, cel puţin pentru România în sectorul IT&amp;C, care produce 6,7% din PIB-ul ţării, lucrează peste 200 de mii de angajaţi, veniturile din sectorul Telekom doar în prima jumătate a anului trecut ridicându-se la peste 8,4 miliarde de lei. Aşadar, e un sector extrem de dinamic şi la nivel mondial, pondere de 7% din PIB, cu o valoare de 5,5 trilioane dolari. Acest eveniment găzduit de România va poziţiona ţara noastră într-o zonă extrem de selectă. Acesta, să spunem, ar fi unul dintre momentele importante legate de activitatea din şedinţa de guvern de astăzi, așa cum anunța și premierul României, fiind adoptat cu acest prilej și memorandumul privind sărbătorirea centenarului Mormântului Ostașului Necunoscut, anul viitor, când se vor împlini și 100 de ani de la amenajarea Mormântului Ostașului Necunoscut în parcul Carol 1 din București. A fost adoptat și memorandumul cu tema suplimentarea numărului de posturi aferente direcțiilor sanitar-veterinare pentru siguranța alimentelor, la nivel județean, în acest fel fiind fluidizat traficul la frontieră, după cum ați văzut ceea ce se întâmplat în porturile de la Marea Neagră, a afectat și fluxul de mărfuri. De aceea, pentru fluidizarea traficului direcțiile sanitar-veterinare vor avea posturi suplimentare în acest sens. Dacă aveți întrebări vă stau la dispoziție, dacă nu, aș vrea...</w:t>
      </w:r>
    </w:p>
    <w:p w14:paraId="4A5FD008" w14:textId="77777777" w:rsidR="00A360DF" w:rsidRDefault="00A360DF" w:rsidP="00A360DF">
      <w:r>
        <w:t>Reporter: /.../?</w:t>
      </w:r>
    </w:p>
    <w:p w14:paraId="4A1159E4" w14:textId="5809AF38" w:rsidR="00A360DF" w:rsidRPr="00733E5E" w:rsidRDefault="00A360DF" w:rsidP="00A360DF">
      <w:pPr>
        <w:rPr>
          <w:spacing w:val="-4"/>
        </w:rPr>
      </w:pPr>
      <w:r w:rsidRPr="00733E5E">
        <w:rPr>
          <w:spacing w:val="-4"/>
        </w:rPr>
        <w:t>Marcel Boloș: Prefecții... a fost amânată discuția legată de prefecți. Ceea ce aș vrea să vă mai spun este că în ultimele zile controale efectuate în piețe, de altminteri aţi şi auzit intervenția premierului din debutul ședinței de guvern, măsuri cerute pentru ca instituțiile responsabile să fie extrem de active în această perioadă, în piețe, în hipermarketuri. În ultimele zile, ANSVSA și Autoritatea Națională pentru Protecția Consumatorilor au dat amenzi însumate de peste două milioane de lei. Sunt câteva mii de controale care s-au efectuat. Ele vor continua, tocmai pentru a preveni activitățile legate de speculă, dar și pentru a verifica modul în care sunt comercializate produsele, în special alimentare, în această perioadă. Dacă nu aveți alte întrebări, nu îmi rămâne decât să urez tuturor credincioșilor care vor sărbători Paștele ortodox duminică, sărbători fericite alături de cei dragi și să vă asigur că instituțiile guvernamentale vor asigura toate serviciile publice necesare, inclusiv în această perioadă! Mulțumesc încă o dată!</w:t>
      </w:r>
    </w:p>
    <w:p w14:paraId="0693E425" w14:textId="0CE408DC" w:rsidR="00A360DF" w:rsidRDefault="00A360DF" w:rsidP="00A360DF">
      <w:pPr>
        <w:pStyle w:val="separatorarticole"/>
      </w:pPr>
      <w:r>
        <w:t>*</w:t>
      </w:r>
    </w:p>
    <w:p w14:paraId="7F4E808E" w14:textId="67CAC7D5" w:rsidR="00A360DF" w:rsidRDefault="00A360DF" w:rsidP="00A360DF">
      <w:pPr>
        <w:pStyle w:val="TitluArticolinINFOUE"/>
      </w:pPr>
      <w:bookmarkStart w:id="132" w:name="_Toc101868461"/>
      <w:r w:rsidRPr="00A360DF">
        <w:lastRenderedPageBreak/>
        <w:t>Întâlnirea premierului Nicolae-Ionel Ciucă cu delegația senatorului american Steve Daines</w:t>
      </w:r>
      <w:bookmarkEnd w:id="132"/>
    </w:p>
    <w:p w14:paraId="12589CD5" w14:textId="77777777" w:rsidR="00A360DF" w:rsidRDefault="00A360DF" w:rsidP="00A360DF">
      <w:r>
        <w:t>Prim-ministrul Nicolae-Ionel Ciucă a primit, la Palatul Victoria, delegația senatorului american Steve Daines.</w:t>
      </w:r>
    </w:p>
    <w:p w14:paraId="6C854874" w14:textId="77777777" w:rsidR="00A360DF" w:rsidRDefault="00A360DF" w:rsidP="00A360DF">
      <w:r>
        <w:t>Cu această ocazie, au fost abordate teme legate de situația de securitate din regiune, ca urmare a agresiunii militare ruse din Ucraina. Premierul României a prezentat eforturile țării noastre de a fi alături de poporul ucrainean, cu accent pe gestionarea fluxului de refugiați și a hub-ului umanitar de la Suceava, care integrează sprijinul acordat la nivelul Uniunii Europene și altor state.</w:t>
      </w:r>
    </w:p>
    <w:p w14:paraId="5039895E" w14:textId="77777777" w:rsidR="00A360DF" w:rsidRDefault="00A360DF" w:rsidP="00A360DF">
      <w:r>
        <w:t>Guvernul continuă demersurile de facilitare a exporturilor ucrainene afectate de blocarea porturilor la Marea Neagră, pentru a proteja lanțurile de aprovizionare și a asigura securitatea alimentară a țărilor dependente de produsele agricole din Ucraina.</w:t>
      </w:r>
    </w:p>
    <w:p w14:paraId="4A57C579" w14:textId="77777777" w:rsidR="00A360DF" w:rsidRDefault="00A360DF" w:rsidP="00A360DF">
      <w:r>
        <w:t>Prim-ministrul Nicolae Ciucă a subliniat nivelul excelent al relațiilor româno-americane, consolidate de Parteneriatul strategic, mai ales din perspectivă militară. A fost subliniată importanța trupelor americane în regiune și necesitatea creșterii prezenței acestora pe Flancul Estic al NATO, cu precădere în țara noastră.</w:t>
      </w:r>
    </w:p>
    <w:p w14:paraId="243F8322" w14:textId="77777777" w:rsidR="00A360DF" w:rsidRDefault="00A360DF" w:rsidP="00A360DF">
      <w:r>
        <w:t>De asemenea, premierul a menționat deschiderea față de noi investiții americane, care pot ajuta la dezvoltarea României și întărirea legăturilor noastre transatlantice.</w:t>
      </w:r>
    </w:p>
    <w:p w14:paraId="69612A11" w14:textId="33967077" w:rsidR="00A360DF" w:rsidRPr="00A360DF" w:rsidRDefault="00A360DF" w:rsidP="00A360DF">
      <w:r>
        <w:t>Recent întors din Ucraina, senatorul Steve Daines a evocat imaginile șocante pe care le-a văzut la Bucha și în satele din împrejurimile Kievului, fiind primul oficial american ajuns în zonă după comiterea crimelor de război. Senatorul american s-a interesat de sprijinul pe care Statele Unite ale Americii îl pot acorda României din perspectivă militară, energetică și a transferului tehnologic.</w:t>
      </w:r>
    </w:p>
    <w:p w14:paraId="233490ED" w14:textId="118C3386" w:rsidR="00A360DF" w:rsidRDefault="00A360DF" w:rsidP="00A360DF">
      <w:pPr>
        <w:pStyle w:val="separatorarticole"/>
      </w:pPr>
      <w:r>
        <w:t>*</w:t>
      </w:r>
    </w:p>
    <w:p w14:paraId="4AA15393" w14:textId="40483A73" w:rsidR="00A360DF" w:rsidRDefault="00A360DF" w:rsidP="00A360DF">
      <w:pPr>
        <w:pStyle w:val="TitluArticolinINFOUE"/>
        <w:jc w:val="both"/>
      </w:pPr>
      <w:bookmarkStart w:id="133" w:name="_Toc101868462"/>
      <w:r w:rsidRPr="00A360DF">
        <w:t>Întâlnirea de lucru a premierului Nicolae-Ionel Ciucă cu ministrul afacerilor externe din Ucraina, Dmytro Kuleba</w:t>
      </w:r>
      <w:bookmarkEnd w:id="133"/>
    </w:p>
    <w:p w14:paraId="0C6864BA" w14:textId="77777777" w:rsidR="009E72DD" w:rsidRPr="009E72DD" w:rsidRDefault="009E72DD" w:rsidP="009E72DD">
      <w:r w:rsidRPr="009E72DD">
        <w:t>Prim-ministrul Nicolae-Ionel Ciucă l-a primit, la Palatul Victoria, pe ministrul Afacerilor Externe al Ucrainei, Dmytro Kuleba.</w:t>
      </w:r>
    </w:p>
    <w:p w14:paraId="1BECEDA4" w14:textId="77777777" w:rsidR="009E72DD" w:rsidRPr="009E72DD" w:rsidRDefault="009E72DD" w:rsidP="009E72DD">
      <w:r w:rsidRPr="009E72DD">
        <w:t>În cadrul întrevederii, a fost analizată situația de securitate și militară din regiune, în urma agresiunii militare ruse.</w:t>
      </w:r>
    </w:p>
    <w:p w14:paraId="6B657DA6" w14:textId="77777777" w:rsidR="009E72DD" w:rsidRPr="009E72DD" w:rsidRDefault="009E72DD" w:rsidP="009E72DD">
      <w:r w:rsidRPr="009E72DD">
        <w:t>Premierul român a prezentat eforturile autorităților, alături de societatea civilă, voluntari și organizații umanitare internaționale în sprijinirea celor peste 800 de mii de refugiați ucraineni intrați în țara noastră de la izbucnirea războiului. A fost evidențiat rolul important al hub-ului umanitar de la Suceava în colectarea și coordonarea formelor de sprijin acordat la nivel european și internațional. Cu aceeași ocazie, premierul Nicolae-Ionel Ciucă a dat asigurări de continuare a  sprijinului acordat Ucrainei pentru ajutor umanitar, gestionarea fluxului de refugiați, facilitarea exporturilor ucrainene.</w:t>
      </w:r>
    </w:p>
    <w:p w14:paraId="2F9237AD" w14:textId="77777777" w:rsidR="009E72DD" w:rsidRPr="009E72DD" w:rsidRDefault="009E72DD" w:rsidP="009E72DD">
      <w:r w:rsidRPr="009E72DD">
        <w:t>La rândul său, ministrul de Externe ucrainean, Dmytro Kuleba, a prezentat pe larg situația militară de pe teren din Ucraina și a mulțumit Guvernului României și cetățenilor români pentru tot sprijinul acordat și solidaritatea manifestată încă de la declanșarea agresiunii militare ruse. Totodată, diplomatul ucrainean a transmis României invitația de a contribui substanțial la eforturile necesare pentru reconstrucție în Ucraina.</w:t>
      </w:r>
    </w:p>
    <w:p w14:paraId="2DF73362" w14:textId="6B7BA83E" w:rsidR="00A360DF" w:rsidRDefault="00FE4B8E" w:rsidP="00FE4B8E">
      <w:pPr>
        <w:pStyle w:val="separatorarticole"/>
      </w:pPr>
      <w:r>
        <w:t>*</w:t>
      </w:r>
    </w:p>
    <w:p w14:paraId="01F233C9" w14:textId="58766B5E" w:rsidR="00FE4B8E" w:rsidRDefault="00FE4B8E" w:rsidP="00FE4B8E">
      <w:pPr>
        <w:pStyle w:val="TitluArticolinINFOUE"/>
      </w:pPr>
      <w:bookmarkStart w:id="134" w:name="_Toc101868463"/>
      <w:r w:rsidRPr="00FE4B8E">
        <w:t>Mesajul premierului Nicolae-Ionel Ciucă cu prilejul Paștelui Ortodox</w:t>
      </w:r>
      <w:bookmarkEnd w:id="134"/>
    </w:p>
    <w:p w14:paraId="19E2A5CB" w14:textId="77777777" w:rsidR="00FE4B8E" w:rsidRDefault="00FE4B8E" w:rsidP="00FE4B8E">
      <w:r>
        <w:t>”Sărbătorile Paștelui vin cu speranță în puterea noastră de a depăși greutățile vieții, cu bucuria momentelor petrecute alături de toți cei dragi și cu dorința a-i ajuta pe semenii noștri care trec prin momente dificile. Vremurile complicate pe care le trăim acum evidențiază nevoia de înțelegere între oameni, solidaritate și unitate.</w:t>
      </w:r>
    </w:p>
    <w:p w14:paraId="26FF10D3" w14:textId="77777777" w:rsidR="00FE4B8E" w:rsidRDefault="00FE4B8E" w:rsidP="00FE4B8E">
      <w:r>
        <w:t xml:space="preserve">Am traversat cu toții o perioadă foarte grea, marcată de criza pandemică, iar mulți dintre noi au trecut prin experiența dureroasă a pierderii unor persoane dragi. Acum deplângem ororile unui război ce contrazice toate valorile pe care Învierea Domnului ne îndeamnă să le prețuim. Spațiul creștinismului este destinat să fie unul al unității în jurul Învierii Domnului. Înainte de a ne împărtăși de bucuria </w:t>
      </w:r>
      <w:r>
        <w:lastRenderedPageBreak/>
        <w:t>Învierii, suntem datori să iertăm și să ajutăm – iar noi, românii, am demonstrat din plin că suntem solidari și sunt convins că vom continua pe acest drum.</w:t>
      </w:r>
    </w:p>
    <w:p w14:paraId="22352B59" w14:textId="77777777" w:rsidR="00FE4B8E" w:rsidRDefault="00FE4B8E" w:rsidP="00FE4B8E">
      <w:r>
        <w:t>Lumina pe care o luăm din Lumină în această noapte sfântă a Învierii să ne călăuzească tuturor gândul și faptele pentru o lume mai bună, în care viața și pacea să fie prețuite așa cum se cuvine.</w:t>
      </w:r>
    </w:p>
    <w:p w14:paraId="6CCCADC0" w14:textId="77777777" w:rsidR="00FE4B8E" w:rsidRDefault="00FE4B8E" w:rsidP="00FE4B8E">
      <w:r>
        <w:t xml:space="preserve">Îmi doresc și vă doresc să rămânem uniți în jurul acestei mari sărbători, ca o mare familie în fața provocărilor, a suferințelor și a conflictelor de orice fel. Am speranța că după toată această perioadă a „pătimirilor” vom putea primi împreună în suflete lumina și pacea Învierii lui Hristos.  </w:t>
      </w:r>
    </w:p>
    <w:p w14:paraId="03329657" w14:textId="77777777" w:rsidR="00FE4B8E" w:rsidRDefault="00FE4B8E" w:rsidP="00FE4B8E">
      <w:r>
        <w:t>Gândurile și rugăciunile noastre vor fi alături de toți cei care au nevoie de ajutor.</w:t>
      </w:r>
    </w:p>
    <w:p w14:paraId="46BE372F" w14:textId="77777777" w:rsidR="00FE4B8E" w:rsidRDefault="00FE4B8E" w:rsidP="00FE4B8E">
      <w:r>
        <w:t>Sărbători fericite, cu liniște și pace, tuturor credincioșilor care sărbătoresc Paștele Ortodox!</w:t>
      </w:r>
    </w:p>
    <w:p w14:paraId="0A57ED08" w14:textId="77777777" w:rsidR="00FE4B8E" w:rsidRDefault="00FE4B8E" w:rsidP="00FE4B8E">
      <w:r>
        <w:t>Hristos a Înviat!”</w:t>
      </w:r>
    </w:p>
    <w:p w14:paraId="364D3B17" w14:textId="77777777" w:rsidR="00FE4B8E" w:rsidRDefault="00FE4B8E" w:rsidP="00FE4B8E">
      <w:r>
        <w:t>Nicolae-Ionel Ciucă,</w:t>
      </w:r>
    </w:p>
    <w:p w14:paraId="5201D8A7" w14:textId="4BE0AA8F" w:rsidR="00FE4B8E" w:rsidRPr="00FE4B8E" w:rsidRDefault="00FE4B8E" w:rsidP="00FE4B8E">
      <w:r>
        <w:t>Prim-ministru al României</w:t>
      </w:r>
    </w:p>
    <w:p w14:paraId="2CC55A97" w14:textId="5596B4B3" w:rsidR="0006539B" w:rsidRDefault="0006539B" w:rsidP="0006539B">
      <w:pPr>
        <w:pStyle w:val="Stilsursa"/>
      </w:pPr>
      <w:r w:rsidRPr="0006539B">
        <w:t xml:space="preserve">Sursa: Guvernul României - </w:t>
      </w:r>
      <w:hyperlink r:id="rId17" w:history="1">
        <w:r w:rsidR="00B072FE" w:rsidRPr="00523108">
          <w:rPr>
            <w:rStyle w:val="Hyperlink"/>
            <w:sz w:val="14"/>
            <w:szCs w:val="24"/>
          </w:rPr>
          <w:t>https://gov.ro/ro/media/comunicate</w:t>
        </w:r>
      </w:hyperlink>
    </w:p>
    <w:bookmarkEnd w:id="11"/>
    <w:bookmarkEnd w:id="12"/>
    <w:bookmarkEnd w:id="13"/>
    <w:bookmarkEnd w:id="14"/>
    <w:bookmarkEnd w:id="15"/>
    <w:bookmarkEnd w:id="16"/>
    <w:p w14:paraId="17B5AE7A" w14:textId="11CC45DD" w:rsidR="000B0469" w:rsidRPr="000B0469" w:rsidRDefault="000B0469" w:rsidP="000B0469">
      <w:pPr>
        <w:spacing w:before="240"/>
        <w:ind w:right="198"/>
        <w:jc w:val="center"/>
        <w:rPr>
          <w:color w:val="9999FF"/>
          <w:spacing w:val="40"/>
          <w:sz w:val="16"/>
          <w:szCs w:val="16"/>
        </w:rPr>
      </w:pPr>
      <w:r w:rsidRPr="000B0469">
        <w:rPr>
          <w:color w:val="9999FF"/>
          <w:spacing w:val="40"/>
          <w:sz w:val="16"/>
          <w:szCs w:val="16"/>
        </w:rPr>
        <w:sym w:font="Wingdings" w:char="F07B"/>
      </w:r>
      <w:r w:rsidRPr="000B0469">
        <w:rPr>
          <w:color w:val="9999FF"/>
          <w:spacing w:val="40"/>
          <w:sz w:val="16"/>
          <w:szCs w:val="16"/>
        </w:rPr>
        <w:sym w:font="Wingdings" w:char="F07B"/>
      </w:r>
      <w:r w:rsidRPr="000B0469">
        <w:rPr>
          <w:color w:val="9999FF"/>
          <w:spacing w:val="40"/>
          <w:sz w:val="16"/>
          <w:szCs w:val="16"/>
        </w:rPr>
        <w:sym w:font="Wingdings" w:char="F07B"/>
      </w:r>
    </w:p>
    <w:p w14:paraId="6AD26531" w14:textId="30421F22" w:rsidR="00FD2452" w:rsidRPr="00F50627" w:rsidRDefault="00FD2452" w:rsidP="00B2000B">
      <w:pPr>
        <w:pStyle w:val="InfoEuropeana"/>
        <w:spacing w:before="0"/>
        <w:ind w:right="198"/>
      </w:pPr>
      <w:bookmarkStart w:id="135" w:name="_Toc101868464"/>
      <w:r w:rsidRPr="00F50627">
        <w:t>Informaţie Europeană</w:t>
      </w:r>
      <w:bookmarkEnd w:id="135"/>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4A29B4" w:rsidRPr="00F50627" w14:paraId="478F9B05" w14:textId="77777777" w:rsidTr="006D5DB7">
        <w:tc>
          <w:tcPr>
            <w:tcW w:w="2834" w:type="dxa"/>
          </w:tcPr>
          <w:p w14:paraId="6377267E" w14:textId="5C0A69C3" w:rsidR="004A29B4" w:rsidRPr="00F50627" w:rsidRDefault="00E864FF" w:rsidP="00B2000B">
            <w:pPr>
              <w:spacing w:before="0"/>
              <w:ind w:right="198"/>
              <w:rPr>
                <w:sz w:val="16"/>
                <w:szCs w:val="16"/>
              </w:rPr>
            </w:pPr>
            <w:r>
              <w:rPr>
                <w:noProof/>
                <w:lang w:eastAsia="ro-RO"/>
              </w:rPr>
              <w:drawing>
                <wp:inline distT="0" distB="0" distL="0" distR="0" wp14:anchorId="14921077" wp14:editId="761CCD89">
                  <wp:extent cx="1727200" cy="971550"/>
                  <wp:effectExtent l="0" t="0" r="6350" b="0"/>
                  <wp:docPr id="2" name="Picture 2" descr="Logoul Consiliului UE și al președinției franc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franceze"/>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1752538" cy="985803"/>
                          </a:xfrm>
                          <a:prstGeom prst="rect">
                            <a:avLst/>
                          </a:prstGeom>
                          <a:noFill/>
                          <a:ln>
                            <a:noFill/>
                          </a:ln>
                        </pic:spPr>
                      </pic:pic>
                    </a:graphicData>
                  </a:graphic>
                </wp:inline>
              </w:drawing>
            </w:r>
          </w:p>
        </w:tc>
        <w:tc>
          <w:tcPr>
            <w:tcW w:w="6805" w:type="dxa"/>
          </w:tcPr>
          <w:p w14:paraId="29BAB8C4" w14:textId="70423E1F" w:rsidR="00E864FF" w:rsidRPr="00E864FF" w:rsidRDefault="00E864FF" w:rsidP="00E864FF">
            <w:pPr>
              <w:ind w:right="198"/>
              <w:rPr>
                <w:b/>
                <w:color w:val="2E74B5" w:themeColor="accent1" w:themeShade="BF"/>
                <w:sz w:val="16"/>
              </w:rPr>
            </w:pPr>
            <w:r w:rsidRPr="00E864FF">
              <w:rPr>
                <w:b/>
                <w:color w:val="2E74B5" w:themeColor="accent1" w:themeShade="BF"/>
                <w:sz w:val="16"/>
              </w:rPr>
              <w:t>Președinția franceză a Consiliului UE: 1 ianuarie-30 iunie 202</w:t>
            </w:r>
            <w:r w:rsidR="009B5E69">
              <w:rPr>
                <w:b/>
                <w:color w:val="2E74B5" w:themeColor="accent1" w:themeShade="BF"/>
                <w:sz w:val="16"/>
              </w:rPr>
              <w:t>2</w:t>
            </w:r>
          </w:p>
          <w:p w14:paraId="44B97E7F" w14:textId="77777777" w:rsidR="00E864FF" w:rsidRPr="00B562BB" w:rsidRDefault="00E864FF" w:rsidP="00E864FF">
            <w:pPr>
              <w:rPr>
                <w:rFonts w:cs="Arial"/>
                <w:sz w:val="15"/>
                <w:szCs w:val="15"/>
                <w:lang w:eastAsia="ro-RO"/>
              </w:rPr>
            </w:pPr>
            <w:r w:rsidRPr="00B562BB">
              <w:rPr>
                <w:rFonts w:cs="Arial"/>
                <w:sz w:val="15"/>
                <w:szCs w:val="15"/>
                <w:lang w:eastAsia="ro-RO"/>
              </w:rPr>
              <w:t>Prioritățile președinției franceze se reflectă în deviza acesteia: „Relansare, putere, apartenență”:</w:t>
            </w:r>
          </w:p>
          <w:p w14:paraId="1B369E8A" w14:textId="77777777" w:rsidR="00E864FF" w:rsidRPr="00B562BB" w:rsidRDefault="00E864FF" w:rsidP="00E864FF">
            <w:pPr>
              <w:numPr>
                <w:ilvl w:val="0"/>
                <w:numId w:val="2"/>
              </w:numPr>
              <w:spacing w:before="0"/>
              <w:ind w:left="714" w:right="198" w:hanging="357"/>
              <w:rPr>
                <w:rFonts w:cs="Arial"/>
                <w:sz w:val="15"/>
                <w:szCs w:val="15"/>
                <w:lang w:eastAsia="ro-RO"/>
              </w:rPr>
            </w:pPr>
            <w:r w:rsidRPr="00B562BB">
              <w:rPr>
                <w:rFonts w:cs="Arial"/>
                <w:b/>
                <w:bCs/>
                <w:sz w:val="15"/>
                <w:szCs w:val="15"/>
                <w:lang w:eastAsia="ro-RO"/>
              </w:rPr>
              <w:t>relansare</w:t>
            </w:r>
            <w:r w:rsidRPr="00B562BB">
              <w:rPr>
                <w:rFonts w:cs="Arial"/>
                <w:sz w:val="15"/>
                <w:szCs w:val="15"/>
                <w:lang w:eastAsia="ro-RO"/>
              </w:rPr>
              <w:t>, pentru a permite Europei să sprijine tranziția ecologică și cea digitală</w:t>
            </w:r>
          </w:p>
          <w:p w14:paraId="196CC3CA" w14:textId="77777777" w:rsidR="00E864FF" w:rsidRPr="00B562BB" w:rsidRDefault="00E864FF" w:rsidP="00E864FF">
            <w:pPr>
              <w:numPr>
                <w:ilvl w:val="0"/>
                <w:numId w:val="2"/>
              </w:numPr>
              <w:spacing w:before="0"/>
              <w:ind w:left="714" w:right="198" w:hanging="357"/>
              <w:rPr>
                <w:rFonts w:cs="Arial"/>
                <w:sz w:val="15"/>
                <w:szCs w:val="15"/>
                <w:lang w:eastAsia="ro-RO"/>
              </w:rPr>
            </w:pPr>
            <w:r w:rsidRPr="00B562BB">
              <w:rPr>
                <w:rFonts w:cs="Arial"/>
                <w:b/>
                <w:bCs/>
                <w:sz w:val="15"/>
                <w:szCs w:val="15"/>
                <w:lang w:eastAsia="ro-RO"/>
              </w:rPr>
              <w:t>putere</w:t>
            </w:r>
            <w:r w:rsidRPr="00B562BB">
              <w:rPr>
                <w:rFonts w:cs="Arial"/>
                <w:sz w:val="15"/>
                <w:szCs w:val="15"/>
                <w:lang w:eastAsia="ro-RO"/>
              </w:rPr>
              <w:t xml:space="preserve">, pentru a apăra și </w:t>
            </w:r>
            <w:r w:rsidRPr="00B562BB">
              <w:rPr>
                <w:rFonts w:cs="Arial"/>
                <w:bCs/>
                <w:sz w:val="15"/>
                <w:szCs w:val="15"/>
                <w:lang w:eastAsia="ro-RO"/>
              </w:rPr>
              <w:t>promova</w:t>
            </w:r>
            <w:r w:rsidRPr="00B562BB">
              <w:rPr>
                <w:rFonts w:cs="Arial"/>
                <w:sz w:val="15"/>
                <w:szCs w:val="15"/>
                <w:lang w:eastAsia="ro-RO"/>
              </w:rPr>
              <w:t xml:space="preserve"> valorile și interesele noastre</w:t>
            </w:r>
          </w:p>
          <w:p w14:paraId="7C9FE3F0" w14:textId="77777777" w:rsidR="00E864FF" w:rsidRPr="00B562BB" w:rsidRDefault="00E864FF" w:rsidP="00E864FF">
            <w:pPr>
              <w:numPr>
                <w:ilvl w:val="0"/>
                <w:numId w:val="2"/>
              </w:numPr>
              <w:spacing w:before="0"/>
              <w:ind w:left="714" w:right="198" w:hanging="357"/>
              <w:rPr>
                <w:rFonts w:cs="Arial"/>
                <w:sz w:val="15"/>
                <w:szCs w:val="15"/>
                <w:lang w:eastAsia="ro-RO"/>
              </w:rPr>
            </w:pPr>
            <w:r w:rsidRPr="00B562BB">
              <w:rPr>
                <w:rFonts w:cs="Arial"/>
                <w:b/>
                <w:bCs/>
                <w:sz w:val="15"/>
                <w:szCs w:val="15"/>
                <w:lang w:eastAsia="ro-RO"/>
              </w:rPr>
              <w:t>apartenență</w:t>
            </w:r>
            <w:r w:rsidRPr="00B562BB">
              <w:rPr>
                <w:rFonts w:cs="Arial"/>
                <w:sz w:val="15"/>
                <w:szCs w:val="15"/>
                <w:lang w:eastAsia="ro-RO"/>
              </w:rPr>
              <w:t xml:space="preserve">, pentru a construi și dezvolta o viziune europeană comună, prin cultură, </w:t>
            </w:r>
            <w:r w:rsidRPr="00B562BB">
              <w:rPr>
                <w:rFonts w:cs="Arial"/>
                <w:bCs/>
                <w:sz w:val="15"/>
                <w:szCs w:val="15"/>
                <w:lang w:eastAsia="ro-RO"/>
              </w:rPr>
              <w:t>prin</w:t>
            </w:r>
            <w:r w:rsidRPr="00B562BB">
              <w:rPr>
                <w:rFonts w:cs="Arial"/>
                <w:sz w:val="15"/>
                <w:szCs w:val="15"/>
                <w:lang w:eastAsia="ro-RO"/>
              </w:rPr>
              <w:t xml:space="preserve"> valorile noastre și prin istoria noastră comună</w:t>
            </w:r>
          </w:p>
          <w:p w14:paraId="1CF859F0" w14:textId="77777777" w:rsidR="00E864FF" w:rsidRPr="00B562BB" w:rsidRDefault="00E864FF" w:rsidP="00E864FF">
            <w:pPr>
              <w:rPr>
                <w:rFonts w:cs="Arial"/>
                <w:sz w:val="15"/>
                <w:szCs w:val="15"/>
                <w:lang w:eastAsia="ro-RO"/>
              </w:rPr>
            </w:pPr>
            <w:r w:rsidRPr="00B562BB">
              <w:rPr>
                <w:rFonts w:cs="Arial"/>
                <w:sz w:val="15"/>
                <w:szCs w:val="15"/>
                <w:lang w:eastAsia="ro-RO"/>
              </w:rPr>
              <w:t>Potrivit discursului președintelui Franței, Emmanuel Macron, din 9 decembrie 2021, în care a prezentat prioritățile președinției franceze, activitățile președinției se vor axa pe trei domenii principale:</w:t>
            </w:r>
          </w:p>
          <w:p w14:paraId="7E9F0774" w14:textId="77777777" w:rsidR="00E864FF" w:rsidRPr="00B562BB" w:rsidRDefault="00E864FF" w:rsidP="00E864FF">
            <w:pPr>
              <w:numPr>
                <w:ilvl w:val="0"/>
                <w:numId w:val="2"/>
              </w:numPr>
              <w:spacing w:before="0"/>
              <w:ind w:left="714" w:right="198" w:hanging="357"/>
              <w:rPr>
                <w:rFonts w:cs="Arial"/>
                <w:sz w:val="15"/>
                <w:szCs w:val="15"/>
                <w:lang w:eastAsia="ro-RO"/>
              </w:rPr>
            </w:pPr>
            <w:r w:rsidRPr="00B562BB">
              <w:rPr>
                <w:rFonts w:cs="Arial"/>
                <w:sz w:val="15"/>
                <w:szCs w:val="15"/>
                <w:lang w:eastAsia="ro-RO"/>
              </w:rPr>
              <w:t>urmărirea unei agende pentru </w:t>
            </w:r>
            <w:r w:rsidRPr="00B562BB">
              <w:rPr>
                <w:rFonts w:cs="Arial"/>
                <w:b/>
                <w:bCs/>
                <w:sz w:val="15"/>
                <w:szCs w:val="15"/>
                <w:lang w:eastAsia="ro-RO"/>
              </w:rPr>
              <w:t>suveranitatea europeană</w:t>
            </w:r>
            <w:r w:rsidRPr="00B562BB">
              <w:rPr>
                <w:rFonts w:cs="Arial"/>
                <w:sz w:val="15"/>
                <w:szCs w:val="15"/>
                <w:lang w:eastAsia="ro-RO"/>
              </w:rPr>
              <w:t>, prin care se înțelege capacitatea Europei de a exista în lumea de astăzi și de a-și apăra valorile și interesele</w:t>
            </w:r>
          </w:p>
          <w:p w14:paraId="35EDE0FB" w14:textId="77777777" w:rsidR="00E864FF" w:rsidRPr="00B562BB" w:rsidRDefault="00E864FF" w:rsidP="00E864FF">
            <w:pPr>
              <w:numPr>
                <w:ilvl w:val="0"/>
                <w:numId w:val="2"/>
              </w:numPr>
              <w:spacing w:before="0"/>
              <w:ind w:left="714" w:right="198" w:hanging="357"/>
              <w:rPr>
                <w:rFonts w:cs="Arial"/>
                <w:sz w:val="15"/>
                <w:szCs w:val="15"/>
                <w:lang w:eastAsia="ro-RO"/>
              </w:rPr>
            </w:pPr>
            <w:r w:rsidRPr="00B562BB">
              <w:rPr>
                <w:rFonts w:cs="Arial"/>
                <w:sz w:val="15"/>
                <w:szCs w:val="15"/>
                <w:lang w:eastAsia="ro-RO"/>
              </w:rPr>
              <w:t>construirea unui </w:t>
            </w:r>
            <w:r w:rsidRPr="00B562BB">
              <w:rPr>
                <w:rFonts w:cs="Arial"/>
                <w:b/>
                <w:bCs/>
                <w:sz w:val="15"/>
                <w:szCs w:val="15"/>
                <w:lang w:eastAsia="ro-RO"/>
              </w:rPr>
              <w:t>nou model european de creștere</w:t>
            </w:r>
          </w:p>
          <w:p w14:paraId="01DCD022" w14:textId="77777777" w:rsidR="00E864FF" w:rsidRPr="00B562BB" w:rsidRDefault="00E864FF" w:rsidP="00E864FF">
            <w:pPr>
              <w:numPr>
                <w:ilvl w:val="0"/>
                <w:numId w:val="2"/>
              </w:numPr>
              <w:spacing w:before="0"/>
              <w:ind w:left="714" w:right="198" w:hanging="357"/>
              <w:rPr>
                <w:rFonts w:cs="Arial"/>
                <w:sz w:val="15"/>
                <w:szCs w:val="15"/>
                <w:lang w:eastAsia="ro-RO"/>
              </w:rPr>
            </w:pPr>
            <w:r w:rsidRPr="00B562BB">
              <w:rPr>
                <w:rFonts w:cs="Arial"/>
                <w:sz w:val="15"/>
                <w:szCs w:val="15"/>
                <w:lang w:eastAsia="ro-RO"/>
              </w:rPr>
              <w:t>crearea unei </w:t>
            </w:r>
            <w:r w:rsidRPr="00B562BB">
              <w:rPr>
                <w:rFonts w:cs="Arial"/>
                <w:b/>
                <w:bCs/>
                <w:sz w:val="15"/>
                <w:szCs w:val="15"/>
                <w:lang w:eastAsia="ro-RO"/>
              </w:rPr>
              <w:t>Europe mai „umane”</w:t>
            </w:r>
          </w:p>
          <w:p w14:paraId="0FAEFF94" w14:textId="0656F2C6" w:rsidR="004A29B4" w:rsidRPr="00F50627" w:rsidRDefault="004A29B4" w:rsidP="00B2000B">
            <w:pPr>
              <w:ind w:right="198"/>
              <w:rPr>
                <w:sz w:val="16"/>
              </w:rPr>
            </w:pPr>
            <w:r w:rsidRPr="00B562BB">
              <w:rPr>
                <w:sz w:val="15"/>
                <w:szCs w:val="15"/>
              </w:rPr>
              <w:t xml:space="preserve">Site-ul </w:t>
            </w:r>
            <w:r w:rsidR="001B389D" w:rsidRPr="00B562BB">
              <w:rPr>
                <w:sz w:val="15"/>
                <w:szCs w:val="15"/>
              </w:rPr>
              <w:t>președinției franceze</w:t>
            </w:r>
            <w:r w:rsidRPr="00B562BB">
              <w:rPr>
                <w:sz w:val="15"/>
                <w:szCs w:val="15"/>
              </w:rPr>
              <w:t xml:space="preserve">: </w:t>
            </w:r>
            <w:r w:rsidR="001B389D" w:rsidRPr="00B562BB">
              <w:rPr>
                <w:rStyle w:val="Hyperlink"/>
                <w:sz w:val="15"/>
                <w:szCs w:val="15"/>
              </w:rPr>
              <w:t>https://presidence-francaise.consilium.europa.eu/</w:t>
            </w:r>
          </w:p>
        </w:tc>
      </w:tr>
      <w:tr w:rsidR="001B389D" w:rsidRPr="00F50627" w14:paraId="49B68B5F" w14:textId="77777777" w:rsidTr="005B5E75">
        <w:tc>
          <w:tcPr>
            <w:tcW w:w="9639" w:type="dxa"/>
            <w:gridSpan w:val="2"/>
          </w:tcPr>
          <w:p w14:paraId="2B29D4C0" w14:textId="6BF42CC5" w:rsidR="001B389D" w:rsidRPr="001B389D" w:rsidRDefault="001B389D" w:rsidP="001B389D">
            <w:pPr>
              <w:ind w:right="198"/>
              <w:rPr>
                <w:sz w:val="16"/>
              </w:rPr>
            </w:pPr>
            <w:r w:rsidRPr="001B389D">
              <w:rPr>
                <w:sz w:val="16"/>
              </w:rPr>
              <w:t>Dacă ar trebui să rezum într-o singură propoziție obiectivul acestei președinții de la 1 ianuarie până la 30 iunie 2022, aș spune că trebuie să trecem de la o Europă a cooperării în interiorul frontierelor noastre la o Europă puternică la nivel mondial, pe deplin suverană, liberă să facă alegeri proprii și stăpână pe soarta sa.</w:t>
            </w:r>
          </w:p>
          <w:p w14:paraId="3661318C" w14:textId="4958452F" w:rsidR="001B389D" w:rsidRPr="00E864FF" w:rsidRDefault="001B389D" w:rsidP="001B389D">
            <w:pPr>
              <w:ind w:right="198"/>
              <w:rPr>
                <w:b/>
                <w:color w:val="2E74B5" w:themeColor="accent1" w:themeShade="BF"/>
                <w:sz w:val="16"/>
              </w:rPr>
            </w:pPr>
            <w:r>
              <w:rPr>
                <w:sz w:val="16"/>
              </w:rPr>
              <w:t xml:space="preserve">- </w:t>
            </w:r>
            <w:r w:rsidRPr="001B389D">
              <w:rPr>
                <w:i/>
                <w:color w:val="767171" w:themeColor="background2" w:themeShade="80"/>
                <w:sz w:val="16"/>
              </w:rPr>
              <w:t>Emmanuel Macron, președintele Republicii Franceze. Prezentarea</w:t>
            </w:r>
            <w:r w:rsidRPr="001B389D">
              <w:rPr>
                <w:b/>
                <w:i/>
                <w:color w:val="767171" w:themeColor="background2" w:themeShade="80"/>
                <w:sz w:val="16"/>
              </w:rPr>
              <w:t xml:space="preserve"> </w:t>
            </w:r>
            <w:r w:rsidRPr="001B389D">
              <w:rPr>
                <w:i/>
                <w:color w:val="767171" w:themeColor="background2" w:themeShade="80"/>
                <w:sz w:val="16"/>
              </w:rPr>
              <w:t>președinției franceze a Consiliului Uniunii Europene la Palatul Élysée, 9 decembrie 2021</w:t>
            </w:r>
          </w:p>
        </w:tc>
      </w:tr>
    </w:tbl>
    <w:p w14:paraId="30CB0C7C" w14:textId="1519BA39" w:rsidR="00053CA8" w:rsidRPr="00A2384A" w:rsidRDefault="00A2384A" w:rsidP="00A2384A">
      <w:pPr>
        <w:spacing w:before="240" w:after="240"/>
        <w:ind w:right="198"/>
        <w:jc w:val="center"/>
        <w:rPr>
          <w:color w:val="9999FF"/>
          <w:spacing w:val="40"/>
          <w:sz w:val="16"/>
          <w:szCs w:val="16"/>
        </w:rPr>
      </w:pPr>
      <w:bookmarkStart w:id="136" w:name="_Toc415050943"/>
      <w:r w:rsidRPr="00A2384A">
        <w:rPr>
          <w:color w:val="9999FF"/>
          <w:spacing w:val="40"/>
          <w:sz w:val="16"/>
          <w:szCs w:val="16"/>
        </w:rPr>
        <w:sym w:font="Wingdings" w:char="F07B"/>
      </w:r>
      <w:r w:rsidRPr="00A2384A">
        <w:rPr>
          <w:color w:val="9999FF"/>
          <w:spacing w:val="40"/>
          <w:sz w:val="16"/>
          <w:szCs w:val="16"/>
        </w:rPr>
        <w:sym w:font="Wingdings" w:char="F07B"/>
      </w:r>
      <w:r w:rsidRPr="00A2384A">
        <w:rPr>
          <w:color w:val="9999FF"/>
          <w:spacing w:val="40"/>
          <w:sz w:val="16"/>
          <w:szCs w:val="16"/>
        </w:rPr>
        <w:sym w:font="Wingdings" w:char="F07B"/>
      </w:r>
    </w:p>
    <w:p w14:paraId="3F4CEF3C" w14:textId="1709D176" w:rsidR="00F3452A" w:rsidRDefault="00F3452A" w:rsidP="00AA06A7">
      <w:pPr>
        <w:pStyle w:val="RezultatedinOF"/>
        <w:tabs>
          <w:tab w:val="left" w:pos="3544"/>
          <w:tab w:val="left" w:pos="3686"/>
        </w:tabs>
        <w:spacing w:after="0" w:line="240" w:lineRule="auto"/>
        <w:ind w:right="198"/>
        <w:rPr>
          <w:color w:val="auto"/>
          <w:szCs w:val="18"/>
        </w:rPr>
      </w:pPr>
      <w:bookmarkStart w:id="137" w:name="_Toc101174475"/>
      <w:bookmarkStart w:id="138" w:name="_Toc101868465"/>
      <w:r w:rsidRPr="00913D59">
        <w:rPr>
          <w:color w:val="auto"/>
          <w:szCs w:val="18"/>
        </w:rPr>
        <w:t>PNRR</w:t>
      </w:r>
      <w:bookmarkEnd w:id="137"/>
      <w:bookmarkEnd w:id="138"/>
    </w:p>
    <w:p w14:paraId="6EB54A8C" w14:textId="7B7670A3" w:rsidR="00A2384A" w:rsidRDefault="00A2384A" w:rsidP="00A2384A">
      <w:pPr>
        <w:pStyle w:val="TitluArticolinINFOUE"/>
      </w:pPr>
      <w:bookmarkStart w:id="139" w:name="_Toc101868466"/>
      <w:r w:rsidRPr="00A2384A">
        <w:t>PNRR: Peste 1.000 de cereri au fost depuse pe apelul dedicat reabilitării clădirilor</w:t>
      </w:r>
      <w:bookmarkEnd w:id="139"/>
    </w:p>
    <w:p w14:paraId="5FC1D66F" w14:textId="77777777" w:rsidR="00A2384A" w:rsidRPr="00A2384A" w:rsidRDefault="00A2384A" w:rsidP="00A2384A">
      <w:r w:rsidRPr="00A2384A">
        <w:t>Peste 1.000 de cereri au fost depuse pentru eficientizarea energetică și asigurarea siguranței seismice a blocurilor de locuințe și a clădirilor publice, a anunțat ieri, 19 aprilie 2022, ministrul dezvoltării, Cseke Attila.</w:t>
      </w:r>
    </w:p>
    <w:p w14:paraId="2A4C5344" w14:textId="77777777" w:rsidR="00A2384A" w:rsidRPr="00A2384A" w:rsidRDefault="00A2384A" w:rsidP="00A2384A">
      <w:r w:rsidRPr="00A2384A">
        <w:t>Din bugetul total de peste 2,8 miliarde de euro mai sunt disponibili doar 974 milioane, două treimi din fonduri fiind accesate deja, a adăugat acesta. Conform ministrului, fondurile disponibile pentru județele Argeș, Bihor, Bistrița-Năsăud, Botoșani, Cluj, Galați, Maramureș, Satu-Mare și Tulcea au fost accesate aproape în totalitate.</w:t>
      </w:r>
    </w:p>
    <w:p w14:paraId="4D23239B" w14:textId="77777777" w:rsidR="00A2384A" w:rsidRPr="00A2384A" w:rsidRDefault="00A2384A" w:rsidP="00A2384A">
      <w:r w:rsidRPr="00A2384A">
        <w:lastRenderedPageBreak/>
        <w:t>Pentru renovarea energetică a clădirilor publice și a clădirilor rezidențiale multifamiliale, autoritățile publice locale mai pot depune cereri de finanțare până la data de 30 mai sau până la epuizarea bugetului rămas.</w:t>
      </w:r>
    </w:p>
    <w:p w14:paraId="5819CB39" w14:textId="77777777" w:rsidR="00A2384A" w:rsidRPr="00A2384A" w:rsidRDefault="00A2384A" w:rsidP="00A2384A">
      <w:pPr>
        <w:pStyle w:val="Stilsursa"/>
      </w:pPr>
      <w:r w:rsidRPr="00A2384A">
        <w:t>Sursa: MDLPA</w:t>
      </w:r>
    </w:p>
    <w:p w14:paraId="09CC1268" w14:textId="49CDF3DF" w:rsidR="00A2384A" w:rsidRDefault="0027417C" w:rsidP="0027417C">
      <w:pPr>
        <w:pStyle w:val="separatorarticole"/>
      </w:pPr>
      <w:r>
        <w:t>*</w:t>
      </w:r>
    </w:p>
    <w:p w14:paraId="7D1193DD" w14:textId="4DDA2CD4" w:rsidR="0027417C" w:rsidRDefault="0027417C" w:rsidP="0027417C">
      <w:pPr>
        <w:pStyle w:val="TitluArticolinINFOUE"/>
      </w:pPr>
      <w:bookmarkStart w:id="140" w:name="_Toc101868467"/>
      <w:r w:rsidRPr="0027417C">
        <w:t>Expertiză UNESCO pentru realizarea Statutului artistului, măsură prevăzută prin PNRR</w:t>
      </w:r>
      <w:bookmarkEnd w:id="140"/>
    </w:p>
    <w:p w14:paraId="2D879C6C" w14:textId="77777777" w:rsidR="0027417C" w:rsidRPr="0027417C" w:rsidRDefault="0027417C" w:rsidP="0027417C">
      <w:r w:rsidRPr="0027417C">
        <w:t>Ministerul Culturii a anunțat luni, 18 aprilie 2022, faptul că, prin Unitatea de Management a Proiectului, se numără printre câștigătorii apelului de finanțare lansat în septembrie 2021 în cadrul Programului UNESCO – Aschberg, care s-a adresat exclusiv propunerilor de proiecte ce vizează sprijinirea statutului artiștilor.</w:t>
      </w:r>
    </w:p>
    <w:p w14:paraId="4688B719" w14:textId="77777777" w:rsidR="0027417C" w:rsidRPr="0027417C" w:rsidRDefault="0027417C" w:rsidP="0027417C">
      <w:r w:rsidRPr="0027417C">
        <w:t>Ministerul va beneficia de expertiză suplimentară în realizarea noului cadru legislativ privind statutul lucrătorilor din sectorul cultural din România. Noile reglementări vor include o gamă de politici, propunând măsuri concrete care să abordeze provocările specifice cu care se confruntă artiștii, în scopul protejării acestora.</w:t>
      </w:r>
    </w:p>
    <w:p w14:paraId="05E50816" w14:textId="77777777" w:rsidR="0027417C" w:rsidRPr="0027417C" w:rsidRDefault="0027417C" w:rsidP="0027417C">
      <w:r w:rsidRPr="0027417C">
        <w:t>Măsura face parte din reforma prevăzută în Planul Național de Redresare și Reziliență, Componenta 11 – Turism și cultură, Reforma 3 – Reformarea sistemului de finanțare a sectorului cultural – Jalonul 345.</w:t>
      </w:r>
    </w:p>
    <w:p w14:paraId="3E73EAD7" w14:textId="77777777" w:rsidR="0027417C" w:rsidRPr="0027417C" w:rsidRDefault="0027417C" w:rsidP="0027417C">
      <w:r w:rsidRPr="0027417C">
        <w:t>Proiectul de asistență tehnică va fi implementat de Unitatea de Management a Proiectului pe o perioadă de 12 luni, iar suma totală alocată prin programul UNESCO – Aschberg este de 50.000 de dolari.</w:t>
      </w:r>
    </w:p>
    <w:p w14:paraId="00051273" w14:textId="77777777" w:rsidR="0027417C" w:rsidRPr="0027417C" w:rsidRDefault="0027417C" w:rsidP="0027417C">
      <w:pPr>
        <w:pStyle w:val="Stilsursa"/>
      </w:pPr>
      <w:r w:rsidRPr="0027417C">
        <w:t>Sursa: Ministerul Culturii</w:t>
      </w:r>
    </w:p>
    <w:p w14:paraId="352A284E" w14:textId="77777777" w:rsidR="00F3452A" w:rsidRPr="00AA06A7" w:rsidRDefault="00F3452A" w:rsidP="00AA06A7">
      <w:pPr>
        <w:pStyle w:val="separatorcapitole"/>
        <w:ind w:right="198"/>
      </w:pPr>
      <w:r w:rsidRPr="00AA06A7">
        <w:sym w:font="Wingdings" w:char="F07B"/>
      </w:r>
      <w:r w:rsidRPr="00AA06A7">
        <w:sym w:font="Wingdings" w:char="F07B"/>
      </w:r>
      <w:r w:rsidRPr="00AA06A7">
        <w:sym w:font="Wingdings" w:char="F07B"/>
      </w:r>
    </w:p>
    <w:p w14:paraId="0AA511DD" w14:textId="05C13834" w:rsidR="009B6759" w:rsidRDefault="00587A84" w:rsidP="006B592E">
      <w:pPr>
        <w:pStyle w:val="RezultatedinOF"/>
        <w:tabs>
          <w:tab w:val="left" w:pos="3544"/>
          <w:tab w:val="left" w:pos="3686"/>
          <w:tab w:val="left" w:pos="3969"/>
        </w:tabs>
        <w:spacing w:after="0" w:line="240" w:lineRule="auto"/>
        <w:ind w:right="198"/>
        <w:rPr>
          <w:color w:val="639729"/>
          <w:sz w:val="18"/>
          <w:szCs w:val="18"/>
        </w:rPr>
      </w:pPr>
      <w:bookmarkStart w:id="141" w:name="_Toc101868468"/>
      <w:bookmarkStart w:id="142" w:name="_Toc464051883"/>
      <w:bookmarkStart w:id="143" w:name="_Toc464117719"/>
      <w:bookmarkStart w:id="144" w:name="_Toc466963745"/>
      <w:bookmarkEnd w:id="136"/>
      <w:r w:rsidRPr="00AA06A7">
        <w:rPr>
          <w:sz w:val="18"/>
          <w:szCs w:val="18"/>
        </w:rPr>
        <w:t>NOUTĂȚI</w:t>
      </w:r>
      <w:r w:rsidR="00F45109" w:rsidRPr="00AA06A7">
        <w:rPr>
          <w:sz w:val="18"/>
          <w:szCs w:val="18"/>
        </w:rPr>
        <w:t xml:space="preserve"> – </w:t>
      </w:r>
      <w:r w:rsidR="00F45109" w:rsidRPr="00AA06A7">
        <w:rPr>
          <w:color w:val="639729"/>
          <w:sz w:val="18"/>
          <w:szCs w:val="18"/>
        </w:rPr>
        <w:t>Informații UTILE</w:t>
      </w:r>
      <w:bookmarkEnd w:id="141"/>
    </w:p>
    <w:p w14:paraId="356A644F" w14:textId="34AC66C2" w:rsidR="002B6FE2" w:rsidRPr="00693A93" w:rsidRDefault="00AA13FC" w:rsidP="00693A93">
      <w:pPr>
        <w:pStyle w:val="TitluArticolinINFOUE"/>
        <w:rPr>
          <w:lang w:eastAsia="ro-RO"/>
        </w:rPr>
      </w:pPr>
      <w:bookmarkStart w:id="145" w:name="_Toc101868469"/>
      <w:r w:rsidRPr="00AA13FC">
        <w:t>Timbrul Monumentelor Istorice: 22 de proiecte selectate la finanţare</w:t>
      </w:r>
      <w:bookmarkEnd w:id="145"/>
    </w:p>
    <w:p w14:paraId="298AD913" w14:textId="77777777" w:rsidR="00AA13FC" w:rsidRPr="00AA13FC" w:rsidRDefault="00AA13FC" w:rsidP="00AA13FC">
      <w:r w:rsidRPr="00AA13FC">
        <w:t>Ministerul Culturii, prin Institutul Național al Patrimoniului, a organizat sesiunea octombrie 2021 - februarie 2022 pentru evaluarea dosarelor depuse pentru finanțare din Timbrul Monumentelor Istorice. </w:t>
      </w:r>
    </w:p>
    <w:p w14:paraId="4EB6898A" w14:textId="77777777" w:rsidR="00AA13FC" w:rsidRPr="00AA13FC" w:rsidRDefault="00AA13FC" w:rsidP="00AA13FC">
      <w:r w:rsidRPr="00AA13FC">
        <w:t>Pentru anul 2022 subprogramele finanțate sunt : </w:t>
      </w:r>
    </w:p>
    <w:p w14:paraId="4BC75297" w14:textId="77777777" w:rsidR="00AA13FC" w:rsidRPr="00AA13FC" w:rsidRDefault="00AA13FC" w:rsidP="00AA13FC">
      <w:pPr>
        <w:numPr>
          <w:ilvl w:val="0"/>
          <w:numId w:val="30"/>
        </w:numPr>
      </w:pPr>
      <w:r w:rsidRPr="00AA13FC">
        <w:t>Intervenții de urgență și Proiectare (primul apel); </w:t>
      </w:r>
    </w:p>
    <w:p w14:paraId="38B8546E" w14:textId="77777777" w:rsidR="00AA13FC" w:rsidRPr="00AA13FC" w:rsidRDefault="00AA13FC" w:rsidP="00AA13FC">
      <w:pPr>
        <w:numPr>
          <w:ilvl w:val="0"/>
          <w:numId w:val="30"/>
        </w:numPr>
      </w:pPr>
      <w:r w:rsidRPr="00AA13FC">
        <w:t>Roșia Montana și Timișoara, capitala culturală (al doilea apel).</w:t>
      </w:r>
    </w:p>
    <w:p w14:paraId="128BD72E" w14:textId="77777777" w:rsidR="00AA13FC" w:rsidRPr="00AA13FC" w:rsidRDefault="00AA13FC" w:rsidP="00AA13FC">
      <w:r w:rsidRPr="00AA13FC">
        <w:t>Astfel, la subprogramul „Intervenții de urgență” s-au înregistrat 13 proiecte, din care 11 au ajuns in etapa de evaluare tehnică și 8 dintre ele vor fi finanțate. La subprogramul „Proiectare” s-au înscris 48 de proiecte, 39 s-au calificat pentru evaluare tehnică și 14 vor fi finanțate.</w:t>
      </w:r>
    </w:p>
    <w:p w14:paraId="19CAC3AC" w14:textId="77777777" w:rsidR="00AA13FC" w:rsidRPr="00AA13FC" w:rsidRDefault="00AA13FC" w:rsidP="00AA13FC">
      <w:r w:rsidRPr="00AA13FC">
        <w:t>Comisia constituită la nivelul INP a publicat rezultatele obținute în cadrul subprogramelor „Intervenții de Urgență” (ante și post dezastru) și „Proiectare" (elaborarea documentațiilor tehnice pentru intervenții asupra monumentelor istorice).</w:t>
      </w:r>
    </w:p>
    <w:p w14:paraId="12C16DA9" w14:textId="77777777" w:rsidR="00AA13FC" w:rsidRPr="00AA13FC" w:rsidRDefault="003B7DBA" w:rsidP="00AA13FC">
      <w:hyperlink r:id="rId19" w:tgtFrame="_blank" w:history="1">
        <w:r w:rsidR="00AA13FC" w:rsidRPr="00AA13FC">
          <w:rPr>
            <w:rStyle w:val="Hyperlink"/>
            <w:b/>
            <w:bCs/>
            <w:i/>
            <w:iCs/>
            <w:szCs w:val="24"/>
          </w:rPr>
          <w:t>Descarcă</w:t>
        </w:r>
      </w:hyperlink>
      <w:r w:rsidR="00AA13FC" w:rsidRPr="00AA13FC">
        <w:rPr>
          <w:b/>
          <w:bCs/>
          <w:i/>
          <w:iCs/>
        </w:rPr>
        <w:t> </w:t>
      </w:r>
      <w:r w:rsidR="00AA13FC" w:rsidRPr="00AA13FC">
        <w:t>rezultatele pentru Subprogramul Intervenții de urgență (ante- și post-dezastru)</w:t>
      </w:r>
    </w:p>
    <w:p w14:paraId="2198AD82" w14:textId="77777777" w:rsidR="00AA13FC" w:rsidRPr="00AA13FC" w:rsidRDefault="003B7DBA" w:rsidP="00AA13FC">
      <w:hyperlink r:id="rId20" w:tgtFrame="_blank" w:history="1">
        <w:r w:rsidR="00AA13FC" w:rsidRPr="00AA13FC">
          <w:rPr>
            <w:rStyle w:val="Hyperlink"/>
            <w:b/>
            <w:bCs/>
            <w:i/>
            <w:iCs/>
            <w:szCs w:val="24"/>
          </w:rPr>
          <w:t>Descarcă</w:t>
        </w:r>
      </w:hyperlink>
      <w:r w:rsidR="00AA13FC" w:rsidRPr="00AA13FC">
        <w:rPr>
          <w:b/>
          <w:bCs/>
          <w:i/>
          <w:iCs/>
        </w:rPr>
        <w:t> </w:t>
      </w:r>
      <w:r w:rsidR="00AA13FC" w:rsidRPr="00AA13FC">
        <w:t>rezultatele pentru SSubprogramul Proiectare (elaborarea documentațiilor tehnice pentru intervenții asupra monumentelor istorice)</w:t>
      </w:r>
    </w:p>
    <w:p w14:paraId="79452825" w14:textId="46E5896C" w:rsidR="00AA13FC" w:rsidRPr="00AA13FC" w:rsidRDefault="00AA13FC" w:rsidP="00AA13FC">
      <w:pPr>
        <w:rPr>
          <w:b/>
          <w:bCs/>
        </w:rPr>
      </w:pPr>
      <w:r w:rsidRPr="00AA13FC">
        <w:rPr>
          <w:b/>
          <w:bCs/>
        </w:rPr>
        <w:t>Documente:</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9498"/>
      </w:tblGrid>
      <w:tr w:rsidR="00AA13FC" w:rsidRPr="00AA13FC" w14:paraId="3C9E9530" w14:textId="77777777" w:rsidTr="00AA13FC">
        <w:tc>
          <w:tcPr>
            <w:tcW w:w="9498" w:type="dxa"/>
            <w:tcBorders>
              <w:top w:val="single" w:sz="6" w:space="0" w:color="E1E3E4"/>
              <w:left w:val="nil"/>
              <w:bottom w:val="nil"/>
              <w:right w:val="nil"/>
            </w:tcBorders>
            <w:shd w:val="clear" w:color="auto" w:fill="FFFFFF"/>
            <w:tcMar>
              <w:top w:w="120" w:type="dxa"/>
              <w:left w:w="120" w:type="dxa"/>
              <w:bottom w:w="120" w:type="dxa"/>
              <w:right w:w="120" w:type="dxa"/>
            </w:tcMar>
            <w:hideMark/>
          </w:tcPr>
          <w:p w14:paraId="7FFD89DB" w14:textId="77777777" w:rsidR="00AA13FC" w:rsidRPr="00AA13FC" w:rsidRDefault="003B7DBA" w:rsidP="00AA13FC">
            <w:hyperlink r:id="rId21" w:tooltip="Anunt-rezultat-final-13-04-2022_IU.pdf" w:history="1">
              <w:r w:rsidR="00AA13FC" w:rsidRPr="00AA13FC">
                <w:rPr>
                  <w:rStyle w:val="Hyperlink"/>
                  <w:szCs w:val="24"/>
                </w:rPr>
                <w:t>Anunt-rezultat-final-13-04-2022_IU.pdf</w:t>
              </w:r>
            </w:hyperlink>
          </w:p>
        </w:tc>
      </w:tr>
      <w:tr w:rsidR="00AA13FC" w:rsidRPr="00AA13FC" w14:paraId="4262F304" w14:textId="77777777" w:rsidTr="00AA13FC">
        <w:tc>
          <w:tcPr>
            <w:tcW w:w="9498" w:type="dxa"/>
            <w:tcBorders>
              <w:top w:val="single" w:sz="6" w:space="0" w:color="E1E3E4"/>
              <w:left w:val="nil"/>
              <w:bottom w:val="nil"/>
              <w:right w:val="nil"/>
            </w:tcBorders>
            <w:shd w:val="clear" w:color="auto" w:fill="FFFFFF"/>
            <w:tcMar>
              <w:top w:w="120" w:type="dxa"/>
              <w:left w:w="120" w:type="dxa"/>
              <w:bottom w:w="120" w:type="dxa"/>
              <w:right w:w="120" w:type="dxa"/>
            </w:tcMar>
            <w:hideMark/>
          </w:tcPr>
          <w:p w14:paraId="2ACE2B61" w14:textId="77777777" w:rsidR="00AA13FC" w:rsidRPr="00AA13FC" w:rsidRDefault="003B7DBA" w:rsidP="00AA13FC">
            <w:hyperlink r:id="rId22" w:tooltip="Anunt-rezultat-final-13-04-2022_PR.pdf" w:history="1">
              <w:r w:rsidR="00AA13FC" w:rsidRPr="00AA13FC">
                <w:rPr>
                  <w:rStyle w:val="Hyperlink"/>
                  <w:szCs w:val="24"/>
                </w:rPr>
                <w:t>Anunt-rezultat-final-13-04-2022_PR.pdf</w:t>
              </w:r>
            </w:hyperlink>
          </w:p>
        </w:tc>
      </w:tr>
    </w:tbl>
    <w:p w14:paraId="644A3EF0" w14:textId="7624DBA9" w:rsidR="002B6FE2" w:rsidRPr="00693A93" w:rsidRDefault="00AA13FC" w:rsidP="00AA2B55">
      <w:pPr>
        <w:pStyle w:val="Stilsursa"/>
      </w:pPr>
      <w:r w:rsidRPr="00AA13FC">
        <w:t>Sursa: Ministerul Culturii</w:t>
      </w:r>
    </w:p>
    <w:p w14:paraId="04C863EB" w14:textId="0F5D62F2" w:rsidR="002B6FE2" w:rsidRPr="00693A93" w:rsidRDefault="002B6FE2" w:rsidP="00AA2B55">
      <w:pPr>
        <w:pStyle w:val="separatorarticole"/>
      </w:pPr>
      <w:r w:rsidRPr="00693A93">
        <w:t>*</w:t>
      </w:r>
    </w:p>
    <w:p w14:paraId="414E2BE5" w14:textId="0455FFB4" w:rsidR="00F50CF0" w:rsidRPr="00693A93" w:rsidRDefault="002D6CBD" w:rsidP="00AA2B55">
      <w:pPr>
        <w:pStyle w:val="TitluArticolinINFOUE"/>
        <w:rPr>
          <w:lang w:eastAsia="ro-RO"/>
        </w:rPr>
      </w:pPr>
      <w:bookmarkStart w:id="146" w:name="_Toc101868470"/>
      <w:r w:rsidRPr="002D6CBD">
        <w:lastRenderedPageBreak/>
        <w:t>Prelungire a termenului de depunere a cererilor de finanțare aferente fișelor de proiect selectate de GAL în cadrul SDL</w:t>
      </w:r>
      <w:bookmarkEnd w:id="146"/>
    </w:p>
    <w:p w14:paraId="112589AF" w14:textId="77777777" w:rsidR="002D6CBD" w:rsidRPr="002D6CBD" w:rsidRDefault="002D6CBD" w:rsidP="002D6CBD">
      <w:r w:rsidRPr="002D6CBD">
        <w:t>AM POCU a publicat ieri, 18 aprilie 2022, corrigendum la Ghidul Solicitantului Condiții Specifice pentru depunerea în sistemul MySMIS a cererilor de finanțare aferente fișelor de proiect selectate de GAL în cadrul SDL – Etapa a III-a a mecanismului DLRC, aferent Programului Operațional Capital Uman 2014-2020, Axa Prioritară 5 „Dezvoltare locală plasată sub responsabilitatea comunității”, Obiectivul specific 5.1 „Reducerea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p>
    <w:p w14:paraId="681FC082" w14:textId="77777777" w:rsidR="002D6CBD" w:rsidRPr="002D6CBD" w:rsidRDefault="003B7DBA" w:rsidP="002D6CBD">
      <w:hyperlink r:id="rId23" w:tgtFrame="_blank" w:history="1">
        <w:r w:rsidR="002D6CBD" w:rsidRPr="002D6CBD">
          <w:rPr>
            <w:rStyle w:val="Hyperlink"/>
            <w:b/>
            <w:bCs/>
            <w:i/>
            <w:iCs/>
            <w:szCs w:val="24"/>
          </w:rPr>
          <w:t>Descarcă</w:t>
        </w:r>
      </w:hyperlink>
      <w:r w:rsidR="002D6CBD" w:rsidRPr="002D6CBD">
        <w:t> Corrigendum</w:t>
      </w:r>
    </w:p>
    <w:p w14:paraId="25293570" w14:textId="77777777" w:rsidR="002D6CBD" w:rsidRPr="002D6CBD" w:rsidRDefault="002D6CBD" w:rsidP="002D6CBD">
      <w:r w:rsidRPr="002D6CBD">
        <w:t>Documentul vizează prelungirea perioadei de depunere în sistemul MySMIS a cererilor de finanțare aferente fișelor de proiect selectate de GAL în cadrul SDL – Etapa a III-a a mecanismului DLRC pana la data de </w:t>
      </w:r>
      <w:r w:rsidRPr="002D6CBD">
        <w:rPr>
          <w:b/>
          <w:bCs/>
        </w:rPr>
        <w:t>15 iunie 2022</w:t>
      </w:r>
      <w:r w:rsidRPr="002D6CBD">
        <w:t>, ora 16.00.</w:t>
      </w:r>
    </w:p>
    <w:p w14:paraId="38F3C6FB" w14:textId="77777777" w:rsidR="002D6CBD" w:rsidRPr="002D6CBD" w:rsidRDefault="002D6CBD" w:rsidP="002D6CBD">
      <w:r w:rsidRPr="002D6CBD">
        <w:t>Termenul inițial era 29 aprilie 2022.</w:t>
      </w:r>
    </w:p>
    <w:tbl>
      <w:tblPr>
        <w:tblW w:w="8951" w:type="dxa"/>
        <w:shd w:val="clear" w:color="auto" w:fill="FFFFFF"/>
        <w:tblCellMar>
          <w:top w:w="15" w:type="dxa"/>
          <w:left w:w="15" w:type="dxa"/>
          <w:bottom w:w="15" w:type="dxa"/>
          <w:right w:w="15" w:type="dxa"/>
        </w:tblCellMar>
        <w:tblLook w:val="04A0" w:firstRow="1" w:lastRow="0" w:firstColumn="1" w:lastColumn="0" w:noHBand="0" w:noVBand="1"/>
      </w:tblPr>
      <w:tblGrid>
        <w:gridCol w:w="8951"/>
      </w:tblGrid>
      <w:tr w:rsidR="002D6CBD" w:rsidRPr="002D6CBD" w14:paraId="5ECD29C8" w14:textId="77777777" w:rsidTr="002D6CBD">
        <w:trPr>
          <w:trHeight w:val="183"/>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3EFBD953" w14:textId="77777777" w:rsidR="002D6CBD" w:rsidRPr="002D6CBD" w:rsidRDefault="003B7DBA" w:rsidP="002D6CBD">
            <w:hyperlink r:id="rId24" w:tooltip="Corrigendum_18.04.pdf" w:history="1">
              <w:r w:rsidR="002D6CBD" w:rsidRPr="002D6CBD">
                <w:rPr>
                  <w:rStyle w:val="Hyperlink"/>
                  <w:szCs w:val="24"/>
                </w:rPr>
                <w:t>Corrigendum_18.04.pdf</w:t>
              </w:r>
            </w:hyperlink>
          </w:p>
        </w:tc>
      </w:tr>
    </w:tbl>
    <w:p w14:paraId="1D809C8F" w14:textId="6BAA15F6" w:rsidR="00F50CF0" w:rsidRDefault="002D6CBD" w:rsidP="00AA2B55">
      <w:pPr>
        <w:pStyle w:val="Stilsursa"/>
      </w:pPr>
      <w:r w:rsidRPr="002D6CBD">
        <w:t>Sursa: MIPE</w:t>
      </w:r>
    </w:p>
    <w:p w14:paraId="7719664A" w14:textId="1C77963C" w:rsidR="0023701E" w:rsidRDefault="0023701E" w:rsidP="0023701E">
      <w:pPr>
        <w:pStyle w:val="separatorarticole"/>
      </w:pPr>
      <w:r>
        <w:t>*</w:t>
      </w:r>
    </w:p>
    <w:p w14:paraId="32CB2D40" w14:textId="7C622687" w:rsidR="0023701E" w:rsidRDefault="0023701E" w:rsidP="0023701E">
      <w:pPr>
        <w:pStyle w:val="TitluArticolinINFOUE"/>
      </w:pPr>
      <w:bookmarkStart w:id="147" w:name="_Toc101868471"/>
      <w:r w:rsidRPr="0023701E">
        <w:t>Listă de întrebări și răspunsuri pe POCUForm, instrumentul de colectare a indicatorilor pe POCU</w:t>
      </w:r>
      <w:bookmarkEnd w:id="147"/>
    </w:p>
    <w:p w14:paraId="3203CAC2" w14:textId="77777777" w:rsidR="0023701E" w:rsidRPr="0023701E" w:rsidRDefault="0023701E" w:rsidP="0023701E">
      <w:r w:rsidRPr="0023701E">
        <w:t>Ca urmare a sesiunilor de instruire a Beneficiarilor pentru utilizarea instrumentului POCUFORM, AM POCU a publicat astăzi, 19 aprilie 2022, lista cu răspunsurile aferente întrebărilor legate de colectarea și raportarea indicatorilor, precum și răspunsuri ce țin de implementarea proiectelor.</w:t>
      </w:r>
    </w:p>
    <w:p w14:paraId="56865270" w14:textId="62386FD5" w:rsidR="0023701E" w:rsidRDefault="003B7DBA" w:rsidP="0023701E">
      <w:hyperlink r:id="rId25" w:tgtFrame="_blank" w:history="1">
        <w:r w:rsidR="0023701E" w:rsidRPr="0023701E">
          <w:rPr>
            <w:rStyle w:val="Hyperlink"/>
            <w:b/>
            <w:bCs/>
            <w:i/>
            <w:iCs/>
            <w:szCs w:val="24"/>
          </w:rPr>
          <w:t>Descarcă</w:t>
        </w:r>
        <w:r w:rsidR="0023701E" w:rsidRPr="0023701E">
          <w:rPr>
            <w:rStyle w:val="Hyperlink"/>
            <w:szCs w:val="24"/>
          </w:rPr>
          <w:t> </w:t>
        </w:r>
      </w:hyperlink>
      <w:r w:rsidR="0023701E" w:rsidRPr="0023701E">
        <w:t>documentul</w:t>
      </w:r>
    </w:p>
    <w:tbl>
      <w:tblPr>
        <w:tblW w:w="5860" w:type="dxa"/>
        <w:shd w:val="clear" w:color="auto" w:fill="FFFFFF"/>
        <w:tblCellMar>
          <w:top w:w="15" w:type="dxa"/>
          <w:left w:w="15" w:type="dxa"/>
          <w:bottom w:w="15" w:type="dxa"/>
          <w:right w:w="15" w:type="dxa"/>
        </w:tblCellMar>
        <w:tblLook w:val="04A0" w:firstRow="1" w:lastRow="0" w:firstColumn="1" w:lastColumn="0" w:noHBand="0" w:noVBand="1"/>
      </w:tblPr>
      <w:tblGrid>
        <w:gridCol w:w="5860"/>
      </w:tblGrid>
      <w:tr w:rsidR="0023701E" w:rsidRPr="0023701E" w14:paraId="35A8C0B7" w14:textId="77777777" w:rsidTr="0023701E">
        <w:trPr>
          <w:trHeight w:val="169"/>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3A60FBCD" w14:textId="77777777" w:rsidR="0023701E" w:rsidRPr="0023701E" w:rsidRDefault="003B7DBA" w:rsidP="0023701E">
            <w:hyperlink r:id="rId26" w:tooltip="POCUForm 19.04.2022.docx" w:history="1">
              <w:r w:rsidR="0023701E" w:rsidRPr="0023701E">
                <w:rPr>
                  <w:rStyle w:val="Hyperlink"/>
                  <w:szCs w:val="24"/>
                </w:rPr>
                <w:t>POCUForm 19.04.2022.docx</w:t>
              </w:r>
            </w:hyperlink>
          </w:p>
        </w:tc>
      </w:tr>
    </w:tbl>
    <w:p w14:paraId="7A1563FB" w14:textId="77777777" w:rsidR="0023701E" w:rsidRPr="0023701E" w:rsidRDefault="0023701E" w:rsidP="0023701E">
      <w:pPr>
        <w:pStyle w:val="Stilsursa"/>
      </w:pPr>
      <w:r w:rsidRPr="0023701E">
        <w:t>Sursa: MIPE</w:t>
      </w:r>
    </w:p>
    <w:p w14:paraId="5C6D1289" w14:textId="20F3E7FA" w:rsidR="0023701E" w:rsidRDefault="0023701E" w:rsidP="0023701E">
      <w:pPr>
        <w:pStyle w:val="separatorarticole"/>
      </w:pPr>
      <w:r>
        <w:t>*</w:t>
      </w:r>
    </w:p>
    <w:p w14:paraId="35F2F7B5" w14:textId="77777777" w:rsidR="0023701E" w:rsidRPr="0023701E" w:rsidRDefault="0023701E" w:rsidP="0023701E">
      <w:pPr>
        <w:pStyle w:val="TitluArticolinINFOUE"/>
      </w:pPr>
      <w:bookmarkStart w:id="148" w:name="_Toc101868472"/>
      <w:r w:rsidRPr="0023701E">
        <w:t>Lista finală a proiectelor respinse după soluționarea contestațiilor în prima etapa pe apelul „Viitor pentru tinerii NEETs I”</w:t>
      </w:r>
      <w:bookmarkEnd w:id="148"/>
    </w:p>
    <w:p w14:paraId="4515ADED" w14:textId="77777777" w:rsidR="0023701E" w:rsidRPr="0023701E" w:rsidRDefault="0023701E" w:rsidP="0023701E">
      <w:r w:rsidRPr="0023701E">
        <w:t> </w:t>
      </w:r>
    </w:p>
    <w:p w14:paraId="6BBE2866" w14:textId="77777777" w:rsidR="0023701E" w:rsidRPr="0023701E" w:rsidRDefault="0023701E" w:rsidP="0023701E">
      <w:r w:rsidRPr="0023701E">
        <w:t>AM POCU a publicat astăzi, 19 aprilie 2022, </w:t>
      </w:r>
      <w:hyperlink r:id="rId27" w:tgtFrame="_blank" w:history="1">
        <w:r w:rsidRPr="0023701E">
          <w:rPr>
            <w:rStyle w:val="Hyperlink"/>
            <w:b/>
            <w:bCs/>
            <w:i/>
            <w:iCs/>
            <w:szCs w:val="24"/>
          </w:rPr>
          <w:t>lista finală a proiectelor respinse</w:t>
        </w:r>
      </w:hyperlink>
      <w:r w:rsidRPr="0023701E">
        <w:t> după soluționarea contestațiilor în etapa de verificare a conformității administrative și eligibilității pentru apelul de proiecte POCU/991/1/3 : </w:t>
      </w:r>
      <w:r w:rsidRPr="0023701E">
        <w:rPr>
          <w:b/>
          <w:bCs/>
        </w:rPr>
        <w:t>Viitor pentru tinerii NEETs I</w:t>
      </w:r>
      <w:r w:rsidRPr="0023701E">
        <w:t>, Obiectivul Specific 1.1 – Creșterea ocupării tinerilor NEETs șomeri cu vârsta între 16 – 29 ani, înregistrați la Serviciul Public de Ocupare, cu rezidența în regiunile eligibile si Obiectivul Specific 1.2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7920BFF2" w14:textId="77777777" w:rsidR="0023701E" w:rsidRPr="0023701E" w:rsidRDefault="0023701E" w:rsidP="0023701E">
      <w:r w:rsidRPr="0023701E">
        <w:t>Conform listei, </w:t>
      </w:r>
      <w:r w:rsidRPr="0023701E">
        <w:rPr>
          <w:b/>
          <w:bCs/>
        </w:rPr>
        <w:t>40 de proiecte</w:t>
      </w:r>
      <w:r w:rsidRPr="0023701E">
        <w:t> au fost declarate respinse.</w:t>
      </w:r>
    </w:p>
    <w:tbl>
      <w:tblPr>
        <w:tblW w:w="7405" w:type="dxa"/>
        <w:shd w:val="clear" w:color="auto" w:fill="FFFFFF"/>
        <w:tblCellMar>
          <w:top w:w="15" w:type="dxa"/>
          <w:left w:w="15" w:type="dxa"/>
          <w:bottom w:w="15" w:type="dxa"/>
          <w:right w:w="15" w:type="dxa"/>
        </w:tblCellMar>
        <w:tblLook w:val="04A0" w:firstRow="1" w:lastRow="0" w:firstColumn="1" w:lastColumn="0" w:noHBand="0" w:noVBand="1"/>
      </w:tblPr>
      <w:tblGrid>
        <w:gridCol w:w="7405"/>
      </w:tblGrid>
      <w:tr w:rsidR="0023701E" w:rsidRPr="0023701E" w14:paraId="349281F6" w14:textId="77777777" w:rsidTr="0023701E">
        <w:trPr>
          <w:trHeight w:val="154"/>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24B7A71B" w14:textId="77777777" w:rsidR="0023701E" w:rsidRPr="0023701E" w:rsidRDefault="003B7DBA" w:rsidP="0023701E">
            <w:hyperlink r:id="rId28" w:tooltip="Lista finală ale cererilor de finanțare respinse_NEETs I.pdf" w:history="1">
              <w:r w:rsidR="0023701E" w:rsidRPr="0023701E">
                <w:rPr>
                  <w:rStyle w:val="Hyperlink"/>
                  <w:szCs w:val="24"/>
                </w:rPr>
                <w:t>Lista finală ale cererilor de finanțare respinse_NEETs I.pdf</w:t>
              </w:r>
            </w:hyperlink>
          </w:p>
        </w:tc>
      </w:tr>
    </w:tbl>
    <w:p w14:paraId="4817318B" w14:textId="3CC015E7" w:rsidR="0023701E" w:rsidRDefault="0023701E" w:rsidP="0023701E">
      <w:pPr>
        <w:pStyle w:val="Stilsursa"/>
      </w:pPr>
      <w:r w:rsidRPr="0023701E">
        <w:t>Sursa: MIPE</w:t>
      </w:r>
    </w:p>
    <w:p w14:paraId="631937D2" w14:textId="77777777" w:rsidR="00733E5E" w:rsidRDefault="00A2384A" w:rsidP="00733E5E">
      <w:pPr>
        <w:pStyle w:val="separatorarticole"/>
      </w:pPr>
      <w:bookmarkStart w:id="149" w:name="_Toc101868473"/>
      <w:r>
        <w:t>*</w:t>
      </w:r>
    </w:p>
    <w:p w14:paraId="30151071" w14:textId="597F604F" w:rsidR="00A2384A" w:rsidRDefault="00A2384A" w:rsidP="00A2384A">
      <w:pPr>
        <w:pStyle w:val="TitluArticolinINFOUE"/>
      </w:pPr>
      <w:r w:rsidRPr="00A2384A">
        <w:lastRenderedPageBreak/>
        <w:t>33 milioane de euro, fonduri europene, plătite către beneficiarii PNDR</w:t>
      </w:r>
      <w:bookmarkEnd w:id="149"/>
    </w:p>
    <w:p w14:paraId="3D9597EB" w14:textId="77777777" w:rsidR="00E01938" w:rsidRPr="00E01938" w:rsidRDefault="00E01938" w:rsidP="00E01938">
      <w:r w:rsidRPr="00E01938">
        <w:t>Beneficiarii Programului Național de Dezvoltare Rurală 2014 – 2020 (PNDR) au primit în conturi, în perioada 8 – 14 aprilie 2022, o nouă tranșă de bani, în valoare totală de peste 33 milioane de euro (33.349.271 euro). Plățile au fost efectuate pentru a deconta investițiile realizate în mediul rural, prin intermediul PNDR, dar și pentru angajamentele aferente măsurilor de mediu și climă, conform unui comunicat al Agenției pentru Finanțarea Investițiilor Rurale publicat ieri, 19 aprilie 2022.</w:t>
      </w:r>
    </w:p>
    <w:p w14:paraId="2EF1F43B" w14:textId="77777777" w:rsidR="00E01938" w:rsidRPr="00E01938" w:rsidRDefault="00E01938" w:rsidP="00E01938">
      <w:r w:rsidRPr="00E01938">
        <w:t>pentru fermierii, procesatorii, antreprenorii și autoritățile locale care implementează proiecte finanțate prin PNDR, </w:t>
      </w:r>
      <w:r w:rsidRPr="00E01938">
        <w:rPr>
          <w:b/>
          <w:bCs/>
        </w:rPr>
        <w:t>AFIR a efectuat plăți de aproximativ 30  milioane de euro (29.870.647 euro)</w:t>
      </w:r>
      <w:r w:rsidRPr="00E01938">
        <w:t>, sumă provenită atât din FEADR – Fondul European Agricol pentru Dezvoltare Rurală, cât și din EURI – Instrumentul de Redresare al Uniunii Europene (pentru submăsurile forfetare 6.1</w:t>
      </w:r>
      <w:r w:rsidRPr="00E01938">
        <w:rPr>
          <w:i/>
          <w:iCs/>
        </w:rPr>
        <w:t> „Sprijin pentru instalarea tinerilor fermieri”</w:t>
      </w:r>
      <w:r w:rsidRPr="00E01938">
        <w:t>, 6.2 </w:t>
      </w:r>
      <w:r w:rsidRPr="00E01938">
        <w:rPr>
          <w:i/>
          <w:iCs/>
        </w:rPr>
        <w:t>„</w:t>
      </w:r>
      <w:r w:rsidRPr="00E01938">
        <w:rPr>
          <w:i/>
          <w:iCs/>
          <w:u w:val="single"/>
        </w:rPr>
        <w:t>Sprijin pentru înființarea de activități neagricole în zone rurale</w:t>
      </w:r>
      <w:r w:rsidRPr="00E01938">
        <w:rPr>
          <w:i/>
          <w:iCs/>
        </w:rPr>
        <w:t>”</w:t>
      </w:r>
      <w:r w:rsidRPr="00E01938">
        <w:t> și 6.3 </w:t>
      </w:r>
      <w:r w:rsidRPr="00E01938">
        <w:rPr>
          <w:i/>
          <w:iCs/>
        </w:rPr>
        <w:t>„Sprijin pentru dezvoltarea fermelor mici”</w:t>
      </w:r>
      <w:r w:rsidRPr="00E01938">
        <w:t>).</w:t>
      </w:r>
    </w:p>
    <w:p w14:paraId="13333774" w14:textId="77777777" w:rsidR="00E01938" w:rsidRPr="00E01938" w:rsidRDefault="00E01938" w:rsidP="00E01938">
      <w:r w:rsidRPr="00E01938">
        <w:t>De asemenea, AFIR a transferat fonduri de aproximativ </w:t>
      </w:r>
      <w:r w:rsidRPr="00E01938">
        <w:rPr>
          <w:b/>
          <w:bCs/>
        </w:rPr>
        <w:t>3,5 milioane de euro</w:t>
      </w:r>
      <w:r w:rsidRPr="00E01938">
        <w:t> (</w:t>
      </w:r>
      <w:r w:rsidRPr="00E01938">
        <w:rPr>
          <w:b/>
          <w:bCs/>
        </w:rPr>
        <w:t>3.478.623 euro</w:t>
      </w:r>
      <w:r w:rsidRPr="00E01938">
        <w:t>) pentru efectuarea plăților compensatorii către fermierii care au accesat măsurile privind agromediu și climă, agricultură ecologică, silvomediu și constrângeri naturale, implementate de către Agenția de Plăți și Intervenție pentru Agricultură (APIA).</w:t>
      </w:r>
    </w:p>
    <w:p w14:paraId="2EE32393" w14:textId="77777777" w:rsidR="00E01938" w:rsidRPr="00E01938" w:rsidRDefault="00E01938" w:rsidP="00E01938">
      <w:r w:rsidRPr="00E01938">
        <w:t>Fondurile publice nerambursabile, gestionate de AFIR, sunt plătite ca urmare a cererilor de plată depuse de către beneficiarii Programului Național de Dezvoltare Rurală, în conformitate cu contractele de finanțare încheiate.</w:t>
      </w:r>
    </w:p>
    <w:p w14:paraId="5AD88E59" w14:textId="77777777" w:rsidR="00E01938" w:rsidRPr="00E01938" w:rsidRDefault="00E01938" w:rsidP="00E01938">
      <w:pPr>
        <w:pStyle w:val="Stilsursa"/>
      </w:pPr>
      <w:r w:rsidRPr="00E01938">
        <w:t>Sursa: AFIR</w:t>
      </w:r>
    </w:p>
    <w:p w14:paraId="63CACEA8" w14:textId="18FA24A7" w:rsidR="00A2384A" w:rsidRDefault="00E01938" w:rsidP="00E01938">
      <w:pPr>
        <w:pStyle w:val="separatorarticole"/>
      </w:pPr>
      <w:r>
        <w:t>*</w:t>
      </w:r>
    </w:p>
    <w:p w14:paraId="4F5CE658" w14:textId="0BDE34CE" w:rsidR="00E01938" w:rsidRDefault="00E01938" w:rsidP="00E01938">
      <w:pPr>
        <w:pStyle w:val="TitluArticolinINFOUE"/>
      </w:pPr>
      <w:bookmarkStart w:id="150" w:name="_Toc101868474"/>
      <w:r w:rsidRPr="00E01938">
        <w:t>Instrucțiune pentru beneficiarii proiectelor de transport din cadrul POIM privind unele măsuri referitoare la garanțiile de bună execuție</w:t>
      </w:r>
      <w:bookmarkEnd w:id="150"/>
    </w:p>
    <w:p w14:paraId="4B441E6A" w14:textId="77777777" w:rsidR="00E01938" w:rsidRPr="00E01938" w:rsidRDefault="00E01938" w:rsidP="00450412">
      <w:pPr>
        <w:jc w:val="both"/>
      </w:pPr>
      <w:r w:rsidRPr="00E01938">
        <w:t>AM POIM și Direcția Generală Organism Intermediar pentru Transport din cadrul Ministerului Transporturilor au publicat ieri, 19 aprilie 2022, Instrucțiunea nr. 3/13.04.2022 privind aprobarea Metodologiei privind aplicarea unor prevederi ale OUG nr. 19/2022 privind unele măsuri referitoare la garanțiile de bună execuție constituite în cadrul contractelor de achiziție publică și al contractelor sectoriale.</w:t>
      </w:r>
    </w:p>
    <w:p w14:paraId="0F4FB070" w14:textId="7909FEF3" w:rsidR="00E01938" w:rsidRPr="00E01938" w:rsidRDefault="003B7DBA" w:rsidP="00E01938">
      <w:hyperlink r:id="rId29" w:tgtFrame="_blank" w:history="1">
        <w:r w:rsidR="00E01938" w:rsidRPr="00E01938">
          <w:rPr>
            <w:rStyle w:val="Hyperlink"/>
            <w:b/>
            <w:bCs/>
            <w:i/>
            <w:iCs/>
            <w:szCs w:val="24"/>
          </w:rPr>
          <w:t>Descarcă</w:t>
        </w:r>
      </w:hyperlink>
      <w:r w:rsidR="00450412">
        <w:t xml:space="preserve"> </w:t>
      </w:r>
      <w:r w:rsidR="00E01938" w:rsidRPr="00E01938">
        <w:t>Instrucțiunea</w:t>
      </w:r>
    </w:p>
    <w:tbl>
      <w:tblPr>
        <w:tblW w:w="8744" w:type="dxa"/>
        <w:shd w:val="clear" w:color="auto" w:fill="FFFFFF"/>
        <w:tblCellMar>
          <w:top w:w="15" w:type="dxa"/>
          <w:left w:w="15" w:type="dxa"/>
          <w:bottom w:w="15" w:type="dxa"/>
          <w:right w:w="15" w:type="dxa"/>
        </w:tblCellMar>
        <w:tblLook w:val="04A0" w:firstRow="1" w:lastRow="0" w:firstColumn="1" w:lastColumn="0" w:noHBand="0" w:noVBand="1"/>
      </w:tblPr>
      <w:tblGrid>
        <w:gridCol w:w="8744"/>
      </w:tblGrid>
      <w:tr w:rsidR="00E01938" w:rsidRPr="00E01938" w14:paraId="102F0993" w14:textId="77777777" w:rsidTr="00E01938">
        <w:trPr>
          <w:trHeight w:val="154"/>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586AB1AC" w14:textId="77777777" w:rsidR="00E01938" w:rsidRPr="00E01938" w:rsidRDefault="003B7DBA" w:rsidP="00E01938">
            <w:hyperlink r:id="rId30" w:tooltip="AM POIM_Instrucțiunea nr. 3.pdf" w:history="1">
              <w:r w:rsidR="00E01938" w:rsidRPr="00E01938">
                <w:rPr>
                  <w:rStyle w:val="Hyperlink"/>
                  <w:szCs w:val="24"/>
                </w:rPr>
                <w:t>AM POIM_Instrucțiunea nr. 3.pdf</w:t>
              </w:r>
            </w:hyperlink>
          </w:p>
        </w:tc>
      </w:tr>
    </w:tbl>
    <w:p w14:paraId="669C8658" w14:textId="384F054B" w:rsidR="00E01938" w:rsidRDefault="00E01938" w:rsidP="00E01938">
      <w:pPr>
        <w:pStyle w:val="Stilsursa"/>
      </w:pPr>
      <w:r w:rsidRPr="00E01938">
        <w:t>Sursa: MIPE</w:t>
      </w:r>
    </w:p>
    <w:p w14:paraId="4A8ADF2B" w14:textId="0B3A25E3" w:rsidR="00C20D27" w:rsidRDefault="00C20D27" w:rsidP="00C20D27">
      <w:pPr>
        <w:pStyle w:val="separatorarticole"/>
      </w:pPr>
      <w:r>
        <w:t>*</w:t>
      </w:r>
    </w:p>
    <w:p w14:paraId="50CC2A10" w14:textId="1F5E29CC" w:rsidR="00C20D27" w:rsidRDefault="00C20D27" w:rsidP="00C20D27">
      <w:pPr>
        <w:pStyle w:val="TitluArticolinINFOUE"/>
      </w:pPr>
      <w:bookmarkStart w:id="151" w:name="_Toc101868475"/>
      <w:r w:rsidRPr="00C20D27">
        <w:t>Lista proiectelor admise spre finanțare în cadrul ElectricUp! Beneficiarii au la dispoziție 5 zile pentru semnarea contractului</w:t>
      </w:r>
      <w:bookmarkEnd w:id="151"/>
    </w:p>
    <w:p w14:paraId="6F8CA748" w14:textId="77777777" w:rsidR="00C20D27" w:rsidRPr="00C20D27" w:rsidRDefault="00C20D27" w:rsidP="00C20D27">
      <w:r w:rsidRPr="00C20D27">
        <w:t>Ministerul Energiei a publicat ieri, 20 aprilie 2022, lista proiectelor admise spre finanțare în prima sesiune a programului ElectricUp.</w:t>
      </w:r>
    </w:p>
    <w:p w14:paraId="01FA5944" w14:textId="77777777" w:rsidR="00C20D27" w:rsidRPr="00C20D27" w:rsidRDefault="00C20D27" w:rsidP="00C20D27">
      <w:r w:rsidRPr="00C20D27">
        <w:t>Au fost admise spre finanțare </w:t>
      </w:r>
      <w:r w:rsidRPr="00C20D27">
        <w:rPr>
          <w:b/>
          <w:bCs/>
        </w:rPr>
        <w:t>1.878 de proiecte</w:t>
      </w:r>
      <w:r w:rsidRPr="00C20D27">
        <w:t>.</w:t>
      </w:r>
    </w:p>
    <w:p w14:paraId="7C3F2C96" w14:textId="77777777" w:rsidR="00C20D27" w:rsidRPr="00C20D27" w:rsidRDefault="003B7DBA" w:rsidP="00C20D27">
      <w:hyperlink r:id="rId31" w:tgtFrame="_blank" w:history="1">
        <w:r w:rsidR="00C20D27" w:rsidRPr="00C20D27">
          <w:rPr>
            <w:rStyle w:val="Hyperlink"/>
            <w:b/>
            <w:bCs/>
            <w:i/>
            <w:iCs/>
            <w:szCs w:val="24"/>
          </w:rPr>
          <w:t>Descarcă</w:t>
        </w:r>
      </w:hyperlink>
      <w:r w:rsidR="00C20D27" w:rsidRPr="00C20D27">
        <w:t> lista proiectelor admise</w:t>
      </w:r>
    </w:p>
    <w:p w14:paraId="1E9E811D" w14:textId="77777777" w:rsidR="00C20D27" w:rsidRPr="00C20D27" w:rsidRDefault="003B7DBA" w:rsidP="00C20D27">
      <w:hyperlink r:id="rId32" w:tgtFrame="_blank" w:history="1">
        <w:r w:rsidR="00C20D27" w:rsidRPr="00C20D27">
          <w:rPr>
            <w:rStyle w:val="Hyperlink"/>
            <w:b/>
            <w:bCs/>
            <w:i/>
            <w:iCs/>
            <w:szCs w:val="24"/>
          </w:rPr>
          <w:t>Descarcă</w:t>
        </w:r>
      </w:hyperlink>
      <w:r w:rsidR="00C20D27" w:rsidRPr="00C20D27">
        <w:t> lista proiectelor respinse</w:t>
      </w:r>
    </w:p>
    <w:p w14:paraId="41CC0170" w14:textId="77777777" w:rsidR="00C20D27" w:rsidRPr="00C20D27" w:rsidRDefault="00C20D27" w:rsidP="00C20D27">
      <w:r w:rsidRPr="00C20D27">
        <w:t>Ministerul Energiei a publicat lista proiectelor admise spre finanțare în cadrul primei sesiuni a programului de finanțare „ElectricUp’’, în urma finalizării etapei de soluționare a contestațiilor, pentru primul ciclu de finanțare, al cărui buget a fost suplimentat conform Legii 12/2022 pentru aprobarea Ordonanței de urgență a Guvernului nr. 159/2020 privind finanțarea întreprinderilor mici și mijlocii și domeniului HORECA pentru instalarea sistemelor de panouri fotovoltaice pentru producerea de energie electrică cu o putere instalată cuprinsă între 27 kWp și 100 kWp necesară consumului propriu și livrarea surplusului în Sistemul Energetic Național, precum și a stațiilor de reîncărcare de minim 22 kW pentru vehicule electrice și electrice hibrid plug-in.</w:t>
      </w:r>
    </w:p>
    <w:p w14:paraId="4A5FFF9A" w14:textId="77777777" w:rsidR="00C20D27" w:rsidRPr="00C20D27" w:rsidRDefault="00C20D27" w:rsidP="00C20D27">
      <w:r w:rsidRPr="00C20D27">
        <w:lastRenderedPageBreak/>
        <w:t>Ministerul a transmis faptul că următoarea etapă este semnarea contractului, transmis prin intermediul platformei informatice, iar termenul de semnare este de 5 zile lucrătoare, începând cu ziua următoare zilei de comunicare a deciziei autorității.</w:t>
      </w:r>
    </w:p>
    <w:p w14:paraId="5FDD8F95" w14:textId="77777777" w:rsidR="00C20D27" w:rsidRPr="00C20D27" w:rsidRDefault="00C20D27" w:rsidP="00C20D27">
      <w:r w:rsidRPr="00C20D27">
        <w:t>Comunicarea cu toți operatorii economici admiși spre finanțare se va menține prin intermediul platformei informatice, urmând etapa de contractare și etapa de implementare a proiectului de investiții.</w:t>
      </w:r>
    </w:p>
    <w:tbl>
      <w:tblPr>
        <w:tblW w:w="8870" w:type="dxa"/>
        <w:shd w:val="clear" w:color="auto" w:fill="FFFFFF"/>
        <w:tblCellMar>
          <w:top w:w="15" w:type="dxa"/>
          <w:left w:w="15" w:type="dxa"/>
          <w:bottom w:w="15" w:type="dxa"/>
          <w:right w:w="15" w:type="dxa"/>
        </w:tblCellMar>
        <w:tblLook w:val="04A0" w:firstRow="1" w:lastRow="0" w:firstColumn="1" w:lastColumn="0" w:noHBand="0" w:noVBand="1"/>
      </w:tblPr>
      <w:tblGrid>
        <w:gridCol w:w="8870"/>
      </w:tblGrid>
      <w:tr w:rsidR="00C20D27" w:rsidRPr="00C20D27" w14:paraId="3F086C96" w14:textId="77777777" w:rsidTr="00C20D27">
        <w:trPr>
          <w:trHeight w:val="154"/>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750AEBE3" w14:textId="77777777" w:rsidR="00C20D27" w:rsidRPr="00C20D27" w:rsidRDefault="003B7DBA" w:rsidP="00C20D27">
            <w:hyperlink r:id="rId33" w:tooltip="ELECTRICUP_Lista_Proiecte-admise-spre-finantare.pdf" w:history="1">
              <w:r w:rsidR="00C20D27" w:rsidRPr="00C20D27">
                <w:rPr>
                  <w:rStyle w:val="Hyperlink"/>
                  <w:szCs w:val="24"/>
                </w:rPr>
                <w:t>ELECTRICUP_Lista_Proiecte-admise-spre-finantare.pdf</w:t>
              </w:r>
            </w:hyperlink>
          </w:p>
        </w:tc>
      </w:tr>
      <w:tr w:rsidR="00C20D27" w:rsidRPr="00C20D27" w14:paraId="7B5605DD" w14:textId="77777777" w:rsidTr="00C20D27">
        <w:trPr>
          <w:trHeight w:val="149"/>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413A798E" w14:textId="77777777" w:rsidR="00C20D27" w:rsidRPr="00C20D27" w:rsidRDefault="003B7DBA" w:rsidP="00C20D27">
            <w:hyperlink r:id="rId34" w:tooltip="ELECTRICUP_Lista_Proiecte-respinse.pdf" w:history="1">
              <w:r w:rsidR="00C20D27" w:rsidRPr="00C20D27">
                <w:rPr>
                  <w:rStyle w:val="Hyperlink"/>
                  <w:szCs w:val="24"/>
                </w:rPr>
                <w:t>ELECTRICUP_Lista_Proiecte-respinse.pdf</w:t>
              </w:r>
            </w:hyperlink>
          </w:p>
        </w:tc>
      </w:tr>
    </w:tbl>
    <w:p w14:paraId="7A763F7D" w14:textId="7B13F310" w:rsidR="00C20D27" w:rsidRDefault="00C20D27" w:rsidP="00C20D27">
      <w:pPr>
        <w:pStyle w:val="Stilsursa"/>
      </w:pPr>
      <w:r w:rsidRPr="00C20D27">
        <w:t>Sursa: Ministerul Energiei</w:t>
      </w:r>
    </w:p>
    <w:p w14:paraId="47609989" w14:textId="727DDD29" w:rsidR="00501C98" w:rsidRDefault="00501C98" w:rsidP="00501C98">
      <w:pPr>
        <w:pStyle w:val="separatorarticole"/>
      </w:pPr>
      <w:r>
        <w:t>*</w:t>
      </w:r>
    </w:p>
    <w:p w14:paraId="619A62EE" w14:textId="72F461AB" w:rsidR="00501C98" w:rsidRDefault="00501C98" w:rsidP="00501C98">
      <w:pPr>
        <w:pStyle w:val="TitluArticolinINFOUE"/>
      </w:pPr>
      <w:bookmarkStart w:id="152" w:name="_Toc101868476"/>
      <w:r w:rsidRPr="00501C98">
        <w:t>A fost publicată lista câștigătorilor în cadrul Programului național de finanțare a cercetării arheologice sistematice</w:t>
      </w:r>
      <w:bookmarkEnd w:id="152"/>
    </w:p>
    <w:p w14:paraId="2234CA3A" w14:textId="77777777" w:rsidR="00501C98" w:rsidRPr="00501C98" w:rsidRDefault="00501C98" w:rsidP="00501C98">
      <w:r w:rsidRPr="00501C98">
        <w:t>Ministerul Culturii a publicat miercuri, 20 aprilie 2022, lista proiectelor câștigătoare în cadrul Programului național de finanțare a cercetării arheologice sistematice.</w:t>
      </w:r>
    </w:p>
    <w:p w14:paraId="5E3ECD4A" w14:textId="77777777" w:rsidR="00501C98" w:rsidRPr="00501C98" w:rsidRDefault="003B7DBA" w:rsidP="00501C98">
      <w:hyperlink r:id="rId35" w:tgtFrame="_blank" w:history="1">
        <w:r w:rsidR="00501C98" w:rsidRPr="00501C98">
          <w:rPr>
            <w:rStyle w:val="Hyperlink"/>
            <w:b/>
            <w:bCs/>
            <w:i/>
            <w:iCs/>
            <w:szCs w:val="24"/>
          </w:rPr>
          <w:t>Descarcă</w:t>
        </w:r>
      </w:hyperlink>
      <w:r w:rsidR="00501C98" w:rsidRPr="00501C98">
        <w:t> lista</w:t>
      </w:r>
    </w:p>
    <w:p w14:paraId="2A566EE5" w14:textId="77777777" w:rsidR="00501C98" w:rsidRPr="00501C98" w:rsidRDefault="00501C98" w:rsidP="00501C98">
      <w:r w:rsidRPr="00501C98">
        <w:t>Programul finanțează proiecte de cercetare arheologică sistematică, selectate din Planul anual al cercetărilor arheologice sistematice din România, propus de către Comisia Națională de Arheologie (CNA) și aprobat prin ordin al ministrului culturii.</w:t>
      </w:r>
    </w:p>
    <w:tbl>
      <w:tblPr>
        <w:tblW w:w="9216" w:type="dxa"/>
        <w:shd w:val="clear" w:color="auto" w:fill="FFFFFF"/>
        <w:tblCellMar>
          <w:top w:w="15" w:type="dxa"/>
          <w:left w:w="15" w:type="dxa"/>
          <w:bottom w:w="15" w:type="dxa"/>
          <w:right w:w="15" w:type="dxa"/>
        </w:tblCellMar>
        <w:tblLook w:val="04A0" w:firstRow="1" w:lastRow="0" w:firstColumn="1" w:lastColumn="0" w:noHBand="0" w:noVBand="1"/>
      </w:tblPr>
      <w:tblGrid>
        <w:gridCol w:w="9216"/>
      </w:tblGrid>
      <w:tr w:rsidR="00501C98" w:rsidRPr="00501C98" w14:paraId="5D4DB9D1" w14:textId="77777777" w:rsidTr="00501C98">
        <w:trPr>
          <w:trHeight w:val="183"/>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2A641A32" w14:textId="77777777" w:rsidR="00501C98" w:rsidRPr="00501C98" w:rsidRDefault="003B7DBA" w:rsidP="00501C98">
            <w:hyperlink r:id="rId36" w:tooltip="Listă proiecte câștigătoare.pdf" w:history="1">
              <w:r w:rsidR="00501C98" w:rsidRPr="00501C98">
                <w:rPr>
                  <w:rStyle w:val="Hyperlink"/>
                  <w:szCs w:val="24"/>
                </w:rPr>
                <w:t>Listă proiecte câștigătoare.pdf</w:t>
              </w:r>
            </w:hyperlink>
          </w:p>
        </w:tc>
      </w:tr>
    </w:tbl>
    <w:p w14:paraId="2453DF6C" w14:textId="07C243D2" w:rsidR="00501C98" w:rsidRDefault="00501C98" w:rsidP="00501C98">
      <w:pPr>
        <w:pStyle w:val="Stilsursa"/>
      </w:pPr>
      <w:r w:rsidRPr="00501C98">
        <w:t>Sursa: Ministerul Culturii</w:t>
      </w:r>
    </w:p>
    <w:p w14:paraId="42B078A6" w14:textId="03120290" w:rsidR="00E51142" w:rsidRDefault="00E51142" w:rsidP="00E51142">
      <w:pPr>
        <w:pStyle w:val="separatorarticole"/>
      </w:pPr>
      <w:r>
        <w:t>*</w:t>
      </w:r>
    </w:p>
    <w:p w14:paraId="64F8EFF4" w14:textId="3B9386A7" w:rsidR="00E51142" w:rsidRDefault="00E51142" w:rsidP="00E51142">
      <w:pPr>
        <w:pStyle w:val="TitluArticolinINFOUE"/>
        <w:jc w:val="both"/>
      </w:pPr>
      <w:bookmarkStart w:id="153" w:name="_Toc101868477"/>
      <w:r w:rsidRPr="00E51142">
        <w:t>Eveniment online de informare cu privire la acțiunile și instrumentele Consiliul European pentru Cercetare</w:t>
      </w:r>
      <w:bookmarkEnd w:id="153"/>
    </w:p>
    <w:p w14:paraId="4E7B25B2" w14:textId="77777777" w:rsidR="00E51142" w:rsidRPr="00E51142" w:rsidRDefault="00E51142" w:rsidP="00E51142">
      <w:r w:rsidRPr="00E51142">
        <w:t>Agenția Executivă a Consiliului European pentru Cercetare (ERC-EA) organizează împreună cu Ministerul Cercetării, Inovării și Digitalizării și Unitatea NCP@UEFISCDI, o sesiune online de informare privind acțiunile și instrumentele ERC, în data de </w:t>
      </w:r>
      <w:r w:rsidRPr="00E51142">
        <w:rPr>
          <w:b/>
          <w:bCs/>
        </w:rPr>
        <w:t>11 mai 2022</w:t>
      </w:r>
      <w:r w:rsidRPr="00E51142">
        <w:t>, intervalul orar </w:t>
      </w:r>
      <w:r w:rsidRPr="00E51142">
        <w:rPr>
          <w:b/>
          <w:bCs/>
        </w:rPr>
        <w:t>11.00-13.00</w:t>
      </w:r>
      <w:r w:rsidRPr="00E51142">
        <w:t>.</w:t>
      </w:r>
    </w:p>
    <w:p w14:paraId="6561ED03" w14:textId="77777777" w:rsidR="00E51142" w:rsidRPr="00E51142" w:rsidRDefault="00E51142" w:rsidP="00E51142">
      <w:r w:rsidRPr="00E51142">
        <w:t>Scopul acestei sesiuni online este de a încuraja cercetătorii de a aplica în </w:t>
      </w:r>
      <w:r w:rsidRPr="00E51142">
        <w:rPr>
          <w:b/>
          <w:bCs/>
        </w:rPr>
        <w:t>competițiile organizate de</w:t>
      </w:r>
      <w:r w:rsidRPr="00E51142">
        <w:t> </w:t>
      </w:r>
      <w:r w:rsidRPr="00E51142">
        <w:rPr>
          <w:b/>
          <w:bCs/>
        </w:rPr>
        <w:t>ERC din cadrul Programului Orizont Europa</w:t>
      </w:r>
      <w:r w:rsidRPr="00E51142">
        <w:t>.</w:t>
      </w:r>
    </w:p>
    <w:p w14:paraId="78CE73A3" w14:textId="77777777" w:rsidR="00E51142" w:rsidRPr="00E51142" w:rsidRDefault="00E51142" w:rsidP="00E51142">
      <w:r w:rsidRPr="00E51142">
        <w:t>Pe agenda evenimentului se regăsesc intervenții atât din partea ofițerilor de program ai ERC, cât și a beneficiarilor de granturi ERC din România. De la persoanele care organizează apeluri și evaluează propunerile, până la beneficiarii de succes, participanții la acest eveniment vor avea șansa de a obține informații și recomandări cu privire la pregătirea unei propuneri de succes.</w:t>
      </w:r>
    </w:p>
    <w:p w14:paraId="23373578" w14:textId="77777777" w:rsidR="00E51142" w:rsidRPr="00E51142" w:rsidRDefault="00E51142" w:rsidP="00E51142">
      <w:r w:rsidRPr="00E51142">
        <w:t>Participarea la eveniment se face în baza înregistrării, </w:t>
      </w:r>
      <w:hyperlink r:id="rId37" w:anchor="register" w:tgtFrame="_blank" w:history="1">
        <w:r w:rsidRPr="00E51142">
          <w:rPr>
            <w:rStyle w:val="Hyperlink"/>
            <w:b/>
            <w:bCs/>
            <w:i/>
            <w:iCs/>
            <w:szCs w:val="24"/>
          </w:rPr>
          <w:t>aici</w:t>
        </w:r>
      </w:hyperlink>
      <w:r w:rsidRPr="00E51142">
        <w:rPr>
          <w:i/>
          <w:iCs/>
          <w:u w:val="single"/>
        </w:rPr>
        <w:t>.</w:t>
      </w:r>
    </w:p>
    <w:p w14:paraId="180AFCCF" w14:textId="77777777" w:rsidR="00E51142" w:rsidRPr="00E51142" w:rsidRDefault="00E51142" w:rsidP="00E51142">
      <w:r w:rsidRPr="00E51142">
        <w:rPr>
          <w:b/>
          <w:bCs/>
        </w:rPr>
        <w:t>Context</w:t>
      </w:r>
    </w:p>
    <w:p w14:paraId="78915E39" w14:textId="77777777" w:rsidR="00E51142" w:rsidRPr="00E51142" w:rsidRDefault="00E51142" w:rsidP="00E51142">
      <w:r w:rsidRPr="00E51142">
        <w:t>ERC oferă finanțare pentru a sprijini investigatorii excelenți și echipele lor de cercetare pentru a desfășura cercetări inovatoare, high risk/high gain.</w:t>
      </w:r>
    </w:p>
    <w:p w14:paraId="7BD8A66B" w14:textId="77777777" w:rsidR="00E51142" w:rsidRPr="00E51142" w:rsidRDefault="00E51142" w:rsidP="00E51142">
      <w:r w:rsidRPr="00E51142">
        <w:t>ERC are următoarele programe (instrumente de finanțare):</w:t>
      </w:r>
      <w:r w:rsidRPr="00E51142">
        <w:rPr>
          <w:rFonts w:ascii="Arial" w:hAnsi="Arial" w:cs="Arial"/>
        </w:rPr>
        <w:t>​</w:t>
      </w:r>
    </w:p>
    <w:p w14:paraId="41753E7F" w14:textId="77777777" w:rsidR="00E51142" w:rsidRPr="00E51142" w:rsidRDefault="00E51142" w:rsidP="00E51142">
      <w:pPr>
        <w:numPr>
          <w:ilvl w:val="0"/>
          <w:numId w:val="37"/>
        </w:numPr>
      </w:pPr>
      <w:r w:rsidRPr="00E51142">
        <w:rPr>
          <w:b/>
          <w:bCs/>
        </w:rPr>
        <w:t>Grant pentru cercetători debutanți (StG)</w:t>
      </w:r>
    </w:p>
    <w:p w14:paraId="49EB7011" w14:textId="77777777" w:rsidR="00E51142" w:rsidRPr="00E51142" w:rsidRDefault="00E51142" w:rsidP="00E51142">
      <w:pPr>
        <w:numPr>
          <w:ilvl w:val="1"/>
          <w:numId w:val="37"/>
        </w:numPr>
      </w:pPr>
      <w:r w:rsidRPr="00E51142">
        <w:rPr>
          <w:rFonts w:ascii="Arial" w:hAnsi="Arial" w:cs="Arial"/>
        </w:rPr>
        <w:t>‍</w:t>
      </w:r>
      <w:r w:rsidRPr="00E51142">
        <w:t>P</w:t>
      </w:r>
      <w:r w:rsidRPr="00E51142">
        <w:rPr>
          <w:rFonts w:cs="Verdana"/>
        </w:rPr>
        <w:t>â</w:t>
      </w:r>
      <w:r w:rsidRPr="00E51142">
        <w:t>n</w:t>
      </w:r>
      <w:r w:rsidRPr="00E51142">
        <w:rPr>
          <w:rFonts w:cs="Verdana"/>
        </w:rPr>
        <w:t>ă</w:t>
      </w:r>
      <w:r w:rsidRPr="00E51142">
        <w:t xml:space="preserve"> la 1,5 milioane euro; durata: p</w:t>
      </w:r>
      <w:r w:rsidRPr="00E51142">
        <w:rPr>
          <w:rFonts w:cs="Verdana"/>
        </w:rPr>
        <w:t>â</w:t>
      </w:r>
      <w:r w:rsidRPr="00E51142">
        <w:t>n</w:t>
      </w:r>
      <w:r w:rsidRPr="00E51142">
        <w:rPr>
          <w:rFonts w:cs="Verdana"/>
        </w:rPr>
        <w:t>ă</w:t>
      </w:r>
      <w:r w:rsidRPr="00E51142">
        <w:t xml:space="preserve"> la 5 ani; 2-7 ani de experien</w:t>
      </w:r>
      <w:r w:rsidRPr="00E51142">
        <w:rPr>
          <w:rFonts w:cs="Verdana"/>
        </w:rPr>
        <w:t>ță</w:t>
      </w:r>
      <w:r w:rsidRPr="00E51142">
        <w:t xml:space="preserve"> de la absolvirea doctoratului.</w:t>
      </w:r>
    </w:p>
    <w:p w14:paraId="68372586" w14:textId="77777777" w:rsidR="00E51142" w:rsidRPr="00E51142" w:rsidRDefault="00E51142" w:rsidP="00E51142">
      <w:pPr>
        <w:numPr>
          <w:ilvl w:val="0"/>
          <w:numId w:val="37"/>
        </w:numPr>
      </w:pPr>
      <w:r w:rsidRPr="00E51142">
        <w:rPr>
          <w:b/>
          <w:bCs/>
        </w:rPr>
        <w:t>Grant pentru cercetători în faza de consolidare (CoG)</w:t>
      </w:r>
    </w:p>
    <w:p w14:paraId="26A76E5B" w14:textId="77777777" w:rsidR="00E51142" w:rsidRPr="00E51142" w:rsidRDefault="00E51142" w:rsidP="00E51142">
      <w:pPr>
        <w:numPr>
          <w:ilvl w:val="1"/>
          <w:numId w:val="37"/>
        </w:numPr>
      </w:pPr>
      <w:r w:rsidRPr="00E51142">
        <w:lastRenderedPageBreak/>
        <w:t>Până la 2 milioane euro; durata: până la 5 ani; 7-12 ani de experiență de la absolvirea doctoratului.</w:t>
      </w:r>
    </w:p>
    <w:p w14:paraId="00416963" w14:textId="77777777" w:rsidR="00E51142" w:rsidRPr="00E51142" w:rsidRDefault="00E51142" w:rsidP="00E51142">
      <w:pPr>
        <w:numPr>
          <w:ilvl w:val="0"/>
          <w:numId w:val="37"/>
        </w:numPr>
      </w:pPr>
      <w:r w:rsidRPr="00E51142">
        <w:rPr>
          <w:b/>
          <w:bCs/>
        </w:rPr>
        <w:t>Grant pentru cercetători cu experiență (AdG)</w:t>
      </w:r>
    </w:p>
    <w:p w14:paraId="6874A3A6" w14:textId="77777777" w:rsidR="00E51142" w:rsidRPr="00E51142" w:rsidRDefault="00E51142" w:rsidP="00E51142">
      <w:pPr>
        <w:numPr>
          <w:ilvl w:val="1"/>
          <w:numId w:val="37"/>
        </w:numPr>
      </w:pPr>
      <w:r w:rsidRPr="00E51142">
        <w:t>Până la 2,5 milioane euro; durata: până la 5 ani; un bilanț științific excelent al realizărilor recunoscute din ultimii 10 ani.</w:t>
      </w:r>
    </w:p>
    <w:p w14:paraId="5DB70958" w14:textId="77777777" w:rsidR="00E51142" w:rsidRPr="00E51142" w:rsidRDefault="00E51142" w:rsidP="00E51142">
      <w:pPr>
        <w:numPr>
          <w:ilvl w:val="0"/>
          <w:numId w:val="37"/>
        </w:numPr>
      </w:pPr>
      <w:r w:rsidRPr="00E51142">
        <w:rPr>
          <w:b/>
          <w:bCs/>
        </w:rPr>
        <w:t>Grant de sinergie (SyG)</w:t>
      </w:r>
    </w:p>
    <w:p w14:paraId="51EE6EBA" w14:textId="77777777" w:rsidR="00E51142" w:rsidRPr="00E51142" w:rsidRDefault="00E51142" w:rsidP="00E51142">
      <w:pPr>
        <w:numPr>
          <w:ilvl w:val="1"/>
          <w:numId w:val="37"/>
        </w:numPr>
      </w:pPr>
      <w:r w:rsidRPr="00E51142">
        <w:t>2-4 cercetători (unul poate fi stabilit în afara Europei); până la maximum 10 milioane euro pentru o perioadă de 6 ani.</w:t>
      </w:r>
    </w:p>
    <w:p w14:paraId="4300F406" w14:textId="77777777" w:rsidR="00E51142" w:rsidRPr="00E51142" w:rsidRDefault="00E51142" w:rsidP="00E51142">
      <w:pPr>
        <w:pStyle w:val="Stilsursa"/>
      </w:pPr>
      <w:r w:rsidRPr="00E51142">
        <w:t>Sursa: Unitatea Executivă pentru Finanțarea Învățământului Superior, a Cercetării, Dezvoltării și Inovării (UEFISCDI)</w:t>
      </w:r>
    </w:p>
    <w:p w14:paraId="25A1878A" w14:textId="274DAD9E" w:rsidR="00E51142" w:rsidRDefault="00E51142" w:rsidP="00E51142">
      <w:pPr>
        <w:pStyle w:val="separatorarticole"/>
      </w:pPr>
      <w:r>
        <w:t>*</w:t>
      </w:r>
    </w:p>
    <w:p w14:paraId="6A0A5286" w14:textId="1D33B351" w:rsidR="00E51142" w:rsidRDefault="00E51142" w:rsidP="00E51142">
      <w:pPr>
        <w:pStyle w:val="TitluArticolinINFOUE"/>
        <w:jc w:val="both"/>
      </w:pPr>
      <w:bookmarkStart w:id="154" w:name="_Toc101868478"/>
      <w:r w:rsidRPr="00E51142">
        <w:t>Cererile de intenție pentru accesarea Programului Național Apicol se pot depune până pe 2 mai!</w:t>
      </w:r>
      <w:bookmarkEnd w:id="154"/>
    </w:p>
    <w:p w14:paraId="227F70F3" w14:textId="77777777" w:rsidR="00E51142" w:rsidRPr="00E51142" w:rsidRDefault="00E51142" w:rsidP="00E51142">
      <w:pPr>
        <w:jc w:val="both"/>
      </w:pPr>
      <w:r w:rsidRPr="00E51142">
        <w:t>Agenția de Plăți și Intervenție pentru Agricultură (APIA) a transmis miercuri, 20 aprilie 2022, faptul că până la data de 2 mai 2022 se pot transmite Cereri de intenție pentru accesarea Programului Național Apicol (PNA).</w:t>
      </w:r>
    </w:p>
    <w:p w14:paraId="0E1CCEA8" w14:textId="77777777" w:rsidR="00E51142" w:rsidRPr="00E51142" w:rsidRDefault="00E51142" w:rsidP="00E51142">
      <w:pPr>
        <w:jc w:val="both"/>
      </w:pPr>
      <w:r w:rsidRPr="00E51142">
        <w:t>Valoarea sprijinului financiar alocat anului 2022 pentru PNA este de peste 60 milioane lei.</w:t>
      </w:r>
    </w:p>
    <w:p w14:paraId="0230B53D" w14:textId="77777777" w:rsidR="00E51142" w:rsidRPr="00E51142" w:rsidRDefault="00E51142" w:rsidP="00E51142">
      <w:pPr>
        <w:jc w:val="both"/>
      </w:pPr>
      <w:r w:rsidRPr="00E51142">
        <w:t>Cererile pot fi depuse de către </w:t>
      </w:r>
      <w:r w:rsidRPr="00E51142">
        <w:rPr>
          <w:b/>
          <w:bCs/>
        </w:rPr>
        <w:t>formele asociative apicole</w:t>
      </w:r>
      <w:r w:rsidRPr="00E51142">
        <w:t> legal constituite care solicită sprijin pentru măsura „Asistență tehnică pentru apicultori și organizațiile de apicultori”, dar și de către </w:t>
      </w:r>
      <w:r w:rsidRPr="00E51142">
        <w:rPr>
          <w:b/>
          <w:bCs/>
        </w:rPr>
        <w:t>apicultori </w:t>
      </w:r>
      <w:r w:rsidRPr="00E51142">
        <w:t>pentru acțiunile C.4. „Achiziționarea de mijloace de transport apicol fără autopropulsie – remorcă apicolă/pavilion apicol și mijloace fără autopropulsie de încărcare–descărcare a stupilor în pastoral”, respectiv D.3. „Achiziționarea de accesorii apicole de către stupinele de elită/multiplicare”.</w:t>
      </w:r>
    </w:p>
    <w:p w14:paraId="21A58D19" w14:textId="77777777" w:rsidR="00E51142" w:rsidRPr="00E51142" w:rsidRDefault="00E51142" w:rsidP="00E51142">
      <w:pPr>
        <w:pStyle w:val="Stilsursa"/>
      </w:pPr>
      <w:r w:rsidRPr="00E51142">
        <w:t>Sursa: APIA</w:t>
      </w:r>
    </w:p>
    <w:p w14:paraId="6372FD85" w14:textId="25B5C563" w:rsidR="00E51142" w:rsidRDefault="00E51142" w:rsidP="00E51142">
      <w:pPr>
        <w:pStyle w:val="separatorarticole"/>
      </w:pPr>
      <w:r>
        <w:t>*</w:t>
      </w:r>
    </w:p>
    <w:p w14:paraId="49623F4E" w14:textId="0246A5D3" w:rsidR="00E51142" w:rsidRDefault="00E51142" w:rsidP="00E51142">
      <w:pPr>
        <w:pStyle w:val="TitluArticolinINFOUE"/>
      </w:pPr>
      <w:bookmarkStart w:id="155" w:name="_Toc101868479"/>
      <w:r w:rsidRPr="00E51142">
        <w:t>Au fost publicate noi liste cu persoanele juridice aprobate în cadrul Programelor Rabla, Rabla Plus și Casa Eficientă Energetic</w:t>
      </w:r>
      <w:bookmarkEnd w:id="155"/>
    </w:p>
    <w:p w14:paraId="3A83B7FE" w14:textId="77777777" w:rsidR="00703052" w:rsidRPr="00703052" w:rsidRDefault="00703052" w:rsidP="00703052">
      <w:r w:rsidRPr="00703052">
        <w:t>Administrația Fondului pentru Mediu a publicat miercuri, 20 aprilie 2022, noi liste cu persoanele juridice acceptate în Programul de stimulare a înnoirii Parcului auto național (Programul Rabla) și în Programul privind reducerea emisiilor de gaze cu efect de seră în transporturi, prin promovarea vehiculelor de transport rutier nepoluante şi eficiente din punct de vedere energetic (Programul Rabla Plus), ca urmare a aprobării dosarelor de finanțare în ședința Comitetului de Avizare din data de 19 aprilie 2022.</w:t>
      </w:r>
    </w:p>
    <w:p w14:paraId="6A366077" w14:textId="77777777" w:rsidR="00703052" w:rsidRPr="00703052" w:rsidRDefault="00703052" w:rsidP="00703052">
      <w:r w:rsidRPr="00703052">
        <w:t>În această etapă, în cadrul Programului Rabla au fost acceptate 188 dosare pentru 401 autovehicule și 4 motociclete. De asemenea, au fost publicate 3 contestații pentru 7 autovehicule.</w:t>
      </w:r>
    </w:p>
    <w:p w14:paraId="431FA33A" w14:textId="77777777" w:rsidR="00703052" w:rsidRPr="00703052" w:rsidRDefault="00703052" w:rsidP="00703052">
      <w:r w:rsidRPr="00703052">
        <w:t>Pentru Programul Rabla Plus au fost acceptate 248 dosare acceptate pentru 459 autovehicule electrice, dintre care 330 pur electrice și 107 hibrid plug-in și 22 motociclete electrice. De asemenea, a fost publicată o contestație pentru 1 autovehicul pur electric.</w:t>
      </w:r>
    </w:p>
    <w:p w14:paraId="2FC5B46C" w14:textId="77777777" w:rsidR="00703052" w:rsidRPr="00703052" w:rsidRDefault="00703052" w:rsidP="00703052">
      <w:r w:rsidRPr="00703052">
        <w:t>De asemenea, a fost publicată o nouă listă conținând 25 dosare aprobate în valoare de 1.171.917,60 lei în cadrul Programului Casa Eficientă Energetic.</w:t>
      </w:r>
    </w:p>
    <w:p w14:paraId="4EA77098" w14:textId="77777777" w:rsidR="00703052" w:rsidRPr="00703052" w:rsidRDefault="003B7DBA" w:rsidP="00703052">
      <w:hyperlink r:id="rId38" w:tgtFrame="_blank" w:history="1">
        <w:r w:rsidR="00703052" w:rsidRPr="00703052">
          <w:rPr>
            <w:rStyle w:val="Hyperlink"/>
            <w:b/>
            <w:bCs/>
            <w:i/>
            <w:iCs/>
            <w:szCs w:val="24"/>
          </w:rPr>
          <w:t>Descarcă</w:t>
        </w:r>
        <w:r w:rsidR="00703052" w:rsidRPr="00703052">
          <w:rPr>
            <w:rStyle w:val="Hyperlink"/>
            <w:szCs w:val="24"/>
          </w:rPr>
          <w:t> </w:t>
        </w:r>
      </w:hyperlink>
      <w:r w:rsidR="00703052" w:rsidRPr="00703052">
        <w:t>listele</w:t>
      </w:r>
    </w:p>
    <w:tbl>
      <w:tblPr>
        <w:tblW w:w="9724" w:type="dxa"/>
        <w:shd w:val="clear" w:color="auto" w:fill="FFFFFF"/>
        <w:tblCellMar>
          <w:top w:w="15" w:type="dxa"/>
          <w:left w:w="15" w:type="dxa"/>
          <w:bottom w:w="15" w:type="dxa"/>
          <w:right w:w="15" w:type="dxa"/>
        </w:tblCellMar>
        <w:tblLook w:val="04A0" w:firstRow="1" w:lastRow="0" w:firstColumn="1" w:lastColumn="0" w:noHBand="0" w:noVBand="1"/>
      </w:tblPr>
      <w:tblGrid>
        <w:gridCol w:w="9724"/>
      </w:tblGrid>
      <w:tr w:rsidR="00703052" w:rsidRPr="00703052" w14:paraId="63262C32" w14:textId="77777777" w:rsidTr="00703052">
        <w:trPr>
          <w:trHeight w:val="154"/>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5F4E8A8D" w14:textId="77777777" w:rsidR="00703052" w:rsidRPr="00703052" w:rsidRDefault="003B7DBA" w:rsidP="00703052">
            <w:hyperlink r:id="rId39" w:tooltip="Liste AFM.zip" w:history="1">
              <w:r w:rsidR="00703052" w:rsidRPr="00703052">
                <w:rPr>
                  <w:rStyle w:val="Hyperlink"/>
                  <w:szCs w:val="24"/>
                </w:rPr>
                <w:t>Liste AFM.zip</w:t>
              </w:r>
            </w:hyperlink>
          </w:p>
        </w:tc>
      </w:tr>
    </w:tbl>
    <w:p w14:paraId="6B545183" w14:textId="6693588E" w:rsidR="00703052" w:rsidRPr="00703052" w:rsidRDefault="00703052" w:rsidP="00703052">
      <w:pPr>
        <w:pStyle w:val="Stilsursa"/>
      </w:pPr>
      <w:r w:rsidRPr="00703052">
        <w:t>Sursa: AFM</w:t>
      </w:r>
    </w:p>
    <w:p w14:paraId="008C866B" w14:textId="77777777" w:rsidR="0013546B" w:rsidRDefault="0013546B" w:rsidP="00AA06A7">
      <w:pPr>
        <w:spacing w:before="240"/>
        <w:ind w:right="198"/>
        <w:jc w:val="center"/>
        <w:rPr>
          <w:color w:val="9999FF"/>
          <w:spacing w:val="40"/>
          <w:sz w:val="16"/>
          <w:szCs w:val="16"/>
        </w:rPr>
      </w:pPr>
      <w:bookmarkStart w:id="156" w:name="_Toc75263875"/>
    </w:p>
    <w:p w14:paraId="18F3EA1C" w14:textId="790CF128" w:rsidR="000B0469" w:rsidRPr="00AA06A7" w:rsidRDefault="000B0469" w:rsidP="00AA06A7">
      <w:pPr>
        <w:spacing w:before="240"/>
        <w:ind w:right="198"/>
        <w:jc w:val="center"/>
        <w:rPr>
          <w:color w:val="9999FF"/>
          <w:spacing w:val="40"/>
          <w:sz w:val="16"/>
          <w:szCs w:val="16"/>
        </w:rPr>
      </w:pPr>
      <w:r w:rsidRPr="00AA06A7">
        <w:rPr>
          <w:color w:val="9999FF"/>
          <w:spacing w:val="40"/>
          <w:sz w:val="16"/>
          <w:szCs w:val="16"/>
        </w:rPr>
        <w:sym w:font="Wingdings" w:char="F07B"/>
      </w:r>
      <w:r w:rsidRPr="00AA06A7">
        <w:rPr>
          <w:color w:val="9999FF"/>
          <w:spacing w:val="40"/>
          <w:sz w:val="16"/>
          <w:szCs w:val="16"/>
        </w:rPr>
        <w:sym w:font="Wingdings" w:char="F07B"/>
      </w:r>
      <w:r w:rsidRPr="00AA06A7">
        <w:rPr>
          <w:color w:val="9999FF"/>
          <w:spacing w:val="40"/>
          <w:sz w:val="16"/>
          <w:szCs w:val="16"/>
        </w:rPr>
        <w:sym w:font="Wingdings" w:char="F07B"/>
      </w:r>
    </w:p>
    <w:p w14:paraId="4A363124" w14:textId="051499C2" w:rsidR="00B96914" w:rsidRDefault="00B96914" w:rsidP="00AA06A7">
      <w:pPr>
        <w:pStyle w:val="RezultatedinOF"/>
        <w:tabs>
          <w:tab w:val="left" w:pos="2268"/>
          <w:tab w:val="left" w:pos="2410"/>
          <w:tab w:val="left" w:pos="2694"/>
        </w:tabs>
        <w:spacing w:after="0" w:line="240" w:lineRule="auto"/>
        <w:ind w:right="198"/>
        <w:rPr>
          <w:color w:val="3B3838" w:themeColor="background2" w:themeShade="40"/>
          <w:sz w:val="18"/>
          <w:szCs w:val="18"/>
        </w:rPr>
      </w:pPr>
      <w:bookmarkStart w:id="157" w:name="_Toc101868480"/>
      <w:bookmarkEnd w:id="156"/>
      <w:r w:rsidRPr="00AA06A7">
        <w:rPr>
          <w:color w:val="006600"/>
          <w:sz w:val="18"/>
          <w:szCs w:val="18"/>
        </w:rPr>
        <w:lastRenderedPageBreak/>
        <w:t xml:space="preserve">APELURI – </w:t>
      </w:r>
      <w:r w:rsidRPr="00AA06A7">
        <w:rPr>
          <w:color w:val="3B3838" w:themeColor="background2" w:themeShade="40"/>
          <w:sz w:val="18"/>
          <w:szCs w:val="18"/>
        </w:rPr>
        <w:t>Finanțări</w:t>
      </w:r>
      <w:bookmarkEnd w:id="157"/>
    </w:p>
    <w:p w14:paraId="564087D3" w14:textId="096DF2A9" w:rsidR="002B6FE2" w:rsidRPr="00AA2B55" w:rsidRDefault="002D6CBD" w:rsidP="00AA2B55">
      <w:pPr>
        <w:pStyle w:val="TitluArticolinINFOUE"/>
        <w:rPr>
          <w:lang w:eastAsia="ro-RO"/>
        </w:rPr>
      </w:pPr>
      <w:bookmarkStart w:id="158" w:name="_Toc101868481"/>
      <w:r w:rsidRPr="002D6CBD">
        <w:t>Finanțare în valoare de 20.000 de euro pentru start-up-uri, ONG-uri și antreprenori sociali care generează impact pozitiv asupra bunăstării copiilor</w:t>
      </w:r>
      <w:bookmarkEnd w:id="158"/>
    </w:p>
    <w:p w14:paraId="6F7044CF" w14:textId="28442BD5" w:rsidR="002D6CBD" w:rsidRPr="002D6CBD" w:rsidRDefault="002D6CBD" w:rsidP="002D6CBD">
      <w:r w:rsidRPr="002D6CBD">
        <w:rPr>
          <w:noProof/>
          <w:lang w:eastAsia="ro-RO"/>
        </w:rPr>
        <w:drawing>
          <wp:anchor distT="0" distB="0" distL="114300" distR="114300" simplePos="0" relativeHeight="252063744" behindDoc="0" locked="0" layoutInCell="1" allowOverlap="1" wp14:anchorId="768535DD" wp14:editId="067B90A5">
            <wp:simplePos x="0" y="0"/>
            <wp:positionH relativeFrom="column">
              <wp:posOffset>-1041</wp:posOffset>
            </wp:positionH>
            <wp:positionV relativeFrom="paragraph">
              <wp:posOffset>41148</wp:posOffset>
            </wp:positionV>
            <wp:extent cx="2574950" cy="1350811"/>
            <wp:effectExtent l="0" t="0" r="0" b="1905"/>
            <wp:wrapSquare wrapText="bothSides"/>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4950" cy="1350811"/>
                    </a:xfrm>
                    <a:prstGeom prst="rect">
                      <a:avLst/>
                    </a:prstGeom>
                    <a:noFill/>
                    <a:ln>
                      <a:noFill/>
                    </a:ln>
                  </pic:spPr>
                </pic:pic>
              </a:graphicData>
            </a:graphic>
          </wp:anchor>
        </w:drawing>
      </w:r>
    </w:p>
    <w:p w14:paraId="410CBE32" w14:textId="77777777" w:rsidR="002D6CBD" w:rsidRPr="002D6CBD" w:rsidRDefault="002D6CBD" w:rsidP="002D6CBD">
      <w:r w:rsidRPr="002D6CBD">
        <w:t>Innovators for Children este un accelerator care își propune să valideze </w:t>
      </w:r>
      <w:r w:rsidRPr="002D6CBD">
        <w:rPr>
          <w:b/>
          <w:bCs/>
        </w:rPr>
        <w:t>soluții scalabile și de impact care oferă copiilor și adolescenților acces la produse și servicii mai bune și la condiții de viață îmbunătățite</w:t>
      </w:r>
      <w:r w:rsidRPr="002D6CBD">
        <w:t>.</w:t>
      </w:r>
    </w:p>
    <w:p w14:paraId="20E96DE4" w14:textId="77777777" w:rsidR="002D6CBD" w:rsidRPr="002D6CBD" w:rsidRDefault="002D6CBD" w:rsidP="002D6CBD">
      <w:r w:rsidRPr="002D6CBD">
        <w:t>În cadrul programului se pot înscrie:</w:t>
      </w:r>
    </w:p>
    <w:p w14:paraId="3629829E" w14:textId="77777777" w:rsidR="002D6CBD" w:rsidRPr="002D6CBD" w:rsidRDefault="002D6CBD" w:rsidP="002D6CBD">
      <w:pPr>
        <w:numPr>
          <w:ilvl w:val="0"/>
          <w:numId w:val="31"/>
        </w:numPr>
      </w:pPr>
      <w:r w:rsidRPr="002D6CBD">
        <w:rPr>
          <w:b/>
          <w:bCs/>
        </w:rPr>
        <w:t>Startup-uri</w:t>
      </w:r>
      <w:r w:rsidRPr="002D6CBD">
        <w:t> și </w:t>
      </w:r>
      <w:r w:rsidRPr="002D6CBD">
        <w:rPr>
          <w:b/>
          <w:bCs/>
        </w:rPr>
        <w:t>ONG-uri din toată țara</w:t>
      </w:r>
      <w:r w:rsidRPr="002D6CBD">
        <w:t> care au o idee de business, sunt în stadiul de prototip sau sunt de maximum 1 an ca soluție disponibilă comercial pe piață la data finalizării perioadei de înscriere;</w:t>
      </w:r>
    </w:p>
    <w:p w14:paraId="7184C97A" w14:textId="77777777" w:rsidR="002D6CBD" w:rsidRPr="002D6CBD" w:rsidRDefault="002D6CBD" w:rsidP="002D6CBD">
      <w:pPr>
        <w:numPr>
          <w:ilvl w:val="0"/>
          <w:numId w:val="31"/>
        </w:numPr>
      </w:pPr>
      <w:r w:rsidRPr="002D6CBD">
        <w:rPr>
          <w:b/>
          <w:bCs/>
        </w:rPr>
        <w:t>Antreprenorii și antreprenorii sociali </w:t>
      </w:r>
      <w:r w:rsidRPr="002D6CBD">
        <w:t>care propun soluții tehnologice pentru diverse arii de dezvoltare cu care se confruntă copiii. Sunt căutate în special soluții scalabile;</w:t>
      </w:r>
    </w:p>
    <w:p w14:paraId="0E32449C" w14:textId="77777777" w:rsidR="002D6CBD" w:rsidRPr="002D6CBD" w:rsidRDefault="002D6CBD" w:rsidP="002D6CBD">
      <w:r w:rsidRPr="002D6CBD">
        <w:t>Câștigătorii vor beneficia de mentorat și training, precum și de o finanțare totală nerambursabilă de 20.000 de euro.</w:t>
      </w:r>
    </w:p>
    <w:p w14:paraId="397ECEBE" w14:textId="77777777" w:rsidR="002D6CBD" w:rsidRPr="002D6CBD" w:rsidRDefault="002D6CBD" w:rsidP="002D6CBD">
      <w:r w:rsidRPr="002D6CBD">
        <w:t>Aplicațiile se pot depune până la data de </w:t>
      </w:r>
      <w:r w:rsidRPr="002D6CBD">
        <w:rPr>
          <w:b/>
          <w:bCs/>
        </w:rPr>
        <w:t>12 iunie 2022</w:t>
      </w:r>
      <w:r w:rsidRPr="002D6CBD">
        <w:t>.</w:t>
      </w:r>
    </w:p>
    <w:p w14:paraId="50CE2018" w14:textId="77777777" w:rsidR="002D6CBD" w:rsidRPr="002D6CBD" w:rsidRDefault="002D6CBD" w:rsidP="002D6CBD">
      <w:r w:rsidRPr="002D6CBD">
        <w:t>Pentru mai multe informații puteți consulta rubrica noastră de </w:t>
      </w:r>
      <w:hyperlink r:id="rId41" w:tgtFrame="_blank" w:history="1">
        <w:r w:rsidRPr="002D6CBD">
          <w:rPr>
            <w:rStyle w:val="Hyperlink"/>
            <w:b/>
            <w:bCs/>
            <w:i/>
            <w:iCs/>
            <w:szCs w:val="24"/>
          </w:rPr>
          <w:t>alte finanțări</w:t>
        </w:r>
      </w:hyperlink>
    </w:p>
    <w:p w14:paraId="02670832" w14:textId="77777777" w:rsidR="002D6CBD" w:rsidRPr="002D6CBD" w:rsidRDefault="002D6CBD" w:rsidP="002D6CBD">
      <w:pPr>
        <w:pStyle w:val="Stilsursa"/>
      </w:pPr>
      <w:r w:rsidRPr="002D6CBD">
        <w:t>Sursa: Innovators for children</w:t>
      </w:r>
    </w:p>
    <w:p w14:paraId="0CA984A8" w14:textId="68112999" w:rsidR="002B6FE2" w:rsidRPr="00AA2B55" w:rsidRDefault="002B6FE2" w:rsidP="00544D4E">
      <w:pPr>
        <w:pStyle w:val="separatorarticole"/>
      </w:pPr>
      <w:r w:rsidRPr="00AA2B55">
        <w:t>*</w:t>
      </w:r>
    </w:p>
    <w:p w14:paraId="3A29DE5D" w14:textId="13A84493" w:rsidR="00F50CF0" w:rsidRPr="00AA2B55" w:rsidRDefault="008A5F77" w:rsidP="008A5F77">
      <w:pPr>
        <w:pStyle w:val="TitluArticolinINFOUE"/>
        <w:jc w:val="both"/>
        <w:rPr>
          <w:lang w:eastAsia="ro-RO"/>
        </w:rPr>
      </w:pPr>
      <w:bookmarkStart w:id="159" w:name="_Toc101868482"/>
      <w:r w:rsidRPr="008A5F77">
        <w:t>Apel deschis pentru selecția experților evaluatori în cadrul sesiunii de finanțare nerambursabilă ARCUB 2022</w:t>
      </w:r>
      <w:bookmarkEnd w:id="159"/>
    </w:p>
    <w:p w14:paraId="7E7A3329" w14:textId="77777777" w:rsidR="008A5F77" w:rsidRPr="008A5F77" w:rsidRDefault="008A5F77" w:rsidP="008A5F77">
      <w:r w:rsidRPr="008A5F77">
        <w:t>Primăria Capitalei prin ARCUB – Centrul Cultural al Capitalei a anunțat lansarea  procedurii de selecție a experților evaluatori pentru Sesiunea de finanțare nerambursabilă „București afectiv” 2022 destinată sectorului creativ bucureștean, realizată cu sprijinul Direcția Cultură, Învățământ, Turism din cadrul Primăriei Municipiului București.</w:t>
      </w:r>
    </w:p>
    <w:p w14:paraId="31099F83" w14:textId="77777777" w:rsidR="008A5F77" w:rsidRPr="008A5F77" w:rsidRDefault="008A5F77" w:rsidP="008A5F77">
      <w:r w:rsidRPr="008A5F77">
        <w:t>Apelul deschis pentru experți evaluatori culturali se adresează persoanelor cu competențe profesionale, artistice și/sau științifice și o activitate profesională și/sau artistică coerentă și recunoscută într-unul din următoarele domenii:</w:t>
      </w:r>
    </w:p>
    <w:p w14:paraId="5939228E" w14:textId="77777777" w:rsidR="008A5F77" w:rsidRPr="008A5F77" w:rsidRDefault="008A5F77" w:rsidP="008A5F77">
      <w:pPr>
        <w:numPr>
          <w:ilvl w:val="0"/>
          <w:numId w:val="32"/>
        </w:numPr>
      </w:pPr>
      <w:r w:rsidRPr="008A5F77">
        <w:t>arte vizuale (care includ, dar nu se limitează la: film, pictură, sculptură, grafică, arte decorative, instalaţii, colaj, artă textilă, design, proiecte curatoriale, fotografie, street art)</w:t>
      </w:r>
    </w:p>
    <w:p w14:paraId="7FEF83BD" w14:textId="77777777" w:rsidR="008A5F77" w:rsidRPr="008A5F77" w:rsidRDefault="008A5F77" w:rsidP="008A5F77">
      <w:pPr>
        <w:numPr>
          <w:ilvl w:val="0"/>
          <w:numId w:val="32"/>
        </w:numPr>
      </w:pPr>
      <w:r w:rsidRPr="008A5F77">
        <w:t>educaţie culturală şi artă comunitară</w:t>
      </w:r>
    </w:p>
    <w:p w14:paraId="229DE7EB" w14:textId="77777777" w:rsidR="008A5F77" w:rsidRPr="008A5F77" w:rsidRDefault="008A5F77" w:rsidP="008A5F77">
      <w:pPr>
        <w:numPr>
          <w:ilvl w:val="0"/>
          <w:numId w:val="32"/>
        </w:numPr>
      </w:pPr>
      <w:r w:rsidRPr="008A5F77">
        <w:t>artele spectacolului (teatru, dans, muzică)</w:t>
      </w:r>
    </w:p>
    <w:p w14:paraId="1ED6D866" w14:textId="77777777" w:rsidR="008A5F77" w:rsidRPr="008A5F77" w:rsidRDefault="008A5F77" w:rsidP="008A5F77">
      <w:pPr>
        <w:numPr>
          <w:ilvl w:val="0"/>
          <w:numId w:val="32"/>
        </w:numPr>
      </w:pPr>
      <w:r w:rsidRPr="008A5F77">
        <w:t>patrimoniu material şi patrimoniu imaterial (intervenţie culturală urbană, arhitectură)</w:t>
      </w:r>
    </w:p>
    <w:p w14:paraId="3338731C" w14:textId="77777777" w:rsidR="008A5F77" w:rsidRPr="008A5F77" w:rsidRDefault="008A5F77" w:rsidP="008A5F77">
      <w:pPr>
        <w:numPr>
          <w:ilvl w:val="0"/>
          <w:numId w:val="32"/>
        </w:numPr>
      </w:pPr>
      <w:r w:rsidRPr="008A5F77">
        <w:t>multimedia, artă şi tehnilogie (noile media, artă digitală)</w:t>
      </w:r>
    </w:p>
    <w:p w14:paraId="17A4B98A" w14:textId="77777777" w:rsidR="008A5F77" w:rsidRPr="008A5F77" w:rsidRDefault="008A5F77" w:rsidP="008A5F77">
      <w:pPr>
        <w:numPr>
          <w:ilvl w:val="0"/>
          <w:numId w:val="32"/>
        </w:numPr>
      </w:pPr>
      <w:r w:rsidRPr="008A5F77">
        <w:t>proiecte interdisciplinare şi colaborative</w:t>
      </w:r>
    </w:p>
    <w:p w14:paraId="256E97BC" w14:textId="77777777" w:rsidR="008A5F77" w:rsidRPr="008A5F77" w:rsidRDefault="008A5F77" w:rsidP="008A5F77">
      <w:r w:rsidRPr="008A5F77">
        <w:t>De asemenea, candidaţii trebuie să cunoască legislaţia naţională şi strategiile şi politicile publice în domeniu şi să deţină experienţă în scrierea, coordonarea sau evaluarea de proiecte culturale.</w:t>
      </w:r>
    </w:p>
    <w:p w14:paraId="1EBFCE68" w14:textId="2A0D6627" w:rsidR="008A5F77" w:rsidRDefault="008A5F77" w:rsidP="008A5F77">
      <w:r w:rsidRPr="008A5F77">
        <w:t>Experţii culturali își pot depune candidatura pentru poziţia de expert evaluator în cadrul Sesiunii de finanţare 2022 prin email la </w:t>
      </w:r>
      <w:hyperlink r:id="rId42" w:history="1">
        <w:r w:rsidRPr="008A5F77">
          <w:rPr>
            <w:rStyle w:val="Hyperlink"/>
            <w:szCs w:val="24"/>
          </w:rPr>
          <w:t>finantare@arcub.ro</w:t>
        </w:r>
      </w:hyperlink>
      <w:r w:rsidRPr="008A5F77">
        <w:t> sau la sediul ARCUB (strada Lipscani 84-90, sector 3, Bucureşti) până la data de </w:t>
      </w:r>
      <w:r w:rsidRPr="008A5F77">
        <w:rPr>
          <w:b/>
          <w:bCs/>
        </w:rPr>
        <w:t>29 aprilie 2022</w:t>
      </w:r>
      <w:r w:rsidRPr="008A5F77">
        <w:t>, ora 12.00.</w:t>
      </w:r>
    </w:p>
    <w:p w14:paraId="5F14B13F" w14:textId="37E0A361" w:rsidR="0013546B" w:rsidRDefault="0013546B" w:rsidP="008A5F77"/>
    <w:p w14:paraId="3FE8882B" w14:textId="77777777" w:rsidR="0013546B" w:rsidRPr="008A5F77" w:rsidRDefault="0013546B" w:rsidP="008A5F77"/>
    <w:p w14:paraId="3F5E2DB8" w14:textId="77777777" w:rsidR="008A5F77" w:rsidRPr="008A5F77" w:rsidRDefault="008A5F77" w:rsidP="008A5F77">
      <w:r w:rsidRPr="008A5F77">
        <w:rPr>
          <w:b/>
          <w:bCs/>
        </w:rPr>
        <w:lastRenderedPageBreak/>
        <w:t>Context</w:t>
      </w:r>
    </w:p>
    <w:p w14:paraId="1B0CBFB1" w14:textId="77777777" w:rsidR="008A5F77" w:rsidRPr="008A5F77" w:rsidRDefault="008A5F77" w:rsidP="008A5F77">
      <w:r w:rsidRPr="008A5F77">
        <w:t>Programul periodic de finanţare a operatorilor culturali din Bucureşti sprijină anual peste 80 de proiecte şi acţiuni independente din toate domeniile artistice şi a ajuns în anul 2022 la cea de-a şaptea ediţie. Sesiunea din acest an are tema „Bucureşti afectiv” şi îşi propune să încurajeze generarea proiectelor culturale ce creează  contexte de întâlnire şi reflecţie pentru locuitorii Capitalei şi care reimaginează oraşul într-un mod mai prietenos şi mai deschis pentru bucureşteni.</w:t>
      </w:r>
    </w:p>
    <w:p w14:paraId="5322A697" w14:textId="73017242" w:rsidR="008A5F77" w:rsidRDefault="008A5F77" w:rsidP="008A5F77">
      <w:pPr>
        <w:pStyle w:val="Stilsursa"/>
      </w:pPr>
      <w:r w:rsidRPr="008A5F77">
        <w:t>Sursa: ARCUB</w:t>
      </w:r>
    </w:p>
    <w:p w14:paraId="198947D0" w14:textId="0F6B2CD8" w:rsidR="008A5F77" w:rsidRDefault="008A5F77" w:rsidP="008A5F77">
      <w:pPr>
        <w:pStyle w:val="separatorarticole"/>
      </w:pPr>
      <w:r>
        <w:t>*</w:t>
      </w:r>
    </w:p>
    <w:p w14:paraId="1DA42327" w14:textId="6806C204" w:rsidR="008A5F77" w:rsidRDefault="008A5F77" w:rsidP="008A5F77">
      <w:pPr>
        <w:pStyle w:val="TitluArticolinINFOUE"/>
      </w:pPr>
      <w:bookmarkStart w:id="160" w:name="_Toc101868483"/>
      <w:r w:rsidRPr="008A5F77">
        <w:t>POCA: Apel pentru măsuri de simplificare și de îmbunătățire a procesului decizional pentru cetățeni la nivelul administrației publice locale din regiunea mai dezvoltată</w:t>
      </w:r>
      <w:bookmarkEnd w:id="160"/>
    </w:p>
    <w:p w14:paraId="1EA1F9C9" w14:textId="77777777" w:rsidR="008A5F77" w:rsidRPr="008A5F77" w:rsidRDefault="008A5F77" w:rsidP="008A5F77">
      <w:r w:rsidRPr="008A5F77">
        <w:t>Ministerul Dezvoltării, Lucrărilor Publice și Administrației, prin Autoritatea de Management pentru Programul Operațional Capacitate Administrativă, a lansat ieri, 19 aprilie 2022, Cererea de Proiecte nr. CP 18/2022, respectiv </w:t>
      </w:r>
      <w:r w:rsidRPr="008A5F77">
        <w:rPr>
          <w:b/>
          <w:bCs/>
          <w:i/>
          <w:iCs/>
        </w:rPr>
        <w:t>Fundamentarea deciziilor, planificare strategică și măsuri de simplificare pentru cetățeni la nivelul administrației publice locale din regiunea mai dezvoltată</w:t>
      </w:r>
      <w:r w:rsidRPr="008A5F77">
        <w:t>.</w:t>
      </w:r>
    </w:p>
    <w:p w14:paraId="46F84B64" w14:textId="77777777" w:rsidR="008A5F77" w:rsidRPr="008A5F77" w:rsidRDefault="008A5F77" w:rsidP="008A5F77">
      <w:r w:rsidRPr="008A5F77">
        <w:t>Prin acest apel, AM POCA intenționează să acorde finanțare autorităților publice locale din regiunea mai dezvoltată, respectiv de la nivelul județului Ilfov, a municipiului București și de la nivelul sectoarelor municipiul București, pentru următoarele domenii vizate de rezultatele POCA:</w:t>
      </w:r>
    </w:p>
    <w:p w14:paraId="3E711E16" w14:textId="77777777" w:rsidR="008A5F77" w:rsidRPr="008A5F77" w:rsidRDefault="008A5F77" w:rsidP="008A5F77">
      <w:pPr>
        <w:numPr>
          <w:ilvl w:val="0"/>
          <w:numId w:val="33"/>
        </w:numPr>
      </w:pPr>
      <w:r w:rsidRPr="008A5F77">
        <w:rPr>
          <w:b/>
          <w:bCs/>
        </w:rPr>
        <w:t>măsuri pentru îmbunătățirea</w:t>
      </w:r>
      <w:r w:rsidRPr="008A5F77">
        <w:t> procesului decizional, a planificării strategice și execuției bugetare și elaborarea/actualizarea documentelor strategice</w:t>
      </w:r>
    </w:p>
    <w:p w14:paraId="149BF4E8" w14:textId="77777777" w:rsidR="008A5F77" w:rsidRPr="008A5F77" w:rsidRDefault="008A5F77" w:rsidP="008A5F77">
      <w:pPr>
        <w:numPr>
          <w:ilvl w:val="0"/>
          <w:numId w:val="33"/>
        </w:numPr>
      </w:pPr>
      <w:r w:rsidRPr="008A5F77">
        <w:rPr>
          <w:b/>
          <w:bCs/>
        </w:rPr>
        <w:t>măsuri de simplificare</w:t>
      </w:r>
      <w:r w:rsidRPr="008A5F77">
        <w:t> pentru cetățeni în corespondență cu Planul integrat pentru simplificarea procedurilor administrative aplicabile cetățenilor, pentru competențele exclusive și partajate ale autorității locale</w:t>
      </w:r>
    </w:p>
    <w:p w14:paraId="3E0F23A0" w14:textId="77777777" w:rsidR="008A5F77" w:rsidRPr="008A5F77" w:rsidRDefault="008A5F77" w:rsidP="008A5F77">
      <w:r w:rsidRPr="008A5F77">
        <w:t>Pot solicita finanțare în cadrul acestui apel </w:t>
      </w:r>
      <w:r w:rsidRPr="008A5F77">
        <w:rPr>
          <w:b/>
          <w:bCs/>
        </w:rPr>
        <w:t>unități administrativ-teritoriale</w:t>
      </w:r>
      <w:r w:rsidRPr="008A5F77">
        <w:t> – județe (județul Ilfov) și municipii și </w:t>
      </w:r>
      <w:r w:rsidRPr="008A5F77">
        <w:rPr>
          <w:b/>
          <w:bCs/>
        </w:rPr>
        <w:t>subdiviziuni administrativ-teritoriale ale municipiilor</w:t>
      </w:r>
      <w:r w:rsidRPr="008A5F77">
        <w:t> (București și sectoarele municipiului București).</w:t>
      </w:r>
    </w:p>
    <w:p w14:paraId="65D68591" w14:textId="77777777" w:rsidR="008A5F77" w:rsidRPr="008A5F77" w:rsidRDefault="008A5F77" w:rsidP="008A5F77">
      <w:r w:rsidRPr="008A5F77">
        <w:t>Pot fi parteneri (asociați) în cadrul acestui apel:</w:t>
      </w:r>
    </w:p>
    <w:p w14:paraId="71CF00B6" w14:textId="77777777" w:rsidR="008A5F77" w:rsidRPr="008A5F77" w:rsidRDefault="008A5F77" w:rsidP="008A5F77">
      <w:pPr>
        <w:numPr>
          <w:ilvl w:val="0"/>
          <w:numId w:val="34"/>
        </w:numPr>
      </w:pPr>
      <w:r w:rsidRPr="008A5F77">
        <w:t>unități administrativ-teritoriale: județul Ilfov, municipiul București și sectoarele municipiului București, care îndeplinesc condițiile de eligibilitate stabilite pentru solicitanți</w:t>
      </w:r>
    </w:p>
    <w:p w14:paraId="2D5B3BAE" w14:textId="77777777" w:rsidR="008A5F77" w:rsidRPr="008A5F77" w:rsidRDefault="008A5F77" w:rsidP="008A5F77">
      <w:pPr>
        <w:numPr>
          <w:ilvl w:val="0"/>
          <w:numId w:val="34"/>
        </w:numPr>
      </w:pPr>
      <w:r w:rsidRPr="008A5F77">
        <w:t>orice alte autorități/instituții publice locale (din județul Ilfov sau municipiul București și sectoarele acestuia) care pot contribui la buna implementare a proiectului</w:t>
      </w:r>
    </w:p>
    <w:p w14:paraId="200D5BE7" w14:textId="77777777" w:rsidR="008A5F77" w:rsidRPr="008A5F77" w:rsidRDefault="008A5F77" w:rsidP="008A5F77">
      <w:pPr>
        <w:numPr>
          <w:ilvl w:val="0"/>
          <w:numId w:val="34"/>
        </w:numPr>
      </w:pPr>
      <w:r w:rsidRPr="008A5F77">
        <w:t>ONG-uri (cu excepția Grupurilor de acțiune locală)</w:t>
      </w:r>
    </w:p>
    <w:p w14:paraId="3B8B70A7" w14:textId="77777777" w:rsidR="008A5F77" w:rsidRPr="008A5F77" w:rsidRDefault="008A5F77" w:rsidP="008A5F77">
      <w:pPr>
        <w:numPr>
          <w:ilvl w:val="0"/>
          <w:numId w:val="34"/>
        </w:numPr>
      </w:pPr>
      <w:r w:rsidRPr="008A5F77">
        <w:t>asociații de dezvoltare intercomunitară</w:t>
      </w:r>
    </w:p>
    <w:p w14:paraId="6F6D984C" w14:textId="77777777" w:rsidR="008A5F77" w:rsidRPr="008A5F77" w:rsidRDefault="008A5F77" w:rsidP="008A5F77">
      <w:pPr>
        <w:numPr>
          <w:ilvl w:val="0"/>
          <w:numId w:val="34"/>
        </w:numPr>
      </w:pPr>
      <w:r w:rsidRPr="008A5F77">
        <w:t>parteneri sociali (organizații sindicale, organizații patronale, precum și formele de asociere ale acestora cu personalitate juridică)</w:t>
      </w:r>
    </w:p>
    <w:p w14:paraId="5A788F72" w14:textId="77777777" w:rsidR="008A5F77" w:rsidRPr="008A5F77" w:rsidRDefault="008A5F77" w:rsidP="008A5F77">
      <w:pPr>
        <w:numPr>
          <w:ilvl w:val="0"/>
          <w:numId w:val="34"/>
        </w:numPr>
      </w:pPr>
      <w:r w:rsidRPr="008A5F77">
        <w:t>instituții de învățământ superior acreditate</w:t>
      </w:r>
    </w:p>
    <w:p w14:paraId="5E2401B9" w14:textId="77777777" w:rsidR="008A5F77" w:rsidRPr="008A5F77" w:rsidRDefault="008A5F77" w:rsidP="008A5F77">
      <w:r w:rsidRPr="008A5F77">
        <w:t>Apelul are o alocare financiară eligibilă orientativă de </w:t>
      </w:r>
      <w:r w:rsidRPr="008A5F77">
        <w:rPr>
          <w:b/>
          <w:bCs/>
        </w:rPr>
        <w:t>32 de milioane de lei</w:t>
      </w:r>
      <w:r w:rsidRPr="008A5F77">
        <w:t>, iar valoarea eligibilă minimă și maximă a unui proiect va fi stabilită în funcție de rezultatele de program, însă aceasta se încadrează între </w:t>
      </w:r>
      <w:r w:rsidRPr="008A5F77">
        <w:rPr>
          <w:b/>
          <w:bCs/>
        </w:rPr>
        <w:t>250.000 de lei și 4 milioane de lei</w:t>
      </w:r>
      <w:r w:rsidRPr="008A5F77">
        <w:t>.</w:t>
      </w:r>
    </w:p>
    <w:p w14:paraId="2662F2F8" w14:textId="77777777" w:rsidR="008A5F77" w:rsidRPr="008A5F77" w:rsidRDefault="008A5F77" w:rsidP="008A5F77">
      <w:r w:rsidRPr="008A5F77">
        <w:t>Termenul limită pentru depunerea cererilor de finanțare este 31 mai 2022, ora 23:59.</w:t>
      </w:r>
    </w:p>
    <w:p w14:paraId="3D0FE8FD" w14:textId="77777777" w:rsidR="008A5F77" w:rsidRPr="008A5F77" w:rsidRDefault="008A5F77" w:rsidP="008A5F77">
      <w:r w:rsidRPr="008A5F77">
        <w:t>Pentru mai multe informații cu privire la acest apel puteți consulta </w:t>
      </w:r>
      <w:hyperlink r:id="rId43" w:tgtFrame="_blank" w:history="1">
        <w:r w:rsidRPr="008A5F77">
          <w:rPr>
            <w:rStyle w:val="Hyperlink"/>
            <w:b/>
            <w:bCs/>
            <w:i/>
            <w:iCs/>
            <w:szCs w:val="24"/>
          </w:rPr>
          <w:t>fișa de proiect</w:t>
        </w:r>
      </w:hyperlink>
      <w:r w:rsidRPr="008A5F77">
        <w:t> dedicată.</w:t>
      </w:r>
    </w:p>
    <w:p w14:paraId="266A0409" w14:textId="77777777" w:rsidR="008A5F77" w:rsidRPr="008A5F77" w:rsidRDefault="008A5F77" w:rsidP="008A5F77">
      <w:r w:rsidRPr="008A5F77">
        <w:rPr>
          <w:b/>
          <w:bCs/>
          <w:i/>
          <w:iCs/>
        </w:rPr>
        <w:t>Descarcă</w:t>
      </w:r>
      <w:r w:rsidRPr="008A5F77">
        <w:t> ghidul</w:t>
      </w:r>
    </w:p>
    <w:tbl>
      <w:tblPr>
        <w:tblW w:w="6852" w:type="dxa"/>
        <w:shd w:val="clear" w:color="auto" w:fill="FFFFFF"/>
        <w:tblCellMar>
          <w:top w:w="15" w:type="dxa"/>
          <w:left w:w="15" w:type="dxa"/>
          <w:bottom w:w="15" w:type="dxa"/>
          <w:right w:w="15" w:type="dxa"/>
        </w:tblCellMar>
        <w:tblLook w:val="04A0" w:firstRow="1" w:lastRow="0" w:firstColumn="1" w:lastColumn="0" w:noHBand="0" w:noVBand="1"/>
      </w:tblPr>
      <w:tblGrid>
        <w:gridCol w:w="6852"/>
      </w:tblGrid>
      <w:tr w:rsidR="008A5F77" w:rsidRPr="008A5F77" w14:paraId="2A412148" w14:textId="77777777" w:rsidTr="008A5F77">
        <w:trPr>
          <w:trHeight w:val="154"/>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196747FB" w14:textId="77777777" w:rsidR="008A5F77" w:rsidRPr="008A5F77" w:rsidRDefault="003B7DBA" w:rsidP="008A5F77">
            <w:hyperlink r:id="rId44" w:tooltip="0-Ghidul-solicitantului-CP18_2022-more-lansare.zip" w:history="1">
              <w:r w:rsidR="008A5F77" w:rsidRPr="008A5F77">
                <w:rPr>
                  <w:rStyle w:val="Hyperlink"/>
                  <w:szCs w:val="24"/>
                </w:rPr>
                <w:t>0-Ghidul-solicitantului-CP18_2022-more-lansare.zip</w:t>
              </w:r>
            </w:hyperlink>
          </w:p>
        </w:tc>
      </w:tr>
    </w:tbl>
    <w:p w14:paraId="664E00FF" w14:textId="0F8698A8" w:rsidR="008A5F77" w:rsidRDefault="008A5F77" w:rsidP="008A5F77">
      <w:pPr>
        <w:pStyle w:val="Stilsursa"/>
      </w:pPr>
      <w:r w:rsidRPr="008A5F77">
        <w:t>Sursa: AM POCA</w:t>
      </w:r>
    </w:p>
    <w:p w14:paraId="399B198F" w14:textId="478E75BD" w:rsidR="00450412" w:rsidRDefault="00450412" w:rsidP="00450412">
      <w:pPr>
        <w:pStyle w:val="separatorarticole"/>
      </w:pPr>
      <w:r>
        <w:t>*</w:t>
      </w:r>
    </w:p>
    <w:p w14:paraId="3F47AD5A" w14:textId="77DA48D6" w:rsidR="00450412" w:rsidRDefault="00450412" w:rsidP="00450412">
      <w:pPr>
        <w:pStyle w:val="TitluArticolinINFOUE"/>
        <w:jc w:val="both"/>
      </w:pPr>
      <w:bookmarkStart w:id="161" w:name="_Toc101868484"/>
      <w:r w:rsidRPr="00450412">
        <w:lastRenderedPageBreak/>
        <w:t>Ministrul Finanțelor: Din 15 mai se vor putea depune aplicații pe Schema 807/2014 - stimularea investițiilor cu impact major în economie</w:t>
      </w:r>
      <w:bookmarkEnd w:id="161"/>
    </w:p>
    <w:p w14:paraId="0F3DF977" w14:textId="77777777" w:rsidR="00450412" w:rsidRPr="00450412" w:rsidRDefault="00450412" w:rsidP="00450412">
      <w:r w:rsidRPr="00450412">
        <w:t>Ministrul finanțelor, Adrian Câciu, a declarat ieri, 19 aprilie 2022, în cadrul unei conferințe organizate de Consiliul Național al Întreprinderilor Private Mici și Mijlocii din României, faptul că lansarea schemei de ajutor de stat nr. 807/2014, dedicată stimulării investițiilor cu impact major în economie, „</w:t>
      </w:r>
      <w:r w:rsidRPr="00450412">
        <w:rPr>
          <w:i/>
          <w:iCs/>
        </w:rPr>
        <w:t>va fi pe 15 mai</w:t>
      </w:r>
      <w:r w:rsidRPr="00450412">
        <w:t>”.</w:t>
      </w:r>
    </w:p>
    <w:p w14:paraId="5798159B" w14:textId="77777777" w:rsidR="00450412" w:rsidRPr="00450412" w:rsidRDefault="00450412" w:rsidP="00450412">
      <w:r w:rsidRPr="00450412">
        <w:t>De asemenea, conform ministrului, se are în vedere identificarea „</w:t>
      </w:r>
      <w:r w:rsidRPr="00450412">
        <w:rPr>
          <w:i/>
          <w:iCs/>
        </w:rPr>
        <w:t>unei noi scheme, special pentru zona de IMM-uri</w:t>
      </w:r>
      <w:r w:rsidRPr="00450412">
        <w:t>”.</w:t>
      </w:r>
    </w:p>
    <w:p w14:paraId="0081D12D" w14:textId="77777777" w:rsidR="00450412" w:rsidRPr="00450412" w:rsidRDefault="00450412" w:rsidP="00450412">
      <w:r w:rsidRPr="00450412">
        <w:t>Hotărârea de Guvern privind modificarea HG nr. 807/2014 este inclusă pe agenda ședinței Guvernului României de mâine, 21 aprilie 2022.</w:t>
      </w:r>
    </w:p>
    <w:p w14:paraId="0F42541D" w14:textId="77777777" w:rsidR="00450412" w:rsidRPr="00450412" w:rsidRDefault="00450412" w:rsidP="00450412">
      <w:r w:rsidRPr="00450412">
        <w:rPr>
          <w:b/>
          <w:bCs/>
          <w:i/>
          <w:iCs/>
        </w:rPr>
        <w:t>Descarcă</w:t>
      </w:r>
      <w:r w:rsidRPr="00450412">
        <w:t> HG</w:t>
      </w:r>
    </w:p>
    <w:p w14:paraId="7EA188D1" w14:textId="77777777" w:rsidR="00450412" w:rsidRPr="00450412" w:rsidRDefault="00450412" w:rsidP="00450412">
      <w:r w:rsidRPr="00450412">
        <w:t>Proiectul de act normativ a fost lansat în consultare publică </w:t>
      </w:r>
      <w:hyperlink r:id="rId45" w:tgtFrame="_blank" w:history="1">
        <w:r w:rsidRPr="00450412">
          <w:rPr>
            <w:rStyle w:val="Hyperlink"/>
            <w:szCs w:val="24"/>
          </w:rPr>
          <w:t>săptămâna trecută</w:t>
        </w:r>
      </w:hyperlink>
      <w:r w:rsidRPr="00450412">
        <w:t>, iar prin modificările propuse investițiile mai mari de 1 milion euro vor fi direcționate către 92 domenii de activitate, precum: industria prelucrătoare, construcții, HORECA, informații și comunicații, sănătate și asistență socială. Nivelul de finanțare prin intermediul schemei de ajutor de stat se stabilește în funcție de mărimea proiectului de investiții și regiunea geografică.</w:t>
      </w:r>
    </w:p>
    <w:tbl>
      <w:tblPr>
        <w:tblW w:w="9250" w:type="dxa"/>
        <w:shd w:val="clear" w:color="auto" w:fill="FFFFFF"/>
        <w:tblCellMar>
          <w:top w:w="15" w:type="dxa"/>
          <w:left w:w="15" w:type="dxa"/>
          <w:bottom w:w="15" w:type="dxa"/>
          <w:right w:w="15" w:type="dxa"/>
        </w:tblCellMar>
        <w:tblLook w:val="04A0" w:firstRow="1" w:lastRow="0" w:firstColumn="1" w:lastColumn="0" w:noHBand="0" w:noVBand="1"/>
      </w:tblPr>
      <w:tblGrid>
        <w:gridCol w:w="9250"/>
      </w:tblGrid>
      <w:tr w:rsidR="00450412" w:rsidRPr="00450412" w14:paraId="49050389" w14:textId="77777777" w:rsidTr="00450412">
        <w:trPr>
          <w:trHeight w:val="210"/>
        </w:trPr>
        <w:tc>
          <w:tcPr>
            <w:tcW w:w="0" w:type="auto"/>
            <w:tcBorders>
              <w:top w:val="single" w:sz="6" w:space="0" w:color="E1E3E4"/>
              <w:left w:val="nil"/>
              <w:bottom w:val="nil"/>
              <w:right w:val="nil"/>
            </w:tcBorders>
            <w:shd w:val="clear" w:color="auto" w:fill="FFFFFF"/>
            <w:tcMar>
              <w:top w:w="120" w:type="dxa"/>
              <w:left w:w="120" w:type="dxa"/>
              <w:bottom w:w="120" w:type="dxa"/>
              <w:right w:w="120" w:type="dxa"/>
            </w:tcMar>
            <w:hideMark/>
          </w:tcPr>
          <w:p w14:paraId="7878B001" w14:textId="77777777" w:rsidR="00450412" w:rsidRPr="00450412" w:rsidRDefault="003B7DBA" w:rsidP="00450412">
            <w:hyperlink r:id="rId46" w:tooltip="HGANEXE-2.pdf" w:history="1">
              <w:r w:rsidR="00450412" w:rsidRPr="00450412">
                <w:rPr>
                  <w:rStyle w:val="Hyperlink"/>
                  <w:szCs w:val="24"/>
                </w:rPr>
                <w:t>HGANEXE-2.pdf</w:t>
              </w:r>
            </w:hyperlink>
          </w:p>
        </w:tc>
      </w:tr>
    </w:tbl>
    <w:p w14:paraId="0C292CE9" w14:textId="2543A11A" w:rsidR="00450412" w:rsidRDefault="00450412" w:rsidP="00450412">
      <w:pPr>
        <w:pStyle w:val="Stilsursa"/>
      </w:pPr>
      <w:r>
        <w:t>Sursa:</w:t>
      </w:r>
      <w:r w:rsidRPr="00450412">
        <w:t xml:space="preserve"> fonduri-structurale.ro</w:t>
      </w:r>
    </w:p>
    <w:p w14:paraId="2E88317F" w14:textId="130FED75" w:rsidR="00501C98" w:rsidRDefault="00501C98" w:rsidP="00501C98">
      <w:pPr>
        <w:pStyle w:val="separatorarticole"/>
      </w:pPr>
      <w:r>
        <w:t>*</w:t>
      </w:r>
    </w:p>
    <w:p w14:paraId="6515543A" w14:textId="3DE8F175" w:rsidR="00501C98" w:rsidRDefault="00501C98" w:rsidP="00501C98">
      <w:pPr>
        <w:pStyle w:val="TitluArticolinINFOUE"/>
        <w:jc w:val="both"/>
      </w:pPr>
      <w:bookmarkStart w:id="162" w:name="_Toc101868485"/>
      <w:r w:rsidRPr="00501C98">
        <w:t>Rubik Garage, accelerator pentru start-up-uri cu un produs inovator și cu o echipă experimentată. Beneficii și suport în valoare totală de peste 100.000 de euro</w:t>
      </w:r>
      <w:bookmarkEnd w:id="162"/>
    </w:p>
    <w:p w14:paraId="112A659F" w14:textId="77777777" w:rsidR="00501C98" w:rsidRPr="00501C98" w:rsidRDefault="00501C98" w:rsidP="00501C98">
      <w:r w:rsidRPr="00501C98">
        <w:t>Rubik Hub, împreună cu partenerii strategici ROCA X și SeedBlink din România, Global Kinetics din Silicon Valley, SUA și Startup Wise Guys din Estonia a lansat, în România, acceleratorul pentru startup-uri Rubik Garage. Programul se adresează startup-urilor din Europa Centrală și de Sud-Est cu un produs inovator și cu o echipă experimentată. Rubik Garage, programul de accelerare, mentorat și atragere de investiții este organizat de Rubik Hub cu sprijinul Agenției pentru Dezvoltare Regională Nord-Est.</w:t>
      </w:r>
    </w:p>
    <w:p w14:paraId="22894E91" w14:textId="77777777" w:rsidR="00501C98" w:rsidRPr="00501C98" w:rsidRDefault="00501C98" w:rsidP="00501C98">
      <w:r w:rsidRPr="00501C98">
        <w:t>Acceleratorul este dedicat fondatorilor unui startup early-stage inovator, cu un produs minim viabil, cu potențial de scalare și/sau cu o echipă experimentată, care își dorește să ajungă la primul client plătitor sau să obțină o rundă de investiție. De asemenea, caută, în primul rând, startup-uri din verticalele MedTech, EdTech, Climate, Tourism, Impact, Fintech, Smart Cities, Automation ce folosesc tehnologiile SaaS, IoT, AI, VR, AR, XR, Big Data și blockchain, dar nu numai. Fondatorii acestor startup-uri pot fi din Europa Centrală și de Sud-Est (CEE și SEE).</w:t>
      </w:r>
    </w:p>
    <w:p w14:paraId="0897E74C" w14:textId="77777777" w:rsidR="00501C98" w:rsidRPr="00501C98" w:rsidRDefault="00501C98" w:rsidP="00501C98">
      <w:r w:rsidRPr="00501C98">
        <w:rPr>
          <w:b/>
          <w:bCs/>
        </w:rPr>
        <w:t>Procesul de înscriere și selecție</w:t>
      </w:r>
    </w:p>
    <w:p w14:paraId="46910130" w14:textId="77777777" w:rsidR="00501C98" w:rsidRPr="00501C98" w:rsidRDefault="00501C98" w:rsidP="00501C98">
      <w:r w:rsidRPr="00501C98">
        <w:t>Înscrierile pot fi făcute până pe </w:t>
      </w:r>
      <w:r w:rsidRPr="00501C98">
        <w:rPr>
          <w:b/>
          <w:bCs/>
        </w:rPr>
        <w:t>1 mai 2022, la ora 23:59.</w:t>
      </w:r>
      <w:r w:rsidRPr="00501C98">
        <w:t> Selecția startup-urilor acceptate în accelerator va fi anunțată până pe </w:t>
      </w:r>
      <w:r w:rsidRPr="00501C98">
        <w:rPr>
          <w:b/>
          <w:bCs/>
        </w:rPr>
        <w:t>6 mai</w:t>
      </w:r>
      <w:r w:rsidRPr="00501C98">
        <w:t>.</w:t>
      </w:r>
    </w:p>
    <w:p w14:paraId="43E75937" w14:textId="77777777" w:rsidR="00501C98" w:rsidRPr="00501C98" w:rsidRDefault="00501C98" w:rsidP="00501C98">
      <w:r w:rsidRPr="00501C98">
        <w:rPr>
          <w:u w:val="single"/>
        </w:rPr>
        <w:t>Rubik Garage</w:t>
      </w:r>
      <w:r w:rsidRPr="00501C98">
        <w:t> este un accelerator hibrid (online, dar și cu prezență fizică), în limba engleză, care va începe pe </w:t>
      </w:r>
      <w:r w:rsidRPr="00501C98">
        <w:rPr>
          <w:b/>
          <w:bCs/>
        </w:rPr>
        <w:t>18 mai</w:t>
      </w:r>
      <w:r w:rsidRPr="00501C98">
        <w:t>. Programul este împărțit în 3 faze:</w:t>
      </w:r>
    </w:p>
    <w:p w14:paraId="1D567776" w14:textId="77777777" w:rsidR="00501C98" w:rsidRPr="00501C98" w:rsidRDefault="00501C98" w:rsidP="00501C98">
      <w:pPr>
        <w:numPr>
          <w:ilvl w:val="0"/>
          <w:numId w:val="35"/>
        </w:numPr>
      </w:pPr>
      <w:r w:rsidRPr="00501C98">
        <w:rPr>
          <w:b/>
          <w:bCs/>
        </w:rPr>
        <w:t>Accelerator - 18 mai - 22 iulie,</w:t>
      </w:r>
      <w:r w:rsidRPr="00501C98">
        <w:t> timp în care fondatorii participă la peste 60 de ore de workshop-uri practice cu experți și sesiuni de feedback 1:1 de la mentori și investitori – toate cu scopul de a accelera dezvoltarea startup-ului în ariile esențiale. Aceste workshop-uri ating o varietate de subiecte vitale inclusiv: cum să dezvolți modele de afacere sustenabile și cum să dezvolți strategii de vânzări, pricing și lansare în piață. Pe lângă acestea, fondatorii învață strategii despre obținerea unei investiții direct de la experții și investitorii din comunitate. Perioada de accelerare începe cu </w:t>
      </w:r>
      <w:r w:rsidRPr="00501C98">
        <w:rPr>
          <w:i/>
          <w:iCs/>
        </w:rPr>
        <w:t>The Founders’ Bootcamp</w:t>
      </w:r>
      <w:r w:rsidRPr="00501C98">
        <w:t>, în perioada 18-20 mai, unde fondatorii, echipa și mentorii se întâlnesc la Rubik Hub, în Piatra Neamț, pentru primele ateliere și sesiuni de mentorat.</w:t>
      </w:r>
    </w:p>
    <w:p w14:paraId="1931B399" w14:textId="77777777" w:rsidR="00501C98" w:rsidRPr="00501C98" w:rsidRDefault="00501C98" w:rsidP="00501C98">
      <w:pPr>
        <w:numPr>
          <w:ilvl w:val="0"/>
          <w:numId w:val="35"/>
        </w:numPr>
      </w:pPr>
      <w:r w:rsidRPr="00501C98">
        <w:rPr>
          <w:b/>
          <w:bCs/>
        </w:rPr>
        <w:lastRenderedPageBreak/>
        <w:t>Demo Day -</w:t>
      </w:r>
      <w:r w:rsidRPr="00501C98">
        <w:t> fondatorii își prezintă startup-urile în fața a peste 100 de investitori, fonduri de investiții, parteneri și mentori. Peste 40% din cei 250+ mentori din comunitatea Rubik Hub au experiență de lucru în medii de startup-uri la nivel global.</w:t>
      </w:r>
    </w:p>
    <w:p w14:paraId="22C3C43C" w14:textId="77777777" w:rsidR="00501C98" w:rsidRPr="00501C98" w:rsidRDefault="00501C98" w:rsidP="00501C98">
      <w:pPr>
        <w:numPr>
          <w:ilvl w:val="0"/>
          <w:numId w:val="35"/>
        </w:numPr>
      </w:pPr>
      <w:r w:rsidRPr="00501C98">
        <w:rPr>
          <w:b/>
          <w:bCs/>
        </w:rPr>
        <w:t>Internaționalizare și investiții</w:t>
      </w:r>
      <w:r w:rsidRPr="00501C98">
        <w:t> - fondatorii se pregătesc pentru ridicarea unei runde de investiții și scalare internațională. În acest sens, startup-urile care vor progresa cel mai mult vor primi un pachet de beneficii pentru a fi sprijiniți să scaleze în piețe noi. Acesta cuprinde accesul gratuit la o conferință de startup-uri internațională (ex. How to Web), expunere la un stand de prezentare și o călătorie în ecosistemul din piața vizată.</w:t>
      </w:r>
    </w:p>
    <w:p w14:paraId="4B4BE87F" w14:textId="77777777" w:rsidR="00501C98" w:rsidRPr="00501C98" w:rsidRDefault="00501C98" w:rsidP="00501C98">
      <w:r w:rsidRPr="00501C98">
        <w:rPr>
          <w:b/>
          <w:bCs/>
        </w:rPr>
        <w:t>Beneficiile programului</w:t>
      </w:r>
    </w:p>
    <w:p w14:paraId="3A231A8B" w14:textId="77777777" w:rsidR="00501C98" w:rsidRPr="00501C98" w:rsidRDefault="00501C98" w:rsidP="00501C98">
      <w:pPr>
        <w:numPr>
          <w:ilvl w:val="0"/>
          <w:numId w:val="36"/>
        </w:numPr>
      </w:pPr>
      <w:r w:rsidRPr="00501C98">
        <w:t>O valoare de peste 100.000 euro în suport personalizat, acces la resurse și comunitate, prezență internațională, granturi, premii, investiții și alte beneficii;</w:t>
      </w:r>
    </w:p>
    <w:p w14:paraId="6FBE0821" w14:textId="77777777" w:rsidR="00501C98" w:rsidRPr="00501C98" w:rsidRDefault="00501C98" w:rsidP="00501C98">
      <w:pPr>
        <w:numPr>
          <w:ilvl w:val="0"/>
          <w:numId w:val="36"/>
        </w:numPr>
      </w:pPr>
      <w:r w:rsidRPr="00501C98">
        <w:t>Peste 60 de ore de workshopuri live, interactive și practice;</w:t>
      </w:r>
    </w:p>
    <w:p w14:paraId="684ADEAF" w14:textId="77777777" w:rsidR="00501C98" w:rsidRPr="00501C98" w:rsidRDefault="00501C98" w:rsidP="00501C98">
      <w:pPr>
        <w:numPr>
          <w:ilvl w:val="0"/>
          <w:numId w:val="36"/>
        </w:numPr>
      </w:pPr>
      <w:r w:rsidRPr="00501C98">
        <w:t>Sesiuni live de întâlnire cu investitori și feedback 1:1 pe prezentări;</w:t>
      </w:r>
    </w:p>
    <w:p w14:paraId="1B4DD3CA" w14:textId="77777777" w:rsidR="00501C98" w:rsidRPr="00501C98" w:rsidRDefault="00501C98" w:rsidP="00501C98">
      <w:pPr>
        <w:numPr>
          <w:ilvl w:val="0"/>
          <w:numId w:val="36"/>
        </w:numPr>
      </w:pPr>
      <w:r w:rsidRPr="00501C98">
        <w:t>Acces la o comunitate de peste 250 de mentori, fondatori și experți de la peste 40 startupuri, inclusiv 4 unicorni: UiPath, Branch, Front, Deel;</w:t>
      </w:r>
    </w:p>
    <w:p w14:paraId="13C2BBA9" w14:textId="77777777" w:rsidR="00501C98" w:rsidRPr="00501C98" w:rsidRDefault="00501C98" w:rsidP="00501C98">
      <w:pPr>
        <w:numPr>
          <w:ilvl w:val="0"/>
          <w:numId w:val="36"/>
        </w:numPr>
      </w:pPr>
      <w:r w:rsidRPr="00501C98">
        <w:t>Know-how-ul colectiv și accesul la comunitățile de investitori a 5 acceleratoare si fonduri de investitie din Europa, SUA și România;</w:t>
      </w:r>
    </w:p>
    <w:p w14:paraId="30A5FC9D" w14:textId="77777777" w:rsidR="00501C98" w:rsidRPr="00501C98" w:rsidRDefault="00501C98" w:rsidP="00501C98">
      <w:pPr>
        <w:numPr>
          <w:ilvl w:val="0"/>
          <w:numId w:val="36"/>
        </w:numPr>
      </w:pPr>
      <w:r w:rsidRPr="00501C98">
        <w:t>Pachet de internaționalizare: imersiune în ecosistemul internațional de startup, participarea la conferințe internaționale de profil cu stand de prezentare.</w:t>
      </w:r>
    </w:p>
    <w:p w14:paraId="6AD8F20B" w14:textId="77777777" w:rsidR="00501C98" w:rsidRPr="00501C98" w:rsidRDefault="00501C98" w:rsidP="00501C98">
      <w:pPr>
        <w:numPr>
          <w:ilvl w:val="0"/>
          <w:numId w:val="36"/>
        </w:numPr>
      </w:pPr>
      <w:r w:rsidRPr="00501C98">
        <w:t>Programul, care este gratuit și equity-free. Este necesară implicarea totală a fondatorilor selectați în fiecare fază a programului.</w:t>
      </w:r>
    </w:p>
    <w:p w14:paraId="1FCA7620" w14:textId="77777777" w:rsidR="00501C98" w:rsidRPr="00501C98" w:rsidRDefault="00501C98" w:rsidP="00501C98">
      <w:r w:rsidRPr="00501C98">
        <w:t>Mai multe informații sunt disponibile pe </w:t>
      </w:r>
      <w:hyperlink r:id="rId47" w:tgtFrame="_blank" w:history="1">
        <w:r w:rsidRPr="00501C98">
          <w:rPr>
            <w:rStyle w:val="Hyperlink"/>
            <w:b/>
            <w:bCs/>
            <w:szCs w:val="24"/>
          </w:rPr>
          <w:t>site-ul dedicat</w:t>
        </w:r>
      </w:hyperlink>
      <w:r w:rsidRPr="00501C98">
        <w:t>.</w:t>
      </w:r>
    </w:p>
    <w:p w14:paraId="35227348" w14:textId="6D10B9CA" w:rsidR="00501C98" w:rsidRDefault="00501C98" w:rsidP="00501C98">
      <w:pPr>
        <w:pStyle w:val="Stilsursa"/>
      </w:pPr>
      <w:r w:rsidRPr="00501C98">
        <w:t>Sursa: ADR București-Ilfov</w:t>
      </w:r>
    </w:p>
    <w:p w14:paraId="35B45E7D" w14:textId="49CD3A2E" w:rsidR="00703052" w:rsidRDefault="00703052" w:rsidP="00703052">
      <w:pPr>
        <w:pStyle w:val="separatorarticole"/>
      </w:pPr>
      <w:r>
        <w:t>*</w:t>
      </w:r>
    </w:p>
    <w:p w14:paraId="613DCC47" w14:textId="2C9A65C0" w:rsidR="00703052" w:rsidRDefault="00703052" w:rsidP="00703052">
      <w:pPr>
        <w:pStyle w:val="TitluArticolinINFOUE"/>
      </w:pPr>
      <w:bookmarkStart w:id="163" w:name="_Toc101868486"/>
      <w:r w:rsidRPr="00703052">
        <w:t>Schemă de ajutor de stat pentru susținerea activității crescătorilor din sectoarele bovine, suine și avicol</w:t>
      </w:r>
      <w:bookmarkEnd w:id="163"/>
    </w:p>
    <w:p w14:paraId="173207FE" w14:textId="77777777" w:rsidR="00703052" w:rsidRPr="00703052" w:rsidRDefault="00703052" w:rsidP="00703052">
      <w:r w:rsidRPr="00703052">
        <w:t>În Ședința Guvernului din 21 aprilie 2022, a fost adoptată Ordonanța de Urgență privind instituirea unei scheme de ajutor de stat pentru susținerea activității crescătorilor din sectoarele  bovine, suine și avicol în contextul crizei economice generate de pandemia COVID 19. Actul normativ reglementează speciile, beneficiarii, criteriile de eligibilitate, documentele justificative, durata schemei și valoarea ajutorului de stat, precum şi regulile procedurale pentru implementarea schemei de ajutor de stat.</w:t>
      </w:r>
    </w:p>
    <w:p w14:paraId="7569618E" w14:textId="77777777" w:rsidR="00703052" w:rsidRPr="00703052" w:rsidRDefault="00703052" w:rsidP="00703052">
      <w:r w:rsidRPr="00703052">
        <w:t>Ajutorul de stat se acordă pentru următoarele categorii de beneficiari:</w:t>
      </w:r>
    </w:p>
    <w:p w14:paraId="66D06CF6" w14:textId="77777777" w:rsidR="00703052" w:rsidRPr="00703052" w:rsidRDefault="00703052" w:rsidP="00703052">
      <w:pPr>
        <w:numPr>
          <w:ilvl w:val="0"/>
          <w:numId w:val="38"/>
        </w:numPr>
      </w:pPr>
      <w:r w:rsidRPr="00703052">
        <w:t>în sectorul bovine, crescătorilor persoane fizice, persoane juridice, întreprinderi individuale sau familiale, persoane fizice autorizate, care, în anul 2022, desfășoară activitate de creștere a bovinelor;</w:t>
      </w:r>
    </w:p>
    <w:p w14:paraId="64F0F441" w14:textId="77777777" w:rsidR="00703052" w:rsidRPr="00703052" w:rsidRDefault="00703052" w:rsidP="00703052">
      <w:pPr>
        <w:numPr>
          <w:ilvl w:val="0"/>
          <w:numId w:val="38"/>
        </w:numPr>
      </w:pPr>
      <w:r w:rsidRPr="00703052">
        <w:t>în sectorul suine, crescătorilor întreprinderi individuale și familiale, persoane fizice autorizate, după caz, precum și persoane juridice care, în anul 2021, au desfășurat activitate de îngrășare și/sau reproducție a suinelor în exploatații autorizate sanitar veterinar;</w:t>
      </w:r>
    </w:p>
    <w:p w14:paraId="0AD7481E" w14:textId="77777777" w:rsidR="00703052" w:rsidRPr="00703052" w:rsidRDefault="00703052" w:rsidP="00703052">
      <w:pPr>
        <w:numPr>
          <w:ilvl w:val="0"/>
          <w:numId w:val="38"/>
        </w:numPr>
      </w:pPr>
      <w:r w:rsidRPr="00703052">
        <w:t>în sectorul avicol, crescătorilor de păsări întreprinderi individuale și familiale, persoane fizice autorizate, după caz, precum și persoane juridice care, în anul 2021, au desfășurat activitate de reproducție tineret și adulte și/sau de incubație și/sau de creștere a păsărilor pentru carne sau de creștere a tineretului de înlocuire și a găinilor adulte pentru ouă consum în exploatații autorizate sanitar veterinar.</w:t>
      </w:r>
    </w:p>
    <w:p w14:paraId="7FF66CF4" w14:textId="77777777" w:rsidR="00703052" w:rsidRPr="00703052" w:rsidRDefault="00703052" w:rsidP="00703052">
      <w:r w:rsidRPr="00703052">
        <w:t>Beneficiarii estimativi ai acestei scheme de ajutor de stat vor fi circa 95.000 de crescători de bovine și aproximativ 600 de fermieri din sectoarele suine și avicol.</w:t>
      </w:r>
    </w:p>
    <w:p w14:paraId="2BBEC67A" w14:textId="77777777" w:rsidR="00703052" w:rsidRPr="00703052" w:rsidRDefault="00703052" w:rsidP="00703052">
      <w:r w:rsidRPr="00703052">
        <w:t>Valoarea totală maximă a schemei de ajutor de stat este de 453.899.000 lei și este repartizată astfel:</w:t>
      </w:r>
    </w:p>
    <w:p w14:paraId="50D0F748" w14:textId="77777777" w:rsidR="00703052" w:rsidRPr="00703052" w:rsidRDefault="00703052" w:rsidP="00703052">
      <w:pPr>
        <w:numPr>
          <w:ilvl w:val="0"/>
          <w:numId w:val="39"/>
        </w:numPr>
      </w:pPr>
      <w:r w:rsidRPr="00703052">
        <w:lastRenderedPageBreak/>
        <w:t>170.250.000 lei pentru sectorul bovine;</w:t>
      </w:r>
    </w:p>
    <w:p w14:paraId="7BAB7180" w14:textId="77777777" w:rsidR="00703052" w:rsidRPr="00703052" w:rsidRDefault="00703052" w:rsidP="00703052">
      <w:pPr>
        <w:numPr>
          <w:ilvl w:val="0"/>
          <w:numId w:val="39"/>
        </w:numPr>
      </w:pPr>
      <w:r w:rsidRPr="00703052">
        <w:t>167.649.000 lei pentru sectorul suine;</w:t>
      </w:r>
    </w:p>
    <w:p w14:paraId="7B2E2E5D" w14:textId="77777777" w:rsidR="00703052" w:rsidRPr="00703052" w:rsidRDefault="00703052" w:rsidP="00703052">
      <w:pPr>
        <w:numPr>
          <w:ilvl w:val="0"/>
          <w:numId w:val="39"/>
        </w:numPr>
      </w:pPr>
      <w:r w:rsidRPr="00703052">
        <w:t>116.000.000 lei pentru sectorul avicol.</w:t>
      </w:r>
    </w:p>
    <w:p w14:paraId="35B59129" w14:textId="77777777" w:rsidR="00703052" w:rsidRPr="00703052" w:rsidRDefault="00703052" w:rsidP="00703052">
      <w:r w:rsidRPr="00703052">
        <w:t>În sectorul bovine, ajutorul de stat se acordă beneficiarilor, în scopul compensării pierderilor cauzate de pandemie în semestrul I al anului 2022, pentru minimum 3 capete bovine cu vârsta de minimum 16 luni la data de 31 ianuarie 2022, la care se pot adăuga și bovine cu vârsta de minimum 7 luni la data de 31 ianuarie 2022, în exploatație cu cod ANSVSA, înregistrate în RNE. Cuantumul pe cap de animal se calculează prin raportarea plafonului prevăzut la efectivul total de bovine eligibile.</w:t>
      </w:r>
    </w:p>
    <w:p w14:paraId="118E909D" w14:textId="77777777" w:rsidR="00703052" w:rsidRPr="00703052" w:rsidRDefault="00703052" w:rsidP="00703052">
      <w:r w:rsidRPr="00703052">
        <w:t>În sectorul suine, ajutorul de stat se acordă beneficiarilor, astfel:</w:t>
      </w:r>
    </w:p>
    <w:p w14:paraId="254E8BC9" w14:textId="77777777" w:rsidR="00703052" w:rsidRPr="00703052" w:rsidRDefault="00703052" w:rsidP="00703052">
      <w:pPr>
        <w:numPr>
          <w:ilvl w:val="0"/>
          <w:numId w:val="40"/>
        </w:numPr>
      </w:pPr>
      <w:r w:rsidRPr="00703052">
        <w:t>pentru capacitatea de producție în condiții minime de bunăstare deținută în anul 2021, echivalent UVM, în funcție de categoriile de suine, respectiv suine la îngrășat și/sau scroafe și scrofițe montate, denumite în continuare animale de reproducție femele, cu scopul de a menține exploatația în bune condiții tehnologice;</w:t>
      </w:r>
    </w:p>
    <w:p w14:paraId="51557310" w14:textId="77777777" w:rsidR="00703052" w:rsidRPr="00703052" w:rsidRDefault="00703052" w:rsidP="00703052">
      <w:pPr>
        <w:numPr>
          <w:ilvl w:val="0"/>
          <w:numId w:val="40"/>
        </w:numPr>
      </w:pPr>
      <w:r w:rsidRPr="00703052">
        <w:t>pentru efectivele de suine, echivalent UVM, respectiv efectivul mediu anual aferent anului 2021/efectivul mediu anual eligibil în Măsura 14 - Bunăstarea animalelor în anul 2021 pentru categoria de animale de reproducție femele și/sau efectivul livrat în anul 2021/efectivul eligibil în Măsura 14 - Bunăstarea animalelor în anul 2021 pentru categoria de suine la îngrășat.</w:t>
      </w:r>
    </w:p>
    <w:p w14:paraId="562C0CDF" w14:textId="77777777" w:rsidR="00703052" w:rsidRPr="00703052" w:rsidRDefault="00703052" w:rsidP="00703052">
      <w:r w:rsidRPr="00703052">
        <w:t>Cuantumul ajutorului de stat în sectorul suin este de 10 euro/UVM, echivalent în lei pentru capacitatea de producție în condiții minime de bunăstare. Pentru efectivele de suine, echivalent UVM, acesta se calculează astfel:</w:t>
      </w:r>
    </w:p>
    <w:p w14:paraId="72F69B9A" w14:textId="77777777" w:rsidR="00703052" w:rsidRPr="00703052" w:rsidRDefault="00703052" w:rsidP="00703052">
      <w:pPr>
        <w:numPr>
          <w:ilvl w:val="0"/>
          <w:numId w:val="41"/>
        </w:numPr>
      </w:pPr>
      <w:r w:rsidRPr="00703052">
        <w:t>din plafonul prevăzut se scade valoarea totală aferentă capacității de producție în condiții minime de bunăstare, echivalent UVM;</w:t>
      </w:r>
    </w:p>
    <w:p w14:paraId="79BC65EB" w14:textId="77777777" w:rsidR="00703052" w:rsidRPr="00703052" w:rsidRDefault="00703052" w:rsidP="00703052">
      <w:pPr>
        <w:numPr>
          <w:ilvl w:val="0"/>
          <w:numId w:val="41"/>
        </w:numPr>
      </w:pPr>
      <w:r w:rsidRPr="00703052">
        <w:t>suma rezultată din calculul de la pct.(i) se împarte la efectivul total de suine eligibile, echivalent UVM.</w:t>
      </w:r>
    </w:p>
    <w:p w14:paraId="4B9ED5B1" w14:textId="77777777" w:rsidR="00703052" w:rsidRPr="00703052" w:rsidRDefault="00703052" w:rsidP="00703052">
      <w:r w:rsidRPr="00703052">
        <w:t>În sectorul avicol, cuantumul pe UVM se calculează prin raportarea plafonului alocat la efectivul total de păsări eligibile, echivalent UVM, și la capacitatea totală de producție a stațiilor de incubație, echivalent UVM. Ajutorul de stat pentru susținerea activității crescătorilor din sectorul avicol se acordă astfel:</w:t>
      </w:r>
    </w:p>
    <w:p w14:paraId="2778C1BE" w14:textId="77777777" w:rsidR="00703052" w:rsidRPr="00703052" w:rsidRDefault="00703052" w:rsidP="00703052">
      <w:pPr>
        <w:numPr>
          <w:ilvl w:val="0"/>
          <w:numId w:val="42"/>
        </w:numPr>
      </w:pPr>
      <w:r w:rsidRPr="00703052">
        <w:t>pentru efectivele de păsări, echivalent UVM, respectiv efectivul mediu anual de găini rase grele/găini ouătoare aferent anului 2021/efectivul mediu anual de găini rase grele/găini ouătoare eligibil în Măsura 14 - Bunăstarea animalelor în anul 2021 și/sau efectivul de pui de carne cu vârsta peste 35 zile și/sau pui de curcă cu vârsta  peste 71 zile,  livrați în 2021/efectivul eligibil în  Măsura 14 - Bunăstarea animalelor în anul 2021 și/sau efectivul mediu anual de tineret de reproducție aferent anului 2021 și/sau efectivul mediu anual de tineret de înlocuire pentru găini ouătoare aferent anului 2021.</w:t>
      </w:r>
    </w:p>
    <w:p w14:paraId="5EAD52B7" w14:textId="77777777" w:rsidR="00703052" w:rsidRPr="00703052" w:rsidRDefault="00703052" w:rsidP="00703052">
      <w:pPr>
        <w:numPr>
          <w:ilvl w:val="0"/>
          <w:numId w:val="42"/>
        </w:numPr>
      </w:pPr>
      <w:r w:rsidRPr="00703052">
        <w:t>pentru capacitatea de producție deținută în anul 2021, echivalent UVM, aferentă unei serii de pui eclozionați.</w:t>
      </w:r>
    </w:p>
    <w:p w14:paraId="3A4B1544" w14:textId="77777777" w:rsidR="00703052" w:rsidRPr="00703052" w:rsidRDefault="00703052" w:rsidP="00703052">
      <w:r w:rsidRPr="00703052">
        <w:t>Valoarea totală a ajutorului acordat unui beneficiar nu poate depăși echivalentul în lei a 290.000 euro.</w:t>
      </w:r>
    </w:p>
    <w:p w14:paraId="6D7BA2EC" w14:textId="77777777" w:rsidR="00703052" w:rsidRPr="00703052" w:rsidRDefault="00703052" w:rsidP="00703052">
      <w:r w:rsidRPr="00703052">
        <w:t>Perioada de depunere a cererilor de solicitare a ajutorului de stat este de 20 de zile, începând cu ziua următoare intrării în vigoare a ordonanței de urgență. Plata ajutorului de stat se efectuează până la data de 30 iunie 2022.</w:t>
      </w:r>
    </w:p>
    <w:p w14:paraId="3B26340B" w14:textId="77777777" w:rsidR="00703052" w:rsidRPr="00703052" w:rsidRDefault="00703052" w:rsidP="00703052">
      <w:pPr>
        <w:pStyle w:val="Stilsursa"/>
      </w:pPr>
      <w:r w:rsidRPr="00703052">
        <w:t>Sursa: MADR</w:t>
      </w:r>
    </w:p>
    <w:p w14:paraId="3A3E40EE" w14:textId="77777777" w:rsidR="00703052" w:rsidRPr="00703052" w:rsidRDefault="00703052" w:rsidP="00703052"/>
    <w:p w14:paraId="2C83FD48" w14:textId="2906263B" w:rsidR="00501C98" w:rsidRDefault="00501C98" w:rsidP="00501C98">
      <w:pPr>
        <w:pStyle w:val="separatorarticole"/>
      </w:pPr>
      <w:r>
        <w:t>*</w:t>
      </w:r>
    </w:p>
    <w:p w14:paraId="5A3B5127" w14:textId="37790202" w:rsidR="0001178E" w:rsidRDefault="0001178E" w:rsidP="00AA06A7">
      <w:pPr>
        <w:pStyle w:val="DinactualitateaEU"/>
      </w:pPr>
      <w:bookmarkStart w:id="164" w:name="_Toc101868487"/>
      <w:r w:rsidRPr="00AA06A7">
        <w:lastRenderedPageBreak/>
        <w:t>Din actualitatea europeană</w:t>
      </w:r>
      <w:bookmarkEnd w:id="164"/>
    </w:p>
    <w:p w14:paraId="44169567" w14:textId="04C9E85A" w:rsidR="002B6FE2" w:rsidRPr="00544D4E" w:rsidRDefault="00BD12AC" w:rsidP="00544D4E">
      <w:pPr>
        <w:pStyle w:val="TitluArticolinINFOUE"/>
        <w:rPr>
          <w:lang w:eastAsia="ro-RO"/>
        </w:rPr>
      </w:pPr>
      <w:bookmarkStart w:id="165" w:name="_Toc101868488"/>
      <w:r w:rsidRPr="00BD12AC">
        <w:t>Actul legislativ privind serviciile digitale: Comisia salută acordul politic privind normele care asigură un mediu online sigur și responsabil</w:t>
      </w:r>
      <w:bookmarkEnd w:id="165"/>
    </w:p>
    <w:p w14:paraId="73CFCB5F" w14:textId="77777777" w:rsidR="00BD12AC" w:rsidRPr="00BD12AC" w:rsidRDefault="00BD12AC" w:rsidP="00703052">
      <w:pPr>
        <w:rPr>
          <w:lang w:eastAsia="ro-RO"/>
        </w:rPr>
      </w:pPr>
      <w:r w:rsidRPr="00BD12AC">
        <w:rPr>
          <w:lang w:eastAsia="ro-RO"/>
        </w:rPr>
        <w:t>Comisia salută acordul politic rapid la care au ajuns ieri Parlamentul European și statele membre ale UE în legătură cu propunerea referitoare la Actul legislativ privind serviciile digitale, </w:t>
      </w:r>
      <w:hyperlink r:id="rId48" w:history="1">
        <w:r w:rsidRPr="00BD12AC">
          <w:rPr>
            <w:color w:val="004494"/>
            <w:u w:val="single"/>
            <w:lang w:eastAsia="ro-RO"/>
          </w:rPr>
          <w:t>prezentată de Comisie</w:t>
        </w:r>
      </w:hyperlink>
      <w:r w:rsidRPr="00BD12AC">
        <w:rPr>
          <w:lang w:eastAsia="ro-RO"/>
        </w:rPr>
        <w:t> în luna decembrie 2020. Actul legislativ privind serviciile digitale stabilește un nou standard, fără precedent, pentru responsabilitatea platformelor online în ceea ce privește conținutul ilegal și dăunător. Acesta va oferi o mai bună protecție pentru utilizatorii de internet și pentru drepturile lor fundamentale și va stabili un set unic de norme pe piața internă, ajutând platformele mai mici să se extindă.</w:t>
      </w:r>
    </w:p>
    <w:p w14:paraId="05B9E131" w14:textId="77777777" w:rsidR="00BD12AC" w:rsidRPr="00BD12AC" w:rsidRDefault="00BD12AC" w:rsidP="00703052">
      <w:pPr>
        <w:rPr>
          <w:lang w:eastAsia="ro-RO"/>
        </w:rPr>
      </w:pPr>
      <w:r w:rsidRPr="00BD12AC">
        <w:rPr>
          <w:lang w:eastAsia="ro-RO"/>
        </w:rPr>
        <w:t>Președinta Comisiei Europene, Ursula </w:t>
      </w:r>
      <w:r w:rsidRPr="00BD12AC">
        <w:rPr>
          <w:b/>
          <w:bCs/>
          <w:lang w:eastAsia="ro-RO"/>
        </w:rPr>
        <w:t>von der Leyen</w:t>
      </w:r>
      <w:r w:rsidRPr="00BD12AC">
        <w:rPr>
          <w:lang w:eastAsia="ro-RO"/>
        </w:rPr>
        <w:t>, a declarat: </w:t>
      </w:r>
      <w:r w:rsidRPr="00BD12AC">
        <w:rPr>
          <w:i/>
          <w:iCs/>
          <w:lang w:eastAsia="ro-RO"/>
        </w:rPr>
        <w:t>Acordul de astăzi cu privire la Actul legislativ privind serviciile digitale este un acord istoric, atât din punctul de vedere al rapidității, cât și al conținutului. Actul legislativ privind serviciile digitale va actualiza normele de bază pentru toate serviciile online din UE. Acesta va asigura că mediul online rămâne un spațiu sigur, garantând libertatea de exprimare și oportunități pentru întreprinderile digitale. Actul pune în practică principiul potrivit căruia ceea ce este ilegal offline ar trebui să fie ilegal online. Cu cât dimensiunea platformelor online este mai mare, cu atât responsabilitățile acestora sunt mai mari. Acordul de astăzi – care completează acordul politic de luna trecută asupra Actului legislativ privind piețele digitale – transmite un semnal puternic tuturor europenilor, tuturor întreprinderilor din UE și omologilor noștri internaționali.</w:t>
      </w:r>
    </w:p>
    <w:p w14:paraId="4700DB02" w14:textId="77777777" w:rsidR="00BD12AC" w:rsidRPr="00BD12AC" w:rsidRDefault="00BD12AC" w:rsidP="00703052">
      <w:pPr>
        <w:rPr>
          <w:lang w:eastAsia="ro-RO"/>
        </w:rPr>
      </w:pPr>
      <w:r w:rsidRPr="00BD12AC">
        <w:rPr>
          <w:lang w:eastAsia="ro-RO"/>
        </w:rPr>
        <w:t>Margrethe </w:t>
      </w:r>
      <w:r w:rsidRPr="00BD12AC">
        <w:rPr>
          <w:b/>
          <w:bCs/>
          <w:lang w:eastAsia="ro-RO"/>
        </w:rPr>
        <w:t>Vestager</w:t>
      </w:r>
      <w:r w:rsidRPr="00BD12AC">
        <w:rPr>
          <w:lang w:eastAsia="ro-RO"/>
        </w:rPr>
        <w:t>, vicepreședinta executivă pentru o Europă pregătită pentru era digitală, a adăugat: </w:t>
      </w:r>
      <w:r w:rsidRPr="00BD12AC">
        <w:rPr>
          <w:i/>
          <w:iCs/>
          <w:lang w:eastAsia="ro-RO"/>
        </w:rPr>
        <w:t>Prin Actul legislativ privind serviciile digitale contribuim la crearea unui mediu online sigur și responsabil. Platformele ar trebui să fie transparente cu privire la deciziile lor de moderare a conținutului, să împiedice ca dezinformarea periculoasă să devină virală și să evite oferirea de produse nesigure pe piețe. Prin acordul de astăzi ne asigurăm că platformele sunt trase la răspundere pentru riscurile pe care serviciile lor le pot prezenta pentru societate și cetățeni</w:t>
      </w:r>
      <w:r w:rsidRPr="00BD12AC">
        <w:rPr>
          <w:lang w:eastAsia="ro-RO"/>
        </w:rPr>
        <w:t>.</w:t>
      </w:r>
    </w:p>
    <w:p w14:paraId="06DEBD23" w14:textId="77777777" w:rsidR="00BD12AC" w:rsidRPr="00BD12AC" w:rsidRDefault="00BD12AC" w:rsidP="00703052">
      <w:pPr>
        <w:rPr>
          <w:lang w:eastAsia="ro-RO"/>
        </w:rPr>
      </w:pPr>
      <w:r w:rsidRPr="00BD12AC">
        <w:rPr>
          <w:lang w:eastAsia="ro-RO"/>
        </w:rPr>
        <w:t>Comisarul pentru piața internă, Thierry </w:t>
      </w:r>
      <w:r w:rsidRPr="00BD12AC">
        <w:rPr>
          <w:b/>
          <w:bCs/>
          <w:lang w:eastAsia="ro-RO"/>
        </w:rPr>
        <w:t>Breton</w:t>
      </w:r>
      <w:r w:rsidRPr="00BD12AC">
        <w:rPr>
          <w:lang w:eastAsia="ro-RO"/>
        </w:rPr>
        <w:t>, a declarat, de asemenea, următoarele: </w:t>
      </w:r>
      <w:r w:rsidRPr="00BD12AC">
        <w:rPr>
          <w:i/>
          <w:iCs/>
          <w:lang w:eastAsia="ro-RO"/>
        </w:rPr>
        <w:t>Odată cu Actul legislativ privind serviciile digitale se apropie de sfârșit epoca marilor platforme al căror comportament reflectă convingerea că sunt „prea mari pentru a le păsa”. Acesta stabilește obligații clare și armonizate pentru platforme – proporționale cu dimensiunea, impactul și cu riscurile</w:t>
      </w:r>
      <w:r w:rsidRPr="00BD12AC">
        <w:rPr>
          <w:lang w:eastAsia="ro-RO"/>
        </w:rPr>
        <w:t>.</w:t>
      </w:r>
      <w:r w:rsidRPr="00BD12AC">
        <w:rPr>
          <w:i/>
          <w:iCs/>
          <w:lang w:eastAsia="ro-RO"/>
        </w:rPr>
        <w:t> Actul încredințează Comisiei sarcina de a supraveghea platformele foarte mari, oferindu-i și posibilitatea de a impune sancțiuni eficace și disuasive de până la 6 % din cifra de afaceri globală sau chiar o interdicție de a opera pe piața unică a UE în cazul unor încălcări grave repetate. Instituțiile UE au lucrat împreună, în timp record, cu hotărâre și ambiție pentru a ne proteja cetățenii online.</w:t>
      </w:r>
    </w:p>
    <w:p w14:paraId="2A0AA04A" w14:textId="77777777" w:rsidR="00BD12AC" w:rsidRPr="00BD12AC" w:rsidRDefault="00BD12AC" w:rsidP="00703052">
      <w:pPr>
        <w:rPr>
          <w:b/>
          <w:bCs/>
          <w:lang w:eastAsia="ro-RO"/>
        </w:rPr>
      </w:pPr>
      <w:r w:rsidRPr="00BD12AC">
        <w:rPr>
          <w:b/>
          <w:bCs/>
          <w:lang w:eastAsia="ro-RO"/>
        </w:rPr>
        <w:t>Un nou cadru pentru serviciile digitale</w:t>
      </w:r>
    </w:p>
    <w:p w14:paraId="74B3EFAD" w14:textId="77777777" w:rsidR="00BD12AC" w:rsidRPr="00BD12AC" w:rsidRDefault="00BD12AC" w:rsidP="00703052">
      <w:pPr>
        <w:rPr>
          <w:lang w:eastAsia="ro-RO"/>
        </w:rPr>
      </w:pPr>
      <w:r w:rsidRPr="00BD12AC">
        <w:rPr>
          <w:lang w:eastAsia="ro-RO"/>
        </w:rPr>
        <w:t>Noul cadru instituit în temeiul Actului legislativ privind serviciile digitale are la bază valorile europene, inclusiv respectarea drepturilor omului, a libertății, a democrației, a egalității și a statului de drept. Acesta va stabili un echilibru între drepturile și responsabilitățile utilizatorilor, ale intermediarilor online, inclusiv ale platformelor online, precum și ale platformelor online foarte mari și ale autorităților publice.</w:t>
      </w:r>
    </w:p>
    <w:p w14:paraId="35FEB3EA" w14:textId="77777777" w:rsidR="00BD12AC" w:rsidRPr="00BD12AC" w:rsidRDefault="00BD12AC" w:rsidP="00703052">
      <w:pPr>
        <w:rPr>
          <w:lang w:eastAsia="ro-RO"/>
        </w:rPr>
      </w:pPr>
      <w:r w:rsidRPr="00BD12AC">
        <w:rPr>
          <w:lang w:eastAsia="ro-RO"/>
        </w:rPr>
        <w:t>Actul legislativ privind serviciile digitale prevede obligații de diligență la nivelul întregii UE pentru toate serviciile digitale care conectează consumatorii la bunuri, la servicii sau la conținut, inclusiv noi proceduri pentru eliminarea mai rapidă a conținutului ilegal, precum și o protecție cuprinzătoare a drepturilor fundamentale ale utilizatorilor online.</w:t>
      </w:r>
    </w:p>
    <w:p w14:paraId="0748D96D" w14:textId="77777777" w:rsidR="00BD12AC" w:rsidRPr="00BD12AC" w:rsidRDefault="00BD12AC" w:rsidP="00703052">
      <w:pPr>
        <w:rPr>
          <w:lang w:eastAsia="ro-RO"/>
        </w:rPr>
      </w:pPr>
      <w:r w:rsidRPr="00BD12AC">
        <w:rPr>
          <w:lang w:eastAsia="ro-RO"/>
        </w:rPr>
        <w:t>Domeniul de aplicare al Actului legislativ privind serviciile digitale include diverse servicii de intermediere online. </w:t>
      </w:r>
      <w:hyperlink r:id="rId49" w:history="1">
        <w:r w:rsidRPr="00BD12AC">
          <w:rPr>
            <w:color w:val="004494"/>
            <w:u w:val="single"/>
            <w:lang w:eastAsia="ro-RO"/>
          </w:rPr>
          <w:t>Obligațiile</w:t>
        </w:r>
      </w:hyperlink>
      <w:r w:rsidRPr="00BD12AC">
        <w:rPr>
          <w:lang w:eastAsia="ro-RO"/>
        </w:rPr>
        <w:t> care revin acestor servicii în temeiul Actului legislativ privind serviciile digitale depind de rolul, dimensiunea și impactul lor asupra ecosistemului online. Aceste servicii de intermediere online includ:</w:t>
      </w:r>
    </w:p>
    <w:p w14:paraId="10C9CDAB"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serviciile intermediare care oferă infrastructură de rețea: furnizorii de acces la internet, operatorii de registru de nume de domenii;</w:t>
      </w:r>
    </w:p>
    <w:p w14:paraId="28E3CCE6"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serviciile de găzduire, cum ar fi serviciile de </w:t>
      </w:r>
      <w:r w:rsidRPr="00733E5E">
        <w:rPr>
          <w:rFonts w:ascii="Verdana" w:hAnsi="Verdana"/>
          <w:i/>
          <w:iCs/>
          <w:sz w:val="18"/>
          <w:szCs w:val="18"/>
          <w:lang w:eastAsia="ro-RO"/>
        </w:rPr>
        <w:t>cloud computing</w:t>
      </w:r>
      <w:r w:rsidRPr="00733E5E">
        <w:rPr>
          <w:rFonts w:ascii="Verdana" w:hAnsi="Verdana"/>
          <w:sz w:val="18"/>
          <w:szCs w:val="18"/>
          <w:lang w:eastAsia="ro-RO"/>
        </w:rPr>
        <w:t> și serviciile de găzduire web;</w:t>
      </w:r>
    </w:p>
    <w:p w14:paraId="46385ABD"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motoarele de căutare online foarte mari, având peste 10 % din cei 450 de milioane de consumatori din UE, ceea ce, prin urmare, presupune mai multă responsabilitate în ceea ce privește limitarea conținutului online ilegal;</w:t>
      </w:r>
    </w:p>
    <w:p w14:paraId="7AFDCD90"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lastRenderedPageBreak/>
        <w:t>platformele online care reunesc vânzători și consumatori, cum ar fi piețele online, magazinele de aplicații, platformele economiei colaborative și platformele de comunicare socială;</w:t>
      </w:r>
    </w:p>
    <w:p w14:paraId="75C40366"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platformele online foarte mari, având peste 10 % din cei 450 de milioane de consumatori din UE, care ar putea prezenta riscuri deosebite în ceea ce privește diseminarea de conținut ilegal și prejudiciile societale.</w:t>
      </w:r>
    </w:p>
    <w:p w14:paraId="7BC34415"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Concret, Actul legislativ privind serviciile digitale conține:</w:t>
      </w:r>
    </w:p>
    <w:p w14:paraId="0D17C65A"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măsuri de combatere a bunurilor, serviciilor sau a conținuturilor online ilegale, cum ar fi:</w:t>
      </w:r>
    </w:p>
    <w:p w14:paraId="642133C0"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un mecanism prin care utilizatorii să semnaleze cu ușurință un astfel de conținut și prin care platformele să coopereze cu așa-numiții „notificatori de încredere”;</w:t>
      </w:r>
    </w:p>
    <w:p w14:paraId="68CB2A68"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 xml:space="preserve">noi obligații privind trasabilitatea întreprinderilor utilizatoare de servicii </w:t>
      </w:r>
      <w:proofErr w:type="gramStart"/>
      <w:r w:rsidRPr="00733E5E">
        <w:rPr>
          <w:rFonts w:ascii="Verdana" w:hAnsi="Verdana"/>
          <w:sz w:val="18"/>
          <w:szCs w:val="18"/>
          <w:lang w:eastAsia="ro-RO"/>
        </w:rPr>
        <w:t>de intermediere</w:t>
      </w:r>
      <w:proofErr w:type="gramEnd"/>
      <w:r w:rsidRPr="00733E5E">
        <w:rPr>
          <w:rFonts w:ascii="Verdana" w:hAnsi="Verdana"/>
          <w:sz w:val="18"/>
          <w:szCs w:val="18"/>
          <w:lang w:eastAsia="ro-RO"/>
        </w:rPr>
        <w:t xml:space="preserve"> online pe piețele online;</w:t>
      </w:r>
    </w:p>
    <w:p w14:paraId="5526D9EE"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 xml:space="preserve">noi măsuri de capacitare </w:t>
      </w:r>
      <w:proofErr w:type="gramStart"/>
      <w:r w:rsidRPr="00733E5E">
        <w:rPr>
          <w:rFonts w:ascii="Verdana" w:hAnsi="Verdana"/>
          <w:sz w:val="18"/>
          <w:szCs w:val="18"/>
          <w:lang w:eastAsia="ro-RO"/>
        </w:rPr>
        <w:t>a</w:t>
      </w:r>
      <w:proofErr w:type="gramEnd"/>
      <w:r w:rsidRPr="00733E5E">
        <w:rPr>
          <w:rFonts w:ascii="Verdana" w:hAnsi="Verdana"/>
          <w:sz w:val="18"/>
          <w:szCs w:val="18"/>
          <w:lang w:eastAsia="ro-RO"/>
        </w:rPr>
        <w:t xml:space="preserve"> utilizatorilor și a societății civile, printre care:</w:t>
      </w:r>
    </w:p>
    <w:p w14:paraId="4E836CDB"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posibilitatea de a contesta deciziile de moderare a conținutului adoptate de platforme și de a solicita despăgubiri, fie prin intermediul unui mecanism extrajudiciar de soluționare a litigiilor, fie prin intermediul unei căi de atac judiciare;</w:t>
      </w:r>
    </w:p>
    <w:p w14:paraId="22F3EEE4"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asigurarea accesului cercetătorilor agreați la datele esențiale ale celor mai mari platforme și al ONG-urilor în ceea ce privește accesul la datele publice, pentru a oferi mai multe informații privind la evoluția riscurilor online;</w:t>
      </w:r>
    </w:p>
    <w:p w14:paraId="032078CC"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 xml:space="preserve">măsuri de transparență pentru platformele online cu privire la o varietate de aspecte, inclusiv cu privire la algoritmii utilizați, pentru </w:t>
      </w:r>
      <w:proofErr w:type="gramStart"/>
      <w:r w:rsidRPr="00733E5E">
        <w:rPr>
          <w:rFonts w:ascii="Verdana" w:hAnsi="Verdana"/>
          <w:sz w:val="18"/>
          <w:szCs w:val="18"/>
          <w:lang w:eastAsia="ro-RO"/>
        </w:rPr>
        <w:t>a</w:t>
      </w:r>
      <w:proofErr w:type="gramEnd"/>
      <w:r w:rsidRPr="00733E5E">
        <w:rPr>
          <w:rFonts w:ascii="Verdana" w:hAnsi="Verdana"/>
          <w:sz w:val="18"/>
          <w:szCs w:val="18"/>
          <w:lang w:eastAsia="ro-RO"/>
        </w:rPr>
        <w:t xml:space="preserve"> recomanda conținut sau produse utilizatorilor;</w:t>
      </w:r>
    </w:p>
    <w:p w14:paraId="0FC6E708"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măsuri de evaluare și atenuare a riscurilor, cum ar fi:</w:t>
      </w:r>
    </w:p>
    <w:p w14:paraId="5C99C4DF"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obligații pentru platformele și motoarele de căutare foarte mari de a lua măsuri bazate pe riscuri pentru a preveni utilizarea abuzivă a sistemelor lor și de a efectua audituri independente ale sistemelor lor de gestionare a riscurilor;</w:t>
      </w:r>
    </w:p>
    <w:p w14:paraId="12227AE0"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 xml:space="preserve">mecanisme </w:t>
      </w:r>
      <w:proofErr w:type="gramStart"/>
      <w:r w:rsidRPr="00733E5E">
        <w:rPr>
          <w:rFonts w:ascii="Verdana" w:hAnsi="Verdana"/>
          <w:sz w:val="18"/>
          <w:szCs w:val="18"/>
          <w:lang w:eastAsia="ro-RO"/>
        </w:rPr>
        <w:t>de adaptare</w:t>
      </w:r>
      <w:proofErr w:type="gramEnd"/>
      <w:r w:rsidRPr="00733E5E">
        <w:rPr>
          <w:rFonts w:ascii="Verdana" w:hAnsi="Verdana"/>
          <w:sz w:val="18"/>
          <w:szCs w:val="18"/>
          <w:lang w:eastAsia="ro-RO"/>
        </w:rPr>
        <w:t xml:space="preserve"> rapidă și eficientă ca reacție la crizele care afectează securitatea sau sănătatea publică;</w:t>
      </w:r>
    </w:p>
    <w:p w14:paraId="4FD0B160"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noi garanții pentru protecția minorilor și limite privind utilizarea datelor sensibile cu caracter personal pentru publicitatea direcționată;</w:t>
      </w:r>
    </w:p>
    <w:p w14:paraId="14318D17" w14:textId="77777777" w:rsidR="00BD12AC" w:rsidRPr="00733E5E" w:rsidRDefault="00BD12AC" w:rsidP="00733E5E">
      <w:pPr>
        <w:pStyle w:val="ListParagraph"/>
        <w:numPr>
          <w:ilvl w:val="0"/>
          <w:numId w:val="44"/>
        </w:numPr>
        <w:rPr>
          <w:rFonts w:ascii="Verdana" w:hAnsi="Verdana"/>
          <w:sz w:val="18"/>
          <w:szCs w:val="18"/>
          <w:lang w:eastAsia="ro-RO"/>
        </w:rPr>
      </w:pPr>
      <w:r w:rsidRPr="00733E5E">
        <w:rPr>
          <w:rFonts w:ascii="Verdana" w:hAnsi="Verdana"/>
          <w:sz w:val="18"/>
          <w:szCs w:val="18"/>
          <w:lang w:eastAsia="ro-RO"/>
        </w:rPr>
        <w:t>consolidarea supravegherii și a asigurării respectării legislației de către Comisie în ceea ce privește platformele online foarte mari. Cadrul de supraveghere și de asigurare a respectării legislației confirmă, de asemenea, rolul important al coordonatorilor independenți ai serviciilor digitale și al Comitetului pentru servicii digitale.</w:t>
      </w:r>
    </w:p>
    <w:p w14:paraId="4BFE5D55" w14:textId="77777777" w:rsidR="00BD12AC" w:rsidRPr="00BD12AC" w:rsidRDefault="00BD12AC" w:rsidP="00703052">
      <w:pPr>
        <w:rPr>
          <w:b/>
          <w:bCs/>
          <w:lang w:eastAsia="ro-RO"/>
        </w:rPr>
      </w:pPr>
      <w:r w:rsidRPr="00BD12AC">
        <w:rPr>
          <w:b/>
          <w:bCs/>
          <w:lang w:eastAsia="ro-RO"/>
        </w:rPr>
        <w:t>Etapele următoare</w:t>
      </w:r>
    </w:p>
    <w:p w14:paraId="784F65A2" w14:textId="77777777" w:rsidR="00BD12AC" w:rsidRPr="00BD12AC" w:rsidRDefault="00BD12AC" w:rsidP="00703052">
      <w:pPr>
        <w:rPr>
          <w:lang w:eastAsia="ro-RO"/>
        </w:rPr>
      </w:pPr>
      <w:r w:rsidRPr="00BD12AC">
        <w:rPr>
          <w:lang w:eastAsia="ro-RO"/>
        </w:rPr>
        <w:t>Acordul politic la care au ajuns Parlamentul European și Consiliul face în prezent obiectul aprobării oficiale de către cei doi colegiuitori. Odată adoptat, Actul legislativ privind serviciile digitale va fi direct aplicabil în întreaga UE și se va aplica la cincisprezece luni de la intrarea în vigoare sau începând cu 1 ianuarie 2024, în funcție de care dintre date survine ultima. În ceea ce privește platformele online și motoarele de căutare online foarte mari, Actul legislativ privind serviciile digitale se va aplica de la o dată anterioară, și anume la patru luni de la desemnarea lor.</w:t>
      </w:r>
    </w:p>
    <w:p w14:paraId="18FAFD4D" w14:textId="77777777" w:rsidR="00BD12AC" w:rsidRPr="00BD12AC" w:rsidRDefault="00BD12AC" w:rsidP="00703052">
      <w:pPr>
        <w:rPr>
          <w:b/>
          <w:bCs/>
          <w:lang w:eastAsia="ro-RO"/>
        </w:rPr>
      </w:pPr>
      <w:r w:rsidRPr="00BD12AC">
        <w:rPr>
          <w:b/>
          <w:bCs/>
          <w:lang w:eastAsia="ro-RO"/>
        </w:rPr>
        <w:t>Context</w:t>
      </w:r>
    </w:p>
    <w:p w14:paraId="6FD439C7" w14:textId="77777777" w:rsidR="00BD12AC" w:rsidRPr="00BD12AC" w:rsidRDefault="00BD12AC" w:rsidP="00703052">
      <w:pPr>
        <w:rPr>
          <w:lang w:eastAsia="ro-RO"/>
        </w:rPr>
      </w:pPr>
      <w:r w:rsidRPr="00BD12AC">
        <w:rPr>
          <w:lang w:eastAsia="ro-RO"/>
        </w:rPr>
        <w:t>Comisia și-a prezentat </w:t>
      </w:r>
      <w:hyperlink r:id="rId50" w:history="1">
        <w:r w:rsidRPr="00BD12AC">
          <w:rPr>
            <w:color w:val="004494"/>
            <w:u w:val="single"/>
            <w:lang w:eastAsia="ro-RO"/>
          </w:rPr>
          <w:t>propunerea</w:t>
        </w:r>
      </w:hyperlink>
      <w:r w:rsidRPr="00BD12AC">
        <w:rPr>
          <w:lang w:eastAsia="ro-RO"/>
        </w:rPr>
        <w:t> referitoare la Actul legislativ privind serviciile digitale la 15 decembrie 2020, împreună cu propunerea referitoare la Actul legislativ privind piețele digitale, pentru care Parlamentul European și Consiliul au ajuns la un </w:t>
      </w:r>
      <w:hyperlink r:id="rId51" w:history="1">
        <w:r w:rsidRPr="00BD12AC">
          <w:rPr>
            <w:color w:val="004494"/>
            <w:u w:val="single"/>
            <w:lang w:eastAsia="ro-RO"/>
          </w:rPr>
          <w:t>acord politic</w:t>
        </w:r>
      </w:hyperlink>
      <w:r w:rsidRPr="00BD12AC">
        <w:rPr>
          <w:lang w:eastAsia="ro-RO"/>
        </w:rPr>
        <w:t> la 22 martie 2022; un document actualizat de întrebări și răspunsuri este disponibil la această </w:t>
      </w:r>
      <w:hyperlink r:id="rId52" w:history="1">
        <w:r w:rsidRPr="00BD12AC">
          <w:rPr>
            <w:color w:val="004494"/>
            <w:u w:val="single"/>
            <w:lang w:eastAsia="ro-RO"/>
          </w:rPr>
          <w:t>adresă</w:t>
        </w:r>
      </w:hyperlink>
      <w:r w:rsidRPr="00BD12AC">
        <w:rPr>
          <w:lang w:eastAsia="ro-RO"/>
        </w:rPr>
        <w:t>. Acordurile politice cu privire la aceste două dosare vor contribui împreună la asigurarea unui mediu online sigur, deschis și echitabil în UE.</w:t>
      </w:r>
    </w:p>
    <w:p w14:paraId="3BB97A15" w14:textId="77777777" w:rsidR="00BD12AC" w:rsidRPr="00BD12AC" w:rsidRDefault="00BD12AC" w:rsidP="00703052">
      <w:pPr>
        <w:rPr>
          <w:b/>
          <w:bCs/>
          <w:lang w:eastAsia="ro-RO"/>
        </w:rPr>
      </w:pPr>
      <w:r w:rsidRPr="00BD12AC">
        <w:rPr>
          <w:b/>
          <w:bCs/>
          <w:lang w:eastAsia="ro-RO"/>
        </w:rPr>
        <w:t>Pentru informații suplimentare</w:t>
      </w:r>
    </w:p>
    <w:p w14:paraId="558D5BF5" w14:textId="77777777" w:rsidR="00BD12AC" w:rsidRPr="00BD12AC" w:rsidRDefault="003B7DBA" w:rsidP="00703052">
      <w:pPr>
        <w:rPr>
          <w:lang w:eastAsia="ro-RO"/>
        </w:rPr>
      </w:pPr>
      <w:hyperlink r:id="rId53" w:history="1">
        <w:r w:rsidR="00BD12AC" w:rsidRPr="00BD12AC">
          <w:rPr>
            <w:color w:val="004494"/>
            <w:u w:val="single"/>
            <w:lang w:eastAsia="ro-RO"/>
          </w:rPr>
          <w:t>Pagină informativă privind propunerea Comisiei referitoare la Actul legislativ privind serviciile digitale</w:t>
        </w:r>
      </w:hyperlink>
    </w:p>
    <w:p w14:paraId="2B0DA829" w14:textId="77777777" w:rsidR="00BD12AC" w:rsidRPr="00BD12AC" w:rsidRDefault="003B7DBA" w:rsidP="00703052">
      <w:pPr>
        <w:rPr>
          <w:lang w:eastAsia="ro-RO"/>
        </w:rPr>
      </w:pPr>
      <w:hyperlink r:id="rId54" w:history="1">
        <w:r w:rsidR="00BD12AC" w:rsidRPr="00BD12AC">
          <w:rPr>
            <w:color w:val="004494"/>
            <w:u w:val="single"/>
            <w:lang w:eastAsia="ro-RO"/>
          </w:rPr>
          <w:t>Actul legislativ privind serviciile digitale: Întrebări și răspunsuri</w:t>
        </w:r>
      </w:hyperlink>
      <w:r w:rsidR="00BD12AC" w:rsidRPr="00BD12AC">
        <w:rPr>
          <w:lang w:eastAsia="ro-RO"/>
        </w:rPr>
        <w:t> privind propunerea Comisiei</w:t>
      </w:r>
    </w:p>
    <w:p w14:paraId="23F033A2" w14:textId="77777777" w:rsidR="002B6FE2" w:rsidRDefault="002B6FE2" w:rsidP="00913D59"/>
    <w:p w14:paraId="7575D208" w14:textId="0C7F90AF" w:rsidR="002B6FE2" w:rsidRPr="00544D4E" w:rsidRDefault="002B6FE2" w:rsidP="00FE7328">
      <w:pPr>
        <w:pStyle w:val="separatorarticole"/>
      </w:pPr>
      <w:r w:rsidRPr="00544D4E">
        <w:t>*</w:t>
      </w:r>
    </w:p>
    <w:p w14:paraId="5D476909" w14:textId="2F0D58CC" w:rsidR="002B6FE2" w:rsidRPr="00544D4E" w:rsidRDefault="00703052" w:rsidP="00FE7328">
      <w:pPr>
        <w:pStyle w:val="TitluArticolinINFOUE"/>
        <w:rPr>
          <w:lang w:eastAsia="ro-RO"/>
        </w:rPr>
      </w:pPr>
      <w:bookmarkStart w:id="166" w:name="_Toc101868489"/>
      <w:r w:rsidRPr="00703052">
        <w:lastRenderedPageBreak/>
        <w:t>Se pot depune aplicații în cadrul Youth4Regions, programul dedicat jurnaliștilor aspiranți!</w:t>
      </w:r>
      <w:bookmarkEnd w:id="166"/>
    </w:p>
    <w:p w14:paraId="197DA344" w14:textId="749B60A9" w:rsidR="00703052" w:rsidRPr="00703052" w:rsidRDefault="00376455" w:rsidP="00703052">
      <w:r>
        <w:rPr>
          <w:noProof/>
          <w:lang w:eastAsia="ro-RO"/>
        </w:rPr>
        <w:drawing>
          <wp:anchor distT="0" distB="0" distL="114300" distR="114300" simplePos="0" relativeHeight="252064768" behindDoc="0" locked="0" layoutInCell="1" allowOverlap="1" wp14:anchorId="44F9435E" wp14:editId="7F14590A">
            <wp:simplePos x="0" y="0"/>
            <wp:positionH relativeFrom="column">
              <wp:posOffset>-1041</wp:posOffset>
            </wp:positionH>
            <wp:positionV relativeFrom="paragraph">
              <wp:posOffset>39726</wp:posOffset>
            </wp:positionV>
            <wp:extent cx="3284524" cy="1364827"/>
            <wp:effectExtent l="0" t="0" r="0" b="6985"/>
            <wp:wrapSquare wrapText="bothSides"/>
            <wp:docPr id="12" name="Imagine 12" descr="Se pot depune aplicații în cadrul Youth4Regions, programul dedicat jurnaliștilor aspiran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 pot depune aplicații în cadrul Youth4Regions, programul dedicat jurnaliștilor aspiranți!"/>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84524" cy="1364827"/>
                    </a:xfrm>
                    <a:prstGeom prst="rect">
                      <a:avLst/>
                    </a:prstGeom>
                    <a:noFill/>
                    <a:ln>
                      <a:noFill/>
                    </a:ln>
                  </pic:spPr>
                </pic:pic>
              </a:graphicData>
            </a:graphic>
          </wp:anchor>
        </w:drawing>
      </w:r>
      <w:r w:rsidRPr="00703052">
        <w:t xml:space="preserve"> </w:t>
      </w:r>
      <w:r w:rsidR="00703052" w:rsidRPr="00703052">
        <w:t>Comisia Europeană a deschis, la începutul lunii aprilie, perioada de înscriere pentru cea de-a 6-a ediție a programului Youth4Regions pentru </w:t>
      </w:r>
      <w:r w:rsidR="00703052" w:rsidRPr="00703052">
        <w:rPr>
          <w:b/>
          <w:bCs/>
        </w:rPr>
        <w:t>studenții în jurnalism</w:t>
      </w:r>
      <w:r w:rsidR="00703052" w:rsidRPr="00703052">
        <w:t> și </w:t>
      </w:r>
      <w:r w:rsidR="00703052" w:rsidRPr="00703052">
        <w:rPr>
          <w:b/>
          <w:bCs/>
        </w:rPr>
        <w:t>tinerii jurnaliști</w:t>
      </w:r>
      <w:r w:rsidR="00703052" w:rsidRPr="00703052">
        <w:t>.</w:t>
      </w:r>
    </w:p>
    <w:p w14:paraId="03ED34E3" w14:textId="77777777" w:rsidR="00703052" w:rsidRPr="00703052" w:rsidRDefault="00703052" w:rsidP="00703052">
      <w:r w:rsidRPr="00703052">
        <w:t>Cererile sunt acceptate din statele membre UE, țările vecine și țările candidate.</w:t>
      </w:r>
    </w:p>
    <w:p w14:paraId="3E129007" w14:textId="77777777" w:rsidR="00703052" w:rsidRPr="00703052" w:rsidRDefault="00703052" w:rsidP="00703052">
      <w:r w:rsidRPr="00703052">
        <w:t>Cei 38 de câștigători ai competiției se vor întâlni la Bruxelles în perioada 08-14 octombrie 2022 pentru a urma </w:t>
      </w:r>
      <w:r w:rsidRPr="00703052">
        <w:rPr>
          <w:b/>
          <w:bCs/>
        </w:rPr>
        <w:t>cursuri de formare</w:t>
      </w:r>
      <w:r w:rsidRPr="00703052">
        <w:t>, pentru a primi </w:t>
      </w:r>
      <w:r w:rsidRPr="00703052">
        <w:rPr>
          <w:b/>
          <w:bCs/>
        </w:rPr>
        <w:t>mentorat</w:t>
      </w:r>
      <w:r w:rsidRPr="00703052">
        <w:t> de la jurnaliști cu experiență, pentru a lucra împreună cu aceștia din urmă în </w:t>
      </w:r>
      <w:r w:rsidRPr="00703052">
        <w:rPr>
          <w:b/>
          <w:bCs/>
        </w:rPr>
        <w:t>sala de presă</w:t>
      </w:r>
      <w:r w:rsidRPr="00703052">
        <w:t> și pentru a vizita instituțiile UE și organizațiile media.</w:t>
      </w:r>
    </w:p>
    <w:p w14:paraId="692C32C9" w14:textId="77777777" w:rsidR="00703052" w:rsidRPr="00703052" w:rsidRDefault="00703052" w:rsidP="00703052">
      <w:r w:rsidRPr="00703052">
        <w:t>Câștigătorii se vor alătura și competiției pentru premiul Megalizzi – Niedzielski pentru jurnaliști aspiranți, decernat pe 11 octombrie.</w:t>
      </w:r>
    </w:p>
    <w:p w14:paraId="5FA5257B" w14:textId="77777777" w:rsidR="00703052" w:rsidRPr="00703052" w:rsidRDefault="00703052" w:rsidP="00703052">
      <w:r w:rsidRPr="00703052">
        <w:t>Criteriile de eligibilitate constau în:</w:t>
      </w:r>
    </w:p>
    <w:p w14:paraId="5D9BBF11" w14:textId="77777777" w:rsidR="00703052" w:rsidRPr="00703052" w:rsidRDefault="00703052" w:rsidP="00703052">
      <w:pPr>
        <w:numPr>
          <w:ilvl w:val="0"/>
          <w:numId w:val="43"/>
        </w:numPr>
      </w:pPr>
      <w:r w:rsidRPr="00703052">
        <w:t>Interes pentru ceea ce face politica regională a UE în regiunea participantului</w:t>
      </w:r>
    </w:p>
    <w:p w14:paraId="3AFDD1C8" w14:textId="77777777" w:rsidR="00703052" w:rsidRPr="00703052" w:rsidRDefault="00703052" w:rsidP="00703052">
      <w:pPr>
        <w:numPr>
          <w:ilvl w:val="0"/>
          <w:numId w:val="43"/>
        </w:numPr>
      </w:pPr>
      <w:r w:rsidRPr="00703052">
        <w:t>Experiență în jurnalism (studii sau până la 2 ani de experiență)</w:t>
      </w:r>
    </w:p>
    <w:p w14:paraId="3665C0FF" w14:textId="77777777" w:rsidR="00703052" w:rsidRPr="00703052" w:rsidRDefault="00703052" w:rsidP="00703052">
      <w:pPr>
        <w:numPr>
          <w:ilvl w:val="0"/>
          <w:numId w:val="43"/>
        </w:numPr>
      </w:pPr>
      <w:r w:rsidRPr="00703052">
        <w:t>Cetățenie a UE sau a țării vecine</w:t>
      </w:r>
    </w:p>
    <w:p w14:paraId="78A9BA38" w14:textId="77777777" w:rsidR="00703052" w:rsidRPr="00703052" w:rsidRDefault="00703052" w:rsidP="00703052">
      <w:pPr>
        <w:numPr>
          <w:ilvl w:val="0"/>
          <w:numId w:val="43"/>
        </w:numPr>
      </w:pPr>
      <w:r w:rsidRPr="00703052">
        <w:t>Vârsta cuprinsă între 18 și 30 de ani</w:t>
      </w:r>
    </w:p>
    <w:p w14:paraId="2259F067" w14:textId="77777777" w:rsidR="00703052" w:rsidRPr="00703052" w:rsidRDefault="00703052" w:rsidP="00703052">
      <w:pPr>
        <w:numPr>
          <w:ilvl w:val="0"/>
          <w:numId w:val="43"/>
        </w:numPr>
      </w:pPr>
      <w:r w:rsidRPr="00703052">
        <w:t>Disponibilitate în perioada 8 – 14 octombrie 2022</w:t>
      </w:r>
    </w:p>
    <w:p w14:paraId="6F687535" w14:textId="77777777" w:rsidR="00703052" w:rsidRPr="00703052" w:rsidRDefault="00703052" w:rsidP="00703052">
      <w:r w:rsidRPr="00703052">
        <w:t>Solicitanții trebuie să trimită un </w:t>
      </w:r>
      <w:r w:rsidRPr="00703052">
        <w:rPr>
          <w:b/>
          <w:bCs/>
        </w:rPr>
        <w:t>articol scurt</w:t>
      </w:r>
      <w:r w:rsidRPr="00703052">
        <w:t> (2.500 până la 6.250 de caractere), o fotografie sau un </w:t>
      </w:r>
      <w:r w:rsidRPr="00703052">
        <w:rPr>
          <w:b/>
          <w:bCs/>
        </w:rPr>
        <w:t>scurt reportaj video</w:t>
      </w:r>
      <w:r w:rsidRPr="00703052">
        <w:t> (2 – 3 minute) care prezintă un proiect cofinanțat de Fondul European de Dezvoltare Regională (inclusiv Interreg) sau Fondul de Coeziune. Aplicația lor ar trebui să acopere tema actualei ediții a programului – </w:t>
      </w:r>
      <w:r w:rsidRPr="00703052">
        <w:rPr>
          <w:b/>
          <w:bCs/>
        </w:rPr>
        <w:t>abilitarea tinerilor</w:t>
      </w:r>
      <w:r w:rsidRPr="00703052">
        <w:t>.</w:t>
      </w:r>
    </w:p>
    <w:p w14:paraId="156571A3" w14:textId="77777777" w:rsidR="00703052" w:rsidRPr="00703052" w:rsidRDefault="00703052" w:rsidP="00703052">
      <w:r w:rsidRPr="00703052">
        <w:t>Aplicațiile se pot depune </w:t>
      </w:r>
      <w:hyperlink r:id="rId56" w:tgtFrame="_blank" w:history="1">
        <w:r w:rsidRPr="00703052">
          <w:rPr>
            <w:rStyle w:val="Hyperlink"/>
            <w:b/>
            <w:bCs/>
            <w:i/>
            <w:iCs/>
            <w:szCs w:val="24"/>
          </w:rPr>
          <w:t>aici</w:t>
        </w:r>
      </w:hyperlink>
    </w:p>
    <w:p w14:paraId="264CC490" w14:textId="77777777" w:rsidR="00544D4E" w:rsidRPr="00AA06A7" w:rsidRDefault="00544D4E" w:rsidP="00544D4E">
      <w:pPr>
        <w:pStyle w:val="Stilsursa"/>
      </w:pPr>
      <w:bookmarkStart w:id="167" w:name="_Hlk99968589"/>
      <w:r w:rsidRPr="00AA06A7">
        <w:t>Sursa: Reprezentanța în România a Comisiei Europene  https://romania.representation.ec.europa.eu/stiri-evenimente-si-resurse-pentru-presa/stiri_ro</w:t>
      </w:r>
    </w:p>
    <w:p w14:paraId="65ACAD8F" w14:textId="670AFBCD" w:rsidR="00CD4B20" w:rsidRDefault="00CD4B20" w:rsidP="00AA06A7">
      <w:pPr>
        <w:pStyle w:val="separatorcapitole"/>
        <w:ind w:right="198"/>
      </w:pPr>
      <w:bookmarkStart w:id="168" w:name="_Hlk96338715"/>
      <w:bookmarkStart w:id="169" w:name="_Hlk96338547"/>
      <w:bookmarkEnd w:id="167"/>
      <w:r w:rsidRPr="00AA06A7">
        <w:sym w:font="Wingdings" w:char="F07B"/>
      </w:r>
      <w:r w:rsidRPr="00AA06A7">
        <w:sym w:font="Wingdings" w:char="F07B"/>
      </w:r>
      <w:r w:rsidRPr="00AA06A7">
        <w:sym w:font="Wingdings" w:char="F07B"/>
      </w:r>
    </w:p>
    <w:tbl>
      <w:tblPr>
        <w:tblW w:w="5000" w:type="pct"/>
        <w:tblLook w:val="01E0" w:firstRow="1" w:lastRow="1" w:firstColumn="1" w:lastColumn="1" w:noHBand="0" w:noVBand="0"/>
      </w:tblPr>
      <w:tblGrid>
        <w:gridCol w:w="3860"/>
        <w:gridCol w:w="5694"/>
      </w:tblGrid>
      <w:tr w:rsidR="00C236C1" w:rsidRPr="00F50627" w14:paraId="191DA8D8" w14:textId="77777777" w:rsidTr="00DF7F45">
        <w:tc>
          <w:tcPr>
            <w:tcW w:w="2020" w:type="pct"/>
            <w:shd w:val="clear" w:color="auto" w:fill="auto"/>
            <w:vAlign w:val="center"/>
          </w:tcPr>
          <w:bookmarkEnd w:id="17"/>
          <w:bookmarkEnd w:id="18"/>
          <w:bookmarkEnd w:id="142"/>
          <w:bookmarkEnd w:id="143"/>
          <w:bookmarkEnd w:id="144"/>
          <w:p w14:paraId="3473D198" w14:textId="77777777" w:rsidR="00C236C1" w:rsidRPr="00F50627" w:rsidRDefault="00C236C1" w:rsidP="00B2000B">
            <w:pPr>
              <w:ind w:right="198"/>
              <w:jc w:val="center"/>
              <w:rPr>
                <w:szCs w:val="18"/>
              </w:rPr>
            </w:pPr>
            <w:r w:rsidRPr="00F50627">
              <w:rPr>
                <w:rFonts w:cs="Arial"/>
                <w:b/>
                <w:bCs/>
                <w:noProof/>
                <w:color w:val="003399"/>
                <w:sz w:val="15"/>
                <w:szCs w:val="15"/>
                <w:lang w:eastAsia="ro-RO"/>
              </w:rPr>
              <w:drawing>
                <wp:inline distT="0" distB="0" distL="0" distR="0" wp14:anchorId="0104286E" wp14:editId="3E6FE095">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5A3C81D8" w14:textId="77777777" w:rsidR="00C236C1" w:rsidRPr="00F50627" w:rsidRDefault="00C236C1" w:rsidP="00B2000B">
            <w:pPr>
              <w:spacing w:before="0"/>
              <w:ind w:right="198"/>
              <w:jc w:val="center"/>
              <w:rPr>
                <w:rFonts w:cs="Arial"/>
                <w:bCs/>
                <w:color w:val="003399"/>
                <w:sz w:val="15"/>
                <w:szCs w:val="15"/>
              </w:rPr>
            </w:pPr>
            <w:r w:rsidRPr="00F50627">
              <w:rPr>
                <w:rFonts w:cs="Arial"/>
                <w:bCs/>
                <w:color w:val="003399"/>
                <w:sz w:val="15"/>
                <w:szCs w:val="15"/>
              </w:rPr>
              <w:t>Sunaţi la numărul gratuit* valabil pentru toate cele 27 de state-membre în cursul orelor de lucru</w:t>
            </w:r>
          </w:p>
          <w:p w14:paraId="5E4E1C33" w14:textId="77777777" w:rsidR="00C236C1" w:rsidRPr="00F50627" w:rsidRDefault="00C236C1" w:rsidP="00B2000B">
            <w:pPr>
              <w:spacing w:before="0"/>
              <w:ind w:right="198"/>
              <w:jc w:val="center"/>
              <w:rPr>
                <w:rFonts w:cs="Arial"/>
                <w:bCs/>
                <w:color w:val="003399"/>
                <w:sz w:val="15"/>
                <w:szCs w:val="15"/>
              </w:rPr>
            </w:pPr>
            <w:r w:rsidRPr="00F50627">
              <w:rPr>
                <w:rFonts w:cs="Arial"/>
                <w:bCs/>
                <w:color w:val="003399"/>
                <w:sz w:val="15"/>
                <w:szCs w:val="15"/>
              </w:rPr>
              <w:t>(9-8:30 CET în timpul săptămânii) 00 800 6 7 8 9 10 11</w:t>
            </w:r>
          </w:p>
          <w:p w14:paraId="759CBD78" w14:textId="77777777" w:rsidR="00C236C1" w:rsidRPr="00F50627" w:rsidRDefault="00C236C1" w:rsidP="00B2000B">
            <w:pPr>
              <w:spacing w:before="0"/>
              <w:ind w:right="198"/>
              <w:jc w:val="center"/>
              <w:rPr>
                <w:rFonts w:cs="Arial"/>
                <w:b/>
                <w:color w:val="003399"/>
                <w:sz w:val="15"/>
                <w:szCs w:val="15"/>
              </w:rPr>
            </w:pPr>
            <w:r w:rsidRPr="00F50627">
              <w:rPr>
                <w:rFonts w:cs="Arial"/>
                <w:color w:val="003399"/>
                <w:sz w:val="15"/>
                <w:szCs w:val="15"/>
              </w:rPr>
              <w:t>sau sunaţi la numărul de telefon + 32-2-299.96.96 accesibil de oriunde din lume (tarif normal).</w:t>
            </w:r>
          </w:p>
        </w:tc>
      </w:tr>
      <w:tr w:rsidR="00C236C1" w:rsidRPr="00F50627" w14:paraId="23D6C304" w14:textId="77777777" w:rsidTr="00DF7F45">
        <w:tc>
          <w:tcPr>
            <w:tcW w:w="5000" w:type="pct"/>
            <w:gridSpan w:val="2"/>
            <w:shd w:val="clear" w:color="auto" w:fill="auto"/>
          </w:tcPr>
          <w:p w14:paraId="21E330E0" w14:textId="3BF5800F" w:rsidR="00C236C1" w:rsidRPr="00F50627" w:rsidRDefault="00F16F29" w:rsidP="00B2000B">
            <w:pPr>
              <w:ind w:right="198"/>
              <w:rPr>
                <w:i/>
                <w:spacing w:val="-6"/>
                <w:sz w:val="14"/>
                <w:szCs w:val="14"/>
              </w:rPr>
            </w:pPr>
            <w:r w:rsidRPr="00F50627">
              <w:rPr>
                <w:i/>
                <w:spacing w:val="-6"/>
                <w:sz w:val="14"/>
                <w:szCs w:val="14"/>
              </w:rPr>
              <w:t xml:space="preserve"> </w:t>
            </w:r>
            <w:r w:rsidR="00C236C1" w:rsidRPr="00F50627">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bl>
    <w:bookmarkEnd w:id="168"/>
    <w:bookmarkEnd w:id="169"/>
    <w:p w14:paraId="54E7DAAE" w14:textId="2B6ADD09" w:rsidR="00F5480E" w:rsidRPr="00F50627" w:rsidRDefault="00007134" w:rsidP="00B2000B">
      <w:pPr>
        <w:pStyle w:val="NormalWeb"/>
        <w:spacing w:before="120" w:beforeAutospacing="0" w:after="0" w:afterAutospacing="0"/>
        <w:ind w:right="198"/>
        <w:rPr>
          <w:rFonts w:ascii="Verdana" w:hAnsi="Verdana" w:cs="Arial"/>
          <w:color w:val="000000"/>
          <w:sz w:val="18"/>
          <w:szCs w:val="18"/>
          <w:lang w:val="ro-RO"/>
        </w:rPr>
      </w:pPr>
      <w:r>
        <w:rPr>
          <w:noProof/>
          <w:lang w:val="ro-RO" w:eastAsia="ro-RO"/>
        </w:rPr>
        <w:lastRenderedPageBreak/>
        <mc:AlternateContent>
          <mc:Choice Requires="wps">
            <w:drawing>
              <wp:anchor distT="0" distB="0" distL="114300" distR="114300" simplePos="0" relativeHeight="252012544" behindDoc="0" locked="0" layoutInCell="1" allowOverlap="1" wp14:anchorId="0EBB5C0F" wp14:editId="7FBC0C7E">
                <wp:simplePos x="0" y="0"/>
                <wp:positionH relativeFrom="margin">
                  <wp:posOffset>1451238</wp:posOffset>
                </wp:positionH>
                <wp:positionV relativeFrom="margin">
                  <wp:posOffset>634161</wp:posOffset>
                </wp:positionV>
                <wp:extent cx="2945130" cy="6286500"/>
                <wp:effectExtent l="38100" t="38100" r="26670" b="1905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1B0472D" w14:textId="77777777" w:rsidR="003B7DBA" w:rsidRDefault="003B7DBA" w:rsidP="00FB71DC">
                            <w:pPr>
                              <w:jc w:val="center"/>
                              <w:rPr>
                                <w:b/>
                                <w:smallCaps/>
                                <w:color w:val="000080"/>
                                <w:szCs w:val="18"/>
                                <w:u w:val="single"/>
                              </w:rPr>
                            </w:pPr>
                          </w:p>
                          <w:p w14:paraId="32A750FB" w14:textId="77777777" w:rsidR="003B7DBA" w:rsidRDefault="003B7DBA" w:rsidP="00FB71DC">
                            <w:pPr>
                              <w:jc w:val="center"/>
                              <w:rPr>
                                <w:b/>
                                <w:smallCaps/>
                                <w:color w:val="000080"/>
                                <w:szCs w:val="18"/>
                                <w:u w:val="single"/>
                              </w:rPr>
                            </w:pPr>
                          </w:p>
                          <w:p w14:paraId="57DA7989" w14:textId="77777777" w:rsidR="003B7DBA" w:rsidRPr="00307C1A" w:rsidRDefault="003B7DBA"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3B7DBA" w:rsidRPr="00307C1A" w:rsidRDefault="003B7DBA"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3B7DBA" w:rsidRPr="00100481" w:rsidRDefault="003B7DBA"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3B7DBA" w:rsidRDefault="003B7DBA" w:rsidP="00FB71DC">
                            <w:pPr>
                              <w:spacing w:before="200"/>
                              <w:jc w:val="center"/>
                              <w:rPr>
                                <w:b/>
                                <w:smallCaps/>
                                <w:color w:val="000080"/>
                                <w:szCs w:val="18"/>
                              </w:rPr>
                            </w:pPr>
                          </w:p>
                          <w:p w14:paraId="10BB6620" w14:textId="77777777" w:rsidR="003B7DBA" w:rsidRDefault="003B7DBA" w:rsidP="00FB71DC">
                            <w:pPr>
                              <w:spacing w:before="200"/>
                              <w:jc w:val="center"/>
                              <w:rPr>
                                <w:b/>
                                <w:smallCaps/>
                                <w:color w:val="000080"/>
                                <w:szCs w:val="18"/>
                              </w:rPr>
                            </w:pPr>
                          </w:p>
                          <w:p w14:paraId="00499C2A" w14:textId="77777777" w:rsidR="003B7DBA" w:rsidRPr="00827DC2" w:rsidRDefault="003B7DBA" w:rsidP="00FB71DC">
                            <w:pPr>
                              <w:jc w:val="center"/>
                              <w:rPr>
                                <w:b/>
                                <w:smallCaps/>
                                <w:color w:val="000080"/>
                                <w:szCs w:val="18"/>
                              </w:rPr>
                            </w:pPr>
                            <w:r w:rsidRPr="00827DC2">
                              <w:rPr>
                                <w:b/>
                                <w:smallCaps/>
                                <w:color w:val="000080"/>
                                <w:szCs w:val="18"/>
                              </w:rPr>
                              <w:t>Instituţia Prefectului - Judeţul Hunedoara</w:t>
                            </w:r>
                          </w:p>
                          <w:p w14:paraId="22F8B620" w14:textId="77777777" w:rsidR="003B7DBA" w:rsidRPr="00A16260" w:rsidRDefault="003B7DBA"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3B7DBA" w:rsidRPr="00A16260" w:rsidRDefault="003B7DBA"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3B7DBA" w:rsidRDefault="003B7DBA"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3B7DBA" w:rsidRPr="00A16260" w:rsidRDefault="003B7DBA" w:rsidP="00FB71DC">
                            <w:pPr>
                              <w:spacing w:before="40"/>
                              <w:jc w:val="center"/>
                              <w:rPr>
                                <w:rFonts w:ascii="Book Antiqua" w:hAnsi="Book Antiqua" w:cs="Tahoma"/>
                                <w:b/>
                                <w:szCs w:val="18"/>
                              </w:rPr>
                            </w:pPr>
                          </w:p>
                          <w:p w14:paraId="33D8A147" w14:textId="77777777" w:rsidR="003B7DBA" w:rsidRPr="00C85301" w:rsidRDefault="003B7DBA" w:rsidP="00FB71DC">
                            <w:pPr>
                              <w:spacing w:before="40"/>
                              <w:jc w:val="center"/>
                              <w:rPr>
                                <w:rStyle w:val="Hyperlink"/>
                                <w:rFonts w:ascii="Book Antiqua" w:hAnsi="Book Antiqua"/>
                              </w:rPr>
                            </w:pPr>
                            <w:hyperlink r:id="rId58"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3B7DBA" w:rsidRPr="00A16260" w:rsidRDefault="003B7DBA" w:rsidP="00FB71DC">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5C0F" id="Text Box 34" o:spid="_x0000_s1029" type="#_x0000_t202" style="position:absolute;margin-left:114.25pt;margin-top:49.95pt;width:231.9pt;height:49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" fillcolor="#85abcd" strokecolor="gray" strokeweight="5.25pt">
                <v:fill opacity="13107f"/>
                <v:stroke linestyle="thickThin"/>
                <v:textbox>
                  <w:txbxContent>
                    <w:p w14:paraId="11B0472D" w14:textId="77777777" w:rsidR="003B7DBA" w:rsidRDefault="003B7DBA" w:rsidP="00FB71DC">
                      <w:pPr>
                        <w:jc w:val="center"/>
                        <w:rPr>
                          <w:b/>
                          <w:smallCaps/>
                          <w:color w:val="000080"/>
                          <w:szCs w:val="18"/>
                          <w:u w:val="single"/>
                        </w:rPr>
                      </w:pPr>
                    </w:p>
                    <w:p w14:paraId="32A750FB" w14:textId="77777777" w:rsidR="003B7DBA" w:rsidRDefault="003B7DBA" w:rsidP="00FB71DC">
                      <w:pPr>
                        <w:jc w:val="center"/>
                        <w:rPr>
                          <w:b/>
                          <w:smallCaps/>
                          <w:color w:val="000080"/>
                          <w:szCs w:val="18"/>
                          <w:u w:val="single"/>
                        </w:rPr>
                      </w:pPr>
                    </w:p>
                    <w:p w14:paraId="57DA7989" w14:textId="77777777" w:rsidR="003B7DBA" w:rsidRPr="00307C1A" w:rsidRDefault="003B7DBA"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3B7DBA" w:rsidRPr="00307C1A" w:rsidRDefault="003B7DBA"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3B7DBA" w:rsidRPr="00100481" w:rsidRDefault="003B7DBA"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3B7DBA" w:rsidRDefault="003B7DBA" w:rsidP="00FB71DC">
                      <w:pPr>
                        <w:spacing w:before="200"/>
                        <w:jc w:val="center"/>
                        <w:rPr>
                          <w:b/>
                          <w:smallCaps/>
                          <w:color w:val="000080"/>
                          <w:szCs w:val="18"/>
                        </w:rPr>
                      </w:pPr>
                    </w:p>
                    <w:p w14:paraId="10BB6620" w14:textId="77777777" w:rsidR="003B7DBA" w:rsidRDefault="003B7DBA" w:rsidP="00FB71DC">
                      <w:pPr>
                        <w:spacing w:before="200"/>
                        <w:jc w:val="center"/>
                        <w:rPr>
                          <w:b/>
                          <w:smallCaps/>
                          <w:color w:val="000080"/>
                          <w:szCs w:val="18"/>
                        </w:rPr>
                      </w:pPr>
                    </w:p>
                    <w:p w14:paraId="00499C2A" w14:textId="77777777" w:rsidR="003B7DBA" w:rsidRPr="00827DC2" w:rsidRDefault="003B7DBA" w:rsidP="00FB71DC">
                      <w:pPr>
                        <w:jc w:val="center"/>
                        <w:rPr>
                          <w:b/>
                          <w:smallCaps/>
                          <w:color w:val="000080"/>
                          <w:szCs w:val="18"/>
                        </w:rPr>
                      </w:pPr>
                      <w:r w:rsidRPr="00827DC2">
                        <w:rPr>
                          <w:b/>
                          <w:smallCaps/>
                          <w:color w:val="000080"/>
                          <w:szCs w:val="18"/>
                        </w:rPr>
                        <w:t>Instituţia Prefectului - Judeţul Hunedoara</w:t>
                      </w:r>
                    </w:p>
                    <w:p w14:paraId="22F8B620" w14:textId="77777777" w:rsidR="003B7DBA" w:rsidRPr="00A16260" w:rsidRDefault="003B7DBA"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3B7DBA" w:rsidRPr="00A16260" w:rsidRDefault="003B7DBA"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3B7DBA" w:rsidRDefault="003B7DBA"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3B7DBA" w:rsidRPr="00A16260" w:rsidRDefault="003B7DBA" w:rsidP="00FB71DC">
                      <w:pPr>
                        <w:spacing w:before="40"/>
                        <w:jc w:val="center"/>
                        <w:rPr>
                          <w:rFonts w:ascii="Book Antiqua" w:hAnsi="Book Antiqua" w:cs="Tahoma"/>
                          <w:b/>
                          <w:szCs w:val="18"/>
                        </w:rPr>
                      </w:pPr>
                    </w:p>
                    <w:p w14:paraId="33D8A147" w14:textId="77777777" w:rsidR="003B7DBA" w:rsidRPr="00C85301" w:rsidRDefault="003B7DBA" w:rsidP="00FB71DC">
                      <w:pPr>
                        <w:spacing w:before="40"/>
                        <w:jc w:val="center"/>
                        <w:rPr>
                          <w:rStyle w:val="Hyperlink"/>
                          <w:rFonts w:ascii="Book Antiqua" w:hAnsi="Book Antiqua"/>
                        </w:rPr>
                      </w:pPr>
                      <w:hyperlink r:id="rId59"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3B7DBA" w:rsidRPr="00A16260" w:rsidRDefault="003B7DBA" w:rsidP="00FB71DC">
                      <w:pPr>
                        <w:spacing w:before="40"/>
                        <w:jc w:val="center"/>
                        <w:rPr>
                          <w:rFonts w:ascii="Book Antiqua" w:hAnsi="Book Antiqua" w:cs="Tahoma"/>
                          <w:szCs w:val="18"/>
                        </w:rPr>
                      </w:pPr>
                    </w:p>
                  </w:txbxContent>
                </v:textbox>
                <w10:wrap type="square" anchorx="margin" anchory="margin"/>
              </v:shape>
            </w:pict>
          </mc:Fallback>
        </mc:AlternateContent>
      </w:r>
    </w:p>
    <w:sectPr w:rsidR="00F5480E" w:rsidRPr="00F50627" w:rsidSect="00385C47">
      <w:headerReference w:type="even" r:id="rId60"/>
      <w:headerReference w:type="default" r:id="rId61"/>
      <w:footerReference w:type="default" r:id="rId62"/>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C69B" w14:textId="77777777" w:rsidR="007E7977" w:rsidRDefault="007E7977">
      <w:r>
        <w:separator/>
      </w:r>
    </w:p>
    <w:p w14:paraId="29DDFF74" w14:textId="77777777" w:rsidR="007E7977" w:rsidRDefault="007E7977"/>
  </w:endnote>
  <w:endnote w:type="continuationSeparator" w:id="0">
    <w:p w14:paraId="732D66A5" w14:textId="77777777" w:rsidR="007E7977" w:rsidRDefault="007E7977">
      <w:r>
        <w:continuationSeparator/>
      </w:r>
    </w:p>
    <w:p w14:paraId="2FC7AF0B" w14:textId="77777777" w:rsidR="007E7977" w:rsidRDefault="007E7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3B7DBA" w:rsidRPr="006E031F" w14:paraId="29C45603" w14:textId="77777777" w:rsidTr="0041562B">
      <w:trPr>
        <w:gridAfter w:val="1"/>
        <w:wAfter w:w="6" w:type="pct"/>
        <w:trHeight w:val="288"/>
      </w:trPr>
      <w:tc>
        <w:tcPr>
          <w:tcW w:w="600" w:type="pct"/>
          <w:vMerge w:val="restart"/>
          <w:vAlign w:val="center"/>
        </w:tcPr>
        <w:p w14:paraId="65FB61FF" w14:textId="77777777" w:rsidR="003B7DBA" w:rsidRPr="008B206B" w:rsidRDefault="003B7DBA" w:rsidP="0041562B">
          <w:pPr>
            <w:pStyle w:val="Footer"/>
            <w:spacing w:before="0"/>
            <w:rPr>
              <w:szCs w:val="18"/>
            </w:rPr>
          </w:pPr>
          <w:r w:rsidRPr="008B206B">
            <w:rPr>
              <w:szCs w:val="18"/>
            </w:rPr>
            <w:t xml:space="preserve">Anul </w:t>
          </w:r>
        </w:p>
        <w:p w14:paraId="77EB7363" w14:textId="404A0254" w:rsidR="003B7DBA" w:rsidRPr="00E97917" w:rsidRDefault="003B7DBA" w:rsidP="006C6248">
          <w:pPr>
            <w:spacing w:before="0"/>
            <w:jc w:val="center"/>
            <w:rPr>
              <w:szCs w:val="18"/>
            </w:rPr>
          </w:pPr>
          <w:r w:rsidRPr="00E97917">
            <w:rPr>
              <w:rFonts w:ascii="Book Antiqua" w:hAnsi="Book Antiqua"/>
              <w:color w:val="808080"/>
              <w:szCs w:val="18"/>
            </w:rPr>
            <w:t>20</w:t>
          </w:r>
          <w:r>
            <w:rPr>
              <w:rFonts w:ascii="Book Antiqua" w:hAnsi="Book Antiqua"/>
              <w:color w:val="808080"/>
              <w:szCs w:val="18"/>
            </w:rPr>
            <w:t>22</w:t>
          </w:r>
        </w:p>
      </w:tc>
      <w:tc>
        <w:tcPr>
          <w:tcW w:w="824" w:type="pct"/>
          <w:vMerge w:val="restart"/>
          <w:vAlign w:val="center"/>
        </w:tcPr>
        <w:p w14:paraId="1EB6918E" w14:textId="240A1AB5" w:rsidR="003B7DBA" w:rsidRPr="008B206B" w:rsidRDefault="003B7DBA" w:rsidP="00EE7E6F">
          <w:pPr>
            <w:pStyle w:val="Footer"/>
            <w:spacing w:before="0"/>
            <w:rPr>
              <w:szCs w:val="18"/>
            </w:rPr>
          </w:pPr>
          <w:r>
            <w:rPr>
              <w:szCs w:val="18"/>
            </w:rPr>
            <w:t>Numărul 16</w:t>
          </w:r>
        </w:p>
      </w:tc>
      <w:tc>
        <w:tcPr>
          <w:tcW w:w="2650" w:type="pct"/>
          <w:vAlign w:val="center"/>
        </w:tcPr>
        <w:p w14:paraId="5CFAC056" w14:textId="316B9607" w:rsidR="003B7DBA" w:rsidRPr="00CD7AF9" w:rsidRDefault="003B7DBA" w:rsidP="00EE7E6F">
          <w:pPr>
            <w:spacing w:before="0"/>
            <w:jc w:val="center"/>
            <w:rPr>
              <w:rFonts w:ascii="Book Antiqua" w:hAnsi="Book Antiqua"/>
              <w:b/>
              <w:color w:val="000080"/>
              <w:spacing w:val="10"/>
              <w:szCs w:val="18"/>
            </w:rPr>
          </w:pPr>
          <w:r w:rsidRPr="00913D59">
            <w:rPr>
              <w:rFonts w:ascii="Book Antiqua" w:hAnsi="Book Antiqua"/>
              <w:b/>
              <w:color w:val="000080"/>
              <w:spacing w:val="10"/>
              <w:szCs w:val="18"/>
            </w:rPr>
            <w:t>18 – 22 aprilie</w:t>
          </w:r>
        </w:p>
      </w:tc>
      <w:tc>
        <w:tcPr>
          <w:tcW w:w="921" w:type="pct"/>
          <w:vAlign w:val="center"/>
        </w:tcPr>
        <w:p w14:paraId="1AB19596" w14:textId="77777777" w:rsidR="003B7DBA" w:rsidRPr="008B206B" w:rsidRDefault="003B7DBA"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C7792B">
            <w:rPr>
              <w:noProof/>
              <w:szCs w:val="18"/>
            </w:rPr>
            <w:t>21</w:t>
          </w:r>
          <w:r w:rsidRPr="008B206B">
            <w:rPr>
              <w:szCs w:val="18"/>
            </w:rPr>
            <w:fldChar w:fldCharType="end"/>
          </w:r>
        </w:p>
      </w:tc>
    </w:tr>
    <w:tr w:rsidR="003B7DBA" w:rsidRPr="006E031F" w14:paraId="5A7A2BD8" w14:textId="77777777" w:rsidTr="00E119C2">
      <w:trPr>
        <w:trHeight w:val="257"/>
      </w:trPr>
      <w:tc>
        <w:tcPr>
          <w:tcW w:w="600" w:type="pct"/>
          <w:vMerge/>
        </w:tcPr>
        <w:p w14:paraId="6C24859B" w14:textId="77777777" w:rsidR="003B7DBA" w:rsidRPr="006E031F" w:rsidRDefault="003B7DBA" w:rsidP="0041562B">
          <w:pPr>
            <w:spacing w:before="0"/>
            <w:jc w:val="center"/>
            <w:rPr>
              <w:rFonts w:ascii="Book Antiqua" w:hAnsi="Book Antiqua"/>
              <w:b/>
              <w:color w:val="808080"/>
              <w:szCs w:val="18"/>
            </w:rPr>
          </w:pPr>
        </w:p>
      </w:tc>
      <w:tc>
        <w:tcPr>
          <w:tcW w:w="824" w:type="pct"/>
          <w:vMerge/>
          <w:vAlign w:val="center"/>
        </w:tcPr>
        <w:p w14:paraId="50268750" w14:textId="77777777" w:rsidR="003B7DBA" w:rsidRPr="006E031F" w:rsidRDefault="003B7DBA" w:rsidP="0041562B">
          <w:pPr>
            <w:spacing w:before="0"/>
            <w:jc w:val="center"/>
            <w:rPr>
              <w:rFonts w:ascii="Book Antiqua" w:hAnsi="Book Antiqua"/>
              <w:b/>
              <w:color w:val="808080"/>
              <w:szCs w:val="18"/>
            </w:rPr>
          </w:pPr>
        </w:p>
      </w:tc>
      <w:tc>
        <w:tcPr>
          <w:tcW w:w="2650" w:type="pct"/>
        </w:tcPr>
        <w:p w14:paraId="7121F994" w14:textId="77777777" w:rsidR="003B7DBA" w:rsidRPr="006E031F" w:rsidRDefault="003B7DBA"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3B7DBA" w:rsidRPr="006E031F" w:rsidRDefault="003B7DBA" w:rsidP="0041562B">
          <w:pPr>
            <w:spacing w:before="0"/>
            <w:rPr>
              <w:rFonts w:ascii="Book Antiqua" w:hAnsi="Book Antiqua"/>
              <w:b/>
              <w:color w:val="808080"/>
              <w:szCs w:val="18"/>
            </w:rPr>
          </w:pPr>
        </w:p>
      </w:tc>
    </w:tr>
  </w:tbl>
  <w:p w14:paraId="1BF0DCEE" w14:textId="5F76118D" w:rsidR="003B7DBA" w:rsidRPr="00B445F1" w:rsidRDefault="003B7DBA" w:rsidP="00EF3149">
    <w:pPr>
      <w:tabs>
        <w:tab w:val="left" w:pos="1956"/>
        <w:tab w:val="center" w:pos="4762"/>
      </w:tabs>
    </w:pPr>
    <w:r>
      <w:tab/>
    </w:r>
    <w:r>
      <w:tab/>
    </w:r>
  </w:p>
  <w:p w14:paraId="30EB9954" w14:textId="77777777" w:rsidR="003B7DBA" w:rsidRDefault="003B7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9C7C5" w14:textId="77777777" w:rsidR="007E7977" w:rsidRDefault="007E7977">
      <w:r>
        <w:separator/>
      </w:r>
    </w:p>
    <w:p w14:paraId="39919487" w14:textId="77777777" w:rsidR="007E7977" w:rsidRDefault="007E7977"/>
  </w:footnote>
  <w:footnote w:type="continuationSeparator" w:id="0">
    <w:p w14:paraId="77495874" w14:textId="77777777" w:rsidR="007E7977" w:rsidRDefault="007E7977">
      <w:r>
        <w:continuationSeparator/>
      </w:r>
    </w:p>
    <w:p w14:paraId="53D3546C" w14:textId="77777777" w:rsidR="007E7977" w:rsidRDefault="007E79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3B7DBA" w:rsidRDefault="003B7DBA" w:rsidP="00633305">
    <w:pPr>
      <w:pStyle w:val="Header"/>
    </w:pPr>
  </w:p>
  <w:p w14:paraId="3D4EE5EE" w14:textId="77777777" w:rsidR="003B7DBA" w:rsidRDefault="003B7DBA"/>
  <w:p w14:paraId="16D7B7A0" w14:textId="77777777" w:rsidR="003B7DBA" w:rsidRDefault="003B7DBA"/>
  <w:p w14:paraId="32F98579" w14:textId="77777777" w:rsidR="003B7DBA" w:rsidRDefault="003B7D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3B7DBA" w:rsidRDefault="003B7DBA"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4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4230"/>
    <w:multiLevelType w:val="multilevel"/>
    <w:tmpl w:val="D0A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F76"/>
    <w:multiLevelType w:val="multilevel"/>
    <w:tmpl w:val="99EA4A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9096C"/>
    <w:multiLevelType w:val="multilevel"/>
    <w:tmpl w:val="6F8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678DC"/>
    <w:multiLevelType w:val="multilevel"/>
    <w:tmpl w:val="DA708E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E0DC2"/>
    <w:multiLevelType w:val="hybridMultilevel"/>
    <w:tmpl w:val="E8DAAD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B32844"/>
    <w:multiLevelType w:val="multilevel"/>
    <w:tmpl w:val="FB0C7D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57397"/>
    <w:multiLevelType w:val="multilevel"/>
    <w:tmpl w:val="560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F64D7"/>
    <w:multiLevelType w:val="multilevel"/>
    <w:tmpl w:val="A17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638EB"/>
    <w:multiLevelType w:val="multilevel"/>
    <w:tmpl w:val="8056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D716E"/>
    <w:multiLevelType w:val="multilevel"/>
    <w:tmpl w:val="932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3101C"/>
    <w:multiLevelType w:val="multilevel"/>
    <w:tmpl w:val="5C8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55C8E"/>
    <w:multiLevelType w:val="multilevel"/>
    <w:tmpl w:val="DC3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01C16"/>
    <w:multiLevelType w:val="multilevel"/>
    <w:tmpl w:val="38906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371C2"/>
    <w:multiLevelType w:val="multilevel"/>
    <w:tmpl w:val="E4D6A1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F5BCE"/>
    <w:multiLevelType w:val="multilevel"/>
    <w:tmpl w:val="87D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B689C"/>
    <w:multiLevelType w:val="multilevel"/>
    <w:tmpl w:val="F51C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110F04"/>
    <w:multiLevelType w:val="multilevel"/>
    <w:tmpl w:val="85DE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F1BE0"/>
    <w:multiLevelType w:val="multilevel"/>
    <w:tmpl w:val="122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64799F"/>
    <w:multiLevelType w:val="multilevel"/>
    <w:tmpl w:val="1B26D3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D4624"/>
    <w:multiLevelType w:val="multilevel"/>
    <w:tmpl w:val="14D6C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9637F2"/>
    <w:multiLevelType w:val="multilevel"/>
    <w:tmpl w:val="1194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85F46"/>
    <w:multiLevelType w:val="multilevel"/>
    <w:tmpl w:val="975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tentative="1">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24" w15:restartNumberingAfterBreak="0">
    <w:nsid w:val="3D0B10CE"/>
    <w:multiLevelType w:val="multilevel"/>
    <w:tmpl w:val="E14846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3063E"/>
    <w:multiLevelType w:val="multilevel"/>
    <w:tmpl w:val="55306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127EF"/>
    <w:multiLevelType w:val="multilevel"/>
    <w:tmpl w:val="7660C0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22AA4"/>
    <w:multiLevelType w:val="multilevel"/>
    <w:tmpl w:val="FF60BC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D4256"/>
    <w:multiLevelType w:val="multilevel"/>
    <w:tmpl w:val="4FB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E0662B"/>
    <w:multiLevelType w:val="multilevel"/>
    <w:tmpl w:val="BF3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027F79"/>
    <w:multiLevelType w:val="multilevel"/>
    <w:tmpl w:val="367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D703C"/>
    <w:multiLevelType w:val="multilevel"/>
    <w:tmpl w:val="12B054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D93CEA"/>
    <w:multiLevelType w:val="multilevel"/>
    <w:tmpl w:val="37FAD1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754EFE"/>
    <w:multiLevelType w:val="multilevel"/>
    <w:tmpl w:val="362C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D04266"/>
    <w:multiLevelType w:val="multilevel"/>
    <w:tmpl w:val="198A4B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344E8F"/>
    <w:multiLevelType w:val="multilevel"/>
    <w:tmpl w:val="2AEE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AC5724"/>
    <w:multiLevelType w:val="multilevel"/>
    <w:tmpl w:val="A28E9B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5A750164"/>
    <w:multiLevelType w:val="multilevel"/>
    <w:tmpl w:val="346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F141AE"/>
    <w:multiLevelType w:val="multilevel"/>
    <w:tmpl w:val="D36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104215"/>
    <w:multiLevelType w:val="multilevel"/>
    <w:tmpl w:val="A550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D1CBE"/>
    <w:multiLevelType w:val="multilevel"/>
    <w:tmpl w:val="D442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FC5F7E"/>
    <w:multiLevelType w:val="multilevel"/>
    <w:tmpl w:val="782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C676E"/>
    <w:multiLevelType w:val="multilevel"/>
    <w:tmpl w:val="4364BC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2"/>
  </w:num>
  <w:num w:numId="3">
    <w:abstractNumId w:val="23"/>
  </w:num>
  <w:num w:numId="4">
    <w:abstractNumId w:val="33"/>
  </w:num>
  <w:num w:numId="5">
    <w:abstractNumId w:val="8"/>
  </w:num>
  <w:num w:numId="6">
    <w:abstractNumId w:val="21"/>
  </w:num>
  <w:num w:numId="7">
    <w:abstractNumId w:val="35"/>
  </w:num>
  <w:num w:numId="8">
    <w:abstractNumId w:val="2"/>
  </w:num>
  <w:num w:numId="9">
    <w:abstractNumId w:val="6"/>
  </w:num>
  <w:num w:numId="10">
    <w:abstractNumId w:val="42"/>
  </w:num>
  <w:num w:numId="11">
    <w:abstractNumId w:val="10"/>
  </w:num>
  <w:num w:numId="12">
    <w:abstractNumId w:val="17"/>
  </w:num>
  <w:num w:numId="13">
    <w:abstractNumId w:val="0"/>
  </w:num>
  <w:num w:numId="14">
    <w:abstractNumId w:val="30"/>
  </w:num>
  <w:num w:numId="15">
    <w:abstractNumId w:val="28"/>
  </w:num>
  <w:num w:numId="16">
    <w:abstractNumId w:val="38"/>
  </w:num>
  <w:num w:numId="17">
    <w:abstractNumId w:val="22"/>
  </w:num>
  <w:num w:numId="18">
    <w:abstractNumId w:val="18"/>
  </w:num>
  <w:num w:numId="19">
    <w:abstractNumId w:val="16"/>
  </w:num>
  <w:num w:numId="20">
    <w:abstractNumId w:val="11"/>
  </w:num>
  <w:num w:numId="21">
    <w:abstractNumId w:val="41"/>
  </w:num>
  <w:num w:numId="22">
    <w:abstractNumId w:val="40"/>
  </w:num>
  <w:num w:numId="23">
    <w:abstractNumId w:val="7"/>
  </w:num>
  <w:num w:numId="24">
    <w:abstractNumId w:val="15"/>
  </w:num>
  <w:num w:numId="25">
    <w:abstractNumId w:val="37"/>
  </w:num>
  <w:num w:numId="26">
    <w:abstractNumId w:val="29"/>
  </w:num>
  <w:num w:numId="27">
    <w:abstractNumId w:val="9"/>
  </w:num>
  <w:num w:numId="28">
    <w:abstractNumId w:val="32"/>
  </w:num>
  <w:num w:numId="29">
    <w:abstractNumId w:val="43"/>
  </w:num>
  <w:num w:numId="30">
    <w:abstractNumId w:val="20"/>
  </w:num>
  <w:num w:numId="31">
    <w:abstractNumId w:val="19"/>
  </w:num>
  <w:num w:numId="32">
    <w:abstractNumId w:val="1"/>
  </w:num>
  <w:num w:numId="33">
    <w:abstractNumId w:val="27"/>
  </w:num>
  <w:num w:numId="34">
    <w:abstractNumId w:val="26"/>
  </w:num>
  <w:num w:numId="35">
    <w:abstractNumId w:val="36"/>
  </w:num>
  <w:num w:numId="36">
    <w:abstractNumId w:val="25"/>
  </w:num>
  <w:num w:numId="37">
    <w:abstractNumId w:val="14"/>
  </w:num>
  <w:num w:numId="38">
    <w:abstractNumId w:val="13"/>
  </w:num>
  <w:num w:numId="39">
    <w:abstractNumId w:val="34"/>
  </w:num>
  <w:num w:numId="40">
    <w:abstractNumId w:val="5"/>
  </w:num>
  <w:num w:numId="41">
    <w:abstractNumId w:val="3"/>
  </w:num>
  <w:num w:numId="42">
    <w:abstractNumId w:val="31"/>
  </w:num>
  <w:num w:numId="43">
    <w:abstractNumId w:val="24"/>
  </w:num>
  <w:num w:numId="4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1E0A"/>
    <w:rsid w:val="0000250F"/>
    <w:rsid w:val="0000348F"/>
    <w:rsid w:val="000035FE"/>
    <w:rsid w:val="0000369F"/>
    <w:rsid w:val="0000418C"/>
    <w:rsid w:val="000041A4"/>
    <w:rsid w:val="000042CB"/>
    <w:rsid w:val="000043DC"/>
    <w:rsid w:val="00004E05"/>
    <w:rsid w:val="0000509F"/>
    <w:rsid w:val="00005140"/>
    <w:rsid w:val="000063B7"/>
    <w:rsid w:val="00006880"/>
    <w:rsid w:val="00006E87"/>
    <w:rsid w:val="00007134"/>
    <w:rsid w:val="00007144"/>
    <w:rsid w:val="000077EE"/>
    <w:rsid w:val="0000780C"/>
    <w:rsid w:val="00007812"/>
    <w:rsid w:val="0001003C"/>
    <w:rsid w:val="00010040"/>
    <w:rsid w:val="000100A9"/>
    <w:rsid w:val="000103ED"/>
    <w:rsid w:val="00010909"/>
    <w:rsid w:val="0001099D"/>
    <w:rsid w:val="00010C39"/>
    <w:rsid w:val="00011182"/>
    <w:rsid w:val="0001178E"/>
    <w:rsid w:val="00011803"/>
    <w:rsid w:val="000118B7"/>
    <w:rsid w:val="00011E08"/>
    <w:rsid w:val="00012669"/>
    <w:rsid w:val="00012E09"/>
    <w:rsid w:val="000132E9"/>
    <w:rsid w:val="00013939"/>
    <w:rsid w:val="00013BBC"/>
    <w:rsid w:val="00014077"/>
    <w:rsid w:val="0001462B"/>
    <w:rsid w:val="00014A88"/>
    <w:rsid w:val="00014D45"/>
    <w:rsid w:val="000151FB"/>
    <w:rsid w:val="0001543E"/>
    <w:rsid w:val="000159F3"/>
    <w:rsid w:val="00015B66"/>
    <w:rsid w:val="00015E6F"/>
    <w:rsid w:val="000173F4"/>
    <w:rsid w:val="000175C6"/>
    <w:rsid w:val="00017A56"/>
    <w:rsid w:val="00017B4E"/>
    <w:rsid w:val="00017DF3"/>
    <w:rsid w:val="00020226"/>
    <w:rsid w:val="00020877"/>
    <w:rsid w:val="00020935"/>
    <w:rsid w:val="00020E7D"/>
    <w:rsid w:val="00021096"/>
    <w:rsid w:val="00021E0D"/>
    <w:rsid w:val="00021F94"/>
    <w:rsid w:val="000223F0"/>
    <w:rsid w:val="0002247B"/>
    <w:rsid w:val="00022846"/>
    <w:rsid w:val="000232F6"/>
    <w:rsid w:val="0002362A"/>
    <w:rsid w:val="00023C31"/>
    <w:rsid w:val="0002475A"/>
    <w:rsid w:val="0002483C"/>
    <w:rsid w:val="00024A8B"/>
    <w:rsid w:val="00025276"/>
    <w:rsid w:val="000255FD"/>
    <w:rsid w:val="00025AD7"/>
    <w:rsid w:val="00025F2D"/>
    <w:rsid w:val="00026116"/>
    <w:rsid w:val="0002641A"/>
    <w:rsid w:val="00026EE7"/>
    <w:rsid w:val="00027453"/>
    <w:rsid w:val="0002746D"/>
    <w:rsid w:val="000274FE"/>
    <w:rsid w:val="000275DF"/>
    <w:rsid w:val="00027E91"/>
    <w:rsid w:val="00027F40"/>
    <w:rsid w:val="00027FFA"/>
    <w:rsid w:val="00030013"/>
    <w:rsid w:val="00030254"/>
    <w:rsid w:val="00030371"/>
    <w:rsid w:val="00030A31"/>
    <w:rsid w:val="00030B5E"/>
    <w:rsid w:val="00030FE9"/>
    <w:rsid w:val="000310BD"/>
    <w:rsid w:val="0003141C"/>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356B"/>
    <w:rsid w:val="00035BFE"/>
    <w:rsid w:val="0003611C"/>
    <w:rsid w:val="000362A9"/>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87B"/>
    <w:rsid w:val="0004494E"/>
    <w:rsid w:val="00044ABD"/>
    <w:rsid w:val="00044ACD"/>
    <w:rsid w:val="00044C04"/>
    <w:rsid w:val="00044D78"/>
    <w:rsid w:val="00044E6B"/>
    <w:rsid w:val="00045561"/>
    <w:rsid w:val="00045823"/>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204"/>
    <w:rsid w:val="000524F4"/>
    <w:rsid w:val="000528EC"/>
    <w:rsid w:val="00052C47"/>
    <w:rsid w:val="00052C8C"/>
    <w:rsid w:val="000530A8"/>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558"/>
    <w:rsid w:val="0005666F"/>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49A3"/>
    <w:rsid w:val="0006539B"/>
    <w:rsid w:val="00065BE4"/>
    <w:rsid w:val="000664F6"/>
    <w:rsid w:val="00066B77"/>
    <w:rsid w:val="00066C01"/>
    <w:rsid w:val="00066D49"/>
    <w:rsid w:val="000677A7"/>
    <w:rsid w:val="000677B8"/>
    <w:rsid w:val="00067C08"/>
    <w:rsid w:val="00067F26"/>
    <w:rsid w:val="00067F4A"/>
    <w:rsid w:val="00070210"/>
    <w:rsid w:val="000708E7"/>
    <w:rsid w:val="00070F00"/>
    <w:rsid w:val="00070F0E"/>
    <w:rsid w:val="00071292"/>
    <w:rsid w:val="00071716"/>
    <w:rsid w:val="00071E05"/>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D46"/>
    <w:rsid w:val="00080ABB"/>
    <w:rsid w:val="00080FC3"/>
    <w:rsid w:val="000811A0"/>
    <w:rsid w:val="000815CC"/>
    <w:rsid w:val="00081DEB"/>
    <w:rsid w:val="00081FDD"/>
    <w:rsid w:val="000822A3"/>
    <w:rsid w:val="00082BA1"/>
    <w:rsid w:val="00082D09"/>
    <w:rsid w:val="000833C0"/>
    <w:rsid w:val="0008345E"/>
    <w:rsid w:val="00083B64"/>
    <w:rsid w:val="00083D18"/>
    <w:rsid w:val="00084436"/>
    <w:rsid w:val="00084DDD"/>
    <w:rsid w:val="00085282"/>
    <w:rsid w:val="0008533F"/>
    <w:rsid w:val="000856AD"/>
    <w:rsid w:val="0008576A"/>
    <w:rsid w:val="00085EBB"/>
    <w:rsid w:val="0008715A"/>
    <w:rsid w:val="000877E3"/>
    <w:rsid w:val="00087E0B"/>
    <w:rsid w:val="0009029C"/>
    <w:rsid w:val="000903EE"/>
    <w:rsid w:val="0009097B"/>
    <w:rsid w:val="00091506"/>
    <w:rsid w:val="00092732"/>
    <w:rsid w:val="0009294A"/>
    <w:rsid w:val="00092CEF"/>
    <w:rsid w:val="000938A7"/>
    <w:rsid w:val="00094239"/>
    <w:rsid w:val="00094794"/>
    <w:rsid w:val="00094884"/>
    <w:rsid w:val="00094999"/>
    <w:rsid w:val="00094C06"/>
    <w:rsid w:val="00095227"/>
    <w:rsid w:val="00095277"/>
    <w:rsid w:val="0009561F"/>
    <w:rsid w:val="0009616F"/>
    <w:rsid w:val="000974F7"/>
    <w:rsid w:val="000976EE"/>
    <w:rsid w:val="000977AF"/>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883"/>
    <w:rsid w:val="000A4B6F"/>
    <w:rsid w:val="000A4BC7"/>
    <w:rsid w:val="000A51E0"/>
    <w:rsid w:val="000A5652"/>
    <w:rsid w:val="000A5DFD"/>
    <w:rsid w:val="000A6166"/>
    <w:rsid w:val="000A6FDB"/>
    <w:rsid w:val="000A77FE"/>
    <w:rsid w:val="000A7B12"/>
    <w:rsid w:val="000B019A"/>
    <w:rsid w:val="000B0469"/>
    <w:rsid w:val="000B04EF"/>
    <w:rsid w:val="000B09C7"/>
    <w:rsid w:val="000B0CC4"/>
    <w:rsid w:val="000B1579"/>
    <w:rsid w:val="000B1BD4"/>
    <w:rsid w:val="000B20BD"/>
    <w:rsid w:val="000B22DC"/>
    <w:rsid w:val="000B284B"/>
    <w:rsid w:val="000B287F"/>
    <w:rsid w:val="000B2CCF"/>
    <w:rsid w:val="000B2DD5"/>
    <w:rsid w:val="000B2DD6"/>
    <w:rsid w:val="000B2F76"/>
    <w:rsid w:val="000B34EB"/>
    <w:rsid w:val="000B3709"/>
    <w:rsid w:val="000B391B"/>
    <w:rsid w:val="000B3EDA"/>
    <w:rsid w:val="000B4106"/>
    <w:rsid w:val="000B41ED"/>
    <w:rsid w:val="000B4456"/>
    <w:rsid w:val="000B4807"/>
    <w:rsid w:val="000B4988"/>
    <w:rsid w:val="000B4C16"/>
    <w:rsid w:val="000B5950"/>
    <w:rsid w:val="000B630B"/>
    <w:rsid w:val="000B64D0"/>
    <w:rsid w:val="000B65ED"/>
    <w:rsid w:val="000B684D"/>
    <w:rsid w:val="000B730C"/>
    <w:rsid w:val="000B7F99"/>
    <w:rsid w:val="000C0256"/>
    <w:rsid w:val="000C0370"/>
    <w:rsid w:val="000C053D"/>
    <w:rsid w:val="000C0669"/>
    <w:rsid w:val="000C0B35"/>
    <w:rsid w:val="000C0C9D"/>
    <w:rsid w:val="000C1BFC"/>
    <w:rsid w:val="000C1DAF"/>
    <w:rsid w:val="000C25BD"/>
    <w:rsid w:val="000C2618"/>
    <w:rsid w:val="000C2FFA"/>
    <w:rsid w:val="000C310B"/>
    <w:rsid w:val="000C4375"/>
    <w:rsid w:val="000C4762"/>
    <w:rsid w:val="000C483B"/>
    <w:rsid w:val="000C4CFB"/>
    <w:rsid w:val="000C4E08"/>
    <w:rsid w:val="000C5375"/>
    <w:rsid w:val="000C5C5B"/>
    <w:rsid w:val="000C615C"/>
    <w:rsid w:val="000C6191"/>
    <w:rsid w:val="000C65AD"/>
    <w:rsid w:val="000C671C"/>
    <w:rsid w:val="000C6C00"/>
    <w:rsid w:val="000C74C6"/>
    <w:rsid w:val="000C78D8"/>
    <w:rsid w:val="000C7BA6"/>
    <w:rsid w:val="000C7FB1"/>
    <w:rsid w:val="000D0440"/>
    <w:rsid w:val="000D0688"/>
    <w:rsid w:val="000D0704"/>
    <w:rsid w:val="000D087C"/>
    <w:rsid w:val="000D10F8"/>
    <w:rsid w:val="000D1279"/>
    <w:rsid w:val="000D1BEB"/>
    <w:rsid w:val="000D1FC5"/>
    <w:rsid w:val="000D233C"/>
    <w:rsid w:val="000D2405"/>
    <w:rsid w:val="000D2645"/>
    <w:rsid w:val="000D2A49"/>
    <w:rsid w:val="000D2D1E"/>
    <w:rsid w:val="000D2E10"/>
    <w:rsid w:val="000D2E85"/>
    <w:rsid w:val="000D371E"/>
    <w:rsid w:val="000D3C67"/>
    <w:rsid w:val="000D3DE8"/>
    <w:rsid w:val="000D3ECC"/>
    <w:rsid w:val="000D41E5"/>
    <w:rsid w:val="000D4266"/>
    <w:rsid w:val="000D4526"/>
    <w:rsid w:val="000D4614"/>
    <w:rsid w:val="000D4720"/>
    <w:rsid w:val="000D4BDE"/>
    <w:rsid w:val="000D5C6B"/>
    <w:rsid w:val="000D61A6"/>
    <w:rsid w:val="000D623A"/>
    <w:rsid w:val="000D6419"/>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856"/>
    <w:rsid w:val="000E1D33"/>
    <w:rsid w:val="000E1FA3"/>
    <w:rsid w:val="000E2031"/>
    <w:rsid w:val="000E245C"/>
    <w:rsid w:val="000E24F7"/>
    <w:rsid w:val="000E2D73"/>
    <w:rsid w:val="000E30E1"/>
    <w:rsid w:val="000E37A1"/>
    <w:rsid w:val="000E3988"/>
    <w:rsid w:val="000E3D83"/>
    <w:rsid w:val="000E4006"/>
    <w:rsid w:val="000E4DC3"/>
    <w:rsid w:val="000E5114"/>
    <w:rsid w:val="000E52B4"/>
    <w:rsid w:val="000E6A54"/>
    <w:rsid w:val="000E6C52"/>
    <w:rsid w:val="000E6DFB"/>
    <w:rsid w:val="000E7163"/>
    <w:rsid w:val="000E74A8"/>
    <w:rsid w:val="000E7509"/>
    <w:rsid w:val="000E7556"/>
    <w:rsid w:val="000E7845"/>
    <w:rsid w:val="000E79CD"/>
    <w:rsid w:val="000E7A38"/>
    <w:rsid w:val="000E7FD2"/>
    <w:rsid w:val="000F00A6"/>
    <w:rsid w:val="000F0179"/>
    <w:rsid w:val="000F0215"/>
    <w:rsid w:val="000F07A0"/>
    <w:rsid w:val="000F0995"/>
    <w:rsid w:val="000F0D65"/>
    <w:rsid w:val="000F0F95"/>
    <w:rsid w:val="000F1116"/>
    <w:rsid w:val="000F1EDA"/>
    <w:rsid w:val="000F2176"/>
    <w:rsid w:val="000F222B"/>
    <w:rsid w:val="000F2486"/>
    <w:rsid w:val="000F2B94"/>
    <w:rsid w:val="000F2E32"/>
    <w:rsid w:val="000F32C8"/>
    <w:rsid w:val="000F32F5"/>
    <w:rsid w:val="000F3326"/>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A5B"/>
    <w:rsid w:val="000F6D72"/>
    <w:rsid w:val="000F7BF0"/>
    <w:rsid w:val="000F7D13"/>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572"/>
    <w:rsid w:val="00104718"/>
    <w:rsid w:val="00104E34"/>
    <w:rsid w:val="00104EE0"/>
    <w:rsid w:val="00105D1B"/>
    <w:rsid w:val="00106842"/>
    <w:rsid w:val="00106BC5"/>
    <w:rsid w:val="00107168"/>
    <w:rsid w:val="00107715"/>
    <w:rsid w:val="00107AD6"/>
    <w:rsid w:val="00107BF5"/>
    <w:rsid w:val="00107DF3"/>
    <w:rsid w:val="00110C62"/>
    <w:rsid w:val="001118C2"/>
    <w:rsid w:val="001118C4"/>
    <w:rsid w:val="0011244C"/>
    <w:rsid w:val="00112783"/>
    <w:rsid w:val="00112D62"/>
    <w:rsid w:val="00112E4A"/>
    <w:rsid w:val="001130BA"/>
    <w:rsid w:val="00113164"/>
    <w:rsid w:val="001134B2"/>
    <w:rsid w:val="00113A26"/>
    <w:rsid w:val="00113F39"/>
    <w:rsid w:val="0011415D"/>
    <w:rsid w:val="00114725"/>
    <w:rsid w:val="0011474C"/>
    <w:rsid w:val="001147C5"/>
    <w:rsid w:val="00114E37"/>
    <w:rsid w:val="0011509E"/>
    <w:rsid w:val="001150D2"/>
    <w:rsid w:val="001153DC"/>
    <w:rsid w:val="001154CD"/>
    <w:rsid w:val="00115DC1"/>
    <w:rsid w:val="00115F77"/>
    <w:rsid w:val="0011601F"/>
    <w:rsid w:val="00116037"/>
    <w:rsid w:val="001160AB"/>
    <w:rsid w:val="001169C3"/>
    <w:rsid w:val="001171CC"/>
    <w:rsid w:val="00117517"/>
    <w:rsid w:val="00117931"/>
    <w:rsid w:val="001179A5"/>
    <w:rsid w:val="001179A9"/>
    <w:rsid w:val="00117EEF"/>
    <w:rsid w:val="00120287"/>
    <w:rsid w:val="00120339"/>
    <w:rsid w:val="0012071B"/>
    <w:rsid w:val="00120808"/>
    <w:rsid w:val="00121232"/>
    <w:rsid w:val="0012140F"/>
    <w:rsid w:val="001214BD"/>
    <w:rsid w:val="00121B95"/>
    <w:rsid w:val="00121E55"/>
    <w:rsid w:val="001234F9"/>
    <w:rsid w:val="001235A4"/>
    <w:rsid w:val="00123687"/>
    <w:rsid w:val="001237BB"/>
    <w:rsid w:val="00123BCB"/>
    <w:rsid w:val="0012494A"/>
    <w:rsid w:val="00124BEB"/>
    <w:rsid w:val="00124BFF"/>
    <w:rsid w:val="00124EEA"/>
    <w:rsid w:val="00124F12"/>
    <w:rsid w:val="001255C7"/>
    <w:rsid w:val="001256EA"/>
    <w:rsid w:val="00125A9D"/>
    <w:rsid w:val="00125AA5"/>
    <w:rsid w:val="00126823"/>
    <w:rsid w:val="00126AE0"/>
    <w:rsid w:val="00126CCD"/>
    <w:rsid w:val="00127351"/>
    <w:rsid w:val="00127672"/>
    <w:rsid w:val="00127D90"/>
    <w:rsid w:val="00127EEE"/>
    <w:rsid w:val="00130129"/>
    <w:rsid w:val="0013014A"/>
    <w:rsid w:val="001302ED"/>
    <w:rsid w:val="001307A4"/>
    <w:rsid w:val="00130862"/>
    <w:rsid w:val="00130AAF"/>
    <w:rsid w:val="00131C4E"/>
    <w:rsid w:val="00131D35"/>
    <w:rsid w:val="00131D61"/>
    <w:rsid w:val="00131F4B"/>
    <w:rsid w:val="00131F77"/>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46B"/>
    <w:rsid w:val="00135CB7"/>
    <w:rsid w:val="0013600C"/>
    <w:rsid w:val="00136656"/>
    <w:rsid w:val="001369D7"/>
    <w:rsid w:val="00136B29"/>
    <w:rsid w:val="00136D1A"/>
    <w:rsid w:val="0013746B"/>
    <w:rsid w:val="00137A66"/>
    <w:rsid w:val="00137A9C"/>
    <w:rsid w:val="00137AE2"/>
    <w:rsid w:val="00137B14"/>
    <w:rsid w:val="0014064D"/>
    <w:rsid w:val="001406E6"/>
    <w:rsid w:val="00140897"/>
    <w:rsid w:val="00140EA4"/>
    <w:rsid w:val="0014106F"/>
    <w:rsid w:val="00141356"/>
    <w:rsid w:val="001413F8"/>
    <w:rsid w:val="00141914"/>
    <w:rsid w:val="0014214E"/>
    <w:rsid w:val="001424F4"/>
    <w:rsid w:val="0014268E"/>
    <w:rsid w:val="00142F0E"/>
    <w:rsid w:val="00142FEC"/>
    <w:rsid w:val="00143216"/>
    <w:rsid w:val="00143233"/>
    <w:rsid w:val="00143C1D"/>
    <w:rsid w:val="00144B03"/>
    <w:rsid w:val="00144B80"/>
    <w:rsid w:val="00145289"/>
    <w:rsid w:val="00145776"/>
    <w:rsid w:val="00146A21"/>
    <w:rsid w:val="001476EA"/>
    <w:rsid w:val="0014798B"/>
    <w:rsid w:val="00147B3C"/>
    <w:rsid w:val="00147B72"/>
    <w:rsid w:val="001505F3"/>
    <w:rsid w:val="001506F9"/>
    <w:rsid w:val="001512DB"/>
    <w:rsid w:val="0015159E"/>
    <w:rsid w:val="001515DC"/>
    <w:rsid w:val="001517E4"/>
    <w:rsid w:val="0015195F"/>
    <w:rsid w:val="0015233C"/>
    <w:rsid w:val="001523FC"/>
    <w:rsid w:val="001529CE"/>
    <w:rsid w:val="00152D46"/>
    <w:rsid w:val="00153246"/>
    <w:rsid w:val="00153423"/>
    <w:rsid w:val="00153EAB"/>
    <w:rsid w:val="00153F49"/>
    <w:rsid w:val="0015449C"/>
    <w:rsid w:val="00154512"/>
    <w:rsid w:val="001549BB"/>
    <w:rsid w:val="00154C36"/>
    <w:rsid w:val="001560CB"/>
    <w:rsid w:val="00156B0C"/>
    <w:rsid w:val="00156E2C"/>
    <w:rsid w:val="00156EA0"/>
    <w:rsid w:val="001571C0"/>
    <w:rsid w:val="00157444"/>
    <w:rsid w:val="0015788C"/>
    <w:rsid w:val="00157A75"/>
    <w:rsid w:val="00160234"/>
    <w:rsid w:val="00160515"/>
    <w:rsid w:val="00160F37"/>
    <w:rsid w:val="001613B0"/>
    <w:rsid w:val="00161652"/>
    <w:rsid w:val="0016188F"/>
    <w:rsid w:val="00161B2F"/>
    <w:rsid w:val="00162473"/>
    <w:rsid w:val="001625C0"/>
    <w:rsid w:val="0016334B"/>
    <w:rsid w:val="0016343E"/>
    <w:rsid w:val="001637EB"/>
    <w:rsid w:val="00163907"/>
    <w:rsid w:val="001649BB"/>
    <w:rsid w:val="00164CC4"/>
    <w:rsid w:val="00164E41"/>
    <w:rsid w:val="00165279"/>
    <w:rsid w:val="0016557D"/>
    <w:rsid w:val="00165DBF"/>
    <w:rsid w:val="001661AB"/>
    <w:rsid w:val="0016626D"/>
    <w:rsid w:val="00166307"/>
    <w:rsid w:val="00166BFC"/>
    <w:rsid w:val="00166E62"/>
    <w:rsid w:val="00167170"/>
    <w:rsid w:val="00167407"/>
    <w:rsid w:val="00167773"/>
    <w:rsid w:val="00167D10"/>
    <w:rsid w:val="00170276"/>
    <w:rsid w:val="001702C9"/>
    <w:rsid w:val="001702FD"/>
    <w:rsid w:val="001706CC"/>
    <w:rsid w:val="0017074A"/>
    <w:rsid w:val="0017083B"/>
    <w:rsid w:val="00171461"/>
    <w:rsid w:val="00171615"/>
    <w:rsid w:val="00171A7D"/>
    <w:rsid w:val="00172425"/>
    <w:rsid w:val="00172D2C"/>
    <w:rsid w:val="00173D0B"/>
    <w:rsid w:val="00173DFF"/>
    <w:rsid w:val="0017457D"/>
    <w:rsid w:val="001747F0"/>
    <w:rsid w:val="001751A5"/>
    <w:rsid w:val="001751D7"/>
    <w:rsid w:val="00175217"/>
    <w:rsid w:val="00175884"/>
    <w:rsid w:val="00175E42"/>
    <w:rsid w:val="00176604"/>
    <w:rsid w:val="00176B34"/>
    <w:rsid w:val="00176D02"/>
    <w:rsid w:val="00176F0F"/>
    <w:rsid w:val="00177439"/>
    <w:rsid w:val="0017757A"/>
    <w:rsid w:val="00177864"/>
    <w:rsid w:val="001800BE"/>
    <w:rsid w:val="001801B2"/>
    <w:rsid w:val="00180686"/>
    <w:rsid w:val="00180826"/>
    <w:rsid w:val="00181127"/>
    <w:rsid w:val="00181839"/>
    <w:rsid w:val="001818BF"/>
    <w:rsid w:val="00181A00"/>
    <w:rsid w:val="00181AD7"/>
    <w:rsid w:val="0018217E"/>
    <w:rsid w:val="001822A3"/>
    <w:rsid w:val="001823FB"/>
    <w:rsid w:val="00182737"/>
    <w:rsid w:val="00182B42"/>
    <w:rsid w:val="00182BF7"/>
    <w:rsid w:val="001836FD"/>
    <w:rsid w:val="00183B55"/>
    <w:rsid w:val="00184100"/>
    <w:rsid w:val="0018444D"/>
    <w:rsid w:val="0018465A"/>
    <w:rsid w:val="00184940"/>
    <w:rsid w:val="0018496A"/>
    <w:rsid w:val="00184BE4"/>
    <w:rsid w:val="00184D71"/>
    <w:rsid w:val="00185F73"/>
    <w:rsid w:val="00186BD4"/>
    <w:rsid w:val="00186F62"/>
    <w:rsid w:val="001878BA"/>
    <w:rsid w:val="00187BDE"/>
    <w:rsid w:val="00187C23"/>
    <w:rsid w:val="00190381"/>
    <w:rsid w:val="001907A1"/>
    <w:rsid w:val="00190FC9"/>
    <w:rsid w:val="00191379"/>
    <w:rsid w:val="00191D2C"/>
    <w:rsid w:val="001927D7"/>
    <w:rsid w:val="001927FF"/>
    <w:rsid w:val="00192B0E"/>
    <w:rsid w:val="00192E17"/>
    <w:rsid w:val="0019352E"/>
    <w:rsid w:val="00193668"/>
    <w:rsid w:val="00193739"/>
    <w:rsid w:val="00193795"/>
    <w:rsid w:val="001943FE"/>
    <w:rsid w:val="00194A78"/>
    <w:rsid w:val="00194B05"/>
    <w:rsid w:val="00194FC1"/>
    <w:rsid w:val="00195065"/>
    <w:rsid w:val="001954BF"/>
    <w:rsid w:val="001957D1"/>
    <w:rsid w:val="0019654E"/>
    <w:rsid w:val="00196641"/>
    <w:rsid w:val="001969D8"/>
    <w:rsid w:val="00196ADC"/>
    <w:rsid w:val="00196EEB"/>
    <w:rsid w:val="001973E0"/>
    <w:rsid w:val="001975DC"/>
    <w:rsid w:val="001975EE"/>
    <w:rsid w:val="00197924"/>
    <w:rsid w:val="00197B3C"/>
    <w:rsid w:val="00197C87"/>
    <w:rsid w:val="00197EE6"/>
    <w:rsid w:val="001A08E3"/>
    <w:rsid w:val="001A0B9D"/>
    <w:rsid w:val="001A0D33"/>
    <w:rsid w:val="001A0E8A"/>
    <w:rsid w:val="001A0EA1"/>
    <w:rsid w:val="001A1330"/>
    <w:rsid w:val="001A13BC"/>
    <w:rsid w:val="001A14D8"/>
    <w:rsid w:val="001A1648"/>
    <w:rsid w:val="001A28BA"/>
    <w:rsid w:val="001A2B66"/>
    <w:rsid w:val="001A2D32"/>
    <w:rsid w:val="001A3122"/>
    <w:rsid w:val="001A38F8"/>
    <w:rsid w:val="001A39E5"/>
    <w:rsid w:val="001A41EB"/>
    <w:rsid w:val="001A48B2"/>
    <w:rsid w:val="001A4ABE"/>
    <w:rsid w:val="001A4EB7"/>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E9"/>
    <w:rsid w:val="001B2877"/>
    <w:rsid w:val="001B2F54"/>
    <w:rsid w:val="001B3126"/>
    <w:rsid w:val="001B389D"/>
    <w:rsid w:val="001B3B2C"/>
    <w:rsid w:val="001B3C60"/>
    <w:rsid w:val="001B4211"/>
    <w:rsid w:val="001B4372"/>
    <w:rsid w:val="001B454E"/>
    <w:rsid w:val="001B47BC"/>
    <w:rsid w:val="001B49FB"/>
    <w:rsid w:val="001B64E3"/>
    <w:rsid w:val="001B6986"/>
    <w:rsid w:val="001B6A50"/>
    <w:rsid w:val="001B6EAF"/>
    <w:rsid w:val="001B7550"/>
    <w:rsid w:val="001B7757"/>
    <w:rsid w:val="001B787B"/>
    <w:rsid w:val="001B7DA9"/>
    <w:rsid w:val="001C07E5"/>
    <w:rsid w:val="001C08BA"/>
    <w:rsid w:val="001C0FF6"/>
    <w:rsid w:val="001C1364"/>
    <w:rsid w:val="001C138C"/>
    <w:rsid w:val="001C1576"/>
    <w:rsid w:val="001C1BAF"/>
    <w:rsid w:val="001C1D75"/>
    <w:rsid w:val="001C232C"/>
    <w:rsid w:val="001C2FFD"/>
    <w:rsid w:val="001C3146"/>
    <w:rsid w:val="001C3185"/>
    <w:rsid w:val="001C3701"/>
    <w:rsid w:val="001C3D57"/>
    <w:rsid w:val="001C42EF"/>
    <w:rsid w:val="001C4348"/>
    <w:rsid w:val="001C4B46"/>
    <w:rsid w:val="001C4E26"/>
    <w:rsid w:val="001C502F"/>
    <w:rsid w:val="001C5316"/>
    <w:rsid w:val="001C551A"/>
    <w:rsid w:val="001C55BD"/>
    <w:rsid w:val="001C5702"/>
    <w:rsid w:val="001C64A5"/>
    <w:rsid w:val="001C65EC"/>
    <w:rsid w:val="001C6AA4"/>
    <w:rsid w:val="001C728C"/>
    <w:rsid w:val="001C73A2"/>
    <w:rsid w:val="001C73B6"/>
    <w:rsid w:val="001C7A3A"/>
    <w:rsid w:val="001C7AC2"/>
    <w:rsid w:val="001C7CEC"/>
    <w:rsid w:val="001D0158"/>
    <w:rsid w:val="001D08E8"/>
    <w:rsid w:val="001D0D1D"/>
    <w:rsid w:val="001D0FBC"/>
    <w:rsid w:val="001D1741"/>
    <w:rsid w:val="001D18B9"/>
    <w:rsid w:val="001D1A63"/>
    <w:rsid w:val="001D1C16"/>
    <w:rsid w:val="001D1DAE"/>
    <w:rsid w:val="001D1FE0"/>
    <w:rsid w:val="001D2050"/>
    <w:rsid w:val="001D2263"/>
    <w:rsid w:val="001D2826"/>
    <w:rsid w:val="001D2833"/>
    <w:rsid w:val="001D3184"/>
    <w:rsid w:val="001D3408"/>
    <w:rsid w:val="001D3908"/>
    <w:rsid w:val="001D4232"/>
    <w:rsid w:val="001D423C"/>
    <w:rsid w:val="001D42C3"/>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BDF"/>
    <w:rsid w:val="001D723F"/>
    <w:rsid w:val="001D7394"/>
    <w:rsid w:val="001D75A5"/>
    <w:rsid w:val="001D76FB"/>
    <w:rsid w:val="001D7781"/>
    <w:rsid w:val="001D7BE7"/>
    <w:rsid w:val="001D7C86"/>
    <w:rsid w:val="001E0162"/>
    <w:rsid w:val="001E09B2"/>
    <w:rsid w:val="001E0B0A"/>
    <w:rsid w:val="001E0B69"/>
    <w:rsid w:val="001E0C93"/>
    <w:rsid w:val="001E1318"/>
    <w:rsid w:val="001E1A08"/>
    <w:rsid w:val="001E20B8"/>
    <w:rsid w:val="001E2554"/>
    <w:rsid w:val="001E2CEF"/>
    <w:rsid w:val="001E2F10"/>
    <w:rsid w:val="001E3172"/>
    <w:rsid w:val="001E3B34"/>
    <w:rsid w:val="001E3D3C"/>
    <w:rsid w:val="001E400F"/>
    <w:rsid w:val="001E486E"/>
    <w:rsid w:val="001E4ECD"/>
    <w:rsid w:val="001E54EE"/>
    <w:rsid w:val="001E5576"/>
    <w:rsid w:val="001E5663"/>
    <w:rsid w:val="001E5B23"/>
    <w:rsid w:val="001E5B51"/>
    <w:rsid w:val="001E5C23"/>
    <w:rsid w:val="001E6024"/>
    <w:rsid w:val="001E643D"/>
    <w:rsid w:val="001E66C9"/>
    <w:rsid w:val="001E6A9E"/>
    <w:rsid w:val="001E6B94"/>
    <w:rsid w:val="001E6C6A"/>
    <w:rsid w:val="001E71CE"/>
    <w:rsid w:val="001E75C1"/>
    <w:rsid w:val="001E7C25"/>
    <w:rsid w:val="001E7E91"/>
    <w:rsid w:val="001F0007"/>
    <w:rsid w:val="001F0DA3"/>
    <w:rsid w:val="001F10FE"/>
    <w:rsid w:val="001F1629"/>
    <w:rsid w:val="001F1763"/>
    <w:rsid w:val="001F1F20"/>
    <w:rsid w:val="001F215C"/>
    <w:rsid w:val="001F2334"/>
    <w:rsid w:val="001F284C"/>
    <w:rsid w:val="001F287A"/>
    <w:rsid w:val="001F2FFB"/>
    <w:rsid w:val="001F30F6"/>
    <w:rsid w:val="001F327F"/>
    <w:rsid w:val="001F35B3"/>
    <w:rsid w:val="001F3621"/>
    <w:rsid w:val="001F3651"/>
    <w:rsid w:val="001F3E42"/>
    <w:rsid w:val="001F3F69"/>
    <w:rsid w:val="001F4202"/>
    <w:rsid w:val="001F474E"/>
    <w:rsid w:val="001F5108"/>
    <w:rsid w:val="001F5EBB"/>
    <w:rsid w:val="001F619B"/>
    <w:rsid w:val="001F63F6"/>
    <w:rsid w:val="001F6F16"/>
    <w:rsid w:val="001F7413"/>
    <w:rsid w:val="001F7445"/>
    <w:rsid w:val="001F7A61"/>
    <w:rsid w:val="001F7AB1"/>
    <w:rsid w:val="001F7CB5"/>
    <w:rsid w:val="001F7CE6"/>
    <w:rsid w:val="002004EF"/>
    <w:rsid w:val="00200921"/>
    <w:rsid w:val="002009E0"/>
    <w:rsid w:val="00200AEA"/>
    <w:rsid w:val="00200DC1"/>
    <w:rsid w:val="00200F78"/>
    <w:rsid w:val="00201490"/>
    <w:rsid w:val="00201826"/>
    <w:rsid w:val="002018E6"/>
    <w:rsid w:val="00201A31"/>
    <w:rsid w:val="00201A36"/>
    <w:rsid w:val="00201C76"/>
    <w:rsid w:val="00201F4B"/>
    <w:rsid w:val="00202E43"/>
    <w:rsid w:val="002037CB"/>
    <w:rsid w:val="00203806"/>
    <w:rsid w:val="00204812"/>
    <w:rsid w:val="00204869"/>
    <w:rsid w:val="00204B6B"/>
    <w:rsid w:val="00204C2C"/>
    <w:rsid w:val="00204CA9"/>
    <w:rsid w:val="00204FEF"/>
    <w:rsid w:val="0020513E"/>
    <w:rsid w:val="0020538A"/>
    <w:rsid w:val="00205C79"/>
    <w:rsid w:val="0020602B"/>
    <w:rsid w:val="002061CF"/>
    <w:rsid w:val="00206201"/>
    <w:rsid w:val="00206509"/>
    <w:rsid w:val="0020653A"/>
    <w:rsid w:val="0020660E"/>
    <w:rsid w:val="00206FE3"/>
    <w:rsid w:val="00207389"/>
    <w:rsid w:val="002075AC"/>
    <w:rsid w:val="00207830"/>
    <w:rsid w:val="00207893"/>
    <w:rsid w:val="00207E1D"/>
    <w:rsid w:val="002102C7"/>
    <w:rsid w:val="00210A19"/>
    <w:rsid w:val="00211419"/>
    <w:rsid w:val="0021151B"/>
    <w:rsid w:val="00211C60"/>
    <w:rsid w:val="00211DB7"/>
    <w:rsid w:val="00211E5F"/>
    <w:rsid w:val="00211FD8"/>
    <w:rsid w:val="002121AB"/>
    <w:rsid w:val="00212232"/>
    <w:rsid w:val="00212863"/>
    <w:rsid w:val="00212894"/>
    <w:rsid w:val="002128E5"/>
    <w:rsid w:val="002129BF"/>
    <w:rsid w:val="00212DCB"/>
    <w:rsid w:val="002132B7"/>
    <w:rsid w:val="002138AD"/>
    <w:rsid w:val="00213CB1"/>
    <w:rsid w:val="0021467A"/>
    <w:rsid w:val="0021470E"/>
    <w:rsid w:val="00214F55"/>
    <w:rsid w:val="00214FCB"/>
    <w:rsid w:val="00215142"/>
    <w:rsid w:val="00215C5A"/>
    <w:rsid w:val="002162E0"/>
    <w:rsid w:val="002165A0"/>
    <w:rsid w:val="0021684C"/>
    <w:rsid w:val="002171AB"/>
    <w:rsid w:val="00217358"/>
    <w:rsid w:val="0021739F"/>
    <w:rsid w:val="00217950"/>
    <w:rsid w:val="00217A5C"/>
    <w:rsid w:val="00217A90"/>
    <w:rsid w:val="00217C63"/>
    <w:rsid w:val="00220035"/>
    <w:rsid w:val="00220A12"/>
    <w:rsid w:val="00220F67"/>
    <w:rsid w:val="0022131B"/>
    <w:rsid w:val="002219F0"/>
    <w:rsid w:val="0022284F"/>
    <w:rsid w:val="00222CE8"/>
    <w:rsid w:val="002239D5"/>
    <w:rsid w:val="00223FA3"/>
    <w:rsid w:val="002242DC"/>
    <w:rsid w:val="0022442D"/>
    <w:rsid w:val="00224A78"/>
    <w:rsid w:val="00224B61"/>
    <w:rsid w:val="00224E66"/>
    <w:rsid w:val="00225B47"/>
    <w:rsid w:val="002260D8"/>
    <w:rsid w:val="00226383"/>
    <w:rsid w:val="002266FE"/>
    <w:rsid w:val="00226970"/>
    <w:rsid w:val="00226BB4"/>
    <w:rsid w:val="00226F9D"/>
    <w:rsid w:val="002272A2"/>
    <w:rsid w:val="00227669"/>
    <w:rsid w:val="0022789E"/>
    <w:rsid w:val="00227DE9"/>
    <w:rsid w:val="002307AB"/>
    <w:rsid w:val="002308E0"/>
    <w:rsid w:val="00230E3D"/>
    <w:rsid w:val="00230F54"/>
    <w:rsid w:val="00231307"/>
    <w:rsid w:val="00231DC6"/>
    <w:rsid w:val="002320B0"/>
    <w:rsid w:val="00232214"/>
    <w:rsid w:val="0023383A"/>
    <w:rsid w:val="00233B56"/>
    <w:rsid w:val="00233BE1"/>
    <w:rsid w:val="0023405C"/>
    <w:rsid w:val="00234387"/>
    <w:rsid w:val="002349C9"/>
    <w:rsid w:val="00234AEC"/>
    <w:rsid w:val="00234B8E"/>
    <w:rsid w:val="00234F8A"/>
    <w:rsid w:val="002353A5"/>
    <w:rsid w:val="0023549D"/>
    <w:rsid w:val="0023590F"/>
    <w:rsid w:val="00235AA2"/>
    <w:rsid w:val="00235AAC"/>
    <w:rsid w:val="0023614E"/>
    <w:rsid w:val="00236194"/>
    <w:rsid w:val="00236888"/>
    <w:rsid w:val="00236A45"/>
    <w:rsid w:val="00236F02"/>
    <w:rsid w:val="0023701E"/>
    <w:rsid w:val="002372EE"/>
    <w:rsid w:val="0023759D"/>
    <w:rsid w:val="00237A91"/>
    <w:rsid w:val="00240247"/>
    <w:rsid w:val="00240358"/>
    <w:rsid w:val="0024036B"/>
    <w:rsid w:val="002417EC"/>
    <w:rsid w:val="00242467"/>
    <w:rsid w:val="002425F6"/>
    <w:rsid w:val="0024264E"/>
    <w:rsid w:val="00242DE1"/>
    <w:rsid w:val="00242DFF"/>
    <w:rsid w:val="00243A87"/>
    <w:rsid w:val="00243AD6"/>
    <w:rsid w:val="00243E5C"/>
    <w:rsid w:val="002447A5"/>
    <w:rsid w:val="00244D8F"/>
    <w:rsid w:val="00245700"/>
    <w:rsid w:val="002462EB"/>
    <w:rsid w:val="002463A0"/>
    <w:rsid w:val="002463B4"/>
    <w:rsid w:val="00247483"/>
    <w:rsid w:val="002474E6"/>
    <w:rsid w:val="002476AE"/>
    <w:rsid w:val="002477F4"/>
    <w:rsid w:val="00247BBC"/>
    <w:rsid w:val="002518C5"/>
    <w:rsid w:val="002519CA"/>
    <w:rsid w:val="00251D16"/>
    <w:rsid w:val="00251EC3"/>
    <w:rsid w:val="00251EEE"/>
    <w:rsid w:val="00252020"/>
    <w:rsid w:val="002527D0"/>
    <w:rsid w:val="00252CCB"/>
    <w:rsid w:val="00253261"/>
    <w:rsid w:val="0025328A"/>
    <w:rsid w:val="0025372A"/>
    <w:rsid w:val="00253B9E"/>
    <w:rsid w:val="002545E5"/>
    <w:rsid w:val="00254FAE"/>
    <w:rsid w:val="002553F0"/>
    <w:rsid w:val="002555C7"/>
    <w:rsid w:val="00256632"/>
    <w:rsid w:val="0025688A"/>
    <w:rsid w:val="00256A3D"/>
    <w:rsid w:val="00256E80"/>
    <w:rsid w:val="00257640"/>
    <w:rsid w:val="0026018C"/>
    <w:rsid w:val="002608C1"/>
    <w:rsid w:val="00260921"/>
    <w:rsid w:val="00260DB5"/>
    <w:rsid w:val="0026109A"/>
    <w:rsid w:val="002625FD"/>
    <w:rsid w:val="00262628"/>
    <w:rsid w:val="00262778"/>
    <w:rsid w:val="00262783"/>
    <w:rsid w:val="002630D9"/>
    <w:rsid w:val="002632A9"/>
    <w:rsid w:val="00264048"/>
    <w:rsid w:val="002640C5"/>
    <w:rsid w:val="0026419B"/>
    <w:rsid w:val="002642AC"/>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170"/>
    <w:rsid w:val="00270243"/>
    <w:rsid w:val="002703ED"/>
    <w:rsid w:val="00270C7C"/>
    <w:rsid w:val="00271173"/>
    <w:rsid w:val="00271461"/>
    <w:rsid w:val="00271C5E"/>
    <w:rsid w:val="00271F89"/>
    <w:rsid w:val="0027208B"/>
    <w:rsid w:val="002721E9"/>
    <w:rsid w:val="00272546"/>
    <w:rsid w:val="002727E4"/>
    <w:rsid w:val="00272D1C"/>
    <w:rsid w:val="00272FA0"/>
    <w:rsid w:val="00272FAE"/>
    <w:rsid w:val="0027300E"/>
    <w:rsid w:val="00273800"/>
    <w:rsid w:val="0027417C"/>
    <w:rsid w:val="00274A43"/>
    <w:rsid w:val="00274B19"/>
    <w:rsid w:val="00275525"/>
    <w:rsid w:val="00275562"/>
    <w:rsid w:val="002757E6"/>
    <w:rsid w:val="00275AB8"/>
    <w:rsid w:val="00275BBE"/>
    <w:rsid w:val="00275FB8"/>
    <w:rsid w:val="002765D1"/>
    <w:rsid w:val="00276B05"/>
    <w:rsid w:val="00276B6B"/>
    <w:rsid w:val="00276BF5"/>
    <w:rsid w:val="00277963"/>
    <w:rsid w:val="00280FE5"/>
    <w:rsid w:val="00281031"/>
    <w:rsid w:val="00281983"/>
    <w:rsid w:val="00281B3A"/>
    <w:rsid w:val="00281BF8"/>
    <w:rsid w:val="002825B6"/>
    <w:rsid w:val="00282843"/>
    <w:rsid w:val="00282E64"/>
    <w:rsid w:val="00282EF9"/>
    <w:rsid w:val="002839F0"/>
    <w:rsid w:val="00285397"/>
    <w:rsid w:val="00285432"/>
    <w:rsid w:val="00285609"/>
    <w:rsid w:val="0028580E"/>
    <w:rsid w:val="00285A80"/>
    <w:rsid w:val="0028656F"/>
    <w:rsid w:val="00286646"/>
    <w:rsid w:val="00286AF7"/>
    <w:rsid w:val="00286C17"/>
    <w:rsid w:val="00287859"/>
    <w:rsid w:val="00290245"/>
    <w:rsid w:val="00290EEF"/>
    <w:rsid w:val="002914A0"/>
    <w:rsid w:val="00291615"/>
    <w:rsid w:val="0029188B"/>
    <w:rsid w:val="00291A64"/>
    <w:rsid w:val="00291B14"/>
    <w:rsid w:val="002921E3"/>
    <w:rsid w:val="0029276A"/>
    <w:rsid w:val="0029283F"/>
    <w:rsid w:val="00292B5A"/>
    <w:rsid w:val="00292B61"/>
    <w:rsid w:val="002930C0"/>
    <w:rsid w:val="002933FF"/>
    <w:rsid w:val="002934DB"/>
    <w:rsid w:val="0029372D"/>
    <w:rsid w:val="002942EB"/>
    <w:rsid w:val="002946EA"/>
    <w:rsid w:val="00294CCF"/>
    <w:rsid w:val="0029564B"/>
    <w:rsid w:val="0029575A"/>
    <w:rsid w:val="002957A1"/>
    <w:rsid w:val="00295B1D"/>
    <w:rsid w:val="00295C89"/>
    <w:rsid w:val="00295F01"/>
    <w:rsid w:val="00295FE7"/>
    <w:rsid w:val="002965DE"/>
    <w:rsid w:val="0029662B"/>
    <w:rsid w:val="002966AA"/>
    <w:rsid w:val="00296EA7"/>
    <w:rsid w:val="0029756A"/>
    <w:rsid w:val="00297B5B"/>
    <w:rsid w:val="00297D73"/>
    <w:rsid w:val="002A051F"/>
    <w:rsid w:val="002A07C0"/>
    <w:rsid w:val="002A0889"/>
    <w:rsid w:val="002A0CFC"/>
    <w:rsid w:val="002A0E91"/>
    <w:rsid w:val="002A1638"/>
    <w:rsid w:val="002A1A79"/>
    <w:rsid w:val="002A2810"/>
    <w:rsid w:val="002A3DB6"/>
    <w:rsid w:val="002A42C7"/>
    <w:rsid w:val="002A4833"/>
    <w:rsid w:val="002A490D"/>
    <w:rsid w:val="002A513B"/>
    <w:rsid w:val="002A5751"/>
    <w:rsid w:val="002A5C47"/>
    <w:rsid w:val="002A5C97"/>
    <w:rsid w:val="002A5DEE"/>
    <w:rsid w:val="002A5F1B"/>
    <w:rsid w:val="002A6217"/>
    <w:rsid w:val="002A665E"/>
    <w:rsid w:val="002A67F9"/>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2D85"/>
    <w:rsid w:val="002B332B"/>
    <w:rsid w:val="002B3806"/>
    <w:rsid w:val="002B3879"/>
    <w:rsid w:val="002B3AF9"/>
    <w:rsid w:val="002B4291"/>
    <w:rsid w:val="002B4AA6"/>
    <w:rsid w:val="002B564A"/>
    <w:rsid w:val="002B5F1D"/>
    <w:rsid w:val="002B5F40"/>
    <w:rsid w:val="002B5FC7"/>
    <w:rsid w:val="002B610F"/>
    <w:rsid w:val="002B64C5"/>
    <w:rsid w:val="002B6B77"/>
    <w:rsid w:val="002B6D03"/>
    <w:rsid w:val="002B6FE2"/>
    <w:rsid w:val="002B7832"/>
    <w:rsid w:val="002B7B71"/>
    <w:rsid w:val="002B7E97"/>
    <w:rsid w:val="002B7F97"/>
    <w:rsid w:val="002C0DC7"/>
    <w:rsid w:val="002C16F6"/>
    <w:rsid w:val="002C1D56"/>
    <w:rsid w:val="002C203E"/>
    <w:rsid w:val="002C2576"/>
    <w:rsid w:val="002C2969"/>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1C1"/>
    <w:rsid w:val="002C5233"/>
    <w:rsid w:val="002C5DE2"/>
    <w:rsid w:val="002C5E89"/>
    <w:rsid w:val="002C62CC"/>
    <w:rsid w:val="002C6479"/>
    <w:rsid w:val="002C6A9D"/>
    <w:rsid w:val="002C6F1A"/>
    <w:rsid w:val="002C7EDB"/>
    <w:rsid w:val="002D0556"/>
    <w:rsid w:val="002D06FE"/>
    <w:rsid w:val="002D09BA"/>
    <w:rsid w:val="002D0E7E"/>
    <w:rsid w:val="002D1167"/>
    <w:rsid w:val="002D1207"/>
    <w:rsid w:val="002D16AD"/>
    <w:rsid w:val="002D1785"/>
    <w:rsid w:val="002D179C"/>
    <w:rsid w:val="002D218D"/>
    <w:rsid w:val="002D2446"/>
    <w:rsid w:val="002D26C8"/>
    <w:rsid w:val="002D27F0"/>
    <w:rsid w:val="002D2863"/>
    <w:rsid w:val="002D3A04"/>
    <w:rsid w:val="002D3B62"/>
    <w:rsid w:val="002D40D1"/>
    <w:rsid w:val="002D45F9"/>
    <w:rsid w:val="002D478E"/>
    <w:rsid w:val="002D4B78"/>
    <w:rsid w:val="002D552C"/>
    <w:rsid w:val="002D5C92"/>
    <w:rsid w:val="002D5EDD"/>
    <w:rsid w:val="002D6107"/>
    <w:rsid w:val="002D6A32"/>
    <w:rsid w:val="002D6CBD"/>
    <w:rsid w:val="002D72B6"/>
    <w:rsid w:val="002D7406"/>
    <w:rsid w:val="002D7944"/>
    <w:rsid w:val="002E0078"/>
    <w:rsid w:val="002E00ED"/>
    <w:rsid w:val="002E0297"/>
    <w:rsid w:val="002E050C"/>
    <w:rsid w:val="002E05BD"/>
    <w:rsid w:val="002E08D9"/>
    <w:rsid w:val="002E0AF4"/>
    <w:rsid w:val="002E1249"/>
    <w:rsid w:val="002E13DE"/>
    <w:rsid w:val="002E14AC"/>
    <w:rsid w:val="002E212A"/>
    <w:rsid w:val="002E22E2"/>
    <w:rsid w:val="002E2472"/>
    <w:rsid w:val="002E270D"/>
    <w:rsid w:val="002E2B64"/>
    <w:rsid w:val="002E2CDC"/>
    <w:rsid w:val="002E2F40"/>
    <w:rsid w:val="002E33CC"/>
    <w:rsid w:val="002E36A7"/>
    <w:rsid w:val="002E3702"/>
    <w:rsid w:val="002E39D6"/>
    <w:rsid w:val="002E3C9B"/>
    <w:rsid w:val="002E3E5C"/>
    <w:rsid w:val="002E3F81"/>
    <w:rsid w:val="002E4272"/>
    <w:rsid w:val="002E48C4"/>
    <w:rsid w:val="002E4CF4"/>
    <w:rsid w:val="002E4E1F"/>
    <w:rsid w:val="002E5079"/>
    <w:rsid w:val="002E57B7"/>
    <w:rsid w:val="002E5DFC"/>
    <w:rsid w:val="002E5E1C"/>
    <w:rsid w:val="002E661A"/>
    <w:rsid w:val="002E6718"/>
    <w:rsid w:val="002E6A58"/>
    <w:rsid w:val="002E6DF3"/>
    <w:rsid w:val="002E7628"/>
    <w:rsid w:val="002E795E"/>
    <w:rsid w:val="002E7E1A"/>
    <w:rsid w:val="002E7FA8"/>
    <w:rsid w:val="002F0492"/>
    <w:rsid w:val="002F04CB"/>
    <w:rsid w:val="002F051F"/>
    <w:rsid w:val="002F055D"/>
    <w:rsid w:val="002F0589"/>
    <w:rsid w:val="002F09DD"/>
    <w:rsid w:val="002F10C3"/>
    <w:rsid w:val="002F1A6E"/>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829"/>
    <w:rsid w:val="002F4D1A"/>
    <w:rsid w:val="002F54A1"/>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1848"/>
    <w:rsid w:val="00301E85"/>
    <w:rsid w:val="003026C4"/>
    <w:rsid w:val="003027D3"/>
    <w:rsid w:val="00302ECE"/>
    <w:rsid w:val="0030426D"/>
    <w:rsid w:val="00304281"/>
    <w:rsid w:val="00304293"/>
    <w:rsid w:val="0030531D"/>
    <w:rsid w:val="003055A8"/>
    <w:rsid w:val="003059E3"/>
    <w:rsid w:val="00305F30"/>
    <w:rsid w:val="003066DE"/>
    <w:rsid w:val="0030672E"/>
    <w:rsid w:val="00306AD8"/>
    <w:rsid w:val="003071D7"/>
    <w:rsid w:val="00307264"/>
    <w:rsid w:val="003072E2"/>
    <w:rsid w:val="00307525"/>
    <w:rsid w:val="003075AF"/>
    <w:rsid w:val="00307C1A"/>
    <w:rsid w:val="00307D66"/>
    <w:rsid w:val="00310134"/>
    <w:rsid w:val="00310891"/>
    <w:rsid w:val="00310896"/>
    <w:rsid w:val="00310A44"/>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41F3"/>
    <w:rsid w:val="003148CB"/>
    <w:rsid w:val="00314AB7"/>
    <w:rsid w:val="00314EF5"/>
    <w:rsid w:val="00314F74"/>
    <w:rsid w:val="00315B33"/>
    <w:rsid w:val="00315E04"/>
    <w:rsid w:val="00316091"/>
    <w:rsid w:val="00316810"/>
    <w:rsid w:val="00316956"/>
    <w:rsid w:val="003174A6"/>
    <w:rsid w:val="00317D33"/>
    <w:rsid w:val="00320236"/>
    <w:rsid w:val="0032024B"/>
    <w:rsid w:val="00320464"/>
    <w:rsid w:val="0032046C"/>
    <w:rsid w:val="003205A4"/>
    <w:rsid w:val="00320A60"/>
    <w:rsid w:val="00320E61"/>
    <w:rsid w:val="00321219"/>
    <w:rsid w:val="003212F3"/>
    <w:rsid w:val="003213C5"/>
    <w:rsid w:val="003221DE"/>
    <w:rsid w:val="003221FA"/>
    <w:rsid w:val="0032230D"/>
    <w:rsid w:val="00322655"/>
    <w:rsid w:val="00322688"/>
    <w:rsid w:val="0032297B"/>
    <w:rsid w:val="00322C30"/>
    <w:rsid w:val="00322D24"/>
    <w:rsid w:val="0032343A"/>
    <w:rsid w:val="00323FAE"/>
    <w:rsid w:val="00324017"/>
    <w:rsid w:val="00324B26"/>
    <w:rsid w:val="00324D71"/>
    <w:rsid w:val="00324DBA"/>
    <w:rsid w:val="00324EB4"/>
    <w:rsid w:val="00324F15"/>
    <w:rsid w:val="00325314"/>
    <w:rsid w:val="00325560"/>
    <w:rsid w:val="00325B03"/>
    <w:rsid w:val="00325D0A"/>
    <w:rsid w:val="00326ED3"/>
    <w:rsid w:val="00327387"/>
    <w:rsid w:val="0032774F"/>
    <w:rsid w:val="00327AF1"/>
    <w:rsid w:val="00327B5D"/>
    <w:rsid w:val="00330177"/>
    <w:rsid w:val="00330C33"/>
    <w:rsid w:val="00330DC0"/>
    <w:rsid w:val="00330E57"/>
    <w:rsid w:val="00330FF3"/>
    <w:rsid w:val="00331854"/>
    <w:rsid w:val="00331DFF"/>
    <w:rsid w:val="003321EC"/>
    <w:rsid w:val="00332301"/>
    <w:rsid w:val="003324C6"/>
    <w:rsid w:val="00332E79"/>
    <w:rsid w:val="003338C9"/>
    <w:rsid w:val="00333A83"/>
    <w:rsid w:val="00333D83"/>
    <w:rsid w:val="003346EE"/>
    <w:rsid w:val="0033497E"/>
    <w:rsid w:val="00334A87"/>
    <w:rsid w:val="00335388"/>
    <w:rsid w:val="003358C1"/>
    <w:rsid w:val="0033598A"/>
    <w:rsid w:val="00335B52"/>
    <w:rsid w:val="00335CAB"/>
    <w:rsid w:val="00336205"/>
    <w:rsid w:val="00336CFA"/>
    <w:rsid w:val="00336F52"/>
    <w:rsid w:val="00337FC4"/>
    <w:rsid w:val="00340074"/>
    <w:rsid w:val="003403E7"/>
    <w:rsid w:val="0034083C"/>
    <w:rsid w:val="00340A61"/>
    <w:rsid w:val="003418E1"/>
    <w:rsid w:val="00341DAB"/>
    <w:rsid w:val="00341F76"/>
    <w:rsid w:val="00342CCF"/>
    <w:rsid w:val="00342FF8"/>
    <w:rsid w:val="00343B87"/>
    <w:rsid w:val="00344216"/>
    <w:rsid w:val="003447C5"/>
    <w:rsid w:val="003448CE"/>
    <w:rsid w:val="0034491B"/>
    <w:rsid w:val="003452CD"/>
    <w:rsid w:val="003457B8"/>
    <w:rsid w:val="003459B9"/>
    <w:rsid w:val="00345F74"/>
    <w:rsid w:val="00345FC0"/>
    <w:rsid w:val="00346192"/>
    <w:rsid w:val="00346D37"/>
    <w:rsid w:val="00346F41"/>
    <w:rsid w:val="00347585"/>
    <w:rsid w:val="00350183"/>
    <w:rsid w:val="0035095A"/>
    <w:rsid w:val="003509F8"/>
    <w:rsid w:val="00350BE1"/>
    <w:rsid w:val="00350D44"/>
    <w:rsid w:val="00350DAE"/>
    <w:rsid w:val="00351019"/>
    <w:rsid w:val="00351947"/>
    <w:rsid w:val="00351DAF"/>
    <w:rsid w:val="00352672"/>
    <w:rsid w:val="00352AA6"/>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14F"/>
    <w:rsid w:val="00360466"/>
    <w:rsid w:val="0036054C"/>
    <w:rsid w:val="003605C0"/>
    <w:rsid w:val="00360AEF"/>
    <w:rsid w:val="00361062"/>
    <w:rsid w:val="0036156E"/>
    <w:rsid w:val="0036168B"/>
    <w:rsid w:val="00361C03"/>
    <w:rsid w:val="00361C42"/>
    <w:rsid w:val="00361CC6"/>
    <w:rsid w:val="00361FF3"/>
    <w:rsid w:val="00362464"/>
    <w:rsid w:val="0036267A"/>
    <w:rsid w:val="00362C9F"/>
    <w:rsid w:val="00362D5B"/>
    <w:rsid w:val="00362F97"/>
    <w:rsid w:val="00363396"/>
    <w:rsid w:val="00363A15"/>
    <w:rsid w:val="00363CD9"/>
    <w:rsid w:val="00363D10"/>
    <w:rsid w:val="00363F6B"/>
    <w:rsid w:val="00364104"/>
    <w:rsid w:val="003643D9"/>
    <w:rsid w:val="003644B7"/>
    <w:rsid w:val="00364664"/>
    <w:rsid w:val="003647CB"/>
    <w:rsid w:val="00364A80"/>
    <w:rsid w:val="00364BE0"/>
    <w:rsid w:val="00364DF6"/>
    <w:rsid w:val="00364F82"/>
    <w:rsid w:val="003654A5"/>
    <w:rsid w:val="003654C4"/>
    <w:rsid w:val="00365617"/>
    <w:rsid w:val="00365896"/>
    <w:rsid w:val="00365F76"/>
    <w:rsid w:val="003662B5"/>
    <w:rsid w:val="00366591"/>
    <w:rsid w:val="00366682"/>
    <w:rsid w:val="00367029"/>
    <w:rsid w:val="00367375"/>
    <w:rsid w:val="003677D3"/>
    <w:rsid w:val="00367B92"/>
    <w:rsid w:val="00367ECA"/>
    <w:rsid w:val="00367EE0"/>
    <w:rsid w:val="003701F2"/>
    <w:rsid w:val="00370304"/>
    <w:rsid w:val="0037032A"/>
    <w:rsid w:val="00370923"/>
    <w:rsid w:val="00370FB6"/>
    <w:rsid w:val="0037109F"/>
    <w:rsid w:val="00371350"/>
    <w:rsid w:val="003716D4"/>
    <w:rsid w:val="0037238B"/>
    <w:rsid w:val="003729FB"/>
    <w:rsid w:val="00372D99"/>
    <w:rsid w:val="003730CA"/>
    <w:rsid w:val="00373655"/>
    <w:rsid w:val="003739DF"/>
    <w:rsid w:val="00373B35"/>
    <w:rsid w:val="00373EF4"/>
    <w:rsid w:val="003745B7"/>
    <w:rsid w:val="0037471B"/>
    <w:rsid w:val="00374A20"/>
    <w:rsid w:val="00374AB6"/>
    <w:rsid w:val="00374C98"/>
    <w:rsid w:val="00374DD1"/>
    <w:rsid w:val="00374F39"/>
    <w:rsid w:val="00376026"/>
    <w:rsid w:val="003760F8"/>
    <w:rsid w:val="00376455"/>
    <w:rsid w:val="003764AA"/>
    <w:rsid w:val="00376A1B"/>
    <w:rsid w:val="00376C11"/>
    <w:rsid w:val="00377541"/>
    <w:rsid w:val="0037767E"/>
    <w:rsid w:val="00377B3F"/>
    <w:rsid w:val="00377C7C"/>
    <w:rsid w:val="003805DF"/>
    <w:rsid w:val="00380F80"/>
    <w:rsid w:val="003810C9"/>
    <w:rsid w:val="0038187F"/>
    <w:rsid w:val="00381E95"/>
    <w:rsid w:val="00382738"/>
    <w:rsid w:val="00382AEF"/>
    <w:rsid w:val="00382E06"/>
    <w:rsid w:val="00383D93"/>
    <w:rsid w:val="0038400B"/>
    <w:rsid w:val="00384011"/>
    <w:rsid w:val="0038490B"/>
    <w:rsid w:val="00384B03"/>
    <w:rsid w:val="00384BDB"/>
    <w:rsid w:val="0038517B"/>
    <w:rsid w:val="00385C47"/>
    <w:rsid w:val="00386077"/>
    <w:rsid w:val="003865C6"/>
    <w:rsid w:val="00386BF2"/>
    <w:rsid w:val="00386D3A"/>
    <w:rsid w:val="00386E40"/>
    <w:rsid w:val="0038747C"/>
    <w:rsid w:val="00387E78"/>
    <w:rsid w:val="0039037F"/>
    <w:rsid w:val="003906B3"/>
    <w:rsid w:val="003906B9"/>
    <w:rsid w:val="003911C1"/>
    <w:rsid w:val="0039205A"/>
    <w:rsid w:val="00392252"/>
    <w:rsid w:val="00392349"/>
    <w:rsid w:val="0039260D"/>
    <w:rsid w:val="00392703"/>
    <w:rsid w:val="00392790"/>
    <w:rsid w:val="0039282C"/>
    <w:rsid w:val="00392B8C"/>
    <w:rsid w:val="00392E22"/>
    <w:rsid w:val="0039300D"/>
    <w:rsid w:val="0039353F"/>
    <w:rsid w:val="003935B0"/>
    <w:rsid w:val="003943FB"/>
    <w:rsid w:val="00394495"/>
    <w:rsid w:val="00394510"/>
    <w:rsid w:val="003947E4"/>
    <w:rsid w:val="00394911"/>
    <w:rsid w:val="00394C6C"/>
    <w:rsid w:val="0039566B"/>
    <w:rsid w:val="003957D6"/>
    <w:rsid w:val="003961DB"/>
    <w:rsid w:val="00396546"/>
    <w:rsid w:val="00396760"/>
    <w:rsid w:val="00397BD5"/>
    <w:rsid w:val="003A035E"/>
    <w:rsid w:val="003A0926"/>
    <w:rsid w:val="003A0B0A"/>
    <w:rsid w:val="003A1C81"/>
    <w:rsid w:val="003A201E"/>
    <w:rsid w:val="003A2464"/>
    <w:rsid w:val="003A290D"/>
    <w:rsid w:val="003A2914"/>
    <w:rsid w:val="003A29C2"/>
    <w:rsid w:val="003A2FBB"/>
    <w:rsid w:val="003A309E"/>
    <w:rsid w:val="003A3287"/>
    <w:rsid w:val="003A3C43"/>
    <w:rsid w:val="003A3E35"/>
    <w:rsid w:val="003A3F19"/>
    <w:rsid w:val="003A415F"/>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B0124"/>
    <w:rsid w:val="003B03E9"/>
    <w:rsid w:val="003B05D2"/>
    <w:rsid w:val="003B0CD9"/>
    <w:rsid w:val="003B0E2F"/>
    <w:rsid w:val="003B108E"/>
    <w:rsid w:val="003B1627"/>
    <w:rsid w:val="003B16CB"/>
    <w:rsid w:val="003B17C3"/>
    <w:rsid w:val="003B19ED"/>
    <w:rsid w:val="003B1A7E"/>
    <w:rsid w:val="003B2B52"/>
    <w:rsid w:val="003B2C50"/>
    <w:rsid w:val="003B2FD0"/>
    <w:rsid w:val="003B34A2"/>
    <w:rsid w:val="003B379C"/>
    <w:rsid w:val="003B37E3"/>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35E"/>
    <w:rsid w:val="003B752D"/>
    <w:rsid w:val="003B77C7"/>
    <w:rsid w:val="003B788C"/>
    <w:rsid w:val="003B7B6C"/>
    <w:rsid w:val="003B7D7A"/>
    <w:rsid w:val="003B7DBA"/>
    <w:rsid w:val="003C013D"/>
    <w:rsid w:val="003C013F"/>
    <w:rsid w:val="003C03E5"/>
    <w:rsid w:val="003C0F29"/>
    <w:rsid w:val="003C1066"/>
    <w:rsid w:val="003C10F4"/>
    <w:rsid w:val="003C11FE"/>
    <w:rsid w:val="003C14B8"/>
    <w:rsid w:val="003C199E"/>
    <w:rsid w:val="003C19AA"/>
    <w:rsid w:val="003C216E"/>
    <w:rsid w:val="003C26C1"/>
    <w:rsid w:val="003C2C26"/>
    <w:rsid w:val="003C2D8F"/>
    <w:rsid w:val="003C2DB4"/>
    <w:rsid w:val="003C312D"/>
    <w:rsid w:val="003C3267"/>
    <w:rsid w:val="003C32BB"/>
    <w:rsid w:val="003C33F6"/>
    <w:rsid w:val="003C3421"/>
    <w:rsid w:val="003C3B6A"/>
    <w:rsid w:val="003C3FC4"/>
    <w:rsid w:val="003C4231"/>
    <w:rsid w:val="003C4678"/>
    <w:rsid w:val="003C4B66"/>
    <w:rsid w:val="003C4F86"/>
    <w:rsid w:val="003C4FC6"/>
    <w:rsid w:val="003C5205"/>
    <w:rsid w:val="003C5420"/>
    <w:rsid w:val="003C5648"/>
    <w:rsid w:val="003C61A0"/>
    <w:rsid w:val="003C62D3"/>
    <w:rsid w:val="003C6688"/>
    <w:rsid w:val="003C66C5"/>
    <w:rsid w:val="003C6A19"/>
    <w:rsid w:val="003C6A51"/>
    <w:rsid w:val="003C6BE5"/>
    <w:rsid w:val="003C6C1B"/>
    <w:rsid w:val="003C6D61"/>
    <w:rsid w:val="003C6EF5"/>
    <w:rsid w:val="003C7216"/>
    <w:rsid w:val="003C7E30"/>
    <w:rsid w:val="003D0ACE"/>
    <w:rsid w:val="003D0C8B"/>
    <w:rsid w:val="003D1201"/>
    <w:rsid w:val="003D122A"/>
    <w:rsid w:val="003D23F6"/>
    <w:rsid w:val="003D2600"/>
    <w:rsid w:val="003D26AB"/>
    <w:rsid w:val="003D2840"/>
    <w:rsid w:val="003D2858"/>
    <w:rsid w:val="003D3898"/>
    <w:rsid w:val="003D3E69"/>
    <w:rsid w:val="003D3EF5"/>
    <w:rsid w:val="003D4357"/>
    <w:rsid w:val="003D48CE"/>
    <w:rsid w:val="003D4A7F"/>
    <w:rsid w:val="003D4AD2"/>
    <w:rsid w:val="003D4BCA"/>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40A"/>
    <w:rsid w:val="003E092E"/>
    <w:rsid w:val="003E0E06"/>
    <w:rsid w:val="003E1570"/>
    <w:rsid w:val="003E1E00"/>
    <w:rsid w:val="003E247E"/>
    <w:rsid w:val="003E28D4"/>
    <w:rsid w:val="003E3327"/>
    <w:rsid w:val="003E41A7"/>
    <w:rsid w:val="003E41DB"/>
    <w:rsid w:val="003E4A9D"/>
    <w:rsid w:val="003E4DA9"/>
    <w:rsid w:val="003E5691"/>
    <w:rsid w:val="003E5BAE"/>
    <w:rsid w:val="003E652E"/>
    <w:rsid w:val="003E6E97"/>
    <w:rsid w:val="003E718B"/>
    <w:rsid w:val="003E76AC"/>
    <w:rsid w:val="003E77B2"/>
    <w:rsid w:val="003E7BDA"/>
    <w:rsid w:val="003E7C3C"/>
    <w:rsid w:val="003F1228"/>
    <w:rsid w:val="003F15F6"/>
    <w:rsid w:val="003F1893"/>
    <w:rsid w:val="003F1E0C"/>
    <w:rsid w:val="003F1ED8"/>
    <w:rsid w:val="003F25B1"/>
    <w:rsid w:val="003F2CE7"/>
    <w:rsid w:val="003F303E"/>
    <w:rsid w:val="003F3249"/>
    <w:rsid w:val="003F327D"/>
    <w:rsid w:val="003F3BEE"/>
    <w:rsid w:val="003F4371"/>
    <w:rsid w:val="003F4F13"/>
    <w:rsid w:val="003F63DE"/>
    <w:rsid w:val="003F6515"/>
    <w:rsid w:val="003F6D5C"/>
    <w:rsid w:val="003F6D8F"/>
    <w:rsid w:val="003F73C0"/>
    <w:rsid w:val="003F771E"/>
    <w:rsid w:val="003F77A5"/>
    <w:rsid w:val="003F78D0"/>
    <w:rsid w:val="003F7E8D"/>
    <w:rsid w:val="00400049"/>
    <w:rsid w:val="0040013D"/>
    <w:rsid w:val="00400448"/>
    <w:rsid w:val="00400ABD"/>
    <w:rsid w:val="00400C64"/>
    <w:rsid w:val="00400CD0"/>
    <w:rsid w:val="00400CEC"/>
    <w:rsid w:val="0040108E"/>
    <w:rsid w:val="004012A7"/>
    <w:rsid w:val="00401387"/>
    <w:rsid w:val="00401862"/>
    <w:rsid w:val="00402005"/>
    <w:rsid w:val="00402445"/>
    <w:rsid w:val="004033C9"/>
    <w:rsid w:val="0040345E"/>
    <w:rsid w:val="00403466"/>
    <w:rsid w:val="00404111"/>
    <w:rsid w:val="00404205"/>
    <w:rsid w:val="004043EA"/>
    <w:rsid w:val="00404682"/>
    <w:rsid w:val="00404B1E"/>
    <w:rsid w:val="00404D91"/>
    <w:rsid w:val="00404FC0"/>
    <w:rsid w:val="004054B4"/>
    <w:rsid w:val="00405DDF"/>
    <w:rsid w:val="00406149"/>
    <w:rsid w:val="00406300"/>
    <w:rsid w:val="0040670B"/>
    <w:rsid w:val="00406A00"/>
    <w:rsid w:val="00407144"/>
    <w:rsid w:val="004074AD"/>
    <w:rsid w:val="0040765F"/>
    <w:rsid w:val="004077AC"/>
    <w:rsid w:val="00407CD6"/>
    <w:rsid w:val="0041028F"/>
    <w:rsid w:val="004103E1"/>
    <w:rsid w:val="00410558"/>
    <w:rsid w:val="0041075C"/>
    <w:rsid w:val="00411095"/>
    <w:rsid w:val="004111C1"/>
    <w:rsid w:val="004111F4"/>
    <w:rsid w:val="004113AE"/>
    <w:rsid w:val="00411FCC"/>
    <w:rsid w:val="0041223A"/>
    <w:rsid w:val="0041226B"/>
    <w:rsid w:val="004126AD"/>
    <w:rsid w:val="00412B0A"/>
    <w:rsid w:val="00413161"/>
    <w:rsid w:val="0041379D"/>
    <w:rsid w:val="0041382A"/>
    <w:rsid w:val="00413D05"/>
    <w:rsid w:val="00413EDB"/>
    <w:rsid w:val="0041458A"/>
    <w:rsid w:val="00414794"/>
    <w:rsid w:val="00414894"/>
    <w:rsid w:val="004148E7"/>
    <w:rsid w:val="004149B3"/>
    <w:rsid w:val="00415338"/>
    <w:rsid w:val="0041562B"/>
    <w:rsid w:val="00415716"/>
    <w:rsid w:val="0041620D"/>
    <w:rsid w:val="0041623D"/>
    <w:rsid w:val="004162CB"/>
    <w:rsid w:val="00416372"/>
    <w:rsid w:val="00416D10"/>
    <w:rsid w:val="00417070"/>
    <w:rsid w:val="0041721F"/>
    <w:rsid w:val="00417661"/>
    <w:rsid w:val="004205CA"/>
    <w:rsid w:val="00420848"/>
    <w:rsid w:val="00420919"/>
    <w:rsid w:val="00420998"/>
    <w:rsid w:val="00420E90"/>
    <w:rsid w:val="004212D9"/>
    <w:rsid w:val="00421AD4"/>
    <w:rsid w:val="00421D17"/>
    <w:rsid w:val="00421E08"/>
    <w:rsid w:val="00421EE9"/>
    <w:rsid w:val="00421FA9"/>
    <w:rsid w:val="00422839"/>
    <w:rsid w:val="00422889"/>
    <w:rsid w:val="00422A7F"/>
    <w:rsid w:val="00422E08"/>
    <w:rsid w:val="004233FB"/>
    <w:rsid w:val="004243E9"/>
    <w:rsid w:val="004245B5"/>
    <w:rsid w:val="00424A1F"/>
    <w:rsid w:val="00424F8D"/>
    <w:rsid w:val="00424F9B"/>
    <w:rsid w:val="00425C5F"/>
    <w:rsid w:val="00425DA4"/>
    <w:rsid w:val="00425FEA"/>
    <w:rsid w:val="0042610C"/>
    <w:rsid w:val="0042626D"/>
    <w:rsid w:val="00426644"/>
    <w:rsid w:val="0042677A"/>
    <w:rsid w:val="004276E7"/>
    <w:rsid w:val="00427745"/>
    <w:rsid w:val="004278D0"/>
    <w:rsid w:val="00427C15"/>
    <w:rsid w:val="00427C29"/>
    <w:rsid w:val="00427FEA"/>
    <w:rsid w:val="00430A5A"/>
    <w:rsid w:val="00431264"/>
    <w:rsid w:val="004313BD"/>
    <w:rsid w:val="004313F5"/>
    <w:rsid w:val="00431400"/>
    <w:rsid w:val="00431564"/>
    <w:rsid w:val="0043218A"/>
    <w:rsid w:val="004323C3"/>
    <w:rsid w:val="00432A3D"/>
    <w:rsid w:val="00432B7C"/>
    <w:rsid w:val="004331DC"/>
    <w:rsid w:val="0043336E"/>
    <w:rsid w:val="00433DCF"/>
    <w:rsid w:val="00433E45"/>
    <w:rsid w:val="00433E5C"/>
    <w:rsid w:val="00433ECD"/>
    <w:rsid w:val="00434D00"/>
    <w:rsid w:val="00434DD7"/>
    <w:rsid w:val="00435110"/>
    <w:rsid w:val="00435803"/>
    <w:rsid w:val="004359EB"/>
    <w:rsid w:val="00435A6F"/>
    <w:rsid w:val="00435C40"/>
    <w:rsid w:val="00435FF6"/>
    <w:rsid w:val="00436000"/>
    <w:rsid w:val="00436298"/>
    <w:rsid w:val="00436390"/>
    <w:rsid w:val="00436746"/>
    <w:rsid w:val="0043704F"/>
    <w:rsid w:val="004370A3"/>
    <w:rsid w:val="00437983"/>
    <w:rsid w:val="00437BD1"/>
    <w:rsid w:val="00440290"/>
    <w:rsid w:val="00440A01"/>
    <w:rsid w:val="00441264"/>
    <w:rsid w:val="004412F9"/>
    <w:rsid w:val="00441C28"/>
    <w:rsid w:val="0044207F"/>
    <w:rsid w:val="004435D7"/>
    <w:rsid w:val="004438D6"/>
    <w:rsid w:val="0044410E"/>
    <w:rsid w:val="0044439F"/>
    <w:rsid w:val="0044450A"/>
    <w:rsid w:val="0044454C"/>
    <w:rsid w:val="00444590"/>
    <w:rsid w:val="004446CB"/>
    <w:rsid w:val="00444888"/>
    <w:rsid w:val="00445487"/>
    <w:rsid w:val="00445BBD"/>
    <w:rsid w:val="00445CE1"/>
    <w:rsid w:val="004467A3"/>
    <w:rsid w:val="00446BE5"/>
    <w:rsid w:val="00446EC3"/>
    <w:rsid w:val="00447371"/>
    <w:rsid w:val="004473B3"/>
    <w:rsid w:val="004478BF"/>
    <w:rsid w:val="00447A47"/>
    <w:rsid w:val="00447B91"/>
    <w:rsid w:val="00447BB7"/>
    <w:rsid w:val="00447FD5"/>
    <w:rsid w:val="00450412"/>
    <w:rsid w:val="0045062E"/>
    <w:rsid w:val="0045073F"/>
    <w:rsid w:val="00450B57"/>
    <w:rsid w:val="00450CCA"/>
    <w:rsid w:val="00451626"/>
    <w:rsid w:val="00451A5F"/>
    <w:rsid w:val="00451D6F"/>
    <w:rsid w:val="00451F98"/>
    <w:rsid w:val="0045214B"/>
    <w:rsid w:val="00452601"/>
    <w:rsid w:val="00452B8D"/>
    <w:rsid w:val="00452BC9"/>
    <w:rsid w:val="004537A3"/>
    <w:rsid w:val="004538E9"/>
    <w:rsid w:val="00453AD6"/>
    <w:rsid w:val="00454109"/>
    <w:rsid w:val="00454539"/>
    <w:rsid w:val="0045460A"/>
    <w:rsid w:val="00454BFE"/>
    <w:rsid w:val="00454C16"/>
    <w:rsid w:val="00454D7B"/>
    <w:rsid w:val="004550F4"/>
    <w:rsid w:val="00455531"/>
    <w:rsid w:val="00455656"/>
    <w:rsid w:val="00455D47"/>
    <w:rsid w:val="004567E1"/>
    <w:rsid w:val="00456844"/>
    <w:rsid w:val="00456917"/>
    <w:rsid w:val="0045717A"/>
    <w:rsid w:val="004575E3"/>
    <w:rsid w:val="004575EE"/>
    <w:rsid w:val="004577B7"/>
    <w:rsid w:val="00457997"/>
    <w:rsid w:val="0046064B"/>
    <w:rsid w:val="00460E3F"/>
    <w:rsid w:val="00461061"/>
    <w:rsid w:val="00461847"/>
    <w:rsid w:val="00461C2E"/>
    <w:rsid w:val="00461CD5"/>
    <w:rsid w:val="00462691"/>
    <w:rsid w:val="004626A4"/>
    <w:rsid w:val="00462C1E"/>
    <w:rsid w:val="00463032"/>
    <w:rsid w:val="004632B7"/>
    <w:rsid w:val="00463C2C"/>
    <w:rsid w:val="00464154"/>
    <w:rsid w:val="00464248"/>
    <w:rsid w:val="004644C1"/>
    <w:rsid w:val="004650DB"/>
    <w:rsid w:val="00465387"/>
    <w:rsid w:val="004658F3"/>
    <w:rsid w:val="00465C87"/>
    <w:rsid w:val="00465CF3"/>
    <w:rsid w:val="0046641C"/>
    <w:rsid w:val="004666D0"/>
    <w:rsid w:val="00466950"/>
    <w:rsid w:val="00466AEE"/>
    <w:rsid w:val="0046701C"/>
    <w:rsid w:val="004673D6"/>
    <w:rsid w:val="004673D9"/>
    <w:rsid w:val="00467416"/>
    <w:rsid w:val="0046747A"/>
    <w:rsid w:val="00467602"/>
    <w:rsid w:val="004679D0"/>
    <w:rsid w:val="004704D5"/>
    <w:rsid w:val="0047059B"/>
    <w:rsid w:val="004705E0"/>
    <w:rsid w:val="00470AC7"/>
    <w:rsid w:val="0047103D"/>
    <w:rsid w:val="0047152D"/>
    <w:rsid w:val="004717BF"/>
    <w:rsid w:val="004718FA"/>
    <w:rsid w:val="00471E55"/>
    <w:rsid w:val="00472175"/>
    <w:rsid w:val="00472259"/>
    <w:rsid w:val="0047267F"/>
    <w:rsid w:val="00472A8E"/>
    <w:rsid w:val="00472D3E"/>
    <w:rsid w:val="00473126"/>
    <w:rsid w:val="00473693"/>
    <w:rsid w:val="0047378C"/>
    <w:rsid w:val="00474000"/>
    <w:rsid w:val="004741B4"/>
    <w:rsid w:val="00474258"/>
    <w:rsid w:val="004743F5"/>
    <w:rsid w:val="004748A4"/>
    <w:rsid w:val="00474A9F"/>
    <w:rsid w:val="00474B26"/>
    <w:rsid w:val="004752F7"/>
    <w:rsid w:val="0047536E"/>
    <w:rsid w:val="0047569C"/>
    <w:rsid w:val="00475A62"/>
    <w:rsid w:val="00475BFB"/>
    <w:rsid w:val="00476339"/>
    <w:rsid w:val="004763C4"/>
    <w:rsid w:val="00476E29"/>
    <w:rsid w:val="0047777F"/>
    <w:rsid w:val="00477929"/>
    <w:rsid w:val="0048013A"/>
    <w:rsid w:val="00480191"/>
    <w:rsid w:val="00480958"/>
    <w:rsid w:val="00480B12"/>
    <w:rsid w:val="00480BBF"/>
    <w:rsid w:val="00480C0B"/>
    <w:rsid w:val="00480D4D"/>
    <w:rsid w:val="00480D7D"/>
    <w:rsid w:val="00480F01"/>
    <w:rsid w:val="00481098"/>
    <w:rsid w:val="00481669"/>
    <w:rsid w:val="00481A33"/>
    <w:rsid w:val="004822C4"/>
    <w:rsid w:val="00482607"/>
    <w:rsid w:val="004826AE"/>
    <w:rsid w:val="00482F99"/>
    <w:rsid w:val="004833B2"/>
    <w:rsid w:val="00483949"/>
    <w:rsid w:val="00483E43"/>
    <w:rsid w:val="0048414B"/>
    <w:rsid w:val="0048475A"/>
    <w:rsid w:val="004847F6"/>
    <w:rsid w:val="00484A3D"/>
    <w:rsid w:val="00484D97"/>
    <w:rsid w:val="00484EBE"/>
    <w:rsid w:val="00485B58"/>
    <w:rsid w:val="00485C69"/>
    <w:rsid w:val="004860EA"/>
    <w:rsid w:val="00486EB5"/>
    <w:rsid w:val="00487067"/>
    <w:rsid w:val="004873EF"/>
    <w:rsid w:val="004877B3"/>
    <w:rsid w:val="00487831"/>
    <w:rsid w:val="004878D0"/>
    <w:rsid w:val="00487E11"/>
    <w:rsid w:val="00490066"/>
    <w:rsid w:val="00490367"/>
    <w:rsid w:val="00490631"/>
    <w:rsid w:val="004906D3"/>
    <w:rsid w:val="0049093A"/>
    <w:rsid w:val="00490993"/>
    <w:rsid w:val="00491028"/>
    <w:rsid w:val="00491312"/>
    <w:rsid w:val="0049164E"/>
    <w:rsid w:val="00491BED"/>
    <w:rsid w:val="00491DD2"/>
    <w:rsid w:val="00491E01"/>
    <w:rsid w:val="00492781"/>
    <w:rsid w:val="00492840"/>
    <w:rsid w:val="00492C68"/>
    <w:rsid w:val="00493296"/>
    <w:rsid w:val="004939D7"/>
    <w:rsid w:val="004941BC"/>
    <w:rsid w:val="0049423B"/>
    <w:rsid w:val="004942EB"/>
    <w:rsid w:val="00494335"/>
    <w:rsid w:val="00494336"/>
    <w:rsid w:val="0049471D"/>
    <w:rsid w:val="0049484F"/>
    <w:rsid w:val="00494D9D"/>
    <w:rsid w:val="00495111"/>
    <w:rsid w:val="0049534F"/>
    <w:rsid w:val="00495A8D"/>
    <w:rsid w:val="00495DBA"/>
    <w:rsid w:val="00495F4D"/>
    <w:rsid w:val="004967E2"/>
    <w:rsid w:val="0049687B"/>
    <w:rsid w:val="00496A87"/>
    <w:rsid w:val="00496EB0"/>
    <w:rsid w:val="0049735C"/>
    <w:rsid w:val="004973CB"/>
    <w:rsid w:val="004978C7"/>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4543"/>
    <w:rsid w:val="004A456E"/>
    <w:rsid w:val="004A472F"/>
    <w:rsid w:val="004A4983"/>
    <w:rsid w:val="004A5219"/>
    <w:rsid w:val="004A533B"/>
    <w:rsid w:val="004A542B"/>
    <w:rsid w:val="004A548C"/>
    <w:rsid w:val="004A5CB6"/>
    <w:rsid w:val="004A5FB8"/>
    <w:rsid w:val="004A65D4"/>
    <w:rsid w:val="004A667F"/>
    <w:rsid w:val="004A6FE4"/>
    <w:rsid w:val="004A7220"/>
    <w:rsid w:val="004B0679"/>
    <w:rsid w:val="004B0951"/>
    <w:rsid w:val="004B0C45"/>
    <w:rsid w:val="004B1045"/>
    <w:rsid w:val="004B1143"/>
    <w:rsid w:val="004B1456"/>
    <w:rsid w:val="004B17FC"/>
    <w:rsid w:val="004B1BF8"/>
    <w:rsid w:val="004B1DCD"/>
    <w:rsid w:val="004B233B"/>
    <w:rsid w:val="004B270F"/>
    <w:rsid w:val="004B2A44"/>
    <w:rsid w:val="004B2AFC"/>
    <w:rsid w:val="004B44DD"/>
    <w:rsid w:val="004B4569"/>
    <w:rsid w:val="004B5510"/>
    <w:rsid w:val="004B579F"/>
    <w:rsid w:val="004B5C9E"/>
    <w:rsid w:val="004B5F88"/>
    <w:rsid w:val="004B614B"/>
    <w:rsid w:val="004B6697"/>
    <w:rsid w:val="004B66A1"/>
    <w:rsid w:val="004B71AF"/>
    <w:rsid w:val="004B725A"/>
    <w:rsid w:val="004B73E2"/>
    <w:rsid w:val="004B75E0"/>
    <w:rsid w:val="004B7DD9"/>
    <w:rsid w:val="004C044B"/>
    <w:rsid w:val="004C04EA"/>
    <w:rsid w:val="004C05D2"/>
    <w:rsid w:val="004C06A2"/>
    <w:rsid w:val="004C06BC"/>
    <w:rsid w:val="004C0DD7"/>
    <w:rsid w:val="004C19BB"/>
    <w:rsid w:val="004C20C6"/>
    <w:rsid w:val="004C23FB"/>
    <w:rsid w:val="004C2FE0"/>
    <w:rsid w:val="004C3051"/>
    <w:rsid w:val="004C3B35"/>
    <w:rsid w:val="004C3C8D"/>
    <w:rsid w:val="004C3DCC"/>
    <w:rsid w:val="004C4127"/>
    <w:rsid w:val="004C416D"/>
    <w:rsid w:val="004C41DC"/>
    <w:rsid w:val="004C42BD"/>
    <w:rsid w:val="004C4839"/>
    <w:rsid w:val="004C4AA4"/>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1369"/>
    <w:rsid w:val="004D25BC"/>
    <w:rsid w:val="004D294F"/>
    <w:rsid w:val="004D2B90"/>
    <w:rsid w:val="004D32AC"/>
    <w:rsid w:val="004D3533"/>
    <w:rsid w:val="004D3924"/>
    <w:rsid w:val="004D3E26"/>
    <w:rsid w:val="004D504E"/>
    <w:rsid w:val="004D53D3"/>
    <w:rsid w:val="004D55D5"/>
    <w:rsid w:val="004D58A5"/>
    <w:rsid w:val="004D5A87"/>
    <w:rsid w:val="004D5BD0"/>
    <w:rsid w:val="004D61A0"/>
    <w:rsid w:val="004D67B1"/>
    <w:rsid w:val="004D6866"/>
    <w:rsid w:val="004D7279"/>
    <w:rsid w:val="004D730E"/>
    <w:rsid w:val="004D7360"/>
    <w:rsid w:val="004D77C5"/>
    <w:rsid w:val="004D7A9D"/>
    <w:rsid w:val="004D7C72"/>
    <w:rsid w:val="004E0187"/>
    <w:rsid w:val="004E03BF"/>
    <w:rsid w:val="004E0AA8"/>
    <w:rsid w:val="004E0F90"/>
    <w:rsid w:val="004E127D"/>
    <w:rsid w:val="004E177A"/>
    <w:rsid w:val="004E189D"/>
    <w:rsid w:val="004E1F50"/>
    <w:rsid w:val="004E21EB"/>
    <w:rsid w:val="004E26AE"/>
    <w:rsid w:val="004E3258"/>
    <w:rsid w:val="004E3413"/>
    <w:rsid w:val="004E34A8"/>
    <w:rsid w:val="004E37B0"/>
    <w:rsid w:val="004E38AF"/>
    <w:rsid w:val="004E38DD"/>
    <w:rsid w:val="004E3953"/>
    <w:rsid w:val="004E3B23"/>
    <w:rsid w:val="004E3B53"/>
    <w:rsid w:val="004E3B98"/>
    <w:rsid w:val="004E47BB"/>
    <w:rsid w:val="004E48F3"/>
    <w:rsid w:val="004E49AD"/>
    <w:rsid w:val="004E4D2D"/>
    <w:rsid w:val="004E5E17"/>
    <w:rsid w:val="004E66B6"/>
    <w:rsid w:val="004E672F"/>
    <w:rsid w:val="004E7624"/>
    <w:rsid w:val="004E7850"/>
    <w:rsid w:val="004E7A32"/>
    <w:rsid w:val="004E7E83"/>
    <w:rsid w:val="004F00F1"/>
    <w:rsid w:val="004F0339"/>
    <w:rsid w:val="004F0355"/>
    <w:rsid w:val="004F042E"/>
    <w:rsid w:val="004F04AF"/>
    <w:rsid w:val="004F0514"/>
    <w:rsid w:val="004F071A"/>
    <w:rsid w:val="004F1B66"/>
    <w:rsid w:val="004F22CA"/>
    <w:rsid w:val="004F23BB"/>
    <w:rsid w:val="004F31A3"/>
    <w:rsid w:val="004F35C9"/>
    <w:rsid w:val="004F3785"/>
    <w:rsid w:val="004F3C86"/>
    <w:rsid w:val="004F4047"/>
    <w:rsid w:val="004F4149"/>
    <w:rsid w:val="004F482A"/>
    <w:rsid w:val="004F490D"/>
    <w:rsid w:val="004F4D14"/>
    <w:rsid w:val="004F4E85"/>
    <w:rsid w:val="004F5298"/>
    <w:rsid w:val="004F5589"/>
    <w:rsid w:val="004F58E8"/>
    <w:rsid w:val="004F594E"/>
    <w:rsid w:val="004F5953"/>
    <w:rsid w:val="004F666D"/>
    <w:rsid w:val="004F6737"/>
    <w:rsid w:val="004F7589"/>
    <w:rsid w:val="004F7A44"/>
    <w:rsid w:val="004F7C29"/>
    <w:rsid w:val="004F7E9B"/>
    <w:rsid w:val="00500269"/>
    <w:rsid w:val="00500816"/>
    <w:rsid w:val="00500A23"/>
    <w:rsid w:val="00500F08"/>
    <w:rsid w:val="005012D9"/>
    <w:rsid w:val="005017BD"/>
    <w:rsid w:val="005019BE"/>
    <w:rsid w:val="00501A35"/>
    <w:rsid w:val="00501A9F"/>
    <w:rsid w:val="00501C76"/>
    <w:rsid w:val="00501C98"/>
    <w:rsid w:val="00501E63"/>
    <w:rsid w:val="0050226E"/>
    <w:rsid w:val="005022CC"/>
    <w:rsid w:val="00502801"/>
    <w:rsid w:val="00502CB3"/>
    <w:rsid w:val="00502CBB"/>
    <w:rsid w:val="0050307D"/>
    <w:rsid w:val="00503087"/>
    <w:rsid w:val="005038DB"/>
    <w:rsid w:val="005038F6"/>
    <w:rsid w:val="005038F8"/>
    <w:rsid w:val="00504034"/>
    <w:rsid w:val="00504158"/>
    <w:rsid w:val="005043C4"/>
    <w:rsid w:val="00504671"/>
    <w:rsid w:val="00504ABB"/>
    <w:rsid w:val="00504BC6"/>
    <w:rsid w:val="00504D99"/>
    <w:rsid w:val="00505541"/>
    <w:rsid w:val="005060D4"/>
    <w:rsid w:val="00506D4D"/>
    <w:rsid w:val="0050754A"/>
    <w:rsid w:val="0050768E"/>
    <w:rsid w:val="00507747"/>
    <w:rsid w:val="0051063B"/>
    <w:rsid w:val="00511279"/>
    <w:rsid w:val="00511332"/>
    <w:rsid w:val="005113E5"/>
    <w:rsid w:val="00511B33"/>
    <w:rsid w:val="00511C41"/>
    <w:rsid w:val="00512417"/>
    <w:rsid w:val="00512570"/>
    <w:rsid w:val="0051313F"/>
    <w:rsid w:val="00513387"/>
    <w:rsid w:val="005137B3"/>
    <w:rsid w:val="0051394B"/>
    <w:rsid w:val="0051395E"/>
    <w:rsid w:val="00514085"/>
    <w:rsid w:val="00514392"/>
    <w:rsid w:val="005144BA"/>
    <w:rsid w:val="0051482F"/>
    <w:rsid w:val="00514ADE"/>
    <w:rsid w:val="00514CCA"/>
    <w:rsid w:val="00514F57"/>
    <w:rsid w:val="005160BE"/>
    <w:rsid w:val="00516949"/>
    <w:rsid w:val="00516D3E"/>
    <w:rsid w:val="005173FA"/>
    <w:rsid w:val="0051799E"/>
    <w:rsid w:val="005200A3"/>
    <w:rsid w:val="00520299"/>
    <w:rsid w:val="00520CD1"/>
    <w:rsid w:val="00520FCC"/>
    <w:rsid w:val="00521881"/>
    <w:rsid w:val="00522222"/>
    <w:rsid w:val="00522284"/>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0A5"/>
    <w:rsid w:val="005251DD"/>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3FE3"/>
    <w:rsid w:val="00534122"/>
    <w:rsid w:val="0053414B"/>
    <w:rsid w:val="0053499D"/>
    <w:rsid w:val="005349CC"/>
    <w:rsid w:val="00534B8F"/>
    <w:rsid w:val="00534BE1"/>
    <w:rsid w:val="00534E11"/>
    <w:rsid w:val="00535395"/>
    <w:rsid w:val="0053577E"/>
    <w:rsid w:val="005357F8"/>
    <w:rsid w:val="00535838"/>
    <w:rsid w:val="00535B1D"/>
    <w:rsid w:val="00535E09"/>
    <w:rsid w:val="005361BD"/>
    <w:rsid w:val="005368E5"/>
    <w:rsid w:val="00536915"/>
    <w:rsid w:val="00536DD4"/>
    <w:rsid w:val="00537524"/>
    <w:rsid w:val="00540622"/>
    <w:rsid w:val="005406D6"/>
    <w:rsid w:val="00540FEC"/>
    <w:rsid w:val="00541181"/>
    <w:rsid w:val="00541A8A"/>
    <w:rsid w:val="005421BF"/>
    <w:rsid w:val="0054228C"/>
    <w:rsid w:val="0054253B"/>
    <w:rsid w:val="00542883"/>
    <w:rsid w:val="00542BAC"/>
    <w:rsid w:val="00542DB0"/>
    <w:rsid w:val="00542EC7"/>
    <w:rsid w:val="00542FB2"/>
    <w:rsid w:val="00543369"/>
    <w:rsid w:val="00543384"/>
    <w:rsid w:val="00543541"/>
    <w:rsid w:val="005447DD"/>
    <w:rsid w:val="00544C94"/>
    <w:rsid w:val="00544D4E"/>
    <w:rsid w:val="005451DC"/>
    <w:rsid w:val="005453CD"/>
    <w:rsid w:val="005453EC"/>
    <w:rsid w:val="0054560C"/>
    <w:rsid w:val="00545A59"/>
    <w:rsid w:val="00545AB4"/>
    <w:rsid w:val="00545C07"/>
    <w:rsid w:val="00545CC7"/>
    <w:rsid w:val="005461D8"/>
    <w:rsid w:val="00546CFD"/>
    <w:rsid w:val="00546F72"/>
    <w:rsid w:val="00547F79"/>
    <w:rsid w:val="00550CAB"/>
    <w:rsid w:val="00551026"/>
    <w:rsid w:val="005511CE"/>
    <w:rsid w:val="0055120F"/>
    <w:rsid w:val="005512FF"/>
    <w:rsid w:val="0055163D"/>
    <w:rsid w:val="00551641"/>
    <w:rsid w:val="00551F2C"/>
    <w:rsid w:val="00552337"/>
    <w:rsid w:val="0055249A"/>
    <w:rsid w:val="00552694"/>
    <w:rsid w:val="005526B3"/>
    <w:rsid w:val="00553300"/>
    <w:rsid w:val="00553DCA"/>
    <w:rsid w:val="00553ED6"/>
    <w:rsid w:val="00554204"/>
    <w:rsid w:val="00554470"/>
    <w:rsid w:val="00554677"/>
    <w:rsid w:val="0055492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3A"/>
    <w:rsid w:val="00557CF6"/>
    <w:rsid w:val="00557E18"/>
    <w:rsid w:val="00557FB4"/>
    <w:rsid w:val="005606FC"/>
    <w:rsid w:val="00561271"/>
    <w:rsid w:val="00561B80"/>
    <w:rsid w:val="00561C98"/>
    <w:rsid w:val="0056287F"/>
    <w:rsid w:val="005629FE"/>
    <w:rsid w:val="00562BE9"/>
    <w:rsid w:val="00562DDF"/>
    <w:rsid w:val="005634E1"/>
    <w:rsid w:val="005637B9"/>
    <w:rsid w:val="00563D6C"/>
    <w:rsid w:val="00563FB3"/>
    <w:rsid w:val="00564049"/>
    <w:rsid w:val="005644A5"/>
    <w:rsid w:val="00564808"/>
    <w:rsid w:val="00564D22"/>
    <w:rsid w:val="00564EFC"/>
    <w:rsid w:val="00565034"/>
    <w:rsid w:val="005656CA"/>
    <w:rsid w:val="0056588D"/>
    <w:rsid w:val="00565964"/>
    <w:rsid w:val="00565EF9"/>
    <w:rsid w:val="00565F6D"/>
    <w:rsid w:val="00566403"/>
    <w:rsid w:val="00566C30"/>
    <w:rsid w:val="00566CEB"/>
    <w:rsid w:val="00566FDE"/>
    <w:rsid w:val="005672EB"/>
    <w:rsid w:val="005674E5"/>
    <w:rsid w:val="005677D2"/>
    <w:rsid w:val="005679A1"/>
    <w:rsid w:val="00567E57"/>
    <w:rsid w:val="005700C4"/>
    <w:rsid w:val="00570656"/>
    <w:rsid w:val="005706B3"/>
    <w:rsid w:val="00570EC5"/>
    <w:rsid w:val="005711CC"/>
    <w:rsid w:val="005712F0"/>
    <w:rsid w:val="00571488"/>
    <w:rsid w:val="005715B8"/>
    <w:rsid w:val="00571676"/>
    <w:rsid w:val="00571DE5"/>
    <w:rsid w:val="005726E9"/>
    <w:rsid w:val="0057272F"/>
    <w:rsid w:val="005727BF"/>
    <w:rsid w:val="00572808"/>
    <w:rsid w:val="00572A1E"/>
    <w:rsid w:val="00572DEF"/>
    <w:rsid w:val="00572E6F"/>
    <w:rsid w:val="0057383C"/>
    <w:rsid w:val="00573923"/>
    <w:rsid w:val="00573AE2"/>
    <w:rsid w:val="00573DC1"/>
    <w:rsid w:val="00573F22"/>
    <w:rsid w:val="00573F5F"/>
    <w:rsid w:val="00573FDC"/>
    <w:rsid w:val="0057400C"/>
    <w:rsid w:val="00574206"/>
    <w:rsid w:val="0057427C"/>
    <w:rsid w:val="005742D3"/>
    <w:rsid w:val="00574C28"/>
    <w:rsid w:val="00575164"/>
    <w:rsid w:val="00575182"/>
    <w:rsid w:val="0057555C"/>
    <w:rsid w:val="0057619A"/>
    <w:rsid w:val="005767CD"/>
    <w:rsid w:val="00576933"/>
    <w:rsid w:val="00576DC1"/>
    <w:rsid w:val="00576F5F"/>
    <w:rsid w:val="00577063"/>
    <w:rsid w:val="00577A03"/>
    <w:rsid w:val="00580611"/>
    <w:rsid w:val="005809E2"/>
    <w:rsid w:val="00580A31"/>
    <w:rsid w:val="00580A4C"/>
    <w:rsid w:val="00580DBA"/>
    <w:rsid w:val="00580FD5"/>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09C"/>
    <w:rsid w:val="00590164"/>
    <w:rsid w:val="00590B67"/>
    <w:rsid w:val="00590C56"/>
    <w:rsid w:val="00591392"/>
    <w:rsid w:val="00591553"/>
    <w:rsid w:val="00591FF5"/>
    <w:rsid w:val="00592749"/>
    <w:rsid w:val="005928A6"/>
    <w:rsid w:val="00593348"/>
    <w:rsid w:val="0059421F"/>
    <w:rsid w:val="00594864"/>
    <w:rsid w:val="0059534F"/>
    <w:rsid w:val="00595891"/>
    <w:rsid w:val="005960DB"/>
    <w:rsid w:val="00596CF7"/>
    <w:rsid w:val="0059716B"/>
    <w:rsid w:val="005973A2"/>
    <w:rsid w:val="00597699"/>
    <w:rsid w:val="005A04B2"/>
    <w:rsid w:val="005A050B"/>
    <w:rsid w:val="005A08E0"/>
    <w:rsid w:val="005A11D5"/>
    <w:rsid w:val="005A1224"/>
    <w:rsid w:val="005A14D8"/>
    <w:rsid w:val="005A1CD3"/>
    <w:rsid w:val="005A1E0D"/>
    <w:rsid w:val="005A26E6"/>
    <w:rsid w:val="005A2898"/>
    <w:rsid w:val="005A3D77"/>
    <w:rsid w:val="005A40C2"/>
    <w:rsid w:val="005A40CC"/>
    <w:rsid w:val="005A433E"/>
    <w:rsid w:val="005A44D1"/>
    <w:rsid w:val="005A4830"/>
    <w:rsid w:val="005A4A11"/>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B023B"/>
    <w:rsid w:val="005B0A26"/>
    <w:rsid w:val="005B0B0C"/>
    <w:rsid w:val="005B0C45"/>
    <w:rsid w:val="005B143D"/>
    <w:rsid w:val="005B155C"/>
    <w:rsid w:val="005B1562"/>
    <w:rsid w:val="005B17D9"/>
    <w:rsid w:val="005B183B"/>
    <w:rsid w:val="005B1BC6"/>
    <w:rsid w:val="005B1C8E"/>
    <w:rsid w:val="005B204F"/>
    <w:rsid w:val="005B20AC"/>
    <w:rsid w:val="005B20F7"/>
    <w:rsid w:val="005B25E6"/>
    <w:rsid w:val="005B26B1"/>
    <w:rsid w:val="005B2DD4"/>
    <w:rsid w:val="005B2E3E"/>
    <w:rsid w:val="005B2F8B"/>
    <w:rsid w:val="005B351E"/>
    <w:rsid w:val="005B3B80"/>
    <w:rsid w:val="005B42F3"/>
    <w:rsid w:val="005B48B5"/>
    <w:rsid w:val="005B5506"/>
    <w:rsid w:val="005B5A01"/>
    <w:rsid w:val="005B5E75"/>
    <w:rsid w:val="005B5F18"/>
    <w:rsid w:val="005B6CDF"/>
    <w:rsid w:val="005B783B"/>
    <w:rsid w:val="005B7DB1"/>
    <w:rsid w:val="005B7EA6"/>
    <w:rsid w:val="005B7ECE"/>
    <w:rsid w:val="005B7F75"/>
    <w:rsid w:val="005C0029"/>
    <w:rsid w:val="005C0118"/>
    <w:rsid w:val="005C051D"/>
    <w:rsid w:val="005C093F"/>
    <w:rsid w:val="005C0A9E"/>
    <w:rsid w:val="005C105F"/>
    <w:rsid w:val="005C16D9"/>
    <w:rsid w:val="005C193A"/>
    <w:rsid w:val="005C1B74"/>
    <w:rsid w:val="005C22FF"/>
    <w:rsid w:val="005C23A4"/>
    <w:rsid w:val="005C23B6"/>
    <w:rsid w:val="005C2404"/>
    <w:rsid w:val="005C287F"/>
    <w:rsid w:val="005C2921"/>
    <w:rsid w:val="005C2AE2"/>
    <w:rsid w:val="005C2BA4"/>
    <w:rsid w:val="005C3BDE"/>
    <w:rsid w:val="005C3DA3"/>
    <w:rsid w:val="005C3E1B"/>
    <w:rsid w:val="005C40D7"/>
    <w:rsid w:val="005C4C24"/>
    <w:rsid w:val="005C4F51"/>
    <w:rsid w:val="005C553A"/>
    <w:rsid w:val="005C5556"/>
    <w:rsid w:val="005C563C"/>
    <w:rsid w:val="005C5853"/>
    <w:rsid w:val="005C5AE4"/>
    <w:rsid w:val="005C5E8E"/>
    <w:rsid w:val="005C62A9"/>
    <w:rsid w:val="005C6EBC"/>
    <w:rsid w:val="005C71B5"/>
    <w:rsid w:val="005C7273"/>
    <w:rsid w:val="005C77CC"/>
    <w:rsid w:val="005C78E1"/>
    <w:rsid w:val="005C7DE7"/>
    <w:rsid w:val="005D00DE"/>
    <w:rsid w:val="005D05B5"/>
    <w:rsid w:val="005D06A8"/>
    <w:rsid w:val="005D0FC6"/>
    <w:rsid w:val="005D110A"/>
    <w:rsid w:val="005D1545"/>
    <w:rsid w:val="005D189D"/>
    <w:rsid w:val="005D2318"/>
    <w:rsid w:val="005D2C7B"/>
    <w:rsid w:val="005D2DD0"/>
    <w:rsid w:val="005D2E76"/>
    <w:rsid w:val="005D2EF4"/>
    <w:rsid w:val="005D3034"/>
    <w:rsid w:val="005D37A5"/>
    <w:rsid w:val="005D38C4"/>
    <w:rsid w:val="005D38C8"/>
    <w:rsid w:val="005D3B0A"/>
    <w:rsid w:val="005D3BCC"/>
    <w:rsid w:val="005D4208"/>
    <w:rsid w:val="005D4511"/>
    <w:rsid w:val="005D46F4"/>
    <w:rsid w:val="005D4E94"/>
    <w:rsid w:val="005D5197"/>
    <w:rsid w:val="005D5409"/>
    <w:rsid w:val="005D5486"/>
    <w:rsid w:val="005D577C"/>
    <w:rsid w:val="005D5861"/>
    <w:rsid w:val="005D5916"/>
    <w:rsid w:val="005D623D"/>
    <w:rsid w:val="005D6255"/>
    <w:rsid w:val="005D656D"/>
    <w:rsid w:val="005D663E"/>
    <w:rsid w:val="005D6772"/>
    <w:rsid w:val="005D6FEA"/>
    <w:rsid w:val="005D7884"/>
    <w:rsid w:val="005D7B25"/>
    <w:rsid w:val="005E0249"/>
    <w:rsid w:val="005E0595"/>
    <w:rsid w:val="005E0ACF"/>
    <w:rsid w:val="005E0FFC"/>
    <w:rsid w:val="005E1372"/>
    <w:rsid w:val="005E1459"/>
    <w:rsid w:val="005E14C9"/>
    <w:rsid w:val="005E1544"/>
    <w:rsid w:val="005E186D"/>
    <w:rsid w:val="005E19F5"/>
    <w:rsid w:val="005E1A98"/>
    <w:rsid w:val="005E1EB2"/>
    <w:rsid w:val="005E2059"/>
    <w:rsid w:val="005E24FA"/>
    <w:rsid w:val="005E259E"/>
    <w:rsid w:val="005E25E3"/>
    <w:rsid w:val="005E2642"/>
    <w:rsid w:val="005E30B7"/>
    <w:rsid w:val="005E30C1"/>
    <w:rsid w:val="005E3348"/>
    <w:rsid w:val="005E3457"/>
    <w:rsid w:val="005E3720"/>
    <w:rsid w:val="005E3D2C"/>
    <w:rsid w:val="005E3E06"/>
    <w:rsid w:val="005E3F6E"/>
    <w:rsid w:val="005E40D4"/>
    <w:rsid w:val="005E429E"/>
    <w:rsid w:val="005E4654"/>
    <w:rsid w:val="005E48E7"/>
    <w:rsid w:val="005E4DAE"/>
    <w:rsid w:val="005E4FFC"/>
    <w:rsid w:val="005E52E4"/>
    <w:rsid w:val="005E5632"/>
    <w:rsid w:val="005E5BBD"/>
    <w:rsid w:val="005E633B"/>
    <w:rsid w:val="005E7047"/>
    <w:rsid w:val="005E77DD"/>
    <w:rsid w:val="005F08C6"/>
    <w:rsid w:val="005F0B46"/>
    <w:rsid w:val="005F15C1"/>
    <w:rsid w:val="005F22B5"/>
    <w:rsid w:val="005F25C8"/>
    <w:rsid w:val="005F2A7C"/>
    <w:rsid w:val="005F3870"/>
    <w:rsid w:val="005F3E24"/>
    <w:rsid w:val="005F3E31"/>
    <w:rsid w:val="005F410E"/>
    <w:rsid w:val="005F4405"/>
    <w:rsid w:val="005F471B"/>
    <w:rsid w:val="005F48F2"/>
    <w:rsid w:val="005F544C"/>
    <w:rsid w:val="005F578D"/>
    <w:rsid w:val="005F5D10"/>
    <w:rsid w:val="005F5ECC"/>
    <w:rsid w:val="005F657D"/>
    <w:rsid w:val="005F658E"/>
    <w:rsid w:val="005F6A5C"/>
    <w:rsid w:val="005F6AFA"/>
    <w:rsid w:val="005F6CA9"/>
    <w:rsid w:val="005F6D31"/>
    <w:rsid w:val="005F71F9"/>
    <w:rsid w:val="005F7307"/>
    <w:rsid w:val="005F7390"/>
    <w:rsid w:val="005F7448"/>
    <w:rsid w:val="005F7D19"/>
    <w:rsid w:val="005F7E63"/>
    <w:rsid w:val="00600000"/>
    <w:rsid w:val="00600206"/>
    <w:rsid w:val="00600447"/>
    <w:rsid w:val="006004D8"/>
    <w:rsid w:val="00601137"/>
    <w:rsid w:val="00601762"/>
    <w:rsid w:val="00601929"/>
    <w:rsid w:val="00601C8D"/>
    <w:rsid w:val="00601EFF"/>
    <w:rsid w:val="00602672"/>
    <w:rsid w:val="0060289B"/>
    <w:rsid w:val="00603116"/>
    <w:rsid w:val="0060330A"/>
    <w:rsid w:val="006039B5"/>
    <w:rsid w:val="00603A40"/>
    <w:rsid w:val="00603C32"/>
    <w:rsid w:val="00603D4C"/>
    <w:rsid w:val="00603D9C"/>
    <w:rsid w:val="00604240"/>
    <w:rsid w:val="00604326"/>
    <w:rsid w:val="00604B33"/>
    <w:rsid w:val="00604F24"/>
    <w:rsid w:val="006054DA"/>
    <w:rsid w:val="006056D3"/>
    <w:rsid w:val="00605A13"/>
    <w:rsid w:val="00605C05"/>
    <w:rsid w:val="00606565"/>
    <w:rsid w:val="00606580"/>
    <w:rsid w:val="0060670F"/>
    <w:rsid w:val="00606E88"/>
    <w:rsid w:val="00606F0D"/>
    <w:rsid w:val="00606FD8"/>
    <w:rsid w:val="0060708C"/>
    <w:rsid w:val="00607168"/>
    <w:rsid w:val="006072A8"/>
    <w:rsid w:val="00607463"/>
    <w:rsid w:val="00607B63"/>
    <w:rsid w:val="00607F64"/>
    <w:rsid w:val="00610457"/>
    <w:rsid w:val="006105D6"/>
    <w:rsid w:val="0061064D"/>
    <w:rsid w:val="00610733"/>
    <w:rsid w:val="00610BF6"/>
    <w:rsid w:val="00611972"/>
    <w:rsid w:val="00611D8B"/>
    <w:rsid w:val="00612216"/>
    <w:rsid w:val="00612287"/>
    <w:rsid w:val="00613627"/>
    <w:rsid w:val="006137C6"/>
    <w:rsid w:val="006139C5"/>
    <w:rsid w:val="00613F48"/>
    <w:rsid w:val="00614963"/>
    <w:rsid w:val="00614A04"/>
    <w:rsid w:val="006150F7"/>
    <w:rsid w:val="00615275"/>
    <w:rsid w:val="0061534E"/>
    <w:rsid w:val="006156AC"/>
    <w:rsid w:val="006159D8"/>
    <w:rsid w:val="00615CAB"/>
    <w:rsid w:val="00615EEA"/>
    <w:rsid w:val="00615F4B"/>
    <w:rsid w:val="00616022"/>
    <w:rsid w:val="006167B7"/>
    <w:rsid w:val="006168FC"/>
    <w:rsid w:val="006176AF"/>
    <w:rsid w:val="006176E8"/>
    <w:rsid w:val="00617785"/>
    <w:rsid w:val="00617814"/>
    <w:rsid w:val="00617A10"/>
    <w:rsid w:val="0062078C"/>
    <w:rsid w:val="0062099C"/>
    <w:rsid w:val="00620A72"/>
    <w:rsid w:val="00620F1A"/>
    <w:rsid w:val="006217D8"/>
    <w:rsid w:val="00621B33"/>
    <w:rsid w:val="00621ED7"/>
    <w:rsid w:val="0062206E"/>
    <w:rsid w:val="006221C3"/>
    <w:rsid w:val="006222D2"/>
    <w:rsid w:val="006223D0"/>
    <w:rsid w:val="006228AA"/>
    <w:rsid w:val="00622F85"/>
    <w:rsid w:val="006232A0"/>
    <w:rsid w:val="006234AD"/>
    <w:rsid w:val="0062364B"/>
    <w:rsid w:val="00623ABE"/>
    <w:rsid w:val="00623ACA"/>
    <w:rsid w:val="00623D92"/>
    <w:rsid w:val="00623FC7"/>
    <w:rsid w:val="006241FA"/>
    <w:rsid w:val="006246BC"/>
    <w:rsid w:val="0062475B"/>
    <w:rsid w:val="00624C99"/>
    <w:rsid w:val="00624ED1"/>
    <w:rsid w:val="0062542D"/>
    <w:rsid w:val="00625CE4"/>
    <w:rsid w:val="00625FF4"/>
    <w:rsid w:val="006260E1"/>
    <w:rsid w:val="00626857"/>
    <w:rsid w:val="00626932"/>
    <w:rsid w:val="00626ED4"/>
    <w:rsid w:val="006276F4"/>
    <w:rsid w:val="00627BFD"/>
    <w:rsid w:val="00627F62"/>
    <w:rsid w:val="00630940"/>
    <w:rsid w:val="006318D4"/>
    <w:rsid w:val="00633196"/>
    <w:rsid w:val="00633305"/>
    <w:rsid w:val="00633C0E"/>
    <w:rsid w:val="006341E7"/>
    <w:rsid w:val="006344B9"/>
    <w:rsid w:val="00634942"/>
    <w:rsid w:val="006351BE"/>
    <w:rsid w:val="00635404"/>
    <w:rsid w:val="006359CA"/>
    <w:rsid w:val="00635FF9"/>
    <w:rsid w:val="00636BD5"/>
    <w:rsid w:val="00636CA5"/>
    <w:rsid w:val="00636E68"/>
    <w:rsid w:val="006375C7"/>
    <w:rsid w:val="0063765E"/>
    <w:rsid w:val="0063789C"/>
    <w:rsid w:val="00637D60"/>
    <w:rsid w:val="00637D6D"/>
    <w:rsid w:val="006401E1"/>
    <w:rsid w:val="006401F5"/>
    <w:rsid w:val="006402AB"/>
    <w:rsid w:val="00640A20"/>
    <w:rsid w:val="00640CFF"/>
    <w:rsid w:val="0064122F"/>
    <w:rsid w:val="0064127D"/>
    <w:rsid w:val="00641328"/>
    <w:rsid w:val="00642386"/>
    <w:rsid w:val="006428C8"/>
    <w:rsid w:val="00642967"/>
    <w:rsid w:val="00642CB7"/>
    <w:rsid w:val="00642CEC"/>
    <w:rsid w:val="00642DC3"/>
    <w:rsid w:val="00642F1E"/>
    <w:rsid w:val="006432A5"/>
    <w:rsid w:val="006437FF"/>
    <w:rsid w:val="00643DB6"/>
    <w:rsid w:val="00644B91"/>
    <w:rsid w:val="00644C2A"/>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5F0"/>
    <w:rsid w:val="00650B0A"/>
    <w:rsid w:val="0065210F"/>
    <w:rsid w:val="006521CC"/>
    <w:rsid w:val="00652324"/>
    <w:rsid w:val="00652C04"/>
    <w:rsid w:val="00652D3B"/>
    <w:rsid w:val="00653174"/>
    <w:rsid w:val="00653270"/>
    <w:rsid w:val="006538AC"/>
    <w:rsid w:val="00653BED"/>
    <w:rsid w:val="00653E4F"/>
    <w:rsid w:val="00653EDB"/>
    <w:rsid w:val="00654226"/>
    <w:rsid w:val="00654BC9"/>
    <w:rsid w:val="006550E0"/>
    <w:rsid w:val="006552A9"/>
    <w:rsid w:val="006558F2"/>
    <w:rsid w:val="006559BE"/>
    <w:rsid w:val="00656E97"/>
    <w:rsid w:val="00657163"/>
    <w:rsid w:val="00657434"/>
    <w:rsid w:val="006575C0"/>
    <w:rsid w:val="006577F4"/>
    <w:rsid w:val="006578CA"/>
    <w:rsid w:val="00657B0F"/>
    <w:rsid w:val="00657CB5"/>
    <w:rsid w:val="00657E6F"/>
    <w:rsid w:val="00660088"/>
    <w:rsid w:val="00660DC6"/>
    <w:rsid w:val="00660E9E"/>
    <w:rsid w:val="00660FD4"/>
    <w:rsid w:val="00661214"/>
    <w:rsid w:val="006612F1"/>
    <w:rsid w:val="006618FA"/>
    <w:rsid w:val="00661C16"/>
    <w:rsid w:val="00661D79"/>
    <w:rsid w:val="00662666"/>
    <w:rsid w:val="00662831"/>
    <w:rsid w:val="00662933"/>
    <w:rsid w:val="00662B14"/>
    <w:rsid w:val="00662D2C"/>
    <w:rsid w:val="0066338F"/>
    <w:rsid w:val="00663544"/>
    <w:rsid w:val="00663698"/>
    <w:rsid w:val="006642C9"/>
    <w:rsid w:val="006648BA"/>
    <w:rsid w:val="00664CA4"/>
    <w:rsid w:val="00664E20"/>
    <w:rsid w:val="00665260"/>
    <w:rsid w:val="006659C8"/>
    <w:rsid w:val="00665AC2"/>
    <w:rsid w:val="006665DE"/>
    <w:rsid w:val="0066709C"/>
    <w:rsid w:val="00670A3E"/>
    <w:rsid w:val="00671672"/>
    <w:rsid w:val="00671691"/>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408D"/>
    <w:rsid w:val="00674224"/>
    <w:rsid w:val="0067434D"/>
    <w:rsid w:val="00674A46"/>
    <w:rsid w:val="00674C7B"/>
    <w:rsid w:val="00674CEB"/>
    <w:rsid w:val="00674DBE"/>
    <w:rsid w:val="00674EAE"/>
    <w:rsid w:val="00675725"/>
    <w:rsid w:val="00675B8A"/>
    <w:rsid w:val="00675F14"/>
    <w:rsid w:val="0067611C"/>
    <w:rsid w:val="006766AF"/>
    <w:rsid w:val="00676985"/>
    <w:rsid w:val="00676A20"/>
    <w:rsid w:val="00676D28"/>
    <w:rsid w:val="006770C3"/>
    <w:rsid w:val="00677177"/>
    <w:rsid w:val="00677795"/>
    <w:rsid w:val="00677912"/>
    <w:rsid w:val="00677C4D"/>
    <w:rsid w:val="0068074E"/>
    <w:rsid w:val="0068091E"/>
    <w:rsid w:val="00680E13"/>
    <w:rsid w:val="00681E0C"/>
    <w:rsid w:val="00682155"/>
    <w:rsid w:val="00682436"/>
    <w:rsid w:val="0068280A"/>
    <w:rsid w:val="0068415C"/>
    <w:rsid w:val="0068492C"/>
    <w:rsid w:val="00684C11"/>
    <w:rsid w:val="00684EE3"/>
    <w:rsid w:val="00685041"/>
    <w:rsid w:val="006851F3"/>
    <w:rsid w:val="0068555C"/>
    <w:rsid w:val="00685716"/>
    <w:rsid w:val="00685DDC"/>
    <w:rsid w:val="00686CA9"/>
    <w:rsid w:val="00686D89"/>
    <w:rsid w:val="00687036"/>
    <w:rsid w:val="006870C9"/>
    <w:rsid w:val="006870DD"/>
    <w:rsid w:val="006871C1"/>
    <w:rsid w:val="00687317"/>
    <w:rsid w:val="006873E6"/>
    <w:rsid w:val="00687F60"/>
    <w:rsid w:val="006908E1"/>
    <w:rsid w:val="00690C95"/>
    <w:rsid w:val="00690F02"/>
    <w:rsid w:val="0069118C"/>
    <w:rsid w:val="006919BD"/>
    <w:rsid w:val="00691CB3"/>
    <w:rsid w:val="00691CD5"/>
    <w:rsid w:val="00691D87"/>
    <w:rsid w:val="00692016"/>
    <w:rsid w:val="006929A2"/>
    <w:rsid w:val="00692A4A"/>
    <w:rsid w:val="006932BF"/>
    <w:rsid w:val="00693960"/>
    <w:rsid w:val="00693A93"/>
    <w:rsid w:val="00693C33"/>
    <w:rsid w:val="00693CB5"/>
    <w:rsid w:val="00693EC2"/>
    <w:rsid w:val="00693F1C"/>
    <w:rsid w:val="00694126"/>
    <w:rsid w:val="006941F2"/>
    <w:rsid w:val="00694A6B"/>
    <w:rsid w:val="00694B10"/>
    <w:rsid w:val="006950C1"/>
    <w:rsid w:val="00695101"/>
    <w:rsid w:val="0069535F"/>
    <w:rsid w:val="006953CE"/>
    <w:rsid w:val="0069544A"/>
    <w:rsid w:val="00695509"/>
    <w:rsid w:val="0069558A"/>
    <w:rsid w:val="00695AC1"/>
    <w:rsid w:val="00695B0F"/>
    <w:rsid w:val="00696271"/>
    <w:rsid w:val="006963CF"/>
    <w:rsid w:val="006963DB"/>
    <w:rsid w:val="00696665"/>
    <w:rsid w:val="00696896"/>
    <w:rsid w:val="00696ABB"/>
    <w:rsid w:val="006972BC"/>
    <w:rsid w:val="006975EC"/>
    <w:rsid w:val="00697BDC"/>
    <w:rsid w:val="00697DDC"/>
    <w:rsid w:val="006A0068"/>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6AB"/>
    <w:rsid w:val="006A47B6"/>
    <w:rsid w:val="006A5E61"/>
    <w:rsid w:val="006A65B5"/>
    <w:rsid w:val="006A682F"/>
    <w:rsid w:val="006A6F45"/>
    <w:rsid w:val="006A747A"/>
    <w:rsid w:val="006A7B13"/>
    <w:rsid w:val="006A7D69"/>
    <w:rsid w:val="006A7FE7"/>
    <w:rsid w:val="006B0156"/>
    <w:rsid w:val="006B0279"/>
    <w:rsid w:val="006B115D"/>
    <w:rsid w:val="006B1683"/>
    <w:rsid w:val="006B1A6E"/>
    <w:rsid w:val="006B2145"/>
    <w:rsid w:val="006B255E"/>
    <w:rsid w:val="006B25F1"/>
    <w:rsid w:val="006B2E16"/>
    <w:rsid w:val="006B2EC9"/>
    <w:rsid w:val="006B3060"/>
    <w:rsid w:val="006B3472"/>
    <w:rsid w:val="006B35E4"/>
    <w:rsid w:val="006B3706"/>
    <w:rsid w:val="006B3EDF"/>
    <w:rsid w:val="006B4110"/>
    <w:rsid w:val="006B43BC"/>
    <w:rsid w:val="006B43E1"/>
    <w:rsid w:val="006B44DE"/>
    <w:rsid w:val="006B4B84"/>
    <w:rsid w:val="006B4E57"/>
    <w:rsid w:val="006B4FE3"/>
    <w:rsid w:val="006B538B"/>
    <w:rsid w:val="006B545B"/>
    <w:rsid w:val="006B592E"/>
    <w:rsid w:val="006B5CC8"/>
    <w:rsid w:val="006B5FA6"/>
    <w:rsid w:val="006B64CF"/>
    <w:rsid w:val="006B6E6D"/>
    <w:rsid w:val="006B7142"/>
    <w:rsid w:val="006B765F"/>
    <w:rsid w:val="006B7859"/>
    <w:rsid w:val="006C0446"/>
    <w:rsid w:val="006C063B"/>
    <w:rsid w:val="006C0982"/>
    <w:rsid w:val="006C0A1B"/>
    <w:rsid w:val="006C0A5B"/>
    <w:rsid w:val="006C0A93"/>
    <w:rsid w:val="006C0AD8"/>
    <w:rsid w:val="006C15A5"/>
    <w:rsid w:val="006C177D"/>
    <w:rsid w:val="006C179D"/>
    <w:rsid w:val="006C1BFD"/>
    <w:rsid w:val="006C1D3A"/>
    <w:rsid w:val="006C1D43"/>
    <w:rsid w:val="006C2123"/>
    <w:rsid w:val="006C23D9"/>
    <w:rsid w:val="006C23DD"/>
    <w:rsid w:val="006C28DA"/>
    <w:rsid w:val="006C295E"/>
    <w:rsid w:val="006C2A29"/>
    <w:rsid w:val="006C2E73"/>
    <w:rsid w:val="006C311A"/>
    <w:rsid w:val="006C3682"/>
    <w:rsid w:val="006C3AA3"/>
    <w:rsid w:val="006C3D44"/>
    <w:rsid w:val="006C3F7C"/>
    <w:rsid w:val="006C3F93"/>
    <w:rsid w:val="006C4760"/>
    <w:rsid w:val="006C486C"/>
    <w:rsid w:val="006C49A8"/>
    <w:rsid w:val="006C4CC0"/>
    <w:rsid w:val="006C4D91"/>
    <w:rsid w:val="006C4E96"/>
    <w:rsid w:val="006C523E"/>
    <w:rsid w:val="006C5459"/>
    <w:rsid w:val="006C6180"/>
    <w:rsid w:val="006C6248"/>
    <w:rsid w:val="006C6627"/>
    <w:rsid w:val="006C678A"/>
    <w:rsid w:val="006C6813"/>
    <w:rsid w:val="006C6A35"/>
    <w:rsid w:val="006C6D31"/>
    <w:rsid w:val="006C6E36"/>
    <w:rsid w:val="006D02EE"/>
    <w:rsid w:val="006D0B82"/>
    <w:rsid w:val="006D10ED"/>
    <w:rsid w:val="006D1915"/>
    <w:rsid w:val="006D214F"/>
    <w:rsid w:val="006D2301"/>
    <w:rsid w:val="006D232A"/>
    <w:rsid w:val="006D27C1"/>
    <w:rsid w:val="006D2852"/>
    <w:rsid w:val="006D2DA3"/>
    <w:rsid w:val="006D3040"/>
    <w:rsid w:val="006D3288"/>
    <w:rsid w:val="006D370C"/>
    <w:rsid w:val="006D375D"/>
    <w:rsid w:val="006D3B53"/>
    <w:rsid w:val="006D3BC9"/>
    <w:rsid w:val="006D3F12"/>
    <w:rsid w:val="006D4092"/>
    <w:rsid w:val="006D409B"/>
    <w:rsid w:val="006D4AA7"/>
    <w:rsid w:val="006D4C16"/>
    <w:rsid w:val="006D5395"/>
    <w:rsid w:val="006D53DD"/>
    <w:rsid w:val="006D5DB7"/>
    <w:rsid w:val="006D638D"/>
    <w:rsid w:val="006D73A1"/>
    <w:rsid w:val="006D73A2"/>
    <w:rsid w:val="006D7840"/>
    <w:rsid w:val="006D7E54"/>
    <w:rsid w:val="006E0663"/>
    <w:rsid w:val="006E0B62"/>
    <w:rsid w:val="006E17EC"/>
    <w:rsid w:val="006E190B"/>
    <w:rsid w:val="006E1E67"/>
    <w:rsid w:val="006E1EEB"/>
    <w:rsid w:val="006E20DE"/>
    <w:rsid w:val="006E2DDA"/>
    <w:rsid w:val="006E38AA"/>
    <w:rsid w:val="006E4082"/>
    <w:rsid w:val="006E40A4"/>
    <w:rsid w:val="006E4357"/>
    <w:rsid w:val="006E4DC4"/>
    <w:rsid w:val="006E55EC"/>
    <w:rsid w:val="006E5833"/>
    <w:rsid w:val="006E5966"/>
    <w:rsid w:val="006E5E15"/>
    <w:rsid w:val="006E5EEB"/>
    <w:rsid w:val="006E64FA"/>
    <w:rsid w:val="006E6DF7"/>
    <w:rsid w:val="006E6F02"/>
    <w:rsid w:val="006E75E7"/>
    <w:rsid w:val="006F0409"/>
    <w:rsid w:val="006F1723"/>
    <w:rsid w:val="006F1A7C"/>
    <w:rsid w:val="006F1F67"/>
    <w:rsid w:val="006F257B"/>
    <w:rsid w:val="006F25F4"/>
    <w:rsid w:val="006F26BF"/>
    <w:rsid w:val="006F2EBA"/>
    <w:rsid w:val="006F2F79"/>
    <w:rsid w:val="006F2FFC"/>
    <w:rsid w:val="006F3743"/>
    <w:rsid w:val="006F3B40"/>
    <w:rsid w:val="006F40A2"/>
    <w:rsid w:val="006F448E"/>
    <w:rsid w:val="006F4AED"/>
    <w:rsid w:val="006F4D25"/>
    <w:rsid w:val="006F4F0E"/>
    <w:rsid w:val="006F52EB"/>
    <w:rsid w:val="006F5D43"/>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A2"/>
    <w:rsid w:val="00702B1E"/>
    <w:rsid w:val="00702D28"/>
    <w:rsid w:val="00702D34"/>
    <w:rsid w:val="00702EE1"/>
    <w:rsid w:val="00703052"/>
    <w:rsid w:val="007036FB"/>
    <w:rsid w:val="00703712"/>
    <w:rsid w:val="00703B3E"/>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258"/>
    <w:rsid w:val="00710712"/>
    <w:rsid w:val="007115CB"/>
    <w:rsid w:val="007129C2"/>
    <w:rsid w:val="007129C3"/>
    <w:rsid w:val="00712C67"/>
    <w:rsid w:val="00712FA0"/>
    <w:rsid w:val="007134F3"/>
    <w:rsid w:val="007136E8"/>
    <w:rsid w:val="00713745"/>
    <w:rsid w:val="00713AEC"/>
    <w:rsid w:val="00713D0F"/>
    <w:rsid w:val="007149B4"/>
    <w:rsid w:val="00714A11"/>
    <w:rsid w:val="0071525D"/>
    <w:rsid w:val="0071538F"/>
    <w:rsid w:val="007164C6"/>
    <w:rsid w:val="007168E0"/>
    <w:rsid w:val="00716ACD"/>
    <w:rsid w:val="00716C45"/>
    <w:rsid w:val="007173AB"/>
    <w:rsid w:val="0071740C"/>
    <w:rsid w:val="0071741F"/>
    <w:rsid w:val="0072057C"/>
    <w:rsid w:val="00720B55"/>
    <w:rsid w:val="00720BE1"/>
    <w:rsid w:val="00720E89"/>
    <w:rsid w:val="0072188F"/>
    <w:rsid w:val="00721A10"/>
    <w:rsid w:val="00721E56"/>
    <w:rsid w:val="007220AA"/>
    <w:rsid w:val="007220EF"/>
    <w:rsid w:val="00722817"/>
    <w:rsid w:val="00722DE4"/>
    <w:rsid w:val="007233F1"/>
    <w:rsid w:val="007236AD"/>
    <w:rsid w:val="00724223"/>
    <w:rsid w:val="007242CB"/>
    <w:rsid w:val="007242DB"/>
    <w:rsid w:val="00724696"/>
    <w:rsid w:val="007248A7"/>
    <w:rsid w:val="00725349"/>
    <w:rsid w:val="00725395"/>
    <w:rsid w:val="00725747"/>
    <w:rsid w:val="007258B8"/>
    <w:rsid w:val="00725A07"/>
    <w:rsid w:val="00725C60"/>
    <w:rsid w:val="007264D5"/>
    <w:rsid w:val="007267B7"/>
    <w:rsid w:val="0072736E"/>
    <w:rsid w:val="007273EB"/>
    <w:rsid w:val="007279A9"/>
    <w:rsid w:val="00727BBE"/>
    <w:rsid w:val="00727E43"/>
    <w:rsid w:val="00730A85"/>
    <w:rsid w:val="00730B8A"/>
    <w:rsid w:val="00730C1C"/>
    <w:rsid w:val="00730E25"/>
    <w:rsid w:val="0073106F"/>
    <w:rsid w:val="0073151A"/>
    <w:rsid w:val="0073160D"/>
    <w:rsid w:val="00731BCD"/>
    <w:rsid w:val="00732711"/>
    <w:rsid w:val="00732C88"/>
    <w:rsid w:val="00732F47"/>
    <w:rsid w:val="00733697"/>
    <w:rsid w:val="00733795"/>
    <w:rsid w:val="00733CA8"/>
    <w:rsid w:val="00733E5E"/>
    <w:rsid w:val="00734071"/>
    <w:rsid w:val="00734100"/>
    <w:rsid w:val="007341FD"/>
    <w:rsid w:val="00734D0E"/>
    <w:rsid w:val="0073552A"/>
    <w:rsid w:val="007355D3"/>
    <w:rsid w:val="0073599A"/>
    <w:rsid w:val="00735B32"/>
    <w:rsid w:val="007366D5"/>
    <w:rsid w:val="007367EC"/>
    <w:rsid w:val="00736EBE"/>
    <w:rsid w:val="00737091"/>
    <w:rsid w:val="0073726D"/>
    <w:rsid w:val="007374AD"/>
    <w:rsid w:val="007374F1"/>
    <w:rsid w:val="00737FEC"/>
    <w:rsid w:val="00740576"/>
    <w:rsid w:val="007405BA"/>
    <w:rsid w:val="007409B5"/>
    <w:rsid w:val="00741220"/>
    <w:rsid w:val="0074126D"/>
    <w:rsid w:val="0074146E"/>
    <w:rsid w:val="007414C5"/>
    <w:rsid w:val="00741745"/>
    <w:rsid w:val="00741D70"/>
    <w:rsid w:val="007420A4"/>
    <w:rsid w:val="0074272E"/>
    <w:rsid w:val="007428A5"/>
    <w:rsid w:val="0074323A"/>
    <w:rsid w:val="00743613"/>
    <w:rsid w:val="007436C0"/>
    <w:rsid w:val="007436F5"/>
    <w:rsid w:val="00743E4E"/>
    <w:rsid w:val="00744046"/>
    <w:rsid w:val="0074407D"/>
    <w:rsid w:val="00744296"/>
    <w:rsid w:val="007442DE"/>
    <w:rsid w:val="00744799"/>
    <w:rsid w:val="007448F9"/>
    <w:rsid w:val="00744950"/>
    <w:rsid w:val="00744B24"/>
    <w:rsid w:val="00744C63"/>
    <w:rsid w:val="00745B5F"/>
    <w:rsid w:val="00745C2B"/>
    <w:rsid w:val="00746379"/>
    <w:rsid w:val="00746E1D"/>
    <w:rsid w:val="00746F3E"/>
    <w:rsid w:val="00747A8D"/>
    <w:rsid w:val="00747A90"/>
    <w:rsid w:val="00750057"/>
    <w:rsid w:val="007507C1"/>
    <w:rsid w:val="007511C2"/>
    <w:rsid w:val="007513A4"/>
    <w:rsid w:val="00752138"/>
    <w:rsid w:val="00752295"/>
    <w:rsid w:val="007523A5"/>
    <w:rsid w:val="00752526"/>
    <w:rsid w:val="00752792"/>
    <w:rsid w:val="00752A5F"/>
    <w:rsid w:val="00752CE3"/>
    <w:rsid w:val="00752E33"/>
    <w:rsid w:val="0075308D"/>
    <w:rsid w:val="0075317A"/>
    <w:rsid w:val="007534E9"/>
    <w:rsid w:val="0075367D"/>
    <w:rsid w:val="00754285"/>
    <w:rsid w:val="0075448A"/>
    <w:rsid w:val="007544CC"/>
    <w:rsid w:val="0075452E"/>
    <w:rsid w:val="007549DC"/>
    <w:rsid w:val="00754BBE"/>
    <w:rsid w:val="00754F39"/>
    <w:rsid w:val="00755394"/>
    <w:rsid w:val="00755A40"/>
    <w:rsid w:val="00756170"/>
    <w:rsid w:val="00756194"/>
    <w:rsid w:val="00756369"/>
    <w:rsid w:val="00756666"/>
    <w:rsid w:val="00756F85"/>
    <w:rsid w:val="0075735A"/>
    <w:rsid w:val="00757390"/>
    <w:rsid w:val="00757437"/>
    <w:rsid w:val="007574E9"/>
    <w:rsid w:val="007574F6"/>
    <w:rsid w:val="00757661"/>
    <w:rsid w:val="007576EE"/>
    <w:rsid w:val="00757B31"/>
    <w:rsid w:val="00757B32"/>
    <w:rsid w:val="00757BF7"/>
    <w:rsid w:val="00760FC1"/>
    <w:rsid w:val="0076168E"/>
    <w:rsid w:val="00761EEE"/>
    <w:rsid w:val="00762167"/>
    <w:rsid w:val="0076245B"/>
    <w:rsid w:val="00762849"/>
    <w:rsid w:val="00762857"/>
    <w:rsid w:val="00762B29"/>
    <w:rsid w:val="00763402"/>
    <w:rsid w:val="00763496"/>
    <w:rsid w:val="00763767"/>
    <w:rsid w:val="00763787"/>
    <w:rsid w:val="007638B1"/>
    <w:rsid w:val="00763F1B"/>
    <w:rsid w:val="00764ABB"/>
    <w:rsid w:val="00764CAA"/>
    <w:rsid w:val="00764FD4"/>
    <w:rsid w:val="0076552F"/>
    <w:rsid w:val="0076556B"/>
    <w:rsid w:val="007656C6"/>
    <w:rsid w:val="00765ECC"/>
    <w:rsid w:val="00765FA6"/>
    <w:rsid w:val="007662AD"/>
    <w:rsid w:val="0076635B"/>
    <w:rsid w:val="00766620"/>
    <w:rsid w:val="00766749"/>
    <w:rsid w:val="00766C08"/>
    <w:rsid w:val="00766C5B"/>
    <w:rsid w:val="00766D86"/>
    <w:rsid w:val="00767E70"/>
    <w:rsid w:val="00767F7C"/>
    <w:rsid w:val="007700F1"/>
    <w:rsid w:val="00770383"/>
    <w:rsid w:val="0077045F"/>
    <w:rsid w:val="007706D7"/>
    <w:rsid w:val="007707C2"/>
    <w:rsid w:val="00770AB9"/>
    <w:rsid w:val="00771048"/>
    <w:rsid w:val="007711A2"/>
    <w:rsid w:val="007712FB"/>
    <w:rsid w:val="00771BDE"/>
    <w:rsid w:val="00771DBD"/>
    <w:rsid w:val="00771F37"/>
    <w:rsid w:val="00771F44"/>
    <w:rsid w:val="007720E3"/>
    <w:rsid w:val="0077233C"/>
    <w:rsid w:val="00772A48"/>
    <w:rsid w:val="00772D8D"/>
    <w:rsid w:val="007734B7"/>
    <w:rsid w:val="00773586"/>
    <w:rsid w:val="00773A31"/>
    <w:rsid w:val="00774595"/>
    <w:rsid w:val="00775126"/>
    <w:rsid w:val="007752D5"/>
    <w:rsid w:val="007754F6"/>
    <w:rsid w:val="00775A73"/>
    <w:rsid w:val="00775B8A"/>
    <w:rsid w:val="00775BB0"/>
    <w:rsid w:val="00776886"/>
    <w:rsid w:val="007768CF"/>
    <w:rsid w:val="00776A42"/>
    <w:rsid w:val="00776BD0"/>
    <w:rsid w:val="00776D94"/>
    <w:rsid w:val="00776FF9"/>
    <w:rsid w:val="00777030"/>
    <w:rsid w:val="007779A2"/>
    <w:rsid w:val="007779E1"/>
    <w:rsid w:val="00777D0B"/>
    <w:rsid w:val="0078090D"/>
    <w:rsid w:val="00780913"/>
    <w:rsid w:val="007809F7"/>
    <w:rsid w:val="00780C5B"/>
    <w:rsid w:val="00780CB5"/>
    <w:rsid w:val="00780E4A"/>
    <w:rsid w:val="00780E6A"/>
    <w:rsid w:val="00781575"/>
    <w:rsid w:val="00781768"/>
    <w:rsid w:val="00782071"/>
    <w:rsid w:val="00782158"/>
    <w:rsid w:val="00782235"/>
    <w:rsid w:val="0078249C"/>
    <w:rsid w:val="00782903"/>
    <w:rsid w:val="00782B47"/>
    <w:rsid w:val="00782E04"/>
    <w:rsid w:val="00783227"/>
    <w:rsid w:val="00783591"/>
    <w:rsid w:val="00783892"/>
    <w:rsid w:val="0078393E"/>
    <w:rsid w:val="00783D54"/>
    <w:rsid w:val="00784258"/>
    <w:rsid w:val="00784815"/>
    <w:rsid w:val="0078488D"/>
    <w:rsid w:val="00784A47"/>
    <w:rsid w:val="00784F45"/>
    <w:rsid w:val="00784FBB"/>
    <w:rsid w:val="00785077"/>
    <w:rsid w:val="007854F0"/>
    <w:rsid w:val="0078579D"/>
    <w:rsid w:val="00785A03"/>
    <w:rsid w:val="00785A24"/>
    <w:rsid w:val="007863AE"/>
    <w:rsid w:val="007865A9"/>
    <w:rsid w:val="00786A77"/>
    <w:rsid w:val="00786A88"/>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FD"/>
    <w:rsid w:val="00791DE7"/>
    <w:rsid w:val="00791E4B"/>
    <w:rsid w:val="00791F71"/>
    <w:rsid w:val="00792746"/>
    <w:rsid w:val="007929E2"/>
    <w:rsid w:val="00792BA6"/>
    <w:rsid w:val="00792BBD"/>
    <w:rsid w:val="00792DAD"/>
    <w:rsid w:val="0079319E"/>
    <w:rsid w:val="0079327B"/>
    <w:rsid w:val="007933FA"/>
    <w:rsid w:val="007937FE"/>
    <w:rsid w:val="007942C7"/>
    <w:rsid w:val="007944DD"/>
    <w:rsid w:val="007947D2"/>
    <w:rsid w:val="00794AD2"/>
    <w:rsid w:val="00794BE9"/>
    <w:rsid w:val="0079521B"/>
    <w:rsid w:val="0079598A"/>
    <w:rsid w:val="00795B9A"/>
    <w:rsid w:val="00795C8C"/>
    <w:rsid w:val="007964A3"/>
    <w:rsid w:val="0079674B"/>
    <w:rsid w:val="00797033"/>
    <w:rsid w:val="007970F5"/>
    <w:rsid w:val="007A01D0"/>
    <w:rsid w:val="007A0A94"/>
    <w:rsid w:val="007A0C7D"/>
    <w:rsid w:val="007A1343"/>
    <w:rsid w:val="007A13C4"/>
    <w:rsid w:val="007A1889"/>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570"/>
    <w:rsid w:val="007A4639"/>
    <w:rsid w:val="007A4657"/>
    <w:rsid w:val="007A48A6"/>
    <w:rsid w:val="007A48B9"/>
    <w:rsid w:val="007A4A75"/>
    <w:rsid w:val="007A4BD7"/>
    <w:rsid w:val="007A4F05"/>
    <w:rsid w:val="007A51EB"/>
    <w:rsid w:val="007A55E3"/>
    <w:rsid w:val="007A572E"/>
    <w:rsid w:val="007A59E8"/>
    <w:rsid w:val="007A5F73"/>
    <w:rsid w:val="007A67C7"/>
    <w:rsid w:val="007A6D55"/>
    <w:rsid w:val="007A6F6D"/>
    <w:rsid w:val="007A70F0"/>
    <w:rsid w:val="007A767F"/>
    <w:rsid w:val="007A77B4"/>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3FD3"/>
    <w:rsid w:val="007B43E4"/>
    <w:rsid w:val="007B4864"/>
    <w:rsid w:val="007B4E9B"/>
    <w:rsid w:val="007B5213"/>
    <w:rsid w:val="007B5571"/>
    <w:rsid w:val="007B5BE0"/>
    <w:rsid w:val="007B5C07"/>
    <w:rsid w:val="007B5FC2"/>
    <w:rsid w:val="007B6BB0"/>
    <w:rsid w:val="007B74BB"/>
    <w:rsid w:val="007B798B"/>
    <w:rsid w:val="007B7EA5"/>
    <w:rsid w:val="007C0060"/>
    <w:rsid w:val="007C01FF"/>
    <w:rsid w:val="007C0534"/>
    <w:rsid w:val="007C06C1"/>
    <w:rsid w:val="007C0D41"/>
    <w:rsid w:val="007C0DA2"/>
    <w:rsid w:val="007C1638"/>
    <w:rsid w:val="007C1A18"/>
    <w:rsid w:val="007C2665"/>
    <w:rsid w:val="007C2756"/>
    <w:rsid w:val="007C2BE3"/>
    <w:rsid w:val="007C3119"/>
    <w:rsid w:val="007C34B3"/>
    <w:rsid w:val="007C35E9"/>
    <w:rsid w:val="007C38CB"/>
    <w:rsid w:val="007C3BDC"/>
    <w:rsid w:val="007C3D46"/>
    <w:rsid w:val="007C45E6"/>
    <w:rsid w:val="007C483E"/>
    <w:rsid w:val="007C526C"/>
    <w:rsid w:val="007C551F"/>
    <w:rsid w:val="007C5C7A"/>
    <w:rsid w:val="007C5C8E"/>
    <w:rsid w:val="007C5E6B"/>
    <w:rsid w:val="007C5F2D"/>
    <w:rsid w:val="007C61E1"/>
    <w:rsid w:val="007C637A"/>
    <w:rsid w:val="007C6760"/>
    <w:rsid w:val="007C676E"/>
    <w:rsid w:val="007C6B2B"/>
    <w:rsid w:val="007C6C3C"/>
    <w:rsid w:val="007C7261"/>
    <w:rsid w:val="007C7DED"/>
    <w:rsid w:val="007D0A8F"/>
    <w:rsid w:val="007D0AA5"/>
    <w:rsid w:val="007D0FA7"/>
    <w:rsid w:val="007D1076"/>
    <w:rsid w:val="007D1251"/>
    <w:rsid w:val="007D15D1"/>
    <w:rsid w:val="007D1C86"/>
    <w:rsid w:val="007D1EBF"/>
    <w:rsid w:val="007D23FB"/>
    <w:rsid w:val="007D338C"/>
    <w:rsid w:val="007D38A2"/>
    <w:rsid w:val="007D3996"/>
    <w:rsid w:val="007D4370"/>
    <w:rsid w:val="007D49F7"/>
    <w:rsid w:val="007D4CFD"/>
    <w:rsid w:val="007D4DEF"/>
    <w:rsid w:val="007D4E23"/>
    <w:rsid w:val="007D5113"/>
    <w:rsid w:val="007D5211"/>
    <w:rsid w:val="007D569F"/>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2B82"/>
    <w:rsid w:val="007E2CCB"/>
    <w:rsid w:val="007E3619"/>
    <w:rsid w:val="007E3A35"/>
    <w:rsid w:val="007E3E08"/>
    <w:rsid w:val="007E419E"/>
    <w:rsid w:val="007E458C"/>
    <w:rsid w:val="007E4BDF"/>
    <w:rsid w:val="007E4FB0"/>
    <w:rsid w:val="007E50F5"/>
    <w:rsid w:val="007E53E6"/>
    <w:rsid w:val="007E5418"/>
    <w:rsid w:val="007E5A15"/>
    <w:rsid w:val="007E60F8"/>
    <w:rsid w:val="007E61BE"/>
    <w:rsid w:val="007E6293"/>
    <w:rsid w:val="007E63BF"/>
    <w:rsid w:val="007E6944"/>
    <w:rsid w:val="007E6E91"/>
    <w:rsid w:val="007E6EFF"/>
    <w:rsid w:val="007E7126"/>
    <w:rsid w:val="007E773E"/>
    <w:rsid w:val="007E7845"/>
    <w:rsid w:val="007E7977"/>
    <w:rsid w:val="007E797A"/>
    <w:rsid w:val="007E7DEC"/>
    <w:rsid w:val="007E7ED9"/>
    <w:rsid w:val="007E7F8A"/>
    <w:rsid w:val="007E7F93"/>
    <w:rsid w:val="007E7F95"/>
    <w:rsid w:val="007F0582"/>
    <w:rsid w:val="007F0A81"/>
    <w:rsid w:val="007F0C47"/>
    <w:rsid w:val="007F0CEE"/>
    <w:rsid w:val="007F116E"/>
    <w:rsid w:val="007F1AC8"/>
    <w:rsid w:val="007F1CC7"/>
    <w:rsid w:val="007F1E13"/>
    <w:rsid w:val="007F1F0F"/>
    <w:rsid w:val="007F1F14"/>
    <w:rsid w:val="007F1FEE"/>
    <w:rsid w:val="007F2A0B"/>
    <w:rsid w:val="007F2D11"/>
    <w:rsid w:val="007F3744"/>
    <w:rsid w:val="007F386A"/>
    <w:rsid w:val="007F43BC"/>
    <w:rsid w:val="007F4BBE"/>
    <w:rsid w:val="007F4C58"/>
    <w:rsid w:val="007F5A06"/>
    <w:rsid w:val="007F62DC"/>
    <w:rsid w:val="007F6320"/>
    <w:rsid w:val="007F6973"/>
    <w:rsid w:val="007F6D0D"/>
    <w:rsid w:val="007F6FAB"/>
    <w:rsid w:val="007F71E3"/>
    <w:rsid w:val="007F73A3"/>
    <w:rsid w:val="007F766A"/>
    <w:rsid w:val="007F7BA2"/>
    <w:rsid w:val="007F7E5E"/>
    <w:rsid w:val="008005F1"/>
    <w:rsid w:val="008006AE"/>
    <w:rsid w:val="00800DB3"/>
    <w:rsid w:val="00801599"/>
    <w:rsid w:val="00801AD9"/>
    <w:rsid w:val="00801E84"/>
    <w:rsid w:val="00801FFE"/>
    <w:rsid w:val="00802339"/>
    <w:rsid w:val="0080241D"/>
    <w:rsid w:val="008024EB"/>
    <w:rsid w:val="00802D34"/>
    <w:rsid w:val="00803697"/>
    <w:rsid w:val="00803A2A"/>
    <w:rsid w:val="00803BC2"/>
    <w:rsid w:val="00803F9C"/>
    <w:rsid w:val="008040B4"/>
    <w:rsid w:val="00804294"/>
    <w:rsid w:val="00804A16"/>
    <w:rsid w:val="00804CCB"/>
    <w:rsid w:val="00805162"/>
    <w:rsid w:val="00805234"/>
    <w:rsid w:val="00805251"/>
    <w:rsid w:val="0080529F"/>
    <w:rsid w:val="00805312"/>
    <w:rsid w:val="0080537E"/>
    <w:rsid w:val="008053E0"/>
    <w:rsid w:val="008055EE"/>
    <w:rsid w:val="00805ADD"/>
    <w:rsid w:val="00805AF2"/>
    <w:rsid w:val="00805C13"/>
    <w:rsid w:val="00806751"/>
    <w:rsid w:val="008067DB"/>
    <w:rsid w:val="0080715C"/>
    <w:rsid w:val="0080737B"/>
    <w:rsid w:val="008073FE"/>
    <w:rsid w:val="008074C0"/>
    <w:rsid w:val="00807502"/>
    <w:rsid w:val="00807E9B"/>
    <w:rsid w:val="00807ECF"/>
    <w:rsid w:val="00807F45"/>
    <w:rsid w:val="00807F98"/>
    <w:rsid w:val="00810007"/>
    <w:rsid w:val="0081010C"/>
    <w:rsid w:val="008106BF"/>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0CE"/>
    <w:rsid w:val="00816A62"/>
    <w:rsid w:val="00816AA5"/>
    <w:rsid w:val="00816AEB"/>
    <w:rsid w:val="00816DCC"/>
    <w:rsid w:val="00816F46"/>
    <w:rsid w:val="00817642"/>
    <w:rsid w:val="008177FC"/>
    <w:rsid w:val="00817A52"/>
    <w:rsid w:val="00817BEF"/>
    <w:rsid w:val="0082015E"/>
    <w:rsid w:val="008201BD"/>
    <w:rsid w:val="00820308"/>
    <w:rsid w:val="008208F9"/>
    <w:rsid w:val="0082091F"/>
    <w:rsid w:val="0082253C"/>
    <w:rsid w:val="008225D5"/>
    <w:rsid w:val="00822BB8"/>
    <w:rsid w:val="0082314C"/>
    <w:rsid w:val="00823354"/>
    <w:rsid w:val="008233F3"/>
    <w:rsid w:val="008239B6"/>
    <w:rsid w:val="00823A85"/>
    <w:rsid w:val="00823BBF"/>
    <w:rsid w:val="00823E06"/>
    <w:rsid w:val="00823E67"/>
    <w:rsid w:val="00823EC5"/>
    <w:rsid w:val="00824252"/>
    <w:rsid w:val="00824322"/>
    <w:rsid w:val="00824AC8"/>
    <w:rsid w:val="00825679"/>
    <w:rsid w:val="008256C2"/>
    <w:rsid w:val="00825FDB"/>
    <w:rsid w:val="00825FF2"/>
    <w:rsid w:val="00827427"/>
    <w:rsid w:val="008275DC"/>
    <w:rsid w:val="0082776F"/>
    <w:rsid w:val="00827BED"/>
    <w:rsid w:val="00827DC2"/>
    <w:rsid w:val="00827ECD"/>
    <w:rsid w:val="00830536"/>
    <w:rsid w:val="00830BD5"/>
    <w:rsid w:val="0083117B"/>
    <w:rsid w:val="008311A8"/>
    <w:rsid w:val="00831516"/>
    <w:rsid w:val="00832333"/>
    <w:rsid w:val="008324F6"/>
    <w:rsid w:val="0083252C"/>
    <w:rsid w:val="008326B7"/>
    <w:rsid w:val="00833391"/>
    <w:rsid w:val="00833402"/>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4B"/>
    <w:rsid w:val="008370CA"/>
    <w:rsid w:val="0083787C"/>
    <w:rsid w:val="00837E27"/>
    <w:rsid w:val="0084004C"/>
    <w:rsid w:val="00841720"/>
    <w:rsid w:val="00841A83"/>
    <w:rsid w:val="00841A9E"/>
    <w:rsid w:val="00842717"/>
    <w:rsid w:val="008428EC"/>
    <w:rsid w:val="00842C14"/>
    <w:rsid w:val="008436BE"/>
    <w:rsid w:val="00843787"/>
    <w:rsid w:val="0084378A"/>
    <w:rsid w:val="00843A72"/>
    <w:rsid w:val="00843B47"/>
    <w:rsid w:val="00844058"/>
    <w:rsid w:val="00844419"/>
    <w:rsid w:val="00844489"/>
    <w:rsid w:val="00844521"/>
    <w:rsid w:val="00844DE7"/>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D95"/>
    <w:rsid w:val="00850DBD"/>
    <w:rsid w:val="00850FC6"/>
    <w:rsid w:val="008510E8"/>
    <w:rsid w:val="008513ED"/>
    <w:rsid w:val="00851907"/>
    <w:rsid w:val="00851A95"/>
    <w:rsid w:val="00851C73"/>
    <w:rsid w:val="008522F1"/>
    <w:rsid w:val="0085268A"/>
    <w:rsid w:val="00852B46"/>
    <w:rsid w:val="00852BF5"/>
    <w:rsid w:val="00852C77"/>
    <w:rsid w:val="00852D72"/>
    <w:rsid w:val="00852E9C"/>
    <w:rsid w:val="00853178"/>
    <w:rsid w:val="008537C2"/>
    <w:rsid w:val="00853E24"/>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55F"/>
    <w:rsid w:val="00860B21"/>
    <w:rsid w:val="00860CD8"/>
    <w:rsid w:val="00860EEF"/>
    <w:rsid w:val="00861219"/>
    <w:rsid w:val="008614C2"/>
    <w:rsid w:val="00861A8B"/>
    <w:rsid w:val="0086200A"/>
    <w:rsid w:val="008622B3"/>
    <w:rsid w:val="008623A7"/>
    <w:rsid w:val="008627C6"/>
    <w:rsid w:val="008628BB"/>
    <w:rsid w:val="00862B3F"/>
    <w:rsid w:val="00862E37"/>
    <w:rsid w:val="008638F1"/>
    <w:rsid w:val="00863A3C"/>
    <w:rsid w:val="00863DA3"/>
    <w:rsid w:val="0086458E"/>
    <w:rsid w:val="00864632"/>
    <w:rsid w:val="0086464D"/>
    <w:rsid w:val="00864A3F"/>
    <w:rsid w:val="00864FDB"/>
    <w:rsid w:val="00865203"/>
    <w:rsid w:val="008652DB"/>
    <w:rsid w:val="00865675"/>
    <w:rsid w:val="00865D65"/>
    <w:rsid w:val="008660A5"/>
    <w:rsid w:val="008662E6"/>
    <w:rsid w:val="008662FC"/>
    <w:rsid w:val="0086637E"/>
    <w:rsid w:val="00866960"/>
    <w:rsid w:val="00866F12"/>
    <w:rsid w:val="008677AB"/>
    <w:rsid w:val="00867879"/>
    <w:rsid w:val="00867ABE"/>
    <w:rsid w:val="00867B5E"/>
    <w:rsid w:val="00870074"/>
    <w:rsid w:val="00871060"/>
    <w:rsid w:val="0087146E"/>
    <w:rsid w:val="00871565"/>
    <w:rsid w:val="00872095"/>
    <w:rsid w:val="008723B1"/>
    <w:rsid w:val="00872953"/>
    <w:rsid w:val="00872994"/>
    <w:rsid w:val="00872A9E"/>
    <w:rsid w:val="00873147"/>
    <w:rsid w:val="0087321C"/>
    <w:rsid w:val="0087328A"/>
    <w:rsid w:val="00873353"/>
    <w:rsid w:val="008737DC"/>
    <w:rsid w:val="00873906"/>
    <w:rsid w:val="00873DFD"/>
    <w:rsid w:val="00873E99"/>
    <w:rsid w:val="00874472"/>
    <w:rsid w:val="00874E25"/>
    <w:rsid w:val="00874FD9"/>
    <w:rsid w:val="00875BB1"/>
    <w:rsid w:val="00876031"/>
    <w:rsid w:val="008760BF"/>
    <w:rsid w:val="00876736"/>
    <w:rsid w:val="00876A62"/>
    <w:rsid w:val="00876E46"/>
    <w:rsid w:val="00877026"/>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FDE"/>
    <w:rsid w:val="008844F2"/>
    <w:rsid w:val="00884BD8"/>
    <w:rsid w:val="008853AB"/>
    <w:rsid w:val="008859AD"/>
    <w:rsid w:val="008859D1"/>
    <w:rsid w:val="00885FC5"/>
    <w:rsid w:val="0088655F"/>
    <w:rsid w:val="008869D6"/>
    <w:rsid w:val="008875A7"/>
    <w:rsid w:val="00887700"/>
    <w:rsid w:val="00887BA3"/>
    <w:rsid w:val="00887CC2"/>
    <w:rsid w:val="00887CE2"/>
    <w:rsid w:val="00887D8E"/>
    <w:rsid w:val="00890B7A"/>
    <w:rsid w:val="00891291"/>
    <w:rsid w:val="00891E17"/>
    <w:rsid w:val="00892DEB"/>
    <w:rsid w:val="008939B4"/>
    <w:rsid w:val="008949A0"/>
    <w:rsid w:val="008949A9"/>
    <w:rsid w:val="00894B98"/>
    <w:rsid w:val="00894BFF"/>
    <w:rsid w:val="0089506F"/>
    <w:rsid w:val="00895BB3"/>
    <w:rsid w:val="0089690B"/>
    <w:rsid w:val="00896A55"/>
    <w:rsid w:val="00896C18"/>
    <w:rsid w:val="00897034"/>
    <w:rsid w:val="00897893"/>
    <w:rsid w:val="00897A47"/>
    <w:rsid w:val="00897DBE"/>
    <w:rsid w:val="00897F3E"/>
    <w:rsid w:val="008A01B0"/>
    <w:rsid w:val="008A0A0B"/>
    <w:rsid w:val="008A0EA2"/>
    <w:rsid w:val="008A0EB6"/>
    <w:rsid w:val="008A17FA"/>
    <w:rsid w:val="008A1B2B"/>
    <w:rsid w:val="008A22E4"/>
    <w:rsid w:val="008A2BB5"/>
    <w:rsid w:val="008A2E9F"/>
    <w:rsid w:val="008A3167"/>
    <w:rsid w:val="008A31BB"/>
    <w:rsid w:val="008A34EA"/>
    <w:rsid w:val="008A4153"/>
    <w:rsid w:val="008A41F8"/>
    <w:rsid w:val="008A43C6"/>
    <w:rsid w:val="008A4467"/>
    <w:rsid w:val="008A4B61"/>
    <w:rsid w:val="008A5414"/>
    <w:rsid w:val="008A5E5A"/>
    <w:rsid w:val="008A5F77"/>
    <w:rsid w:val="008A60A4"/>
    <w:rsid w:val="008A6617"/>
    <w:rsid w:val="008A6B9B"/>
    <w:rsid w:val="008A6D4D"/>
    <w:rsid w:val="008A718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B0E"/>
    <w:rsid w:val="008B4C0B"/>
    <w:rsid w:val="008B59BE"/>
    <w:rsid w:val="008B5FDB"/>
    <w:rsid w:val="008B644C"/>
    <w:rsid w:val="008B662B"/>
    <w:rsid w:val="008B6808"/>
    <w:rsid w:val="008B6A3F"/>
    <w:rsid w:val="008B702F"/>
    <w:rsid w:val="008B72BE"/>
    <w:rsid w:val="008B72C8"/>
    <w:rsid w:val="008C0840"/>
    <w:rsid w:val="008C0A9B"/>
    <w:rsid w:val="008C0DE3"/>
    <w:rsid w:val="008C1A38"/>
    <w:rsid w:val="008C26CE"/>
    <w:rsid w:val="008C2EDC"/>
    <w:rsid w:val="008C3232"/>
    <w:rsid w:val="008C33F2"/>
    <w:rsid w:val="008C3510"/>
    <w:rsid w:val="008C36A2"/>
    <w:rsid w:val="008C3944"/>
    <w:rsid w:val="008C3C36"/>
    <w:rsid w:val="008C3C49"/>
    <w:rsid w:val="008C3C97"/>
    <w:rsid w:val="008C3D15"/>
    <w:rsid w:val="008C3FF6"/>
    <w:rsid w:val="008C474A"/>
    <w:rsid w:val="008C4948"/>
    <w:rsid w:val="008C50E7"/>
    <w:rsid w:val="008C561B"/>
    <w:rsid w:val="008C5F79"/>
    <w:rsid w:val="008C6006"/>
    <w:rsid w:val="008C6648"/>
    <w:rsid w:val="008C6879"/>
    <w:rsid w:val="008C697D"/>
    <w:rsid w:val="008C6A19"/>
    <w:rsid w:val="008C6AE7"/>
    <w:rsid w:val="008C6C6F"/>
    <w:rsid w:val="008C716B"/>
    <w:rsid w:val="008C7434"/>
    <w:rsid w:val="008C76AC"/>
    <w:rsid w:val="008C7D31"/>
    <w:rsid w:val="008D0221"/>
    <w:rsid w:val="008D04C4"/>
    <w:rsid w:val="008D094A"/>
    <w:rsid w:val="008D0958"/>
    <w:rsid w:val="008D0A61"/>
    <w:rsid w:val="008D0E1B"/>
    <w:rsid w:val="008D0FE0"/>
    <w:rsid w:val="008D14A4"/>
    <w:rsid w:val="008D1541"/>
    <w:rsid w:val="008D17D3"/>
    <w:rsid w:val="008D1B8F"/>
    <w:rsid w:val="008D1D15"/>
    <w:rsid w:val="008D24E0"/>
    <w:rsid w:val="008D27C9"/>
    <w:rsid w:val="008D2A73"/>
    <w:rsid w:val="008D3F36"/>
    <w:rsid w:val="008D428A"/>
    <w:rsid w:val="008D428F"/>
    <w:rsid w:val="008D43C2"/>
    <w:rsid w:val="008D4533"/>
    <w:rsid w:val="008D461E"/>
    <w:rsid w:val="008D4980"/>
    <w:rsid w:val="008D4A45"/>
    <w:rsid w:val="008D4D12"/>
    <w:rsid w:val="008D4D95"/>
    <w:rsid w:val="008D50BF"/>
    <w:rsid w:val="008D5107"/>
    <w:rsid w:val="008D5C8B"/>
    <w:rsid w:val="008D6842"/>
    <w:rsid w:val="008D6D7F"/>
    <w:rsid w:val="008D6F5B"/>
    <w:rsid w:val="008D6F72"/>
    <w:rsid w:val="008D70D6"/>
    <w:rsid w:val="008D7663"/>
    <w:rsid w:val="008D781C"/>
    <w:rsid w:val="008D79DC"/>
    <w:rsid w:val="008E08EA"/>
    <w:rsid w:val="008E0F56"/>
    <w:rsid w:val="008E1060"/>
    <w:rsid w:val="008E1278"/>
    <w:rsid w:val="008E1482"/>
    <w:rsid w:val="008E1C6C"/>
    <w:rsid w:val="008E26A3"/>
    <w:rsid w:val="008E2713"/>
    <w:rsid w:val="008E2BB5"/>
    <w:rsid w:val="008E35B1"/>
    <w:rsid w:val="008E3889"/>
    <w:rsid w:val="008E4888"/>
    <w:rsid w:val="008E5957"/>
    <w:rsid w:val="008E686A"/>
    <w:rsid w:val="008E6A83"/>
    <w:rsid w:val="008E6EFD"/>
    <w:rsid w:val="008E6F54"/>
    <w:rsid w:val="008E7570"/>
    <w:rsid w:val="008E786C"/>
    <w:rsid w:val="008E7E12"/>
    <w:rsid w:val="008F020A"/>
    <w:rsid w:val="008F02E4"/>
    <w:rsid w:val="008F0BF0"/>
    <w:rsid w:val="008F0D0E"/>
    <w:rsid w:val="008F11DE"/>
    <w:rsid w:val="008F1200"/>
    <w:rsid w:val="008F15E2"/>
    <w:rsid w:val="008F18E4"/>
    <w:rsid w:val="008F1AB4"/>
    <w:rsid w:val="008F1B6B"/>
    <w:rsid w:val="008F1BF3"/>
    <w:rsid w:val="008F2022"/>
    <w:rsid w:val="008F2074"/>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2D2A"/>
    <w:rsid w:val="0090300C"/>
    <w:rsid w:val="009030EA"/>
    <w:rsid w:val="00903CA2"/>
    <w:rsid w:val="00903EF2"/>
    <w:rsid w:val="00904732"/>
    <w:rsid w:val="00904F8D"/>
    <w:rsid w:val="00905A5D"/>
    <w:rsid w:val="00905ACB"/>
    <w:rsid w:val="009063A0"/>
    <w:rsid w:val="009063D7"/>
    <w:rsid w:val="009065AB"/>
    <w:rsid w:val="009066FF"/>
    <w:rsid w:val="0090678A"/>
    <w:rsid w:val="009067B7"/>
    <w:rsid w:val="00906892"/>
    <w:rsid w:val="00906D6A"/>
    <w:rsid w:val="00907026"/>
    <w:rsid w:val="00907EEC"/>
    <w:rsid w:val="009101CC"/>
    <w:rsid w:val="009101CF"/>
    <w:rsid w:val="009104C0"/>
    <w:rsid w:val="009113FB"/>
    <w:rsid w:val="0091163E"/>
    <w:rsid w:val="00911813"/>
    <w:rsid w:val="00911CFE"/>
    <w:rsid w:val="009128CA"/>
    <w:rsid w:val="00913112"/>
    <w:rsid w:val="00913606"/>
    <w:rsid w:val="00913647"/>
    <w:rsid w:val="00913712"/>
    <w:rsid w:val="00913A0B"/>
    <w:rsid w:val="00913A65"/>
    <w:rsid w:val="00913D59"/>
    <w:rsid w:val="00913E70"/>
    <w:rsid w:val="00914334"/>
    <w:rsid w:val="009144D8"/>
    <w:rsid w:val="009160B2"/>
    <w:rsid w:val="00917080"/>
    <w:rsid w:val="009172A2"/>
    <w:rsid w:val="009172AE"/>
    <w:rsid w:val="00917459"/>
    <w:rsid w:val="00917A32"/>
    <w:rsid w:val="00917BC4"/>
    <w:rsid w:val="00917D96"/>
    <w:rsid w:val="00917ED9"/>
    <w:rsid w:val="00920123"/>
    <w:rsid w:val="00920368"/>
    <w:rsid w:val="00920528"/>
    <w:rsid w:val="009211C0"/>
    <w:rsid w:val="009219D3"/>
    <w:rsid w:val="00921E63"/>
    <w:rsid w:val="009229AC"/>
    <w:rsid w:val="00922AC9"/>
    <w:rsid w:val="00922D97"/>
    <w:rsid w:val="00923D7B"/>
    <w:rsid w:val="009247CA"/>
    <w:rsid w:val="009248EA"/>
    <w:rsid w:val="00924CC4"/>
    <w:rsid w:val="00924F06"/>
    <w:rsid w:val="00925925"/>
    <w:rsid w:val="00925F29"/>
    <w:rsid w:val="009265D0"/>
    <w:rsid w:val="00926AD7"/>
    <w:rsid w:val="00926B61"/>
    <w:rsid w:val="00926B62"/>
    <w:rsid w:val="00926E42"/>
    <w:rsid w:val="00926F96"/>
    <w:rsid w:val="00927264"/>
    <w:rsid w:val="00927795"/>
    <w:rsid w:val="00927858"/>
    <w:rsid w:val="009278A1"/>
    <w:rsid w:val="0093076B"/>
    <w:rsid w:val="00930B42"/>
    <w:rsid w:val="00930BCD"/>
    <w:rsid w:val="009310E5"/>
    <w:rsid w:val="00931FED"/>
    <w:rsid w:val="00932099"/>
    <w:rsid w:val="009325B9"/>
    <w:rsid w:val="009328E6"/>
    <w:rsid w:val="00932968"/>
    <w:rsid w:val="00932EF1"/>
    <w:rsid w:val="00932F49"/>
    <w:rsid w:val="0093309E"/>
    <w:rsid w:val="009332CB"/>
    <w:rsid w:val="00933498"/>
    <w:rsid w:val="009336AF"/>
    <w:rsid w:val="009339F3"/>
    <w:rsid w:val="00933B9F"/>
    <w:rsid w:val="00934042"/>
    <w:rsid w:val="0093416E"/>
    <w:rsid w:val="00934418"/>
    <w:rsid w:val="00934611"/>
    <w:rsid w:val="009350AF"/>
    <w:rsid w:val="009351DC"/>
    <w:rsid w:val="009354F0"/>
    <w:rsid w:val="009358A2"/>
    <w:rsid w:val="00936BA2"/>
    <w:rsid w:val="00936E79"/>
    <w:rsid w:val="00936FD8"/>
    <w:rsid w:val="00937024"/>
    <w:rsid w:val="0093714A"/>
    <w:rsid w:val="0093743A"/>
    <w:rsid w:val="00937713"/>
    <w:rsid w:val="00940033"/>
    <w:rsid w:val="009402F3"/>
    <w:rsid w:val="00940967"/>
    <w:rsid w:val="00940C89"/>
    <w:rsid w:val="00941603"/>
    <w:rsid w:val="00941CDA"/>
    <w:rsid w:val="0094208A"/>
    <w:rsid w:val="009425EE"/>
    <w:rsid w:val="00942696"/>
    <w:rsid w:val="00942A91"/>
    <w:rsid w:val="00942DD3"/>
    <w:rsid w:val="009439CC"/>
    <w:rsid w:val="00943CE8"/>
    <w:rsid w:val="00943F2F"/>
    <w:rsid w:val="009445EA"/>
    <w:rsid w:val="00944BF4"/>
    <w:rsid w:val="00944CA3"/>
    <w:rsid w:val="00944DE3"/>
    <w:rsid w:val="00944F68"/>
    <w:rsid w:val="0094539B"/>
    <w:rsid w:val="0094545B"/>
    <w:rsid w:val="009454C5"/>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2603"/>
    <w:rsid w:val="009532B0"/>
    <w:rsid w:val="009532EA"/>
    <w:rsid w:val="009535D7"/>
    <w:rsid w:val="009538D1"/>
    <w:rsid w:val="00953B6A"/>
    <w:rsid w:val="00954073"/>
    <w:rsid w:val="009541AA"/>
    <w:rsid w:val="0095423A"/>
    <w:rsid w:val="009547F5"/>
    <w:rsid w:val="00954D73"/>
    <w:rsid w:val="009559ED"/>
    <w:rsid w:val="00955D28"/>
    <w:rsid w:val="00955EAE"/>
    <w:rsid w:val="009566D9"/>
    <w:rsid w:val="009569E4"/>
    <w:rsid w:val="00956D03"/>
    <w:rsid w:val="00956FC7"/>
    <w:rsid w:val="009570F0"/>
    <w:rsid w:val="00957692"/>
    <w:rsid w:val="009576B9"/>
    <w:rsid w:val="009577A5"/>
    <w:rsid w:val="0096047C"/>
    <w:rsid w:val="00960FE8"/>
    <w:rsid w:val="00961057"/>
    <w:rsid w:val="009612C9"/>
    <w:rsid w:val="00961434"/>
    <w:rsid w:val="0096143C"/>
    <w:rsid w:val="009619E9"/>
    <w:rsid w:val="00961BD5"/>
    <w:rsid w:val="00961C5A"/>
    <w:rsid w:val="00962280"/>
    <w:rsid w:val="00962364"/>
    <w:rsid w:val="009637C5"/>
    <w:rsid w:val="00963A13"/>
    <w:rsid w:val="00963C12"/>
    <w:rsid w:val="00963C79"/>
    <w:rsid w:val="00963DCB"/>
    <w:rsid w:val="00964BE8"/>
    <w:rsid w:val="00964CFC"/>
    <w:rsid w:val="0096515E"/>
    <w:rsid w:val="0096527D"/>
    <w:rsid w:val="0096563A"/>
    <w:rsid w:val="00965673"/>
    <w:rsid w:val="00966369"/>
    <w:rsid w:val="00966402"/>
    <w:rsid w:val="009664A1"/>
    <w:rsid w:val="00966896"/>
    <w:rsid w:val="00966B0D"/>
    <w:rsid w:val="00966B77"/>
    <w:rsid w:val="00966EF1"/>
    <w:rsid w:val="00967393"/>
    <w:rsid w:val="00967582"/>
    <w:rsid w:val="0096759E"/>
    <w:rsid w:val="0096785C"/>
    <w:rsid w:val="00970702"/>
    <w:rsid w:val="0097160D"/>
    <w:rsid w:val="009717A2"/>
    <w:rsid w:val="009717B7"/>
    <w:rsid w:val="00971B48"/>
    <w:rsid w:val="009729F1"/>
    <w:rsid w:val="00972E30"/>
    <w:rsid w:val="00972ECD"/>
    <w:rsid w:val="00973077"/>
    <w:rsid w:val="00973114"/>
    <w:rsid w:val="009734CE"/>
    <w:rsid w:val="0097359F"/>
    <w:rsid w:val="009736AF"/>
    <w:rsid w:val="00974746"/>
    <w:rsid w:val="00974963"/>
    <w:rsid w:val="009749D6"/>
    <w:rsid w:val="00974FBC"/>
    <w:rsid w:val="0097511D"/>
    <w:rsid w:val="00975477"/>
    <w:rsid w:val="00975C40"/>
    <w:rsid w:val="00976389"/>
    <w:rsid w:val="009763B7"/>
    <w:rsid w:val="0097641B"/>
    <w:rsid w:val="00976E60"/>
    <w:rsid w:val="009771AA"/>
    <w:rsid w:val="0097724D"/>
    <w:rsid w:val="00977AA1"/>
    <w:rsid w:val="00977E6A"/>
    <w:rsid w:val="00980002"/>
    <w:rsid w:val="00980D00"/>
    <w:rsid w:val="00980F67"/>
    <w:rsid w:val="00981425"/>
    <w:rsid w:val="00981C29"/>
    <w:rsid w:val="00981C89"/>
    <w:rsid w:val="00981E71"/>
    <w:rsid w:val="00981F35"/>
    <w:rsid w:val="0098211B"/>
    <w:rsid w:val="00982AFD"/>
    <w:rsid w:val="00983075"/>
    <w:rsid w:val="009838F4"/>
    <w:rsid w:val="00983C6A"/>
    <w:rsid w:val="0098446D"/>
    <w:rsid w:val="00985235"/>
    <w:rsid w:val="00985335"/>
    <w:rsid w:val="0098539B"/>
    <w:rsid w:val="00986774"/>
    <w:rsid w:val="00986C67"/>
    <w:rsid w:val="00986CEF"/>
    <w:rsid w:val="00986E38"/>
    <w:rsid w:val="00987031"/>
    <w:rsid w:val="009874D9"/>
    <w:rsid w:val="00987E77"/>
    <w:rsid w:val="009906BC"/>
    <w:rsid w:val="009906C4"/>
    <w:rsid w:val="00990868"/>
    <w:rsid w:val="00990F6B"/>
    <w:rsid w:val="00991617"/>
    <w:rsid w:val="009916A7"/>
    <w:rsid w:val="00991A0B"/>
    <w:rsid w:val="00991AD6"/>
    <w:rsid w:val="00991C23"/>
    <w:rsid w:val="00991F06"/>
    <w:rsid w:val="00992346"/>
    <w:rsid w:val="0099255D"/>
    <w:rsid w:val="009928F2"/>
    <w:rsid w:val="00992B71"/>
    <w:rsid w:val="00993B86"/>
    <w:rsid w:val="009947CD"/>
    <w:rsid w:val="009950CC"/>
    <w:rsid w:val="00995454"/>
    <w:rsid w:val="0099571C"/>
    <w:rsid w:val="009959C1"/>
    <w:rsid w:val="00995C64"/>
    <w:rsid w:val="00996CB1"/>
    <w:rsid w:val="00996D86"/>
    <w:rsid w:val="00996E3B"/>
    <w:rsid w:val="00997441"/>
    <w:rsid w:val="009979AF"/>
    <w:rsid w:val="00997C86"/>
    <w:rsid w:val="009A021C"/>
    <w:rsid w:val="009A041B"/>
    <w:rsid w:val="009A0AA5"/>
    <w:rsid w:val="009A0B9C"/>
    <w:rsid w:val="009A1F7D"/>
    <w:rsid w:val="009A2116"/>
    <w:rsid w:val="009A22D6"/>
    <w:rsid w:val="009A2802"/>
    <w:rsid w:val="009A2E94"/>
    <w:rsid w:val="009A384A"/>
    <w:rsid w:val="009A39BE"/>
    <w:rsid w:val="009A3A62"/>
    <w:rsid w:val="009A3C6D"/>
    <w:rsid w:val="009A4120"/>
    <w:rsid w:val="009A4775"/>
    <w:rsid w:val="009A4870"/>
    <w:rsid w:val="009A48D8"/>
    <w:rsid w:val="009A4D21"/>
    <w:rsid w:val="009A5ABA"/>
    <w:rsid w:val="009A5E3D"/>
    <w:rsid w:val="009A5F5C"/>
    <w:rsid w:val="009A74DA"/>
    <w:rsid w:val="009A7645"/>
    <w:rsid w:val="009A7B47"/>
    <w:rsid w:val="009A7BBE"/>
    <w:rsid w:val="009B02C6"/>
    <w:rsid w:val="009B0407"/>
    <w:rsid w:val="009B0582"/>
    <w:rsid w:val="009B058B"/>
    <w:rsid w:val="009B0A13"/>
    <w:rsid w:val="009B0A34"/>
    <w:rsid w:val="009B16A8"/>
    <w:rsid w:val="009B1BDE"/>
    <w:rsid w:val="009B1C38"/>
    <w:rsid w:val="009B2EEA"/>
    <w:rsid w:val="009B2F6E"/>
    <w:rsid w:val="009B3593"/>
    <w:rsid w:val="009B3627"/>
    <w:rsid w:val="009B3B88"/>
    <w:rsid w:val="009B3D50"/>
    <w:rsid w:val="009B45F7"/>
    <w:rsid w:val="009B4722"/>
    <w:rsid w:val="009B49C3"/>
    <w:rsid w:val="009B4A11"/>
    <w:rsid w:val="009B4B42"/>
    <w:rsid w:val="009B51E1"/>
    <w:rsid w:val="009B5805"/>
    <w:rsid w:val="009B59D8"/>
    <w:rsid w:val="009B5B66"/>
    <w:rsid w:val="009B5E69"/>
    <w:rsid w:val="009B5EAC"/>
    <w:rsid w:val="009B6114"/>
    <w:rsid w:val="009B629B"/>
    <w:rsid w:val="009B65E6"/>
    <w:rsid w:val="009B6759"/>
    <w:rsid w:val="009B7240"/>
    <w:rsid w:val="009B77AD"/>
    <w:rsid w:val="009B78AB"/>
    <w:rsid w:val="009C02A0"/>
    <w:rsid w:val="009C02C6"/>
    <w:rsid w:val="009C03BC"/>
    <w:rsid w:val="009C044A"/>
    <w:rsid w:val="009C0586"/>
    <w:rsid w:val="009C06E4"/>
    <w:rsid w:val="009C1288"/>
    <w:rsid w:val="009C17D9"/>
    <w:rsid w:val="009C1872"/>
    <w:rsid w:val="009C1C4D"/>
    <w:rsid w:val="009C1FBD"/>
    <w:rsid w:val="009C2AD6"/>
    <w:rsid w:val="009C30F3"/>
    <w:rsid w:val="009C32AC"/>
    <w:rsid w:val="009C3D60"/>
    <w:rsid w:val="009C40D2"/>
    <w:rsid w:val="009C436E"/>
    <w:rsid w:val="009C444C"/>
    <w:rsid w:val="009C450F"/>
    <w:rsid w:val="009C4FDE"/>
    <w:rsid w:val="009C59FD"/>
    <w:rsid w:val="009C5A1B"/>
    <w:rsid w:val="009C5A48"/>
    <w:rsid w:val="009C5CD9"/>
    <w:rsid w:val="009C6357"/>
    <w:rsid w:val="009C6A51"/>
    <w:rsid w:val="009C701A"/>
    <w:rsid w:val="009C706C"/>
    <w:rsid w:val="009C7137"/>
    <w:rsid w:val="009C78C2"/>
    <w:rsid w:val="009C7913"/>
    <w:rsid w:val="009C7DFB"/>
    <w:rsid w:val="009C7E58"/>
    <w:rsid w:val="009D0B1E"/>
    <w:rsid w:val="009D12B6"/>
    <w:rsid w:val="009D1318"/>
    <w:rsid w:val="009D1925"/>
    <w:rsid w:val="009D1D6F"/>
    <w:rsid w:val="009D25AF"/>
    <w:rsid w:val="009D28A0"/>
    <w:rsid w:val="009D3302"/>
    <w:rsid w:val="009D33A9"/>
    <w:rsid w:val="009D387E"/>
    <w:rsid w:val="009D3918"/>
    <w:rsid w:val="009D3EA8"/>
    <w:rsid w:val="009D3F90"/>
    <w:rsid w:val="009D40BE"/>
    <w:rsid w:val="009D447F"/>
    <w:rsid w:val="009D4D23"/>
    <w:rsid w:val="009D4EC1"/>
    <w:rsid w:val="009D5481"/>
    <w:rsid w:val="009D5B58"/>
    <w:rsid w:val="009D5F71"/>
    <w:rsid w:val="009D6262"/>
    <w:rsid w:val="009D6299"/>
    <w:rsid w:val="009D63ED"/>
    <w:rsid w:val="009D652F"/>
    <w:rsid w:val="009D7DD7"/>
    <w:rsid w:val="009E01EA"/>
    <w:rsid w:val="009E06F2"/>
    <w:rsid w:val="009E0CC1"/>
    <w:rsid w:val="009E10A2"/>
    <w:rsid w:val="009E1121"/>
    <w:rsid w:val="009E1585"/>
    <w:rsid w:val="009E199A"/>
    <w:rsid w:val="009E1BF6"/>
    <w:rsid w:val="009E21B1"/>
    <w:rsid w:val="009E25B6"/>
    <w:rsid w:val="009E26A0"/>
    <w:rsid w:val="009E2EE4"/>
    <w:rsid w:val="009E31DB"/>
    <w:rsid w:val="009E32C4"/>
    <w:rsid w:val="009E35BD"/>
    <w:rsid w:val="009E3CB9"/>
    <w:rsid w:val="009E42AF"/>
    <w:rsid w:val="009E4B45"/>
    <w:rsid w:val="009E4E01"/>
    <w:rsid w:val="009E4F1E"/>
    <w:rsid w:val="009E5439"/>
    <w:rsid w:val="009E5848"/>
    <w:rsid w:val="009E5AB1"/>
    <w:rsid w:val="009E5CA6"/>
    <w:rsid w:val="009E5DED"/>
    <w:rsid w:val="009E72DD"/>
    <w:rsid w:val="009E7409"/>
    <w:rsid w:val="009E75E2"/>
    <w:rsid w:val="009E7E5D"/>
    <w:rsid w:val="009F076A"/>
    <w:rsid w:val="009F10A8"/>
    <w:rsid w:val="009F1769"/>
    <w:rsid w:val="009F1BED"/>
    <w:rsid w:val="009F1E3B"/>
    <w:rsid w:val="009F209A"/>
    <w:rsid w:val="009F2146"/>
    <w:rsid w:val="009F27AB"/>
    <w:rsid w:val="009F2A17"/>
    <w:rsid w:val="009F2AEF"/>
    <w:rsid w:val="009F2BFC"/>
    <w:rsid w:val="009F2C0F"/>
    <w:rsid w:val="009F2EA9"/>
    <w:rsid w:val="009F2F46"/>
    <w:rsid w:val="009F2FFD"/>
    <w:rsid w:val="009F3388"/>
    <w:rsid w:val="009F379B"/>
    <w:rsid w:val="009F3802"/>
    <w:rsid w:val="009F3C1C"/>
    <w:rsid w:val="009F3C49"/>
    <w:rsid w:val="009F3DBE"/>
    <w:rsid w:val="009F402E"/>
    <w:rsid w:val="009F4C79"/>
    <w:rsid w:val="009F4FF3"/>
    <w:rsid w:val="009F54EC"/>
    <w:rsid w:val="009F5966"/>
    <w:rsid w:val="009F5AFF"/>
    <w:rsid w:val="009F5E04"/>
    <w:rsid w:val="009F6047"/>
    <w:rsid w:val="009F61A0"/>
    <w:rsid w:val="009F6DDF"/>
    <w:rsid w:val="009F6FCD"/>
    <w:rsid w:val="009F7095"/>
    <w:rsid w:val="009F73EF"/>
    <w:rsid w:val="009F762E"/>
    <w:rsid w:val="009F7BA1"/>
    <w:rsid w:val="009F7F53"/>
    <w:rsid w:val="00A003F5"/>
    <w:rsid w:val="00A00EEA"/>
    <w:rsid w:val="00A017B5"/>
    <w:rsid w:val="00A01C7B"/>
    <w:rsid w:val="00A01CC0"/>
    <w:rsid w:val="00A01D17"/>
    <w:rsid w:val="00A02142"/>
    <w:rsid w:val="00A02593"/>
    <w:rsid w:val="00A02735"/>
    <w:rsid w:val="00A02855"/>
    <w:rsid w:val="00A02C62"/>
    <w:rsid w:val="00A02F5E"/>
    <w:rsid w:val="00A033F7"/>
    <w:rsid w:val="00A0356A"/>
    <w:rsid w:val="00A03619"/>
    <w:rsid w:val="00A0373E"/>
    <w:rsid w:val="00A03CAC"/>
    <w:rsid w:val="00A04125"/>
    <w:rsid w:val="00A041A5"/>
    <w:rsid w:val="00A043F2"/>
    <w:rsid w:val="00A04ACD"/>
    <w:rsid w:val="00A04CE7"/>
    <w:rsid w:val="00A04D6E"/>
    <w:rsid w:val="00A051A1"/>
    <w:rsid w:val="00A052FA"/>
    <w:rsid w:val="00A05AFD"/>
    <w:rsid w:val="00A05B18"/>
    <w:rsid w:val="00A05DE2"/>
    <w:rsid w:val="00A060F7"/>
    <w:rsid w:val="00A06158"/>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A37"/>
    <w:rsid w:val="00A11B88"/>
    <w:rsid w:val="00A12A42"/>
    <w:rsid w:val="00A13200"/>
    <w:rsid w:val="00A1322A"/>
    <w:rsid w:val="00A13ACB"/>
    <w:rsid w:val="00A13DE4"/>
    <w:rsid w:val="00A1454D"/>
    <w:rsid w:val="00A14566"/>
    <w:rsid w:val="00A14E3E"/>
    <w:rsid w:val="00A150EF"/>
    <w:rsid w:val="00A1586D"/>
    <w:rsid w:val="00A15A1E"/>
    <w:rsid w:val="00A15B29"/>
    <w:rsid w:val="00A16340"/>
    <w:rsid w:val="00A166D7"/>
    <w:rsid w:val="00A16808"/>
    <w:rsid w:val="00A16A77"/>
    <w:rsid w:val="00A16AB1"/>
    <w:rsid w:val="00A16B76"/>
    <w:rsid w:val="00A17197"/>
    <w:rsid w:val="00A17342"/>
    <w:rsid w:val="00A17485"/>
    <w:rsid w:val="00A17E37"/>
    <w:rsid w:val="00A17FFB"/>
    <w:rsid w:val="00A20197"/>
    <w:rsid w:val="00A205AD"/>
    <w:rsid w:val="00A208AB"/>
    <w:rsid w:val="00A20AED"/>
    <w:rsid w:val="00A20C21"/>
    <w:rsid w:val="00A20CBC"/>
    <w:rsid w:val="00A20E34"/>
    <w:rsid w:val="00A21CB2"/>
    <w:rsid w:val="00A21F8F"/>
    <w:rsid w:val="00A221E8"/>
    <w:rsid w:val="00A225CD"/>
    <w:rsid w:val="00A22804"/>
    <w:rsid w:val="00A22C2D"/>
    <w:rsid w:val="00A2368D"/>
    <w:rsid w:val="00A2384A"/>
    <w:rsid w:val="00A23E53"/>
    <w:rsid w:val="00A23F23"/>
    <w:rsid w:val="00A23F28"/>
    <w:rsid w:val="00A244F3"/>
    <w:rsid w:val="00A24C3B"/>
    <w:rsid w:val="00A25067"/>
    <w:rsid w:val="00A25083"/>
    <w:rsid w:val="00A25597"/>
    <w:rsid w:val="00A259CF"/>
    <w:rsid w:val="00A25DEB"/>
    <w:rsid w:val="00A25E51"/>
    <w:rsid w:val="00A268C7"/>
    <w:rsid w:val="00A26C7E"/>
    <w:rsid w:val="00A2705C"/>
    <w:rsid w:val="00A277D8"/>
    <w:rsid w:val="00A27CC5"/>
    <w:rsid w:val="00A27D1F"/>
    <w:rsid w:val="00A27D25"/>
    <w:rsid w:val="00A300AF"/>
    <w:rsid w:val="00A30651"/>
    <w:rsid w:val="00A30A30"/>
    <w:rsid w:val="00A30AD8"/>
    <w:rsid w:val="00A30F86"/>
    <w:rsid w:val="00A312A3"/>
    <w:rsid w:val="00A32718"/>
    <w:rsid w:val="00A32808"/>
    <w:rsid w:val="00A3290D"/>
    <w:rsid w:val="00A32CB3"/>
    <w:rsid w:val="00A32E48"/>
    <w:rsid w:val="00A33301"/>
    <w:rsid w:val="00A3348A"/>
    <w:rsid w:val="00A337DC"/>
    <w:rsid w:val="00A33BF8"/>
    <w:rsid w:val="00A33E1A"/>
    <w:rsid w:val="00A33EA6"/>
    <w:rsid w:val="00A33FD1"/>
    <w:rsid w:val="00A34147"/>
    <w:rsid w:val="00A34CED"/>
    <w:rsid w:val="00A3563D"/>
    <w:rsid w:val="00A35E11"/>
    <w:rsid w:val="00A35ECF"/>
    <w:rsid w:val="00A360DF"/>
    <w:rsid w:val="00A364D5"/>
    <w:rsid w:val="00A364FE"/>
    <w:rsid w:val="00A3700F"/>
    <w:rsid w:val="00A37406"/>
    <w:rsid w:val="00A37EFD"/>
    <w:rsid w:val="00A40008"/>
    <w:rsid w:val="00A4011D"/>
    <w:rsid w:val="00A40CAF"/>
    <w:rsid w:val="00A40E0B"/>
    <w:rsid w:val="00A40EB4"/>
    <w:rsid w:val="00A413C7"/>
    <w:rsid w:val="00A41D52"/>
    <w:rsid w:val="00A41DEB"/>
    <w:rsid w:val="00A41E12"/>
    <w:rsid w:val="00A4233A"/>
    <w:rsid w:val="00A42524"/>
    <w:rsid w:val="00A42984"/>
    <w:rsid w:val="00A429AF"/>
    <w:rsid w:val="00A42A20"/>
    <w:rsid w:val="00A42C77"/>
    <w:rsid w:val="00A44312"/>
    <w:rsid w:val="00A445F6"/>
    <w:rsid w:val="00A44B5A"/>
    <w:rsid w:val="00A44FE4"/>
    <w:rsid w:val="00A4524D"/>
    <w:rsid w:val="00A45263"/>
    <w:rsid w:val="00A45428"/>
    <w:rsid w:val="00A45988"/>
    <w:rsid w:val="00A45B2A"/>
    <w:rsid w:val="00A46305"/>
    <w:rsid w:val="00A4656F"/>
    <w:rsid w:val="00A46909"/>
    <w:rsid w:val="00A4725C"/>
    <w:rsid w:val="00A4744E"/>
    <w:rsid w:val="00A47B17"/>
    <w:rsid w:val="00A50348"/>
    <w:rsid w:val="00A504AD"/>
    <w:rsid w:val="00A50BC5"/>
    <w:rsid w:val="00A50F6D"/>
    <w:rsid w:val="00A510EE"/>
    <w:rsid w:val="00A5162E"/>
    <w:rsid w:val="00A51F92"/>
    <w:rsid w:val="00A520A7"/>
    <w:rsid w:val="00A52200"/>
    <w:rsid w:val="00A525AD"/>
    <w:rsid w:val="00A526C6"/>
    <w:rsid w:val="00A52ACF"/>
    <w:rsid w:val="00A52C2A"/>
    <w:rsid w:val="00A531D3"/>
    <w:rsid w:val="00A5351F"/>
    <w:rsid w:val="00A53D0F"/>
    <w:rsid w:val="00A541C6"/>
    <w:rsid w:val="00A546A1"/>
    <w:rsid w:val="00A5497A"/>
    <w:rsid w:val="00A550B7"/>
    <w:rsid w:val="00A5553D"/>
    <w:rsid w:val="00A5560B"/>
    <w:rsid w:val="00A56CC7"/>
    <w:rsid w:val="00A56DB7"/>
    <w:rsid w:val="00A571EF"/>
    <w:rsid w:val="00A57259"/>
    <w:rsid w:val="00A57377"/>
    <w:rsid w:val="00A573E0"/>
    <w:rsid w:val="00A574A6"/>
    <w:rsid w:val="00A57787"/>
    <w:rsid w:val="00A57AFE"/>
    <w:rsid w:val="00A57C58"/>
    <w:rsid w:val="00A602FC"/>
    <w:rsid w:val="00A60995"/>
    <w:rsid w:val="00A60E98"/>
    <w:rsid w:val="00A61A3A"/>
    <w:rsid w:val="00A61CE0"/>
    <w:rsid w:val="00A623B3"/>
    <w:rsid w:val="00A628B4"/>
    <w:rsid w:val="00A63015"/>
    <w:rsid w:val="00A63546"/>
    <w:rsid w:val="00A63739"/>
    <w:rsid w:val="00A64735"/>
    <w:rsid w:val="00A64C43"/>
    <w:rsid w:val="00A64F7A"/>
    <w:rsid w:val="00A655E9"/>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33B"/>
    <w:rsid w:val="00A72814"/>
    <w:rsid w:val="00A72B15"/>
    <w:rsid w:val="00A72B82"/>
    <w:rsid w:val="00A72E31"/>
    <w:rsid w:val="00A736D1"/>
    <w:rsid w:val="00A73B2D"/>
    <w:rsid w:val="00A74218"/>
    <w:rsid w:val="00A747A9"/>
    <w:rsid w:val="00A748BD"/>
    <w:rsid w:val="00A74B14"/>
    <w:rsid w:val="00A74FC0"/>
    <w:rsid w:val="00A7504F"/>
    <w:rsid w:val="00A75688"/>
    <w:rsid w:val="00A75D77"/>
    <w:rsid w:val="00A75FC8"/>
    <w:rsid w:val="00A762B6"/>
    <w:rsid w:val="00A76A4E"/>
    <w:rsid w:val="00A76CDE"/>
    <w:rsid w:val="00A76D0D"/>
    <w:rsid w:val="00A77327"/>
    <w:rsid w:val="00A775AE"/>
    <w:rsid w:val="00A77B25"/>
    <w:rsid w:val="00A80009"/>
    <w:rsid w:val="00A80770"/>
    <w:rsid w:val="00A80D36"/>
    <w:rsid w:val="00A80D63"/>
    <w:rsid w:val="00A81490"/>
    <w:rsid w:val="00A814F5"/>
    <w:rsid w:val="00A815C6"/>
    <w:rsid w:val="00A8256C"/>
    <w:rsid w:val="00A82E38"/>
    <w:rsid w:val="00A8324F"/>
    <w:rsid w:val="00A83B5C"/>
    <w:rsid w:val="00A83FD0"/>
    <w:rsid w:val="00A84053"/>
    <w:rsid w:val="00A846E8"/>
    <w:rsid w:val="00A84C07"/>
    <w:rsid w:val="00A84C78"/>
    <w:rsid w:val="00A8500F"/>
    <w:rsid w:val="00A85036"/>
    <w:rsid w:val="00A856BE"/>
    <w:rsid w:val="00A856F4"/>
    <w:rsid w:val="00A8587B"/>
    <w:rsid w:val="00A8592A"/>
    <w:rsid w:val="00A862BE"/>
    <w:rsid w:val="00A86914"/>
    <w:rsid w:val="00A874CA"/>
    <w:rsid w:val="00A87E54"/>
    <w:rsid w:val="00A903A1"/>
    <w:rsid w:val="00A9062A"/>
    <w:rsid w:val="00A90EEF"/>
    <w:rsid w:val="00A91EDC"/>
    <w:rsid w:val="00A923AB"/>
    <w:rsid w:val="00A9259E"/>
    <w:rsid w:val="00A92929"/>
    <w:rsid w:val="00A931F3"/>
    <w:rsid w:val="00A93529"/>
    <w:rsid w:val="00A93698"/>
    <w:rsid w:val="00A9395B"/>
    <w:rsid w:val="00A93DDB"/>
    <w:rsid w:val="00A93EBF"/>
    <w:rsid w:val="00A94140"/>
    <w:rsid w:val="00A94792"/>
    <w:rsid w:val="00A94798"/>
    <w:rsid w:val="00A94E46"/>
    <w:rsid w:val="00A953AC"/>
    <w:rsid w:val="00A9555D"/>
    <w:rsid w:val="00A959B7"/>
    <w:rsid w:val="00A95A70"/>
    <w:rsid w:val="00A95AB9"/>
    <w:rsid w:val="00A95B6B"/>
    <w:rsid w:val="00A96618"/>
    <w:rsid w:val="00A96658"/>
    <w:rsid w:val="00A96A13"/>
    <w:rsid w:val="00A96B9F"/>
    <w:rsid w:val="00A96C99"/>
    <w:rsid w:val="00A96EFF"/>
    <w:rsid w:val="00A970E6"/>
    <w:rsid w:val="00A97323"/>
    <w:rsid w:val="00A973EA"/>
    <w:rsid w:val="00A97780"/>
    <w:rsid w:val="00A97F12"/>
    <w:rsid w:val="00AA00F2"/>
    <w:rsid w:val="00AA04EF"/>
    <w:rsid w:val="00AA06A7"/>
    <w:rsid w:val="00AA0A92"/>
    <w:rsid w:val="00AA0A9C"/>
    <w:rsid w:val="00AA13FC"/>
    <w:rsid w:val="00AA174B"/>
    <w:rsid w:val="00AA1932"/>
    <w:rsid w:val="00AA1B5A"/>
    <w:rsid w:val="00AA2181"/>
    <w:rsid w:val="00AA2B55"/>
    <w:rsid w:val="00AA38E4"/>
    <w:rsid w:val="00AA40AE"/>
    <w:rsid w:val="00AA4235"/>
    <w:rsid w:val="00AA4893"/>
    <w:rsid w:val="00AA499A"/>
    <w:rsid w:val="00AA556A"/>
    <w:rsid w:val="00AA556C"/>
    <w:rsid w:val="00AA577D"/>
    <w:rsid w:val="00AA6520"/>
    <w:rsid w:val="00AA6B5E"/>
    <w:rsid w:val="00AA6C43"/>
    <w:rsid w:val="00AA70CE"/>
    <w:rsid w:val="00AA7296"/>
    <w:rsid w:val="00AA72DD"/>
    <w:rsid w:val="00AA75D5"/>
    <w:rsid w:val="00AA7B56"/>
    <w:rsid w:val="00AA7BD4"/>
    <w:rsid w:val="00AA7C3F"/>
    <w:rsid w:val="00AB0350"/>
    <w:rsid w:val="00AB06B4"/>
    <w:rsid w:val="00AB0910"/>
    <w:rsid w:val="00AB12BC"/>
    <w:rsid w:val="00AB1DFE"/>
    <w:rsid w:val="00AB2625"/>
    <w:rsid w:val="00AB27AE"/>
    <w:rsid w:val="00AB2C10"/>
    <w:rsid w:val="00AB3714"/>
    <w:rsid w:val="00AB3750"/>
    <w:rsid w:val="00AB386A"/>
    <w:rsid w:val="00AB3A21"/>
    <w:rsid w:val="00AB40ED"/>
    <w:rsid w:val="00AB4710"/>
    <w:rsid w:val="00AB48F0"/>
    <w:rsid w:val="00AB4E40"/>
    <w:rsid w:val="00AB53B6"/>
    <w:rsid w:val="00AB5C94"/>
    <w:rsid w:val="00AB5D94"/>
    <w:rsid w:val="00AB5EEE"/>
    <w:rsid w:val="00AB632E"/>
    <w:rsid w:val="00AB6411"/>
    <w:rsid w:val="00AB646F"/>
    <w:rsid w:val="00AB668C"/>
    <w:rsid w:val="00AB6717"/>
    <w:rsid w:val="00AB6814"/>
    <w:rsid w:val="00AB6C1B"/>
    <w:rsid w:val="00AB6E71"/>
    <w:rsid w:val="00AB73F5"/>
    <w:rsid w:val="00AB745E"/>
    <w:rsid w:val="00AB797C"/>
    <w:rsid w:val="00AB7BA1"/>
    <w:rsid w:val="00AB7EA3"/>
    <w:rsid w:val="00AC02FC"/>
    <w:rsid w:val="00AC0ACE"/>
    <w:rsid w:val="00AC0BEC"/>
    <w:rsid w:val="00AC0C6A"/>
    <w:rsid w:val="00AC0CFE"/>
    <w:rsid w:val="00AC1258"/>
    <w:rsid w:val="00AC138C"/>
    <w:rsid w:val="00AC14E6"/>
    <w:rsid w:val="00AC19CF"/>
    <w:rsid w:val="00AC2588"/>
    <w:rsid w:val="00AC2CF9"/>
    <w:rsid w:val="00AC2DEE"/>
    <w:rsid w:val="00AC300F"/>
    <w:rsid w:val="00AC301D"/>
    <w:rsid w:val="00AC3168"/>
    <w:rsid w:val="00AC337F"/>
    <w:rsid w:val="00AC3BDC"/>
    <w:rsid w:val="00AC3CDB"/>
    <w:rsid w:val="00AC411D"/>
    <w:rsid w:val="00AC4166"/>
    <w:rsid w:val="00AC43CC"/>
    <w:rsid w:val="00AC4E51"/>
    <w:rsid w:val="00AC5B6F"/>
    <w:rsid w:val="00AC5D62"/>
    <w:rsid w:val="00AC5E81"/>
    <w:rsid w:val="00AC6740"/>
    <w:rsid w:val="00AC6AD5"/>
    <w:rsid w:val="00AC7011"/>
    <w:rsid w:val="00AC7188"/>
    <w:rsid w:val="00AC7862"/>
    <w:rsid w:val="00AD009B"/>
    <w:rsid w:val="00AD0131"/>
    <w:rsid w:val="00AD058F"/>
    <w:rsid w:val="00AD0ABF"/>
    <w:rsid w:val="00AD0BC7"/>
    <w:rsid w:val="00AD17BD"/>
    <w:rsid w:val="00AD194C"/>
    <w:rsid w:val="00AD19F4"/>
    <w:rsid w:val="00AD224F"/>
    <w:rsid w:val="00AD2333"/>
    <w:rsid w:val="00AD23A7"/>
    <w:rsid w:val="00AD2C3E"/>
    <w:rsid w:val="00AD3246"/>
    <w:rsid w:val="00AD3279"/>
    <w:rsid w:val="00AD397A"/>
    <w:rsid w:val="00AD3EF9"/>
    <w:rsid w:val="00AD45C8"/>
    <w:rsid w:val="00AD4828"/>
    <w:rsid w:val="00AD4C71"/>
    <w:rsid w:val="00AD50C3"/>
    <w:rsid w:val="00AD5268"/>
    <w:rsid w:val="00AD5751"/>
    <w:rsid w:val="00AD57B4"/>
    <w:rsid w:val="00AD63A7"/>
    <w:rsid w:val="00AD6863"/>
    <w:rsid w:val="00AD6B45"/>
    <w:rsid w:val="00AD6E7D"/>
    <w:rsid w:val="00AD7E04"/>
    <w:rsid w:val="00AD7EA6"/>
    <w:rsid w:val="00AD7EC7"/>
    <w:rsid w:val="00AE01BC"/>
    <w:rsid w:val="00AE0A2B"/>
    <w:rsid w:val="00AE0B2C"/>
    <w:rsid w:val="00AE0D2C"/>
    <w:rsid w:val="00AE1836"/>
    <w:rsid w:val="00AE1A93"/>
    <w:rsid w:val="00AE2AEC"/>
    <w:rsid w:val="00AE301F"/>
    <w:rsid w:val="00AE330D"/>
    <w:rsid w:val="00AE33EB"/>
    <w:rsid w:val="00AE36D2"/>
    <w:rsid w:val="00AE3AE8"/>
    <w:rsid w:val="00AE3C96"/>
    <w:rsid w:val="00AE41C6"/>
    <w:rsid w:val="00AE435A"/>
    <w:rsid w:val="00AE435F"/>
    <w:rsid w:val="00AE4989"/>
    <w:rsid w:val="00AE55C2"/>
    <w:rsid w:val="00AE59AC"/>
    <w:rsid w:val="00AE5BAC"/>
    <w:rsid w:val="00AE5E7A"/>
    <w:rsid w:val="00AE5EA7"/>
    <w:rsid w:val="00AE65E4"/>
    <w:rsid w:val="00AE6A9A"/>
    <w:rsid w:val="00AE6CAD"/>
    <w:rsid w:val="00AE6DB2"/>
    <w:rsid w:val="00AE7616"/>
    <w:rsid w:val="00AE7853"/>
    <w:rsid w:val="00AE7910"/>
    <w:rsid w:val="00AE7A93"/>
    <w:rsid w:val="00AF01B9"/>
    <w:rsid w:val="00AF04A4"/>
    <w:rsid w:val="00AF1303"/>
    <w:rsid w:val="00AF18D8"/>
    <w:rsid w:val="00AF1938"/>
    <w:rsid w:val="00AF1A98"/>
    <w:rsid w:val="00AF258C"/>
    <w:rsid w:val="00AF282F"/>
    <w:rsid w:val="00AF290A"/>
    <w:rsid w:val="00AF2A02"/>
    <w:rsid w:val="00AF2B1E"/>
    <w:rsid w:val="00AF346A"/>
    <w:rsid w:val="00AF3972"/>
    <w:rsid w:val="00AF4086"/>
    <w:rsid w:val="00AF4249"/>
    <w:rsid w:val="00AF4299"/>
    <w:rsid w:val="00AF54C0"/>
    <w:rsid w:val="00AF6222"/>
    <w:rsid w:val="00AF637F"/>
    <w:rsid w:val="00AF6563"/>
    <w:rsid w:val="00AF6631"/>
    <w:rsid w:val="00AF72D2"/>
    <w:rsid w:val="00AF793E"/>
    <w:rsid w:val="00AF7F85"/>
    <w:rsid w:val="00B0006B"/>
    <w:rsid w:val="00B0018C"/>
    <w:rsid w:val="00B00512"/>
    <w:rsid w:val="00B00821"/>
    <w:rsid w:val="00B00826"/>
    <w:rsid w:val="00B00ADA"/>
    <w:rsid w:val="00B00D20"/>
    <w:rsid w:val="00B012E1"/>
    <w:rsid w:val="00B01CA2"/>
    <w:rsid w:val="00B01F09"/>
    <w:rsid w:val="00B01F93"/>
    <w:rsid w:val="00B02130"/>
    <w:rsid w:val="00B02470"/>
    <w:rsid w:val="00B02910"/>
    <w:rsid w:val="00B02BA0"/>
    <w:rsid w:val="00B02D4B"/>
    <w:rsid w:val="00B02EAD"/>
    <w:rsid w:val="00B03197"/>
    <w:rsid w:val="00B03616"/>
    <w:rsid w:val="00B03660"/>
    <w:rsid w:val="00B0367E"/>
    <w:rsid w:val="00B03A82"/>
    <w:rsid w:val="00B03B39"/>
    <w:rsid w:val="00B0429D"/>
    <w:rsid w:val="00B042AF"/>
    <w:rsid w:val="00B04400"/>
    <w:rsid w:val="00B04FB1"/>
    <w:rsid w:val="00B053ED"/>
    <w:rsid w:val="00B05452"/>
    <w:rsid w:val="00B05676"/>
    <w:rsid w:val="00B05A17"/>
    <w:rsid w:val="00B05D6D"/>
    <w:rsid w:val="00B05D8C"/>
    <w:rsid w:val="00B05E16"/>
    <w:rsid w:val="00B06122"/>
    <w:rsid w:val="00B06197"/>
    <w:rsid w:val="00B0668A"/>
    <w:rsid w:val="00B06C0C"/>
    <w:rsid w:val="00B06E02"/>
    <w:rsid w:val="00B072FE"/>
    <w:rsid w:val="00B07906"/>
    <w:rsid w:val="00B07BED"/>
    <w:rsid w:val="00B07BFF"/>
    <w:rsid w:val="00B07D01"/>
    <w:rsid w:val="00B10422"/>
    <w:rsid w:val="00B10804"/>
    <w:rsid w:val="00B10DCA"/>
    <w:rsid w:val="00B10DF7"/>
    <w:rsid w:val="00B10E80"/>
    <w:rsid w:val="00B11DE2"/>
    <w:rsid w:val="00B11E9A"/>
    <w:rsid w:val="00B126D6"/>
    <w:rsid w:val="00B12808"/>
    <w:rsid w:val="00B12DF4"/>
    <w:rsid w:val="00B12F66"/>
    <w:rsid w:val="00B13A9E"/>
    <w:rsid w:val="00B13E4A"/>
    <w:rsid w:val="00B14480"/>
    <w:rsid w:val="00B14ACE"/>
    <w:rsid w:val="00B14E52"/>
    <w:rsid w:val="00B15922"/>
    <w:rsid w:val="00B15AD0"/>
    <w:rsid w:val="00B15CB5"/>
    <w:rsid w:val="00B16C49"/>
    <w:rsid w:val="00B16C4D"/>
    <w:rsid w:val="00B16CCA"/>
    <w:rsid w:val="00B16D50"/>
    <w:rsid w:val="00B177AA"/>
    <w:rsid w:val="00B178B7"/>
    <w:rsid w:val="00B2000B"/>
    <w:rsid w:val="00B2059C"/>
    <w:rsid w:val="00B2101F"/>
    <w:rsid w:val="00B21268"/>
    <w:rsid w:val="00B215B1"/>
    <w:rsid w:val="00B22079"/>
    <w:rsid w:val="00B223F7"/>
    <w:rsid w:val="00B229B6"/>
    <w:rsid w:val="00B22A87"/>
    <w:rsid w:val="00B22C88"/>
    <w:rsid w:val="00B22D2D"/>
    <w:rsid w:val="00B2339A"/>
    <w:rsid w:val="00B233F0"/>
    <w:rsid w:val="00B23490"/>
    <w:rsid w:val="00B24D02"/>
    <w:rsid w:val="00B24E53"/>
    <w:rsid w:val="00B24FA0"/>
    <w:rsid w:val="00B2511E"/>
    <w:rsid w:val="00B253E4"/>
    <w:rsid w:val="00B26318"/>
    <w:rsid w:val="00B26A79"/>
    <w:rsid w:val="00B26DF9"/>
    <w:rsid w:val="00B26F20"/>
    <w:rsid w:val="00B26FC6"/>
    <w:rsid w:val="00B2705E"/>
    <w:rsid w:val="00B27247"/>
    <w:rsid w:val="00B27542"/>
    <w:rsid w:val="00B27A7D"/>
    <w:rsid w:val="00B27C55"/>
    <w:rsid w:val="00B30914"/>
    <w:rsid w:val="00B3099D"/>
    <w:rsid w:val="00B30CEC"/>
    <w:rsid w:val="00B3112E"/>
    <w:rsid w:val="00B3131A"/>
    <w:rsid w:val="00B31751"/>
    <w:rsid w:val="00B31904"/>
    <w:rsid w:val="00B31DC7"/>
    <w:rsid w:val="00B328CF"/>
    <w:rsid w:val="00B33682"/>
    <w:rsid w:val="00B3374E"/>
    <w:rsid w:val="00B3378D"/>
    <w:rsid w:val="00B33A79"/>
    <w:rsid w:val="00B34F30"/>
    <w:rsid w:val="00B35445"/>
    <w:rsid w:val="00B3587C"/>
    <w:rsid w:val="00B35B4C"/>
    <w:rsid w:val="00B36643"/>
    <w:rsid w:val="00B367A3"/>
    <w:rsid w:val="00B36B39"/>
    <w:rsid w:val="00B36DF7"/>
    <w:rsid w:val="00B36F3F"/>
    <w:rsid w:val="00B37AE3"/>
    <w:rsid w:val="00B40054"/>
    <w:rsid w:val="00B40DA9"/>
    <w:rsid w:val="00B41B1D"/>
    <w:rsid w:val="00B41E5F"/>
    <w:rsid w:val="00B42129"/>
    <w:rsid w:val="00B4217D"/>
    <w:rsid w:val="00B4226A"/>
    <w:rsid w:val="00B42C86"/>
    <w:rsid w:val="00B43128"/>
    <w:rsid w:val="00B43569"/>
    <w:rsid w:val="00B438C1"/>
    <w:rsid w:val="00B441D4"/>
    <w:rsid w:val="00B444B4"/>
    <w:rsid w:val="00B445F1"/>
    <w:rsid w:val="00B44F2D"/>
    <w:rsid w:val="00B458D2"/>
    <w:rsid w:val="00B458FF"/>
    <w:rsid w:val="00B45956"/>
    <w:rsid w:val="00B4621B"/>
    <w:rsid w:val="00B464A1"/>
    <w:rsid w:val="00B465D8"/>
    <w:rsid w:val="00B4664B"/>
    <w:rsid w:val="00B468FB"/>
    <w:rsid w:val="00B46FF6"/>
    <w:rsid w:val="00B4732E"/>
    <w:rsid w:val="00B47476"/>
    <w:rsid w:val="00B47483"/>
    <w:rsid w:val="00B47652"/>
    <w:rsid w:val="00B476F0"/>
    <w:rsid w:val="00B47A5A"/>
    <w:rsid w:val="00B47BE4"/>
    <w:rsid w:val="00B504DE"/>
    <w:rsid w:val="00B50EED"/>
    <w:rsid w:val="00B513C8"/>
    <w:rsid w:val="00B51773"/>
    <w:rsid w:val="00B518FD"/>
    <w:rsid w:val="00B51A4E"/>
    <w:rsid w:val="00B51CA7"/>
    <w:rsid w:val="00B51CD9"/>
    <w:rsid w:val="00B5208C"/>
    <w:rsid w:val="00B524B0"/>
    <w:rsid w:val="00B5272E"/>
    <w:rsid w:val="00B52975"/>
    <w:rsid w:val="00B52DBD"/>
    <w:rsid w:val="00B52DC8"/>
    <w:rsid w:val="00B53630"/>
    <w:rsid w:val="00B53C85"/>
    <w:rsid w:val="00B54FCA"/>
    <w:rsid w:val="00B550BA"/>
    <w:rsid w:val="00B551F1"/>
    <w:rsid w:val="00B5523D"/>
    <w:rsid w:val="00B556AC"/>
    <w:rsid w:val="00B5572C"/>
    <w:rsid w:val="00B562BB"/>
    <w:rsid w:val="00B565D2"/>
    <w:rsid w:val="00B56678"/>
    <w:rsid w:val="00B577BB"/>
    <w:rsid w:val="00B57D26"/>
    <w:rsid w:val="00B57D34"/>
    <w:rsid w:val="00B57DD6"/>
    <w:rsid w:val="00B57E81"/>
    <w:rsid w:val="00B6003C"/>
    <w:rsid w:val="00B60655"/>
    <w:rsid w:val="00B60999"/>
    <w:rsid w:val="00B60A70"/>
    <w:rsid w:val="00B60A7D"/>
    <w:rsid w:val="00B60DE5"/>
    <w:rsid w:val="00B61071"/>
    <w:rsid w:val="00B62292"/>
    <w:rsid w:val="00B62901"/>
    <w:rsid w:val="00B6304D"/>
    <w:rsid w:val="00B63837"/>
    <w:rsid w:val="00B63CB2"/>
    <w:rsid w:val="00B63F34"/>
    <w:rsid w:val="00B646F5"/>
    <w:rsid w:val="00B647CE"/>
    <w:rsid w:val="00B64811"/>
    <w:rsid w:val="00B64F12"/>
    <w:rsid w:val="00B65403"/>
    <w:rsid w:val="00B65493"/>
    <w:rsid w:val="00B6573E"/>
    <w:rsid w:val="00B65918"/>
    <w:rsid w:val="00B66100"/>
    <w:rsid w:val="00B66352"/>
    <w:rsid w:val="00B66472"/>
    <w:rsid w:val="00B664F5"/>
    <w:rsid w:val="00B66BA4"/>
    <w:rsid w:val="00B66D91"/>
    <w:rsid w:val="00B6744C"/>
    <w:rsid w:val="00B67973"/>
    <w:rsid w:val="00B67DF4"/>
    <w:rsid w:val="00B67F7A"/>
    <w:rsid w:val="00B70565"/>
    <w:rsid w:val="00B70E4B"/>
    <w:rsid w:val="00B70EBD"/>
    <w:rsid w:val="00B7169B"/>
    <w:rsid w:val="00B7176D"/>
    <w:rsid w:val="00B71B66"/>
    <w:rsid w:val="00B722A3"/>
    <w:rsid w:val="00B724FC"/>
    <w:rsid w:val="00B72D34"/>
    <w:rsid w:val="00B73197"/>
    <w:rsid w:val="00B73205"/>
    <w:rsid w:val="00B732A7"/>
    <w:rsid w:val="00B7345A"/>
    <w:rsid w:val="00B73D8E"/>
    <w:rsid w:val="00B73FE6"/>
    <w:rsid w:val="00B74125"/>
    <w:rsid w:val="00B744BE"/>
    <w:rsid w:val="00B74567"/>
    <w:rsid w:val="00B74622"/>
    <w:rsid w:val="00B74A2F"/>
    <w:rsid w:val="00B74D2E"/>
    <w:rsid w:val="00B74E3E"/>
    <w:rsid w:val="00B751F1"/>
    <w:rsid w:val="00B75402"/>
    <w:rsid w:val="00B754DC"/>
    <w:rsid w:val="00B754EB"/>
    <w:rsid w:val="00B75637"/>
    <w:rsid w:val="00B75935"/>
    <w:rsid w:val="00B75BAD"/>
    <w:rsid w:val="00B75FC1"/>
    <w:rsid w:val="00B76027"/>
    <w:rsid w:val="00B76666"/>
    <w:rsid w:val="00B76854"/>
    <w:rsid w:val="00B772DB"/>
    <w:rsid w:val="00B77554"/>
    <w:rsid w:val="00B777BD"/>
    <w:rsid w:val="00B77AC8"/>
    <w:rsid w:val="00B77B24"/>
    <w:rsid w:val="00B77EA2"/>
    <w:rsid w:val="00B802F4"/>
    <w:rsid w:val="00B810C3"/>
    <w:rsid w:val="00B81393"/>
    <w:rsid w:val="00B81924"/>
    <w:rsid w:val="00B81AA9"/>
    <w:rsid w:val="00B81EE3"/>
    <w:rsid w:val="00B827CE"/>
    <w:rsid w:val="00B829A3"/>
    <w:rsid w:val="00B8316A"/>
    <w:rsid w:val="00B832DC"/>
    <w:rsid w:val="00B835FC"/>
    <w:rsid w:val="00B83A02"/>
    <w:rsid w:val="00B8401F"/>
    <w:rsid w:val="00B84358"/>
    <w:rsid w:val="00B8450E"/>
    <w:rsid w:val="00B845CE"/>
    <w:rsid w:val="00B845FB"/>
    <w:rsid w:val="00B84767"/>
    <w:rsid w:val="00B848F8"/>
    <w:rsid w:val="00B849D4"/>
    <w:rsid w:val="00B85244"/>
    <w:rsid w:val="00B8527E"/>
    <w:rsid w:val="00B8571C"/>
    <w:rsid w:val="00B8581B"/>
    <w:rsid w:val="00B858D4"/>
    <w:rsid w:val="00B86588"/>
    <w:rsid w:val="00B86FD9"/>
    <w:rsid w:val="00B8721A"/>
    <w:rsid w:val="00B87371"/>
    <w:rsid w:val="00B873BA"/>
    <w:rsid w:val="00B9016F"/>
    <w:rsid w:val="00B90895"/>
    <w:rsid w:val="00B912AA"/>
    <w:rsid w:val="00B91347"/>
    <w:rsid w:val="00B91934"/>
    <w:rsid w:val="00B91E5F"/>
    <w:rsid w:val="00B92090"/>
    <w:rsid w:val="00B926B5"/>
    <w:rsid w:val="00B930DE"/>
    <w:rsid w:val="00B932C3"/>
    <w:rsid w:val="00B9364B"/>
    <w:rsid w:val="00B93809"/>
    <w:rsid w:val="00B93849"/>
    <w:rsid w:val="00B94672"/>
    <w:rsid w:val="00B94727"/>
    <w:rsid w:val="00B949F6"/>
    <w:rsid w:val="00B94D86"/>
    <w:rsid w:val="00B94E66"/>
    <w:rsid w:val="00B94F5D"/>
    <w:rsid w:val="00B9512E"/>
    <w:rsid w:val="00B956B9"/>
    <w:rsid w:val="00B95C26"/>
    <w:rsid w:val="00B96052"/>
    <w:rsid w:val="00B96149"/>
    <w:rsid w:val="00B96436"/>
    <w:rsid w:val="00B9682D"/>
    <w:rsid w:val="00B96914"/>
    <w:rsid w:val="00B97088"/>
    <w:rsid w:val="00B9738B"/>
    <w:rsid w:val="00B974DC"/>
    <w:rsid w:val="00B977CA"/>
    <w:rsid w:val="00B977D9"/>
    <w:rsid w:val="00B979C1"/>
    <w:rsid w:val="00B97E4B"/>
    <w:rsid w:val="00BA0194"/>
    <w:rsid w:val="00BA13AF"/>
    <w:rsid w:val="00BA1B98"/>
    <w:rsid w:val="00BA1EEE"/>
    <w:rsid w:val="00BA2A05"/>
    <w:rsid w:val="00BA2B68"/>
    <w:rsid w:val="00BA30F8"/>
    <w:rsid w:val="00BA349F"/>
    <w:rsid w:val="00BA362C"/>
    <w:rsid w:val="00BA3BEB"/>
    <w:rsid w:val="00BA3E8B"/>
    <w:rsid w:val="00BA4044"/>
    <w:rsid w:val="00BA40C0"/>
    <w:rsid w:val="00BA40C2"/>
    <w:rsid w:val="00BA4294"/>
    <w:rsid w:val="00BA470A"/>
    <w:rsid w:val="00BA4749"/>
    <w:rsid w:val="00BA4918"/>
    <w:rsid w:val="00BA4A11"/>
    <w:rsid w:val="00BA4F1E"/>
    <w:rsid w:val="00BA5A49"/>
    <w:rsid w:val="00BA6097"/>
    <w:rsid w:val="00BA652B"/>
    <w:rsid w:val="00BA6AD6"/>
    <w:rsid w:val="00BA7145"/>
    <w:rsid w:val="00BA7341"/>
    <w:rsid w:val="00BA734E"/>
    <w:rsid w:val="00BA735B"/>
    <w:rsid w:val="00BA78BA"/>
    <w:rsid w:val="00BA7B32"/>
    <w:rsid w:val="00BA7C18"/>
    <w:rsid w:val="00BA7D39"/>
    <w:rsid w:val="00BB01D5"/>
    <w:rsid w:val="00BB0397"/>
    <w:rsid w:val="00BB04C7"/>
    <w:rsid w:val="00BB0804"/>
    <w:rsid w:val="00BB0F2F"/>
    <w:rsid w:val="00BB0FCD"/>
    <w:rsid w:val="00BB0FDE"/>
    <w:rsid w:val="00BB1464"/>
    <w:rsid w:val="00BB1608"/>
    <w:rsid w:val="00BB2307"/>
    <w:rsid w:val="00BB3086"/>
    <w:rsid w:val="00BB326D"/>
    <w:rsid w:val="00BB33A9"/>
    <w:rsid w:val="00BB3637"/>
    <w:rsid w:val="00BB38DB"/>
    <w:rsid w:val="00BB3949"/>
    <w:rsid w:val="00BB3B19"/>
    <w:rsid w:val="00BB3D13"/>
    <w:rsid w:val="00BB3FA9"/>
    <w:rsid w:val="00BB42CD"/>
    <w:rsid w:val="00BB4795"/>
    <w:rsid w:val="00BB501C"/>
    <w:rsid w:val="00BB55B5"/>
    <w:rsid w:val="00BB55E6"/>
    <w:rsid w:val="00BB5930"/>
    <w:rsid w:val="00BB6952"/>
    <w:rsid w:val="00BB72B2"/>
    <w:rsid w:val="00BB77B4"/>
    <w:rsid w:val="00BB78DF"/>
    <w:rsid w:val="00BB79FB"/>
    <w:rsid w:val="00BC0086"/>
    <w:rsid w:val="00BC057F"/>
    <w:rsid w:val="00BC06C0"/>
    <w:rsid w:val="00BC1A56"/>
    <w:rsid w:val="00BC1BDD"/>
    <w:rsid w:val="00BC1C91"/>
    <w:rsid w:val="00BC28CF"/>
    <w:rsid w:val="00BC2E11"/>
    <w:rsid w:val="00BC34D3"/>
    <w:rsid w:val="00BC3C45"/>
    <w:rsid w:val="00BC3EEF"/>
    <w:rsid w:val="00BC46BC"/>
    <w:rsid w:val="00BC4758"/>
    <w:rsid w:val="00BC4A4E"/>
    <w:rsid w:val="00BC4EFA"/>
    <w:rsid w:val="00BC56FF"/>
    <w:rsid w:val="00BC573B"/>
    <w:rsid w:val="00BC5B47"/>
    <w:rsid w:val="00BC5CF9"/>
    <w:rsid w:val="00BC5DD8"/>
    <w:rsid w:val="00BC65BD"/>
    <w:rsid w:val="00BC67C5"/>
    <w:rsid w:val="00BC6D81"/>
    <w:rsid w:val="00BC6EDE"/>
    <w:rsid w:val="00BC6F5D"/>
    <w:rsid w:val="00BC6F69"/>
    <w:rsid w:val="00BC7041"/>
    <w:rsid w:val="00BC7515"/>
    <w:rsid w:val="00BC7B0F"/>
    <w:rsid w:val="00BC7D88"/>
    <w:rsid w:val="00BD0321"/>
    <w:rsid w:val="00BD051A"/>
    <w:rsid w:val="00BD0E70"/>
    <w:rsid w:val="00BD10F0"/>
    <w:rsid w:val="00BD12AC"/>
    <w:rsid w:val="00BD18AE"/>
    <w:rsid w:val="00BD1B7E"/>
    <w:rsid w:val="00BD1F93"/>
    <w:rsid w:val="00BD2063"/>
    <w:rsid w:val="00BD20EE"/>
    <w:rsid w:val="00BD2106"/>
    <w:rsid w:val="00BD2245"/>
    <w:rsid w:val="00BD2951"/>
    <w:rsid w:val="00BD2DD4"/>
    <w:rsid w:val="00BD3B8E"/>
    <w:rsid w:val="00BD3C0C"/>
    <w:rsid w:val="00BD3E2F"/>
    <w:rsid w:val="00BD414D"/>
    <w:rsid w:val="00BD4339"/>
    <w:rsid w:val="00BD4A03"/>
    <w:rsid w:val="00BD4DDF"/>
    <w:rsid w:val="00BD4E9B"/>
    <w:rsid w:val="00BD510C"/>
    <w:rsid w:val="00BD52A6"/>
    <w:rsid w:val="00BD5660"/>
    <w:rsid w:val="00BD5B7B"/>
    <w:rsid w:val="00BD5E19"/>
    <w:rsid w:val="00BD6A87"/>
    <w:rsid w:val="00BD6B2F"/>
    <w:rsid w:val="00BD6EED"/>
    <w:rsid w:val="00BD6F50"/>
    <w:rsid w:val="00BD70E4"/>
    <w:rsid w:val="00BD723E"/>
    <w:rsid w:val="00BD7683"/>
    <w:rsid w:val="00BD787F"/>
    <w:rsid w:val="00BD7E23"/>
    <w:rsid w:val="00BE0956"/>
    <w:rsid w:val="00BE0D5B"/>
    <w:rsid w:val="00BE0EFC"/>
    <w:rsid w:val="00BE110B"/>
    <w:rsid w:val="00BE11C2"/>
    <w:rsid w:val="00BE178A"/>
    <w:rsid w:val="00BE1C03"/>
    <w:rsid w:val="00BE1EA5"/>
    <w:rsid w:val="00BE24A7"/>
    <w:rsid w:val="00BE276C"/>
    <w:rsid w:val="00BE28CA"/>
    <w:rsid w:val="00BE2A54"/>
    <w:rsid w:val="00BE2DF1"/>
    <w:rsid w:val="00BE3261"/>
    <w:rsid w:val="00BE3383"/>
    <w:rsid w:val="00BE37B6"/>
    <w:rsid w:val="00BE5032"/>
    <w:rsid w:val="00BE504C"/>
    <w:rsid w:val="00BE5495"/>
    <w:rsid w:val="00BE5635"/>
    <w:rsid w:val="00BE5B87"/>
    <w:rsid w:val="00BE5EA6"/>
    <w:rsid w:val="00BE621E"/>
    <w:rsid w:val="00BE62D2"/>
    <w:rsid w:val="00BE63EF"/>
    <w:rsid w:val="00BE6F02"/>
    <w:rsid w:val="00BE7124"/>
    <w:rsid w:val="00BE7174"/>
    <w:rsid w:val="00BE72C7"/>
    <w:rsid w:val="00BE72EC"/>
    <w:rsid w:val="00BE741D"/>
    <w:rsid w:val="00BE7A77"/>
    <w:rsid w:val="00BE7E25"/>
    <w:rsid w:val="00BF036D"/>
    <w:rsid w:val="00BF102E"/>
    <w:rsid w:val="00BF10F0"/>
    <w:rsid w:val="00BF126E"/>
    <w:rsid w:val="00BF155E"/>
    <w:rsid w:val="00BF181D"/>
    <w:rsid w:val="00BF1FEA"/>
    <w:rsid w:val="00BF23EB"/>
    <w:rsid w:val="00BF2729"/>
    <w:rsid w:val="00BF2C27"/>
    <w:rsid w:val="00BF3263"/>
    <w:rsid w:val="00BF33C4"/>
    <w:rsid w:val="00BF3598"/>
    <w:rsid w:val="00BF3E55"/>
    <w:rsid w:val="00BF3E7A"/>
    <w:rsid w:val="00BF4437"/>
    <w:rsid w:val="00BF4968"/>
    <w:rsid w:val="00BF55AA"/>
    <w:rsid w:val="00BF569C"/>
    <w:rsid w:val="00BF56BB"/>
    <w:rsid w:val="00BF5AE5"/>
    <w:rsid w:val="00BF5C16"/>
    <w:rsid w:val="00BF5E7F"/>
    <w:rsid w:val="00BF60A1"/>
    <w:rsid w:val="00BF60B6"/>
    <w:rsid w:val="00BF69E2"/>
    <w:rsid w:val="00BF77D1"/>
    <w:rsid w:val="00BF7FC5"/>
    <w:rsid w:val="00C00526"/>
    <w:rsid w:val="00C007F5"/>
    <w:rsid w:val="00C00DE9"/>
    <w:rsid w:val="00C0169F"/>
    <w:rsid w:val="00C01DF5"/>
    <w:rsid w:val="00C01FA3"/>
    <w:rsid w:val="00C03579"/>
    <w:rsid w:val="00C0415E"/>
    <w:rsid w:val="00C046D6"/>
    <w:rsid w:val="00C04717"/>
    <w:rsid w:val="00C0491A"/>
    <w:rsid w:val="00C0492A"/>
    <w:rsid w:val="00C04B0D"/>
    <w:rsid w:val="00C04B6E"/>
    <w:rsid w:val="00C04BEE"/>
    <w:rsid w:val="00C04D83"/>
    <w:rsid w:val="00C05163"/>
    <w:rsid w:val="00C067DA"/>
    <w:rsid w:val="00C069CC"/>
    <w:rsid w:val="00C06BB9"/>
    <w:rsid w:val="00C06F50"/>
    <w:rsid w:val="00C0779C"/>
    <w:rsid w:val="00C0786E"/>
    <w:rsid w:val="00C10334"/>
    <w:rsid w:val="00C10B8C"/>
    <w:rsid w:val="00C10DE9"/>
    <w:rsid w:val="00C11D5D"/>
    <w:rsid w:val="00C11E62"/>
    <w:rsid w:val="00C12090"/>
    <w:rsid w:val="00C12180"/>
    <w:rsid w:val="00C122D8"/>
    <w:rsid w:val="00C12323"/>
    <w:rsid w:val="00C12B5E"/>
    <w:rsid w:val="00C12B63"/>
    <w:rsid w:val="00C12FFB"/>
    <w:rsid w:val="00C132DB"/>
    <w:rsid w:val="00C13572"/>
    <w:rsid w:val="00C13A8D"/>
    <w:rsid w:val="00C13ACF"/>
    <w:rsid w:val="00C13C0E"/>
    <w:rsid w:val="00C13F02"/>
    <w:rsid w:val="00C149F8"/>
    <w:rsid w:val="00C14D4E"/>
    <w:rsid w:val="00C14E0A"/>
    <w:rsid w:val="00C15465"/>
    <w:rsid w:val="00C15594"/>
    <w:rsid w:val="00C157ED"/>
    <w:rsid w:val="00C158A3"/>
    <w:rsid w:val="00C15ABB"/>
    <w:rsid w:val="00C16601"/>
    <w:rsid w:val="00C16D98"/>
    <w:rsid w:val="00C17047"/>
    <w:rsid w:val="00C178CC"/>
    <w:rsid w:val="00C17D0D"/>
    <w:rsid w:val="00C17E49"/>
    <w:rsid w:val="00C203A3"/>
    <w:rsid w:val="00C206AB"/>
    <w:rsid w:val="00C20D11"/>
    <w:rsid w:val="00C20D27"/>
    <w:rsid w:val="00C20F55"/>
    <w:rsid w:val="00C21441"/>
    <w:rsid w:val="00C217A3"/>
    <w:rsid w:val="00C22071"/>
    <w:rsid w:val="00C221DE"/>
    <w:rsid w:val="00C2275B"/>
    <w:rsid w:val="00C2296D"/>
    <w:rsid w:val="00C22AA6"/>
    <w:rsid w:val="00C2300C"/>
    <w:rsid w:val="00C230A6"/>
    <w:rsid w:val="00C23419"/>
    <w:rsid w:val="00C235C1"/>
    <w:rsid w:val="00C236C1"/>
    <w:rsid w:val="00C23CC8"/>
    <w:rsid w:val="00C240FA"/>
    <w:rsid w:val="00C24464"/>
    <w:rsid w:val="00C24800"/>
    <w:rsid w:val="00C248A8"/>
    <w:rsid w:val="00C248D3"/>
    <w:rsid w:val="00C25258"/>
    <w:rsid w:val="00C254A9"/>
    <w:rsid w:val="00C25CBD"/>
    <w:rsid w:val="00C2621A"/>
    <w:rsid w:val="00C265B7"/>
    <w:rsid w:val="00C2699E"/>
    <w:rsid w:val="00C26D6E"/>
    <w:rsid w:val="00C27076"/>
    <w:rsid w:val="00C272B1"/>
    <w:rsid w:val="00C274B1"/>
    <w:rsid w:val="00C2756D"/>
    <w:rsid w:val="00C2757C"/>
    <w:rsid w:val="00C27A0C"/>
    <w:rsid w:val="00C27FF4"/>
    <w:rsid w:val="00C3032E"/>
    <w:rsid w:val="00C30D91"/>
    <w:rsid w:val="00C30F2A"/>
    <w:rsid w:val="00C311D7"/>
    <w:rsid w:val="00C314E9"/>
    <w:rsid w:val="00C32633"/>
    <w:rsid w:val="00C32E0D"/>
    <w:rsid w:val="00C33677"/>
    <w:rsid w:val="00C33942"/>
    <w:rsid w:val="00C33F4F"/>
    <w:rsid w:val="00C34217"/>
    <w:rsid w:val="00C342BA"/>
    <w:rsid w:val="00C34D83"/>
    <w:rsid w:val="00C34E9E"/>
    <w:rsid w:val="00C35527"/>
    <w:rsid w:val="00C35A6E"/>
    <w:rsid w:val="00C35DB9"/>
    <w:rsid w:val="00C35E3D"/>
    <w:rsid w:val="00C360B1"/>
    <w:rsid w:val="00C37500"/>
    <w:rsid w:val="00C37CF1"/>
    <w:rsid w:val="00C37E5D"/>
    <w:rsid w:val="00C4008F"/>
    <w:rsid w:val="00C400A3"/>
    <w:rsid w:val="00C4016E"/>
    <w:rsid w:val="00C40A64"/>
    <w:rsid w:val="00C40A95"/>
    <w:rsid w:val="00C40ACA"/>
    <w:rsid w:val="00C40B07"/>
    <w:rsid w:val="00C4150E"/>
    <w:rsid w:val="00C4183B"/>
    <w:rsid w:val="00C41919"/>
    <w:rsid w:val="00C41EDB"/>
    <w:rsid w:val="00C42984"/>
    <w:rsid w:val="00C42ACD"/>
    <w:rsid w:val="00C42E45"/>
    <w:rsid w:val="00C4349E"/>
    <w:rsid w:val="00C4378C"/>
    <w:rsid w:val="00C43ECA"/>
    <w:rsid w:val="00C44128"/>
    <w:rsid w:val="00C44499"/>
    <w:rsid w:val="00C44BFC"/>
    <w:rsid w:val="00C45075"/>
    <w:rsid w:val="00C4539A"/>
    <w:rsid w:val="00C454D1"/>
    <w:rsid w:val="00C454D8"/>
    <w:rsid w:val="00C45622"/>
    <w:rsid w:val="00C45780"/>
    <w:rsid w:val="00C45DBD"/>
    <w:rsid w:val="00C46678"/>
    <w:rsid w:val="00C46B59"/>
    <w:rsid w:val="00C46C51"/>
    <w:rsid w:val="00C46D15"/>
    <w:rsid w:val="00C46E3F"/>
    <w:rsid w:val="00C47091"/>
    <w:rsid w:val="00C47235"/>
    <w:rsid w:val="00C477EE"/>
    <w:rsid w:val="00C502C7"/>
    <w:rsid w:val="00C5062F"/>
    <w:rsid w:val="00C50DB3"/>
    <w:rsid w:val="00C50E79"/>
    <w:rsid w:val="00C514FE"/>
    <w:rsid w:val="00C5165E"/>
    <w:rsid w:val="00C51775"/>
    <w:rsid w:val="00C51BAE"/>
    <w:rsid w:val="00C51E2B"/>
    <w:rsid w:val="00C5234F"/>
    <w:rsid w:val="00C523FF"/>
    <w:rsid w:val="00C52AD4"/>
    <w:rsid w:val="00C534EB"/>
    <w:rsid w:val="00C53C62"/>
    <w:rsid w:val="00C53E45"/>
    <w:rsid w:val="00C53EC5"/>
    <w:rsid w:val="00C54432"/>
    <w:rsid w:val="00C54485"/>
    <w:rsid w:val="00C5497D"/>
    <w:rsid w:val="00C54B74"/>
    <w:rsid w:val="00C54C84"/>
    <w:rsid w:val="00C55799"/>
    <w:rsid w:val="00C55836"/>
    <w:rsid w:val="00C55BCB"/>
    <w:rsid w:val="00C56C81"/>
    <w:rsid w:val="00C56F91"/>
    <w:rsid w:val="00C570E8"/>
    <w:rsid w:val="00C57116"/>
    <w:rsid w:val="00C5760D"/>
    <w:rsid w:val="00C5762B"/>
    <w:rsid w:val="00C577C7"/>
    <w:rsid w:val="00C57E7B"/>
    <w:rsid w:val="00C57F81"/>
    <w:rsid w:val="00C605BC"/>
    <w:rsid w:val="00C605C4"/>
    <w:rsid w:val="00C6062B"/>
    <w:rsid w:val="00C60C7D"/>
    <w:rsid w:val="00C613EC"/>
    <w:rsid w:val="00C6151B"/>
    <w:rsid w:val="00C615BC"/>
    <w:rsid w:val="00C61755"/>
    <w:rsid w:val="00C61ABA"/>
    <w:rsid w:val="00C61DF0"/>
    <w:rsid w:val="00C61E21"/>
    <w:rsid w:val="00C61ED3"/>
    <w:rsid w:val="00C6209E"/>
    <w:rsid w:val="00C620B8"/>
    <w:rsid w:val="00C625ED"/>
    <w:rsid w:val="00C6334B"/>
    <w:rsid w:val="00C63A55"/>
    <w:rsid w:val="00C63B2E"/>
    <w:rsid w:val="00C63B93"/>
    <w:rsid w:val="00C63F4C"/>
    <w:rsid w:val="00C64410"/>
    <w:rsid w:val="00C6453C"/>
    <w:rsid w:val="00C645CF"/>
    <w:rsid w:val="00C64B29"/>
    <w:rsid w:val="00C64C8F"/>
    <w:rsid w:val="00C64CAF"/>
    <w:rsid w:val="00C64F9E"/>
    <w:rsid w:val="00C651B5"/>
    <w:rsid w:val="00C65268"/>
    <w:rsid w:val="00C6569C"/>
    <w:rsid w:val="00C65870"/>
    <w:rsid w:val="00C66444"/>
    <w:rsid w:val="00C6680E"/>
    <w:rsid w:val="00C66B2F"/>
    <w:rsid w:val="00C66C34"/>
    <w:rsid w:val="00C67034"/>
    <w:rsid w:val="00C6742D"/>
    <w:rsid w:val="00C67710"/>
    <w:rsid w:val="00C6788C"/>
    <w:rsid w:val="00C71068"/>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480"/>
    <w:rsid w:val="00C75AF2"/>
    <w:rsid w:val="00C76288"/>
    <w:rsid w:val="00C76933"/>
    <w:rsid w:val="00C76D7C"/>
    <w:rsid w:val="00C7792B"/>
    <w:rsid w:val="00C77A44"/>
    <w:rsid w:val="00C77B09"/>
    <w:rsid w:val="00C77B10"/>
    <w:rsid w:val="00C803F5"/>
    <w:rsid w:val="00C804AD"/>
    <w:rsid w:val="00C805E9"/>
    <w:rsid w:val="00C80818"/>
    <w:rsid w:val="00C80AD2"/>
    <w:rsid w:val="00C80B94"/>
    <w:rsid w:val="00C81401"/>
    <w:rsid w:val="00C8142E"/>
    <w:rsid w:val="00C814C0"/>
    <w:rsid w:val="00C816E4"/>
    <w:rsid w:val="00C81AE2"/>
    <w:rsid w:val="00C81B41"/>
    <w:rsid w:val="00C822DF"/>
    <w:rsid w:val="00C82307"/>
    <w:rsid w:val="00C826A9"/>
    <w:rsid w:val="00C827A6"/>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87B2F"/>
    <w:rsid w:val="00C90024"/>
    <w:rsid w:val="00C900A3"/>
    <w:rsid w:val="00C90277"/>
    <w:rsid w:val="00C9035F"/>
    <w:rsid w:val="00C904E5"/>
    <w:rsid w:val="00C909C8"/>
    <w:rsid w:val="00C910AE"/>
    <w:rsid w:val="00C913A5"/>
    <w:rsid w:val="00C91FA5"/>
    <w:rsid w:val="00C91FCB"/>
    <w:rsid w:val="00C9210C"/>
    <w:rsid w:val="00C92224"/>
    <w:rsid w:val="00C927D5"/>
    <w:rsid w:val="00C92DAD"/>
    <w:rsid w:val="00C92E18"/>
    <w:rsid w:val="00C93276"/>
    <w:rsid w:val="00C93689"/>
    <w:rsid w:val="00C939D3"/>
    <w:rsid w:val="00C93F91"/>
    <w:rsid w:val="00C94CE6"/>
    <w:rsid w:val="00C94DDF"/>
    <w:rsid w:val="00C94ECD"/>
    <w:rsid w:val="00C952B4"/>
    <w:rsid w:val="00C9560B"/>
    <w:rsid w:val="00C95A68"/>
    <w:rsid w:val="00C95CAB"/>
    <w:rsid w:val="00C95D82"/>
    <w:rsid w:val="00C95E22"/>
    <w:rsid w:val="00C962BA"/>
    <w:rsid w:val="00C96428"/>
    <w:rsid w:val="00C96A41"/>
    <w:rsid w:val="00C96DA5"/>
    <w:rsid w:val="00C96EAA"/>
    <w:rsid w:val="00C9708F"/>
    <w:rsid w:val="00C9734F"/>
    <w:rsid w:val="00C97E8F"/>
    <w:rsid w:val="00CA02A4"/>
    <w:rsid w:val="00CA0941"/>
    <w:rsid w:val="00CA0FD9"/>
    <w:rsid w:val="00CA1326"/>
    <w:rsid w:val="00CA18F7"/>
    <w:rsid w:val="00CA23C1"/>
    <w:rsid w:val="00CA2E3E"/>
    <w:rsid w:val="00CA334A"/>
    <w:rsid w:val="00CA3358"/>
    <w:rsid w:val="00CA3384"/>
    <w:rsid w:val="00CA33BC"/>
    <w:rsid w:val="00CA3818"/>
    <w:rsid w:val="00CA3843"/>
    <w:rsid w:val="00CA3AB5"/>
    <w:rsid w:val="00CA3E59"/>
    <w:rsid w:val="00CA4643"/>
    <w:rsid w:val="00CA4CC0"/>
    <w:rsid w:val="00CA51EB"/>
    <w:rsid w:val="00CA5801"/>
    <w:rsid w:val="00CA59BA"/>
    <w:rsid w:val="00CA663A"/>
    <w:rsid w:val="00CA689C"/>
    <w:rsid w:val="00CA77F3"/>
    <w:rsid w:val="00CB0388"/>
    <w:rsid w:val="00CB0C81"/>
    <w:rsid w:val="00CB0CD2"/>
    <w:rsid w:val="00CB0E80"/>
    <w:rsid w:val="00CB1204"/>
    <w:rsid w:val="00CB1429"/>
    <w:rsid w:val="00CB275D"/>
    <w:rsid w:val="00CB2B0B"/>
    <w:rsid w:val="00CB2BF6"/>
    <w:rsid w:val="00CB2ECC"/>
    <w:rsid w:val="00CB2FB0"/>
    <w:rsid w:val="00CB3415"/>
    <w:rsid w:val="00CB370F"/>
    <w:rsid w:val="00CB3870"/>
    <w:rsid w:val="00CB3E59"/>
    <w:rsid w:val="00CB3E8C"/>
    <w:rsid w:val="00CB40E8"/>
    <w:rsid w:val="00CB4A5E"/>
    <w:rsid w:val="00CB5471"/>
    <w:rsid w:val="00CB5C22"/>
    <w:rsid w:val="00CB5E32"/>
    <w:rsid w:val="00CB63AF"/>
    <w:rsid w:val="00CB68BC"/>
    <w:rsid w:val="00CB6FB4"/>
    <w:rsid w:val="00CB71C2"/>
    <w:rsid w:val="00CB79C7"/>
    <w:rsid w:val="00CC0147"/>
    <w:rsid w:val="00CC049C"/>
    <w:rsid w:val="00CC0D03"/>
    <w:rsid w:val="00CC0DE5"/>
    <w:rsid w:val="00CC138A"/>
    <w:rsid w:val="00CC1C9D"/>
    <w:rsid w:val="00CC1E56"/>
    <w:rsid w:val="00CC2093"/>
    <w:rsid w:val="00CC21C3"/>
    <w:rsid w:val="00CC2508"/>
    <w:rsid w:val="00CC279F"/>
    <w:rsid w:val="00CC2C68"/>
    <w:rsid w:val="00CC3000"/>
    <w:rsid w:val="00CC3431"/>
    <w:rsid w:val="00CC3AC9"/>
    <w:rsid w:val="00CC3C53"/>
    <w:rsid w:val="00CC4431"/>
    <w:rsid w:val="00CC454D"/>
    <w:rsid w:val="00CC4BF5"/>
    <w:rsid w:val="00CC4F20"/>
    <w:rsid w:val="00CC5378"/>
    <w:rsid w:val="00CC596D"/>
    <w:rsid w:val="00CC5BAD"/>
    <w:rsid w:val="00CC5C25"/>
    <w:rsid w:val="00CC5C3D"/>
    <w:rsid w:val="00CC6562"/>
    <w:rsid w:val="00CC6694"/>
    <w:rsid w:val="00CC68EA"/>
    <w:rsid w:val="00CC693E"/>
    <w:rsid w:val="00CC696E"/>
    <w:rsid w:val="00CC6A39"/>
    <w:rsid w:val="00CC6BC0"/>
    <w:rsid w:val="00CC6F5F"/>
    <w:rsid w:val="00CC6F85"/>
    <w:rsid w:val="00CC7B49"/>
    <w:rsid w:val="00CD06E8"/>
    <w:rsid w:val="00CD10D4"/>
    <w:rsid w:val="00CD21D0"/>
    <w:rsid w:val="00CD239B"/>
    <w:rsid w:val="00CD2479"/>
    <w:rsid w:val="00CD257A"/>
    <w:rsid w:val="00CD26F6"/>
    <w:rsid w:val="00CD2D6B"/>
    <w:rsid w:val="00CD3164"/>
    <w:rsid w:val="00CD379D"/>
    <w:rsid w:val="00CD3A27"/>
    <w:rsid w:val="00CD3C9F"/>
    <w:rsid w:val="00CD3F40"/>
    <w:rsid w:val="00CD40BE"/>
    <w:rsid w:val="00CD4A62"/>
    <w:rsid w:val="00CD4B20"/>
    <w:rsid w:val="00CD4C9B"/>
    <w:rsid w:val="00CD53C7"/>
    <w:rsid w:val="00CD57DE"/>
    <w:rsid w:val="00CD5CDC"/>
    <w:rsid w:val="00CD5D65"/>
    <w:rsid w:val="00CD5F18"/>
    <w:rsid w:val="00CD66FA"/>
    <w:rsid w:val="00CD6BE6"/>
    <w:rsid w:val="00CD73AF"/>
    <w:rsid w:val="00CD74F6"/>
    <w:rsid w:val="00CD78A9"/>
    <w:rsid w:val="00CD79FB"/>
    <w:rsid w:val="00CD7AF9"/>
    <w:rsid w:val="00CD7C28"/>
    <w:rsid w:val="00CE039B"/>
    <w:rsid w:val="00CE04ED"/>
    <w:rsid w:val="00CE0BC9"/>
    <w:rsid w:val="00CE0C3D"/>
    <w:rsid w:val="00CE0E45"/>
    <w:rsid w:val="00CE15AF"/>
    <w:rsid w:val="00CE15CE"/>
    <w:rsid w:val="00CE16D6"/>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A50"/>
    <w:rsid w:val="00CE5FA0"/>
    <w:rsid w:val="00CE61E0"/>
    <w:rsid w:val="00CE62B9"/>
    <w:rsid w:val="00CE63F8"/>
    <w:rsid w:val="00CE6745"/>
    <w:rsid w:val="00CE7501"/>
    <w:rsid w:val="00CF0281"/>
    <w:rsid w:val="00CF070D"/>
    <w:rsid w:val="00CF0730"/>
    <w:rsid w:val="00CF085E"/>
    <w:rsid w:val="00CF0C98"/>
    <w:rsid w:val="00CF17C9"/>
    <w:rsid w:val="00CF1CE7"/>
    <w:rsid w:val="00CF243E"/>
    <w:rsid w:val="00CF28AB"/>
    <w:rsid w:val="00CF372D"/>
    <w:rsid w:val="00CF397A"/>
    <w:rsid w:val="00CF3E11"/>
    <w:rsid w:val="00CF4256"/>
    <w:rsid w:val="00CF42D6"/>
    <w:rsid w:val="00CF47E8"/>
    <w:rsid w:val="00CF4AE0"/>
    <w:rsid w:val="00CF51EA"/>
    <w:rsid w:val="00CF5D68"/>
    <w:rsid w:val="00CF608D"/>
    <w:rsid w:val="00CF6166"/>
    <w:rsid w:val="00CF63FD"/>
    <w:rsid w:val="00CF648B"/>
    <w:rsid w:val="00CF66D4"/>
    <w:rsid w:val="00CF68DC"/>
    <w:rsid w:val="00CF695C"/>
    <w:rsid w:val="00CF70A9"/>
    <w:rsid w:val="00CF75DC"/>
    <w:rsid w:val="00D004F9"/>
    <w:rsid w:val="00D00BD6"/>
    <w:rsid w:val="00D010B5"/>
    <w:rsid w:val="00D010FA"/>
    <w:rsid w:val="00D016E3"/>
    <w:rsid w:val="00D01A74"/>
    <w:rsid w:val="00D0204A"/>
    <w:rsid w:val="00D0234C"/>
    <w:rsid w:val="00D023C9"/>
    <w:rsid w:val="00D024CD"/>
    <w:rsid w:val="00D026D7"/>
    <w:rsid w:val="00D02AE4"/>
    <w:rsid w:val="00D02F16"/>
    <w:rsid w:val="00D030DD"/>
    <w:rsid w:val="00D031DC"/>
    <w:rsid w:val="00D038AA"/>
    <w:rsid w:val="00D03A1D"/>
    <w:rsid w:val="00D03D75"/>
    <w:rsid w:val="00D04635"/>
    <w:rsid w:val="00D046A8"/>
    <w:rsid w:val="00D04969"/>
    <w:rsid w:val="00D04A18"/>
    <w:rsid w:val="00D04BC8"/>
    <w:rsid w:val="00D04E06"/>
    <w:rsid w:val="00D055DF"/>
    <w:rsid w:val="00D056AA"/>
    <w:rsid w:val="00D058C4"/>
    <w:rsid w:val="00D05BDE"/>
    <w:rsid w:val="00D06263"/>
    <w:rsid w:val="00D06676"/>
    <w:rsid w:val="00D0678D"/>
    <w:rsid w:val="00D0694E"/>
    <w:rsid w:val="00D06ECD"/>
    <w:rsid w:val="00D07132"/>
    <w:rsid w:val="00D072C4"/>
    <w:rsid w:val="00D075F8"/>
    <w:rsid w:val="00D07773"/>
    <w:rsid w:val="00D07D36"/>
    <w:rsid w:val="00D07EDF"/>
    <w:rsid w:val="00D07F57"/>
    <w:rsid w:val="00D07FAC"/>
    <w:rsid w:val="00D10005"/>
    <w:rsid w:val="00D103EB"/>
    <w:rsid w:val="00D104FD"/>
    <w:rsid w:val="00D10AF9"/>
    <w:rsid w:val="00D10C62"/>
    <w:rsid w:val="00D10FBA"/>
    <w:rsid w:val="00D10FC5"/>
    <w:rsid w:val="00D11143"/>
    <w:rsid w:val="00D11486"/>
    <w:rsid w:val="00D115F3"/>
    <w:rsid w:val="00D1189A"/>
    <w:rsid w:val="00D1291A"/>
    <w:rsid w:val="00D13057"/>
    <w:rsid w:val="00D132A8"/>
    <w:rsid w:val="00D133B9"/>
    <w:rsid w:val="00D138D6"/>
    <w:rsid w:val="00D13968"/>
    <w:rsid w:val="00D13B16"/>
    <w:rsid w:val="00D13BAE"/>
    <w:rsid w:val="00D13C30"/>
    <w:rsid w:val="00D144BA"/>
    <w:rsid w:val="00D14637"/>
    <w:rsid w:val="00D146B7"/>
    <w:rsid w:val="00D14758"/>
    <w:rsid w:val="00D14867"/>
    <w:rsid w:val="00D14F55"/>
    <w:rsid w:val="00D1513F"/>
    <w:rsid w:val="00D1564B"/>
    <w:rsid w:val="00D1570B"/>
    <w:rsid w:val="00D15BC5"/>
    <w:rsid w:val="00D15C6F"/>
    <w:rsid w:val="00D16198"/>
    <w:rsid w:val="00D1639D"/>
    <w:rsid w:val="00D16472"/>
    <w:rsid w:val="00D1653E"/>
    <w:rsid w:val="00D16766"/>
    <w:rsid w:val="00D16843"/>
    <w:rsid w:val="00D17040"/>
    <w:rsid w:val="00D17A00"/>
    <w:rsid w:val="00D17E92"/>
    <w:rsid w:val="00D17EEF"/>
    <w:rsid w:val="00D20AA0"/>
    <w:rsid w:val="00D21212"/>
    <w:rsid w:val="00D21317"/>
    <w:rsid w:val="00D21420"/>
    <w:rsid w:val="00D2177E"/>
    <w:rsid w:val="00D21D5F"/>
    <w:rsid w:val="00D225F0"/>
    <w:rsid w:val="00D229AE"/>
    <w:rsid w:val="00D22B14"/>
    <w:rsid w:val="00D22C3C"/>
    <w:rsid w:val="00D22EB2"/>
    <w:rsid w:val="00D23180"/>
    <w:rsid w:val="00D23935"/>
    <w:rsid w:val="00D24389"/>
    <w:rsid w:val="00D244CE"/>
    <w:rsid w:val="00D245B4"/>
    <w:rsid w:val="00D246ED"/>
    <w:rsid w:val="00D249B1"/>
    <w:rsid w:val="00D252CC"/>
    <w:rsid w:val="00D2537B"/>
    <w:rsid w:val="00D25395"/>
    <w:rsid w:val="00D25469"/>
    <w:rsid w:val="00D254B1"/>
    <w:rsid w:val="00D25B8D"/>
    <w:rsid w:val="00D25F81"/>
    <w:rsid w:val="00D2613D"/>
    <w:rsid w:val="00D26871"/>
    <w:rsid w:val="00D273A2"/>
    <w:rsid w:val="00D27770"/>
    <w:rsid w:val="00D27C43"/>
    <w:rsid w:val="00D304B3"/>
    <w:rsid w:val="00D30661"/>
    <w:rsid w:val="00D3140D"/>
    <w:rsid w:val="00D31967"/>
    <w:rsid w:val="00D31ABB"/>
    <w:rsid w:val="00D31B43"/>
    <w:rsid w:val="00D31D0C"/>
    <w:rsid w:val="00D31DB9"/>
    <w:rsid w:val="00D31F11"/>
    <w:rsid w:val="00D3245C"/>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83D"/>
    <w:rsid w:val="00D35E23"/>
    <w:rsid w:val="00D36AC1"/>
    <w:rsid w:val="00D36C34"/>
    <w:rsid w:val="00D374AC"/>
    <w:rsid w:val="00D37839"/>
    <w:rsid w:val="00D3783C"/>
    <w:rsid w:val="00D37A61"/>
    <w:rsid w:val="00D4012E"/>
    <w:rsid w:val="00D408D7"/>
    <w:rsid w:val="00D40AF0"/>
    <w:rsid w:val="00D41126"/>
    <w:rsid w:val="00D414C9"/>
    <w:rsid w:val="00D4156D"/>
    <w:rsid w:val="00D41A1D"/>
    <w:rsid w:val="00D41BB8"/>
    <w:rsid w:val="00D421BA"/>
    <w:rsid w:val="00D423E9"/>
    <w:rsid w:val="00D4274F"/>
    <w:rsid w:val="00D42883"/>
    <w:rsid w:val="00D42DAB"/>
    <w:rsid w:val="00D43B6B"/>
    <w:rsid w:val="00D43F1A"/>
    <w:rsid w:val="00D4415D"/>
    <w:rsid w:val="00D446EA"/>
    <w:rsid w:val="00D44782"/>
    <w:rsid w:val="00D4487B"/>
    <w:rsid w:val="00D44943"/>
    <w:rsid w:val="00D454F8"/>
    <w:rsid w:val="00D45500"/>
    <w:rsid w:val="00D4589F"/>
    <w:rsid w:val="00D45FD4"/>
    <w:rsid w:val="00D46402"/>
    <w:rsid w:val="00D464C7"/>
    <w:rsid w:val="00D46C33"/>
    <w:rsid w:val="00D46F51"/>
    <w:rsid w:val="00D472BA"/>
    <w:rsid w:val="00D47377"/>
    <w:rsid w:val="00D478B0"/>
    <w:rsid w:val="00D47A8A"/>
    <w:rsid w:val="00D47D9B"/>
    <w:rsid w:val="00D50047"/>
    <w:rsid w:val="00D5025E"/>
    <w:rsid w:val="00D503A8"/>
    <w:rsid w:val="00D507C2"/>
    <w:rsid w:val="00D508B4"/>
    <w:rsid w:val="00D50C7A"/>
    <w:rsid w:val="00D50C96"/>
    <w:rsid w:val="00D50D57"/>
    <w:rsid w:val="00D51008"/>
    <w:rsid w:val="00D518AE"/>
    <w:rsid w:val="00D51CCB"/>
    <w:rsid w:val="00D5218D"/>
    <w:rsid w:val="00D5220C"/>
    <w:rsid w:val="00D5226D"/>
    <w:rsid w:val="00D52C9A"/>
    <w:rsid w:val="00D53595"/>
    <w:rsid w:val="00D535C2"/>
    <w:rsid w:val="00D53809"/>
    <w:rsid w:val="00D53909"/>
    <w:rsid w:val="00D539C6"/>
    <w:rsid w:val="00D5466E"/>
    <w:rsid w:val="00D548C1"/>
    <w:rsid w:val="00D54D75"/>
    <w:rsid w:val="00D5512B"/>
    <w:rsid w:val="00D556A0"/>
    <w:rsid w:val="00D55D0F"/>
    <w:rsid w:val="00D55F50"/>
    <w:rsid w:val="00D564B7"/>
    <w:rsid w:val="00D56509"/>
    <w:rsid w:val="00D576C0"/>
    <w:rsid w:val="00D577EE"/>
    <w:rsid w:val="00D57988"/>
    <w:rsid w:val="00D57A3F"/>
    <w:rsid w:val="00D57A59"/>
    <w:rsid w:val="00D57D26"/>
    <w:rsid w:val="00D60232"/>
    <w:rsid w:val="00D603AF"/>
    <w:rsid w:val="00D60973"/>
    <w:rsid w:val="00D609F8"/>
    <w:rsid w:val="00D622BA"/>
    <w:rsid w:val="00D62457"/>
    <w:rsid w:val="00D628DE"/>
    <w:rsid w:val="00D63066"/>
    <w:rsid w:val="00D631BB"/>
    <w:rsid w:val="00D63364"/>
    <w:rsid w:val="00D6353F"/>
    <w:rsid w:val="00D636DE"/>
    <w:rsid w:val="00D63ACD"/>
    <w:rsid w:val="00D64010"/>
    <w:rsid w:val="00D64170"/>
    <w:rsid w:val="00D64675"/>
    <w:rsid w:val="00D64B81"/>
    <w:rsid w:val="00D64CD3"/>
    <w:rsid w:val="00D65D0A"/>
    <w:rsid w:val="00D65DCA"/>
    <w:rsid w:val="00D65EBD"/>
    <w:rsid w:val="00D664A3"/>
    <w:rsid w:val="00D667E6"/>
    <w:rsid w:val="00D66D77"/>
    <w:rsid w:val="00D66DE0"/>
    <w:rsid w:val="00D67310"/>
    <w:rsid w:val="00D673DA"/>
    <w:rsid w:val="00D6776A"/>
    <w:rsid w:val="00D67775"/>
    <w:rsid w:val="00D677BC"/>
    <w:rsid w:val="00D6791E"/>
    <w:rsid w:val="00D67982"/>
    <w:rsid w:val="00D67BA4"/>
    <w:rsid w:val="00D67D7E"/>
    <w:rsid w:val="00D7091D"/>
    <w:rsid w:val="00D70949"/>
    <w:rsid w:val="00D71301"/>
    <w:rsid w:val="00D71BF0"/>
    <w:rsid w:val="00D71DC1"/>
    <w:rsid w:val="00D71FA7"/>
    <w:rsid w:val="00D721F6"/>
    <w:rsid w:val="00D72716"/>
    <w:rsid w:val="00D7284D"/>
    <w:rsid w:val="00D72891"/>
    <w:rsid w:val="00D72AEC"/>
    <w:rsid w:val="00D72BD0"/>
    <w:rsid w:val="00D72F1E"/>
    <w:rsid w:val="00D73734"/>
    <w:rsid w:val="00D74ECE"/>
    <w:rsid w:val="00D7508B"/>
    <w:rsid w:val="00D75AFB"/>
    <w:rsid w:val="00D761B8"/>
    <w:rsid w:val="00D77232"/>
    <w:rsid w:val="00D77379"/>
    <w:rsid w:val="00D77E17"/>
    <w:rsid w:val="00D80358"/>
    <w:rsid w:val="00D805CD"/>
    <w:rsid w:val="00D8071A"/>
    <w:rsid w:val="00D80DBF"/>
    <w:rsid w:val="00D81A70"/>
    <w:rsid w:val="00D82097"/>
    <w:rsid w:val="00D82471"/>
    <w:rsid w:val="00D82629"/>
    <w:rsid w:val="00D82776"/>
    <w:rsid w:val="00D82948"/>
    <w:rsid w:val="00D82E13"/>
    <w:rsid w:val="00D82FA0"/>
    <w:rsid w:val="00D8347B"/>
    <w:rsid w:val="00D83868"/>
    <w:rsid w:val="00D83DD1"/>
    <w:rsid w:val="00D83FE3"/>
    <w:rsid w:val="00D8499B"/>
    <w:rsid w:val="00D849EC"/>
    <w:rsid w:val="00D851A7"/>
    <w:rsid w:val="00D85269"/>
    <w:rsid w:val="00D86817"/>
    <w:rsid w:val="00D86BC1"/>
    <w:rsid w:val="00D87233"/>
    <w:rsid w:val="00D87407"/>
    <w:rsid w:val="00D87587"/>
    <w:rsid w:val="00D87908"/>
    <w:rsid w:val="00D87A58"/>
    <w:rsid w:val="00D90317"/>
    <w:rsid w:val="00D9035C"/>
    <w:rsid w:val="00D9042C"/>
    <w:rsid w:val="00D9083D"/>
    <w:rsid w:val="00D90C30"/>
    <w:rsid w:val="00D90F45"/>
    <w:rsid w:val="00D913BC"/>
    <w:rsid w:val="00D918CB"/>
    <w:rsid w:val="00D91995"/>
    <w:rsid w:val="00D92612"/>
    <w:rsid w:val="00D92761"/>
    <w:rsid w:val="00D92906"/>
    <w:rsid w:val="00D92E45"/>
    <w:rsid w:val="00D92E53"/>
    <w:rsid w:val="00D92ECE"/>
    <w:rsid w:val="00D93254"/>
    <w:rsid w:val="00D93371"/>
    <w:rsid w:val="00D93A7E"/>
    <w:rsid w:val="00D93F9D"/>
    <w:rsid w:val="00D941FB"/>
    <w:rsid w:val="00D9433E"/>
    <w:rsid w:val="00D94774"/>
    <w:rsid w:val="00D948B6"/>
    <w:rsid w:val="00D94D96"/>
    <w:rsid w:val="00D94DD8"/>
    <w:rsid w:val="00D94F49"/>
    <w:rsid w:val="00D9554F"/>
    <w:rsid w:val="00D957C3"/>
    <w:rsid w:val="00D957CD"/>
    <w:rsid w:val="00D9590D"/>
    <w:rsid w:val="00D959F5"/>
    <w:rsid w:val="00D9614B"/>
    <w:rsid w:val="00D96358"/>
    <w:rsid w:val="00D967E4"/>
    <w:rsid w:val="00D96A2B"/>
    <w:rsid w:val="00D9711A"/>
    <w:rsid w:val="00D97DE6"/>
    <w:rsid w:val="00DA0508"/>
    <w:rsid w:val="00DA0660"/>
    <w:rsid w:val="00DA08C0"/>
    <w:rsid w:val="00DA0AC5"/>
    <w:rsid w:val="00DA0D3C"/>
    <w:rsid w:val="00DA0FA0"/>
    <w:rsid w:val="00DA11D4"/>
    <w:rsid w:val="00DA1C0B"/>
    <w:rsid w:val="00DA1CAC"/>
    <w:rsid w:val="00DA1D81"/>
    <w:rsid w:val="00DA1E31"/>
    <w:rsid w:val="00DA1F2E"/>
    <w:rsid w:val="00DA2431"/>
    <w:rsid w:val="00DA2841"/>
    <w:rsid w:val="00DA2958"/>
    <w:rsid w:val="00DA2F67"/>
    <w:rsid w:val="00DA32A1"/>
    <w:rsid w:val="00DA36BF"/>
    <w:rsid w:val="00DA3BAA"/>
    <w:rsid w:val="00DA4C8A"/>
    <w:rsid w:val="00DA5289"/>
    <w:rsid w:val="00DA535D"/>
    <w:rsid w:val="00DA5658"/>
    <w:rsid w:val="00DA5DE2"/>
    <w:rsid w:val="00DA5FA1"/>
    <w:rsid w:val="00DA6168"/>
    <w:rsid w:val="00DA61F1"/>
    <w:rsid w:val="00DA628D"/>
    <w:rsid w:val="00DA79AC"/>
    <w:rsid w:val="00DA7B2D"/>
    <w:rsid w:val="00DB03D8"/>
    <w:rsid w:val="00DB076F"/>
    <w:rsid w:val="00DB0D0D"/>
    <w:rsid w:val="00DB0FB6"/>
    <w:rsid w:val="00DB156A"/>
    <w:rsid w:val="00DB1642"/>
    <w:rsid w:val="00DB1B1C"/>
    <w:rsid w:val="00DB1B93"/>
    <w:rsid w:val="00DB202D"/>
    <w:rsid w:val="00DB21B0"/>
    <w:rsid w:val="00DB2299"/>
    <w:rsid w:val="00DB24A4"/>
    <w:rsid w:val="00DB24E3"/>
    <w:rsid w:val="00DB268D"/>
    <w:rsid w:val="00DB2CD4"/>
    <w:rsid w:val="00DB30BF"/>
    <w:rsid w:val="00DB3113"/>
    <w:rsid w:val="00DB33E3"/>
    <w:rsid w:val="00DB3915"/>
    <w:rsid w:val="00DB3F4C"/>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C0422"/>
    <w:rsid w:val="00DC0486"/>
    <w:rsid w:val="00DC0635"/>
    <w:rsid w:val="00DC0FEE"/>
    <w:rsid w:val="00DC106B"/>
    <w:rsid w:val="00DC18E6"/>
    <w:rsid w:val="00DC1E76"/>
    <w:rsid w:val="00DC203A"/>
    <w:rsid w:val="00DC2131"/>
    <w:rsid w:val="00DC255C"/>
    <w:rsid w:val="00DC26DE"/>
    <w:rsid w:val="00DC2955"/>
    <w:rsid w:val="00DC2CCA"/>
    <w:rsid w:val="00DC3948"/>
    <w:rsid w:val="00DC3CCD"/>
    <w:rsid w:val="00DC3F23"/>
    <w:rsid w:val="00DC447B"/>
    <w:rsid w:val="00DC47F5"/>
    <w:rsid w:val="00DC48F4"/>
    <w:rsid w:val="00DC4A08"/>
    <w:rsid w:val="00DC4DCF"/>
    <w:rsid w:val="00DC4F61"/>
    <w:rsid w:val="00DC5114"/>
    <w:rsid w:val="00DC5C07"/>
    <w:rsid w:val="00DC5C1C"/>
    <w:rsid w:val="00DC60EE"/>
    <w:rsid w:val="00DC6120"/>
    <w:rsid w:val="00DC626F"/>
    <w:rsid w:val="00DC6364"/>
    <w:rsid w:val="00DC6562"/>
    <w:rsid w:val="00DC676F"/>
    <w:rsid w:val="00DC67ED"/>
    <w:rsid w:val="00DC6DA4"/>
    <w:rsid w:val="00DC75E5"/>
    <w:rsid w:val="00DC7D56"/>
    <w:rsid w:val="00DC7DAF"/>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BA6"/>
    <w:rsid w:val="00DD6CC1"/>
    <w:rsid w:val="00DD7504"/>
    <w:rsid w:val="00DD7957"/>
    <w:rsid w:val="00DD7F27"/>
    <w:rsid w:val="00DE10C5"/>
    <w:rsid w:val="00DE12C7"/>
    <w:rsid w:val="00DE156A"/>
    <w:rsid w:val="00DE1704"/>
    <w:rsid w:val="00DE1DAB"/>
    <w:rsid w:val="00DE25B1"/>
    <w:rsid w:val="00DE28D5"/>
    <w:rsid w:val="00DE392C"/>
    <w:rsid w:val="00DE3AFD"/>
    <w:rsid w:val="00DE3C76"/>
    <w:rsid w:val="00DE3DBD"/>
    <w:rsid w:val="00DE3E8B"/>
    <w:rsid w:val="00DE3F6B"/>
    <w:rsid w:val="00DE48B5"/>
    <w:rsid w:val="00DE4AC1"/>
    <w:rsid w:val="00DE54F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1AB"/>
    <w:rsid w:val="00DF2F48"/>
    <w:rsid w:val="00DF31F2"/>
    <w:rsid w:val="00DF4323"/>
    <w:rsid w:val="00DF48E7"/>
    <w:rsid w:val="00DF4C16"/>
    <w:rsid w:val="00DF4F95"/>
    <w:rsid w:val="00DF5620"/>
    <w:rsid w:val="00DF5AF0"/>
    <w:rsid w:val="00DF694B"/>
    <w:rsid w:val="00DF6AF3"/>
    <w:rsid w:val="00DF6F72"/>
    <w:rsid w:val="00DF71BB"/>
    <w:rsid w:val="00DF78C8"/>
    <w:rsid w:val="00DF7DB9"/>
    <w:rsid w:val="00DF7F45"/>
    <w:rsid w:val="00E00A47"/>
    <w:rsid w:val="00E0181D"/>
    <w:rsid w:val="00E01938"/>
    <w:rsid w:val="00E01CCA"/>
    <w:rsid w:val="00E02392"/>
    <w:rsid w:val="00E02508"/>
    <w:rsid w:val="00E02814"/>
    <w:rsid w:val="00E029CF"/>
    <w:rsid w:val="00E02BF4"/>
    <w:rsid w:val="00E02D4A"/>
    <w:rsid w:val="00E0303E"/>
    <w:rsid w:val="00E04149"/>
    <w:rsid w:val="00E043C4"/>
    <w:rsid w:val="00E049AE"/>
    <w:rsid w:val="00E04D5D"/>
    <w:rsid w:val="00E058B8"/>
    <w:rsid w:val="00E06535"/>
    <w:rsid w:val="00E0686F"/>
    <w:rsid w:val="00E06892"/>
    <w:rsid w:val="00E06A13"/>
    <w:rsid w:val="00E07C03"/>
    <w:rsid w:val="00E07CE1"/>
    <w:rsid w:val="00E07D42"/>
    <w:rsid w:val="00E07F05"/>
    <w:rsid w:val="00E1006B"/>
    <w:rsid w:val="00E101AB"/>
    <w:rsid w:val="00E10C72"/>
    <w:rsid w:val="00E1165A"/>
    <w:rsid w:val="00E119C2"/>
    <w:rsid w:val="00E11DE4"/>
    <w:rsid w:val="00E11DE5"/>
    <w:rsid w:val="00E11F4A"/>
    <w:rsid w:val="00E12368"/>
    <w:rsid w:val="00E124D2"/>
    <w:rsid w:val="00E12594"/>
    <w:rsid w:val="00E12BF3"/>
    <w:rsid w:val="00E13142"/>
    <w:rsid w:val="00E13249"/>
    <w:rsid w:val="00E13435"/>
    <w:rsid w:val="00E13B22"/>
    <w:rsid w:val="00E147A7"/>
    <w:rsid w:val="00E14918"/>
    <w:rsid w:val="00E1497F"/>
    <w:rsid w:val="00E149AA"/>
    <w:rsid w:val="00E14E03"/>
    <w:rsid w:val="00E15162"/>
    <w:rsid w:val="00E15AD3"/>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55C"/>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2796B"/>
    <w:rsid w:val="00E27B05"/>
    <w:rsid w:val="00E30B8B"/>
    <w:rsid w:val="00E310DE"/>
    <w:rsid w:val="00E3119D"/>
    <w:rsid w:val="00E3135C"/>
    <w:rsid w:val="00E317F8"/>
    <w:rsid w:val="00E3214B"/>
    <w:rsid w:val="00E32158"/>
    <w:rsid w:val="00E328B8"/>
    <w:rsid w:val="00E32BE7"/>
    <w:rsid w:val="00E33315"/>
    <w:rsid w:val="00E333A4"/>
    <w:rsid w:val="00E3345B"/>
    <w:rsid w:val="00E33481"/>
    <w:rsid w:val="00E335C9"/>
    <w:rsid w:val="00E337BD"/>
    <w:rsid w:val="00E33AB6"/>
    <w:rsid w:val="00E33C80"/>
    <w:rsid w:val="00E344DD"/>
    <w:rsid w:val="00E346CD"/>
    <w:rsid w:val="00E34A6B"/>
    <w:rsid w:val="00E34B5C"/>
    <w:rsid w:val="00E34C0C"/>
    <w:rsid w:val="00E34ED5"/>
    <w:rsid w:val="00E354E4"/>
    <w:rsid w:val="00E3568A"/>
    <w:rsid w:val="00E359D8"/>
    <w:rsid w:val="00E35A54"/>
    <w:rsid w:val="00E35BB3"/>
    <w:rsid w:val="00E35EB2"/>
    <w:rsid w:val="00E363EB"/>
    <w:rsid w:val="00E36647"/>
    <w:rsid w:val="00E369CD"/>
    <w:rsid w:val="00E36CED"/>
    <w:rsid w:val="00E3757C"/>
    <w:rsid w:val="00E37732"/>
    <w:rsid w:val="00E40157"/>
    <w:rsid w:val="00E405A8"/>
    <w:rsid w:val="00E40F81"/>
    <w:rsid w:val="00E41369"/>
    <w:rsid w:val="00E41790"/>
    <w:rsid w:val="00E418BC"/>
    <w:rsid w:val="00E41E21"/>
    <w:rsid w:val="00E422BC"/>
    <w:rsid w:val="00E426A2"/>
    <w:rsid w:val="00E42AB7"/>
    <w:rsid w:val="00E42F0D"/>
    <w:rsid w:val="00E43153"/>
    <w:rsid w:val="00E43983"/>
    <w:rsid w:val="00E43D3A"/>
    <w:rsid w:val="00E43EEC"/>
    <w:rsid w:val="00E43FE9"/>
    <w:rsid w:val="00E44AA8"/>
    <w:rsid w:val="00E44F06"/>
    <w:rsid w:val="00E45427"/>
    <w:rsid w:val="00E454B2"/>
    <w:rsid w:val="00E455AD"/>
    <w:rsid w:val="00E461B8"/>
    <w:rsid w:val="00E465C4"/>
    <w:rsid w:val="00E465EB"/>
    <w:rsid w:val="00E46B48"/>
    <w:rsid w:val="00E46D8D"/>
    <w:rsid w:val="00E46E80"/>
    <w:rsid w:val="00E50027"/>
    <w:rsid w:val="00E50C91"/>
    <w:rsid w:val="00E51142"/>
    <w:rsid w:val="00E51458"/>
    <w:rsid w:val="00E514FF"/>
    <w:rsid w:val="00E51601"/>
    <w:rsid w:val="00E5247B"/>
    <w:rsid w:val="00E52A1C"/>
    <w:rsid w:val="00E52ADD"/>
    <w:rsid w:val="00E52CCB"/>
    <w:rsid w:val="00E52DE4"/>
    <w:rsid w:val="00E52EFB"/>
    <w:rsid w:val="00E53396"/>
    <w:rsid w:val="00E547FE"/>
    <w:rsid w:val="00E54901"/>
    <w:rsid w:val="00E553F5"/>
    <w:rsid w:val="00E554C1"/>
    <w:rsid w:val="00E5578A"/>
    <w:rsid w:val="00E55ECC"/>
    <w:rsid w:val="00E55EEF"/>
    <w:rsid w:val="00E56077"/>
    <w:rsid w:val="00E5612C"/>
    <w:rsid w:val="00E56DE0"/>
    <w:rsid w:val="00E56EEF"/>
    <w:rsid w:val="00E571A9"/>
    <w:rsid w:val="00E57E2A"/>
    <w:rsid w:val="00E57F28"/>
    <w:rsid w:val="00E60814"/>
    <w:rsid w:val="00E60827"/>
    <w:rsid w:val="00E60C09"/>
    <w:rsid w:val="00E6174D"/>
    <w:rsid w:val="00E62937"/>
    <w:rsid w:val="00E62D7A"/>
    <w:rsid w:val="00E632E1"/>
    <w:rsid w:val="00E63474"/>
    <w:rsid w:val="00E6473F"/>
    <w:rsid w:val="00E64A7A"/>
    <w:rsid w:val="00E6510F"/>
    <w:rsid w:val="00E65242"/>
    <w:rsid w:val="00E654A3"/>
    <w:rsid w:val="00E654F6"/>
    <w:rsid w:val="00E65A5F"/>
    <w:rsid w:val="00E6694B"/>
    <w:rsid w:val="00E66E90"/>
    <w:rsid w:val="00E679E4"/>
    <w:rsid w:val="00E67A3C"/>
    <w:rsid w:val="00E67F71"/>
    <w:rsid w:val="00E700D2"/>
    <w:rsid w:val="00E70196"/>
    <w:rsid w:val="00E70396"/>
    <w:rsid w:val="00E705B5"/>
    <w:rsid w:val="00E70AE7"/>
    <w:rsid w:val="00E70D05"/>
    <w:rsid w:val="00E7153F"/>
    <w:rsid w:val="00E71554"/>
    <w:rsid w:val="00E72789"/>
    <w:rsid w:val="00E7278F"/>
    <w:rsid w:val="00E72B13"/>
    <w:rsid w:val="00E72EAB"/>
    <w:rsid w:val="00E72ECD"/>
    <w:rsid w:val="00E73402"/>
    <w:rsid w:val="00E73407"/>
    <w:rsid w:val="00E73513"/>
    <w:rsid w:val="00E73E7B"/>
    <w:rsid w:val="00E7436C"/>
    <w:rsid w:val="00E743F0"/>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4C3"/>
    <w:rsid w:val="00E8276C"/>
    <w:rsid w:val="00E82FBD"/>
    <w:rsid w:val="00E833C6"/>
    <w:rsid w:val="00E8372C"/>
    <w:rsid w:val="00E83B14"/>
    <w:rsid w:val="00E83D43"/>
    <w:rsid w:val="00E845FF"/>
    <w:rsid w:val="00E84616"/>
    <w:rsid w:val="00E84729"/>
    <w:rsid w:val="00E84F23"/>
    <w:rsid w:val="00E8574E"/>
    <w:rsid w:val="00E85CAF"/>
    <w:rsid w:val="00E85FE5"/>
    <w:rsid w:val="00E8621B"/>
    <w:rsid w:val="00E863D0"/>
    <w:rsid w:val="00E864FF"/>
    <w:rsid w:val="00E86DA8"/>
    <w:rsid w:val="00E87518"/>
    <w:rsid w:val="00E87793"/>
    <w:rsid w:val="00E87869"/>
    <w:rsid w:val="00E87A12"/>
    <w:rsid w:val="00E87A13"/>
    <w:rsid w:val="00E900A5"/>
    <w:rsid w:val="00E90972"/>
    <w:rsid w:val="00E91BB1"/>
    <w:rsid w:val="00E91F53"/>
    <w:rsid w:val="00E91FDB"/>
    <w:rsid w:val="00E92395"/>
    <w:rsid w:val="00E924BC"/>
    <w:rsid w:val="00E92BB1"/>
    <w:rsid w:val="00E92DC3"/>
    <w:rsid w:val="00E930FF"/>
    <w:rsid w:val="00E9351C"/>
    <w:rsid w:val="00E93F68"/>
    <w:rsid w:val="00E94432"/>
    <w:rsid w:val="00E94ED2"/>
    <w:rsid w:val="00E9525E"/>
    <w:rsid w:val="00E9530B"/>
    <w:rsid w:val="00E95337"/>
    <w:rsid w:val="00E957D7"/>
    <w:rsid w:val="00E95FAC"/>
    <w:rsid w:val="00E960A6"/>
    <w:rsid w:val="00E962B1"/>
    <w:rsid w:val="00E96353"/>
    <w:rsid w:val="00E963DA"/>
    <w:rsid w:val="00E96A28"/>
    <w:rsid w:val="00E975F0"/>
    <w:rsid w:val="00E97838"/>
    <w:rsid w:val="00E97917"/>
    <w:rsid w:val="00EA0472"/>
    <w:rsid w:val="00EA1801"/>
    <w:rsid w:val="00EA1DA2"/>
    <w:rsid w:val="00EA1E76"/>
    <w:rsid w:val="00EA1F80"/>
    <w:rsid w:val="00EA20D3"/>
    <w:rsid w:val="00EA24DC"/>
    <w:rsid w:val="00EA25E2"/>
    <w:rsid w:val="00EA27A0"/>
    <w:rsid w:val="00EA298B"/>
    <w:rsid w:val="00EA2B9E"/>
    <w:rsid w:val="00EA2BF7"/>
    <w:rsid w:val="00EA2C3D"/>
    <w:rsid w:val="00EA3051"/>
    <w:rsid w:val="00EA31AF"/>
    <w:rsid w:val="00EA36CA"/>
    <w:rsid w:val="00EA3A87"/>
    <w:rsid w:val="00EA3CD3"/>
    <w:rsid w:val="00EA4073"/>
    <w:rsid w:val="00EA41F7"/>
    <w:rsid w:val="00EA4FD1"/>
    <w:rsid w:val="00EA50C4"/>
    <w:rsid w:val="00EA5185"/>
    <w:rsid w:val="00EA5BBB"/>
    <w:rsid w:val="00EA645C"/>
    <w:rsid w:val="00EA69AC"/>
    <w:rsid w:val="00EA6B3E"/>
    <w:rsid w:val="00EA7018"/>
    <w:rsid w:val="00EA73A7"/>
    <w:rsid w:val="00EA73F7"/>
    <w:rsid w:val="00EB01B7"/>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5164"/>
    <w:rsid w:val="00EB598B"/>
    <w:rsid w:val="00EB5AD9"/>
    <w:rsid w:val="00EB5B94"/>
    <w:rsid w:val="00EB5D09"/>
    <w:rsid w:val="00EB6158"/>
    <w:rsid w:val="00EB6A87"/>
    <w:rsid w:val="00EB6B0D"/>
    <w:rsid w:val="00EB6B52"/>
    <w:rsid w:val="00EB6EB3"/>
    <w:rsid w:val="00EB6F1B"/>
    <w:rsid w:val="00EB730A"/>
    <w:rsid w:val="00EB75B7"/>
    <w:rsid w:val="00EB76CD"/>
    <w:rsid w:val="00EB7B0C"/>
    <w:rsid w:val="00EB7B85"/>
    <w:rsid w:val="00EB7E17"/>
    <w:rsid w:val="00EC01D4"/>
    <w:rsid w:val="00EC0540"/>
    <w:rsid w:val="00EC0612"/>
    <w:rsid w:val="00EC102E"/>
    <w:rsid w:val="00EC105E"/>
    <w:rsid w:val="00EC109A"/>
    <w:rsid w:val="00EC160D"/>
    <w:rsid w:val="00EC16A4"/>
    <w:rsid w:val="00EC2636"/>
    <w:rsid w:val="00EC390F"/>
    <w:rsid w:val="00EC3B5D"/>
    <w:rsid w:val="00EC44C8"/>
    <w:rsid w:val="00EC4861"/>
    <w:rsid w:val="00EC4B64"/>
    <w:rsid w:val="00EC4B96"/>
    <w:rsid w:val="00EC4C56"/>
    <w:rsid w:val="00EC4CF3"/>
    <w:rsid w:val="00EC5053"/>
    <w:rsid w:val="00EC506F"/>
    <w:rsid w:val="00EC587B"/>
    <w:rsid w:val="00EC6022"/>
    <w:rsid w:val="00EC6254"/>
    <w:rsid w:val="00EC67E8"/>
    <w:rsid w:val="00EC6B10"/>
    <w:rsid w:val="00EC6DFA"/>
    <w:rsid w:val="00EC6EE1"/>
    <w:rsid w:val="00EC6FF1"/>
    <w:rsid w:val="00EC744F"/>
    <w:rsid w:val="00EC746C"/>
    <w:rsid w:val="00EC766F"/>
    <w:rsid w:val="00EC7739"/>
    <w:rsid w:val="00EC775E"/>
    <w:rsid w:val="00ED0163"/>
    <w:rsid w:val="00ED0B95"/>
    <w:rsid w:val="00ED0DED"/>
    <w:rsid w:val="00ED1205"/>
    <w:rsid w:val="00ED1482"/>
    <w:rsid w:val="00ED14A9"/>
    <w:rsid w:val="00ED1BD5"/>
    <w:rsid w:val="00ED259C"/>
    <w:rsid w:val="00ED293F"/>
    <w:rsid w:val="00ED2C37"/>
    <w:rsid w:val="00ED36F8"/>
    <w:rsid w:val="00ED3949"/>
    <w:rsid w:val="00ED3FB1"/>
    <w:rsid w:val="00ED47FB"/>
    <w:rsid w:val="00ED4E1C"/>
    <w:rsid w:val="00ED5858"/>
    <w:rsid w:val="00ED5B09"/>
    <w:rsid w:val="00ED5D8A"/>
    <w:rsid w:val="00ED677B"/>
    <w:rsid w:val="00ED67E5"/>
    <w:rsid w:val="00ED68D2"/>
    <w:rsid w:val="00ED6B37"/>
    <w:rsid w:val="00ED77EC"/>
    <w:rsid w:val="00ED7BC5"/>
    <w:rsid w:val="00EE0716"/>
    <w:rsid w:val="00EE0E87"/>
    <w:rsid w:val="00EE109B"/>
    <w:rsid w:val="00EE123D"/>
    <w:rsid w:val="00EE1570"/>
    <w:rsid w:val="00EE1AE5"/>
    <w:rsid w:val="00EE286C"/>
    <w:rsid w:val="00EE2BFE"/>
    <w:rsid w:val="00EE2DE0"/>
    <w:rsid w:val="00EE3A18"/>
    <w:rsid w:val="00EE3B5D"/>
    <w:rsid w:val="00EE41AE"/>
    <w:rsid w:val="00EE4BE0"/>
    <w:rsid w:val="00EE4C18"/>
    <w:rsid w:val="00EE4CA1"/>
    <w:rsid w:val="00EE4D3E"/>
    <w:rsid w:val="00EE503B"/>
    <w:rsid w:val="00EE53A2"/>
    <w:rsid w:val="00EE56C0"/>
    <w:rsid w:val="00EE57C5"/>
    <w:rsid w:val="00EE6652"/>
    <w:rsid w:val="00EE6BA9"/>
    <w:rsid w:val="00EE6FDB"/>
    <w:rsid w:val="00EE7896"/>
    <w:rsid w:val="00EE7A4E"/>
    <w:rsid w:val="00EE7E6F"/>
    <w:rsid w:val="00EF00A0"/>
    <w:rsid w:val="00EF09AB"/>
    <w:rsid w:val="00EF11E8"/>
    <w:rsid w:val="00EF120C"/>
    <w:rsid w:val="00EF1354"/>
    <w:rsid w:val="00EF154B"/>
    <w:rsid w:val="00EF19EA"/>
    <w:rsid w:val="00EF214D"/>
    <w:rsid w:val="00EF22FA"/>
    <w:rsid w:val="00EF2435"/>
    <w:rsid w:val="00EF25F2"/>
    <w:rsid w:val="00EF2C32"/>
    <w:rsid w:val="00EF312A"/>
    <w:rsid w:val="00EF3149"/>
    <w:rsid w:val="00EF32F4"/>
    <w:rsid w:val="00EF338F"/>
    <w:rsid w:val="00EF36BA"/>
    <w:rsid w:val="00EF381B"/>
    <w:rsid w:val="00EF38FC"/>
    <w:rsid w:val="00EF39E7"/>
    <w:rsid w:val="00EF3B91"/>
    <w:rsid w:val="00EF3ED5"/>
    <w:rsid w:val="00EF3FE1"/>
    <w:rsid w:val="00EF4041"/>
    <w:rsid w:val="00EF40B5"/>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623"/>
    <w:rsid w:val="00F03798"/>
    <w:rsid w:val="00F03A41"/>
    <w:rsid w:val="00F03E26"/>
    <w:rsid w:val="00F04162"/>
    <w:rsid w:val="00F048AE"/>
    <w:rsid w:val="00F04B2C"/>
    <w:rsid w:val="00F04C1D"/>
    <w:rsid w:val="00F04E0F"/>
    <w:rsid w:val="00F051AC"/>
    <w:rsid w:val="00F051F1"/>
    <w:rsid w:val="00F05808"/>
    <w:rsid w:val="00F05968"/>
    <w:rsid w:val="00F05D46"/>
    <w:rsid w:val="00F05EE1"/>
    <w:rsid w:val="00F061E0"/>
    <w:rsid w:val="00F066D2"/>
    <w:rsid w:val="00F0681E"/>
    <w:rsid w:val="00F06C0D"/>
    <w:rsid w:val="00F06F23"/>
    <w:rsid w:val="00F070BE"/>
    <w:rsid w:val="00F077D5"/>
    <w:rsid w:val="00F10045"/>
    <w:rsid w:val="00F1030D"/>
    <w:rsid w:val="00F105A6"/>
    <w:rsid w:val="00F10992"/>
    <w:rsid w:val="00F10D15"/>
    <w:rsid w:val="00F11DBD"/>
    <w:rsid w:val="00F11DC0"/>
    <w:rsid w:val="00F11EC3"/>
    <w:rsid w:val="00F12428"/>
    <w:rsid w:val="00F12678"/>
    <w:rsid w:val="00F126BB"/>
    <w:rsid w:val="00F12FF2"/>
    <w:rsid w:val="00F13209"/>
    <w:rsid w:val="00F13338"/>
    <w:rsid w:val="00F13664"/>
    <w:rsid w:val="00F13DDD"/>
    <w:rsid w:val="00F13FD1"/>
    <w:rsid w:val="00F1401A"/>
    <w:rsid w:val="00F14663"/>
    <w:rsid w:val="00F15292"/>
    <w:rsid w:val="00F154F8"/>
    <w:rsid w:val="00F157AE"/>
    <w:rsid w:val="00F15FCD"/>
    <w:rsid w:val="00F167E0"/>
    <w:rsid w:val="00F16F29"/>
    <w:rsid w:val="00F17694"/>
    <w:rsid w:val="00F177AC"/>
    <w:rsid w:val="00F17A64"/>
    <w:rsid w:val="00F17AE7"/>
    <w:rsid w:val="00F17D67"/>
    <w:rsid w:val="00F2019F"/>
    <w:rsid w:val="00F20394"/>
    <w:rsid w:val="00F204C6"/>
    <w:rsid w:val="00F20533"/>
    <w:rsid w:val="00F20B9B"/>
    <w:rsid w:val="00F20C1B"/>
    <w:rsid w:val="00F21026"/>
    <w:rsid w:val="00F218A1"/>
    <w:rsid w:val="00F218E4"/>
    <w:rsid w:val="00F221BE"/>
    <w:rsid w:val="00F224CD"/>
    <w:rsid w:val="00F225CC"/>
    <w:rsid w:val="00F22783"/>
    <w:rsid w:val="00F22DA0"/>
    <w:rsid w:val="00F2335E"/>
    <w:rsid w:val="00F23CC3"/>
    <w:rsid w:val="00F23FD9"/>
    <w:rsid w:val="00F2449A"/>
    <w:rsid w:val="00F2455E"/>
    <w:rsid w:val="00F245CD"/>
    <w:rsid w:val="00F2484E"/>
    <w:rsid w:val="00F248D3"/>
    <w:rsid w:val="00F24ABA"/>
    <w:rsid w:val="00F25257"/>
    <w:rsid w:val="00F2528A"/>
    <w:rsid w:val="00F252B9"/>
    <w:rsid w:val="00F25461"/>
    <w:rsid w:val="00F254BD"/>
    <w:rsid w:val="00F255D0"/>
    <w:rsid w:val="00F26295"/>
    <w:rsid w:val="00F262AA"/>
    <w:rsid w:val="00F26764"/>
    <w:rsid w:val="00F26F9D"/>
    <w:rsid w:val="00F278B5"/>
    <w:rsid w:val="00F27B66"/>
    <w:rsid w:val="00F27E42"/>
    <w:rsid w:val="00F27E62"/>
    <w:rsid w:val="00F303BD"/>
    <w:rsid w:val="00F31591"/>
    <w:rsid w:val="00F31944"/>
    <w:rsid w:val="00F3221C"/>
    <w:rsid w:val="00F327AC"/>
    <w:rsid w:val="00F32C81"/>
    <w:rsid w:val="00F32F13"/>
    <w:rsid w:val="00F33952"/>
    <w:rsid w:val="00F33B61"/>
    <w:rsid w:val="00F33E50"/>
    <w:rsid w:val="00F33EF5"/>
    <w:rsid w:val="00F33EF8"/>
    <w:rsid w:val="00F341FA"/>
    <w:rsid w:val="00F3452A"/>
    <w:rsid w:val="00F34A4B"/>
    <w:rsid w:val="00F356B1"/>
    <w:rsid w:val="00F35A97"/>
    <w:rsid w:val="00F35E84"/>
    <w:rsid w:val="00F35EB2"/>
    <w:rsid w:val="00F36328"/>
    <w:rsid w:val="00F369CC"/>
    <w:rsid w:val="00F36BCB"/>
    <w:rsid w:val="00F36F43"/>
    <w:rsid w:val="00F37256"/>
    <w:rsid w:val="00F3741C"/>
    <w:rsid w:val="00F37EFA"/>
    <w:rsid w:val="00F40217"/>
    <w:rsid w:val="00F40221"/>
    <w:rsid w:val="00F40CF9"/>
    <w:rsid w:val="00F40FC4"/>
    <w:rsid w:val="00F4281E"/>
    <w:rsid w:val="00F433D8"/>
    <w:rsid w:val="00F436FC"/>
    <w:rsid w:val="00F437B5"/>
    <w:rsid w:val="00F43C53"/>
    <w:rsid w:val="00F4402F"/>
    <w:rsid w:val="00F443C6"/>
    <w:rsid w:val="00F44DB4"/>
    <w:rsid w:val="00F450A5"/>
    <w:rsid w:val="00F45109"/>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9AB"/>
    <w:rsid w:val="00F47B51"/>
    <w:rsid w:val="00F5018F"/>
    <w:rsid w:val="00F50627"/>
    <w:rsid w:val="00F5084F"/>
    <w:rsid w:val="00F50957"/>
    <w:rsid w:val="00F50A07"/>
    <w:rsid w:val="00F50CF0"/>
    <w:rsid w:val="00F5127D"/>
    <w:rsid w:val="00F52139"/>
    <w:rsid w:val="00F52277"/>
    <w:rsid w:val="00F527FC"/>
    <w:rsid w:val="00F52C41"/>
    <w:rsid w:val="00F53456"/>
    <w:rsid w:val="00F534F9"/>
    <w:rsid w:val="00F53630"/>
    <w:rsid w:val="00F53960"/>
    <w:rsid w:val="00F53ACE"/>
    <w:rsid w:val="00F53C34"/>
    <w:rsid w:val="00F53F63"/>
    <w:rsid w:val="00F541E7"/>
    <w:rsid w:val="00F54280"/>
    <w:rsid w:val="00F544BB"/>
    <w:rsid w:val="00F5480E"/>
    <w:rsid w:val="00F54D19"/>
    <w:rsid w:val="00F550C0"/>
    <w:rsid w:val="00F552BD"/>
    <w:rsid w:val="00F55362"/>
    <w:rsid w:val="00F55364"/>
    <w:rsid w:val="00F5573A"/>
    <w:rsid w:val="00F55CF2"/>
    <w:rsid w:val="00F56195"/>
    <w:rsid w:val="00F56236"/>
    <w:rsid w:val="00F56410"/>
    <w:rsid w:val="00F564DD"/>
    <w:rsid w:val="00F568C6"/>
    <w:rsid w:val="00F56A1B"/>
    <w:rsid w:val="00F56B78"/>
    <w:rsid w:val="00F56C71"/>
    <w:rsid w:val="00F56F24"/>
    <w:rsid w:val="00F56FB8"/>
    <w:rsid w:val="00F57327"/>
    <w:rsid w:val="00F57434"/>
    <w:rsid w:val="00F579B4"/>
    <w:rsid w:val="00F57C36"/>
    <w:rsid w:val="00F57CE1"/>
    <w:rsid w:val="00F606BB"/>
    <w:rsid w:val="00F606E1"/>
    <w:rsid w:val="00F6073C"/>
    <w:rsid w:val="00F607CA"/>
    <w:rsid w:val="00F61371"/>
    <w:rsid w:val="00F614B7"/>
    <w:rsid w:val="00F61551"/>
    <w:rsid w:val="00F6221E"/>
    <w:rsid w:val="00F624B2"/>
    <w:rsid w:val="00F62590"/>
    <w:rsid w:val="00F62D46"/>
    <w:rsid w:val="00F62E23"/>
    <w:rsid w:val="00F63045"/>
    <w:rsid w:val="00F63165"/>
    <w:rsid w:val="00F63656"/>
    <w:rsid w:val="00F639BB"/>
    <w:rsid w:val="00F64AEC"/>
    <w:rsid w:val="00F64BAE"/>
    <w:rsid w:val="00F64BF8"/>
    <w:rsid w:val="00F64C47"/>
    <w:rsid w:val="00F64DC6"/>
    <w:rsid w:val="00F64E02"/>
    <w:rsid w:val="00F64EA1"/>
    <w:rsid w:val="00F652EA"/>
    <w:rsid w:val="00F66288"/>
    <w:rsid w:val="00F66517"/>
    <w:rsid w:val="00F667CC"/>
    <w:rsid w:val="00F669F8"/>
    <w:rsid w:val="00F66CBA"/>
    <w:rsid w:val="00F67C20"/>
    <w:rsid w:val="00F67CC0"/>
    <w:rsid w:val="00F67CD4"/>
    <w:rsid w:val="00F67FF9"/>
    <w:rsid w:val="00F70152"/>
    <w:rsid w:val="00F70379"/>
    <w:rsid w:val="00F70393"/>
    <w:rsid w:val="00F70778"/>
    <w:rsid w:val="00F7080C"/>
    <w:rsid w:val="00F70D80"/>
    <w:rsid w:val="00F70FA7"/>
    <w:rsid w:val="00F711D3"/>
    <w:rsid w:val="00F71266"/>
    <w:rsid w:val="00F712A9"/>
    <w:rsid w:val="00F7170B"/>
    <w:rsid w:val="00F731EB"/>
    <w:rsid w:val="00F73807"/>
    <w:rsid w:val="00F73C8C"/>
    <w:rsid w:val="00F740E3"/>
    <w:rsid w:val="00F74408"/>
    <w:rsid w:val="00F754F1"/>
    <w:rsid w:val="00F760AA"/>
    <w:rsid w:val="00F760DC"/>
    <w:rsid w:val="00F7617F"/>
    <w:rsid w:val="00F76189"/>
    <w:rsid w:val="00F77374"/>
    <w:rsid w:val="00F7760D"/>
    <w:rsid w:val="00F77D71"/>
    <w:rsid w:val="00F80594"/>
    <w:rsid w:val="00F80A71"/>
    <w:rsid w:val="00F80DE1"/>
    <w:rsid w:val="00F80EA0"/>
    <w:rsid w:val="00F8135F"/>
    <w:rsid w:val="00F813E9"/>
    <w:rsid w:val="00F814AF"/>
    <w:rsid w:val="00F81943"/>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4CD"/>
    <w:rsid w:val="00F85B99"/>
    <w:rsid w:val="00F85D84"/>
    <w:rsid w:val="00F85FE0"/>
    <w:rsid w:val="00F86454"/>
    <w:rsid w:val="00F86709"/>
    <w:rsid w:val="00F875EC"/>
    <w:rsid w:val="00F87EFC"/>
    <w:rsid w:val="00F906E2"/>
    <w:rsid w:val="00F909B2"/>
    <w:rsid w:val="00F91821"/>
    <w:rsid w:val="00F91843"/>
    <w:rsid w:val="00F92217"/>
    <w:rsid w:val="00F92407"/>
    <w:rsid w:val="00F92776"/>
    <w:rsid w:val="00F928A4"/>
    <w:rsid w:val="00F93556"/>
    <w:rsid w:val="00F93FDE"/>
    <w:rsid w:val="00F94115"/>
    <w:rsid w:val="00F943AF"/>
    <w:rsid w:val="00F94A18"/>
    <w:rsid w:val="00F94B84"/>
    <w:rsid w:val="00F9527D"/>
    <w:rsid w:val="00F95817"/>
    <w:rsid w:val="00F95A7A"/>
    <w:rsid w:val="00F961BE"/>
    <w:rsid w:val="00F96CBD"/>
    <w:rsid w:val="00FA09A8"/>
    <w:rsid w:val="00FA0A95"/>
    <w:rsid w:val="00FA0BBD"/>
    <w:rsid w:val="00FA150D"/>
    <w:rsid w:val="00FA1ABF"/>
    <w:rsid w:val="00FA1B6A"/>
    <w:rsid w:val="00FA1DA8"/>
    <w:rsid w:val="00FA259D"/>
    <w:rsid w:val="00FA2A1D"/>
    <w:rsid w:val="00FA2B41"/>
    <w:rsid w:val="00FA2C3D"/>
    <w:rsid w:val="00FA2FBB"/>
    <w:rsid w:val="00FA30E5"/>
    <w:rsid w:val="00FA334C"/>
    <w:rsid w:val="00FA33F4"/>
    <w:rsid w:val="00FA3863"/>
    <w:rsid w:val="00FA3F91"/>
    <w:rsid w:val="00FA43DF"/>
    <w:rsid w:val="00FA4557"/>
    <w:rsid w:val="00FA45AD"/>
    <w:rsid w:val="00FA4D20"/>
    <w:rsid w:val="00FA508A"/>
    <w:rsid w:val="00FA543F"/>
    <w:rsid w:val="00FA5501"/>
    <w:rsid w:val="00FA5725"/>
    <w:rsid w:val="00FA57AA"/>
    <w:rsid w:val="00FA5F26"/>
    <w:rsid w:val="00FA6545"/>
    <w:rsid w:val="00FA65F5"/>
    <w:rsid w:val="00FA6D7F"/>
    <w:rsid w:val="00FA781D"/>
    <w:rsid w:val="00FA7AC2"/>
    <w:rsid w:val="00FA7C9D"/>
    <w:rsid w:val="00FA7F03"/>
    <w:rsid w:val="00FB00D2"/>
    <w:rsid w:val="00FB0119"/>
    <w:rsid w:val="00FB0803"/>
    <w:rsid w:val="00FB0E41"/>
    <w:rsid w:val="00FB1728"/>
    <w:rsid w:val="00FB1C98"/>
    <w:rsid w:val="00FB23B3"/>
    <w:rsid w:val="00FB27F6"/>
    <w:rsid w:val="00FB2AD3"/>
    <w:rsid w:val="00FB2B05"/>
    <w:rsid w:val="00FB3747"/>
    <w:rsid w:val="00FB3749"/>
    <w:rsid w:val="00FB3792"/>
    <w:rsid w:val="00FB3902"/>
    <w:rsid w:val="00FB3B8A"/>
    <w:rsid w:val="00FB42AD"/>
    <w:rsid w:val="00FB4C6F"/>
    <w:rsid w:val="00FB5197"/>
    <w:rsid w:val="00FB5B5B"/>
    <w:rsid w:val="00FB5C16"/>
    <w:rsid w:val="00FB6393"/>
    <w:rsid w:val="00FB6A13"/>
    <w:rsid w:val="00FB6D42"/>
    <w:rsid w:val="00FB71B4"/>
    <w:rsid w:val="00FB71DC"/>
    <w:rsid w:val="00FB730B"/>
    <w:rsid w:val="00FB737C"/>
    <w:rsid w:val="00FB7662"/>
    <w:rsid w:val="00FB7883"/>
    <w:rsid w:val="00FB7E8A"/>
    <w:rsid w:val="00FC007F"/>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FE2"/>
    <w:rsid w:val="00FC4167"/>
    <w:rsid w:val="00FC43D5"/>
    <w:rsid w:val="00FC4852"/>
    <w:rsid w:val="00FC4A3F"/>
    <w:rsid w:val="00FC4D63"/>
    <w:rsid w:val="00FC53D3"/>
    <w:rsid w:val="00FC5754"/>
    <w:rsid w:val="00FC5A67"/>
    <w:rsid w:val="00FC5F9E"/>
    <w:rsid w:val="00FC645A"/>
    <w:rsid w:val="00FC6979"/>
    <w:rsid w:val="00FC6DD5"/>
    <w:rsid w:val="00FC6F0E"/>
    <w:rsid w:val="00FC6F6F"/>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4F7"/>
    <w:rsid w:val="00FD394B"/>
    <w:rsid w:val="00FD39F8"/>
    <w:rsid w:val="00FD3ACE"/>
    <w:rsid w:val="00FD3F1D"/>
    <w:rsid w:val="00FD40EF"/>
    <w:rsid w:val="00FD494F"/>
    <w:rsid w:val="00FD49FD"/>
    <w:rsid w:val="00FD4ADC"/>
    <w:rsid w:val="00FD4B13"/>
    <w:rsid w:val="00FD4E05"/>
    <w:rsid w:val="00FD4E79"/>
    <w:rsid w:val="00FD53BE"/>
    <w:rsid w:val="00FD5C17"/>
    <w:rsid w:val="00FD5F93"/>
    <w:rsid w:val="00FD618A"/>
    <w:rsid w:val="00FD6220"/>
    <w:rsid w:val="00FD6427"/>
    <w:rsid w:val="00FD730B"/>
    <w:rsid w:val="00FD7508"/>
    <w:rsid w:val="00FD7930"/>
    <w:rsid w:val="00FD7F0C"/>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CAC"/>
    <w:rsid w:val="00FE3FE8"/>
    <w:rsid w:val="00FE4B8E"/>
    <w:rsid w:val="00FE4BDE"/>
    <w:rsid w:val="00FE4DA0"/>
    <w:rsid w:val="00FE4FC3"/>
    <w:rsid w:val="00FE516A"/>
    <w:rsid w:val="00FE5358"/>
    <w:rsid w:val="00FE5588"/>
    <w:rsid w:val="00FE6D72"/>
    <w:rsid w:val="00FE7328"/>
    <w:rsid w:val="00FE76F4"/>
    <w:rsid w:val="00FE78F6"/>
    <w:rsid w:val="00FE7CCE"/>
    <w:rsid w:val="00FF003D"/>
    <w:rsid w:val="00FF1201"/>
    <w:rsid w:val="00FF122F"/>
    <w:rsid w:val="00FF164B"/>
    <w:rsid w:val="00FF16D0"/>
    <w:rsid w:val="00FF17AB"/>
    <w:rsid w:val="00FF1ABE"/>
    <w:rsid w:val="00FF2052"/>
    <w:rsid w:val="00FF20AF"/>
    <w:rsid w:val="00FF2526"/>
    <w:rsid w:val="00FF2A0A"/>
    <w:rsid w:val="00FF3BA4"/>
    <w:rsid w:val="00FF3D25"/>
    <w:rsid w:val="00FF4310"/>
    <w:rsid w:val="00FF4721"/>
    <w:rsid w:val="00FF49A4"/>
    <w:rsid w:val="00FF4AF7"/>
    <w:rsid w:val="00FF4E00"/>
    <w:rsid w:val="00FF4FA6"/>
    <w:rsid w:val="00FF538F"/>
    <w:rsid w:val="00FF5998"/>
    <w:rsid w:val="00FF5C79"/>
    <w:rsid w:val="00FF5CE1"/>
    <w:rsid w:val="00FF5FBC"/>
    <w:rsid w:val="00FF6316"/>
    <w:rsid w:val="00FF6548"/>
    <w:rsid w:val="00FF68ED"/>
    <w:rsid w:val="00FF6C2F"/>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37F9"/>
  <w15:docId w15:val="{15847A38-C80C-4D36-B671-669AD14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D5"/>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jc w:val="both"/>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jc w:val="both"/>
    </w:pPr>
    <w:rPr>
      <w:rFonts w:ascii="Times New Roman" w:hAnsi="Times New Roman"/>
      <w:i/>
      <w:iCs/>
      <w:sz w:val="20"/>
      <w:szCs w:val="20"/>
    </w:rPr>
  </w:style>
  <w:style w:type="paragraph" w:styleId="TOC4">
    <w:name w:val="toc 4"/>
    <w:basedOn w:val="Normal"/>
    <w:next w:val="Normal"/>
    <w:autoRedefine/>
    <w:uiPriority w:val="39"/>
    <w:rsid w:val="00C5062F"/>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UnresolvedMention">
    <w:name w:val="Unresolved Mention"/>
    <w:basedOn w:val="DefaultParagraphFont"/>
    <w:uiPriority w:val="99"/>
    <w:semiHidden/>
    <w:unhideWhenUsed/>
    <w:rsid w:val="0003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268">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3">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730887383">
          <w:marLeft w:val="0"/>
          <w:marRight w:val="0"/>
          <w:marTop w:val="0"/>
          <w:marBottom w:val="0"/>
          <w:divBdr>
            <w:top w:val="none" w:sz="0" w:space="0" w:color="auto"/>
            <w:left w:val="none" w:sz="0" w:space="0" w:color="auto"/>
            <w:bottom w:val="none" w:sz="0" w:space="0" w:color="auto"/>
            <w:right w:val="none" w:sz="0" w:space="0" w:color="auto"/>
          </w:divBdr>
          <w:divsChild>
            <w:div w:id="2145586395">
              <w:marLeft w:val="0"/>
              <w:marRight w:val="0"/>
              <w:marTop w:val="0"/>
              <w:marBottom w:val="0"/>
              <w:divBdr>
                <w:top w:val="none" w:sz="0" w:space="0" w:color="auto"/>
                <w:left w:val="none" w:sz="0" w:space="0" w:color="auto"/>
                <w:bottom w:val="none" w:sz="0" w:space="0" w:color="auto"/>
                <w:right w:val="none" w:sz="0" w:space="0" w:color="auto"/>
              </w:divBdr>
              <w:divsChild>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8315">
          <w:marLeft w:val="0"/>
          <w:marRight w:val="0"/>
          <w:marTop w:val="0"/>
          <w:marBottom w:val="0"/>
          <w:divBdr>
            <w:top w:val="none" w:sz="0" w:space="0" w:color="auto"/>
            <w:left w:val="none" w:sz="0" w:space="0" w:color="auto"/>
            <w:bottom w:val="none" w:sz="0" w:space="0" w:color="auto"/>
            <w:right w:val="none" w:sz="0" w:space="0" w:color="auto"/>
          </w:divBdr>
          <w:divsChild>
            <w:div w:id="1028989200">
              <w:marLeft w:val="0"/>
              <w:marRight w:val="0"/>
              <w:marTop w:val="0"/>
              <w:marBottom w:val="0"/>
              <w:divBdr>
                <w:top w:val="none" w:sz="0" w:space="0" w:color="auto"/>
                <w:left w:val="none" w:sz="0" w:space="0" w:color="auto"/>
                <w:bottom w:val="none" w:sz="0" w:space="0" w:color="auto"/>
                <w:right w:val="none" w:sz="0" w:space="0" w:color="auto"/>
              </w:divBdr>
              <w:divsChild>
                <w:div w:id="2135521300">
                  <w:marLeft w:val="0"/>
                  <w:marRight w:val="0"/>
                  <w:marTop w:val="0"/>
                  <w:marBottom w:val="0"/>
                  <w:divBdr>
                    <w:top w:val="none" w:sz="0" w:space="0" w:color="auto"/>
                    <w:left w:val="none" w:sz="0" w:space="0" w:color="auto"/>
                    <w:bottom w:val="none" w:sz="0" w:space="0" w:color="auto"/>
                    <w:right w:val="none" w:sz="0" w:space="0" w:color="auto"/>
                  </w:divBdr>
                  <w:divsChild>
                    <w:div w:id="9125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sChild>
                <w:div w:id="2109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910">
          <w:marLeft w:val="0"/>
          <w:marRight w:val="0"/>
          <w:marTop w:val="0"/>
          <w:marBottom w:val="0"/>
          <w:divBdr>
            <w:top w:val="none" w:sz="0" w:space="0" w:color="auto"/>
            <w:left w:val="none" w:sz="0" w:space="0" w:color="auto"/>
            <w:bottom w:val="none" w:sz="0" w:space="0" w:color="auto"/>
            <w:right w:val="none" w:sz="0" w:space="0" w:color="auto"/>
          </w:divBdr>
          <w:divsChild>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 w:id="2119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7242">
          <w:marLeft w:val="0"/>
          <w:marRight w:val="0"/>
          <w:marTop w:val="0"/>
          <w:marBottom w:val="0"/>
          <w:divBdr>
            <w:top w:val="none" w:sz="0" w:space="0" w:color="auto"/>
            <w:left w:val="none" w:sz="0" w:space="0" w:color="auto"/>
            <w:bottom w:val="none" w:sz="0" w:space="0" w:color="auto"/>
            <w:right w:val="none" w:sz="0" w:space="0" w:color="auto"/>
          </w:divBdr>
          <w:divsChild>
            <w:div w:id="2034845658">
              <w:marLeft w:val="0"/>
              <w:marRight w:val="0"/>
              <w:marTop w:val="0"/>
              <w:marBottom w:val="0"/>
              <w:divBdr>
                <w:top w:val="none" w:sz="0" w:space="0" w:color="auto"/>
                <w:left w:val="none" w:sz="0" w:space="0" w:color="auto"/>
                <w:bottom w:val="none" w:sz="0" w:space="0" w:color="auto"/>
                <w:right w:val="none" w:sz="0" w:space="0" w:color="auto"/>
              </w:divBdr>
              <w:divsChild>
                <w:div w:id="862398356">
                  <w:marLeft w:val="0"/>
                  <w:marRight w:val="0"/>
                  <w:marTop w:val="0"/>
                  <w:marBottom w:val="0"/>
                  <w:divBdr>
                    <w:top w:val="none" w:sz="0" w:space="0" w:color="auto"/>
                    <w:left w:val="none" w:sz="0" w:space="0" w:color="auto"/>
                    <w:bottom w:val="none" w:sz="0" w:space="0" w:color="auto"/>
                    <w:right w:val="none" w:sz="0" w:space="0" w:color="auto"/>
                  </w:divBdr>
                  <w:divsChild>
                    <w:div w:id="2050494326">
                      <w:marLeft w:val="0"/>
                      <w:marRight w:val="0"/>
                      <w:marTop w:val="0"/>
                      <w:marBottom w:val="0"/>
                      <w:divBdr>
                        <w:top w:val="none" w:sz="0" w:space="0" w:color="auto"/>
                        <w:left w:val="none" w:sz="0" w:space="0" w:color="auto"/>
                        <w:bottom w:val="none" w:sz="0" w:space="0" w:color="auto"/>
                        <w:right w:val="none" w:sz="0" w:space="0" w:color="auto"/>
                      </w:divBdr>
                      <w:divsChild>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
                            <w:div w:id="13604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1620263735">
          <w:marLeft w:val="0"/>
          <w:marRight w:val="0"/>
          <w:marTop w:val="0"/>
          <w:marBottom w:val="0"/>
          <w:divBdr>
            <w:top w:val="none" w:sz="0" w:space="0" w:color="auto"/>
            <w:left w:val="none" w:sz="0" w:space="0" w:color="auto"/>
            <w:bottom w:val="none" w:sz="0" w:space="0" w:color="auto"/>
            <w:right w:val="none" w:sz="0" w:space="0" w:color="auto"/>
          </w:divBdr>
        </w:div>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 w:id="1974553555">
          <w:marLeft w:val="0"/>
          <w:marRight w:val="0"/>
          <w:marTop w:val="0"/>
          <w:marBottom w:val="0"/>
          <w:divBdr>
            <w:top w:val="none" w:sz="0" w:space="0" w:color="auto"/>
            <w:left w:val="none" w:sz="0" w:space="0" w:color="auto"/>
            <w:bottom w:val="none" w:sz="0" w:space="0" w:color="auto"/>
            <w:right w:val="none" w:sz="0" w:space="0" w:color="auto"/>
          </w:divBdr>
          <w:divsChild>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sChild>
                    <w:div w:id="19752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sChild>
                            <w:div w:id="19627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sChild>
            <w:div w:id="1971544437">
              <w:marLeft w:val="0"/>
              <w:marRight w:val="0"/>
              <w:marTop w:val="0"/>
              <w:marBottom w:val="0"/>
              <w:divBdr>
                <w:top w:val="none" w:sz="0" w:space="0" w:color="auto"/>
                <w:left w:val="none" w:sz="0" w:space="0" w:color="auto"/>
                <w:bottom w:val="none" w:sz="0" w:space="0" w:color="auto"/>
                <w:right w:val="none" w:sz="0" w:space="0" w:color="auto"/>
              </w:divBdr>
              <w:divsChild>
                <w:div w:id="696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44740669">
                              <w:marLeft w:val="0"/>
                              <w:marRight w:val="0"/>
                              <w:marTop w:val="0"/>
                              <w:marBottom w:val="0"/>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012">
      <w:bodyDiv w:val="1"/>
      <w:marLeft w:val="0"/>
      <w:marRight w:val="0"/>
      <w:marTop w:val="0"/>
      <w:marBottom w:val="0"/>
      <w:divBdr>
        <w:top w:val="none" w:sz="0" w:space="0" w:color="auto"/>
        <w:left w:val="none" w:sz="0" w:space="0" w:color="auto"/>
        <w:bottom w:val="none" w:sz="0" w:space="0" w:color="auto"/>
        <w:right w:val="none" w:sz="0" w:space="0" w:color="auto"/>
      </w:divBdr>
      <w:divsChild>
        <w:div w:id="2143767934">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 w:id="104422623">
          <w:marLeft w:val="0"/>
          <w:marRight w:val="0"/>
          <w:marTop w:val="0"/>
          <w:marBottom w:val="0"/>
          <w:divBdr>
            <w:top w:val="none" w:sz="0" w:space="0" w:color="auto"/>
            <w:left w:val="none" w:sz="0" w:space="0" w:color="auto"/>
            <w:bottom w:val="none" w:sz="0" w:space="0" w:color="auto"/>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sChild>
                        <w:div w:id="2088649386">
                          <w:marLeft w:val="0"/>
                          <w:marRight w:val="0"/>
                          <w:marTop w:val="0"/>
                          <w:marBottom w:val="0"/>
                          <w:divBdr>
                            <w:top w:val="none" w:sz="0" w:space="0" w:color="auto"/>
                            <w:left w:val="none" w:sz="0" w:space="0" w:color="auto"/>
                            <w:bottom w:val="none" w:sz="0" w:space="0" w:color="auto"/>
                            <w:right w:val="none" w:sz="0" w:space="0" w:color="auto"/>
                          </w:divBdr>
                          <w:divsChild>
                            <w:div w:id="7243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1604876748">
                              <w:marLeft w:val="0"/>
                              <w:marRight w:val="0"/>
                              <w:marTop w:val="0"/>
                              <w:marBottom w:val="0"/>
                              <w:divBdr>
                                <w:top w:val="none" w:sz="0" w:space="0" w:color="auto"/>
                                <w:left w:val="none" w:sz="0" w:space="0" w:color="auto"/>
                                <w:bottom w:val="none" w:sz="0" w:space="0" w:color="auto"/>
                                <w:right w:val="none" w:sz="0" w:space="0" w:color="auto"/>
                              </w:divBdr>
                            </w:div>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sChild>
                    <w:div w:id="2121602296">
                      <w:marLeft w:val="0"/>
                      <w:marRight w:val="0"/>
                      <w:marTop w:val="0"/>
                      <w:marBottom w:val="0"/>
                      <w:divBdr>
                        <w:top w:val="none" w:sz="0" w:space="0" w:color="auto"/>
                        <w:left w:val="none" w:sz="0" w:space="0" w:color="auto"/>
                        <w:bottom w:val="none" w:sz="0" w:space="0" w:color="auto"/>
                        <w:right w:val="none" w:sz="0" w:space="0" w:color="auto"/>
                      </w:divBdr>
                      <w:divsChild>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sChild>
            <w:div w:id="2052225063">
              <w:marLeft w:val="0"/>
              <w:marRight w:val="0"/>
              <w:marTop w:val="0"/>
              <w:marBottom w:val="0"/>
              <w:divBdr>
                <w:top w:val="none" w:sz="0" w:space="0" w:color="auto"/>
                <w:left w:val="none" w:sz="0" w:space="0" w:color="auto"/>
                <w:bottom w:val="none" w:sz="0" w:space="0" w:color="auto"/>
                <w:right w:val="none" w:sz="0" w:space="0" w:color="auto"/>
              </w:divBdr>
              <w:divsChild>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 w:id="2123650548">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1697653281">
          <w:marLeft w:val="0"/>
          <w:marRight w:val="0"/>
          <w:marTop w:val="0"/>
          <w:marBottom w:val="0"/>
          <w:divBdr>
            <w:top w:val="none" w:sz="0" w:space="0" w:color="auto"/>
            <w:left w:val="none" w:sz="0" w:space="0" w:color="auto"/>
            <w:bottom w:val="none" w:sz="0" w:space="0" w:color="auto"/>
            <w:right w:val="none" w:sz="0" w:space="0" w:color="auto"/>
          </w:divBdr>
        </w:div>
        <w:div w:id="724256116">
          <w:marLeft w:val="0"/>
          <w:marRight w:val="0"/>
          <w:marTop w:val="30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964530016">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sChild>
            <w:div w:id="2039890399">
              <w:marLeft w:val="0"/>
              <w:marRight w:val="0"/>
              <w:marTop w:val="0"/>
              <w:marBottom w:val="0"/>
              <w:divBdr>
                <w:top w:val="none" w:sz="0" w:space="0" w:color="auto"/>
                <w:left w:val="none" w:sz="0" w:space="0" w:color="auto"/>
                <w:bottom w:val="none" w:sz="0" w:space="0" w:color="auto"/>
                <w:right w:val="none" w:sz="0" w:space="0" w:color="auto"/>
              </w:divBdr>
              <w:divsChild>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3884">
          <w:marLeft w:val="0"/>
          <w:marRight w:val="0"/>
          <w:marTop w:val="0"/>
          <w:marBottom w:val="0"/>
          <w:divBdr>
            <w:top w:val="none" w:sz="0" w:space="0" w:color="auto"/>
            <w:left w:val="none" w:sz="0" w:space="0" w:color="auto"/>
            <w:bottom w:val="none" w:sz="0" w:space="0" w:color="auto"/>
            <w:right w:val="none" w:sz="0" w:space="0" w:color="auto"/>
          </w:divBdr>
          <w:divsChild>
            <w:div w:id="2117097776">
              <w:marLeft w:val="0"/>
              <w:marRight w:val="0"/>
              <w:marTop w:val="0"/>
              <w:marBottom w:val="0"/>
              <w:divBdr>
                <w:top w:val="none" w:sz="0" w:space="0" w:color="auto"/>
                <w:left w:val="none" w:sz="0" w:space="0" w:color="auto"/>
                <w:bottom w:val="none" w:sz="0" w:space="0" w:color="auto"/>
                <w:right w:val="none" w:sz="0" w:space="0" w:color="auto"/>
              </w:divBdr>
              <w:divsChild>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1931305908">
                              <w:marLeft w:val="0"/>
                              <w:marRight w:val="0"/>
                              <w:marTop w:val="0"/>
                              <w:marBottom w:val="0"/>
                              <w:divBdr>
                                <w:top w:val="none" w:sz="0" w:space="0" w:color="auto"/>
                                <w:left w:val="none" w:sz="0" w:space="0" w:color="auto"/>
                                <w:bottom w:val="none" w:sz="0" w:space="0" w:color="auto"/>
                                <w:right w:val="none" w:sz="0" w:space="0" w:color="auto"/>
                              </w:divBdr>
                            </w:div>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sChild>
                        <w:div w:id="2106731282">
                          <w:marLeft w:val="0"/>
                          <w:marRight w:val="0"/>
                          <w:marTop w:val="0"/>
                          <w:marBottom w:val="0"/>
                          <w:divBdr>
                            <w:top w:val="none" w:sz="0" w:space="0" w:color="auto"/>
                            <w:left w:val="none" w:sz="0" w:space="0" w:color="auto"/>
                            <w:bottom w:val="none" w:sz="0" w:space="0" w:color="auto"/>
                            <w:right w:val="none" w:sz="0" w:space="0" w:color="auto"/>
                          </w:divBdr>
                          <w:divsChild>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 w:id="19923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sChild>
                    <w:div w:id="20434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sChild>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5660">
          <w:marLeft w:val="0"/>
          <w:marRight w:val="0"/>
          <w:marTop w:val="0"/>
          <w:marBottom w:val="0"/>
          <w:divBdr>
            <w:top w:val="none" w:sz="0" w:space="0" w:color="auto"/>
            <w:left w:val="none" w:sz="0" w:space="0" w:color="auto"/>
            <w:bottom w:val="none" w:sz="0" w:space="0" w:color="auto"/>
            <w:right w:val="none" w:sz="0" w:space="0" w:color="auto"/>
          </w:divBdr>
          <w:divsChild>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521359386">
                              <w:marLeft w:val="0"/>
                              <w:marRight w:val="0"/>
                              <w:marTop w:val="0"/>
                              <w:marBottom w:val="0"/>
                              <w:divBdr>
                                <w:top w:val="none" w:sz="0" w:space="0" w:color="auto"/>
                                <w:left w:val="none" w:sz="0" w:space="0" w:color="auto"/>
                                <w:bottom w:val="none" w:sz="0" w:space="0" w:color="auto"/>
                                <w:right w:val="none" w:sz="0" w:space="0" w:color="auto"/>
                              </w:divBdr>
                            </w:div>
                            <w:div w:id="14882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sChild>
        <w:div w:id="1995446382">
          <w:marLeft w:val="0"/>
          <w:marRight w:val="0"/>
          <w:marTop w:val="0"/>
          <w:marBottom w:val="0"/>
          <w:divBdr>
            <w:top w:val="none" w:sz="0" w:space="0" w:color="auto"/>
            <w:left w:val="none" w:sz="0" w:space="0" w:color="auto"/>
            <w:bottom w:val="none" w:sz="0" w:space="0" w:color="auto"/>
            <w:right w:val="none" w:sz="0" w:space="0" w:color="auto"/>
          </w:divBdr>
        </w:div>
        <w:div w:id="2017535956">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 w:id="1968004499">
          <w:marLeft w:val="0"/>
          <w:marRight w:val="0"/>
          <w:marTop w:val="30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sChild>
            <w:div w:id="2046517883">
              <w:marLeft w:val="0"/>
              <w:marRight w:val="0"/>
              <w:marTop w:val="0"/>
              <w:marBottom w:val="0"/>
              <w:divBdr>
                <w:top w:val="none" w:sz="0" w:space="0" w:color="auto"/>
                <w:left w:val="none" w:sz="0" w:space="0" w:color="auto"/>
                <w:bottom w:val="none" w:sz="0" w:space="0" w:color="auto"/>
                <w:right w:val="none" w:sz="0" w:space="0" w:color="auto"/>
              </w:divBdr>
              <w:divsChild>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684938712">
          <w:marLeft w:val="0"/>
          <w:marRight w:val="0"/>
          <w:marTop w:val="0"/>
          <w:marBottom w:val="0"/>
          <w:divBdr>
            <w:top w:val="none" w:sz="0" w:space="0" w:color="auto"/>
            <w:left w:val="none" w:sz="0" w:space="0" w:color="auto"/>
            <w:bottom w:val="none" w:sz="0" w:space="0" w:color="auto"/>
            <w:right w:val="none" w:sz="0" w:space="0" w:color="auto"/>
          </w:divBdr>
        </w:div>
        <w:div w:id="541090216">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1955208251">
          <w:marLeft w:val="0"/>
          <w:marRight w:val="0"/>
          <w:marTop w:val="0"/>
          <w:marBottom w:val="0"/>
          <w:divBdr>
            <w:top w:val="none" w:sz="0" w:space="0" w:color="auto"/>
            <w:left w:val="none" w:sz="0" w:space="0" w:color="auto"/>
            <w:bottom w:val="none" w:sz="0" w:space="0" w:color="auto"/>
            <w:right w:val="none" w:sz="0" w:space="0" w:color="auto"/>
          </w:divBdr>
          <w:divsChild>
            <w:div w:id="2098675236">
              <w:marLeft w:val="0"/>
              <w:marRight w:val="0"/>
              <w:marTop w:val="0"/>
              <w:marBottom w:val="0"/>
              <w:divBdr>
                <w:top w:val="none" w:sz="0" w:space="0" w:color="auto"/>
                <w:left w:val="none" w:sz="0" w:space="0" w:color="auto"/>
                <w:bottom w:val="none" w:sz="0" w:space="0" w:color="auto"/>
                <w:right w:val="none" w:sz="0" w:space="0" w:color="auto"/>
              </w:divBdr>
            </w:div>
          </w:divsChild>
        </w:div>
        <w:div w:id="976645178">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254174557">
          <w:marLeft w:val="0"/>
          <w:marRight w:val="0"/>
          <w:marTop w:val="0"/>
          <w:marBottom w:val="0"/>
          <w:divBdr>
            <w:top w:val="none" w:sz="0" w:space="0" w:color="auto"/>
            <w:left w:val="none" w:sz="0" w:space="0" w:color="auto"/>
            <w:bottom w:val="none" w:sz="0" w:space="0" w:color="auto"/>
            <w:right w:val="none" w:sz="0" w:space="0" w:color="auto"/>
          </w:divBdr>
        </w:div>
        <w:div w:id="56365511">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 w:id="142548337">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sChild>
                <w:div w:id="2006467051">
                  <w:marLeft w:val="0"/>
                  <w:marRight w:val="0"/>
                  <w:marTop w:val="0"/>
                  <w:marBottom w:val="0"/>
                  <w:divBdr>
                    <w:top w:val="none" w:sz="0" w:space="0" w:color="auto"/>
                    <w:left w:val="none" w:sz="0" w:space="0" w:color="auto"/>
                    <w:bottom w:val="none" w:sz="0" w:space="0" w:color="auto"/>
                    <w:right w:val="none" w:sz="0" w:space="0" w:color="auto"/>
                  </w:divBdr>
                  <w:divsChild>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1067142004">
                              <w:marLeft w:val="0"/>
                              <w:marRight w:val="0"/>
                              <w:marTop w:val="0"/>
                              <w:marBottom w:val="0"/>
                              <w:divBdr>
                                <w:top w:val="none" w:sz="0" w:space="0" w:color="auto"/>
                                <w:left w:val="none" w:sz="0" w:space="0" w:color="auto"/>
                                <w:bottom w:val="none" w:sz="0" w:space="0" w:color="auto"/>
                                <w:right w:val="none" w:sz="0" w:space="0" w:color="auto"/>
                              </w:divBdr>
                            </w:div>
                            <w:div w:id="796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5">
          <w:marLeft w:val="0"/>
          <w:marRight w:val="0"/>
          <w:marTop w:val="0"/>
          <w:marBottom w:val="0"/>
          <w:divBdr>
            <w:top w:val="none" w:sz="0" w:space="0" w:color="auto"/>
            <w:left w:val="none" w:sz="0" w:space="0" w:color="auto"/>
            <w:bottom w:val="none" w:sz="0" w:space="0" w:color="auto"/>
            <w:right w:val="none" w:sz="0" w:space="0" w:color="auto"/>
          </w:divBdr>
          <w:divsChild>
            <w:div w:id="2093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998261917">
          <w:marLeft w:val="0"/>
          <w:marRight w:val="0"/>
          <w:marTop w:val="0"/>
          <w:marBottom w:val="0"/>
          <w:divBdr>
            <w:top w:val="none" w:sz="0" w:space="0" w:color="auto"/>
            <w:left w:val="none" w:sz="0" w:space="0" w:color="auto"/>
            <w:bottom w:val="none" w:sz="0" w:space="0" w:color="auto"/>
            <w:right w:val="none" w:sz="0" w:space="0" w:color="auto"/>
          </w:divBdr>
        </w:div>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sChild>
                <w:div w:id="2140685223">
                  <w:marLeft w:val="0"/>
                  <w:marRight w:val="0"/>
                  <w:marTop w:val="0"/>
                  <w:marBottom w:val="0"/>
                  <w:divBdr>
                    <w:top w:val="none" w:sz="0" w:space="0" w:color="auto"/>
                    <w:left w:val="none" w:sz="0" w:space="0" w:color="auto"/>
                    <w:bottom w:val="none" w:sz="0" w:space="0" w:color="auto"/>
                    <w:right w:val="none" w:sz="0" w:space="0" w:color="auto"/>
                  </w:divBdr>
                  <w:divsChild>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sChild>
            <w:div w:id="1990670824">
              <w:marLeft w:val="0"/>
              <w:marRight w:val="0"/>
              <w:marTop w:val="0"/>
              <w:marBottom w:val="0"/>
              <w:divBdr>
                <w:top w:val="none" w:sz="0" w:space="0" w:color="auto"/>
                <w:left w:val="none" w:sz="0" w:space="0" w:color="auto"/>
                <w:bottom w:val="none" w:sz="0" w:space="0" w:color="auto"/>
                <w:right w:val="none" w:sz="0" w:space="0" w:color="auto"/>
              </w:divBdr>
              <w:divsChild>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1559168067">
          <w:marLeft w:val="0"/>
          <w:marRight w:val="0"/>
          <w:marTop w:val="0"/>
          <w:marBottom w:val="0"/>
          <w:divBdr>
            <w:top w:val="none" w:sz="0" w:space="0" w:color="auto"/>
            <w:left w:val="none" w:sz="0" w:space="0" w:color="auto"/>
            <w:bottom w:val="none" w:sz="0" w:space="0" w:color="auto"/>
            <w:right w:val="none" w:sz="0" w:space="0" w:color="auto"/>
          </w:divBdr>
        </w:div>
        <w:div w:id="442962198">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2059280150">
          <w:marLeft w:val="0"/>
          <w:marRight w:val="0"/>
          <w:marTop w:val="0"/>
          <w:marBottom w:val="0"/>
          <w:divBdr>
            <w:top w:val="none" w:sz="0" w:space="0" w:color="auto"/>
            <w:left w:val="none" w:sz="0" w:space="0" w:color="auto"/>
            <w:bottom w:val="none" w:sz="0" w:space="0" w:color="auto"/>
            <w:right w:val="none" w:sz="0" w:space="0" w:color="auto"/>
          </w:divBdr>
          <w:divsChild>
            <w:div w:id="2035690449">
              <w:marLeft w:val="0"/>
              <w:marRight w:val="0"/>
              <w:marTop w:val="0"/>
              <w:marBottom w:val="0"/>
              <w:divBdr>
                <w:top w:val="none" w:sz="0" w:space="0" w:color="auto"/>
                <w:left w:val="none" w:sz="0" w:space="0" w:color="auto"/>
                <w:bottom w:val="none" w:sz="0" w:space="0" w:color="auto"/>
                <w:right w:val="none" w:sz="0" w:space="0" w:color="auto"/>
              </w:divBdr>
              <w:divsChild>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sChild>
                    <w:div w:id="2056419020">
                      <w:marLeft w:val="0"/>
                      <w:marRight w:val="0"/>
                      <w:marTop w:val="0"/>
                      <w:marBottom w:val="0"/>
                      <w:divBdr>
                        <w:top w:val="none" w:sz="0" w:space="0" w:color="auto"/>
                        <w:left w:val="none" w:sz="0" w:space="0" w:color="auto"/>
                        <w:bottom w:val="none" w:sz="0" w:space="0" w:color="auto"/>
                        <w:right w:val="none" w:sz="0" w:space="0" w:color="auto"/>
                      </w:divBdr>
                      <w:divsChild>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 w:id="2042779738">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sChild>
                <w:div w:id="1964841562">
                  <w:marLeft w:val="0"/>
                  <w:marRight w:val="0"/>
                  <w:marTop w:val="0"/>
                  <w:marBottom w:val="0"/>
                  <w:divBdr>
                    <w:top w:val="none" w:sz="0" w:space="0" w:color="auto"/>
                    <w:left w:val="none" w:sz="0" w:space="0" w:color="auto"/>
                    <w:bottom w:val="none" w:sz="0" w:space="0" w:color="auto"/>
                    <w:right w:val="none" w:sz="0" w:space="0" w:color="auto"/>
                  </w:divBdr>
                  <w:divsChild>
                    <w:div w:id="2066681233">
                      <w:marLeft w:val="0"/>
                      <w:marRight w:val="0"/>
                      <w:marTop w:val="0"/>
                      <w:marBottom w:val="0"/>
                      <w:divBdr>
                        <w:top w:val="none" w:sz="0" w:space="0" w:color="auto"/>
                        <w:left w:val="none" w:sz="0" w:space="0" w:color="auto"/>
                        <w:bottom w:val="none" w:sz="0" w:space="0" w:color="auto"/>
                        <w:right w:val="none" w:sz="0" w:space="0" w:color="auto"/>
                      </w:divBdr>
                      <w:divsChild>
                        <w:div w:id="1290866615">
                          <w:marLeft w:val="0"/>
                          <w:marRight w:val="0"/>
                          <w:marTop w:val="0"/>
                          <w:marBottom w:val="0"/>
                          <w:divBdr>
                            <w:top w:val="none" w:sz="0" w:space="0" w:color="auto"/>
                            <w:left w:val="none" w:sz="0" w:space="0" w:color="auto"/>
                            <w:bottom w:val="none" w:sz="0" w:space="0" w:color="auto"/>
                            <w:right w:val="none" w:sz="0" w:space="0" w:color="auto"/>
                          </w:divBdr>
                          <w:divsChild>
                            <w:div w:id="1675911343">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sChild>
            <w:div w:id="2114588396">
              <w:marLeft w:val="0"/>
              <w:marRight w:val="0"/>
              <w:marTop w:val="0"/>
              <w:marBottom w:val="0"/>
              <w:divBdr>
                <w:top w:val="none" w:sz="0" w:space="0" w:color="auto"/>
                <w:left w:val="none" w:sz="0" w:space="0" w:color="auto"/>
                <w:bottom w:val="none" w:sz="0" w:space="0" w:color="auto"/>
                <w:right w:val="none" w:sz="0" w:space="0" w:color="auto"/>
              </w:divBdr>
              <w:divsChild>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sChild>
            <w:div w:id="2069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sChild>
            <w:div w:id="2033602076">
              <w:marLeft w:val="0"/>
              <w:marRight w:val="0"/>
              <w:marTop w:val="0"/>
              <w:marBottom w:val="0"/>
              <w:divBdr>
                <w:top w:val="none" w:sz="0" w:space="0" w:color="auto"/>
                <w:left w:val="none" w:sz="0" w:space="0" w:color="auto"/>
                <w:bottom w:val="none" w:sz="0" w:space="0" w:color="auto"/>
                <w:right w:val="none" w:sz="0" w:space="0" w:color="auto"/>
              </w:divBdr>
              <w:divsChild>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103">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772889871">
          <w:marLeft w:val="0"/>
          <w:marRight w:val="0"/>
          <w:marTop w:val="0"/>
          <w:marBottom w:val="0"/>
          <w:divBdr>
            <w:top w:val="none" w:sz="0" w:space="0" w:color="auto"/>
            <w:left w:val="none" w:sz="0" w:space="0" w:color="auto"/>
            <w:bottom w:val="none" w:sz="0" w:space="0" w:color="auto"/>
            <w:right w:val="none" w:sz="0" w:space="0" w:color="auto"/>
          </w:divBdr>
        </w:div>
        <w:div w:id="1356737516">
          <w:marLeft w:val="0"/>
          <w:marRight w:val="0"/>
          <w:marTop w:val="0"/>
          <w:marBottom w:val="0"/>
          <w:divBdr>
            <w:top w:val="none" w:sz="0" w:space="0" w:color="auto"/>
            <w:left w:val="none" w:sz="0" w:space="0" w:color="auto"/>
            <w:bottom w:val="none" w:sz="0" w:space="0" w:color="auto"/>
            <w:right w:val="none" w:sz="0" w:space="0" w:color="auto"/>
          </w:divBdr>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 w:id="2062090617">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119032586">
          <w:marLeft w:val="0"/>
          <w:marRight w:val="0"/>
          <w:marTop w:val="0"/>
          <w:marBottom w:val="0"/>
          <w:divBdr>
            <w:top w:val="none" w:sz="0" w:space="0" w:color="auto"/>
            <w:left w:val="none" w:sz="0" w:space="0" w:color="auto"/>
            <w:bottom w:val="none" w:sz="0" w:space="0" w:color="auto"/>
            <w:right w:val="none" w:sz="0" w:space="0" w:color="auto"/>
          </w:divBdr>
        </w:div>
        <w:div w:id="189879489">
          <w:marLeft w:val="0"/>
          <w:marRight w:val="0"/>
          <w:marTop w:val="30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sChild>
            <w:div w:id="2028407972">
              <w:marLeft w:val="0"/>
              <w:marRight w:val="0"/>
              <w:marTop w:val="0"/>
              <w:marBottom w:val="0"/>
              <w:divBdr>
                <w:top w:val="none" w:sz="0" w:space="0" w:color="auto"/>
                <w:left w:val="none" w:sz="0" w:space="0" w:color="auto"/>
                <w:bottom w:val="none" w:sz="0" w:space="0" w:color="auto"/>
                <w:right w:val="none" w:sz="0" w:space="0" w:color="auto"/>
              </w:divBdr>
              <w:divsChild>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42402">
          <w:marLeft w:val="0"/>
          <w:marRight w:val="0"/>
          <w:marTop w:val="0"/>
          <w:marBottom w:val="0"/>
          <w:divBdr>
            <w:top w:val="none" w:sz="0" w:space="0" w:color="auto"/>
            <w:left w:val="none" w:sz="0" w:space="0" w:color="auto"/>
            <w:bottom w:val="none" w:sz="0" w:space="0" w:color="auto"/>
            <w:right w:val="none" w:sz="0" w:space="0" w:color="auto"/>
          </w:divBdr>
          <w:divsChild>
            <w:div w:id="2019187017">
              <w:marLeft w:val="0"/>
              <w:marRight w:val="0"/>
              <w:marTop w:val="0"/>
              <w:marBottom w:val="0"/>
              <w:divBdr>
                <w:top w:val="none" w:sz="0" w:space="0" w:color="auto"/>
                <w:left w:val="none" w:sz="0" w:space="0" w:color="auto"/>
                <w:bottom w:val="none" w:sz="0" w:space="0" w:color="auto"/>
                <w:right w:val="none" w:sz="0" w:space="0" w:color="auto"/>
              </w:divBdr>
              <w:divsChild>
                <w:div w:id="511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698239558">
          <w:marLeft w:val="0"/>
          <w:marRight w:val="0"/>
          <w:marTop w:val="0"/>
          <w:marBottom w:val="0"/>
          <w:divBdr>
            <w:top w:val="none" w:sz="0" w:space="0" w:color="auto"/>
            <w:left w:val="none" w:sz="0" w:space="0" w:color="auto"/>
            <w:bottom w:val="none" w:sz="0" w:space="0" w:color="auto"/>
            <w:right w:val="none" w:sz="0" w:space="0" w:color="auto"/>
          </w:divBdr>
        </w:div>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 w:id="280309770">
          <w:marLeft w:val="0"/>
          <w:marRight w:val="0"/>
          <w:marTop w:val="0"/>
          <w:marBottom w:val="0"/>
          <w:divBdr>
            <w:top w:val="none" w:sz="0" w:space="0" w:color="auto"/>
            <w:left w:val="none" w:sz="0" w:space="0" w:color="auto"/>
            <w:bottom w:val="none" w:sz="0" w:space="0" w:color="auto"/>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140">
          <w:marLeft w:val="0"/>
          <w:marRight w:val="0"/>
          <w:marTop w:val="0"/>
          <w:marBottom w:val="0"/>
          <w:divBdr>
            <w:top w:val="none" w:sz="0" w:space="0" w:color="auto"/>
            <w:left w:val="none" w:sz="0" w:space="0" w:color="auto"/>
            <w:bottom w:val="none" w:sz="0" w:space="0" w:color="auto"/>
            <w:right w:val="none" w:sz="0" w:space="0" w:color="auto"/>
          </w:divBdr>
        </w:div>
      </w:divsChild>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1018628368">
                              <w:marLeft w:val="0"/>
                              <w:marRight w:val="0"/>
                              <w:marTop w:val="0"/>
                              <w:marBottom w:val="0"/>
                              <w:divBdr>
                                <w:top w:val="none" w:sz="0" w:space="0" w:color="auto"/>
                                <w:left w:val="none" w:sz="0" w:space="0" w:color="auto"/>
                                <w:bottom w:val="none" w:sz="0" w:space="0" w:color="auto"/>
                                <w:right w:val="none" w:sz="0" w:space="0" w:color="auto"/>
                              </w:divBdr>
                            </w:div>
                            <w:div w:id="6912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 w:id="21016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sChild>
        <w:div w:id="2046564037">
          <w:marLeft w:val="0"/>
          <w:marRight w:val="0"/>
          <w:marTop w:val="0"/>
          <w:marBottom w:val="0"/>
          <w:divBdr>
            <w:top w:val="none" w:sz="0" w:space="0" w:color="auto"/>
            <w:left w:val="none" w:sz="0" w:space="0" w:color="auto"/>
            <w:bottom w:val="none" w:sz="0" w:space="0" w:color="auto"/>
            <w:right w:val="none" w:sz="0" w:space="0" w:color="auto"/>
          </w:divBdr>
        </w:div>
      </w:divsChild>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965312272">
          <w:marLeft w:val="0"/>
          <w:marRight w:val="0"/>
          <w:marTop w:val="0"/>
          <w:marBottom w:val="0"/>
          <w:divBdr>
            <w:top w:val="none" w:sz="0" w:space="0" w:color="auto"/>
            <w:left w:val="none" w:sz="0" w:space="0" w:color="auto"/>
            <w:bottom w:val="none" w:sz="0" w:space="0" w:color="auto"/>
            <w:right w:val="none" w:sz="0" w:space="0" w:color="auto"/>
          </w:divBdr>
          <w:divsChild>
            <w:div w:id="2102874057">
              <w:marLeft w:val="0"/>
              <w:marRight w:val="0"/>
              <w:marTop w:val="0"/>
              <w:marBottom w:val="0"/>
              <w:divBdr>
                <w:top w:val="none" w:sz="0" w:space="0" w:color="auto"/>
                <w:left w:val="none" w:sz="0" w:space="0" w:color="auto"/>
                <w:bottom w:val="none" w:sz="0" w:space="0" w:color="auto"/>
                <w:right w:val="none" w:sz="0" w:space="0" w:color="auto"/>
              </w:divBdr>
              <w:divsChild>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sChild>
                <w:div w:id="2087221016">
                  <w:marLeft w:val="0"/>
                  <w:marRight w:val="0"/>
                  <w:marTop w:val="0"/>
                  <w:marBottom w:val="0"/>
                  <w:divBdr>
                    <w:top w:val="none" w:sz="0" w:space="0" w:color="auto"/>
                    <w:left w:val="none" w:sz="0" w:space="0" w:color="auto"/>
                    <w:bottom w:val="none" w:sz="0" w:space="0" w:color="auto"/>
                    <w:right w:val="none" w:sz="0" w:space="0" w:color="auto"/>
                  </w:divBdr>
                  <w:divsChild>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sChild>
        <w:div w:id="212352986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569732375">
          <w:marLeft w:val="0"/>
          <w:marRight w:val="0"/>
          <w:marTop w:val="0"/>
          <w:marBottom w:val="0"/>
          <w:divBdr>
            <w:top w:val="none" w:sz="0" w:space="0" w:color="auto"/>
            <w:left w:val="none" w:sz="0" w:space="0" w:color="auto"/>
            <w:bottom w:val="none" w:sz="0" w:space="0" w:color="auto"/>
            <w:right w:val="none" w:sz="0" w:space="0" w:color="auto"/>
          </w:divBdr>
        </w:div>
        <w:div w:id="161555208">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9316">
          <w:marLeft w:val="0"/>
          <w:marRight w:val="0"/>
          <w:marTop w:val="0"/>
          <w:marBottom w:val="0"/>
          <w:divBdr>
            <w:top w:val="none" w:sz="0" w:space="0" w:color="auto"/>
            <w:left w:val="none" w:sz="0" w:space="0" w:color="auto"/>
            <w:bottom w:val="none" w:sz="0" w:space="0" w:color="auto"/>
            <w:right w:val="none" w:sz="0" w:space="0" w:color="auto"/>
          </w:divBdr>
        </w:div>
        <w:div w:id="2074308933">
          <w:marLeft w:val="0"/>
          <w:marRight w:val="0"/>
          <w:marTop w:val="0"/>
          <w:marBottom w:val="0"/>
          <w:divBdr>
            <w:top w:val="none" w:sz="0" w:space="0" w:color="auto"/>
            <w:left w:val="none" w:sz="0" w:space="0" w:color="auto"/>
            <w:bottom w:val="none" w:sz="0" w:space="0" w:color="auto"/>
            <w:right w:val="none" w:sz="0" w:space="0" w:color="auto"/>
          </w:divBdr>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sChild>
                    <w:div w:id="1972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sChild>
                    <w:div w:id="2114588918">
                      <w:marLeft w:val="0"/>
                      <w:marRight w:val="0"/>
                      <w:marTop w:val="0"/>
                      <w:marBottom w:val="0"/>
                      <w:divBdr>
                        <w:top w:val="none" w:sz="0" w:space="0" w:color="auto"/>
                        <w:left w:val="none" w:sz="0" w:space="0" w:color="auto"/>
                        <w:bottom w:val="none" w:sz="0" w:space="0" w:color="auto"/>
                        <w:right w:val="none" w:sz="0" w:space="0" w:color="auto"/>
                      </w:divBdr>
                      <w:divsChild>
                        <w:div w:id="626857605">
                          <w:marLeft w:val="0"/>
                          <w:marRight w:val="0"/>
                          <w:marTop w:val="0"/>
                          <w:marBottom w:val="0"/>
                          <w:divBdr>
                            <w:top w:val="none" w:sz="0" w:space="0" w:color="auto"/>
                            <w:left w:val="none" w:sz="0" w:space="0" w:color="auto"/>
                            <w:bottom w:val="none" w:sz="0" w:space="0" w:color="auto"/>
                            <w:right w:val="none" w:sz="0" w:space="0" w:color="auto"/>
                          </w:divBdr>
                          <w:divsChild>
                            <w:div w:id="19934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 w:id="199217506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2098743708">
          <w:marLeft w:val="0"/>
          <w:marRight w:val="0"/>
          <w:marTop w:val="0"/>
          <w:marBottom w:val="0"/>
          <w:divBdr>
            <w:top w:val="none" w:sz="0" w:space="0" w:color="auto"/>
            <w:left w:val="none" w:sz="0" w:space="0" w:color="auto"/>
            <w:bottom w:val="none" w:sz="0" w:space="0" w:color="auto"/>
            <w:right w:val="none" w:sz="0" w:space="0" w:color="auto"/>
          </w:divBdr>
          <w:divsChild>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sChild>
                        <w:div w:id="1983147953">
                          <w:marLeft w:val="0"/>
                          <w:marRight w:val="0"/>
                          <w:marTop w:val="0"/>
                          <w:marBottom w:val="0"/>
                          <w:divBdr>
                            <w:top w:val="none" w:sz="0" w:space="0" w:color="auto"/>
                            <w:left w:val="none" w:sz="0" w:space="0" w:color="auto"/>
                            <w:bottom w:val="none" w:sz="0" w:space="0" w:color="auto"/>
                            <w:right w:val="none" w:sz="0" w:space="0" w:color="auto"/>
                          </w:divBdr>
                          <w:divsChild>
                            <w:div w:id="16779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sChild>
        <w:div w:id="2008435811">
          <w:marLeft w:val="0"/>
          <w:marRight w:val="0"/>
          <w:marTop w:val="0"/>
          <w:marBottom w:val="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904">
          <w:marLeft w:val="0"/>
          <w:marRight w:val="0"/>
          <w:marTop w:val="0"/>
          <w:marBottom w:val="0"/>
          <w:divBdr>
            <w:top w:val="none" w:sz="0" w:space="0" w:color="auto"/>
            <w:left w:val="none" w:sz="0" w:space="0" w:color="auto"/>
            <w:bottom w:val="none" w:sz="0" w:space="0" w:color="auto"/>
            <w:right w:val="none" w:sz="0" w:space="0" w:color="auto"/>
          </w:divBdr>
          <w:divsChild>
            <w:div w:id="785546165">
              <w:marLeft w:val="0"/>
              <w:marRight w:val="0"/>
              <w:marTop w:val="0"/>
              <w:marBottom w:val="0"/>
              <w:divBdr>
                <w:top w:val="none" w:sz="0" w:space="0" w:color="auto"/>
                <w:left w:val="none" w:sz="0" w:space="0" w:color="auto"/>
                <w:bottom w:val="none" w:sz="0" w:space="0" w:color="auto"/>
                <w:right w:val="none" w:sz="0" w:space="0" w:color="auto"/>
              </w:divBdr>
              <w:divsChild>
                <w:div w:id="2127432005">
                  <w:marLeft w:val="0"/>
                  <w:marRight w:val="0"/>
                  <w:marTop w:val="0"/>
                  <w:marBottom w:val="0"/>
                  <w:divBdr>
                    <w:top w:val="none" w:sz="0" w:space="0" w:color="auto"/>
                    <w:left w:val="none" w:sz="0" w:space="0" w:color="auto"/>
                    <w:bottom w:val="none" w:sz="0" w:space="0" w:color="auto"/>
                    <w:right w:val="none" w:sz="0" w:space="0" w:color="auto"/>
                  </w:divBdr>
                  <w:divsChild>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2044557598">
          <w:marLeft w:val="0"/>
          <w:marRight w:val="0"/>
          <w:marTop w:val="0"/>
          <w:marBottom w:val="0"/>
          <w:divBdr>
            <w:top w:val="none" w:sz="0" w:space="0" w:color="auto"/>
            <w:left w:val="none" w:sz="0" w:space="0" w:color="auto"/>
            <w:bottom w:val="none" w:sz="0" w:space="0" w:color="auto"/>
            <w:right w:val="none" w:sz="0" w:space="0" w:color="auto"/>
          </w:divBdr>
          <w:divsChild>
            <w:div w:id="1044334233">
              <w:marLeft w:val="0"/>
              <w:marRight w:val="0"/>
              <w:marTop w:val="0"/>
              <w:marBottom w:val="0"/>
              <w:divBdr>
                <w:top w:val="none" w:sz="0" w:space="0" w:color="auto"/>
                <w:left w:val="none" w:sz="0" w:space="0" w:color="auto"/>
                <w:bottom w:val="none" w:sz="0" w:space="0" w:color="auto"/>
                <w:right w:val="none" w:sz="0" w:space="0" w:color="auto"/>
              </w:divBdr>
              <w:divsChild>
                <w:div w:id="2039623788">
                  <w:marLeft w:val="0"/>
                  <w:marRight w:val="0"/>
                  <w:marTop w:val="0"/>
                  <w:marBottom w:val="0"/>
                  <w:divBdr>
                    <w:top w:val="none" w:sz="0" w:space="0" w:color="auto"/>
                    <w:left w:val="none" w:sz="0" w:space="0" w:color="auto"/>
                    <w:bottom w:val="none" w:sz="0" w:space="0" w:color="auto"/>
                    <w:right w:val="none" w:sz="0" w:space="0" w:color="auto"/>
                  </w:divBdr>
                  <w:divsChild>
                    <w:div w:id="737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sChild>
                <w:div w:id="2061779478">
                  <w:marLeft w:val="0"/>
                  <w:marRight w:val="0"/>
                  <w:marTop w:val="0"/>
                  <w:marBottom w:val="0"/>
                  <w:divBdr>
                    <w:top w:val="none" w:sz="0" w:space="0" w:color="auto"/>
                    <w:left w:val="none" w:sz="0" w:space="0" w:color="auto"/>
                    <w:bottom w:val="none" w:sz="0" w:space="0" w:color="auto"/>
                    <w:right w:val="none" w:sz="0" w:space="0" w:color="auto"/>
                  </w:divBdr>
                  <w:divsChild>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2038264114">
          <w:marLeft w:val="0"/>
          <w:marRight w:val="0"/>
          <w:marTop w:val="0"/>
          <w:marBottom w:val="0"/>
          <w:divBdr>
            <w:top w:val="none" w:sz="0" w:space="0" w:color="auto"/>
            <w:left w:val="none" w:sz="0" w:space="0" w:color="auto"/>
            <w:bottom w:val="none" w:sz="0" w:space="0" w:color="auto"/>
            <w:right w:val="none" w:sz="0" w:space="0" w:color="auto"/>
          </w:divBdr>
          <w:divsChild>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sChild>
                <w:div w:id="2087073585">
                  <w:marLeft w:val="0"/>
                  <w:marRight w:val="0"/>
                  <w:marTop w:val="0"/>
                  <w:marBottom w:val="0"/>
                  <w:divBdr>
                    <w:top w:val="none" w:sz="0" w:space="0" w:color="auto"/>
                    <w:left w:val="none" w:sz="0" w:space="0" w:color="auto"/>
                    <w:bottom w:val="none" w:sz="0" w:space="0" w:color="auto"/>
                    <w:right w:val="none" w:sz="0" w:space="0" w:color="auto"/>
                  </w:divBdr>
                  <w:divsChild>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sChild>
                    <w:div w:id="1987512928">
                      <w:marLeft w:val="0"/>
                      <w:marRight w:val="0"/>
                      <w:marTop w:val="0"/>
                      <w:marBottom w:val="0"/>
                      <w:divBdr>
                        <w:top w:val="none" w:sz="0" w:space="0" w:color="auto"/>
                        <w:left w:val="none" w:sz="0" w:space="0" w:color="auto"/>
                        <w:bottom w:val="none" w:sz="0" w:space="0" w:color="auto"/>
                        <w:right w:val="none" w:sz="0" w:space="0" w:color="auto"/>
                      </w:divBdr>
                      <w:divsChild>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sChild>
        <w:div w:id="2025588314">
          <w:marLeft w:val="0"/>
          <w:marRight w:val="0"/>
          <w:marTop w:val="0"/>
          <w:marBottom w:val="0"/>
          <w:divBdr>
            <w:top w:val="none" w:sz="0" w:space="0" w:color="auto"/>
            <w:left w:val="none" w:sz="0" w:space="0" w:color="auto"/>
            <w:bottom w:val="none" w:sz="0" w:space="0" w:color="auto"/>
            <w:right w:val="none" w:sz="0" w:space="0" w:color="auto"/>
          </w:divBdr>
          <w:divsChild>
            <w:div w:id="1366055552">
              <w:marLeft w:val="0"/>
              <w:marRight w:val="0"/>
              <w:marTop w:val="0"/>
              <w:marBottom w:val="0"/>
              <w:divBdr>
                <w:top w:val="none" w:sz="0" w:space="0" w:color="auto"/>
                <w:left w:val="none" w:sz="0" w:space="0" w:color="auto"/>
                <w:bottom w:val="none" w:sz="0" w:space="0" w:color="auto"/>
                <w:right w:val="none" w:sz="0" w:space="0" w:color="auto"/>
              </w:divBdr>
              <w:divsChild>
                <w:div w:id="1961834839">
                  <w:marLeft w:val="0"/>
                  <w:marRight w:val="0"/>
                  <w:marTop w:val="0"/>
                  <w:marBottom w:val="0"/>
                  <w:divBdr>
                    <w:top w:val="none" w:sz="0" w:space="0" w:color="auto"/>
                    <w:left w:val="none" w:sz="0" w:space="0" w:color="auto"/>
                    <w:bottom w:val="none" w:sz="0" w:space="0" w:color="auto"/>
                    <w:right w:val="none" w:sz="0" w:space="0" w:color="auto"/>
                  </w:divBdr>
                  <w:divsChild>
                    <w:div w:id="1883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7095">
          <w:marLeft w:val="0"/>
          <w:marRight w:val="0"/>
          <w:marTop w:val="0"/>
          <w:marBottom w:val="0"/>
          <w:divBdr>
            <w:top w:val="none" w:sz="0" w:space="0" w:color="auto"/>
            <w:left w:val="none" w:sz="0" w:space="0" w:color="auto"/>
            <w:bottom w:val="none" w:sz="0" w:space="0" w:color="auto"/>
            <w:right w:val="none" w:sz="0" w:space="0" w:color="auto"/>
          </w:divBdr>
          <w:divsChild>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sChild>
            <w:div w:id="2113936522">
              <w:marLeft w:val="0"/>
              <w:marRight w:val="0"/>
              <w:marTop w:val="0"/>
              <w:marBottom w:val="0"/>
              <w:divBdr>
                <w:top w:val="none" w:sz="0" w:space="0" w:color="auto"/>
                <w:left w:val="none" w:sz="0" w:space="0" w:color="auto"/>
                <w:bottom w:val="none" w:sz="0" w:space="0" w:color="auto"/>
                <w:right w:val="none" w:sz="0" w:space="0" w:color="auto"/>
              </w:divBdr>
              <w:divsChild>
                <w:div w:id="1998915888">
                  <w:marLeft w:val="0"/>
                  <w:marRight w:val="0"/>
                  <w:marTop w:val="0"/>
                  <w:marBottom w:val="0"/>
                  <w:divBdr>
                    <w:top w:val="none" w:sz="0" w:space="0" w:color="auto"/>
                    <w:left w:val="none" w:sz="0" w:space="0" w:color="auto"/>
                    <w:bottom w:val="none" w:sz="0" w:space="0" w:color="auto"/>
                    <w:right w:val="none" w:sz="0" w:space="0" w:color="auto"/>
                  </w:divBdr>
                  <w:divsChild>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 w:id="2068725691">
          <w:marLeft w:val="0"/>
          <w:marRight w:val="0"/>
          <w:marTop w:val="30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4411">
          <w:marLeft w:val="0"/>
          <w:marRight w:val="0"/>
          <w:marTop w:val="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3580">
          <w:marLeft w:val="0"/>
          <w:marRight w:val="0"/>
          <w:marTop w:val="0"/>
          <w:marBottom w:val="0"/>
          <w:divBdr>
            <w:top w:val="none" w:sz="0" w:space="0" w:color="auto"/>
            <w:left w:val="none" w:sz="0" w:space="0" w:color="auto"/>
            <w:bottom w:val="none" w:sz="0" w:space="0" w:color="auto"/>
            <w:right w:val="none" w:sz="0" w:space="0" w:color="auto"/>
          </w:divBdr>
          <w:divsChild>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2008746263">
          <w:marLeft w:val="0"/>
          <w:marRight w:val="0"/>
          <w:marTop w:val="0"/>
          <w:marBottom w:val="0"/>
          <w:divBdr>
            <w:top w:val="none" w:sz="0" w:space="0" w:color="auto"/>
            <w:left w:val="none" w:sz="0" w:space="0" w:color="auto"/>
            <w:bottom w:val="none" w:sz="0" w:space="0" w:color="auto"/>
            <w:right w:val="none" w:sz="0" w:space="0" w:color="auto"/>
          </w:divBdr>
        </w:div>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sChild>
            <w:div w:id="1979410426">
              <w:marLeft w:val="0"/>
              <w:marRight w:val="0"/>
              <w:marTop w:val="0"/>
              <w:marBottom w:val="0"/>
              <w:divBdr>
                <w:top w:val="none" w:sz="0" w:space="0" w:color="auto"/>
                <w:left w:val="none" w:sz="0" w:space="0" w:color="auto"/>
                <w:bottom w:val="none" w:sz="0" w:space="0" w:color="auto"/>
                <w:right w:val="none" w:sz="0" w:space="0" w:color="auto"/>
              </w:divBdr>
              <w:divsChild>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 w:id="1160317709">
          <w:marLeft w:val="0"/>
          <w:marRight w:val="0"/>
          <w:marTop w:val="0"/>
          <w:marBottom w:val="0"/>
          <w:divBdr>
            <w:top w:val="none" w:sz="0" w:space="0" w:color="auto"/>
            <w:left w:val="none" w:sz="0" w:space="0" w:color="auto"/>
            <w:bottom w:val="none" w:sz="0" w:space="0" w:color="auto"/>
            <w:right w:val="none" w:sz="0" w:space="0" w:color="auto"/>
          </w:divBdr>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sChild>
                <w:div w:id="2089421806">
                  <w:marLeft w:val="0"/>
                  <w:marRight w:val="0"/>
                  <w:marTop w:val="0"/>
                  <w:marBottom w:val="0"/>
                  <w:divBdr>
                    <w:top w:val="none" w:sz="0" w:space="0" w:color="auto"/>
                    <w:left w:val="none" w:sz="0" w:space="0" w:color="auto"/>
                    <w:bottom w:val="none" w:sz="0" w:space="0" w:color="auto"/>
                    <w:right w:val="none" w:sz="0" w:space="0" w:color="auto"/>
                  </w:divBdr>
                  <w:divsChild>
                    <w:div w:id="20035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sChild>
                <w:div w:id="1979338607">
                  <w:marLeft w:val="0"/>
                  <w:marRight w:val="0"/>
                  <w:marTop w:val="0"/>
                  <w:marBottom w:val="0"/>
                  <w:divBdr>
                    <w:top w:val="none" w:sz="0" w:space="0" w:color="auto"/>
                    <w:left w:val="none" w:sz="0" w:space="0" w:color="auto"/>
                    <w:bottom w:val="none" w:sz="0" w:space="0" w:color="auto"/>
                    <w:right w:val="none" w:sz="0" w:space="0" w:color="auto"/>
                  </w:divBdr>
                  <w:divsChild>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1984693031">
          <w:marLeft w:val="0"/>
          <w:marRight w:val="0"/>
          <w:marTop w:val="0"/>
          <w:marBottom w:val="0"/>
          <w:divBdr>
            <w:top w:val="none" w:sz="0" w:space="0" w:color="auto"/>
            <w:left w:val="none" w:sz="0" w:space="0" w:color="auto"/>
            <w:bottom w:val="none" w:sz="0" w:space="0" w:color="auto"/>
            <w:right w:val="none" w:sz="0" w:space="0" w:color="auto"/>
          </w:divBdr>
          <w:divsChild>
            <w:div w:id="919018484">
              <w:marLeft w:val="0"/>
              <w:marRight w:val="0"/>
              <w:marTop w:val="0"/>
              <w:marBottom w:val="0"/>
              <w:divBdr>
                <w:top w:val="none" w:sz="0" w:space="0" w:color="auto"/>
                <w:left w:val="none" w:sz="0" w:space="0" w:color="auto"/>
                <w:bottom w:val="none" w:sz="0" w:space="0" w:color="auto"/>
                <w:right w:val="none" w:sz="0" w:space="0" w:color="auto"/>
              </w:divBdr>
              <w:divsChild>
                <w:div w:id="19970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sChild>
                    <w:div w:id="1962225966">
                      <w:marLeft w:val="0"/>
                      <w:marRight w:val="0"/>
                      <w:marTop w:val="0"/>
                      <w:marBottom w:val="0"/>
                      <w:divBdr>
                        <w:top w:val="none" w:sz="0" w:space="0" w:color="auto"/>
                        <w:left w:val="none" w:sz="0" w:space="0" w:color="auto"/>
                        <w:bottom w:val="none" w:sz="0" w:space="0" w:color="auto"/>
                        <w:right w:val="none" w:sz="0" w:space="0" w:color="auto"/>
                      </w:divBdr>
                      <w:divsChild>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1909877865">
          <w:marLeft w:val="0"/>
          <w:marRight w:val="0"/>
          <w:marTop w:val="0"/>
          <w:marBottom w:val="0"/>
          <w:divBdr>
            <w:top w:val="none" w:sz="0" w:space="0" w:color="auto"/>
            <w:left w:val="none" w:sz="0" w:space="0" w:color="auto"/>
            <w:bottom w:val="none" w:sz="0" w:space="0" w:color="auto"/>
            <w:right w:val="none" w:sz="0" w:space="0" w:color="auto"/>
          </w:divBdr>
        </w:div>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13257031">
                              <w:marLeft w:val="0"/>
                              <w:marRight w:val="0"/>
                              <w:marTop w:val="0"/>
                              <w:marBottom w:val="0"/>
                              <w:divBdr>
                                <w:top w:val="none" w:sz="0" w:space="0" w:color="auto"/>
                                <w:left w:val="none" w:sz="0" w:space="0" w:color="auto"/>
                                <w:bottom w:val="none" w:sz="0" w:space="0" w:color="auto"/>
                                <w:right w:val="none" w:sz="0" w:space="0" w:color="auto"/>
                              </w:divBdr>
                            </w:div>
                            <w:div w:id="1097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1128470205">
          <w:marLeft w:val="0"/>
          <w:marRight w:val="0"/>
          <w:marTop w:val="0"/>
          <w:marBottom w:val="0"/>
          <w:divBdr>
            <w:top w:val="none" w:sz="0" w:space="0" w:color="auto"/>
            <w:left w:val="none" w:sz="0" w:space="0" w:color="auto"/>
            <w:bottom w:val="none" w:sz="0" w:space="0" w:color="auto"/>
            <w:right w:val="none" w:sz="0" w:space="0" w:color="auto"/>
          </w:divBdr>
        </w:div>
        <w:div w:id="800534882">
          <w:marLeft w:val="0"/>
          <w:marRight w:val="0"/>
          <w:marTop w:val="30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sChild>
                        <w:div w:id="2005015029">
                          <w:marLeft w:val="0"/>
                          <w:marRight w:val="0"/>
                          <w:marTop w:val="0"/>
                          <w:marBottom w:val="0"/>
                          <w:divBdr>
                            <w:top w:val="none" w:sz="0" w:space="0" w:color="auto"/>
                            <w:left w:val="none" w:sz="0" w:space="0" w:color="auto"/>
                            <w:bottom w:val="none" w:sz="0" w:space="0" w:color="auto"/>
                            <w:right w:val="none" w:sz="0" w:space="0" w:color="auto"/>
                          </w:divBdr>
                          <w:divsChild>
                            <w:div w:id="896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2044861529">
                              <w:marLeft w:val="0"/>
                              <w:marRight w:val="0"/>
                              <w:marTop w:val="0"/>
                              <w:marBottom w:val="0"/>
                              <w:divBdr>
                                <w:top w:val="none" w:sz="0" w:space="0" w:color="auto"/>
                                <w:left w:val="none" w:sz="0" w:space="0" w:color="auto"/>
                                <w:bottom w:val="none" w:sz="0" w:space="0" w:color="auto"/>
                                <w:right w:val="none" w:sz="0" w:space="0" w:color="auto"/>
                              </w:divBdr>
                            </w:div>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sChild>
            <w:div w:id="2116169029">
              <w:marLeft w:val="0"/>
              <w:marRight w:val="0"/>
              <w:marTop w:val="0"/>
              <w:marBottom w:val="0"/>
              <w:divBdr>
                <w:top w:val="none" w:sz="0" w:space="0" w:color="auto"/>
                <w:left w:val="none" w:sz="0" w:space="0" w:color="auto"/>
                <w:bottom w:val="none" w:sz="0" w:space="0" w:color="auto"/>
                <w:right w:val="none" w:sz="0" w:space="0" w:color="auto"/>
              </w:divBdr>
              <w:divsChild>
                <w:div w:id="1768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sChild>
        <w:div w:id="2132628436">
          <w:marLeft w:val="0"/>
          <w:marRight w:val="0"/>
          <w:marTop w:val="0"/>
          <w:marBottom w:val="0"/>
          <w:divBdr>
            <w:top w:val="none" w:sz="0" w:space="0" w:color="auto"/>
            <w:left w:val="none" w:sz="0" w:space="0" w:color="auto"/>
            <w:bottom w:val="none" w:sz="0" w:space="0" w:color="auto"/>
            <w:right w:val="none" w:sz="0" w:space="0" w:color="auto"/>
          </w:divBdr>
        </w:div>
      </w:divsChild>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2006980639">
          <w:marLeft w:val="0"/>
          <w:marRight w:val="0"/>
          <w:marTop w:val="0"/>
          <w:marBottom w:val="0"/>
          <w:divBdr>
            <w:top w:val="none" w:sz="0" w:space="0" w:color="auto"/>
            <w:left w:val="none" w:sz="0" w:space="0" w:color="auto"/>
            <w:bottom w:val="none" w:sz="0" w:space="0" w:color="auto"/>
            <w:right w:val="none" w:sz="0" w:space="0" w:color="auto"/>
          </w:divBdr>
          <w:divsChild>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sChild>
                            <w:div w:id="20627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sChild>
                    <w:div w:id="2042195961">
                      <w:marLeft w:val="0"/>
                      <w:marRight w:val="0"/>
                      <w:marTop w:val="0"/>
                      <w:marBottom w:val="0"/>
                      <w:divBdr>
                        <w:top w:val="none" w:sz="0" w:space="0" w:color="auto"/>
                        <w:left w:val="none" w:sz="0" w:space="0" w:color="auto"/>
                        <w:bottom w:val="none" w:sz="0" w:space="0" w:color="auto"/>
                        <w:right w:val="none" w:sz="0" w:space="0" w:color="auto"/>
                      </w:divBdr>
                      <w:divsChild>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1508714649">
          <w:marLeft w:val="0"/>
          <w:marRight w:val="0"/>
          <w:marTop w:val="0"/>
          <w:marBottom w:val="0"/>
          <w:divBdr>
            <w:top w:val="none" w:sz="0" w:space="0" w:color="auto"/>
            <w:left w:val="none" w:sz="0" w:space="0" w:color="auto"/>
            <w:bottom w:val="none" w:sz="0" w:space="0" w:color="auto"/>
            <w:right w:val="none" w:sz="0" w:space="0" w:color="auto"/>
          </w:divBdr>
        </w:div>
        <w:div w:id="542786168">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sChild>
                        <w:div w:id="2054766573">
                          <w:marLeft w:val="0"/>
                          <w:marRight w:val="0"/>
                          <w:marTop w:val="0"/>
                          <w:marBottom w:val="0"/>
                          <w:divBdr>
                            <w:top w:val="none" w:sz="0" w:space="0" w:color="auto"/>
                            <w:left w:val="none" w:sz="0" w:space="0" w:color="auto"/>
                            <w:bottom w:val="none" w:sz="0" w:space="0" w:color="auto"/>
                            <w:right w:val="none" w:sz="0" w:space="0" w:color="auto"/>
                          </w:divBdr>
                          <w:divsChild>
                            <w:div w:id="173226990">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2078359558">
          <w:marLeft w:val="0"/>
          <w:marRight w:val="0"/>
          <w:marTop w:val="0"/>
          <w:marBottom w:val="0"/>
          <w:divBdr>
            <w:top w:val="none" w:sz="0" w:space="0" w:color="auto"/>
            <w:left w:val="none" w:sz="0" w:space="0" w:color="auto"/>
            <w:bottom w:val="none" w:sz="0" w:space="0" w:color="auto"/>
            <w:right w:val="none" w:sz="0" w:space="0" w:color="auto"/>
          </w:divBdr>
          <w:divsChild>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580797259">
                              <w:marLeft w:val="0"/>
                              <w:marRight w:val="0"/>
                              <w:marTop w:val="0"/>
                              <w:marBottom w:val="0"/>
                              <w:divBdr>
                                <w:top w:val="none" w:sz="0" w:space="0" w:color="auto"/>
                                <w:left w:val="none" w:sz="0" w:space="0" w:color="auto"/>
                                <w:bottom w:val="none" w:sz="0" w:space="0" w:color="auto"/>
                                <w:right w:val="none" w:sz="0" w:space="0" w:color="auto"/>
                              </w:divBdr>
                            </w:div>
                            <w:div w:id="1210606538">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 w:id="2115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sChild>
                        <w:div w:id="2131975312">
                          <w:marLeft w:val="0"/>
                          <w:marRight w:val="0"/>
                          <w:marTop w:val="0"/>
                          <w:marBottom w:val="0"/>
                          <w:divBdr>
                            <w:top w:val="none" w:sz="0" w:space="0" w:color="auto"/>
                            <w:left w:val="none" w:sz="0" w:space="0" w:color="auto"/>
                            <w:bottom w:val="none" w:sz="0" w:space="0" w:color="auto"/>
                            <w:right w:val="none" w:sz="0" w:space="0" w:color="auto"/>
                          </w:divBdr>
                          <w:divsChild>
                            <w:div w:id="242838280">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sChild>
                    <w:div w:id="2138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 w:id="20190369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7584">
          <w:marLeft w:val="0"/>
          <w:marRight w:val="0"/>
          <w:marTop w:val="0"/>
          <w:marBottom w:val="0"/>
          <w:divBdr>
            <w:top w:val="none" w:sz="0" w:space="0" w:color="auto"/>
            <w:left w:val="none" w:sz="0" w:space="0" w:color="auto"/>
            <w:bottom w:val="none" w:sz="0" w:space="0" w:color="auto"/>
            <w:right w:val="none" w:sz="0" w:space="0" w:color="auto"/>
          </w:divBdr>
          <w:divsChild>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sChild>
                        <w:div w:id="2143769241">
                          <w:marLeft w:val="0"/>
                          <w:marRight w:val="0"/>
                          <w:marTop w:val="0"/>
                          <w:marBottom w:val="0"/>
                          <w:divBdr>
                            <w:top w:val="none" w:sz="0" w:space="0" w:color="auto"/>
                            <w:left w:val="none" w:sz="0" w:space="0" w:color="auto"/>
                            <w:bottom w:val="none" w:sz="0" w:space="0" w:color="auto"/>
                            <w:right w:val="none" w:sz="0" w:space="0" w:color="auto"/>
                          </w:divBdr>
                          <w:divsChild>
                            <w:div w:id="185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sChild>
            <w:div w:id="2061322329">
              <w:marLeft w:val="0"/>
              <w:marRight w:val="0"/>
              <w:marTop w:val="0"/>
              <w:marBottom w:val="0"/>
              <w:divBdr>
                <w:top w:val="none" w:sz="0" w:space="0" w:color="auto"/>
                <w:left w:val="none" w:sz="0" w:space="0" w:color="auto"/>
                <w:bottom w:val="none" w:sz="0" w:space="0" w:color="auto"/>
                <w:right w:val="none" w:sz="0" w:space="0" w:color="auto"/>
              </w:divBdr>
              <w:divsChild>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779642261">
          <w:marLeft w:val="0"/>
          <w:marRight w:val="0"/>
          <w:marTop w:val="0"/>
          <w:marBottom w:val="0"/>
          <w:divBdr>
            <w:top w:val="none" w:sz="0" w:space="0" w:color="auto"/>
            <w:left w:val="none" w:sz="0" w:space="0" w:color="auto"/>
            <w:bottom w:val="none" w:sz="0" w:space="0" w:color="auto"/>
            <w:right w:val="none" w:sz="0" w:space="0" w:color="auto"/>
          </w:divBdr>
        </w:div>
        <w:div w:id="1271547712">
          <w:marLeft w:val="0"/>
          <w:marRight w:val="0"/>
          <w:marTop w:val="30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sChild>
                                            <w:div w:id="2057849662">
                                              <w:marLeft w:val="0"/>
                                              <w:marRight w:val="0"/>
                                              <w:marTop w:val="0"/>
                                              <w:marBottom w:val="0"/>
                                              <w:divBdr>
                                                <w:top w:val="none" w:sz="0" w:space="0" w:color="auto"/>
                                                <w:left w:val="none" w:sz="0" w:space="0" w:color="auto"/>
                                                <w:bottom w:val="none" w:sz="0" w:space="0" w:color="auto"/>
                                                <w:right w:val="none" w:sz="0" w:space="0" w:color="auto"/>
                                              </w:divBdr>
                                              <w:divsChild>
                                                <w:div w:id="1161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sChild>
                                                    <w:div w:id="2057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sChild>
                                                <w:div w:id="2109234261">
                                                  <w:marLeft w:val="0"/>
                                                  <w:marRight w:val="0"/>
                                                  <w:marTop w:val="0"/>
                                                  <w:marBottom w:val="0"/>
                                                  <w:divBdr>
                                                    <w:top w:val="none" w:sz="0" w:space="0" w:color="auto"/>
                                                    <w:left w:val="none" w:sz="0" w:space="0" w:color="auto"/>
                                                    <w:bottom w:val="none" w:sz="0" w:space="0" w:color="auto"/>
                                                    <w:right w:val="none" w:sz="0" w:space="0" w:color="auto"/>
                                                  </w:divBdr>
                                                  <w:divsChild>
                                                    <w:div w:id="354117722">
                                                      <w:marLeft w:val="0"/>
                                                      <w:marRight w:val="0"/>
                                                      <w:marTop w:val="0"/>
                                                      <w:marBottom w:val="0"/>
                                                      <w:divBdr>
                                                        <w:top w:val="none" w:sz="0" w:space="0" w:color="auto"/>
                                                        <w:left w:val="none" w:sz="0" w:space="0" w:color="auto"/>
                                                        <w:bottom w:val="none" w:sz="0" w:space="0" w:color="auto"/>
                                                        <w:right w:val="none" w:sz="0" w:space="0" w:color="auto"/>
                                                      </w:divBdr>
                                                      <w:divsChild>
                                                        <w:div w:id="1984772394">
                                                          <w:marLeft w:val="0"/>
                                                          <w:marRight w:val="0"/>
                                                          <w:marTop w:val="0"/>
                                                          <w:marBottom w:val="0"/>
                                                          <w:divBdr>
                                                            <w:top w:val="none" w:sz="0" w:space="0" w:color="auto"/>
                                                            <w:left w:val="none" w:sz="0" w:space="0" w:color="auto"/>
                                                            <w:bottom w:val="none" w:sz="0" w:space="0" w:color="auto"/>
                                                            <w:right w:val="none" w:sz="0" w:space="0" w:color="auto"/>
                                                          </w:divBdr>
                                                          <w:divsChild>
                                                            <w:div w:id="107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sChild>
                            <w:div w:id="1966814449">
                              <w:marLeft w:val="0"/>
                              <w:marRight w:val="0"/>
                              <w:marTop w:val="0"/>
                              <w:marBottom w:val="0"/>
                              <w:divBdr>
                                <w:top w:val="none" w:sz="0" w:space="0" w:color="auto"/>
                                <w:left w:val="none" w:sz="0" w:space="0" w:color="auto"/>
                                <w:bottom w:val="none" w:sz="0" w:space="0" w:color="auto"/>
                                <w:right w:val="none" w:sz="0" w:space="0" w:color="auto"/>
                              </w:divBdr>
                              <w:divsChild>
                                <w:div w:id="15342456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1346323816">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2045322515">
          <w:marLeft w:val="0"/>
          <w:marRight w:val="0"/>
          <w:marTop w:val="0"/>
          <w:marBottom w:val="0"/>
          <w:divBdr>
            <w:top w:val="none" w:sz="0" w:space="0" w:color="auto"/>
            <w:left w:val="none" w:sz="0" w:space="0" w:color="auto"/>
            <w:bottom w:val="none" w:sz="0" w:space="0" w:color="auto"/>
            <w:right w:val="none" w:sz="0" w:space="0" w:color="auto"/>
          </w:divBdr>
        </w:div>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913588123">
          <w:marLeft w:val="0"/>
          <w:marRight w:val="0"/>
          <w:marTop w:val="0"/>
          <w:marBottom w:val="0"/>
          <w:divBdr>
            <w:top w:val="none" w:sz="0" w:space="0" w:color="auto"/>
            <w:left w:val="none" w:sz="0" w:space="0" w:color="auto"/>
            <w:bottom w:val="none" w:sz="0" w:space="0" w:color="auto"/>
            <w:right w:val="none" w:sz="0" w:space="0" w:color="auto"/>
          </w:divBdr>
          <w:divsChild>
            <w:div w:id="2114933735">
              <w:marLeft w:val="0"/>
              <w:marRight w:val="0"/>
              <w:marTop w:val="0"/>
              <w:marBottom w:val="0"/>
              <w:divBdr>
                <w:top w:val="none" w:sz="0" w:space="0" w:color="auto"/>
                <w:left w:val="none" w:sz="0" w:space="0" w:color="auto"/>
                <w:bottom w:val="none" w:sz="0" w:space="0" w:color="auto"/>
                <w:right w:val="none" w:sz="0" w:space="0" w:color="auto"/>
              </w:divBdr>
              <w:divsChild>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sChild>
                    <w:div w:id="2110543246">
                      <w:marLeft w:val="0"/>
                      <w:marRight w:val="0"/>
                      <w:marTop w:val="0"/>
                      <w:marBottom w:val="0"/>
                      <w:divBdr>
                        <w:top w:val="none" w:sz="0" w:space="0" w:color="auto"/>
                        <w:left w:val="none" w:sz="0" w:space="0" w:color="auto"/>
                        <w:bottom w:val="none" w:sz="0" w:space="0" w:color="auto"/>
                        <w:right w:val="none" w:sz="0" w:space="0" w:color="auto"/>
                      </w:divBdr>
                      <w:divsChild>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3067">
              <w:marLeft w:val="0"/>
              <w:marRight w:val="0"/>
              <w:marTop w:val="0"/>
              <w:marBottom w:val="0"/>
              <w:divBdr>
                <w:top w:val="none" w:sz="0" w:space="0" w:color="auto"/>
                <w:left w:val="none" w:sz="0" w:space="0" w:color="auto"/>
                <w:bottom w:val="none" w:sz="0" w:space="0" w:color="auto"/>
                <w:right w:val="none" w:sz="0" w:space="0" w:color="auto"/>
              </w:divBdr>
              <w:divsChild>
                <w:div w:id="2106219306">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1208880657">
          <w:marLeft w:val="0"/>
          <w:marRight w:val="0"/>
          <w:marTop w:val="0"/>
          <w:marBottom w:val="0"/>
          <w:divBdr>
            <w:top w:val="none" w:sz="0" w:space="0" w:color="auto"/>
            <w:left w:val="none" w:sz="0" w:space="0" w:color="auto"/>
            <w:bottom w:val="none" w:sz="0" w:space="0" w:color="auto"/>
            <w:right w:val="none" w:sz="0" w:space="0" w:color="auto"/>
          </w:divBdr>
        </w:div>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sChild>
                    <w:div w:id="2057583576">
                      <w:marLeft w:val="0"/>
                      <w:marRight w:val="0"/>
                      <w:marTop w:val="0"/>
                      <w:marBottom w:val="0"/>
                      <w:divBdr>
                        <w:top w:val="none" w:sz="0" w:space="0" w:color="auto"/>
                        <w:left w:val="none" w:sz="0" w:space="0" w:color="auto"/>
                        <w:bottom w:val="none" w:sz="0" w:space="0" w:color="auto"/>
                        <w:right w:val="none" w:sz="0" w:space="0" w:color="auto"/>
                      </w:divBdr>
                      <w:divsChild>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1387416576">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4920">
          <w:marLeft w:val="0"/>
          <w:marRight w:val="0"/>
          <w:marTop w:val="0"/>
          <w:marBottom w:val="0"/>
          <w:divBdr>
            <w:top w:val="none" w:sz="0" w:space="0" w:color="auto"/>
            <w:left w:val="none" w:sz="0" w:space="0" w:color="auto"/>
            <w:bottom w:val="none" w:sz="0" w:space="0" w:color="auto"/>
            <w:right w:val="none" w:sz="0" w:space="0" w:color="auto"/>
          </w:divBdr>
          <w:divsChild>
            <w:div w:id="2027756043">
              <w:marLeft w:val="0"/>
              <w:marRight w:val="0"/>
              <w:marTop w:val="0"/>
              <w:marBottom w:val="0"/>
              <w:divBdr>
                <w:top w:val="none" w:sz="0" w:space="0" w:color="auto"/>
                <w:left w:val="none" w:sz="0" w:space="0" w:color="auto"/>
                <w:bottom w:val="none" w:sz="0" w:space="0" w:color="auto"/>
                <w:right w:val="none" w:sz="0" w:space="0" w:color="auto"/>
              </w:divBdr>
              <w:divsChild>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sChild>
                <w:div w:id="1970353304">
                  <w:marLeft w:val="0"/>
                  <w:marRight w:val="0"/>
                  <w:marTop w:val="0"/>
                  <w:marBottom w:val="0"/>
                  <w:divBdr>
                    <w:top w:val="none" w:sz="0" w:space="0" w:color="auto"/>
                    <w:left w:val="none" w:sz="0" w:space="0" w:color="auto"/>
                    <w:bottom w:val="none" w:sz="0" w:space="0" w:color="auto"/>
                    <w:right w:val="none" w:sz="0" w:space="0" w:color="auto"/>
                  </w:divBdr>
                  <w:divsChild>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sChild>
                                        <w:div w:id="2145583468">
                                          <w:marLeft w:val="0"/>
                                          <w:marRight w:val="0"/>
                                          <w:marTop w:val="0"/>
                                          <w:marBottom w:val="0"/>
                                          <w:divBdr>
                                            <w:top w:val="none" w:sz="0" w:space="0" w:color="auto"/>
                                            <w:left w:val="none" w:sz="0" w:space="0" w:color="auto"/>
                                            <w:bottom w:val="none" w:sz="0" w:space="0" w:color="auto"/>
                                            <w:right w:val="none" w:sz="0" w:space="0" w:color="auto"/>
                                          </w:divBdr>
                                        </w:div>
                                      </w:divsChild>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950315338">
          <w:marLeft w:val="0"/>
          <w:marRight w:val="0"/>
          <w:marTop w:val="0"/>
          <w:marBottom w:val="0"/>
          <w:divBdr>
            <w:top w:val="none" w:sz="0" w:space="0" w:color="auto"/>
            <w:left w:val="none" w:sz="0" w:space="0" w:color="auto"/>
            <w:bottom w:val="none" w:sz="0" w:space="0" w:color="auto"/>
            <w:right w:val="none" w:sz="0" w:space="0" w:color="auto"/>
          </w:divBdr>
        </w:div>
        <w:div w:id="1425765748">
          <w:marLeft w:val="0"/>
          <w:marRight w:val="0"/>
          <w:marTop w:val="30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sChild>
            <w:div w:id="2093625608">
              <w:marLeft w:val="0"/>
              <w:marRight w:val="0"/>
              <w:marTop w:val="0"/>
              <w:marBottom w:val="0"/>
              <w:divBdr>
                <w:top w:val="none" w:sz="0" w:space="0" w:color="auto"/>
                <w:left w:val="none" w:sz="0" w:space="0" w:color="auto"/>
                <w:bottom w:val="none" w:sz="0" w:space="0" w:color="auto"/>
                <w:right w:val="none" w:sz="0" w:space="0" w:color="auto"/>
              </w:divBdr>
              <w:divsChild>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sChild>
                        <w:div w:id="2035421563">
                          <w:marLeft w:val="0"/>
                          <w:marRight w:val="0"/>
                          <w:marTop w:val="0"/>
                          <w:marBottom w:val="0"/>
                          <w:divBdr>
                            <w:top w:val="none" w:sz="0" w:space="0" w:color="auto"/>
                            <w:left w:val="none" w:sz="0" w:space="0" w:color="auto"/>
                            <w:bottom w:val="none" w:sz="0" w:space="0" w:color="auto"/>
                            <w:right w:val="none" w:sz="0" w:space="0" w:color="auto"/>
                          </w:divBdr>
                          <w:divsChild>
                            <w:div w:id="118188949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1992055478">
          <w:marLeft w:val="0"/>
          <w:marRight w:val="0"/>
          <w:marTop w:val="0"/>
          <w:marBottom w:val="0"/>
          <w:divBdr>
            <w:top w:val="none" w:sz="0" w:space="0" w:color="auto"/>
            <w:left w:val="none" w:sz="0" w:space="0" w:color="auto"/>
            <w:bottom w:val="none" w:sz="0" w:space="0" w:color="auto"/>
            <w:right w:val="none" w:sz="0" w:space="0" w:color="auto"/>
          </w:divBdr>
          <w:divsChild>
            <w:div w:id="62487750">
              <w:marLeft w:val="0"/>
              <w:marRight w:val="0"/>
              <w:marTop w:val="0"/>
              <w:marBottom w:val="0"/>
              <w:divBdr>
                <w:top w:val="none" w:sz="0" w:space="0" w:color="auto"/>
                <w:left w:val="none" w:sz="0" w:space="0" w:color="auto"/>
                <w:bottom w:val="none" w:sz="0" w:space="0" w:color="auto"/>
                <w:right w:val="none" w:sz="0" w:space="0" w:color="auto"/>
              </w:divBdr>
            </w:div>
          </w:divsChild>
        </w:div>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545412154">
          <w:marLeft w:val="0"/>
          <w:marRight w:val="0"/>
          <w:marTop w:val="0"/>
          <w:marBottom w:val="0"/>
          <w:divBdr>
            <w:top w:val="none" w:sz="0" w:space="0" w:color="auto"/>
            <w:left w:val="none" w:sz="0" w:space="0" w:color="auto"/>
            <w:bottom w:val="none" w:sz="0" w:space="0" w:color="auto"/>
            <w:right w:val="none" w:sz="0" w:space="0" w:color="auto"/>
          </w:divBdr>
          <w:divsChild>
            <w:div w:id="2000618133">
              <w:marLeft w:val="0"/>
              <w:marRight w:val="0"/>
              <w:marTop w:val="0"/>
              <w:marBottom w:val="0"/>
              <w:divBdr>
                <w:top w:val="none" w:sz="0" w:space="0" w:color="auto"/>
                <w:left w:val="none" w:sz="0" w:space="0" w:color="auto"/>
                <w:bottom w:val="none" w:sz="0" w:space="0" w:color="auto"/>
                <w:right w:val="none" w:sz="0" w:space="0" w:color="auto"/>
              </w:divBdr>
              <w:divsChild>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sChild>
        <w:div w:id="2014019396">
          <w:marLeft w:val="0"/>
          <w:marRight w:val="0"/>
          <w:marTop w:val="0"/>
          <w:marBottom w:val="0"/>
          <w:divBdr>
            <w:top w:val="none" w:sz="0" w:space="0" w:color="auto"/>
            <w:left w:val="none" w:sz="0" w:space="0" w:color="auto"/>
            <w:bottom w:val="none" w:sz="0" w:space="0" w:color="auto"/>
            <w:right w:val="none" w:sz="0" w:space="0" w:color="auto"/>
          </w:divBdr>
        </w:div>
      </w:divsChild>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 w:id="2096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180">
              <w:marLeft w:val="0"/>
              <w:marRight w:val="0"/>
              <w:marTop w:val="0"/>
              <w:marBottom w:val="0"/>
              <w:divBdr>
                <w:top w:val="none" w:sz="0" w:space="0" w:color="auto"/>
                <w:left w:val="none" w:sz="0" w:space="0" w:color="auto"/>
                <w:bottom w:val="none" w:sz="0" w:space="0" w:color="auto"/>
                <w:right w:val="none" w:sz="0" w:space="0" w:color="auto"/>
              </w:divBdr>
              <w:divsChild>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 w:id="2130466323">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165120">
          <w:marLeft w:val="0"/>
          <w:marRight w:val="0"/>
          <w:marTop w:val="0"/>
          <w:marBottom w:val="0"/>
          <w:divBdr>
            <w:top w:val="none" w:sz="0" w:space="0" w:color="auto"/>
            <w:left w:val="none" w:sz="0" w:space="0" w:color="auto"/>
            <w:bottom w:val="none" w:sz="0" w:space="0" w:color="auto"/>
            <w:right w:val="none" w:sz="0" w:space="0" w:color="auto"/>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 w:id="20470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sChild>
                            <w:div w:id="21419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sChild>
        <w:div w:id="1967390827">
          <w:marLeft w:val="0"/>
          <w:marRight w:val="0"/>
          <w:marTop w:val="0"/>
          <w:marBottom w:val="0"/>
          <w:divBdr>
            <w:top w:val="none" w:sz="0" w:space="0" w:color="auto"/>
            <w:left w:val="none" w:sz="0" w:space="0" w:color="auto"/>
            <w:bottom w:val="none" w:sz="0" w:space="0" w:color="auto"/>
            <w:right w:val="none" w:sz="0" w:space="0" w:color="auto"/>
          </w:divBdr>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1507941282">
          <w:marLeft w:val="0"/>
          <w:marRight w:val="0"/>
          <w:marTop w:val="0"/>
          <w:marBottom w:val="0"/>
          <w:divBdr>
            <w:top w:val="none" w:sz="0" w:space="0" w:color="auto"/>
            <w:left w:val="none" w:sz="0" w:space="0" w:color="auto"/>
            <w:bottom w:val="none" w:sz="0" w:space="0" w:color="auto"/>
            <w:right w:val="none" w:sz="0" w:space="0" w:color="auto"/>
          </w:divBdr>
        </w:div>
        <w:div w:id="56587071">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3434">
          <w:marLeft w:val="0"/>
          <w:marRight w:val="0"/>
          <w:marTop w:val="0"/>
          <w:marBottom w:val="0"/>
          <w:divBdr>
            <w:top w:val="none" w:sz="0" w:space="0" w:color="auto"/>
            <w:left w:val="none" w:sz="0" w:space="0" w:color="auto"/>
            <w:bottom w:val="none" w:sz="0" w:space="0" w:color="auto"/>
            <w:right w:val="none" w:sz="0" w:space="0" w:color="auto"/>
          </w:divBdr>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8">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sChild>
            <w:div w:id="20449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sChild>
                    <w:div w:id="21213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sChild>
                    <w:div w:id="21069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1390036184">
                              <w:marLeft w:val="0"/>
                              <w:marRight w:val="0"/>
                              <w:marTop w:val="0"/>
                              <w:marBottom w:val="0"/>
                              <w:divBdr>
                                <w:top w:val="none" w:sz="0" w:space="0" w:color="auto"/>
                                <w:left w:val="none" w:sz="0" w:space="0" w:color="auto"/>
                                <w:bottom w:val="none" w:sz="0" w:space="0" w:color="auto"/>
                                <w:right w:val="none" w:sz="0" w:space="0" w:color="auto"/>
                              </w:divBdr>
                            </w:div>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1261526576">
          <w:marLeft w:val="0"/>
          <w:marRight w:val="0"/>
          <w:marTop w:val="0"/>
          <w:marBottom w:val="0"/>
          <w:divBdr>
            <w:top w:val="none" w:sz="0" w:space="0" w:color="auto"/>
            <w:left w:val="none" w:sz="0" w:space="0" w:color="auto"/>
            <w:bottom w:val="none" w:sz="0" w:space="0" w:color="auto"/>
            <w:right w:val="none" w:sz="0" w:space="0" w:color="auto"/>
          </w:divBdr>
        </w:div>
        <w:div w:id="966011674">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2076203475">
          <w:marLeft w:val="0"/>
          <w:marRight w:val="0"/>
          <w:marTop w:val="0"/>
          <w:marBottom w:val="0"/>
          <w:divBdr>
            <w:top w:val="none" w:sz="0" w:space="0" w:color="auto"/>
            <w:left w:val="none" w:sz="0" w:space="0" w:color="auto"/>
            <w:bottom w:val="none" w:sz="0" w:space="0" w:color="auto"/>
            <w:right w:val="none" w:sz="0" w:space="0" w:color="auto"/>
          </w:divBdr>
          <w:divsChild>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sChild>
                    <w:div w:id="20925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sChild>
        <w:div w:id="2106076470">
          <w:marLeft w:val="0"/>
          <w:marRight w:val="0"/>
          <w:marTop w:val="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157">
          <w:marLeft w:val="0"/>
          <w:marRight w:val="0"/>
          <w:marTop w:val="0"/>
          <w:marBottom w:val="0"/>
          <w:divBdr>
            <w:top w:val="none" w:sz="0" w:space="0" w:color="auto"/>
            <w:left w:val="none" w:sz="0" w:space="0" w:color="auto"/>
            <w:bottom w:val="none" w:sz="0" w:space="0" w:color="auto"/>
            <w:right w:val="none" w:sz="0" w:space="0" w:color="auto"/>
          </w:divBdr>
          <w:divsChild>
            <w:div w:id="2038581620">
              <w:marLeft w:val="0"/>
              <w:marRight w:val="0"/>
              <w:marTop w:val="0"/>
              <w:marBottom w:val="0"/>
              <w:divBdr>
                <w:top w:val="none" w:sz="0" w:space="0" w:color="auto"/>
                <w:left w:val="none" w:sz="0" w:space="0" w:color="auto"/>
                <w:bottom w:val="none" w:sz="0" w:space="0" w:color="auto"/>
                <w:right w:val="none" w:sz="0" w:space="0" w:color="auto"/>
              </w:divBdr>
              <w:divsChild>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1070350576">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sChild>
            <w:div w:id="2018073494">
              <w:marLeft w:val="0"/>
              <w:marRight w:val="0"/>
              <w:marTop w:val="0"/>
              <w:marBottom w:val="0"/>
              <w:divBdr>
                <w:top w:val="none" w:sz="0" w:space="0" w:color="auto"/>
                <w:left w:val="none" w:sz="0" w:space="0" w:color="auto"/>
                <w:bottom w:val="none" w:sz="0" w:space="0" w:color="auto"/>
                <w:right w:val="none" w:sz="0" w:space="0" w:color="auto"/>
              </w:divBdr>
              <w:divsChild>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sChild>
        <w:div w:id="1963805695">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 w:id="417874836">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1020162155">
          <w:marLeft w:val="0"/>
          <w:marRight w:val="0"/>
          <w:marTop w:val="0"/>
          <w:marBottom w:val="0"/>
          <w:divBdr>
            <w:top w:val="none" w:sz="0" w:space="0" w:color="auto"/>
            <w:left w:val="none" w:sz="0" w:space="0" w:color="auto"/>
            <w:bottom w:val="none" w:sz="0" w:space="0" w:color="auto"/>
            <w:right w:val="none" w:sz="0" w:space="0" w:color="auto"/>
          </w:divBdr>
        </w:div>
        <w:div w:id="94595387">
          <w:marLeft w:val="0"/>
          <w:marRight w:val="0"/>
          <w:marTop w:val="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280">
          <w:marLeft w:val="0"/>
          <w:marRight w:val="0"/>
          <w:marTop w:val="0"/>
          <w:marBottom w:val="0"/>
          <w:divBdr>
            <w:top w:val="none" w:sz="0" w:space="0" w:color="auto"/>
            <w:left w:val="none" w:sz="0" w:space="0" w:color="auto"/>
            <w:bottom w:val="none" w:sz="0" w:space="0" w:color="auto"/>
            <w:right w:val="none" w:sz="0" w:space="0" w:color="auto"/>
          </w:divBdr>
          <w:divsChild>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 w:id="649795139">
          <w:marLeft w:val="0"/>
          <w:marRight w:val="0"/>
          <w:marTop w:val="0"/>
          <w:marBottom w:val="0"/>
          <w:divBdr>
            <w:top w:val="none" w:sz="0" w:space="0" w:color="auto"/>
            <w:left w:val="none" w:sz="0" w:space="0" w:color="auto"/>
            <w:bottom w:val="none" w:sz="0" w:space="0" w:color="auto"/>
            <w:right w:val="none" w:sz="0" w:space="0" w:color="auto"/>
          </w:divBdr>
        </w:div>
        <w:div w:id="288707207">
          <w:marLeft w:val="0"/>
          <w:marRight w:val="0"/>
          <w:marTop w:val="300"/>
          <w:marBottom w:val="0"/>
          <w:divBdr>
            <w:top w:val="none" w:sz="0" w:space="0" w:color="auto"/>
            <w:left w:val="none" w:sz="0" w:space="0" w:color="auto"/>
            <w:bottom w:val="none" w:sz="0" w:space="0" w:color="auto"/>
            <w:right w:val="none" w:sz="0" w:space="0" w:color="auto"/>
          </w:divBdr>
        </w:div>
      </w:divsChild>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sChild>
                            <w:div w:id="19623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1298989383">
          <w:marLeft w:val="0"/>
          <w:marRight w:val="0"/>
          <w:marTop w:val="0"/>
          <w:marBottom w:val="0"/>
          <w:divBdr>
            <w:top w:val="none" w:sz="0" w:space="0" w:color="auto"/>
            <w:left w:val="none" w:sz="0" w:space="0" w:color="auto"/>
            <w:bottom w:val="none" w:sz="0" w:space="0" w:color="auto"/>
            <w:right w:val="none" w:sz="0" w:space="0" w:color="auto"/>
          </w:divBdr>
        </w:div>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sChild>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225649566">
          <w:marLeft w:val="0"/>
          <w:marRight w:val="0"/>
          <w:marTop w:val="0"/>
          <w:marBottom w:val="0"/>
          <w:divBdr>
            <w:top w:val="none" w:sz="0" w:space="0" w:color="auto"/>
            <w:left w:val="none" w:sz="0" w:space="0" w:color="auto"/>
            <w:bottom w:val="none" w:sz="0" w:space="0" w:color="auto"/>
            <w:right w:val="none" w:sz="0" w:space="0" w:color="auto"/>
          </w:divBdr>
        </w:div>
        <w:div w:id="6055894">
          <w:marLeft w:val="0"/>
          <w:marRight w:val="0"/>
          <w:marTop w:val="0"/>
          <w:marBottom w:val="0"/>
          <w:divBdr>
            <w:top w:val="none" w:sz="0" w:space="0" w:color="auto"/>
            <w:left w:val="none" w:sz="0" w:space="0" w:color="auto"/>
            <w:bottom w:val="none" w:sz="0" w:space="0" w:color="auto"/>
            <w:right w:val="none" w:sz="0" w:space="0" w:color="auto"/>
          </w:divBdr>
        </w:div>
      </w:divsChild>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sChild>
        <w:div w:id="2137678270">
          <w:marLeft w:val="0"/>
          <w:marRight w:val="0"/>
          <w:marTop w:val="0"/>
          <w:marBottom w:val="0"/>
          <w:divBdr>
            <w:top w:val="none" w:sz="0" w:space="0" w:color="auto"/>
            <w:left w:val="none" w:sz="0" w:space="0" w:color="auto"/>
            <w:bottom w:val="none" w:sz="0" w:space="0" w:color="auto"/>
            <w:right w:val="none" w:sz="0" w:space="0" w:color="auto"/>
          </w:divBdr>
          <w:divsChild>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sChild>
                    <w:div w:id="20773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82770">
          <w:marLeft w:val="0"/>
          <w:marRight w:val="0"/>
          <w:marTop w:val="0"/>
          <w:marBottom w:val="0"/>
          <w:divBdr>
            <w:top w:val="none" w:sz="0" w:space="0" w:color="auto"/>
            <w:left w:val="none" w:sz="0" w:space="0" w:color="auto"/>
            <w:bottom w:val="none" w:sz="0" w:space="0" w:color="auto"/>
            <w:right w:val="none" w:sz="0" w:space="0" w:color="auto"/>
          </w:divBdr>
          <w:divsChild>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sChild>
        <w:div w:id="2127891708">
          <w:marLeft w:val="0"/>
          <w:marRight w:val="0"/>
          <w:marTop w:val="0"/>
          <w:marBottom w:val="0"/>
          <w:divBdr>
            <w:top w:val="none" w:sz="0" w:space="0" w:color="auto"/>
            <w:left w:val="none" w:sz="0" w:space="0" w:color="auto"/>
            <w:bottom w:val="none" w:sz="0" w:space="0" w:color="auto"/>
            <w:right w:val="none" w:sz="0" w:space="0" w:color="auto"/>
          </w:divBdr>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 w:id="1449276617">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2107114692">
          <w:marLeft w:val="0"/>
          <w:marRight w:val="0"/>
          <w:marTop w:val="0"/>
          <w:marBottom w:val="0"/>
          <w:divBdr>
            <w:top w:val="none" w:sz="0" w:space="0" w:color="auto"/>
            <w:left w:val="none" w:sz="0" w:space="0" w:color="auto"/>
            <w:bottom w:val="none" w:sz="0" w:space="0" w:color="auto"/>
            <w:right w:val="none" w:sz="0" w:space="0" w:color="auto"/>
          </w:divBdr>
          <w:divsChild>
            <w:div w:id="723025168">
              <w:marLeft w:val="0"/>
              <w:marRight w:val="0"/>
              <w:marTop w:val="0"/>
              <w:marBottom w:val="0"/>
              <w:divBdr>
                <w:top w:val="none" w:sz="0" w:space="0" w:color="auto"/>
                <w:left w:val="none" w:sz="0" w:space="0" w:color="auto"/>
                <w:bottom w:val="none" w:sz="0" w:space="0" w:color="auto"/>
                <w:right w:val="none" w:sz="0" w:space="0" w:color="auto"/>
              </w:divBdr>
              <w:divsChild>
                <w:div w:id="2025206762">
                  <w:marLeft w:val="0"/>
                  <w:marRight w:val="0"/>
                  <w:marTop w:val="0"/>
                  <w:marBottom w:val="0"/>
                  <w:divBdr>
                    <w:top w:val="none" w:sz="0" w:space="0" w:color="auto"/>
                    <w:left w:val="none" w:sz="0" w:space="0" w:color="auto"/>
                    <w:bottom w:val="none" w:sz="0" w:space="0" w:color="auto"/>
                    <w:right w:val="none" w:sz="0" w:space="0" w:color="auto"/>
                  </w:divBdr>
                  <w:divsChild>
                    <w:div w:id="2120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1728526381">
          <w:marLeft w:val="0"/>
          <w:marRight w:val="0"/>
          <w:marTop w:val="0"/>
          <w:marBottom w:val="0"/>
          <w:divBdr>
            <w:top w:val="none" w:sz="0" w:space="0" w:color="auto"/>
            <w:left w:val="none" w:sz="0" w:space="0" w:color="auto"/>
            <w:bottom w:val="none" w:sz="0" w:space="0" w:color="auto"/>
            <w:right w:val="none" w:sz="0" w:space="0" w:color="auto"/>
          </w:divBdr>
          <w:divsChild>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6686">
          <w:marLeft w:val="0"/>
          <w:marRight w:val="0"/>
          <w:marTop w:val="0"/>
          <w:marBottom w:val="0"/>
          <w:divBdr>
            <w:top w:val="none" w:sz="0" w:space="0" w:color="auto"/>
            <w:left w:val="none" w:sz="0" w:space="0" w:color="auto"/>
            <w:bottom w:val="none" w:sz="0" w:space="0" w:color="auto"/>
            <w:right w:val="none" w:sz="0" w:space="0" w:color="auto"/>
          </w:divBdr>
          <w:divsChild>
            <w:div w:id="1921518797">
              <w:marLeft w:val="0"/>
              <w:marRight w:val="0"/>
              <w:marTop w:val="0"/>
              <w:marBottom w:val="0"/>
              <w:divBdr>
                <w:top w:val="none" w:sz="0" w:space="0" w:color="auto"/>
                <w:left w:val="none" w:sz="0" w:space="0" w:color="auto"/>
                <w:bottom w:val="none" w:sz="0" w:space="0" w:color="auto"/>
                <w:right w:val="none" w:sz="0" w:space="0" w:color="auto"/>
              </w:divBdr>
              <w:divsChild>
                <w:div w:id="499934195">
                  <w:marLeft w:val="0"/>
                  <w:marRight w:val="0"/>
                  <w:marTop w:val="0"/>
                  <w:marBottom w:val="0"/>
                  <w:divBdr>
                    <w:top w:val="none" w:sz="0" w:space="0" w:color="auto"/>
                    <w:left w:val="none" w:sz="0" w:space="0" w:color="auto"/>
                    <w:bottom w:val="none" w:sz="0" w:space="0" w:color="auto"/>
                    <w:right w:val="none" w:sz="0" w:space="0" w:color="auto"/>
                  </w:divBdr>
                </w:div>
                <w:div w:id="403183901">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 w:id="1157041481">
              <w:marLeft w:val="0"/>
              <w:marRight w:val="0"/>
              <w:marTop w:val="0"/>
              <w:marBottom w:val="0"/>
              <w:divBdr>
                <w:top w:val="none" w:sz="0" w:space="0" w:color="auto"/>
                <w:left w:val="none" w:sz="0" w:space="0" w:color="auto"/>
                <w:bottom w:val="none" w:sz="0" w:space="0" w:color="auto"/>
                <w:right w:val="none" w:sz="0" w:space="0" w:color="auto"/>
              </w:divBdr>
              <w:divsChild>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101147788">
          <w:marLeft w:val="0"/>
          <w:marRight w:val="0"/>
          <w:marTop w:val="0"/>
          <w:marBottom w:val="0"/>
          <w:divBdr>
            <w:top w:val="none" w:sz="0" w:space="0" w:color="auto"/>
            <w:left w:val="none" w:sz="0" w:space="0" w:color="auto"/>
            <w:bottom w:val="none" w:sz="0" w:space="0" w:color="auto"/>
            <w:right w:val="none" w:sz="0" w:space="0" w:color="auto"/>
          </w:divBdr>
        </w:div>
        <w:div w:id="1081874978">
          <w:marLeft w:val="0"/>
          <w:marRight w:val="0"/>
          <w:marTop w:val="0"/>
          <w:marBottom w:val="0"/>
          <w:divBdr>
            <w:top w:val="none" w:sz="0" w:space="0" w:color="auto"/>
            <w:left w:val="none" w:sz="0" w:space="0" w:color="auto"/>
            <w:bottom w:val="none" w:sz="0" w:space="0" w:color="auto"/>
            <w:right w:val="none" w:sz="0" w:space="0" w:color="auto"/>
          </w:divBdr>
        </w:div>
      </w:divsChild>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791703030">
          <w:marLeft w:val="0"/>
          <w:marRight w:val="0"/>
          <w:marTop w:val="0"/>
          <w:marBottom w:val="0"/>
          <w:divBdr>
            <w:top w:val="none" w:sz="0" w:space="0" w:color="auto"/>
            <w:left w:val="none" w:sz="0" w:space="0" w:color="auto"/>
            <w:bottom w:val="none" w:sz="0" w:space="0" w:color="auto"/>
            <w:right w:val="none" w:sz="0" w:space="0" w:color="auto"/>
          </w:divBdr>
        </w:div>
        <w:div w:id="1555701556">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1325739927">
                              <w:marLeft w:val="0"/>
                              <w:marRight w:val="0"/>
                              <w:marTop w:val="0"/>
                              <w:marBottom w:val="0"/>
                              <w:divBdr>
                                <w:top w:val="none" w:sz="0" w:space="0" w:color="auto"/>
                                <w:left w:val="none" w:sz="0" w:space="0" w:color="auto"/>
                                <w:bottom w:val="none" w:sz="0" w:space="0" w:color="auto"/>
                                <w:right w:val="none" w:sz="0" w:space="0" w:color="auto"/>
                              </w:divBdr>
                            </w:div>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sChild>
        <w:div w:id="2136672687">
          <w:marLeft w:val="0"/>
          <w:marRight w:val="0"/>
          <w:marTop w:val="0"/>
          <w:marBottom w:val="0"/>
          <w:divBdr>
            <w:top w:val="none" w:sz="0" w:space="0" w:color="auto"/>
            <w:left w:val="none" w:sz="0" w:space="0" w:color="auto"/>
            <w:bottom w:val="none" w:sz="0" w:space="0" w:color="auto"/>
            <w:right w:val="none" w:sz="0" w:space="0" w:color="auto"/>
          </w:divBdr>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1197230965">
          <w:marLeft w:val="0"/>
          <w:marRight w:val="0"/>
          <w:marTop w:val="0"/>
          <w:marBottom w:val="0"/>
          <w:divBdr>
            <w:top w:val="none" w:sz="0" w:space="0" w:color="auto"/>
            <w:left w:val="none" w:sz="0" w:space="0" w:color="auto"/>
            <w:bottom w:val="none" w:sz="0" w:space="0" w:color="auto"/>
            <w:right w:val="none" w:sz="0" w:space="0" w:color="auto"/>
          </w:divBdr>
        </w:div>
        <w:div w:id="760222005">
          <w:marLeft w:val="0"/>
          <w:marRight w:val="0"/>
          <w:marTop w:val="30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 w:id="1975016078">
                              <w:marLeft w:val="0"/>
                              <w:marRight w:val="0"/>
                              <w:marTop w:val="0"/>
                              <w:marBottom w:val="0"/>
                              <w:divBdr>
                                <w:top w:val="none" w:sz="0" w:space="0" w:color="auto"/>
                                <w:left w:val="none" w:sz="0" w:space="0" w:color="auto"/>
                                <w:bottom w:val="none" w:sz="0" w:space="0" w:color="auto"/>
                                <w:right w:val="none" w:sz="0" w:space="0" w:color="auto"/>
                              </w:divBdr>
                              <w:divsChild>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979">
                                  <w:marLeft w:val="0"/>
                                  <w:marRight w:val="0"/>
                                  <w:marTop w:val="0"/>
                                  <w:marBottom w:val="0"/>
                                  <w:divBdr>
                                    <w:top w:val="none" w:sz="0" w:space="0" w:color="auto"/>
                                    <w:left w:val="none" w:sz="0" w:space="0" w:color="auto"/>
                                    <w:bottom w:val="none" w:sz="0" w:space="0" w:color="auto"/>
                                    <w:right w:val="none" w:sz="0" w:space="0" w:color="auto"/>
                                  </w:divBdr>
                                  <w:divsChild>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sChild>
            <w:div w:id="2130198725">
              <w:marLeft w:val="0"/>
              <w:marRight w:val="0"/>
              <w:marTop w:val="0"/>
              <w:marBottom w:val="0"/>
              <w:divBdr>
                <w:top w:val="none" w:sz="0" w:space="0" w:color="auto"/>
                <w:left w:val="none" w:sz="0" w:space="0" w:color="auto"/>
                <w:bottom w:val="none" w:sz="0" w:space="0" w:color="auto"/>
                <w:right w:val="none" w:sz="0" w:space="0" w:color="auto"/>
              </w:divBdr>
              <w:divsChild>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sChild>
        <w:div w:id="2119593572">
          <w:marLeft w:val="0"/>
          <w:marRight w:val="0"/>
          <w:marTop w:val="0"/>
          <w:marBottom w:val="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 w:id="2029481902">
          <w:marLeft w:val="0"/>
          <w:marRight w:val="0"/>
          <w:marTop w:val="0"/>
          <w:marBottom w:val="0"/>
          <w:divBdr>
            <w:top w:val="none" w:sz="0" w:space="0" w:color="auto"/>
            <w:left w:val="none" w:sz="0" w:space="0" w:color="auto"/>
            <w:bottom w:val="none" w:sz="0" w:space="0" w:color="auto"/>
            <w:right w:val="none" w:sz="0" w:space="0" w:color="auto"/>
          </w:divBdr>
          <w:divsChild>
            <w:div w:id="1977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840658775">
                              <w:marLeft w:val="0"/>
                              <w:marRight w:val="0"/>
                              <w:marTop w:val="0"/>
                              <w:marBottom w:val="0"/>
                              <w:divBdr>
                                <w:top w:val="none" w:sz="0" w:space="0" w:color="auto"/>
                                <w:left w:val="none" w:sz="0" w:space="0" w:color="auto"/>
                                <w:bottom w:val="none" w:sz="0" w:space="0" w:color="auto"/>
                                <w:right w:val="none" w:sz="0" w:space="0" w:color="auto"/>
                              </w:divBdr>
                            </w:div>
                            <w:div w:id="359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1578173463">
          <w:marLeft w:val="0"/>
          <w:marRight w:val="0"/>
          <w:marTop w:val="0"/>
          <w:marBottom w:val="0"/>
          <w:divBdr>
            <w:top w:val="none" w:sz="0" w:space="0" w:color="auto"/>
            <w:left w:val="none" w:sz="0" w:space="0" w:color="auto"/>
            <w:bottom w:val="none" w:sz="0" w:space="0" w:color="auto"/>
            <w:right w:val="none" w:sz="0" w:space="0" w:color="auto"/>
          </w:divBdr>
        </w:div>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sChild>
                    <w:div w:id="2022080295">
                      <w:marLeft w:val="0"/>
                      <w:marRight w:val="0"/>
                      <w:marTop w:val="0"/>
                      <w:marBottom w:val="0"/>
                      <w:divBdr>
                        <w:top w:val="none" w:sz="0" w:space="0" w:color="auto"/>
                        <w:left w:val="none" w:sz="0" w:space="0" w:color="auto"/>
                        <w:bottom w:val="none" w:sz="0" w:space="0" w:color="auto"/>
                        <w:right w:val="none" w:sz="0" w:space="0" w:color="auto"/>
                      </w:divBdr>
                      <w:divsChild>
                        <w:div w:id="180495917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905678995">
          <w:marLeft w:val="0"/>
          <w:marRight w:val="0"/>
          <w:marTop w:val="0"/>
          <w:marBottom w:val="0"/>
          <w:divBdr>
            <w:top w:val="none" w:sz="0" w:space="0" w:color="auto"/>
            <w:left w:val="none" w:sz="0" w:space="0" w:color="auto"/>
            <w:bottom w:val="none" w:sz="0" w:space="0" w:color="auto"/>
            <w:right w:val="none" w:sz="0" w:space="0" w:color="auto"/>
          </w:divBdr>
        </w:div>
        <w:div w:id="13660533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1550799806">
          <w:marLeft w:val="0"/>
          <w:marRight w:val="0"/>
          <w:marTop w:val="0"/>
          <w:marBottom w:val="0"/>
          <w:divBdr>
            <w:top w:val="none" w:sz="0" w:space="0" w:color="auto"/>
            <w:left w:val="none" w:sz="0" w:space="0" w:color="auto"/>
            <w:bottom w:val="none" w:sz="0" w:space="0" w:color="auto"/>
            <w:right w:val="none" w:sz="0" w:space="0" w:color="auto"/>
          </w:divBdr>
        </w:div>
        <w:div w:id="928612128">
          <w:marLeft w:val="0"/>
          <w:marRight w:val="0"/>
          <w:marTop w:val="30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sChild>
                    <w:div w:id="1994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sChild>
                    <w:div w:id="1966110218">
                      <w:marLeft w:val="0"/>
                      <w:marRight w:val="0"/>
                      <w:marTop w:val="0"/>
                      <w:marBottom w:val="0"/>
                      <w:divBdr>
                        <w:top w:val="none" w:sz="0" w:space="0" w:color="auto"/>
                        <w:left w:val="none" w:sz="0" w:space="0" w:color="auto"/>
                        <w:bottom w:val="none" w:sz="0" w:space="0" w:color="auto"/>
                        <w:right w:val="none" w:sz="0" w:space="0" w:color="auto"/>
                      </w:divBdr>
                      <w:divsChild>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sChild>
                <w:div w:id="2031102836">
                  <w:marLeft w:val="0"/>
                  <w:marRight w:val="0"/>
                  <w:marTop w:val="0"/>
                  <w:marBottom w:val="0"/>
                  <w:divBdr>
                    <w:top w:val="none" w:sz="0" w:space="0" w:color="auto"/>
                    <w:left w:val="none" w:sz="0" w:space="0" w:color="auto"/>
                    <w:bottom w:val="none" w:sz="0" w:space="0" w:color="auto"/>
                    <w:right w:val="none" w:sz="0" w:space="0" w:color="auto"/>
                  </w:divBdr>
                  <w:divsChild>
                    <w:div w:id="16513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sChild>
                            <w:div w:id="19968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sChild>
                <w:div w:id="2017684890">
                  <w:marLeft w:val="0"/>
                  <w:marRight w:val="0"/>
                  <w:marTop w:val="0"/>
                  <w:marBottom w:val="0"/>
                  <w:divBdr>
                    <w:top w:val="none" w:sz="0" w:space="0" w:color="auto"/>
                    <w:left w:val="none" w:sz="0" w:space="0" w:color="auto"/>
                    <w:bottom w:val="none" w:sz="0" w:space="0" w:color="auto"/>
                    <w:right w:val="none" w:sz="0" w:space="0" w:color="auto"/>
                  </w:divBdr>
                  <w:divsChild>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 w:id="2109884932">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1424034658">
          <w:marLeft w:val="0"/>
          <w:marRight w:val="0"/>
          <w:marTop w:val="0"/>
          <w:marBottom w:val="0"/>
          <w:divBdr>
            <w:top w:val="none" w:sz="0" w:space="0" w:color="auto"/>
            <w:left w:val="none" w:sz="0" w:space="0" w:color="auto"/>
            <w:bottom w:val="none" w:sz="0" w:space="0" w:color="auto"/>
            <w:right w:val="none" w:sz="0" w:space="0" w:color="auto"/>
          </w:divBdr>
        </w:div>
        <w:div w:id="780606336">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1930775029">
          <w:marLeft w:val="0"/>
          <w:marRight w:val="0"/>
          <w:marTop w:val="0"/>
          <w:marBottom w:val="0"/>
          <w:divBdr>
            <w:top w:val="none" w:sz="0" w:space="0" w:color="auto"/>
            <w:left w:val="none" w:sz="0" w:space="0" w:color="auto"/>
            <w:bottom w:val="none" w:sz="0" w:space="0" w:color="auto"/>
            <w:right w:val="none" w:sz="0" w:space="0" w:color="auto"/>
          </w:divBdr>
        </w:div>
        <w:div w:id="500854322">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sChild>
        <w:div w:id="2097627775">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sChild>
                    <w:div w:id="2051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sChild>
        <w:div w:id="2119441988">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306">
      <w:bodyDiv w:val="1"/>
      <w:marLeft w:val="0"/>
      <w:marRight w:val="0"/>
      <w:marTop w:val="0"/>
      <w:marBottom w:val="0"/>
      <w:divBdr>
        <w:top w:val="none" w:sz="0" w:space="0" w:color="auto"/>
        <w:left w:val="none" w:sz="0" w:space="0" w:color="auto"/>
        <w:bottom w:val="none" w:sz="0" w:space="0" w:color="auto"/>
        <w:right w:val="none" w:sz="0" w:space="0" w:color="auto"/>
      </w:divBdr>
      <w:divsChild>
        <w:div w:id="2092775228">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109815150">
          <w:marLeft w:val="0"/>
          <w:marRight w:val="0"/>
          <w:marTop w:val="0"/>
          <w:marBottom w:val="0"/>
          <w:divBdr>
            <w:top w:val="none" w:sz="0" w:space="0" w:color="auto"/>
            <w:left w:val="none" w:sz="0" w:space="0" w:color="auto"/>
            <w:bottom w:val="none" w:sz="0" w:space="0" w:color="auto"/>
            <w:right w:val="none" w:sz="0" w:space="0" w:color="auto"/>
          </w:divBdr>
        </w:div>
        <w:div w:id="1095050083">
          <w:marLeft w:val="0"/>
          <w:marRight w:val="0"/>
          <w:marTop w:val="30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 w:id="2048214351">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 w:id="204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sChild>
        <w:div w:id="1984651796">
          <w:marLeft w:val="0"/>
          <w:marRight w:val="0"/>
          <w:marTop w:val="0"/>
          <w:marBottom w:val="0"/>
          <w:divBdr>
            <w:top w:val="none" w:sz="0" w:space="0" w:color="auto"/>
            <w:left w:val="none" w:sz="0" w:space="0" w:color="auto"/>
            <w:bottom w:val="none" w:sz="0" w:space="0" w:color="auto"/>
            <w:right w:val="none" w:sz="0" w:space="0" w:color="auto"/>
          </w:divBdr>
        </w:div>
        <w:div w:id="2035691541">
          <w:marLeft w:val="0"/>
          <w:marRight w:val="0"/>
          <w:marTop w:val="0"/>
          <w:marBottom w:val="0"/>
          <w:divBdr>
            <w:top w:val="none" w:sz="0" w:space="0" w:color="auto"/>
            <w:left w:val="none" w:sz="0" w:space="0" w:color="auto"/>
            <w:bottom w:val="none" w:sz="0" w:space="0" w:color="auto"/>
            <w:right w:val="none" w:sz="0" w:space="0" w:color="auto"/>
          </w:divBdr>
        </w:div>
      </w:divsChild>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109">
          <w:marLeft w:val="0"/>
          <w:marRight w:val="0"/>
          <w:marTop w:val="0"/>
          <w:marBottom w:val="0"/>
          <w:divBdr>
            <w:top w:val="none" w:sz="0" w:space="0" w:color="auto"/>
            <w:left w:val="none" w:sz="0" w:space="0" w:color="auto"/>
            <w:bottom w:val="none" w:sz="0" w:space="0" w:color="auto"/>
            <w:right w:val="none" w:sz="0" w:space="0" w:color="auto"/>
          </w:divBdr>
          <w:divsChild>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sChild>
            <w:div w:id="2091996728">
              <w:marLeft w:val="0"/>
              <w:marRight w:val="0"/>
              <w:marTop w:val="0"/>
              <w:marBottom w:val="0"/>
              <w:divBdr>
                <w:top w:val="none" w:sz="0" w:space="0" w:color="auto"/>
                <w:left w:val="none" w:sz="0" w:space="0" w:color="auto"/>
                <w:bottom w:val="none" w:sz="0" w:space="0" w:color="auto"/>
                <w:right w:val="none" w:sz="0" w:space="0" w:color="auto"/>
              </w:divBdr>
              <w:divsChild>
                <w:div w:id="2095399764">
                  <w:marLeft w:val="0"/>
                  <w:marRight w:val="0"/>
                  <w:marTop w:val="0"/>
                  <w:marBottom w:val="0"/>
                  <w:divBdr>
                    <w:top w:val="none" w:sz="0" w:space="0" w:color="auto"/>
                    <w:left w:val="none" w:sz="0" w:space="0" w:color="auto"/>
                    <w:bottom w:val="none" w:sz="0" w:space="0" w:color="auto"/>
                    <w:right w:val="none" w:sz="0" w:space="0" w:color="auto"/>
                  </w:divBdr>
                  <w:divsChild>
                    <w:div w:id="7759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795">
          <w:marLeft w:val="0"/>
          <w:marRight w:val="0"/>
          <w:marTop w:val="0"/>
          <w:marBottom w:val="0"/>
          <w:divBdr>
            <w:top w:val="none" w:sz="0" w:space="0" w:color="auto"/>
            <w:left w:val="none" w:sz="0" w:space="0" w:color="auto"/>
            <w:bottom w:val="none" w:sz="0" w:space="0" w:color="auto"/>
            <w:right w:val="none" w:sz="0" w:space="0" w:color="auto"/>
          </w:divBdr>
          <w:divsChild>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sChild>
                                        <w:div w:id="19612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 w:id="2024286033">
                              <w:marLeft w:val="0"/>
                              <w:marRight w:val="0"/>
                              <w:marTop w:val="0"/>
                              <w:marBottom w:val="0"/>
                              <w:divBdr>
                                <w:top w:val="none" w:sz="0" w:space="0" w:color="auto"/>
                                <w:left w:val="none" w:sz="0" w:space="0" w:color="auto"/>
                                <w:bottom w:val="none" w:sz="0" w:space="0" w:color="auto"/>
                                <w:right w:val="none" w:sz="0" w:space="0" w:color="auto"/>
                              </w:divBdr>
                              <w:divsChild>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sChild>
                    <w:div w:id="2128237159">
                      <w:marLeft w:val="0"/>
                      <w:marRight w:val="0"/>
                      <w:marTop w:val="0"/>
                      <w:marBottom w:val="0"/>
                      <w:divBdr>
                        <w:top w:val="none" w:sz="0" w:space="0" w:color="auto"/>
                        <w:left w:val="none" w:sz="0" w:space="0" w:color="auto"/>
                        <w:bottom w:val="none" w:sz="0" w:space="0" w:color="auto"/>
                        <w:right w:val="none" w:sz="0" w:space="0" w:color="auto"/>
                      </w:divBdr>
                      <w:divsChild>
                        <w:div w:id="1195919288">
                          <w:marLeft w:val="0"/>
                          <w:marRight w:val="0"/>
                          <w:marTop w:val="0"/>
                          <w:marBottom w:val="0"/>
                          <w:divBdr>
                            <w:top w:val="none" w:sz="0" w:space="0" w:color="auto"/>
                            <w:left w:val="none" w:sz="0" w:space="0" w:color="auto"/>
                            <w:bottom w:val="none" w:sz="0" w:space="0" w:color="auto"/>
                            <w:right w:val="none" w:sz="0" w:space="0" w:color="auto"/>
                          </w:divBdr>
                          <w:divsChild>
                            <w:div w:id="1015611942">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sChild>
        <w:div w:id="2069650149">
          <w:marLeft w:val="0"/>
          <w:marRight w:val="0"/>
          <w:marTop w:val="0"/>
          <w:marBottom w:val="0"/>
          <w:divBdr>
            <w:top w:val="none" w:sz="0" w:space="0" w:color="auto"/>
            <w:left w:val="none" w:sz="0" w:space="0" w:color="auto"/>
            <w:bottom w:val="none" w:sz="0" w:space="0" w:color="auto"/>
            <w:right w:val="none" w:sz="0" w:space="0" w:color="auto"/>
          </w:divBdr>
        </w:div>
      </w:divsChild>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1449472861">
          <w:marLeft w:val="0"/>
          <w:marRight w:val="0"/>
          <w:marTop w:val="0"/>
          <w:marBottom w:val="0"/>
          <w:divBdr>
            <w:top w:val="none" w:sz="0" w:space="0" w:color="auto"/>
            <w:left w:val="none" w:sz="0" w:space="0" w:color="auto"/>
            <w:bottom w:val="none" w:sz="0" w:space="0" w:color="auto"/>
            <w:right w:val="none" w:sz="0" w:space="0" w:color="auto"/>
          </w:divBdr>
        </w:div>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 w:id="1995258284">
          <w:marLeft w:val="0"/>
          <w:marRight w:val="0"/>
          <w:marTop w:val="0"/>
          <w:marBottom w:val="0"/>
          <w:divBdr>
            <w:top w:val="none" w:sz="0" w:space="0" w:color="auto"/>
            <w:left w:val="none" w:sz="0" w:space="0" w:color="auto"/>
            <w:bottom w:val="none" w:sz="0" w:space="0" w:color="auto"/>
            <w:right w:val="none" w:sz="0" w:space="0" w:color="auto"/>
          </w:divBdr>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sChild>
                    <w:div w:id="19885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sChild>
                            <w:div w:id="21129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sChild>
                    <w:div w:id="2079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sChild>
                        <w:div w:id="2041978713">
                          <w:marLeft w:val="0"/>
                          <w:marRight w:val="0"/>
                          <w:marTop w:val="0"/>
                          <w:marBottom w:val="0"/>
                          <w:divBdr>
                            <w:top w:val="none" w:sz="0" w:space="0" w:color="auto"/>
                            <w:left w:val="none" w:sz="0" w:space="0" w:color="auto"/>
                            <w:bottom w:val="none" w:sz="0" w:space="0" w:color="auto"/>
                            <w:right w:val="none" w:sz="0" w:space="0" w:color="auto"/>
                          </w:divBdr>
                          <w:divsChild>
                            <w:div w:id="13652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sChild>
            <w:div w:id="2040279149">
              <w:marLeft w:val="0"/>
              <w:marRight w:val="0"/>
              <w:marTop w:val="0"/>
              <w:marBottom w:val="0"/>
              <w:divBdr>
                <w:top w:val="none" w:sz="0" w:space="0" w:color="auto"/>
                <w:left w:val="none" w:sz="0" w:space="0" w:color="auto"/>
                <w:bottom w:val="none" w:sz="0" w:space="0" w:color="auto"/>
                <w:right w:val="none" w:sz="0" w:space="0" w:color="auto"/>
              </w:divBdr>
              <w:divsChild>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5382">
                                  <w:marLeft w:val="0"/>
                                  <w:marRight w:val="0"/>
                                  <w:marTop w:val="0"/>
                                  <w:marBottom w:val="0"/>
                                  <w:divBdr>
                                    <w:top w:val="none" w:sz="0" w:space="0" w:color="auto"/>
                                    <w:left w:val="none" w:sz="0" w:space="0" w:color="auto"/>
                                    <w:bottom w:val="none" w:sz="0" w:space="0" w:color="auto"/>
                                    <w:right w:val="none" w:sz="0" w:space="0" w:color="auto"/>
                                  </w:divBdr>
                                  <w:divsChild>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5170">
          <w:marLeft w:val="0"/>
          <w:marRight w:val="0"/>
          <w:marTop w:val="0"/>
          <w:marBottom w:val="0"/>
          <w:divBdr>
            <w:top w:val="none" w:sz="0" w:space="0" w:color="auto"/>
            <w:left w:val="none" w:sz="0" w:space="0" w:color="auto"/>
            <w:bottom w:val="none" w:sz="0" w:space="0" w:color="auto"/>
            <w:right w:val="none" w:sz="0" w:space="0" w:color="auto"/>
          </w:divBdr>
          <w:divsChild>
            <w:div w:id="2120686759">
              <w:marLeft w:val="0"/>
              <w:marRight w:val="0"/>
              <w:marTop w:val="0"/>
              <w:marBottom w:val="0"/>
              <w:divBdr>
                <w:top w:val="none" w:sz="0" w:space="0" w:color="auto"/>
                <w:left w:val="none" w:sz="0" w:space="0" w:color="auto"/>
                <w:bottom w:val="none" w:sz="0" w:space="0" w:color="auto"/>
                <w:right w:val="none" w:sz="0" w:space="0" w:color="auto"/>
              </w:divBdr>
              <w:divsChild>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sChild>
                <w:div w:id="2041783554">
                  <w:marLeft w:val="0"/>
                  <w:marRight w:val="0"/>
                  <w:marTop w:val="0"/>
                  <w:marBottom w:val="0"/>
                  <w:divBdr>
                    <w:top w:val="none" w:sz="0" w:space="0" w:color="auto"/>
                    <w:left w:val="none" w:sz="0" w:space="0" w:color="auto"/>
                    <w:bottom w:val="none" w:sz="0" w:space="0" w:color="auto"/>
                    <w:right w:val="none" w:sz="0" w:space="0" w:color="auto"/>
                  </w:divBdr>
                  <w:divsChild>
                    <w:div w:id="3390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sChild>
                <w:div w:id="2103991259">
                  <w:marLeft w:val="0"/>
                  <w:marRight w:val="0"/>
                  <w:marTop w:val="0"/>
                  <w:marBottom w:val="0"/>
                  <w:divBdr>
                    <w:top w:val="none" w:sz="0" w:space="0" w:color="auto"/>
                    <w:left w:val="none" w:sz="0" w:space="0" w:color="auto"/>
                    <w:bottom w:val="none" w:sz="0" w:space="0" w:color="auto"/>
                    <w:right w:val="none" w:sz="0" w:space="0" w:color="auto"/>
                  </w:divBdr>
                  <w:divsChild>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sChild>
            <w:div w:id="1959793264">
              <w:marLeft w:val="0"/>
              <w:marRight w:val="0"/>
              <w:marTop w:val="0"/>
              <w:marBottom w:val="0"/>
              <w:divBdr>
                <w:top w:val="none" w:sz="0" w:space="0" w:color="auto"/>
                <w:left w:val="none" w:sz="0" w:space="0" w:color="auto"/>
                <w:bottom w:val="none" w:sz="0" w:space="0" w:color="auto"/>
                <w:right w:val="none" w:sz="0" w:space="0" w:color="auto"/>
              </w:divBdr>
              <w:divsChild>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 w:id="19974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5461">
          <w:marLeft w:val="0"/>
          <w:marRight w:val="0"/>
          <w:marTop w:val="0"/>
          <w:marBottom w:val="0"/>
          <w:divBdr>
            <w:top w:val="none" w:sz="0" w:space="0" w:color="auto"/>
            <w:left w:val="none" w:sz="0" w:space="0" w:color="auto"/>
            <w:bottom w:val="none" w:sz="0" w:space="0" w:color="auto"/>
            <w:right w:val="none" w:sz="0" w:space="0" w:color="auto"/>
          </w:divBdr>
          <w:divsChild>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1468816037">
                              <w:marLeft w:val="0"/>
                              <w:marRight w:val="0"/>
                              <w:marTop w:val="0"/>
                              <w:marBottom w:val="0"/>
                              <w:divBdr>
                                <w:top w:val="none" w:sz="0" w:space="0" w:color="auto"/>
                                <w:left w:val="none" w:sz="0" w:space="0" w:color="auto"/>
                                <w:bottom w:val="none" w:sz="0" w:space="0" w:color="auto"/>
                                <w:right w:val="none" w:sz="0" w:space="0" w:color="auto"/>
                              </w:divBdr>
                            </w:div>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2009140191">
          <w:marLeft w:val="0"/>
          <w:marRight w:val="0"/>
          <w:marTop w:val="0"/>
          <w:marBottom w:val="0"/>
          <w:divBdr>
            <w:top w:val="none" w:sz="0" w:space="0" w:color="auto"/>
            <w:left w:val="none" w:sz="0" w:space="0" w:color="auto"/>
            <w:bottom w:val="none" w:sz="0" w:space="0" w:color="auto"/>
            <w:right w:val="none" w:sz="0" w:space="0" w:color="auto"/>
          </w:divBdr>
        </w:div>
        <w:div w:id="2138643407">
          <w:marLeft w:val="0"/>
          <w:marRight w:val="0"/>
          <w:marTop w:val="150"/>
          <w:marBottom w:val="150"/>
          <w:divBdr>
            <w:top w:val="single" w:sz="6" w:space="4" w:color="D7D7D7"/>
            <w:left w:val="none" w:sz="0" w:space="0" w:color="auto"/>
            <w:bottom w:val="single" w:sz="6" w:space="4" w:color="D7D7D7"/>
            <w:right w:val="none" w:sz="0" w:space="0" w:color="auto"/>
          </w:divBdr>
        </w:div>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sChild>
                    <w:div w:id="2020039580">
                      <w:marLeft w:val="0"/>
                      <w:marRight w:val="0"/>
                      <w:marTop w:val="0"/>
                      <w:marBottom w:val="0"/>
                      <w:divBdr>
                        <w:top w:val="none" w:sz="0" w:space="0" w:color="auto"/>
                        <w:left w:val="none" w:sz="0" w:space="0" w:color="auto"/>
                        <w:bottom w:val="none" w:sz="0" w:space="0" w:color="auto"/>
                        <w:right w:val="none" w:sz="0" w:space="0" w:color="auto"/>
                      </w:divBdr>
                      <w:divsChild>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461797988">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219048272">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sChild>
            <w:div w:id="2031369103">
              <w:marLeft w:val="0"/>
              <w:marRight w:val="0"/>
              <w:marTop w:val="0"/>
              <w:marBottom w:val="0"/>
              <w:divBdr>
                <w:top w:val="none" w:sz="0" w:space="0" w:color="auto"/>
                <w:left w:val="none" w:sz="0" w:space="0" w:color="auto"/>
                <w:bottom w:val="none" w:sz="0" w:space="0" w:color="auto"/>
                <w:right w:val="none" w:sz="0" w:space="0" w:color="auto"/>
              </w:divBdr>
              <w:divsChild>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3398">
          <w:marLeft w:val="0"/>
          <w:marRight w:val="0"/>
          <w:marTop w:val="0"/>
          <w:marBottom w:val="0"/>
          <w:divBdr>
            <w:top w:val="none" w:sz="0" w:space="0" w:color="auto"/>
            <w:left w:val="none" w:sz="0" w:space="0" w:color="auto"/>
            <w:bottom w:val="none" w:sz="0" w:space="0" w:color="auto"/>
            <w:right w:val="none" w:sz="0" w:space="0" w:color="auto"/>
          </w:divBdr>
          <w:divsChild>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 w:id="2019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2054647090">
          <w:marLeft w:val="0"/>
          <w:marRight w:val="0"/>
          <w:marTop w:val="0"/>
          <w:marBottom w:val="0"/>
          <w:divBdr>
            <w:top w:val="none" w:sz="0" w:space="0" w:color="auto"/>
            <w:left w:val="none" w:sz="0" w:space="0" w:color="auto"/>
            <w:bottom w:val="none" w:sz="0" w:space="0" w:color="auto"/>
            <w:right w:val="none" w:sz="0" w:space="0" w:color="auto"/>
          </w:divBdr>
          <w:divsChild>
            <w:div w:id="887374352">
              <w:marLeft w:val="0"/>
              <w:marRight w:val="0"/>
              <w:marTop w:val="0"/>
              <w:marBottom w:val="0"/>
              <w:divBdr>
                <w:top w:val="none" w:sz="0" w:space="0" w:color="auto"/>
                <w:left w:val="none" w:sz="0" w:space="0" w:color="auto"/>
                <w:bottom w:val="none" w:sz="0" w:space="0" w:color="auto"/>
                <w:right w:val="none" w:sz="0" w:space="0" w:color="auto"/>
              </w:divBdr>
            </w:div>
          </w:divsChild>
        </w:div>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sChild>
        <w:div w:id="2021928954">
          <w:marLeft w:val="0"/>
          <w:marRight w:val="0"/>
          <w:marTop w:val="0"/>
          <w:marBottom w:val="0"/>
          <w:divBdr>
            <w:top w:val="none" w:sz="0" w:space="0" w:color="auto"/>
            <w:left w:val="none" w:sz="0" w:space="0" w:color="auto"/>
            <w:bottom w:val="none" w:sz="0" w:space="0" w:color="auto"/>
            <w:right w:val="none" w:sz="0" w:space="0" w:color="auto"/>
          </w:divBdr>
        </w:div>
        <w:div w:id="2134129498">
          <w:marLeft w:val="0"/>
          <w:marRight w:val="0"/>
          <w:marTop w:val="0"/>
          <w:marBottom w:val="0"/>
          <w:divBdr>
            <w:top w:val="none" w:sz="0" w:space="0" w:color="auto"/>
            <w:left w:val="none" w:sz="0" w:space="0" w:color="auto"/>
            <w:bottom w:val="none" w:sz="0" w:space="0" w:color="auto"/>
            <w:right w:val="none" w:sz="0" w:space="0" w:color="auto"/>
          </w:divBdr>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2135979625">
          <w:marLeft w:val="0"/>
          <w:marRight w:val="0"/>
          <w:marTop w:val="0"/>
          <w:marBottom w:val="0"/>
          <w:divBdr>
            <w:top w:val="none" w:sz="0" w:space="0" w:color="auto"/>
            <w:left w:val="none" w:sz="0" w:space="0" w:color="auto"/>
            <w:bottom w:val="none" w:sz="0" w:space="0" w:color="auto"/>
            <w:right w:val="none" w:sz="0" w:space="0" w:color="auto"/>
          </w:divBdr>
          <w:divsChild>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sChild>
            <w:div w:id="2044017345">
              <w:marLeft w:val="0"/>
              <w:marRight w:val="0"/>
              <w:marTop w:val="0"/>
              <w:marBottom w:val="0"/>
              <w:divBdr>
                <w:top w:val="none" w:sz="0" w:space="0" w:color="auto"/>
                <w:left w:val="none" w:sz="0" w:space="0" w:color="auto"/>
                <w:bottom w:val="none" w:sz="0" w:space="0" w:color="auto"/>
                <w:right w:val="none" w:sz="0" w:space="0" w:color="auto"/>
              </w:divBdr>
              <w:divsChild>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sChild>
                <w:div w:id="2057582633">
                  <w:marLeft w:val="0"/>
                  <w:marRight w:val="0"/>
                  <w:marTop w:val="0"/>
                  <w:marBottom w:val="0"/>
                  <w:divBdr>
                    <w:top w:val="none" w:sz="0" w:space="0" w:color="auto"/>
                    <w:left w:val="none" w:sz="0" w:space="0" w:color="auto"/>
                    <w:bottom w:val="none" w:sz="0" w:space="0" w:color="auto"/>
                    <w:right w:val="none" w:sz="0" w:space="0" w:color="auto"/>
                  </w:divBdr>
                  <w:divsChild>
                    <w:div w:id="855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sChild>
                        <w:div w:id="2021081828">
                          <w:marLeft w:val="0"/>
                          <w:marRight w:val="0"/>
                          <w:marTop w:val="0"/>
                          <w:marBottom w:val="0"/>
                          <w:divBdr>
                            <w:top w:val="none" w:sz="0" w:space="0" w:color="auto"/>
                            <w:left w:val="none" w:sz="0" w:space="0" w:color="auto"/>
                            <w:bottom w:val="none" w:sz="0" w:space="0" w:color="auto"/>
                            <w:right w:val="none" w:sz="0" w:space="0" w:color="auto"/>
                          </w:divBdr>
                          <w:divsChild>
                            <w:div w:id="4887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sChild>
                <w:div w:id="1989479915">
                  <w:marLeft w:val="0"/>
                  <w:marRight w:val="0"/>
                  <w:marTop w:val="0"/>
                  <w:marBottom w:val="0"/>
                  <w:divBdr>
                    <w:top w:val="none" w:sz="0" w:space="0" w:color="auto"/>
                    <w:left w:val="none" w:sz="0" w:space="0" w:color="auto"/>
                    <w:bottom w:val="none" w:sz="0" w:space="0" w:color="auto"/>
                    <w:right w:val="none" w:sz="0" w:space="0" w:color="auto"/>
                  </w:divBdr>
                  <w:divsChild>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sChild>
            <w:div w:id="2046563949">
              <w:marLeft w:val="0"/>
              <w:marRight w:val="0"/>
              <w:marTop w:val="0"/>
              <w:marBottom w:val="0"/>
              <w:divBdr>
                <w:top w:val="none" w:sz="0" w:space="0" w:color="auto"/>
                <w:left w:val="none" w:sz="0" w:space="0" w:color="auto"/>
                <w:bottom w:val="none" w:sz="0" w:space="0" w:color="auto"/>
                <w:right w:val="none" w:sz="0" w:space="0" w:color="auto"/>
              </w:divBdr>
              <w:divsChild>
                <w:div w:id="15102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970550805">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 w:id="2081125354">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sChild>
                    <w:div w:id="1989169592">
                      <w:marLeft w:val="0"/>
                      <w:marRight w:val="0"/>
                      <w:marTop w:val="0"/>
                      <w:marBottom w:val="0"/>
                      <w:divBdr>
                        <w:top w:val="none" w:sz="0" w:space="0" w:color="auto"/>
                        <w:left w:val="none" w:sz="0" w:space="0" w:color="auto"/>
                        <w:bottom w:val="none" w:sz="0" w:space="0" w:color="auto"/>
                        <w:right w:val="none" w:sz="0" w:space="0" w:color="auto"/>
                      </w:divBdr>
                      <w:divsChild>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85360109">
                              <w:marLeft w:val="0"/>
                              <w:marRight w:val="0"/>
                              <w:marTop w:val="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sChild>
                    <w:div w:id="1965967562">
                      <w:marLeft w:val="0"/>
                      <w:marRight w:val="0"/>
                      <w:marTop w:val="0"/>
                      <w:marBottom w:val="0"/>
                      <w:divBdr>
                        <w:top w:val="none" w:sz="0" w:space="0" w:color="auto"/>
                        <w:left w:val="none" w:sz="0" w:space="0" w:color="auto"/>
                        <w:bottom w:val="none" w:sz="0" w:space="0" w:color="auto"/>
                        <w:right w:val="none" w:sz="0" w:space="0" w:color="auto"/>
                      </w:divBdr>
                    </w:div>
                  </w:divsChild>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5002">
          <w:marLeft w:val="0"/>
          <w:marRight w:val="0"/>
          <w:marTop w:val="0"/>
          <w:marBottom w:val="0"/>
          <w:divBdr>
            <w:top w:val="none" w:sz="0" w:space="0" w:color="auto"/>
            <w:left w:val="none" w:sz="0" w:space="0" w:color="auto"/>
            <w:bottom w:val="none" w:sz="0" w:space="0" w:color="auto"/>
            <w:right w:val="none" w:sz="0" w:space="0" w:color="auto"/>
          </w:divBdr>
          <w:divsChild>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911309383">
                              <w:marLeft w:val="0"/>
                              <w:marRight w:val="0"/>
                              <w:marTop w:val="0"/>
                              <w:marBottom w:val="0"/>
                              <w:divBdr>
                                <w:top w:val="none" w:sz="0" w:space="0" w:color="auto"/>
                                <w:left w:val="none" w:sz="0" w:space="0" w:color="auto"/>
                                <w:bottom w:val="none" w:sz="0" w:space="0" w:color="auto"/>
                                <w:right w:val="none" w:sz="0" w:space="0" w:color="auto"/>
                              </w:divBdr>
                            </w:div>
                            <w:div w:id="16618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sChild>
                        <w:div w:id="2133087213">
                          <w:marLeft w:val="0"/>
                          <w:marRight w:val="0"/>
                          <w:marTop w:val="0"/>
                          <w:marBottom w:val="0"/>
                          <w:divBdr>
                            <w:top w:val="none" w:sz="0" w:space="0" w:color="auto"/>
                            <w:left w:val="none" w:sz="0" w:space="0" w:color="auto"/>
                            <w:bottom w:val="none" w:sz="0" w:space="0" w:color="auto"/>
                            <w:right w:val="none" w:sz="0" w:space="0" w:color="auto"/>
                          </w:divBdr>
                          <w:divsChild>
                            <w:div w:id="139269932">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sChild>
            <w:div w:id="2092000434">
              <w:marLeft w:val="0"/>
              <w:marRight w:val="0"/>
              <w:marTop w:val="0"/>
              <w:marBottom w:val="0"/>
              <w:divBdr>
                <w:top w:val="none" w:sz="0" w:space="0" w:color="auto"/>
                <w:left w:val="none" w:sz="0" w:space="0" w:color="auto"/>
                <w:bottom w:val="none" w:sz="0" w:space="0" w:color="auto"/>
                <w:right w:val="none" w:sz="0" w:space="0" w:color="auto"/>
              </w:divBdr>
              <w:divsChild>
                <w:div w:id="1234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sChild>
        <w:div w:id="20350355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sChild>
                <w:div w:id="1997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4742">
          <w:marLeft w:val="0"/>
          <w:marRight w:val="0"/>
          <w:marTop w:val="0"/>
          <w:marBottom w:val="0"/>
          <w:divBdr>
            <w:top w:val="none" w:sz="0" w:space="0" w:color="auto"/>
            <w:left w:val="none" w:sz="0" w:space="0" w:color="auto"/>
            <w:bottom w:val="none" w:sz="0" w:space="0" w:color="auto"/>
            <w:right w:val="none" w:sz="0" w:space="0" w:color="auto"/>
          </w:divBdr>
          <w:divsChild>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sChild>
        <w:div w:id="1984888900">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1842965622">
          <w:marLeft w:val="0"/>
          <w:marRight w:val="0"/>
          <w:marTop w:val="0"/>
          <w:marBottom w:val="0"/>
          <w:divBdr>
            <w:top w:val="none" w:sz="0" w:space="0" w:color="auto"/>
            <w:left w:val="none" w:sz="0" w:space="0" w:color="auto"/>
            <w:bottom w:val="none" w:sz="0" w:space="0" w:color="auto"/>
            <w:right w:val="none" w:sz="0" w:space="0" w:color="auto"/>
          </w:divBdr>
        </w:div>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sChild>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sChild>
                <w:div w:id="20946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sChild>
                <w:div w:id="2017153896">
                  <w:marLeft w:val="0"/>
                  <w:marRight w:val="0"/>
                  <w:marTop w:val="0"/>
                  <w:marBottom w:val="0"/>
                  <w:divBdr>
                    <w:top w:val="none" w:sz="0" w:space="0" w:color="auto"/>
                    <w:left w:val="none" w:sz="0" w:space="0" w:color="auto"/>
                    <w:bottom w:val="none" w:sz="0" w:space="0" w:color="auto"/>
                    <w:right w:val="none" w:sz="0" w:space="0" w:color="auto"/>
                  </w:divBdr>
                  <w:divsChild>
                    <w:div w:id="1431898419">
                      <w:marLeft w:val="0"/>
                      <w:marRight w:val="0"/>
                      <w:marTop w:val="0"/>
                      <w:marBottom w:val="0"/>
                      <w:divBdr>
                        <w:top w:val="none" w:sz="0" w:space="0" w:color="auto"/>
                        <w:left w:val="none" w:sz="0" w:space="0" w:color="auto"/>
                        <w:bottom w:val="none" w:sz="0" w:space="0" w:color="auto"/>
                        <w:right w:val="none" w:sz="0" w:space="0" w:color="auto"/>
                      </w:divBdr>
                      <w:divsChild>
                        <w:div w:id="2122264908">
                          <w:marLeft w:val="0"/>
                          <w:marRight w:val="0"/>
                          <w:marTop w:val="0"/>
                          <w:marBottom w:val="0"/>
                          <w:divBdr>
                            <w:top w:val="none" w:sz="0" w:space="0" w:color="auto"/>
                            <w:left w:val="none" w:sz="0" w:space="0" w:color="auto"/>
                            <w:bottom w:val="none" w:sz="0" w:space="0" w:color="auto"/>
                            <w:right w:val="none" w:sz="0" w:space="0" w:color="auto"/>
                          </w:divBdr>
                          <w:divsChild>
                            <w:div w:id="880827839">
                              <w:marLeft w:val="0"/>
                              <w:marRight w:val="0"/>
                              <w:marTop w:val="0"/>
                              <w:marBottom w:val="0"/>
                              <w:divBdr>
                                <w:top w:val="none" w:sz="0" w:space="0" w:color="auto"/>
                                <w:left w:val="none" w:sz="0" w:space="0" w:color="auto"/>
                                <w:bottom w:val="none" w:sz="0" w:space="0" w:color="auto"/>
                                <w:right w:val="none" w:sz="0" w:space="0" w:color="auto"/>
                              </w:divBdr>
                            </w:div>
                            <w:div w:id="14912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2017539178">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 w:id="2089577510">
                                      <w:marLeft w:val="0"/>
                                      <w:marRight w:val="0"/>
                                      <w:marTop w:val="0"/>
                                      <w:marBottom w:val="0"/>
                                      <w:divBdr>
                                        <w:top w:val="none" w:sz="0" w:space="0" w:color="auto"/>
                                        <w:left w:val="none" w:sz="0" w:space="0" w:color="auto"/>
                                        <w:bottom w:val="none" w:sz="0" w:space="0" w:color="auto"/>
                                        <w:right w:val="none" w:sz="0" w:space="0" w:color="auto"/>
                                      </w:divBdr>
                                      <w:divsChild>
                                        <w:div w:id="884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 w:id="2073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16757">
          <w:marLeft w:val="0"/>
          <w:marRight w:val="0"/>
          <w:marTop w:val="0"/>
          <w:marBottom w:val="0"/>
          <w:divBdr>
            <w:top w:val="none" w:sz="0" w:space="0" w:color="auto"/>
            <w:left w:val="none" w:sz="0" w:space="0" w:color="auto"/>
            <w:bottom w:val="none" w:sz="0" w:space="0" w:color="auto"/>
            <w:right w:val="none" w:sz="0" w:space="0" w:color="auto"/>
          </w:divBdr>
          <w:divsChild>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 w:id="2009628081">
          <w:marLeft w:val="0"/>
          <w:marRight w:val="0"/>
          <w:marTop w:val="0"/>
          <w:marBottom w:val="0"/>
          <w:divBdr>
            <w:top w:val="none" w:sz="0" w:space="0" w:color="auto"/>
            <w:left w:val="none" w:sz="0" w:space="0" w:color="auto"/>
            <w:bottom w:val="none" w:sz="0" w:space="0" w:color="auto"/>
            <w:right w:val="none" w:sz="0" w:space="0" w:color="auto"/>
          </w:divBdr>
        </w:div>
      </w:divsChild>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1034381429">
          <w:marLeft w:val="0"/>
          <w:marRight w:val="0"/>
          <w:marTop w:val="0"/>
          <w:marBottom w:val="0"/>
          <w:divBdr>
            <w:top w:val="none" w:sz="0" w:space="0" w:color="auto"/>
            <w:left w:val="none" w:sz="0" w:space="0" w:color="auto"/>
            <w:bottom w:val="none" w:sz="0" w:space="0" w:color="auto"/>
            <w:right w:val="none" w:sz="0" w:space="0" w:color="auto"/>
          </w:divBdr>
        </w:div>
        <w:div w:id="265622917">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sChild>
                <w:div w:id="2134326499">
                  <w:marLeft w:val="0"/>
                  <w:marRight w:val="0"/>
                  <w:marTop w:val="0"/>
                  <w:marBottom w:val="0"/>
                  <w:divBdr>
                    <w:top w:val="none" w:sz="0" w:space="0" w:color="auto"/>
                    <w:left w:val="none" w:sz="0" w:space="0" w:color="auto"/>
                    <w:bottom w:val="none" w:sz="0" w:space="0" w:color="auto"/>
                    <w:right w:val="none" w:sz="0" w:space="0" w:color="auto"/>
                  </w:divBdr>
                  <w:divsChild>
                    <w:div w:id="1962875512">
                      <w:marLeft w:val="0"/>
                      <w:marRight w:val="0"/>
                      <w:marTop w:val="0"/>
                      <w:marBottom w:val="0"/>
                      <w:divBdr>
                        <w:top w:val="none" w:sz="0" w:space="0" w:color="auto"/>
                        <w:left w:val="none" w:sz="0" w:space="0" w:color="auto"/>
                        <w:bottom w:val="none" w:sz="0" w:space="0" w:color="auto"/>
                        <w:right w:val="none" w:sz="0" w:space="0" w:color="auto"/>
                      </w:divBdr>
                      <w:divsChild>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7303">
          <w:marLeft w:val="0"/>
          <w:marRight w:val="0"/>
          <w:marTop w:val="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sChild>
                <w:div w:id="20946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259">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 w:id="468976811">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sChild>
                        <w:div w:id="2017223816">
                          <w:marLeft w:val="0"/>
                          <w:marRight w:val="0"/>
                          <w:marTop w:val="0"/>
                          <w:marBottom w:val="0"/>
                          <w:divBdr>
                            <w:top w:val="none" w:sz="0" w:space="0" w:color="auto"/>
                            <w:left w:val="none" w:sz="0" w:space="0" w:color="auto"/>
                            <w:bottom w:val="none" w:sz="0" w:space="0" w:color="auto"/>
                            <w:right w:val="none" w:sz="0" w:space="0" w:color="auto"/>
                          </w:divBdr>
                          <w:divsChild>
                            <w:div w:id="144823763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 w:id="1969697126">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907061722">
          <w:marLeft w:val="0"/>
          <w:marRight w:val="0"/>
          <w:marTop w:val="0"/>
          <w:marBottom w:val="0"/>
          <w:divBdr>
            <w:top w:val="none" w:sz="0" w:space="0" w:color="auto"/>
            <w:left w:val="none" w:sz="0" w:space="0" w:color="auto"/>
            <w:bottom w:val="none" w:sz="0" w:space="0" w:color="auto"/>
            <w:right w:val="none" w:sz="0" w:space="0" w:color="auto"/>
          </w:divBdr>
        </w:div>
        <w:div w:id="1287194872">
          <w:marLeft w:val="0"/>
          <w:marRight w:val="0"/>
          <w:marTop w:val="30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sChild>
            <w:div w:id="2094929318">
              <w:marLeft w:val="0"/>
              <w:marRight w:val="0"/>
              <w:marTop w:val="0"/>
              <w:marBottom w:val="0"/>
              <w:divBdr>
                <w:top w:val="none" w:sz="0" w:space="0" w:color="auto"/>
                <w:left w:val="none" w:sz="0" w:space="0" w:color="auto"/>
                <w:bottom w:val="none" w:sz="0" w:space="0" w:color="auto"/>
                <w:right w:val="none" w:sz="0" w:space="0" w:color="auto"/>
              </w:divBdr>
              <w:divsChild>
                <w:div w:id="2066289859">
                  <w:marLeft w:val="0"/>
                  <w:marRight w:val="0"/>
                  <w:marTop w:val="0"/>
                  <w:marBottom w:val="0"/>
                  <w:divBdr>
                    <w:top w:val="none" w:sz="0" w:space="0" w:color="auto"/>
                    <w:left w:val="none" w:sz="0" w:space="0" w:color="auto"/>
                    <w:bottom w:val="none" w:sz="0" w:space="0" w:color="auto"/>
                    <w:right w:val="none" w:sz="0" w:space="0" w:color="auto"/>
                  </w:divBdr>
                  <w:divsChild>
                    <w:div w:id="2349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sChild>
                                <w:div w:id="1983459260">
                                  <w:marLeft w:val="0"/>
                                  <w:marRight w:val="0"/>
                                  <w:marTop w:val="0"/>
                                  <w:marBottom w:val="0"/>
                                  <w:divBdr>
                                    <w:top w:val="none" w:sz="0" w:space="0" w:color="auto"/>
                                    <w:left w:val="none" w:sz="0" w:space="0" w:color="auto"/>
                                    <w:bottom w:val="none" w:sz="0" w:space="0" w:color="auto"/>
                                    <w:right w:val="none" w:sz="0" w:space="0" w:color="auto"/>
                                  </w:divBdr>
                                  <w:divsChild>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5071">
                                  <w:marLeft w:val="0"/>
                                  <w:marRight w:val="0"/>
                                  <w:marTop w:val="0"/>
                                  <w:marBottom w:val="0"/>
                                  <w:divBdr>
                                    <w:top w:val="none" w:sz="0" w:space="0" w:color="auto"/>
                                    <w:left w:val="none" w:sz="0" w:space="0" w:color="auto"/>
                                    <w:bottom w:val="none" w:sz="0" w:space="0" w:color="auto"/>
                                    <w:right w:val="none" w:sz="0" w:space="0" w:color="auto"/>
                                  </w:divBdr>
                                  <w:divsChild>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sChild>
                <w:div w:id="2042438449">
                  <w:marLeft w:val="0"/>
                  <w:marRight w:val="0"/>
                  <w:marTop w:val="0"/>
                  <w:marBottom w:val="0"/>
                  <w:divBdr>
                    <w:top w:val="none" w:sz="0" w:space="0" w:color="auto"/>
                    <w:left w:val="none" w:sz="0" w:space="0" w:color="auto"/>
                    <w:bottom w:val="none" w:sz="0" w:space="0" w:color="auto"/>
                    <w:right w:val="none" w:sz="0" w:space="0" w:color="auto"/>
                  </w:divBdr>
                  <w:divsChild>
                    <w:div w:id="2064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 w:id="2056732881">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sChild>
                <w:div w:id="2078359476">
                  <w:marLeft w:val="0"/>
                  <w:marRight w:val="0"/>
                  <w:marTop w:val="0"/>
                  <w:marBottom w:val="0"/>
                  <w:divBdr>
                    <w:top w:val="none" w:sz="0" w:space="0" w:color="auto"/>
                    <w:left w:val="none" w:sz="0" w:space="0" w:color="auto"/>
                    <w:bottom w:val="none" w:sz="0" w:space="0" w:color="auto"/>
                    <w:right w:val="none" w:sz="0" w:space="0" w:color="auto"/>
                  </w:divBdr>
                  <w:divsChild>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sChild>
        <w:div w:id="1982076230">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1967813601">
          <w:marLeft w:val="0"/>
          <w:marRight w:val="0"/>
          <w:marTop w:val="0"/>
          <w:marBottom w:val="0"/>
          <w:divBdr>
            <w:top w:val="none" w:sz="0" w:space="0" w:color="auto"/>
            <w:left w:val="none" w:sz="0" w:space="0" w:color="auto"/>
            <w:bottom w:val="none" w:sz="0" w:space="0" w:color="auto"/>
            <w:right w:val="none" w:sz="0" w:space="0" w:color="auto"/>
          </w:divBdr>
          <w:divsChild>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 w:id="2116976056">
          <w:marLeft w:val="0"/>
          <w:marRight w:val="0"/>
          <w:marTop w:val="0"/>
          <w:marBottom w:val="0"/>
          <w:divBdr>
            <w:top w:val="none" w:sz="0" w:space="0" w:color="auto"/>
            <w:left w:val="none" w:sz="0" w:space="0" w:color="auto"/>
            <w:bottom w:val="none" w:sz="0" w:space="0" w:color="auto"/>
            <w:right w:val="none" w:sz="0" w:space="0" w:color="auto"/>
          </w:divBdr>
          <w:divsChild>
            <w:div w:id="1717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355812871">
          <w:marLeft w:val="0"/>
          <w:marRight w:val="0"/>
          <w:marTop w:val="0"/>
          <w:marBottom w:val="0"/>
          <w:divBdr>
            <w:top w:val="none" w:sz="0" w:space="0" w:color="auto"/>
            <w:left w:val="none" w:sz="0" w:space="0" w:color="auto"/>
            <w:bottom w:val="none" w:sz="0" w:space="0" w:color="auto"/>
            <w:right w:val="none" w:sz="0" w:space="0" w:color="auto"/>
          </w:divBdr>
        </w:div>
        <w:div w:id="112598963">
          <w:marLeft w:val="0"/>
          <w:marRight w:val="0"/>
          <w:marTop w:val="30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1462189851">
                              <w:marLeft w:val="0"/>
                              <w:marRight w:val="0"/>
                              <w:marTop w:val="0"/>
                              <w:marBottom w:val="0"/>
                              <w:divBdr>
                                <w:top w:val="none" w:sz="0" w:space="0" w:color="auto"/>
                                <w:left w:val="none" w:sz="0" w:space="0" w:color="auto"/>
                                <w:bottom w:val="none" w:sz="0" w:space="0" w:color="auto"/>
                                <w:right w:val="none" w:sz="0" w:space="0" w:color="auto"/>
                              </w:divBdr>
                            </w:div>
                            <w:div w:id="292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16666">
          <w:marLeft w:val="0"/>
          <w:marRight w:val="0"/>
          <w:marTop w:val="0"/>
          <w:marBottom w:val="0"/>
          <w:divBdr>
            <w:top w:val="none" w:sz="0" w:space="0" w:color="auto"/>
            <w:left w:val="none" w:sz="0" w:space="0" w:color="auto"/>
            <w:bottom w:val="none" w:sz="0" w:space="0" w:color="auto"/>
            <w:right w:val="none" w:sz="0" w:space="0" w:color="auto"/>
          </w:divBdr>
          <w:divsChild>
            <w:div w:id="1088771895">
              <w:marLeft w:val="0"/>
              <w:marRight w:val="0"/>
              <w:marTop w:val="0"/>
              <w:marBottom w:val="0"/>
              <w:divBdr>
                <w:top w:val="none" w:sz="0" w:space="0" w:color="auto"/>
                <w:left w:val="none" w:sz="0" w:space="0" w:color="auto"/>
                <w:bottom w:val="none" w:sz="0" w:space="0" w:color="auto"/>
                <w:right w:val="none" w:sz="0" w:space="0" w:color="auto"/>
              </w:divBdr>
              <w:divsChild>
                <w:div w:id="2135442505">
                  <w:marLeft w:val="0"/>
                  <w:marRight w:val="0"/>
                  <w:marTop w:val="0"/>
                  <w:marBottom w:val="0"/>
                  <w:divBdr>
                    <w:top w:val="none" w:sz="0" w:space="0" w:color="auto"/>
                    <w:left w:val="none" w:sz="0" w:space="0" w:color="auto"/>
                    <w:bottom w:val="none" w:sz="0" w:space="0" w:color="auto"/>
                    <w:right w:val="none" w:sz="0" w:space="0" w:color="auto"/>
                  </w:divBdr>
                  <w:divsChild>
                    <w:div w:id="1609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sChild>
        <w:div w:id="2109421866">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sChild>
                <w:div w:id="2143887750">
                  <w:marLeft w:val="0"/>
                  <w:marRight w:val="0"/>
                  <w:marTop w:val="0"/>
                  <w:marBottom w:val="0"/>
                  <w:divBdr>
                    <w:top w:val="none" w:sz="0" w:space="0" w:color="auto"/>
                    <w:left w:val="none" w:sz="0" w:space="0" w:color="auto"/>
                    <w:bottom w:val="none" w:sz="0" w:space="0" w:color="auto"/>
                    <w:right w:val="none" w:sz="0" w:space="0" w:color="auto"/>
                  </w:divBdr>
                  <w:divsChild>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 w:id="1980259839">
                          <w:marLeft w:val="0"/>
                          <w:marRight w:val="0"/>
                          <w:marTop w:val="0"/>
                          <w:marBottom w:val="0"/>
                          <w:divBdr>
                            <w:top w:val="none" w:sz="0" w:space="0" w:color="auto"/>
                            <w:left w:val="none" w:sz="0" w:space="0" w:color="auto"/>
                            <w:bottom w:val="none" w:sz="0" w:space="0" w:color="auto"/>
                            <w:right w:val="none" w:sz="0" w:space="0" w:color="auto"/>
                          </w:divBdr>
                        </w:div>
                      </w:divsChild>
                    </w:div>
                    <w:div w:id="2039428313">
                      <w:marLeft w:val="0"/>
                      <w:marRight w:val="0"/>
                      <w:marTop w:val="0"/>
                      <w:marBottom w:val="0"/>
                      <w:divBdr>
                        <w:top w:val="none" w:sz="0" w:space="0" w:color="auto"/>
                        <w:left w:val="none" w:sz="0" w:space="0" w:color="auto"/>
                        <w:bottom w:val="none" w:sz="0" w:space="0" w:color="auto"/>
                        <w:right w:val="none" w:sz="0" w:space="0" w:color="auto"/>
                      </w:divBdr>
                      <w:divsChild>
                        <w:div w:id="24719924">
                          <w:marLeft w:val="0"/>
                          <w:marRight w:val="0"/>
                          <w:marTop w:val="0"/>
                          <w:marBottom w:val="0"/>
                          <w:divBdr>
                            <w:top w:val="none" w:sz="0" w:space="0" w:color="auto"/>
                            <w:left w:val="none" w:sz="0" w:space="0" w:color="auto"/>
                            <w:bottom w:val="none" w:sz="0" w:space="0" w:color="auto"/>
                            <w:right w:val="none" w:sz="0" w:space="0" w:color="auto"/>
                          </w:divBdr>
                        </w:div>
                        <w:div w:id="6866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805">
              <w:marLeft w:val="0"/>
              <w:marRight w:val="0"/>
              <w:marTop w:val="0"/>
              <w:marBottom w:val="0"/>
              <w:divBdr>
                <w:top w:val="none" w:sz="0" w:space="0" w:color="auto"/>
                <w:left w:val="none" w:sz="0" w:space="0" w:color="auto"/>
                <w:bottom w:val="none" w:sz="0" w:space="0" w:color="auto"/>
                <w:right w:val="none" w:sz="0" w:space="0" w:color="auto"/>
              </w:divBdr>
              <w:divsChild>
                <w:div w:id="2102794074">
                  <w:marLeft w:val="0"/>
                  <w:marRight w:val="0"/>
                  <w:marTop w:val="0"/>
                  <w:marBottom w:val="0"/>
                  <w:divBdr>
                    <w:top w:val="none" w:sz="0" w:space="0" w:color="auto"/>
                    <w:left w:val="none" w:sz="0" w:space="0" w:color="auto"/>
                    <w:bottom w:val="none" w:sz="0" w:space="0" w:color="auto"/>
                    <w:right w:val="none" w:sz="0" w:space="0" w:color="auto"/>
                  </w:divBdr>
                  <w:divsChild>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1407530673">
          <w:marLeft w:val="0"/>
          <w:marRight w:val="0"/>
          <w:marTop w:val="0"/>
          <w:marBottom w:val="0"/>
          <w:divBdr>
            <w:top w:val="none" w:sz="0" w:space="0" w:color="auto"/>
            <w:left w:val="none" w:sz="0" w:space="0" w:color="auto"/>
            <w:bottom w:val="none" w:sz="0" w:space="0" w:color="auto"/>
            <w:right w:val="none" w:sz="0" w:space="0" w:color="auto"/>
          </w:divBdr>
        </w:div>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2005891505">
          <w:marLeft w:val="0"/>
          <w:marRight w:val="0"/>
          <w:marTop w:val="0"/>
          <w:marBottom w:val="0"/>
          <w:divBdr>
            <w:top w:val="none" w:sz="0" w:space="0" w:color="auto"/>
            <w:left w:val="none" w:sz="0" w:space="0" w:color="auto"/>
            <w:bottom w:val="none" w:sz="0" w:space="0" w:color="auto"/>
            <w:right w:val="none" w:sz="0" w:space="0" w:color="auto"/>
          </w:divBdr>
        </w:div>
      </w:divsChild>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 w:id="2123457570">
          <w:marLeft w:val="0"/>
          <w:marRight w:val="0"/>
          <w:marTop w:val="0"/>
          <w:marBottom w:val="0"/>
          <w:divBdr>
            <w:top w:val="none" w:sz="0" w:space="0" w:color="auto"/>
            <w:left w:val="none" w:sz="0" w:space="0" w:color="auto"/>
            <w:bottom w:val="none" w:sz="0" w:space="0" w:color="auto"/>
            <w:right w:val="none" w:sz="0" w:space="0" w:color="auto"/>
          </w:divBdr>
          <w:divsChild>
            <w:div w:id="2120291756">
              <w:marLeft w:val="0"/>
              <w:marRight w:val="0"/>
              <w:marTop w:val="0"/>
              <w:marBottom w:val="0"/>
              <w:divBdr>
                <w:top w:val="none" w:sz="0" w:space="0" w:color="auto"/>
                <w:left w:val="none" w:sz="0" w:space="0" w:color="auto"/>
                <w:bottom w:val="none" w:sz="0" w:space="0" w:color="auto"/>
                <w:right w:val="none" w:sz="0" w:space="0" w:color="auto"/>
              </w:divBdr>
              <w:divsChild>
                <w:div w:id="127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 w:id="255753536">
          <w:marLeft w:val="0"/>
          <w:marRight w:val="0"/>
          <w:marTop w:val="30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 w:id="591469851">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1970936009">
          <w:marLeft w:val="0"/>
          <w:marRight w:val="0"/>
          <w:marTop w:val="0"/>
          <w:marBottom w:val="0"/>
          <w:divBdr>
            <w:top w:val="none" w:sz="0" w:space="0" w:color="auto"/>
            <w:left w:val="none" w:sz="0" w:space="0" w:color="auto"/>
            <w:bottom w:val="none" w:sz="0" w:space="0" w:color="auto"/>
            <w:right w:val="none" w:sz="0" w:space="0" w:color="auto"/>
          </w:divBdr>
          <w:divsChild>
            <w:div w:id="606617360">
              <w:marLeft w:val="0"/>
              <w:marRight w:val="0"/>
              <w:marTop w:val="0"/>
              <w:marBottom w:val="0"/>
              <w:divBdr>
                <w:top w:val="none" w:sz="0" w:space="0" w:color="auto"/>
                <w:left w:val="none" w:sz="0" w:space="0" w:color="auto"/>
                <w:bottom w:val="none" w:sz="0" w:space="0" w:color="auto"/>
                <w:right w:val="none" w:sz="0" w:space="0" w:color="auto"/>
              </w:divBdr>
              <w:divsChild>
                <w:div w:id="2121681909">
                  <w:marLeft w:val="0"/>
                  <w:marRight w:val="0"/>
                  <w:marTop w:val="0"/>
                  <w:marBottom w:val="0"/>
                  <w:divBdr>
                    <w:top w:val="none" w:sz="0" w:space="0" w:color="auto"/>
                    <w:left w:val="none" w:sz="0" w:space="0" w:color="auto"/>
                    <w:bottom w:val="none" w:sz="0" w:space="0" w:color="auto"/>
                    <w:right w:val="none" w:sz="0" w:space="0" w:color="auto"/>
                  </w:divBdr>
                  <w:divsChild>
                    <w:div w:id="10383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1425809812">
                              <w:marLeft w:val="0"/>
                              <w:marRight w:val="0"/>
                              <w:marTop w:val="0"/>
                              <w:marBottom w:val="0"/>
                              <w:divBdr>
                                <w:top w:val="none" w:sz="0" w:space="0" w:color="auto"/>
                                <w:left w:val="none" w:sz="0" w:space="0" w:color="auto"/>
                                <w:bottom w:val="none" w:sz="0" w:space="0" w:color="auto"/>
                                <w:right w:val="none" w:sz="0" w:space="0" w:color="auto"/>
                              </w:divBdr>
                            </w:div>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sChild>
                <w:div w:id="2030597976">
                  <w:marLeft w:val="0"/>
                  <w:marRight w:val="0"/>
                  <w:marTop w:val="0"/>
                  <w:marBottom w:val="0"/>
                  <w:divBdr>
                    <w:top w:val="none" w:sz="0" w:space="0" w:color="auto"/>
                    <w:left w:val="none" w:sz="0" w:space="0" w:color="auto"/>
                    <w:bottom w:val="none" w:sz="0" w:space="0" w:color="auto"/>
                    <w:right w:val="none" w:sz="0" w:space="0" w:color="auto"/>
                  </w:divBdr>
                  <w:divsChild>
                    <w:div w:id="14505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1874658439">
          <w:marLeft w:val="0"/>
          <w:marRight w:val="0"/>
          <w:marTop w:val="0"/>
          <w:marBottom w:val="0"/>
          <w:divBdr>
            <w:top w:val="none" w:sz="0" w:space="0" w:color="auto"/>
            <w:left w:val="none" w:sz="0" w:space="0" w:color="auto"/>
            <w:bottom w:val="none" w:sz="0" w:space="0" w:color="auto"/>
            <w:right w:val="none" w:sz="0" w:space="0" w:color="auto"/>
          </w:divBdr>
          <w:divsChild>
            <w:div w:id="1990749711">
              <w:marLeft w:val="0"/>
              <w:marRight w:val="0"/>
              <w:marTop w:val="0"/>
              <w:marBottom w:val="0"/>
              <w:divBdr>
                <w:top w:val="none" w:sz="0" w:space="0" w:color="auto"/>
                <w:left w:val="none" w:sz="0" w:space="0" w:color="auto"/>
                <w:bottom w:val="none" w:sz="0" w:space="0" w:color="auto"/>
                <w:right w:val="none" w:sz="0" w:space="0" w:color="auto"/>
              </w:divBdr>
              <w:divsChild>
                <w:div w:id="1217934830">
                  <w:marLeft w:val="0"/>
                  <w:marRight w:val="0"/>
                  <w:marTop w:val="0"/>
                  <w:marBottom w:val="0"/>
                  <w:divBdr>
                    <w:top w:val="none" w:sz="0" w:space="0" w:color="auto"/>
                    <w:left w:val="none" w:sz="0" w:space="0" w:color="auto"/>
                    <w:bottom w:val="none" w:sz="0" w:space="0" w:color="auto"/>
                    <w:right w:val="none" w:sz="0" w:space="0" w:color="auto"/>
                  </w:divBdr>
                  <w:divsChild>
                    <w:div w:id="19739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 w:id="2034260773">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2055081721">
          <w:marLeft w:val="0"/>
          <w:marRight w:val="0"/>
          <w:marTop w:val="0"/>
          <w:marBottom w:val="0"/>
          <w:divBdr>
            <w:top w:val="none" w:sz="0" w:space="0" w:color="auto"/>
            <w:left w:val="none" w:sz="0" w:space="0" w:color="auto"/>
            <w:bottom w:val="none" w:sz="0" w:space="0" w:color="auto"/>
            <w:right w:val="none" w:sz="0" w:space="0" w:color="auto"/>
          </w:divBdr>
          <w:divsChild>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84380">
      <w:bodyDiv w:val="1"/>
      <w:marLeft w:val="0"/>
      <w:marRight w:val="0"/>
      <w:marTop w:val="0"/>
      <w:marBottom w:val="0"/>
      <w:divBdr>
        <w:top w:val="none" w:sz="0" w:space="0" w:color="auto"/>
        <w:left w:val="none" w:sz="0" w:space="0" w:color="auto"/>
        <w:bottom w:val="none" w:sz="0" w:space="0" w:color="auto"/>
        <w:right w:val="none" w:sz="0" w:space="0" w:color="auto"/>
      </w:divBdr>
      <w:divsChild>
        <w:div w:id="1969192927">
          <w:marLeft w:val="0"/>
          <w:marRight w:val="0"/>
          <w:marTop w:val="0"/>
          <w:marBottom w:val="0"/>
          <w:divBdr>
            <w:top w:val="none" w:sz="0" w:space="0" w:color="auto"/>
            <w:left w:val="none" w:sz="0" w:space="0" w:color="auto"/>
            <w:bottom w:val="none" w:sz="0" w:space="0" w:color="auto"/>
            <w:right w:val="none" w:sz="0" w:space="0" w:color="auto"/>
          </w:divBdr>
          <w:divsChild>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2678">
          <w:marLeft w:val="0"/>
          <w:marRight w:val="0"/>
          <w:marTop w:val="0"/>
          <w:marBottom w:val="0"/>
          <w:divBdr>
            <w:top w:val="none" w:sz="0" w:space="0" w:color="auto"/>
            <w:left w:val="none" w:sz="0" w:space="0" w:color="auto"/>
            <w:bottom w:val="none" w:sz="0" w:space="0" w:color="auto"/>
            <w:right w:val="none" w:sz="0" w:space="0" w:color="auto"/>
          </w:divBdr>
          <w:divsChild>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8642">
          <w:marLeft w:val="0"/>
          <w:marRight w:val="0"/>
          <w:marTop w:val="0"/>
          <w:marBottom w:val="0"/>
          <w:divBdr>
            <w:top w:val="none" w:sz="0" w:space="0" w:color="auto"/>
            <w:left w:val="none" w:sz="0" w:space="0" w:color="auto"/>
            <w:bottom w:val="none" w:sz="0" w:space="0" w:color="auto"/>
            <w:right w:val="none" w:sz="0" w:space="0" w:color="auto"/>
          </w:divBdr>
          <w:divsChild>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sChild>
        <w:div w:id="2097089134">
          <w:marLeft w:val="0"/>
          <w:marRight w:val="0"/>
          <w:marTop w:val="0"/>
          <w:marBottom w:val="0"/>
          <w:divBdr>
            <w:top w:val="none" w:sz="0" w:space="0" w:color="auto"/>
            <w:left w:val="none" w:sz="0" w:space="0" w:color="auto"/>
            <w:bottom w:val="none" w:sz="0" w:space="0" w:color="auto"/>
            <w:right w:val="none" w:sz="0" w:space="0" w:color="auto"/>
          </w:divBdr>
        </w:div>
      </w:divsChild>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641157188">
                              <w:marLeft w:val="0"/>
                              <w:marRight w:val="0"/>
                              <w:marTop w:val="0"/>
                              <w:marBottom w:val="0"/>
                              <w:divBdr>
                                <w:top w:val="none" w:sz="0" w:space="0" w:color="auto"/>
                                <w:left w:val="none" w:sz="0" w:space="0" w:color="auto"/>
                                <w:bottom w:val="none" w:sz="0" w:space="0" w:color="auto"/>
                                <w:right w:val="none" w:sz="0" w:space="0" w:color="auto"/>
                              </w:divBdr>
                            </w:div>
                            <w:div w:id="14199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sChild>
            <w:div w:id="2063211489">
              <w:marLeft w:val="0"/>
              <w:marRight w:val="0"/>
              <w:marTop w:val="0"/>
              <w:marBottom w:val="0"/>
              <w:divBdr>
                <w:top w:val="none" w:sz="0" w:space="0" w:color="auto"/>
                <w:left w:val="none" w:sz="0" w:space="0" w:color="auto"/>
                <w:bottom w:val="none" w:sz="0" w:space="0" w:color="auto"/>
                <w:right w:val="none" w:sz="0" w:space="0" w:color="auto"/>
              </w:divBdr>
              <w:divsChild>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8266">
                                  <w:marLeft w:val="0"/>
                                  <w:marRight w:val="0"/>
                                  <w:marTop w:val="0"/>
                                  <w:marBottom w:val="0"/>
                                  <w:divBdr>
                                    <w:top w:val="none" w:sz="0" w:space="0" w:color="auto"/>
                                    <w:left w:val="none" w:sz="0" w:space="0" w:color="auto"/>
                                    <w:bottom w:val="none" w:sz="0" w:space="0" w:color="auto"/>
                                    <w:right w:val="none" w:sz="0" w:space="0" w:color="auto"/>
                                  </w:divBdr>
                                  <w:divsChild>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 w:id="1965840430">
                                          <w:marLeft w:val="0"/>
                                          <w:marRight w:val="0"/>
                                          <w:marTop w:val="0"/>
                                          <w:marBottom w:val="0"/>
                                          <w:divBdr>
                                            <w:top w:val="none" w:sz="0" w:space="0" w:color="auto"/>
                                            <w:left w:val="none" w:sz="0" w:space="0" w:color="auto"/>
                                            <w:bottom w:val="none" w:sz="0" w:space="0" w:color="auto"/>
                                            <w:right w:val="none" w:sz="0" w:space="0" w:color="auto"/>
                                          </w:divBdr>
                                        </w:div>
                                      </w:divsChild>
                                    </w:div>
                                    <w:div w:id="2023628268">
                                      <w:marLeft w:val="0"/>
                                      <w:marRight w:val="0"/>
                                      <w:marTop w:val="0"/>
                                      <w:marBottom w:val="0"/>
                                      <w:divBdr>
                                        <w:top w:val="none" w:sz="0" w:space="0" w:color="auto"/>
                                        <w:left w:val="none" w:sz="0" w:space="0" w:color="auto"/>
                                        <w:bottom w:val="none" w:sz="0" w:space="0" w:color="auto"/>
                                        <w:right w:val="none" w:sz="0" w:space="0" w:color="auto"/>
                                      </w:divBdr>
                                      <w:divsChild>
                                        <w:div w:id="17905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 w:id="2023508442">
                              <w:marLeft w:val="0"/>
                              <w:marRight w:val="0"/>
                              <w:marTop w:val="0"/>
                              <w:marBottom w:val="0"/>
                              <w:divBdr>
                                <w:top w:val="none" w:sz="0" w:space="0" w:color="auto"/>
                                <w:left w:val="none" w:sz="0" w:space="0" w:color="auto"/>
                                <w:bottom w:val="none" w:sz="0" w:space="0" w:color="auto"/>
                                <w:right w:val="none" w:sz="0" w:space="0" w:color="auto"/>
                              </w:divBdr>
                              <w:divsChild>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692">
          <w:marLeft w:val="0"/>
          <w:marRight w:val="0"/>
          <w:marTop w:val="0"/>
          <w:marBottom w:val="0"/>
          <w:divBdr>
            <w:top w:val="none" w:sz="0" w:space="0" w:color="auto"/>
            <w:left w:val="none" w:sz="0" w:space="0" w:color="auto"/>
            <w:bottom w:val="none" w:sz="0" w:space="0" w:color="auto"/>
            <w:right w:val="none" w:sz="0" w:space="0" w:color="auto"/>
          </w:divBdr>
        </w:div>
      </w:divsChild>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938414053">
          <w:marLeft w:val="0"/>
          <w:marRight w:val="0"/>
          <w:marTop w:val="0"/>
          <w:marBottom w:val="0"/>
          <w:divBdr>
            <w:top w:val="none" w:sz="0" w:space="0" w:color="auto"/>
            <w:left w:val="none" w:sz="0" w:space="0" w:color="auto"/>
            <w:bottom w:val="none" w:sz="0" w:space="0" w:color="auto"/>
            <w:right w:val="none" w:sz="0" w:space="0" w:color="auto"/>
          </w:divBdr>
        </w:div>
        <w:div w:id="869226370">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1953047852">
                              <w:marLeft w:val="0"/>
                              <w:marRight w:val="0"/>
                              <w:marTop w:val="0"/>
                              <w:marBottom w:val="0"/>
                              <w:divBdr>
                                <w:top w:val="none" w:sz="0" w:space="0" w:color="auto"/>
                                <w:left w:val="none" w:sz="0" w:space="0" w:color="auto"/>
                                <w:bottom w:val="none" w:sz="0" w:space="0" w:color="auto"/>
                                <w:right w:val="none" w:sz="0" w:space="0" w:color="auto"/>
                              </w:divBdr>
                            </w:div>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114">
          <w:marLeft w:val="0"/>
          <w:marRight w:val="0"/>
          <w:marTop w:val="0"/>
          <w:marBottom w:val="0"/>
          <w:divBdr>
            <w:top w:val="none" w:sz="0" w:space="0" w:color="auto"/>
            <w:left w:val="none" w:sz="0" w:space="0" w:color="auto"/>
            <w:bottom w:val="none" w:sz="0" w:space="0" w:color="auto"/>
            <w:right w:val="none" w:sz="0" w:space="0" w:color="auto"/>
          </w:divBdr>
          <w:divsChild>
            <w:div w:id="2032491250">
              <w:marLeft w:val="0"/>
              <w:marRight w:val="0"/>
              <w:marTop w:val="0"/>
              <w:marBottom w:val="0"/>
              <w:divBdr>
                <w:top w:val="none" w:sz="0" w:space="0" w:color="auto"/>
                <w:left w:val="none" w:sz="0" w:space="0" w:color="auto"/>
                <w:bottom w:val="none" w:sz="0" w:space="0" w:color="auto"/>
                <w:right w:val="none" w:sz="0" w:space="0" w:color="auto"/>
              </w:divBdr>
              <w:divsChild>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sChild>
        <w:div w:id="2076313731">
          <w:marLeft w:val="0"/>
          <w:marRight w:val="0"/>
          <w:marTop w:val="0"/>
          <w:marBottom w:val="0"/>
          <w:divBdr>
            <w:top w:val="none" w:sz="0" w:space="0" w:color="auto"/>
            <w:left w:val="none" w:sz="0" w:space="0" w:color="auto"/>
            <w:bottom w:val="none" w:sz="0" w:space="0" w:color="auto"/>
            <w:right w:val="none" w:sz="0" w:space="0" w:color="auto"/>
          </w:divBdr>
          <w:divsChild>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9765">
          <w:marLeft w:val="0"/>
          <w:marRight w:val="0"/>
          <w:marTop w:val="0"/>
          <w:marBottom w:val="0"/>
          <w:divBdr>
            <w:top w:val="none" w:sz="0" w:space="0" w:color="auto"/>
            <w:left w:val="none" w:sz="0" w:space="0" w:color="auto"/>
            <w:bottom w:val="none" w:sz="0" w:space="0" w:color="auto"/>
            <w:right w:val="none" w:sz="0" w:space="0" w:color="auto"/>
          </w:divBdr>
          <w:divsChild>
            <w:div w:id="1177424080">
              <w:marLeft w:val="0"/>
              <w:marRight w:val="0"/>
              <w:marTop w:val="0"/>
              <w:marBottom w:val="0"/>
              <w:divBdr>
                <w:top w:val="none" w:sz="0" w:space="0" w:color="auto"/>
                <w:left w:val="none" w:sz="0" w:space="0" w:color="auto"/>
                <w:bottom w:val="none" w:sz="0" w:space="0" w:color="auto"/>
                <w:right w:val="none" w:sz="0" w:space="0" w:color="auto"/>
              </w:divBdr>
              <w:divsChild>
                <w:div w:id="1998220060">
                  <w:marLeft w:val="0"/>
                  <w:marRight w:val="0"/>
                  <w:marTop w:val="0"/>
                  <w:marBottom w:val="0"/>
                  <w:divBdr>
                    <w:top w:val="none" w:sz="0" w:space="0" w:color="auto"/>
                    <w:left w:val="none" w:sz="0" w:space="0" w:color="auto"/>
                    <w:bottom w:val="none" w:sz="0" w:space="0" w:color="auto"/>
                    <w:right w:val="none" w:sz="0" w:space="0" w:color="auto"/>
                  </w:divBdr>
                  <w:divsChild>
                    <w:div w:id="2056074974">
                      <w:marLeft w:val="0"/>
                      <w:marRight w:val="0"/>
                      <w:marTop w:val="0"/>
                      <w:marBottom w:val="0"/>
                      <w:divBdr>
                        <w:top w:val="none" w:sz="0" w:space="0" w:color="auto"/>
                        <w:left w:val="none" w:sz="0" w:space="0" w:color="auto"/>
                        <w:bottom w:val="none" w:sz="0" w:space="0" w:color="auto"/>
                        <w:right w:val="none" w:sz="0" w:space="0" w:color="auto"/>
                      </w:divBdr>
                      <w:divsChild>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1371109272">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594480020">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1116">
          <w:marLeft w:val="0"/>
          <w:marRight w:val="0"/>
          <w:marTop w:val="0"/>
          <w:marBottom w:val="0"/>
          <w:divBdr>
            <w:top w:val="none" w:sz="0" w:space="0" w:color="auto"/>
            <w:left w:val="none" w:sz="0" w:space="0" w:color="auto"/>
            <w:bottom w:val="none" w:sz="0" w:space="0" w:color="auto"/>
            <w:right w:val="none" w:sz="0" w:space="0" w:color="auto"/>
          </w:divBdr>
          <w:divsChild>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 w:id="14238152">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sChild>
                    <w:div w:id="19653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2028407169">
          <w:marLeft w:val="0"/>
          <w:marRight w:val="0"/>
          <w:marTop w:val="0"/>
          <w:marBottom w:val="0"/>
          <w:divBdr>
            <w:top w:val="none" w:sz="0" w:space="0" w:color="auto"/>
            <w:left w:val="none" w:sz="0" w:space="0" w:color="auto"/>
            <w:bottom w:val="none" w:sz="0" w:space="0" w:color="auto"/>
            <w:right w:val="none" w:sz="0" w:space="0" w:color="auto"/>
          </w:divBdr>
          <w:divsChild>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582222976">
                              <w:marLeft w:val="0"/>
                              <w:marRight w:val="0"/>
                              <w:marTop w:val="0"/>
                              <w:marBottom w:val="0"/>
                              <w:divBdr>
                                <w:top w:val="none" w:sz="0" w:space="0" w:color="auto"/>
                                <w:left w:val="none" w:sz="0" w:space="0" w:color="auto"/>
                                <w:bottom w:val="none" w:sz="0" w:space="0" w:color="auto"/>
                                <w:right w:val="none" w:sz="0" w:space="0" w:color="auto"/>
                              </w:divBdr>
                            </w:div>
                            <w:div w:id="4464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sChild>
                    <w:div w:id="2085058009">
                      <w:marLeft w:val="0"/>
                      <w:marRight w:val="0"/>
                      <w:marTop w:val="0"/>
                      <w:marBottom w:val="0"/>
                      <w:divBdr>
                        <w:top w:val="none" w:sz="0" w:space="0" w:color="auto"/>
                        <w:left w:val="none" w:sz="0" w:space="0" w:color="auto"/>
                        <w:bottom w:val="none" w:sz="0" w:space="0" w:color="auto"/>
                        <w:right w:val="none" w:sz="0" w:space="0" w:color="auto"/>
                      </w:divBdr>
                      <w:divsChild>
                        <w:div w:id="2070760800">
                          <w:marLeft w:val="0"/>
                          <w:marRight w:val="0"/>
                          <w:marTop w:val="0"/>
                          <w:marBottom w:val="0"/>
                          <w:divBdr>
                            <w:top w:val="none" w:sz="0" w:space="0" w:color="auto"/>
                            <w:left w:val="none" w:sz="0" w:space="0" w:color="auto"/>
                            <w:bottom w:val="none" w:sz="0" w:space="0" w:color="auto"/>
                            <w:right w:val="none" w:sz="0" w:space="0" w:color="auto"/>
                          </w:divBdr>
                          <w:divsChild>
                            <w:div w:id="653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 w:id="338430197">
          <w:marLeft w:val="0"/>
          <w:marRight w:val="0"/>
          <w:marTop w:val="30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 w:id="1987542659">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03120">
          <w:marLeft w:val="0"/>
          <w:marRight w:val="0"/>
          <w:marTop w:val="0"/>
          <w:marBottom w:val="0"/>
          <w:divBdr>
            <w:top w:val="none" w:sz="0" w:space="0" w:color="auto"/>
            <w:left w:val="none" w:sz="0" w:space="0" w:color="auto"/>
            <w:bottom w:val="none" w:sz="0" w:space="0" w:color="auto"/>
            <w:right w:val="none" w:sz="0" w:space="0" w:color="auto"/>
          </w:divBdr>
          <w:divsChild>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sChild>
        <w:div w:id="2146043842">
          <w:marLeft w:val="0"/>
          <w:marRight w:val="0"/>
          <w:marTop w:val="0"/>
          <w:marBottom w:val="0"/>
          <w:divBdr>
            <w:top w:val="none" w:sz="0" w:space="0" w:color="auto"/>
            <w:left w:val="none" w:sz="0" w:space="0" w:color="auto"/>
            <w:bottom w:val="none" w:sz="0" w:space="0" w:color="auto"/>
            <w:right w:val="none" w:sz="0" w:space="0" w:color="auto"/>
          </w:divBdr>
          <w:divsChild>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sChild>
            <w:div w:id="2070612089">
              <w:marLeft w:val="0"/>
              <w:marRight w:val="0"/>
              <w:marTop w:val="0"/>
              <w:marBottom w:val="0"/>
              <w:divBdr>
                <w:top w:val="none" w:sz="0" w:space="0" w:color="auto"/>
                <w:left w:val="none" w:sz="0" w:space="0" w:color="auto"/>
                <w:bottom w:val="none" w:sz="0" w:space="0" w:color="auto"/>
                <w:right w:val="none" w:sz="0" w:space="0" w:color="auto"/>
              </w:divBdr>
              <w:divsChild>
                <w:div w:id="499932263">
                  <w:marLeft w:val="0"/>
                  <w:marRight w:val="0"/>
                  <w:marTop w:val="0"/>
                  <w:marBottom w:val="0"/>
                  <w:divBdr>
                    <w:top w:val="none" w:sz="0" w:space="0" w:color="auto"/>
                    <w:left w:val="none" w:sz="0" w:space="0" w:color="auto"/>
                    <w:bottom w:val="none" w:sz="0" w:space="0" w:color="auto"/>
                    <w:right w:val="none" w:sz="0" w:space="0" w:color="auto"/>
                  </w:divBdr>
                  <w:divsChild>
                    <w:div w:id="20397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sChild>
                            <w:div w:id="2112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sChild>
                    <w:div w:id="2082214299">
                      <w:marLeft w:val="0"/>
                      <w:marRight w:val="0"/>
                      <w:marTop w:val="0"/>
                      <w:marBottom w:val="0"/>
                      <w:divBdr>
                        <w:top w:val="none" w:sz="0" w:space="0" w:color="auto"/>
                        <w:left w:val="none" w:sz="0" w:space="0" w:color="auto"/>
                        <w:bottom w:val="none" w:sz="0" w:space="0" w:color="auto"/>
                        <w:right w:val="none" w:sz="0" w:space="0" w:color="auto"/>
                      </w:divBdr>
                      <w:divsChild>
                        <w:div w:id="2093891688">
                          <w:marLeft w:val="0"/>
                          <w:marRight w:val="0"/>
                          <w:marTop w:val="0"/>
                          <w:marBottom w:val="0"/>
                          <w:divBdr>
                            <w:top w:val="none" w:sz="0" w:space="0" w:color="auto"/>
                            <w:left w:val="none" w:sz="0" w:space="0" w:color="auto"/>
                            <w:bottom w:val="none" w:sz="0" w:space="0" w:color="auto"/>
                            <w:right w:val="none" w:sz="0" w:space="0" w:color="auto"/>
                          </w:divBdr>
                          <w:divsChild>
                            <w:div w:id="149529970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 w:id="1217739801">
          <w:marLeft w:val="0"/>
          <w:marRight w:val="0"/>
          <w:marTop w:val="0"/>
          <w:marBottom w:val="0"/>
          <w:divBdr>
            <w:top w:val="none" w:sz="0" w:space="0" w:color="auto"/>
            <w:left w:val="none" w:sz="0" w:space="0" w:color="auto"/>
            <w:bottom w:val="none" w:sz="0" w:space="0" w:color="auto"/>
            <w:right w:val="none" w:sz="0" w:space="0" w:color="auto"/>
          </w:divBdr>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2048750700">
                              <w:marLeft w:val="0"/>
                              <w:marRight w:val="0"/>
                              <w:marTop w:val="0"/>
                              <w:marBottom w:val="0"/>
                              <w:divBdr>
                                <w:top w:val="none" w:sz="0" w:space="0" w:color="auto"/>
                                <w:left w:val="none" w:sz="0" w:space="0" w:color="auto"/>
                                <w:bottom w:val="none" w:sz="0" w:space="0" w:color="auto"/>
                                <w:right w:val="none" w:sz="0" w:space="0" w:color="auto"/>
                              </w:divBdr>
                            </w:div>
                            <w:div w:id="2062050702">
                              <w:marLeft w:val="0"/>
                              <w:marRight w:val="0"/>
                              <w:marTop w:val="0"/>
                              <w:marBottom w:val="0"/>
                              <w:divBdr>
                                <w:top w:val="none" w:sz="0" w:space="0" w:color="auto"/>
                                <w:left w:val="none" w:sz="0" w:space="0" w:color="auto"/>
                                <w:bottom w:val="none" w:sz="0" w:space="0" w:color="auto"/>
                                <w:right w:val="none" w:sz="0" w:space="0" w:color="auto"/>
                              </w:divBdr>
                            </w:div>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 w:id="519851792">
          <w:marLeft w:val="0"/>
          <w:marRight w:val="0"/>
          <w:marTop w:val="30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 w:id="2136632042">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2038191623">
                  <w:marLeft w:val="0"/>
                  <w:marRight w:val="0"/>
                  <w:marTop w:val="0"/>
                  <w:marBottom w:val="0"/>
                  <w:divBdr>
                    <w:top w:val="none" w:sz="0" w:space="0" w:color="auto"/>
                    <w:left w:val="none" w:sz="0" w:space="0" w:color="auto"/>
                    <w:bottom w:val="none" w:sz="0" w:space="0" w:color="auto"/>
                    <w:right w:val="none" w:sz="0" w:space="0" w:color="auto"/>
                  </w:divBdr>
                  <w:divsChild>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 w:id="20702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580">
          <w:marLeft w:val="0"/>
          <w:marRight w:val="0"/>
          <w:marTop w:val="0"/>
          <w:marBottom w:val="0"/>
          <w:divBdr>
            <w:top w:val="none" w:sz="0" w:space="0" w:color="auto"/>
            <w:left w:val="none" w:sz="0" w:space="0" w:color="auto"/>
            <w:bottom w:val="none" w:sz="0" w:space="0" w:color="auto"/>
            <w:right w:val="none" w:sz="0" w:space="0" w:color="auto"/>
          </w:divBdr>
          <w:divsChild>
            <w:div w:id="210966179">
              <w:marLeft w:val="0"/>
              <w:marRight w:val="0"/>
              <w:marTop w:val="0"/>
              <w:marBottom w:val="0"/>
              <w:divBdr>
                <w:top w:val="none" w:sz="0" w:space="0" w:color="auto"/>
                <w:left w:val="none" w:sz="0" w:space="0" w:color="auto"/>
                <w:bottom w:val="none" w:sz="0" w:space="0" w:color="auto"/>
                <w:right w:val="none" w:sz="0" w:space="0" w:color="auto"/>
              </w:divBdr>
              <w:divsChild>
                <w:div w:id="2044671313">
                  <w:marLeft w:val="0"/>
                  <w:marRight w:val="0"/>
                  <w:marTop w:val="0"/>
                  <w:marBottom w:val="0"/>
                  <w:divBdr>
                    <w:top w:val="none" w:sz="0" w:space="0" w:color="auto"/>
                    <w:left w:val="none" w:sz="0" w:space="0" w:color="auto"/>
                    <w:bottom w:val="none" w:sz="0" w:space="0" w:color="auto"/>
                    <w:right w:val="none" w:sz="0" w:space="0" w:color="auto"/>
                  </w:divBdr>
                  <w:divsChild>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 w:id="19828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sChild>
                <w:div w:id="2119832379">
                  <w:marLeft w:val="0"/>
                  <w:marRight w:val="0"/>
                  <w:marTop w:val="0"/>
                  <w:marBottom w:val="0"/>
                  <w:divBdr>
                    <w:top w:val="none" w:sz="0" w:space="0" w:color="auto"/>
                    <w:left w:val="none" w:sz="0" w:space="0" w:color="auto"/>
                    <w:bottom w:val="none" w:sz="0" w:space="0" w:color="auto"/>
                    <w:right w:val="none" w:sz="0" w:space="0" w:color="auto"/>
                  </w:divBdr>
                  <w:divsChild>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 w:id="20545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7515">
              <w:marLeft w:val="0"/>
              <w:marRight w:val="0"/>
              <w:marTop w:val="0"/>
              <w:marBottom w:val="0"/>
              <w:divBdr>
                <w:top w:val="none" w:sz="0" w:space="0" w:color="auto"/>
                <w:left w:val="none" w:sz="0" w:space="0" w:color="auto"/>
                <w:bottom w:val="none" w:sz="0" w:space="0" w:color="auto"/>
                <w:right w:val="none" w:sz="0" w:space="0" w:color="auto"/>
              </w:divBdr>
              <w:divsChild>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1034">
          <w:marLeft w:val="0"/>
          <w:marRight w:val="0"/>
          <w:marTop w:val="0"/>
          <w:marBottom w:val="0"/>
          <w:divBdr>
            <w:top w:val="none" w:sz="0" w:space="0" w:color="auto"/>
            <w:left w:val="none" w:sz="0" w:space="0" w:color="auto"/>
            <w:bottom w:val="none" w:sz="0" w:space="0" w:color="auto"/>
            <w:right w:val="none" w:sz="0" w:space="0" w:color="auto"/>
          </w:divBdr>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3134">
          <w:marLeft w:val="0"/>
          <w:marRight w:val="0"/>
          <w:marTop w:val="0"/>
          <w:marBottom w:val="0"/>
          <w:divBdr>
            <w:top w:val="none" w:sz="0" w:space="0" w:color="auto"/>
            <w:left w:val="none" w:sz="0" w:space="0" w:color="auto"/>
            <w:bottom w:val="none" w:sz="0" w:space="0" w:color="auto"/>
            <w:right w:val="none" w:sz="0" w:space="0" w:color="auto"/>
          </w:divBdr>
        </w:div>
        <w:div w:id="282688679">
          <w:marLeft w:val="0"/>
          <w:marRight w:val="0"/>
          <w:marTop w:val="0"/>
          <w:marBottom w:val="0"/>
          <w:divBdr>
            <w:top w:val="none" w:sz="0" w:space="0" w:color="auto"/>
            <w:left w:val="none" w:sz="0" w:space="0" w:color="auto"/>
            <w:bottom w:val="none" w:sz="0" w:space="0" w:color="auto"/>
            <w:right w:val="none" w:sz="0" w:space="0" w:color="auto"/>
          </w:divBdr>
        </w:div>
      </w:divsChild>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4586">
          <w:marLeft w:val="0"/>
          <w:marRight w:val="0"/>
          <w:marTop w:val="0"/>
          <w:marBottom w:val="0"/>
          <w:divBdr>
            <w:top w:val="none" w:sz="0" w:space="0" w:color="auto"/>
            <w:left w:val="none" w:sz="0" w:space="0" w:color="auto"/>
            <w:bottom w:val="none" w:sz="0" w:space="0" w:color="auto"/>
            <w:right w:val="none" w:sz="0" w:space="0" w:color="auto"/>
          </w:divBdr>
          <w:divsChild>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sChild>
                            <w:div w:id="20959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 w:id="2102750207">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sChild>
            <w:div w:id="2023971094">
              <w:marLeft w:val="0"/>
              <w:marRight w:val="0"/>
              <w:marTop w:val="0"/>
              <w:marBottom w:val="0"/>
              <w:divBdr>
                <w:top w:val="none" w:sz="0" w:space="0" w:color="auto"/>
                <w:left w:val="none" w:sz="0" w:space="0" w:color="auto"/>
                <w:bottom w:val="none" w:sz="0" w:space="0" w:color="auto"/>
                <w:right w:val="none" w:sz="0" w:space="0" w:color="auto"/>
              </w:divBdr>
              <w:divsChild>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529">
          <w:marLeft w:val="0"/>
          <w:marRight w:val="0"/>
          <w:marTop w:val="0"/>
          <w:marBottom w:val="0"/>
          <w:divBdr>
            <w:top w:val="none" w:sz="0" w:space="0" w:color="auto"/>
            <w:left w:val="none" w:sz="0" w:space="0" w:color="auto"/>
            <w:bottom w:val="none" w:sz="0" w:space="0" w:color="auto"/>
            <w:right w:val="none" w:sz="0" w:space="0" w:color="auto"/>
          </w:divBdr>
          <w:divsChild>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sChild>
                    <w:div w:id="1995523479">
                      <w:marLeft w:val="0"/>
                      <w:marRight w:val="0"/>
                      <w:marTop w:val="0"/>
                      <w:marBottom w:val="0"/>
                      <w:divBdr>
                        <w:top w:val="none" w:sz="0" w:space="0" w:color="auto"/>
                        <w:left w:val="none" w:sz="0" w:space="0" w:color="auto"/>
                        <w:bottom w:val="none" w:sz="0" w:space="0" w:color="auto"/>
                        <w:right w:val="none" w:sz="0" w:space="0" w:color="auto"/>
                      </w:divBdr>
                      <w:divsChild>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sChild>
            <w:div w:id="2021663573">
              <w:marLeft w:val="0"/>
              <w:marRight w:val="0"/>
              <w:marTop w:val="0"/>
              <w:marBottom w:val="0"/>
              <w:divBdr>
                <w:top w:val="none" w:sz="0" w:space="0" w:color="auto"/>
                <w:left w:val="none" w:sz="0" w:space="0" w:color="auto"/>
                <w:bottom w:val="none" w:sz="0" w:space="0" w:color="auto"/>
                <w:right w:val="none" w:sz="0" w:space="0" w:color="auto"/>
              </w:divBdr>
            </w:div>
          </w:divsChild>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 w:id="2074429699">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sChild>
                        <w:div w:id="2012367438">
                          <w:marLeft w:val="0"/>
                          <w:marRight w:val="0"/>
                          <w:marTop w:val="0"/>
                          <w:marBottom w:val="0"/>
                          <w:divBdr>
                            <w:top w:val="none" w:sz="0" w:space="0" w:color="auto"/>
                            <w:left w:val="none" w:sz="0" w:space="0" w:color="auto"/>
                            <w:bottom w:val="none" w:sz="0" w:space="0" w:color="auto"/>
                            <w:right w:val="none" w:sz="0" w:space="0" w:color="auto"/>
                          </w:divBdr>
                          <w:divsChild>
                            <w:div w:id="706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sChild>
                <w:div w:id="2057504850">
                  <w:marLeft w:val="0"/>
                  <w:marRight w:val="0"/>
                  <w:marTop w:val="0"/>
                  <w:marBottom w:val="0"/>
                  <w:divBdr>
                    <w:top w:val="none" w:sz="0" w:space="0" w:color="auto"/>
                    <w:left w:val="none" w:sz="0" w:space="0" w:color="auto"/>
                    <w:bottom w:val="none" w:sz="0" w:space="0" w:color="auto"/>
                    <w:right w:val="none" w:sz="0" w:space="0" w:color="auto"/>
                  </w:divBdr>
                  <w:divsChild>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 w:id="2073186883">
                                      <w:marLeft w:val="0"/>
                                      <w:marRight w:val="0"/>
                                      <w:marTop w:val="0"/>
                                      <w:marBottom w:val="0"/>
                                      <w:divBdr>
                                        <w:top w:val="none" w:sz="0" w:space="0" w:color="auto"/>
                                        <w:left w:val="none" w:sz="0" w:space="0" w:color="auto"/>
                                        <w:bottom w:val="none" w:sz="0" w:space="0" w:color="auto"/>
                                        <w:right w:val="none" w:sz="0" w:space="0" w:color="auto"/>
                                      </w:divBdr>
                                      <w:divsChild>
                                        <w:div w:id="1305769625">
                                          <w:marLeft w:val="0"/>
                                          <w:marRight w:val="0"/>
                                          <w:marTop w:val="0"/>
                                          <w:marBottom w:val="0"/>
                                          <w:divBdr>
                                            <w:top w:val="none" w:sz="0" w:space="0" w:color="auto"/>
                                            <w:left w:val="none" w:sz="0" w:space="0" w:color="auto"/>
                                            <w:bottom w:val="none" w:sz="0" w:space="0" w:color="auto"/>
                                            <w:right w:val="none" w:sz="0" w:space="0" w:color="auto"/>
                                          </w:divBdr>
                                        </w:div>
                                        <w:div w:id="19614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 w:id="2015107920">
                                      <w:marLeft w:val="0"/>
                                      <w:marRight w:val="0"/>
                                      <w:marTop w:val="0"/>
                                      <w:marBottom w:val="0"/>
                                      <w:divBdr>
                                        <w:top w:val="none" w:sz="0" w:space="0" w:color="auto"/>
                                        <w:left w:val="none" w:sz="0" w:space="0" w:color="auto"/>
                                        <w:bottom w:val="none" w:sz="0" w:space="0" w:color="auto"/>
                                        <w:right w:val="none" w:sz="0" w:space="0" w:color="auto"/>
                                      </w:divBdr>
                                      <w:divsChild>
                                        <w:div w:id="2754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990211862">
          <w:marLeft w:val="0"/>
          <w:marRight w:val="0"/>
          <w:marTop w:val="0"/>
          <w:marBottom w:val="0"/>
          <w:divBdr>
            <w:top w:val="none" w:sz="0" w:space="0" w:color="auto"/>
            <w:left w:val="none" w:sz="0" w:space="0" w:color="auto"/>
            <w:bottom w:val="none" w:sz="0" w:space="0" w:color="auto"/>
            <w:right w:val="none" w:sz="0" w:space="0" w:color="auto"/>
          </w:divBdr>
        </w:div>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756248040">
          <w:marLeft w:val="0"/>
          <w:marRight w:val="0"/>
          <w:marTop w:val="0"/>
          <w:marBottom w:val="0"/>
          <w:divBdr>
            <w:top w:val="none" w:sz="0" w:space="0" w:color="auto"/>
            <w:left w:val="none" w:sz="0" w:space="0" w:color="auto"/>
            <w:bottom w:val="none" w:sz="0" w:space="0" w:color="auto"/>
            <w:right w:val="none" w:sz="0" w:space="0" w:color="auto"/>
          </w:divBdr>
        </w:div>
        <w:div w:id="1195538271">
          <w:marLeft w:val="0"/>
          <w:marRight w:val="0"/>
          <w:marTop w:val="0"/>
          <w:marBottom w:val="0"/>
          <w:divBdr>
            <w:top w:val="none" w:sz="0" w:space="0" w:color="auto"/>
            <w:left w:val="none" w:sz="0" w:space="0" w:color="auto"/>
            <w:bottom w:val="none" w:sz="0" w:space="0" w:color="auto"/>
            <w:right w:val="none" w:sz="0" w:space="0" w:color="auto"/>
          </w:divBdr>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sChild>
                <w:div w:id="2116634740">
                  <w:marLeft w:val="0"/>
                  <w:marRight w:val="0"/>
                  <w:marTop w:val="0"/>
                  <w:marBottom w:val="0"/>
                  <w:divBdr>
                    <w:top w:val="none" w:sz="0" w:space="0" w:color="auto"/>
                    <w:left w:val="none" w:sz="0" w:space="0" w:color="auto"/>
                    <w:bottom w:val="none" w:sz="0" w:space="0" w:color="auto"/>
                    <w:right w:val="none" w:sz="0" w:space="0" w:color="auto"/>
                  </w:divBdr>
                  <w:divsChild>
                    <w:div w:id="2095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sChild>
                    <w:div w:id="1983728125">
                      <w:marLeft w:val="0"/>
                      <w:marRight w:val="0"/>
                      <w:marTop w:val="0"/>
                      <w:marBottom w:val="0"/>
                      <w:divBdr>
                        <w:top w:val="none" w:sz="0" w:space="0" w:color="auto"/>
                        <w:left w:val="none" w:sz="0" w:space="0" w:color="auto"/>
                        <w:bottom w:val="none" w:sz="0" w:space="0" w:color="auto"/>
                        <w:right w:val="none" w:sz="0" w:space="0" w:color="auto"/>
                      </w:divBdr>
                      <w:divsChild>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 w:id="2050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 w:id="198195621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1412">
          <w:marLeft w:val="0"/>
          <w:marRight w:val="0"/>
          <w:marTop w:val="0"/>
          <w:marBottom w:val="0"/>
          <w:divBdr>
            <w:top w:val="none" w:sz="0" w:space="0" w:color="auto"/>
            <w:left w:val="none" w:sz="0" w:space="0" w:color="auto"/>
            <w:bottom w:val="none" w:sz="0" w:space="0" w:color="auto"/>
            <w:right w:val="none" w:sz="0" w:space="0" w:color="auto"/>
          </w:divBdr>
          <w:divsChild>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sChild>
                        <w:div w:id="2106031389">
                          <w:marLeft w:val="0"/>
                          <w:marRight w:val="0"/>
                          <w:marTop w:val="0"/>
                          <w:marBottom w:val="0"/>
                          <w:divBdr>
                            <w:top w:val="none" w:sz="0" w:space="0" w:color="auto"/>
                            <w:left w:val="none" w:sz="0" w:space="0" w:color="auto"/>
                            <w:bottom w:val="none" w:sz="0" w:space="0" w:color="auto"/>
                            <w:right w:val="none" w:sz="0" w:space="0" w:color="auto"/>
                          </w:divBdr>
                          <w:divsChild>
                            <w:div w:id="644167895">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 w:id="2077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6513">
          <w:marLeft w:val="0"/>
          <w:marRight w:val="0"/>
          <w:marTop w:val="0"/>
          <w:marBottom w:val="0"/>
          <w:divBdr>
            <w:top w:val="none" w:sz="0" w:space="0" w:color="auto"/>
            <w:left w:val="none" w:sz="0" w:space="0" w:color="auto"/>
            <w:bottom w:val="none" w:sz="0" w:space="0" w:color="auto"/>
            <w:right w:val="none" w:sz="0" w:space="0" w:color="auto"/>
          </w:divBdr>
          <w:divsChild>
            <w:div w:id="1996061910">
              <w:marLeft w:val="0"/>
              <w:marRight w:val="0"/>
              <w:marTop w:val="0"/>
              <w:marBottom w:val="0"/>
              <w:divBdr>
                <w:top w:val="none" w:sz="0" w:space="0" w:color="auto"/>
                <w:left w:val="none" w:sz="0" w:space="0" w:color="auto"/>
                <w:bottom w:val="none" w:sz="0" w:space="0" w:color="auto"/>
                <w:right w:val="none" w:sz="0" w:space="0" w:color="auto"/>
              </w:divBdr>
              <w:divsChild>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904470">
      <w:bodyDiv w:val="1"/>
      <w:marLeft w:val="0"/>
      <w:marRight w:val="0"/>
      <w:marTop w:val="0"/>
      <w:marBottom w:val="0"/>
      <w:divBdr>
        <w:top w:val="none" w:sz="0" w:space="0" w:color="auto"/>
        <w:left w:val="none" w:sz="0" w:space="0" w:color="auto"/>
        <w:bottom w:val="none" w:sz="0" w:space="0" w:color="auto"/>
        <w:right w:val="none" w:sz="0" w:space="0" w:color="auto"/>
      </w:divBdr>
      <w:divsChild>
        <w:div w:id="2063362237">
          <w:marLeft w:val="0"/>
          <w:marRight w:val="0"/>
          <w:marTop w:val="0"/>
          <w:marBottom w:val="0"/>
          <w:divBdr>
            <w:top w:val="none" w:sz="0" w:space="0" w:color="auto"/>
            <w:left w:val="none" w:sz="0" w:space="0" w:color="auto"/>
            <w:bottom w:val="none" w:sz="0" w:space="0" w:color="auto"/>
            <w:right w:val="none" w:sz="0" w:space="0" w:color="auto"/>
          </w:divBdr>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2110007098">
          <w:marLeft w:val="0"/>
          <w:marRight w:val="0"/>
          <w:marTop w:val="0"/>
          <w:marBottom w:val="0"/>
          <w:divBdr>
            <w:top w:val="none" w:sz="0" w:space="0" w:color="auto"/>
            <w:left w:val="none" w:sz="0" w:space="0" w:color="auto"/>
            <w:bottom w:val="none" w:sz="0" w:space="0" w:color="auto"/>
            <w:right w:val="none" w:sz="0" w:space="0" w:color="auto"/>
          </w:divBdr>
        </w:div>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 w:id="2015692541">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87787">
                                  <w:marLeft w:val="0"/>
                                  <w:marRight w:val="0"/>
                                  <w:marTop w:val="0"/>
                                  <w:marBottom w:val="0"/>
                                  <w:divBdr>
                                    <w:top w:val="none" w:sz="0" w:space="0" w:color="auto"/>
                                    <w:left w:val="none" w:sz="0" w:space="0" w:color="auto"/>
                                    <w:bottom w:val="none" w:sz="0" w:space="0" w:color="auto"/>
                                    <w:right w:val="none" w:sz="0" w:space="0" w:color="auto"/>
                                  </w:divBdr>
                                  <w:divsChild>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sChild>
                                <w:div w:id="2006786396">
                                  <w:marLeft w:val="0"/>
                                  <w:marRight w:val="0"/>
                                  <w:marTop w:val="0"/>
                                  <w:marBottom w:val="0"/>
                                  <w:divBdr>
                                    <w:top w:val="none" w:sz="0" w:space="0" w:color="auto"/>
                                    <w:left w:val="none" w:sz="0" w:space="0" w:color="auto"/>
                                    <w:bottom w:val="none" w:sz="0" w:space="0" w:color="auto"/>
                                    <w:right w:val="none" w:sz="0" w:space="0" w:color="auto"/>
                                  </w:divBdr>
                                  <w:divsChild>
                                    <w:div w:id="1447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sChild>
                    <w:div w:id="1968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992">
                              <w:marLeft w:val="0"/>
                              <w:marRight w:val="0"/>
                              <w:marTop w:val="0"/>
                              <w:marBottom w:val="0"/>
                              <w:divBdr>
                                <w:top w:val="none" w:sz="0" w:space="0" w:color="auto"/>
                                <w:left w:val="none" w:sz="0" w:space="0" w:color="auto"/>
                                <w:bottom w:val="none" w:sz="0" w:space="0" w:color="auto"/>
                                <w:right w:val="none" w:sz="0" w:space="0" w:color="auto"/>
                              </w:divBdr>
                            </w:div>
                            <w:div w:id="2046907427">
                              <w:marLeft w:val="0"/>
                              <w:marRight w:val="0"/>
                              <w:marTop w:val="0"/>
                              <w:marBottom w:val="0"/>
                              <w:divBdr>
                                <w:top w:val="none" w:sz="0" w:space="0" w:color="auto"/>
                                <w:left w:val="none" w:sz="0" w:space="0" w:color="auto"/>
                                <w:bottom w:val="none" w:sz="0" w:space="0" w:color="auto"/>
                                <w:right w:val="none" w:sz="0" w:space="0" w:color="auto"/>
                              </w:divBdr>
                              <w:divsChild>
                                <w:div w:id="2128114132">
                                  <w:marLeft w:val="0"/>
                                  <w:marRight w:val="0"/>
                                  <w:marTop w:val="0"/>
                                  <w:marBottom w:val="0"/>
                                  <w:divBdr>
                                    <w:top w:val="none" w:sz="0" w:space="0" w:color="auto"/>
                                    <w:left w:val="none" w:sz="0" w:space="0" w:color="auto"/>
                                    <w:bottom w:val="none" w:sz="0" w:space="0" w:color="auto"/>
                                    <w:right w:val="none" w:sz="0" w:space="0" w:color="auto"/>
                                  </w:divBdr>
                                  <w:divsChild>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88623650">
          <w:marLeft w:val="0"/>
          <w:marRight w:val="0"/>
          <w:marTop w:val="0"/>
          <w:marBottom w:val="0"/>
          <w:divBdr>
            <w:top w:val="none" w:sz="0" w:space="0" w:color="auto"/>
            <w:left w:val="none" w:sz="0" w:space="0" w:color="auto"/>
            <w:bottom w:val="none" w:sz="0" w:space="0" w:color="auto"/>
            <w:right w:val="none" w:sz="0" w:space="0" w:color="auto"/>
          </w:divBdr>
        </w:div>
        <w:div w:id="24600914">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504668329">
          <w:marLeft w:val="0"/>
          <w:marRight w:val="0"/>
          <w:marTop w:val="0"/>
          <w:marBottom w:val="0"/>
          <w:divBdr>
            <w:top w:val="none" w:sz="0" w:space="0" w:color="auto"/>
            <w:left w:val="none" w:sz="0" w:space="0" w:color="auto"/>
            <w:bottom w:val="none" w:sz="0" w:space="0" w:color="auto"/>
            <w:right w:val="none" w:sz="0" w:space="0" w:color="auto"/>
          </w:divBdr>
        </w:div>
        <w:div w:id="2075276661">
          <w:marLeft w:val="0"/>
          <w:marRight w:val="0"/>
          <w:marTop w:val="150"/>
          <w:marBottom w:val="150"/>
          <w:divBdr>
            <w:top w:val="single" w:sz="6" w:space="4" w:color="D7D7D7"/>
            <w:left w:val="none" w:sz="0" w:space="0" w:color="auto"/>
            <w:bottom w:val="single" w:sz="6" w:space="4" w:color="D7D7D7"/>
            <w:right w:val="none" w:sz="0" w:space="0" w:color="auto"/>
          </w:divBdr>
        </w:div>
        <w:div w:id="1476877703">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sChild>
                    <w:div w:id="2047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sChild>
                    <w:div w:id="2031442444">
                      <w:marLeft w:val="0"/>
                      <w:marRight w:val="0"/>
                      <w:marTop w:val="0"/>
                      <w:marBottom w:val="0"/>
                      <w:divBdr>
                        <w:top w:val="none" w:sz="0" w:space="0" w:color="auto"/>
                        <w:left w:val="none" w:sz="0" w:space="0" w:color="auto"/>
                        <w:bottom w:val="none" w:sz="0" w:space="0" w:color="auto"/>
                        <w:right w:val="none" w:sz="0" w:space="0" w:color="auto"/>
                      </w:divBdr>
                      <w:divsChild>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sChild>
                <w:div w:id="2053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sChild>
                    <w:div w:id="2016375266">
                      <w:marLeft w:val="0"/>
                      <w:marRight w:val="0"/>
                      <w:marTop w:val="0"/>
                      <w:marBottom w:val="0"/>
                      <w:divBdr>
                        <w:top w:val="none" w:sz="0" w:space="0" w:color="auto"/>
                        <w:left w:val="none" w:sz="0" w:space="0" w:color="auto"/>
                        <w:bottom w:val="none" w:sz="0" w:space="0" w:color="auto"/>
                        <w:right w:val="none" w:sz="0" w:space="0" w:color="auto"/>
                      </w:divBdr>
                    </w:div>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692412435">
          <w:marLeft w:val="0"/>
          <w:marRight w:val="0"/>
          <w:marTop w:val="0"/>
          <w:marBottom w:val="0"/>
          <w:divBdr>
            <w:top w:val="none" w:sz="0" w:space="0" w:color="auto"/>
            <w:left w:val="none" w:sz="0" w:space="0" w:color="auto"/>
            <w:bottom w:val="none" w:sz="0" w:space="0" w:color="auto"/>
            <w:right w:val="none" w:sz="0" w:space="0" w:color="auto"/>
          </w:divBdr>
        </w:div>
        <w:div w:id="1199977787">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sChild>
        <w:div w:id="2059084544">
          <w:marLeft w:val="0"/>
          <w:marRight w:val="0"/>
          <w:marTop w:val="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sChild>
                    <w:div w:id="2072848154">
                      <w:marLeft w:val="0"/>
                      <w:marRight w:val="0"/>
                      <w:marTop w:val="0"/>
                      <w:marBottom w:val="0"/>
                      <w:divBdr>
                        <w:top w:val="none" w:sz="0" w:space="0" w:color="auto"/>
                        <w:left w:val="none" w:sz="0" w:space="0" w:color="auto"/>
                        <w:bottom w:val="none" w:sz="0" w:space="0" w:color="auto"/>
                        <w:right w:val="none" w:sz="0" w:space="0" w:color="auto"/>
                      </w:divBdr>
                      <w:divsChild>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 w:id="2098286623">
                                      <w:marLeft w:val="0"/>
                                      <w:marRight w:val="0"/>
                                      <w:marTop w:val="0"/>
                                      <w:marBottom w:val="0"/>
                                      <w:divBdr>
                                        <w:top w:val="none" w:sz="0" w:space="0" w:color="auto"/>
                                        <w:left w:val="none" w:sz="0" w:space="0" w:color="auto"/>
                                        <w:bottom w:val="none" w:sz="0" w:space="0" w:color="auto"/>
                                        <w:right w:val="none" w:sz="0" w:space="0" w:color="auto"/>
                                      </w:divBdr>
                                      <w:divsChild>
                                        <w:div w:id="720590710">
                                          <w:marLeft w:val="0"/>
                                          <w:marRight w:val="0"/>
                                          <w:marTop w:val="0"/>
                                          <w:marBottom w:val="0"/>
                                          <w:divBdr>
                                            <w:top w:val="none" w:sz="0" w:space="0" w:color="auto"/>
                                            <w:left w:val="none" w:sz="0" w:space="0" w:color="auto"/>
                                            <w:bottom w:val="none" w:sz="0" w:space="0" w:color="auto"/>
                                            <w:right w:val="none" w:sz="0" w:space="0" w:color="auto"/>
                                          </w:divBdr>
                                        </w:div>
                                        <w:div w:id="9688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sChild>
                <w:div w:id="2097554574">
                  <w:marLeft w:val="0"/>
                  <w:marRight w:val="0"/>
                  <w:marTop w:val="0"/>
                  <w:marBottom w:val="0"/>
                  <w:divBdr>
                    <w:top w:val="none" w:sz="0" w:space="0" w:color="auto"/>
                    <w:left w:val="none" w:sz="0" w:space="0" w:color="auto"/>
                    <w:bottom w:val="none" w:sz="0" w:space="0" w:color="auto"/>
                    <w:right w:val="none" w:sz="0" w:space="0" w:color="auto"/>
                  </w:divBdr>
                  <w:divsChild>
                    <w:div w:id="1586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sChild>
                        <w:div w:id="1979338464">
                          <w:marLeft w:val="0"/>
                          <w:marRight w:val="0"/>
                          <w:marTop w:val="0"/>
                          <w:marBottom w:val="0"/>
                          <w:divBdr>
                            <w:top w:val="none" w:sz="0" w:space="0" w:color="auto"/>
                            <w:left w:val="none" w:sz="0" w:space="0" w:color="auto"/>
                            <w:bottom w:val="none" w:sz="0" w:space="0" w:color="auto"/>
                            <w:right w:val="none" w:sz="0" w:space="0" w:color="auto"/>
                          </w:divBdr>
                          <w:divsChild>
                            <w:div w:id="4039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 w:id="20288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2086998008">
          <w:marLeft w:val="0"/>
          <w:marRight w:val="0"/>
          <w:marTop w:val="0"/>
          <w:marBottom w:val="0"/>
          <w:divBdr>
            <w:top w:val="none" w:sz="0" w:space="0" w:color="auto"/>
            <w:left w:val="none" w:sz="0" w:space="0" w:color="auto"/>
            <w:bottom w:val="none" w:sz="0" w:space="0" w:color="auto"/>
            <w:right w:val="none" w:sz="0" w:space="0" w:color="auto"/>
          </w:divBdr>
          <w:divsChild>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sChild>
                <w:div w:id="2009478028">
                  <w:marLeft w:val="0"/>
                  <w:marRight w:val="0"/>
                  <w:marTop w:val="0"/>
                  <w:marBottom w:val="0"/>
                  <w:divBdr>
                    <w:top w:val="none" w:sz="0" w:space="0" w:color="auto"/>
                    <w:left w:val="none" w:sz="0" w:space="0" w:color="auto"/>
                    <w:bottom w:val="none" w:sz="0" w:space="0" w:color="auto"/>
                    <w:right w:val="none" w:sz="0" w:space="0" w:color="auto"/>
                  </w:divBdr>
                  <w:divsChild>
                    <w:div w:id="1341391498">
                      <w:marLeft w:val="0"/>
                      <w:marRight w:val="0"/>
                      <w:marTop w:val="0"/>
                      <w:marBottom w:val="0"/>
                      <w:divBdr>
                        <w:top w:val="none" w:sz="0" w:space="0" w:color="auto"/>
                        <w:left w:val="none" w:sz="0" w:space="0" w:color="auto"/>
                        <w:bottom w:val="none" w:sz="0" w:space="0" w:color="auto"/>
                        <w:right w:val="none" w:sz="0" w:space="0" w:color="auto"/>
                      </w:divBdr>
                      <w:divsChild>
                        <w:div w:id="2111582133">
                          <w:marLeft w:val="0"/>
                          <w:marRight w:val="0"/>
                          <w:marTop w:val="0"/>
                          <w:marBottom w:val="300"/>
                          <w:divBdr>
                            <w:top w:val="none" w:sz="0" w:space="0" w:color="auto"/>
                            <w:left w:val="none" w:sz="0" w:space="0" w:color="auto"/>
                            <w:bottom w:val="none" w:sz="0" w:space="0" w:color="auto"/>
                            <w:right w:val="none" w:sz="0" w:space="0" w:color="auto"/>
                          </w:divBdr>
                          <w:divsChild>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sChild>
                                                    <w:div w:id="2101874735">
                                                      <w:marLeft w:val="0"/>
                                                      <w:marRight w:val="0"/>
                                                      <w:marTop w:val="0"/>
                                                      <w:marBottom w:val="0"/>
                                                      <w:divBdr>
                                                        <w:top w:val="none" w:sz="0" w:space="0" w:color="auto"/>
                                                        <w:left w:val="none" w:sz="0" w:space="0" w:color="auto"/>
                                                        <w:bottom w:val="none" w:sz="0" w:space="0" w:color="auto"/>
                                                        <w:right w:val="none" w:sz="0" w:space="0" w:color="auto"/>
                                                      </w:divBdr>
                                                      <w:divsChild>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sChild>
                <w:div w:id="2132556691">
                  <w:marLeft w:val="0"/>
                  <w:marRight w:val="0"/>
                  <w:marTop w:val="0"/>
                  <w:marBottom w:val="0"/>
                  <w:divBdr>
                    <w:top w:val="none" w:sz="0" w:space="0" w:color="auto"/>
                    <w:left w:val="none" w:sz="0" w:space="0" w:color="auto"/>
                    <w:bottom w:val="none" w:sz="0" w:space="0" w:color="auto"/>
                    <w:right w:val="none" w:sz="0" w:space="0" w:color="auto"/>
                  </w:divBdr>
                  <w:divsChild>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sChild>
                                        <w:div w:id="2038238600">
                                          <w:marLeft w:val="0"/>
                                          <w:marRight w:val="0"/>
                                          <w:marTop w:val="0"/>
                                          <w:marBottom w:val="0"/>
                                          <w:divBdr>
                                            <w:top w:val="none" w:sz="0" w:space="0" w:color="auto"/>
                                            <w:left w:val="none" w:sz="0" w:space="0" w:color="auto"/>
                                            <w:bottom w:val="none" w:sz="0" w:space="0" w:color="auto"/>
                                            <w:right w:val="none" w:sz="0" w:space="0" w:color="auto"/>
                                          </w:divBdr>
                                        </w:div>
                                      </w:divsChild>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140881503">
          <w:marLeft w:val="0"/>
          <w:marRight w:val="0"/>
          <w:marTop w:val="0"/>
          <w:marBottom w:val="0"/>
          <w:divBdr>
            <w:top w:val="none" w:sz="0" w:space="0" w:color="auto"/>
            <w:left w:val="none" w:sz="0" w:space="0" w:color="auto"/>
            <w:bottom w:val="none" w:sz="0" w:space="0" w:color="auto"/>
            <w:right w:val="none" w:sz="0" w:space="0" w:color="auto"/>
          </w:divBdr>
        </w:div>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sChild>
            <w:div w:id="1972206309">
              <w:marLeft w:val="0"/>
              <w:marRight w:val="0"/>
              <w:marTop w:val="0"/>
              <w:marBottom w:val="0"/>
              <w:divBdr>
                <w:top w:val="none" w:sz="0" w:space="0" w:color="auto"/>
                <w:left w:val="none" w:sz="0" w:space="0" w:color="auto"/>
                <w:bottom w:val="none" w:sz="0" w:space="0" w:color="auto"/>
                <w:right w:val="none" w:sz="0" w:space="0" w:color="auto"/>
              </w:divBdr>
              <w:divsChild>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 w:id="1963266841">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sChild>
            <w:div w:id="2071341359">
              <w:marLeft w:val="0"/>
              <w:marRight w:val="0"/>
              <w:marTop w:val="0"/>
              <w:marBottom w:val="0"/>
              <w:divBdr>
                <w:top w:val="none" w:sz="0" w:space="0" w:color="auto"/>
                <w:left w:val="none" w:sz="0" w:space="0" w:color="auto"/>
                <w:bottom w:val="none" w:sz="0" w:space="0" w:color="auto"/>
                <w:right w:val="none" w:sz="0" w:space="0" w:color="auto"/>
              </w:divBdr>
              <w:divsChild>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1934">
          <w:marLeft w:val="0"/>
          <w:marRight w:val="0"/>
          <w:marTop w:val="0"/>
          <w:marBottom w:val="0"/>
          <w:divBdr>
            <w:top w:val="none" w:sz="0" w:space="0" w:color="auto"/>
            <w:left w:val="none" w:sz="0" w:space="0" w:color="auto"/>
            <w:bottom w:val="none" w:sz="0" w:space="0" w:color="auto"/>
            <w:right w:val="none" w:sz="0" w:space="0" w:color="auto"/>
          </w:divBdr>
          <w:divsChild>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08698">
          <w:marLeft w:val="0"/>
          <w:marRight w:val="0"/>
          <w:marTop w:val="0"/>
          <w:marBottom w:val="0"/>
          <w:divBdr>
            <w:top w:val="none" w:sz="0" w:space="0" w:color="auto"/>
            <w:left w:val="none" w:sz="0" w:space="0" w:color="auto"/>
            <w:bottom w:val="none" w:sz="0" w:space="0" w:color="auto"/>
            <w:right w:val="none" w:sz="0" w:space="0" w:color="auto"/>
          </w:divBdr>
          <w:divsChild>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 w:id="2023971497">
          <w:marLeft w:val="0"/>
          <w:marRight w:val="0"/>
          <w:marTop w:val="0"/>
          <w:marBottom w:val="0"/>
          <w:divBdr>
            <w:top w:val="none" w:sz="0" w:space="0" w:color="auto"/>
            <w:left w:val="none" w:sz="0" w:space="0" w:color="auto"/>
            <w:bottom w:val="none" w:sz="0" w:space="0" w:color="auto"/>
            <w:right w:val="none" w:sz="0" w:space="0" w:color="auto"/>
          </w:divBdr>
          <w:divsChild>
            <w:div w:id="1895118695">
              <w:marLeft w:val="0"/>
              <w:marRight w:val="0"/>
              <w:marTop w:val="0"/>
              <w:marBottom w:val="0"/>
              <w:divBdr>
                <w:top w:val="none" w:sz="0" w:space="0" w:color="auto"/>
                <w:left w:val="none" w:sz="0" w:space="0" w:color="auto"/>
                <w:bottom w:val="none" w:sz="0" w:space="0" w:color="auto"/>
                <w:right w:val="none" w:sz="0" w:space="0" w:color="auto"/>
              </w:divBdr>
              <w:divsChild>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 w:id="21014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sChild>
            <w:div w:id="2086147257">
              <w:marLeft w:val="0"/>
              <w:marRight w:val="0"/>
              <w:marTop w:val="0"/>
              <w:marBottom w:val="0"/>
              <w:divBdr>
                <w:top w:val="none" w:sz="0" w:space="0" w:color="auto"/>
                <w:left w:val="none" w:sz="0" w:space="0" w:color="auto"/>
                <w:bottom w:val="none" w:sz="0" w:space="0" w:color="auto"/>
                <w:right w:val="none" w:sz="0" w:space="0" w:color="auto"/>
              </w:divBdr>
              <w:divsChild>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sChild>
                    <w:div w:id="1967078226">
                      <w:marLeft w:val="0"/>
                      <w:marRight w:val="0"/>
                      <w:marTop w:val="0"/>
                      <w:marBottom w:val="0"/>
                      <w:divBdr>
                        <w:top w:val="none" w:sz="0" w:space="0" w:color="auto"/>
                        <w:left w:val="none" w:sz="0" w:space="0" w:color="auto"/>
                        <w:bottom w:val="none" w:sz="0" w:space="0" w:color="auto"/>
                        <w:right w:val="none" w:sz="0" w:space="0" w:color="auto"/>
                      </w:divBdr>
                      <w:divsChild>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 w:id="1981837755">
          <w:marLeft w:val="0"/>
          <w:marRight w:val="0"/>
          <w:marTop w:val="0"/>
          <w:marBottom w:val="0"/>
          <w:divBdr>
            <w:top w:val="none" w:sz="0" w:space="0" w:color="auto"/>
            <w:left w:val="none" w:sz="0" w:space="0" w:color="auto"/>
            <w:bottom w:val="none" w:sz="0" w:space="0" w:color="auto"/>
            <w:right w:val="none" w:sz="0" w:space="0" w:color="auto"/>
          </w:divBdr>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2008170583">
          <w:marLeft w:val="0"/>
          <w:marRight w:val="0"/>
          <w:marTop w:val="0"/>
          <w:marBottom w:val="0"/>
          <w:divBdr>
            <w:top w:val="none" w:sz="0" w:space="0" w:color="auto"/>
            <w:left w:val="none" w:sz="0" w:space="0" w:color="auto"/>
            <w:bottom w:val="none" w:sz="0" w:space="0" w:color="auto"/>
            <w:right w:val="none" w:sz="0" w:space="0" w:color="auto"/>
          </w:divBdr>
        </w:div>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932">
          <w:marLeft w:val="0"/>
          <w:marRight w:val="0"/>
          <w:marTop w:val="0"/>
          <w:marBottom w:val="0"/>
          <w:divBdr>
            <w:top w:val="none" w:sz="0" w:space="0" w:color="auto"/>
            <w:left w:val="none" w:sz="0" w:space="0" w:color="auto"/>
            <w:bottom w:val="none" w:sz="0" w:space="0" w:color="auto"/>
            <w:right w:val="none" w:sz="0" w:space="0" w:color="auto"/>
          </w:divBdr>
          <w:divsChild>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sChild>
                    <w:div w:id="2141652189">
                      <w:marLeft w:val="0"/>
                      <w:marRight w:val="0"/>
                      <w:marTop w:val="0"/>
                      <w:marBottom w:val="0"/>
                      <w:divBdr>
                        <w:top w:val="none" w:sz="0" w:space="0" w:color="auto"/>
                        <w:left w:val="none" w:sz="0" w:space="0" w:color="auto"/>
                        <w:bottom w:val="none" w:sz="0" w:space="0" w:color="auto"/>
                        <w:right w:val="none" w:sz="0" w:space="0" w:color="auto"/>
                      </w:divBdr>
                      <w:divsChild>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2025939045">
          <w:marLeft w:val="0"/>
          <w:marRight w:val="0"/>
          <w:marTop w:val="0"/>
          <w:marBottom w:val="0"/>
          <w:divBdr>
            <w:top w:val="none" w:sz="0" w:space="0" w:color="auto"/>
            <w:left w:val="none" w:sz="0" w:space="0" w:color="auto"/>
            <w:bottom w:val="none" w:sz="0" w:space="0" w:color="auto"/>
            <w:right w:val="none" w:sz="0" w:space="0" w:color="auto"/>
          </w:divBdr>
        </w:div>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sChild>
                        <w:div w:id="2080784820">
                          <w:marLeft w:val="0"/>
                          <w:marRight w:val="0"/>
                          <w:marTop w:val="0"/>
                          <w:marBottom w:val="0"/>
                          <w:divBdr>
                            <w:top w:val="none" w:sz="0" w:space="0" w:color="auto"/>
                            <w:left w:val="none" w:sz="0" w:space="0" w:color="auto"/>
                            <w:bottom w:val="none" w:sz="0" w:space="0" w:color="auto"/>
                            <w:right w:val="none" w:sz="0" w:space="0" w:color="auto"/>
                          </w:divBdr>
                          <w:divsChild>
                            <w:div w:id="1092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330">
          <w:marLeft w:val="0"/>
          <w:marRight w:val="0"/>
          <w:marTop w:val="0"/>
          <w:marBottom w:val="0"/>
          <w:divBdr>
            <w:top w:val="none" w:sz="0" w:space="0" w:color="auto"/>
            <w:left w:val="none" w:sz="0" w:space="0" w:color="auto"/>
            <w:bottom w:val="none" w:sz="0" w:space="0" w:color="auto"/>
            <w:right w:val="none" w:sz="0" w:space="0" w:color="auto"/>
          </w:divBdr>
          <w:divsChild>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sChild>
                <w:div w:id="1981299640">
                  <w:marLeft w:val="0"/>
                  <w:marRight w:val="0"/>
                  <w:marTop w:val="0"/>
                  <w:marBottom w:val="0"/>
                  <w:divBdr>
                    <w:top w:val="none" w:sz="0" w:space="0" w:color="auto"/>
                    <w:left w:val="none" w:sz="0" w:space="0" w:color="auto"/>
                    <w:bottom w:val="none" w:sz="0" w:space="0" w:color="auto"/>
                    <w:right w:val="none" w:sz="0" w:space="0" w:color="auto"/>
                  </w:divBdr>
                  <w:divsChild>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89890434">
          <w:marLeft w:val="0"/>
          <w:marRight w:val="0"/>
          <w:marTop w:val="0"/>
          <w:marBottom w:val="0"/>
          <w:divBdr>
            <w:top w:val="none" w:sz="0" w:space="0" w:color="auto"/>
            <w:left w:val="none" w:sz="0" w:space="0" w:color="auto"/>
            <w:bottom w:val="none" w:sz="0" w:space="0" w:color="auto"/>
            <w:right w:val="none" w:sz="0" w:space="0" w:color="auto"/>
          </w:divBdr>
        </w:div>
        <w:div w:id="1054616944">
          <w:marLeft w:val="0"/>
          <w:marRight w:val="0"/>
          <w:marTop w:val="30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0693">
          <w:marLeft w:val="0"/>
          <w:marRight w:val="0"/>
          <w:marTop w:val="0"/>
          <w:marBottom w:val="0"/>
          <w:divBdr>
            <w:top w:val="none" w:sz="0" w:space="0" w:color="auto"/>
            <w:left w:val="none" w:sz="0" w:space="0" w:color="auto"/>
            <w:bottom w:val="none" w:sz="0" w:space="0" w:color="auto"/>
            <w:right w:val="none" w:sz="0" w:space="0" w:color="auto"/>
          </w:divBdr>
          <w:divsChild>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7809">
          <w:marLeft w:val="0"/>
          <w:marRight w:val="0"/>
          <w:marTop w:val="0"/>
          <w:marBottom w:val="0"/>
          <w:divBdr>
            <w:top w:val="none" w:sz="0" w:space="0" w:color="auto"/>
            <w:left w:val="none" w:sz="0" w:space="0" w:color="auto"/>
            <w:bottom w:val="none" w:sz="0" w:space="0" w:color="auto"/>
            <w:right w:val="none" w:sz="0" w:space="0" w:color="auto"/>
          </w:divBdr>
          <w:divsChild>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554240271">
          <w:marLeft w:val="0"/>
          <w:marRight w:val="0"/>
          <w:marTop w:val="0"/>
          <w:marBottom w:val="0"/>
          <w:divBdr>
            <w:top w:val="none" w:sz="0" w:space="0" w:color="auto"/>
            <w:left w:val="none" w:sz="0" w:space="0" w:color="auto"/>
            <w:bottom w:val="none" w:sz="0" w:space="0" w:color="auto"/>
            <w:right w:val="none" w:sz="0" w:space="0" w:color="auto"/>
          </w:divBdr>
        </w:div>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970742533">
                              <w:marLeft w:val="0"/>
                              <w:marRight w:val="0"/>
                              <w:marTop w:val="0"/>
                              <w:marBottom w:val="0"/>
                              <w:divBdr>
                                <w:top w:val="none" w:sz="0" w:space="0" w:color="auto"/>
                                <w:left w:val="none" w:sz="0" w:space="0" w:color="auto"/>
                                <w:bottom w:val="none" w:sz="0" w:space="0" w:color="auto"/>
                                <w:right w:val="none" w:sz="0" w:space="0" w:color="auto"/>
                              </w:divBdr>
                            </w:div>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486">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 w:id="1329862913">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2068650862">
          <w:marLeft w:val="0"/>
          <w:marRight w:val="0"/>
          <w:marTop w:val="0"/>
          <w:marBottom w:val="0"/>
          <w:divBdr>
            <w:top w:val="none" w:sz="0" w:space="0" w:color="auto"/>
            <w:left w:val="none" w:sz="0" w:space="0" w:color="auto"/>
            <w:bottom w:val="none" w:sz="0" w:space="0" w:color="auto"/>
            <w:right w:val="none" w:sz="0" w:space="0" w:color="auto"/>
          </w:divBdr>
        </w:div>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 w:id="2085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737">
          <w:marLeft w:val="0"/>
          <w:marRight w:val="0"/>
          <w:marTop w:val="0"/>
          <w:marBottom w:val="0"/>
          <w:divBdr>
            <w:top w:val="none" w:sz="0" w:space="0" w:color="auto"/>
            <w:left w:val="none" w:sz="0" w:space="0" w:color="auto"/>
            <w:bottom w:val="none" w:sz="0" w:space="0" w:color="auto"/>
            <w:right w:val="none" w:sz="0" w:space="0" w:color="auto"/>
          </w:divBdr>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136632630">
          <w:marLeft w:val="0"/>
          <w:marRight w:val="0"/>
          <w:marTop w:val="0"/>
          <w:marBottom w:val="0"/>
          <w:divBdr>
            <w:top w:val="none" w:sz="0" w:space="0" w:color="auto"/>
            <w:left w:val="none" w:sz="0" w:space="0" w:color="auto"/>
            <w:bottom w:val="none" w:sz="0" w:space="0" w:color="auto"/>
            <w:right w:val="none" w:sz="0" w:space="0" w:color="auto"/>
          </w:divBdr>
          <w:divsChild>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sChild>
                <w:div w:id="20069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4008">
          <w:marLeft w:val="0"/>
          <w:marRight w:val="0"/>
          <w:marTop w:val="0"/>
          <w:marBottom w:val="0"/>
          <w:divBdr>
            <w:top w:val="none" w:sz="0" w:space="0" w:color="auto"/>
            <w:left w:val="none" w:sz="0" w:space="0" w:color="auto"/>
            <w:bottom w:val="none" w:sz="0" w:space="0" w:color="auto"/>
            <w:right w:val="none" w:sz="0" w:space="0" w:color="auto"/>
          </w:divBdr>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1414203296">
          <w:marLeft w:val="0"/>
          <w:marRight w:val="0"/>
          <w:marTop w:val="0"/>
          <w:marBottom w:val="0"/>
          <w:divBdr>
            <w:top w:val="none" w:sz="0" w:space="0" w:color="auto"/>
            <w:left w:val="none" w:sz="0" w:space="0" w:color="auto"/>
            <w:bottom w:val="none" w:sz="0" w:space="0" w:color="auto"/>
            <w:right w:val="none" w:sz="0" w:space="0" w:color="auto"/>
          </w:divBdr>
          <w:divsChild>
            <w:div w:id="2126344969">
              <w:marLeft w:val="0"/>
              <w:marRight w:val="0"/>
              <w:marTop w:val="0"/>
              <w:marBottom w:val="0"/>
              <w:divBdr>
                <w:top w:val="none" w:sz="0" w:space="0" w:color="auto"/>
                <w:left w:val="none" w:sz="0" w:space="0" w:color="auto"/>
                <w:bottom w:val="none" w:sz="0" w:space="0" w:color="auto"/>
                <w:right w:val="none" w:sz="0" w:space="0" w:color="auto"/>
              </w:divBdr>
              <w:divsChild>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30708">
          <w:marLeft w:val="0"/>
          <w:marRight w:val="0"/>
          <w:marTop w:val="0"/>
          <w:marBottom w:val="0"/>
          <w:divBdr>
            <w:top w:val="none" w:sz="0" w:space="0" w:color="auto"/>
            <w:left w:val="none" w:sz="0" w:space="0" w:color="auto"/>
            <w:bottom w:val="none" w:sz="0" w:space="0" w:color="auto"/>
            <w:right w:val="none" w:sz="0" w:space="0" w:color="auto"/>
          </w:divBdr>
          <w:divsChild>
            <w:div w:id="2111385874">
              <w:marLeft w:val="0"/>
              <w:marRight w:val="0"/>
              <w:marTop w:val="0"/>
              <w:marBottom w:val="0"/>
              <w:divBdr>
                <w:top w:val="none" w:sz="0" w:space="0" w:color="auto"/>
                <w:left w:val="none" w:sz="0" w:space="0" w:color="auto"/>
                <w:bottom w:val="none" w:sz="0" w:space="0" w:color="auto"/>
                <w:right w:val="none" w:sz="0" w:space="0" w:color="auto"/>
              </w:divBdr>
              <w:divsChild>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sChild>
        <w:div w:id="2100757986">
          <w:marLeft w:val="0"/>
          <w:marRight w:val="0"/>
          <w:marTop w:val="0"/>
          <w:marBottom w:val="0"/>
          <w:divBdr>
            <w:top w:val="none" w:sz="0" w:space="0" w:color="auto"/>
            <w:left w:val="none" w:sz="0" w:space="0" w:color="auto"/>
            <w:bottom w:val="none" w:sz="0" w:space="0" w:color="auto"/>
            <w:right w:val="none" w:sz="0" w:space="0" w:color="auto"/>
          </w:divBdr>
          <w:divsChild>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sChild>
                        <w:div w:id="2095783089">
                          <w:marLeft w:val="0"/>
                          <w:marRight w:val="0"/>
                          <w:marTop w:val="0"/>
                          <w:marBottom w:val="0"/>
                          <w:divBdr>
                            <w:top w:val="none" w:sz="0" w:space="0" w:color="auto"/>
                            <w:left w:val="none" w:sz="0" w:space="0" w:color="auto"/>
                            <w:bottom w:val="none" w:sz="0" w:space="0" w:color="auto"/>
                            <w:right w:val="none" w:sz="0" w:space="0" w:color="auto"/>
                          </w:divBdr>
                          <w:divsChild>
                            <w:div w:id="918908081">
                              <w:marLeft w:val="0"/>
                              <w:marRight w:val="0"/>
                              <w:marTop w:val="0"/>
                              <w:marBottom w:val="0"/>
                              <w:divBdr>
                                <w:top w:val="none" w:sz="0" w:space="0" w:color="auto"/>
                                <w:left w:val="none" w:sz="0" w:space="0" w:color="auto"/>
                                <w:bottom w:val="none" w:sz="0" w:space="0" w:color="auto"/>
                                <w:right w:val="none" w:sz="0" w:space="0" w:color="auto"/>
                              </w:divBdr>
                            </w:div>
                            <w:div w:id="1989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5129">
          <w:marLeft w:val="0"/>
          <w:marRight w:val="0"/>
          <w:marTop w:val="0"/>
          <w:marBottom w:val="0"/>
          <w:divBdr>
            <w:top w:val="none" w:sz="0" w:space="0" w:color="auto"/>
            <w:left w:val="none" w:sz="0" w:space="0" w:color="auto"/>
            <w:bottom w:val="none" w:sz="0" w:space="0" w:color="auto"/>
            <w:right w:val="none" w:sz="0" w:space="0" w:color="auto"/>
          </w:divBdr>
          <w:divsChild>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9751">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2644">
                                  <w:marLeft w:val="0"/>
                                  <w:marRight w:val="0"/>
                                  <w:marTop w:val="0"/>
                                  <w:marBottom w:val="0"/>
                                  <w:divBdr>
                                    <w:top w:val="none" w:sz="0" w:space="0" w:color="auto"/>
                                    <w:left w:val="none" w:sz="0" w:space="0" w:color="auto"/>
                                    <w:bottom w:val="none" w:sz="0" w:space="0" w:color="auto"/>
                                    <w:right w:val="none" w:sz="0" w:space="0" w:color="auto"/>
                                  </w:divBdr>
                                  <w:divsChild>
                                    <w:div w:id="573970771">
                                      <w:marLeft w:val="0"/>
                                      <w:marRight w:val="0"/>
                                      <w:marTop w:val="0"/>
                                      <w:marBottom w:val="0"/>
                                      <w:divBdr>
                                        <w:top w:val="none" w:sz="0" w:space="0" w:color="auto"/>
                                        <w:left w:val="none" w:sz="0" w:space="0" w:color="auto"/>
                                        <w:bottom w:val="none" w:sz="0" w:space="0" w:color="auto"/>
                                        <w:right w:val="none" w:sz="0" w:space="0" w:color="auto"/>
                                      </w:divBdr>
                                      <w:divsChild>
                                        <w:div w:id="2014525758">
                                          <w:marLeft w:val="0"/>
                                          <w:marRight w:val="0"/>
                                          <w:marTop w:val="0"/>
                                          <w:marBottom w:val="0"/>
                                          <w:divBdr>
                                            <w:top w:val="none" w:sz="0" w:space="0" w:color="auto"/>
                                            <w:left w:val="none" w:sz="0" w:space="0" w:color="auto"/>
                                            <w:bottom w:val="none" w:sz="0" w:space="0" w:color="auto"/>
                                            <w:right w:val="none" w:sz="0" w:space="0" w:color="auto"/>
                                          </w:divBdr>
                                        </w:div>
                                      </w:divsChild>
                                    </w:div>
                                    <w:div w:id="2034455688">
                                      <w:marLeft w:val="0"/>
                                      <w:marRight w:val="0"/>
                                      <w:marTop w:val="0"/>
                                      <w:marBottom w:val="0"/>
                                      <w:divBdr>
                                        <w:top w:val="none" w:sz="0" w:space="0" w:color="auto"/>
                                        <w:left w:val="none" w:sz="0" w:space="0" w:color="auto"/>
                                        <w:bottom w:val="none" w:sz="0" w:space="0" w:color="auto"/>
                                        <w:right w:val="none" w:sz="0" w:space="0" w:color="auto"/>
                                      </w:divBdr>
                                      <w:divsChild>
                                        <w:div w:id="200868949">
                                          <w:marLeft w:val="0"/>
                                          <w:marRight w:val="0"/>
                                          <w:marTop w:val="0"/>
                                          <w:marBottom w:val="0"/>
                                          <w:divBdr>
                                            <w:top w:val="none" w:sz="0" w:space="0" w:color="auto"/>
                                            <w:left w:val="none" w:sz="0" w:space="0" w:color="auto"/>
                                            <w:bottom w:val="none" w:sz="0" w:space="0" w:color="auto"/>
                                            <w:right w:val="none" w:sz="0" w:space="0" w:color="auto"/>
                                          </w:divBdr>
                                        </w:div>
                                        <w:div w:id="11970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sChild>
                                <w:div w:id="2130275077">
                                  <w:marLeft w:val="0"/>
                                  <w:marRight w:val="0"/>
                                  <w:marTop w:val="0"/>
                                  <w:marBottom w:val="0"/>
                                  <w:divBdr>
                                    <w:top w:val="none" w:sz="0" w:space="0" w:color="auto"/>
                                    <w:left w:val="none" w:sz="0" w:space="0" w:color="auto"/>
                                    <w:bottom w:val="none" w:sz="0" w:space="0" w:color="auto"/>
                                    <w:right w:val="none" w:sz="0" w:space="0" w:color="auto"/>
                                  </w:divBdr>
                                  <w:divsChild>
                                    <w:div w:id="1495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2064058453">
          <w:marLeft w:val="0"/>
          <w:marRight w:val="0"/>
          <w:marTop w:val="0"/>
          <w:marBottom w:val="0"/>
          <w:divBdr>
            <w:top w:val="none" w:sz="0" w:space="0" w:color="auto"/>
            <w:left w:val="none" w:sz="0" w:space="0" w:color="auto"/>
            <w:bottom w:val="none" w:sz="0" w:space="0" w:color="auto"/>
            <w:right w:val="none" w:sz="0" w:space="0" w:color="auto"/>
          </w:divBdr>
          <w:divsChild>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502204661">
          <w:marLeft w:val="0"/>
          <w:marRight w:val="0"/>
          <w:marTop w:val="0"/>
          <w:marBottom w:val="0"/>
          <w:divBdr>
            <w:top w:val="none" w:sz="0" w:space="0" w:color="auto"/>
            <w:left w:val="none" w:sz="0" w:space="0" w:color="auto"/>
            <w:bottom w:val="none" w:sz="0" w:space="0" w:color="auto"/>
            <w:right w:val="none" w:sz="0" w:space="0" w:color="auto"/>
          </w:divBdr>
        </w:div>
        <w:div w:id="33326853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 w:id="188639361">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
                                      </w:divsChild>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920866785">
                              <w:marLeft w:val="0"/>
                              <w:marRight w:val="0"/>
                              <w:marTop w:val="0"/>
                              <w:marBottom w:val="0"/>
                              <w:divBdr>
                                <w:top w:val="none" w:sz="0" w:space="0" w:color="auto"/>
                                <w:left w:val="none" w:sz="0" w:space="0" w:color="auto"/>
                                <w:bottom w:val="none" w:sz="0" w:space="0" w:color="auto"/>
                                <w:right w:val="none" w:sz="0" w:space="0" w:color="auto"/>
                              </w:divBdr>
                            </w:div>
                            <w:div w:id="30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1922325191">
          <w:marLeft w:val="0"/>
          <w:marRight w:val="0"/>
          <w:marTop w:val="0"/>
          <w:marBottom w:val="0"/>
          <w:divBdr>
            <w:top w:val="none" w:sz="0" w:space="0" w:color="auto"/>
            <w:left w:val="none" w:sz="0" w:space="0" w:color="auto"/>
            <w:bottom w:val="none" w:sz="0" w:space="0" w:color="auto"/>
            <w:right w:val="none" w:sz="0" w:space="0" w:color="auto"/>
          </w:divBdr>
        </w:div>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sChild>
                        <w:div w:id="2104840436">
                          <w:marLeft w:val="0"/>
                          <w:marRight w:val="0"/>
                          <w:marTop w:val="0"/>
                          <w:marBottom w:val="0"/>
                          <w:divBdr>
                            <w:top w:val="none" w:sz="0" w:space="0" w:color="auto"/>
                            <w:left w:val="none" w:sz="0" w:space="0" w:color="auto"/>
                            <w:bottom w:val="none" w:sz="0" w:space="0" w:color="auto"/>
                            <w:right w:val="none" w:sz="0" w:space="0" w:color="auto"/>
                          </w:divBdr>
                          <w:divsChild>
                            <w:div w:id="13330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 w:id="2147123186">
          <w:marLeft w:val="0"/>
          <w:marRight w:val="0"/>
          <w:marTop w:val="0"/>
          <w:marBottom w:val="0"/>
          <w:divBdr>
            <w:top w:val="none" w:sz="0" w:space="0" w:color="auto"/>
            <w:left w:val="none" w:sz="0" w:space="0" w:color="auto"/>
            <w:bottom w:val="none" w:sz="0" w:space="0" w:color="auto"/>
            <w:right w:val="none" w:sz="0" w:space="0" w:color="auto"/>
          </w:divBdr>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790393471">
                              <w:marLeft w:val="0"/>
                              <w:marRight w:val="0"/>
                              <w:marTop w:val="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sChild>
                    <w:div w:id="2000503326">
                      <w:marLeft w:val="0"/>
                      <w:marRight w:val="0"/>
                      <w:marTop w:val="0"/>
                      <w:marBottom w:val="0"/>
                      <w:divBdr>
                        <w:top w:val="none" w:sz="0" w:space="0" w:color="auto"/>
                        <w:left w:val="none" w:sz="0" w:space="0" w:color="auto"/>
                        <w:bottom w:val="none" w:sz="0" w:space="0" w:color="auto"/>
                        <w:right w:val="none" w:sz="0" w:space="0" w:color="auto"/>
                      </w:divBdr>
                      <w:divsChild>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sChild>
            <w:div w:id="2050910151">
              <w:marLeft w:val="0"/>
              <w:marRight w:val="0"/>
              <w:marTop w:val="0"/>
              <w:marBottom w:val="0"/>
              <w:divBdr>
                <w:top w:val="none" w:sz="0" w:space="0" w:color="auto"/>
                <w:left w:val="none" w:sz="0" w:space="0" w:color="auto"/>
                <w:bottom w:val="none" w:sz="0" w:space="0" w:color="auto"/>
                <w:right w:val="none" w:sz="0" w:space="0" w:color="auto"/>
              </w:divBdr>
              <w:divsChild>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sChild>
            <w:div w:id="21400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2094010519">
          <w:marLeft w:val="0"/>
          <w:marRight w:val="0"/>
          <w:marTop w:val="150"/>
          <w:marBottom w:val="150"/>
          <w:divBdr>
            <w:top w:val="single" w:sz="6" w:space="4" w:color="D7D7D7"/>
            <w:left w:val="none" w:sz="0" w:space="0" w:color="auto"/>
            <w:bottom w:val="single" w:sz="6" w:space="4" w:color="D7D7D7"/>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 w:id="2060201181">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sChild>
                <w:div w:id="1970356864">
                  <w:marLeft w:val="0"/>
                  <w:marRight w:val="0"/>
                  <w:marTop w:val="0"/>
                  <w:marBottom w:val="0"/>
                  <w:divBdr>
                    <w:top w:val="none" w:sz="0" w:space="0" w:color="auto"/>
                    <w:left w:val="none" w:sz="0" w:space="0" w:color="auto"/>
                    <w:bottom w:val="none" w:sz="0" w:space="0" w:color="auto"/>
                    <w:right w:val="none" w:sz="0" w:space="0" w:color="auto"/>
                  </w:divBdr>
                  <w:divsChild>
                    <w:div w:id="7387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sChild>
                <w:div w:id="2013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64573626">
          <w:marLeft w:val="0"/>
          <w:marRight w:val="0"/>
          <w:marTop w:val="0"/>
          <w:marBottom w:val="0"/>
          <w:divBdr>
            <w:top w:val="none" w:sz="0" w:space="0" w:color="auto"/>
            <w:left w:val="none" w:sz="0" w:space="0" w:color="auto"/>
            <w:bottom w:val="none" w:sz="0" w:space="0" w:color="auto"/>
            <w:right w:val="none" w:sz="0" w:space="0" w:color="auto"/>
          </w:divBdr>
          <w:divsChild>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2049645825">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 w:id="979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 w:id="967473556">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 w:id="2029017122">
                  <w:marLeft w:val="0"/>
                  <w:marRight w:val="0"/>
                  <w:marTop w:val="0"/>
                  <w:marBottom w:val="0"/>
                  <w:divBdr>
                    <w:top w:val="none" w:sz="0" w:space="0" w:color="auto"/>
                    <w:left w:val="none" w:sz="0" w:space="0" w:color="auto"/>
                    <w:bottom w:val="none" w:sz="0" w:space="0" w:color="auto"/>
                    <w:right w:val="none" w:sz="0" w:space="0" w:color="auto"/>
                  </w:divBdr>
                  <w:divsChild>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834">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sChild>
                        <w:div w:id="2020228602">
                          <w:marLeft w:val="0"/>
                          <w:marRight w:val="0"/>
                          <w:marTop w:val="0"/>
                          <w:marBottom w:val="0"/>
                          <w:divBdr>
                            <w:top w:val="none" w:sz="0" w:space="0" w:color="auto"/>
                            <w:left w:val="none" w:sz="0" w:space="0" w:color="auto"/>
                            <w:bottom w:val="none" w:sz="0" w:space="0" w:color="auto"/>
                            <w:right w:val="none" w:sz="0" w:space="0" w:color="auto"/>
                          </w:divBdr>
                        </w:div>
                        <w:div w:id="2043510606">
                          <w:marLeft w:val="0"/>
                          <w:marRight w:val="0"/>
                          <w:marTop w:val="0"/>
                          <w:marBottom w:val="0"/>
                          <w:divBdr>
                            <w:top w:val="none" w:sz="0" w:space="0" w:color="auto"/>
                            <w:left w:val="none" w:sz="0" w:space="0" w:color="auto"/>
                            <w:bottom w:val="none" w:sz="0" w:space="0" w:color="auto"/>
                            <w:right w:val="none" w:sz="0" w:space="0" w:color="auto"/>
                          </w:divBdr>
                        </w:div>
                      </w:divsChild>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620693831">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sChild>
            <w:div w:id="2042973180">
              <w:marLeft w:val="0"/>
              <w:marRight w:val="0"/>
              <w:marTop w:val="0"/>
              <w:marBottom w:val="0"/>
              <w:divBdr>
                <w:top w:val="none" w:sz="0" w:space="0" w:color="auto"/>
                <w:left w:val="none" w:sz="0" w:space="0" w:color="auto"/>
                <w:bottom w:val="none" w:sz="0" w:space="0" w:color="auto"/>
                <w:right w:val="none" w:sz="0" w:space="0" w:color="auto"/>
              </w:divBdr>
              <w:divsChild>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sChild>
                <w:div w:id="2049983320">
                  <w:marLeft w:val="0"/>
                  <w:marRight w:val="0"/>
                  <w:marTop w:val="0"/>
                  <w:marBottom w:val="0"/>
                  <w:divBdr>
                    <w:top w:val="none" w:sz="0" w:space="0" w:color="auto"/>
                    <w:left w:val="none" w:sz="0" w:space="0" w:color="auto"/>
                    <w:bottom w:val="none" w:sz="0" w:space="0" w:color="auto"/>
                    <w:right w:val="none" w:sz="0" w:space="0" w:color="auto"/>
                  </w:divBdr>
                  <w:divsChild>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 w:id="2122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sChild>
                        <w:div w:id="2068142034">
                          <w:marLeft w:val="0"/>
                          <w:marRight w:val="0"/>
                          <w:marTop w:val="0"/>
                          <w:marBottom w:val="0"/>
                          <w:divBdr>
                            <w:top w:val="none" w:sz="0" w:space="0" w:color="auto"/>
                            <w:left w:val="none" w:sz="0" w:space="0" w:color="auto"/>
                            <w:bottom w:val="none" w:sz="0" w:space="0" w:color="auto"/>
                            <w:right w:val="none" w:sz="0" w:space="0" w:color="auto"/>
                          </w:divBdr>
                          <w:divsChild>
                            <w:div w:id="18876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sChild>
            <w:div w:id="2062898363">
              <w:marLeft w:val="0"/>
              <w:marRight w:val="0"/>
              <w:marTop w:val="0"/>
              <w:marBottom w:val="0"/>
              <w:divBdr>
                <w:top w:val="none" w:sz="0" w:space="0" w:color="auto"/>
                <w:left w:val="none" w:sz="0" w:space="0" w:color="auto"/>
                <w:bottom w:val="none" w:sz="0" w:space="0" w:color="auto"/>
                <w:right w:val="none" w:sz="0" w:space="0" w:color="auto"/>
              </w:divBdr>
              <w:divsChild>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sChild>
                    <w:div w:id="1963804166">
                      <w:marLeft w:val="0"/>
                      <w:marRight w:val="0"/>
                      <w:marTop w:val="0"/>
                      <w:marBottom w:val="0"/>
                      <w:divBdr>
                        <w:top w:val="none" w:sz="0" w:space="0" w:color="auto"/>
                        <w:left w:val="none" w:sz="0" w:space="0" w:color="auto"/>
                        <w:bottom w:val="none" w:sz="0" w:space="0" w:color="auto"/>
                        <w:right w:val="none" w:sz="0" w:space="0" w:color="auto"/>
                      </w:divBdr>
                      <w:divsChild>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 w:id="2110075918">
                                      <w:marLeft w:val="0"/>
                                      <w:marRight w:val="0"/>
                                      <w:marTop w:val="0"/>
                                      <w:marBottom w:val="0"/>
                                      <w:divBdr>
                                        <w:top w:val="none" w:sz="0" w:space="0" w:color="auto"/>
                                        <w:left w:val="none" w:sz="0" w:space="0" w:color="auto"/>
                                        <w:bottom w:val="none" w:sz="0" w:space="0" w:color="auto"/>
                                        <w:right w:val="none" w:sz="0" w:space="0" w:color="auto"/>
                                      </w:divBdr>
                                      <w:divsChild>
                                        <w:div w:id="216287187">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 w:id="20923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20997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sChild>
                        <w:div w:id="2016111329">
                          <w:marLeft w:val="0"/>
                          <w:marRight w:val="0"/>
                          <w:marTop w:val="0"/>
                          <w:marBottom w:val="0"/>
                          <w:divBdr>
                            <w:top w:val="none" w:sz="0" w:space="0" w:color="auto"/>
                            <w:left w:val="none" w:sz="0" w:space="0" w:color="auto"/>
                            <w:bottom w:val="none" w:sz="0" w:space="0" w:color="auto"/>
                            <w:right w:val="none" w:sz="0" w:space="0" w:color="auto"/>
                          </w:divBdr>
                          <w:divsChild>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105">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 w:id="2058818452">
                                      <w:marLeft w:val="0"/>
                                      <w:marRight w:val="0"/>
                                      <w:marTop w:val="0"/>
                                      <w:marBottom w:val="0"/>
                                      <w:divBdr>
                                        <w:top w:val="none" w:sz="0" w:space="0" w:color="auto"/>
                                        <w:left w:val="none" w:sz="0" w:space="0" w:color="auto"/>
                                        <w:bottom w:val="none" w:sz="0" w:space="0" w:color="auto"/>
                                        <w:right w:val="none" w:sz="0" w:space="0" w:color="auto"/>
                                      </w:divBdr>
                                      <w:divsChild>
                                        <w:div w:id="136801467">
                                          <w:marLeft w:val="0"/>
                                          <w:marRight w:val="0"/>
                                          <w:marTop w:val="0"/>
                                          <w:marBottom w:val="0"/>
                                          <w:divBdr>
                                            <w:top w:val="none" w:sz="0" w:space="0" w:color="auto"/>
                                            <w:left w:val="none" w:sz="0" w:space="0" w:color="auto"/>
                                            <w:bottom w:val="none" w:sz="0" w:space="0" w:color="auto"/>
                                            <w:right w:val="none" w:sz="0" w:space="0" w:color="auto"/>
                                          </w:divBdr>
                                        </w:div>
                                        <w:div w:id="11062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1057708353">
                              <w:marLeft w:val="0"/>
                              <w:marRight w:val="0"/>
                              <w:marTop w:val="0"/>
                              <w:marBottom w:val="0"/>
                              <w:divBdr>
                                <w:top w:val="none" w:sz="0" w:space="0" w:color="auto"/>
                                <w:left w:val="none" w:sz="0" w:space="0" w:color="auto"/>
                                <w:bottom w:val="none" w:sz="0" w:space="0" w:color="auto"/>
                                <w:right w:val="none" w:sz="0" w:space="0" w:color="auto"/>
                              </w:divBdr>
                            </w:div>
                            <w:div w:id="38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sChild>
            <w:div w:id="2028680142">
              <w:marLeft w:val="0"/>
              <w:marRight w:val="0"/>
              <w:marTop w:val="0"/>
              <w:marBottom w:val="0"/>
              <w:divBdr>
                <w:top w:val="none" w:sz="0" w:space="0" w:color="auto"/>
                <w:left w:val="none" w:sz="0" w:space="0" w:color="auto"/>
                <w:bottom w:val="none" w:sz="0" w:space="0" w:color="auto"/>
                <w:right w:val="none" w:sz="0" w:space="0" w:color="auto"/>
              </w:divBdr>
              <w:divsChild>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 w:id="1988168259">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sChild>
                    <w:div w:id="21014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sChild>
                    <w:div w:id="2017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sChild>
            <w:div w:id="2119058451">
              <w:marLeft w:val="0"/>
              <w:marRight w:val="0"/>
              <w:marTop w:val="0"/>
              <w:marBottom w:val="0"/>
              <w:divBdr>
                <w:top w:val="none" w:sz="0" w:space="0" w:color="auto"/>
                <w:left w:val="none" w:sz="0" w:space="0" w:color="auto"/>
                <w:bottom w:val="none" w:sz="0" w:space="0" w:color="auto"/>
                <w:right w:val="none" w:sz="0" w:space="0" w:color="auto"/>
              </w:divBdr>
              <w:divsChild>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72344408">
                              <w:marLeft w:val="0"/>
                              <w:marRight w:val="0"/>
                              <w:marTop w:val="0"/>
                              <w:marBottom w:val="0"/>
                              <w:divBdr>
                                <w:top w:val="none" w:sz="0" w:space="0" w:color="auto"/>
                                <w:left w:val="none" w:sz="0" w:space="0" w:color="auto"/>
                                <w:bottom w:val="none" w:sz="0" w:space="0" w:color="auto"/>
                                <w:right w:val="none" w:sz="0" w:space="0" w:color="auto"/>
                              </w:divBdr>
                            </w:div>
                            <w:div w:id="13450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sChild>
            <w:div w:id="2135980824">
              <w:marLeft w:val="0"/>
              <w:marRight w:val="0"/>
              <w:marTop w:val="0"/>
              <w:marBottom w:val="0"/>
              <w:divBdr>
                <w:top w:val="none" w:sz="0" w:space="0" w:color="auto"/>
                <w:left w:val="none" w:sz="0" w:space="0" w:color="auto"/>
                <w:bottom w:val="none" w:sz="0" w:space="0" w:color="auto"/>
                <w:right w:val="none" w:sz="0" w:space="0" w:color="auto"/>
              </w:divBdr>
              <w:divsChild>
                <w:div w:id="2130732616">
                  <w:marLeft w:val="0"/>
                  <w:marRight w:val="0"/>
                  <w:marTop w:val="0"/>
                  <w:marBottom w:val="0"/>
                  <w:divBdr>
                    <w:top w:val="none" w:sz="0" w:space="0" w:color="auto"/>
                    <w:left w:val="none" w:sz="0" w:space="0" w:color="auto"/>
                    <w:bottom w:val="none" w:sz="0" w:space="0" w:color="auto"/>
                    <w:right w:val="none" w:sz="0" w:space="0" w:color="auto"/>
                  </w:divBdr>
                  <w:divsChild>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sChild>
                            <w:div w:id="20731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sChild>
                        <w:div w:id="2046978260">
                          <w:marLeft w:val="0"/>
                          <w:marRight w:val="0"/>
                          <w:marTop w:val="0"/>
                          <w:marBottom w:val="0"/>
                          <w:divBdr>
                            <w:top w:val="none" w:sz="0" w:space="0" w:color="auto"/>
                            <w:left w:val="none" w:sz="0" w:space="0" w:color="auto"/>
                            <w:bottom w:val="none" w:sz="0" w:space="0" w:color="auto"/>
                            <w:right w:val="none" w:sz="0" w:space="0" w:color="auto"/>
                          </w:divBdr>
                          <w:divsChild>
                            <w:div w:id="1559245300">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2079746203">
          <w:marLeft w:val="0"/>
          <w:marRight w:val="0"/>
          <w:marTop w:val="0"/>
          <w:marBottom w:val="0"/>
          <w:divBdr>
            <w:top w:val="none" w:sz="0" w:space="0" w:color="auto"/>
            <w:left w:val="none" w:sz="0" w:space="0" w:color="auto"/>
            <w:bottom w:val="none" w:sz="0" w:space="0" w:color="auto"/>
            <w:right w:val="none" w:sz="0" w:space="0" w:color="auto"/>
          </w:divBdr>
          <w:divsChild>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sChild>
                <w:div w:id="2130053250">
                  <w:marLeft w:val="0"/>
                  <w:marRight w:val="0"/>
                  <w:marTop w:val="0"/>
                  <w:marBottom w:val="0"/>
                  <w:divBdr>
                    <w:top w:val="none" w:sz="0" w:space="0" w:color="auto"/>
                    <w:left w:val="none" w:sz="0" w:space="0" w:color="auto"/>
                    <w:bottom w:val="none" w:sz="0" w:space="0" w:color="auto"/>
                    <w:right w:val="none" w:sz="0" w:space="0" w:color="auto"/>
                  </w:divBdr>
                  <w:divsChild>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1752894912">
          <w:marLeft w:val="0"/>
          <w:marRight w:val="0"/>
          <w:marTop w:val="0"/>
          <w:marBottom w:val="0"/>
          <w:divBdr>
            <w:top w:val="none" w:sz="0" w:space="0" w:color="auto"/>
            <w:left w:val="none" w:sz="0" w:space="0" w:color="auto"/>
            <w:bottom w:val="none" w:sz="0" w:space="0" w:color="auto"/>
            <w:right w:val="none" w:sz="0" w:space="0" w:color="auto"/>
          </w:divBdr>
        </w:div>
        <w:div w:id="486020416">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 w:id="2017807669">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 w:id="2125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2009475740">
          <w:marLeft w:val="0"/>
          <w:marRight w:val="0"/>
          <w:marTop w:val="0"/>
          <w:marBottom w:val="0"/>
          <w:divBdr>
            <w:top w:val="none" w:sz="0" w:space="0" w:color="auto"/>
            <w:left w:val="none" w:sz="0" w:space="0" w:color="auto"/>
            <w:bottom w:val="none" w:sz="0" w:space="0" w:color="auto"/>
            <w:right w:val="none" w:sz="0" w:space="0" w:color="auto"/>
          </w:divBdr>
          <w:divsChild>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sChild>
                        <w:div w:id="2127113955">
                          <w:marLeft w:val="0"/>
                          <w:marRight w:val="0"/>
                          <w:marTop w:val="0"/>
                          <w:marBottom w:val="0"/>
                          <w:divBdr>
                            <w:top w:val="none" w:sz="0" w:space="0" w:color="auto"/>
                            <w:left w:val="none" w:sz="0" w:space="0" w:color="auto"/>
                            <w:bottom w:val="none" w:sz="0" w:space="0" w:color="auto"/>
                            <w:right w:val="none" w:sz="0" w:space="0" w:color="auto"/>
                          </w:divBdr>
                          <w:divsChild>
                            <w:div w:id="1246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sChild>
                    <w:div w:id="19744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51265">
          <w:marLeft w:val="0"/>
          <w:marRight w:val="0"/>
          <w:marTop w:val="0"/>
          <w:marBottom w:val="0"/>
          <w:divBdr>
            <w:top w:val="none" w:sz="0" w:space="0" w:color="auto"/>
            <w:left w:val="none" w:sz="0" w:space="0" w:color="auto"/>
            <w:bottom w:val="none" w:sz="0" w:space="0" w:color="auto"/>
            <w:right w:val="none" w:sz="0" w:space="0" w:color="auto"/>
          </w:divBdr>
          <w:divsChild>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sChild>
        <w:div w:id="2123961107">
          <w:marLeft w:val="0"/>
          <w:marRight w:val="0"/>
          <w:marTop w:val="0"/>
          <w:marBottom w:val="0"/>
          <w:divBdr>
            <w:top w:val="none" w:sz="0" w:space="0" w:color="auto"/>
            <w:left w:val="none" w:sz="0" w:space="0" w:color="auto"/>
            <w:bottom w:val="none" w:sz="0" w:space="0" w:color="auto"/>
            <w:right w:val="none" w:sz="0" w:space="0" w:color="auto"/>
          </w:divBdr>
        </w:div>
      </w:divsChild>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sChild>
                <w:div w:id="2077051163">
                  <w:marLeft w:val="0"/>
                  <w:marRight w:val="0"/>
                  <w:marTop w:val="0"/>
                  <w:marBottom w:val="0"/>
                  <w:divBdr>
                    <w:top w:val="none" w:sz="0" w:space="0" w:color="auto"/>
                    <w:left w:val="none" w:sz="0" w:space="0" w:color="auto"/>
                    <w:bottom w:val="none" w:sz="0" w:space="0" w:color="auto"/>
                    <w:right w:val="none" w:sz="0" w:space="0" w:color="auto"/>
                  </w:divBdr>
                  <w:divsChild>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6">
          <w:marLeft w:val="0"/>
          <w:marRight w:val="0"/>
          <w:marTop w:val="0"/>
          <w:marBottom w:val="0"/>
          <w:divBdr>
            <w:top w:val="none" w:sz="0" w:space="0" w:color="auto"/>
            <w:left w:val="none" w:sz="0" w:space="0" w:color="auto"/>
            <w:bottom w:val="none" w:sz="0" w:space="0" w:color="auto"/>
            <w:right w:val="none" w:sz="0" w:space="0" w:color="auto"/>
          </w:divBdr>
        </w:div>
      </w:divsChild>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1255944465">
          <w:marLeft w:val="0"/>
          <w:marRight w:val="0"/>
          <w:marTop w:val="0"/>
          <w:marBottom w:val="0"/>
          <w:divBdr>
            <w:top w:val="none" w:sz="0" w:space="0" w:color="auto"/>
            <w:left w:val="none" w:sz="0" w:space="0" w:color="auto"/>
            <w:bottom w:val="none" w:sz="0" w:space="0" w:color="auto"/>
            <w:right w:val="none" w:sz="0" w:space="0" w:color="auto"/>
          </w:divBdr>
        </w:div>
        <w:div w:id="611938467">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70366">
          <w:marLeft w:val="0"/>
          <w:marRight w:val="0"/>
          <w:marTop w:val="0"/>
          <w:marBottom w:val="0"/>
          <w:divBdr>
            <w:top w:val="none" w:sz="0" w:space="0" w:color="auto"/>
            <w:left w:val="none" w:sz="0" w:space="0" w:color="auto"/>
            <w:bottom w:val="none" w:sz="0" w:space="0" w:color="auto"/>
            <w:right w:val="none" w:sz="0" w:space="0" w:color="auto"/>
          </w:divBdr>
          <w:divsChild>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 w:id="2081632518">
          <w:marLeft w:val="0"/>
          <w:marRight w:val="0"/>
          <w:marTop w:val="0"/>
          <w:marBottom w:val="0"/>
          <w:divBdr>
            <w:top w:val="none" w:sz="0" w:space="0" w:color="auto"/>
            <w:left w:val="none" w:sz="0" w:space="0" w:color="auto"/>
            <w:bottom w:val="none" w:sz="0" w:space="0" w:color="auto"/>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1957102986">
          <w:marLeft w:val="0"/>
          <w:marRight w:val="0"/>
          <w:marTop w:val="0"/>
          <w:marBottom w:val="0"/>
          <w:divBdr>
            <w:top w:val="none" w:sz="0" w:space="0" w:color="auto"/>
            <w:left w:val="none" w:sz="0" w:space="0" w:color="auto"/>
            <w:bottom w:val="none" w:sz="0" w:space="0" w:color="auto"/>
            <w:right w:val="none" w:sz="0" w:space="0" w:color="auto"/>
          </w:divBdr>
        </w:div>
        <w:div w:id="901141285">
          <w:marLeft w:val="0"/>
          <w:marRight w:val="0"/>
          <w:marTop w:val="300"/>
          <w:marBottom w:val="0"/>
          <w:divBdr>
            <w:top w:val="none" w:sz="0" w:space="0" w:color="auto"/>
            <w:left w:val="none" w:sz="0" w:space="0" w:color="auto"/>
            <w:bottom w:val="none" w:sz="0" w:space="0" w:color="auto"/>
            <w:right w:val="none" w:sz="0" w:space="0" w:color="auto"/>
          </w:divBdr>
        </w:div>
      </w:divsChild>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sChild>
            <w:div w:id="2084640571">
              <w:marLeft w:val="0"/>
              <w:marRight w:val="0"/>
              <w:marTop w:val="0"/>
              <w:marBottom w:val="0"/>
              <w:divBdr>
                <w:top w:val="none" w:sz="0" w:space="0" w:color="auto"/>
                <w:left w:val="none" w:sz="0" w:space="0" w:color="auto"/>
                <w:bottom w:val="none" w:sz="0" w:space="0" w:color="auto"/>
                <w:right w:val="none" w:sz="0" w:space="0" w:color="auto"/>
              </w:divBdr>
              <w:divsChild>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sChild>
                            <w:div w:id="20361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2059235875">
          <w:marLeft w:val="0"/>
          <w:marRight w:val="0"/>
          <w:marTop w:val="0"/>
          <w:marBottom w:val="0"/>
          <w:divBdr>
            <w:top w:val="none" w:sz="0" w:space="0" w:color="auto"/>
            <w:left w:val="none" w:sz="0" w:space="0" w:color="auto"/>
            <w:bottom w:val="none" w:sz="0" w:space="0" w:color="auto"/>
            <w:right w:val="none" w:sz="0" w:space="0" w:color="auto"/>
          </w:divBdr>
          <w:divsChild>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1918">
          <w:marLeft w:val="0"/>
          <w:marRight w:val="0"/>
          <w:marTop w:val="0"/>
          <w:marBottom w:val="0"/>
          <w:divBdr>
            <w:top w:val="none" w:sz="0" w:space="0" w:color="auto"/>
            <w:left w:val="none" w:sz="0" w:space="0" w:color="auto"/>
            <w:bottom w:val="none" w:sz="0" w:space="0" w:color="auto"/>
            <w:right w:val="none" w:sz="0" w:space="0" w:color="auto"/>
          </w:divBdr>
          <w:divsChild>
            <w:div w:id="1984388623">
              <w:marLeft w:val="0"/>
              <w:marRight w:val="0"/>
              <w:marTop w:val="0"/>
              <w:marBottom w:val="0"/>
              <w:divBdr>
                <w:top w:val="none" w:sz="0" w:space="0" w:color="auto"/>
                <w:left w:val="none" w:sz="0" w:space="0" w:color="auto"/>
                <w:bottom w:val="none" w:sz="0" w:space="0" w:color="auto"/>
                <w:right w:val="none" w:sz="0" w:space="0" w:color="auto"/>
              </w:divBdr>
              <w:divsChild>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1330257245">
                              <w:marLeft w:val="0"/>
                              <w:marRight w:val="0"/>
                              <w:marTop w:val="0"/>
                              <w:marBottom w:val="0"/>
                              <w:divBdr>
                                <w:top w:val="none" w:sz="0" w:space="0" w:color="auto"/>
                                <w:left w:val="none" w:sz="0" w:space="0" w:color="auto"/>
                                <w:bottom w:val="none" w:sz="0" w:space="0" w:color="auto"/>
                                <w:right w:val="none" w:sz="0" w:space="0" w:color="auto"/>
                              </w:divBdr>
                            </w:div>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sChild>
        <w:div w:id="2105228968">
          <w:marLeft w:val="0"/>
          <w:marRight w:val="0"/>
          <w:marTop w:val="0"/>
          <w:marBottom w:val="0"/>
          <w:divBdr>
            <w:top w:val="none" w:sz="0" w:space="0" w:color="auto"/>
            <w:left w:val="none" w:sz="0" w:space="0" w:color="auto"/>
            <w:bottom w:val="none" w:sz="0" w:space="0" w:color="auto"/>
            <w:right w:val="none" w:sz="0" w:space="0" w:color="auto"/>
          </w:divBdr>
        </w:div>
      </w:divsChild>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sChild>
            <w:div w:id="2075274981">
              <w:marLeft w:val="0"/>
              <w:marRight w:val="0"/>
              <w:marTop w:val="0"/>
              <w:marBottom w:val="0"/>
              <w:divBdr>
                <w:top w:val="none" w:sz="0" w:space="0" w:color="auto"/>
                <w:left w:val="none" w:sz="0" w:space="0" w:color="auto"/>
                <w:bottom w:val="none" w:sz="0" w:space="0" w:color="auto"/>
                <w:right w:val="none" w:sz="0" w:space="0" w:color="auto"/>
              </w:divBdr>
              <w:divsChild>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621956998">
                              <w:marLeft w:val="0"/>
                              <w:marRight w:val="0"/>
                              <w:marTop w:val="0"/>
                              <w:marBottom w:val="0"/>
                              <w:divBdr>
                                <w:top w:val="none" w:sz="0" w:space="0" w:color="auto"/>
                                <w:left w:val="none" w:sz="0" w:space="0" w:color="auto"/>
                                <w:bottom w:val="none" w:sz="0" w:space="0" w:color="auto"/>
                                <w:right w:val="none" w:sz="0" w:space="0" w:color="auto"/>
                              </w:divBdr>
                            </w:div>
                            <w:div w:id="3153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sChild>
                    <w:div w:id="2009939473">
                      <w:marLeft w:val="0"/>
                      <w:marRight w:val="0"/>
                      <w:marTop w:val="0"/>
                      <w:marBottom w:val="0"/>
                      <w:divBdr>
                        <w:top w:val="none" w:sz="0" w:space="0" w:color="auto"/>
                        <w:left w:val="none" w:sz="0" w:space="0" w:color="auto"/>
                        <w:bottom w:val="none" w:sz="0" w:space="0" w:color="auto"/>
                        <w:right w:val="none" w:sz="0" w:space="0" w:color="auto"/>
                      </w:divBdr>
                      <w:divsChild>
                        <w:div w:id="1048799429">
                          <w:marLeft w:val="0"/>
                          <w:marRight w:val="0"/>
                          <w:marTop w:val="0"/>
                          <w:marBottom w:val="0"/>
                          <w:divBdr>
                            <w:top w:val="none" w:sz="0" w:space="0" w:color="auto"/>
                            <w:left w:val="none" w:sz="0" w:space="0" w:color="auto"/>
                            <w:bottom w:val="none" w:sz="0" w:space="0" w:color="auto"/>
                            <w:right w:val="none" w:sz="0" w:space="0" w:color="auto"/>
                          </w:divBdr>
                          <w:divsChild>
                            <w:div w:id="790322574">
                              <w:marLeft w:val="0"/>
                              <w:marRight w:val="0"/>
                              <w:marTop w:val="0"/>
                              <w:marBottom w:val="0"/>
                              <w:divBdr>
                                <w:top w:val="none" w:sz="0" w:space="0" w:color="auto"/>
                                <w:left w:val="none" w:sz="0" w:space="0" w:color="auto"/>
                                <w:bottom w:val="none" w:sz="0" w:space="0" w:color="auto"/>
                                <w:right w:val="none" w:sz="0" w:space="0" w:color="auto"/>
                              </w:divBdr>
                            </w:div>
                            <w:div w:id="7446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1505977579">
          <w:marLeft w:val="0"/>
          <w:marRight w:val="0"/>
          <w:marTop w:val="0"/>
          <w:marBottom w:val="0"/>
          <w:divBdr>
            <w:top w:val="none" w:sz="0" w:space="0" w:color="auto"/>
            <w:left w:val="none" w:sz="0" w:space="0" w:color="auto"/>
            <w:bottom w:val="none" w:sz="0" w:space="0" w:color="auto"/>
            <w:right w:val="none" w:sz="0" w:space="0" w:color="auto"/>
          </w:divBdr>
        </w:div>
        <w:div w:id="608242654">
          <w:marLeft w:val="0"/>
          <w:marRight w:val="0"/>
          <w:marTop w:val="30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sChild>
        <w:div w:id="214264551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712874029">
          <w:marLeft w:val="0"/>
          <w:marRight w:val="0"/>
          <w:marTop w:val="0"/>
          <w:marBottom w:val="0"/>
          <w:divBdr>
            <w:top w:val="none" w:sz="0" w:space="0" w:color="auto"/>
            <w:left w:val="none" w:sz="0" w:space="0" w:color="auto"/>
            <w:bottom w:val="none" w:sz="0" w:space="0" w:color="auto"/>
            <w:right w:val="none" w:sz="0" w:space="0" w:color="auto"/>
          </w:divBdr>
        </w:div>
        <w:div w:id="2064132491">
          <w:marLeft w:val="0"/>
          <w:marRight w:val="0"/>
          <w:marTop w:val="150"/>
          <w:marBottom w:val="150"/>
          <w:divBdr>
            <w:top w:val="single" w:sz="6" w:space="4" w:color="D7D7D7"/>
            <w:left w:val="none" w:sz="0" w:space="0" w:color="auto"/>
            <w:bottom w:val="single" w:sz="6" w:space="4" w:color="D7D7D7"/>
            <w:right w:val="none" w:sz="0" w:space="0" w:color="auto"/>
          </w:divBdr>
        </w:div>
        <w:div w:id="102401399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sChild>
        <w:div w:id="2091612637">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sChild>
                    <w:div w:id="19727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925">
          <w:marLeft w:val="0"/>
          <w:marRight w:val="0"/>
          <w:marTop w:val="0"/>
          <w:marBottom w:val="0"/>
          <w:divBdr>
            <w:top w:val="none" w:sz="0" w:space="0" w:color="auto"/>
            <w:left w:val="none" w:sz="0" w:space="0" w:color="auto"/>
            <w:bottom w:val="none" w:sz="0" w:space="0" w:color="auto"/>
            <w:right w:val="none" w:sz="0" w:space="0" w:color="auto"/>
          </w:divBdr>
          <w:divsChild>
            <w:div w:id="403768617">
              <w:marLeft w:val="0"/>
              <w:marRight w:val="0"/>
              <w:marTop w:val="0"/>
              <w:marBottom w:val="0"/>
              <w:divBdr>
                <w:top w:val="none" w:sz="0" w:space="0" w:color="auto"/>
                <w:left w:val="none" w:sz="0" w:space="0" w:color="auto"/>
                <w:bottom w:val="none" w:sz="0" w:space="0" w:color="auto"/>
                <w:right w:val="none" w:sz="0" w:space="0" w:color="auto"/>
              </w:divBdr>
              <w:divsChild>
                <w:div w:id="2020159215">
                  <w:marLeft w:val="0"/>
                  <w:marRight w:val="0"/>
                  <w:marTop w:val="0"/>
                  <w:marBottom w:val="0"/>
                  <w:divBdr>
                    <w:top w:val="none" w:sz="0" w:space="0" w:color="auto"/>
                    <w:left w:val="none" w:sz="0" w:space="0" w:color="auto"/>
                    <w:bottom w:val="none" w:sz="0" w:space="0" w:color="auto"/>
                    <w:right w:val="none" w:sz="0" w:space="0" w:color="auto"/>
                  </w:divBdr>
                  <w:divsChild>
                    <w:div w:id="4197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1956984531">
          <w:marLeft w:val="0"/>
          <w:marRight w:val="0"/>
          <w:marTop w:val="0"/>
          <w:marBottom w:val="0"/>
          <w:divBdr>
            <w:top w:val="none" w:sz="0" w:space="0" w:color="auto"/>
            <w:left w:val="none" w:sz="0" w:space="0" w:color="auto"/>
            <w:bottom w:val="none" w:sz="0" w:space="0" w:color="auto"/>
            <w:right w:val="none" w:sz="0" w:space="0" w:color="auto"/>
          </w:divBdr>
        </w:div>
        <w:div w:id="994993972">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 w:id="2066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sChild>
                            <w:div w:id="20474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690793851">
                              <w:marLeft w:val="0"/>
                              <w:marRight w:val="0"/>
                              <w:marTop w:val="0"/>
                              <w:marBottom w:val="0"/>
                              <w:divBdr>
                                <w:top w:val="none" w:sz="0" w:space="0" w:color="auto"/>
                                <w:left w:val="none" w:sz="0" w:space="0" w:color="auto"/>
                                <w:bottom w:val="none" w:sz="0" w:space="0" w:color="auto"/>
                                <w:right w:val="none" w:sz="0" w:space="0" w:color="auto"/>
                              </w:divBdr>
                            </w:div>
                            <w:div w:id="13163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50">
          <w:marLeft w:val="0"/>
          <w:marRight w:val="0"/>
          <w:marTop w:val="0"/>
          <w:marBottom w:val="0"/>
          <w:divBdr>
            <w:top w:val="none" w:sz="0" w:space="0" w:color="auto"/>
            <w:left w:val="none" w:sz="0" w:space="0" w:color="auto"/>
            <w:bottom w:val="none" w:sz="0" w:space="0" w:color="auto"/>
            <w:right w:val="none" w:sz="0" w:space="0" w:color="auto"/>
          </w:divBdr>
          <w:divsChild>
            <w:div w:id="810292789">
              <w:marLeft w:val="0"/>
              <w:marRight w:val="0"/>
              <w:marTop w:val="0"/>
              <w:marBottom w:val="0"/>
              <w:divBdr>
                <w:top w:val="none" w:sz="0" w:space="0" w:color="auto"/>
                <w:left w:val="none" w:sz="0" w:space="0" w:color="auto"/>
                <w:bottom w:val="none" w:sz="0" w:space="0" w:color="auto"/>
                <w:right w:val="none" w:sz="0" w:space="0" w:color="auto"/>
              </w:divBdr>
              <w:divsChild>
                <w:div w:id="2086560613">
                  <w:marLeft w:val="0"/>
                  <w:marRight w:val="0"/>
                  <w:marTop w:val="0"/>
                  <w:marBottom w:val="0"/>
                  <w:divBdr>
                    <w:top w:val="none" w:sz="0" w:space="0" w:color="auto"/>
                    <w:left w:val="none" w:sz="0" w:space="0" w:color="auto"/>
                    <w:bottom w:val="none" w:sz="0" w:space="0" w:color="auto"/>
                    <w:right w:val="none" w:sz="0" w:space="0" w:color="auto"/>
                  </w:divBdr>
                  <w:divsChild>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sChild>
                    <w:div w:id="2145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sChild>
        <w:div w:id="2103524728">
          <w:marLeft w:val="0"/>
          <w:marRight w:val="0"/>
          <w:marTop w:val="0"/>
          <w:marBottom w:val="0"/>
          <w:divBdr>
            <w:top w:val="none" w:sz="0" w:space="0" w:color="auto"/>
            <w:left w:val="none" w:sz="0" w:space="0" w:color="auto"/>
            <w:bottom w:val="none" w:sz="0" w:space="0" w:color="auto"/>
            <w:right w:val="none" w:sz="0" w:space="0" w:color="auto"/>
          </w:divBdr>
        </w:div>
      </w:divsChild>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sChild>
            <w:div w:id="2015297932">
              <w:marLeft w:val="0"/>
              <w:marRight w:val="0"/>
              <w:marTop w:val="0"/>
              <w:marBottom w:val="0"/>
              <w:divBdr>
                <w:top w:val="none" w:sz="0" w:space="0" w:color="auto"/>
                <w:left w:val="none" w:sz="0" w:space="0" w:color="auto"/>
                <w:bottom w:val="none" w:sz="0" w:space="0" w:color="auto"/>
                <w:right w:val="none" w:sz="0" w:space="0" w:color="auto"/>
              </w:divBdr>
            </w:div>
          </w:divsChild>
        </w:div>
        <w:div w:id="1987317891">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402480565">
          <w:marLeft w:val="0"/>
          <w:marRight w:val="0"/>
          <w:marTop w:val="0"/>
          <w:marBottom w:val="0"/>
          <w:divBdr>
            <w:top w:val="none" w:sz="0" w:space="0" w:color="auto"/>
            <w:left w:val="none" w:sz="0" w:space="0" w:color="auto"/>
            <w:bottom w:val="none" w:sz="0" w:space="0" w:color="auto"/>
            <w:right w:val="none" w:sz="0" w:space="0" w:color="auto"/>
          </w:divBdr>
        </w:div>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1016271944">
          <w:marLeft w:val="0"/>
          <w:marRight w:val="0"/>
          <w:marTop w:val="0"/>
          <w:marBottom w:val="0"/>
          <w:divBdr>
            <w:top w:val="none" w:sz="0" w:space="0" w:color="auto"/>
            <w:left w:val="none" w:sz="0" w:space="0" w:color="auto"/>
            <w:bottom w:val="none" w:sz="0" w:space="0" w:color="auto"/>
            <w:right w:val="none" w:sz="0" w:space="0" w:color="auto"/>
          </w:divBdr>
        </w:div>
        <w:div w:id="942229908">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1784491958">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sChild>
                    <w:div w:id="212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sChild>
        <w:div w:id="2043171415">
          <w:marLeft w:val="0"/>
          <w:marRight w:val="0"/>
          <w:marTop w:val="0"/>
          <w:marBottom w:val="0"/>
          <w:divBdr>
            <w:top w:val="none" w:sz="0" w:space="0" w:color="auto"/>
            <w:left w:val="none" w:sz="0" w:space="0" w:color="auto"/>
            <w:bottom w:val="none" w:sz="0" w:space="0" w:color="auto"/>
            <w:right w:val="none" w:sz="0" w:space="0" w:color="auto"/>
          </w:divBdr>
        </w:div>
        <w:div w:id="2090538911">
          <w:marLeft w:val="0"/>
          <w:marRight w:val="0"/>
          <w:marTop w:val="0"/>
          <w:marBottom w:val="0"/>
          <w:divBdr>
            <w:top w:val="none" w:sz="0" w:space="0" w:color="auto"/>
            <w:left w:val="none" w:sz="0" w:space="0" w:color="auto"/>
            <w:bottom w:val="none" w:sz="0" w:space="0" w:color="auto"/>
            <w:right w:val="none" w:sz="0" w:space="0" w:color="auto"/>
          </w:divBdr>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 w:id="20383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83144">
          <w:marLeft w:val="0"/>
          <w:marRight w:val="0"/>
          <w:marTop w:val="0"/>
          <w:marBottom w:val="0"/>
          <w:divBdr>
            <w:top w:val="none" w:sz="0" w:space="0" w:color="auto"/>
            <w:left w:val="none" w:sz="0" w:space="0" w:color="auto"/>
            <w:bottom w:val="none" w:sz="0" w:space="0" w:color="auto"/>
            <w:right w:val="none" w:sz="0" w:space="0" w:color="auto"/>
          </w:divBdr>
          <w:divsChild>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 w:id="205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2490">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1673340226">
                              <w:marLeft w:val="0"/>
                              <w:marRight w:val="0"/>
                              <w:marTop w:val="0"/>
                              <w:marBottom w:val="0"/>
                              <w:divBdr>
                                <w:top w:val="none" w:sz="0" w:space="0" w:color="auto"/>
                                <w:left w:val="none" w:sz="0" w:space="0" w:color="auto"/>
                                <w:bottom w:val="none" w:sz="0" w:space="0" w:color="auto"/>
                                <w:right w:val="none" w:sz="0" w:space="0" w:color="auto"/>
                              </w:divBdr>
                            </w:div>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951618354">
                              <w:marLeft w:val="0"/>
                              <w:marRight w:val="0"/>
                              <w:marTop w:val="0"/>
                              <w:marBottom w:val="0"/>
                              <w:divBdr>
                                <w:top w:val="none" w:sz="0" w:space="0" w:color="auto"/>
                                <w:left w:val="none" w:sz="0" w:space="0" w:color="auto"/>
                                <w:bottom w:val="none" w:sz="0" w:space="0" w:color="auto"/>
                                <w:right w:val="none" w:sz="0" w:space="0" w:color="auto"/>
                              </w:divBdr>
                            </w:div>
                            <w:div w:id="10276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2033652129">
                  <w:marLeft w:val="0"/>
                  <w:marRight w:val="0"/>
                  <w:marTop w:val="0"/>
                  <w:marBottom w:val="0"/>
                  <w:divBdr>
                    <w:top w:val="none" w:sz="0" w:space="0" w:color="auto"/>
                    <w:left w:val="none" w:sz="0" w:space="0" w:color="auto"/>
                    <w:bottom w:val="none" w:sz="0" w:space="0" w:color="auto"/>
                    <w:right w:val="none" w:sz="0" w:space="0" w:color="auto"/>
                  </w:divBdr>
                  <w:divsChild>
                    <w:div w:id="891383041">
                      <w:marLeft w:val="0"/>
                      <w:marRight w:val="0"/>
                      <w:marTop w:val="0"/>
                      <w:marBottom w:val="0"/>
                      <w:divBdr>
                        <w:top w:val="none" w:sz="0" w:space="0" w:color="auto"/>
                        <w:left w:val="none" w:sz="0" w:space="0" w:color="auto"/>
                        <w:bottom w:val="none" w:sz="0" w:space="0" w:color="auto"/>
                        <w:right w:val="none" w:sz="0" w:space="0" w:color="auto"/>
                      </w:divBdr>
                      <w:divsChild>
                        <w:div w:id="1747339804">
                          <w:marLeft w:val="0"/>
                          <w:marRight w:val="0"/>
                          <w:marTop w:val="0"/>
                          <w:marBottom w:val="0"/>
                          <w:divBdr>
                            <w:top w:val="none" w:sz="0" w:space="0" w:color="auto"/>
                            <w:left w:val="none" w:sz="0" w:space="0" w:color="auto"/>
                            <w:bottom w:val="none" w:sz="0" w:space="0" w:color="auto"/>
                            <w:right w:val="none" w:sz="0" w:space="0" w:color="auto"/>
                          </w:divBdr>
                        </w:div>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5107">
          <w:marLeft w:val="0"/>
          <w:marRight w:val="0"/>
          <w:marTop w:val="0"/>
          <w:marBottom w:val="0"/>
          <w:divBdr>
            <w:top w:val="none" w:sz="0" w:space="0" w:color="auto"/>
            <w:left w:val="none" w:sz="0" w:space="0" w:color="auto"/>
            <w:bottom w:val="none" w:sz="0" w:space="0" w:color="auto"/>
            <w:right w:val="none" w:sz="0" w:space="0" w:color="auto"/>
          </w:divBdr>
          <w:divsChild>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sChild>
                        <w:div w:id="2040542848">
                          <w:marLeft w:val="0"/>
                          <w:marRight w:val="0"/>
                          <w:marTop w:val="0"/>
                          <w:marBottom w:val="0"/>
                          <w:divBdr>
                            <w:top w:val="none" w:sz="0" w:space="0" w:color="auto"/>
                            <w:left w:val="none" w:sz="0" w:space="0" w:color="auto"/>
                            <w:bottom w:val="none" w:sz="0" w:space="0" w:color="auto"/>
                            <w:right w:val="none" w:sz="0" w:space="0" w:color="auto"/>
                          </w:divBdr>
                          <w:divsChild>
                            <w:div w:id="1020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665288384">
          <w:marLeft w:val="0"/>
          <w:marRight w:val="0"/>
          <w:marTop w:val="0"/>
          <w:marBottom w:val="0"/>
          <w:divBdr>
            <w:top w:val="none" w:sz="0" w:space="0" w:color="auto"/>
            <w:left w:val="none" w:sz="0" w:space="0" w:color="auto"/>
            <w:bottom w:val="none" w:sz="0" w:space="0" w:color="auto"/>
            <w:right w:val="none" w:sz="0" w:space="0" w:color="auto"/>
          </w:divBdr>
        </w:div>
        <w:div w:id="7755674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 w:id="2073893638">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sChild>
                    <w:div w:id="1993874909">
                      <w:marLeft w:val="0"/>
                      <w:marRight w:val="0"/>
                      <w:marTop w:val="0"/>
                      <w:marBottom w:val="0"/>
                      <w:divBdr>
                        <w:top w:val="none" w:sz="0" w:space="0" w:color="auto"/>
                        <w:left w:val="none" w:sz="0" w:space="0" w:color="auto"/>
                        <w:bottom w:val="none" w:sz="0" w:space="0" w:color="auto"/>
                        <w:right w:val="none" w:sz="0" w:space="0" w:color="auto"/>
                      </w:divBdr>
                      <w:divsChild>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1967">
          <w:marLeft w:val="0"/>
          <w:marRight w:val="0"/>
          <w:marTop w:val="0"/>
          <w:marBottom w:val="0"/>
          <w:divBdr>
            <w:top w:val="none" w:sz="0" w:space="0" w:color="auto"/>
            <w:left w:val="none" w:sz="0" w:space="0" w:color="auto"/>
            <w:bottom w:val="none" w:sz="0" w:space="0" w:color="auto"/>
            <w:right w:val="none" w:sz="0" w:space="0" w:color="auto"/>
          </w:divBdr>
          <w:divsChild>
            <w:div w:id="2005892492">
              <w:marLeft w:val="0"/>
              <w:marRight w:val="0"/>
              <w:marTop w:val="0"/>
              <w:marBottom w:val="0"/>
              <w:divBdr>
                <w:top w:val="none" w:sz="0" w:space="0" w:color="auto"/>
                <w:left w:val="none" w:sz="0" w:space="0" w:color="auto"/>
                <w:bottom w:val="none" w:sz="0" w:space="0" w:color="auto"/>
                <w:right w:val="none" w:sz="0" w:space="0" w:color="auto"/>
              </w:divBdr>
              <w:divsChild>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sChild>
        <w:div w:id="2058815264">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sChild>
                        <w:div w:id="2096852482">
                          <w:marLeft w:val="0"/>
                          <w:marRight w:val="0"/>
                          <w:marTop w:val="0"/>
                          <w:marBottom w:val="0"/>
                          <w:divBdr>
                            <w:top w:val="none" w:sz="0" w:space="0" w:color="auto"/>
                            <w:left w:val="none" w:sz="0" w:space="0" w:color="auto"/>
                            <w:bottom w:val="none" w:sz="0" w:space="0" w:color="auto"/>
                            <w:right w:val="none" w:sz="0" w:space="0" w:color="auto"/>
                          </w:divBdr>
                          <w:divsChild>
                            <w:div w:id="343478250">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901">
                              <w:marLeft w:val="0"/>
                              <w:marRight w:val="0"/>
                              <w:marTop w:val="0"/>
                              <w:marBottom w:val="0"/>
                              <w:divBdr>
                                <w:top w:val="none" w:sz="0" w:space="0" w:color="auto"/>
                                <w:left w:val="none" w:sz="0" w:space="0" w:color="auto"/>
                                <w:bottom w:val="none" w:sz="0" w:space="0" w:color="auto"/>
                                <w:right w:val="none" w:sz="0" w:space="0" w:color="auto"/>
                              </w:divBdr>
                              <w:divsChild>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 w:id="2022390386">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 w:id="910387006">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sChild>
                <w:div w:id="2067677111">
                  <w:marLeft w:val="0"/>
                  <w:marRight w:val="0"/>
                  <w:marTop w:val="0"/>
                  <w:marBottom w:val="0"/>
                  <w:divBdr>
                    <w:top w:val="none" w:sz="0" w:space="0" w:color="auto"/>
                    <w:left w:val="none" w:sz="0" w:space="0" w:color="auto"/>
                    <w:bottom w:val="none" w:sz="0" w:space="0" w:color="auto"/>
                    <w:right w:val="none" w:sz="0" w:space="0" w:color="auto"/>
                  </w:divBdr>
                  <w:divsChild>
                    <w:div w:id="17615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sChild>
        <w:div w:id="2108841959">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7369">
          <w:marLeft w:val="0"/>
          <w:marRight w:val="0"/>
          <w:marTop w:val="0"/>
          <w:marBottom w:val="0"/>
          <w:divBdr>
            <w:top w:val="none" w:sz="0" w:space="0" w:color="auto"/>
            <w:left w:val="none" w:sz="0" w:space="0" w:color="auto"/>
            <w:bottom w:val="none" w:sz="0" w:space="0" w:color="auto"/>
            <w:right w:val="none" w:sz="0" w:space="0" w:color="auto"/>
          </w:divBdr>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sChild>
        <w:div w:id="2101172032">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sChild>
                <w:div w:id="2144928929">
                  <w:marLeft w:val="0"/>
                  <w:marRight w:val="0"/>
                  <w:marTop w:val="0"/>
                  <w:marBottom w:val="0"/>
                  <w:divBdr>
                    <w:top w:val="none" w:sz="0" w:space="0" w:color="auto"/>
                    <w:left w:val="none" w:sz="0" w:space="0" w:color="auto"/>
                    <w:bottom w:val="none" w:sz="0" w:space="0" w:color="auto"/>
                    <w:right w:val="none" w:sz="0" w:space="0" w:color="auto"/>
                  </w:divBdr>
                  <w:divsChild>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sChild>
                <w:div w:id="2113936114">
                  <w:marLeft w:val="0"/>
                  <w:marRight w:val="0"/>
                  <w:marTop w:val="0"/>
                  <w:marBottom w:val="0"/>
                  <w:divBdr>
                    <w:top w:val="none" w:sz="0" w:space="0" w:color="auto"/>
                    <w:left w:val="none" w:sz="0" w:space="0" w:color="auto"/>
                    <w:bottom w:val="none" w:sz="0" w:space="0" w:color="auto"/>
                    <w:right w:val="none" w:sz="0" w:space="0" w:color="auto"/>
                  </w:divBdr>
                  <w:divsChild>
                    <w:div w:id="14137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2136632190">
          <w:marLeft w:val="0"/>
          <w:marRight w:val="0"/>
          <w:marTop w:val="150"/>
          <w:marBottom w:val="150"/>
          <w:divBdr>
            <w:top w:val="single" w:sz="6" w:space="4" w:color="D7D7D7"/>
            <w:left w:val="none" w:sz="0" w:space="0" w:color="auto"/>
            <w:bottom w:val="single" w:sz="6" w:space="4" w:color="D7D7D7"/>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1961374587">
          <w:marLeft w:val="0"/>
          <w:marRight w:val="0"/>
          <w:marTop w:val="0"/>
          <w:marBottom w:val="0"/>
          <w:divBdr>
            <w:top w:val="none" w:sz="0" w:space="0" w:color="auto"/>
            <w:left w:val="none" w:sz="0" w:space="0" w:color="auto"/>
            <w:bottom w:val="none" w:sz="0" w:space="0" w:color="auto"/>
            <w:right w:val="none" w:sz="0" w:space="0" w:color="auto"/>
          </w:divBdr>
          <w:divsChild>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sChild>
            <w:div w:id="2068140217">
              <w:marLeft w:val="0"/>
              <w:marRight w:val="0"/>
              <w:marTop w:val="0"/>
              <w:marBottom w:val="0"/>
              <w:divBdr>
                <w:top w:val="none" w:sz="0" w:space="0" w:color="auto"/>
                <w:left w:val="none" w:sz="0" w:space="0" w:color="auto"/>
                <w:bottom w:val="none" w:sz="0" w:space="0" w:color="auto"/>
                <w:right w:val="none" w:sz="0" w:space="0" w:color="auto"/>
              </w:divBdr>
              <w:divsChild>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 w:id="196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 w:id="2081706492">
                              <w:marLeft w:val="0"/>
                              <w:marRight w:val="0"/>
                              <w:marTop w:val="0"/>
                              <w:marBottom w:val="0"/>
                              <w:divBdr>
                                <w:top w:val="none" w:sz="0" w:space="0" w:color="auto"/>
                                <w:left w:val="none" w:sz="0" w:space="0" w:color="auto"/>
                                <w:bottom w:val="none" w:sz="0" w:space="0" w:color="auto"/>
                                <w:right w:val="none" w:sz="0" w:space="0" w:color="auto"/>
                              </w:divBdr>
                              <w:divsChild>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sChild>
                <w:div w:id="1972204206">
                  <w:marLeft w:val="0"/>
                  <w:marRight w:val="0"/>
                  <w:marTop w:val="0"/>
                  <w:marBottom w:val="0"/>
                  <w:divBdr>
                    <w:top w:val="none" w:sz="0" w:space="0" w:color="auto"/>
                    <w:left w:val="none" w:sz="0" w:space="0" w:color="auto"/>
                    <w:bottom w:val="none" w:sz="0" w:space="0" w:color="auto"/>
                    <w:right w:val="none" w:sz="0" w:space="0" w:color="auto"/>
                  </w:divBdr>
                  <w:divsChild>
                    <w:div w:id="408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 w:id="2114473472">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840346503">
          <w:marLeft w:val="0"/>
          <w:marRight w:val="0"/>
          <w:marTop w:val="0"/>
          <w:marBottom w:val="0"/>
          <w:divBdr>
            <w:top w:val="none" w:sz="0" w:space="0" w:color="auto"/>
            <w:left w:val="none" w:sz="0" w:space="0" w:color="auto"/>
            <w:bottom w:val="none" w:sz="0" w:space="0" w:color="auto"/>
            <w:right w:val="none" w:sz="0" w:space="0" w:color="auto"/>
          </w:divBdr>
        </w:div>
        <w:div w:id="126159764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2106801534">
          <w:marLeft w:val="0"/>
          <w:marRight w:val="0"/>
          <w:marTop w:val="0"/>
          <w:marBottom w:val="0"/>
          <w:divBdr>
            <w:top w:val="none" w:sz="0" w:space="0" w:color="auto"/>
            <w:left w:val="none" w:sz="0" w:space="0" w:color="auto"/>
            <w:bottom w:val="none" w:sz="0" w:space="0" w:color="auto"/>
            <w:right w:val="none" w:sz="0" w:space="0" w:color="auto"/>
          </w:divBdr>
          <w:divsChild>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509908984">
                              <w:marLeft w:val="0"/>
                              <w:marRight w:val="0"/>
                              <w:marTop w:val="0"/>
                              <w:marBottom w:val="0"/>
                              <w:divBdr>
                                <w:top w:val="none" w:sz="0" w:space="0" w:color="auto"/>
                                <w:left w:val="none" w:sz="0" w:space="0" w:color="auto"/>
                                <w:bottom w:val="none" w:sz="0" w:space="0" w:color="auto"/>
                                <w:right w:val="none" w:sz="0" w:space="0" w:color="auto"/>
                              </w:divBdr>
                            </w:div>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sChild>
                    <w:div w:id="1993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sChild>
            <w:div w:id="1987397666">
              <w:marLeft w:val="0"/>
              <w:marRight w:val="0"/>
              <w:marTop w:val="0"/>
              <w:marBottom w:val="0"/>
              <w:divBdr>
                <w:top w:val="none" w:sz="0" w:space="0" w:color="auto"/>
                <w:left w:val="none" w:sz="0" w:space="0" w:color="auto"/>
                <w:bottom w:val="none" w:sz="0" w:space="0" w:color="auto"/>
                <w:right w:val="none" w:sz="0" w:space="0" w:color="auto"/>
              </w:divBdr>
              <w:divsChild>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 w:id="2019654692">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 w:id="2065522477">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sChild>
                    <w:div w:id="2004356761">
                      <w:marLeft w:val="0"/>
                      <w:marRight w:val="0"/>
                      <w:marTop w:val="0"/>
                      <w:marBottom w:val="0"/>
                      <w:divBdr>
                        <w:top w:val="none" w:sz="0" w:space="0" w:color="auto"/>
                        <w:left w:val="none" w:sz="0" w:space="0" w:color="auto"/>
                        <w:bottom w:val="none" w:sz="0" w:space="0" w:color="auto"/>
                        <w:right w:val="none" w:sz="0" w:space="0" w:color="auto"/>
                      </w:divBdr>
                      <w:divsChild>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 w:id="2023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sChild>
            <w:div w:id="2079744620">
              <w:marLeft w:val="0"/>
              <w:marRight w:val="0"/>
              <w:marTop w:val="0"/>
              <w:marBottom w:val="0"/>
              <w:divBdr>
                <w:top w:val="none" w:sz="0" w:space="0" w:color="auto"/>
                <w:left w:val="none" w:sz="0" w:space="0" w:color="auto"/>
                <w:bottom w:val="none" w:sz="0" w:space="0" w:color="auto"/>
                <w:right w:val="none" w:sz="0" w:space="0" w:color="auto"/>
              </w:divBdr>
              <w:divsChild>
                <w:div w:id="1963489475">
                  <w:marLeft w:val="0"/>
                  <w:marRight w:val="0"/>
                  <w:marTop w:val="0"/>
                  <w:marBottom w:val="0"/>
                  <w:divBdr>
                    <w:top w:val="none" w:sz="0" w:space="0" w:color="auto"/>
                    <w:left w:val="none" w:sz="0" w:space="0" w:color="auto"/>
                    <w:bottom w:val="none" w:sz="0" w:space="0" w:color="auto"/>
                    <w:right w:val="none" w:sz="0" w:space="0" w:color="auto"/>
                  </w:divBdr>
                  <w:divsChild>
                    <w:div w:id="3457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sChild>
                    <w:div w:id="20166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sChild>
                <w:div w:id="2080249235">
                  <w:marLeft w:val="0"/>
                  <w:marRight w:val="0"/>
                  <w:marTop w:val="0"/>
                  <w:marBottom w:val="0"/>
                  <w:divBdr>
                    <w:top w:val="none" w:sz="0" w:space="0" w:color="auto"/>
                    <w:left w:val="none" w:sz="0" w:space="0" w:color="auto"/>
                    <w:bottom w:val="none" w:sz="0" w:space="0" w:color="auto"/>
                    <w:right w:val="none" w:sz="0" w:space="0" w:color="auto"/>
                  </w:divBdr>
                  <w:divsChild>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sChild>
                    <w:div w:id="1976791015">
                      <w:marLeft w:val="0"/>
                      <w:marRight w:val="0"/>
                      <w:marTop w:val="0"/>
                      <w:marBottom w:val="0"/>
                      <w:divBdr>
                        <w:top w:val="none" w:sz="0" w:space="0" w:color="auto"/>
                        <w:left w:val="none" w:sz="0" w:space="0" w:color="auto"/>
                        <w:bottom w:val="none" w:sz="0" w:space="0" w:color="auto"/>
                        <w:right w:val="none" w:sz="0" w:space="0" w:color="auto"/>
                      </w:divBdr>
                      <w:divsChild>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sChild>
                    <w:div w:id="1972007631">
                      <w:marLeft w:val="0"/>
                      <w:marRight w:val="0"/>
                      <w:marTop w:val="0"/>
                      <w:marBottom w:val="0"/>
                      <w:divBdr>
                        <w:top w:val="none" w:sz="0" w:space="0" w:color="auto"/>
                        <w:left w:val="none" w:sz="0" w:space="0" w:color="auto"/>
                        <w:bottom w:val="none" w:sz="0" w:space="0" w:color="auto"/>
                        <w:right w:val="none" w:sz="0" w:space="0" w:color="auto"/>
                      </w:divBdr>
                      <w:divsChild>
                        <w:div w:id="185288292">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sChild>
        <w:div w:id="2085764212">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sChild>
                    <w:div w:id="1970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 w:id="2072774842">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sChild>
            <w:div w:id="2029527625">
              <w:marLeft w:val="0"/>
              <w:marRight w:val="0"/>
              <w:marTop w:val="0"/>
              <w:marBottom w:val="0"/>
              <w:divBdr>
                <w:top w:val="none" w:sz="0" w:space="0" w:color="auto"/>
                <w:left w:val="none" w:sz="0" w:space="0" w:color="auto"/>
                <w:bottom w:val="none" w:sz="0" w:space="0" w:color="auto"/>
                <w:right w:val="none" w:sz="0" w:space="0" w:color="auto"/>
              </w:divBdr>
              <w:divsChild>
                <w:div w:id="10795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67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sChild>
            <w:div w:id="2107844468">
              <w:marLeft w:val="0"/>
              <w:marRight w:val="0"/>
              <w:marTop w:val="0"/>
              <w:marBottom w:val="0"/>
              <w:divBdr>
                <w:top w:val="none" w:sz="0" w:space="0" w:color="auto"/>
                <w:left w:val="none" w:sz="0" w:space="0" w:color="auto"/>
                <w:bottom w:val="none" w:sz="0" w:space="0" w:color="auto"/>
                <w:right w:val="none" w:sz="0" w:space="0" w:color="auto"/>
              </w:divBdr>
              <w:divsChild>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sChild>
                <w:div w:id="2057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0881">
          <w:marLeft w:val="0"/>
          <w:marRight w:val="0"/>
          <w:marTop w:val="0"/>
          <w:marBottom w:val="0"/>
          <w:divBdr>
            <w:top w:val="none" w:sz="0" w:space="0" w:color="auto"/>
            <w:left w:val="none" w:sz="0" w:space="0" w:color="auto"/>
            <w:bottom w:val="none" w:sz="0" w:space="0" w:color="auto"/>
            <w:right w:val="none" w:sz="0" w:space="0" w:color="auto"/>
          </w:divBdr>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sChild>
            <w:div w:id="2101439248">
              <w:marLeft w:val="0"/>
              <w:marRight w:val="0"/>
              <w:marTop w:val="0"/>
              <w:marBottom w:val="0"/>
              <w:divBdr>
                <w:top w:val="none" w:sz="0" w:space="0" w:color="auto"/>
                <w:left w:val="none" w:sz="0" w:space="0" w:color="auto"/>
                <w:bottom w:val="none" w:sz="0" w:space="0" w:color="auto"/>
                <w:right w:val="none" w:sz="0" w:space="0" w:color="auto"/>
              </w:divBdr>
              <w:divsChild>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3932">
          <w:marLeft w:val="0"/>
          <w:marRight w:val="0"/>
          <w:marTop w:val="0"/>
          <w:marBottom w:val="0"/>
          <w:divBdr>
            <w:top w:val="none" w:sz="0" w:space="0" w:color="auto"/>
            <w:left w:val="none" w:sz="0" w:space="0" w:color="auto"/>
            <w:bottom w:val="none" w:sz="0" w:space="0" w:color="auto"/>
            <w:right w:val="none" w:sz="0" w:space="0" w:color="auto"/>
          </w:divBdr>
          <w:divsChild>
            <w:div w:id="2145923561">
              <w:marLeft w:val="0"/>
              <w:marRight w:val="0"/>
              <w:marTop w:val="0"/>
              <w:marBottom w:val="0"/>
              <w:divBdr>
                <w:top w:val="none" w:sz="0" w:space="0" w:color="auto"/>
                <w:left w:val="none" w:sz="0" w:space="0" w:color="auto"/>
                <w:bottom w:val="none" w:sz="0" w:space="0" w:color="auto"/>
                <w:right w:val="none" w:sz="0" w:space="0" w:color="auto"/>
              </w:divBdr>
              <w:divsChild>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2000037579">
          <w:marLeft w:val="0"/>
          <w:marRight w:val="0"/>
          <w:marTop w:val="0"/>
          <w:marBottom w:val="0"/>
          <w:divBdr>
            <w:top w:val="none" w:sz="0" w:space="0" w:color="auto"/>
            <w:left w:val="none" w:sz="0" w:space="0" w:color="auto"/>
            <w:bottom w:val="none" w:sz="0" w:space="0" w:color="auto"/>
            <w:right w:val="none" w:sz="0" w:space="0" w:color="auto"/>
          </w:divBdr>
          <w:divsChild>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518475328">
          <w:marLeft w:val="0"/>
          <w:marRight w:val="0"/>
          <w:marTop w:val="0"/>
          <w:marBottom w:val="0"/>
          <w:divBdr>
            <w:top w:val="none" w:sz="0" w:space="0" w:color="auto"/>
            <w:left w:val="none" w:sz="0" w:space="0" w:color="auto"/>
            <w:bottom w:val="none" w:sz="0" w:space="0" w:color="auto"/>
            <w:right w:val="none" w:sz="0" w:space="0" w:color="auto"/>
          </w:divBdr>
        </w:div>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2083596845">
          <w:marLeft w:val="0"/>
          <w:marRight w:val="0"/>
          <w:marTop w:val="0"/>
          <w:marBottom w:val="0"/>
          <w:divBdr>
            <w:top w:val="none" w:sz="0" w:space="0" w:color="auto"/>
            <w:left w:val="none" w:sz="0" w:space="0" w:color="auto"/>
            <w:bottom w:val="none" w:sz="0" w:space="0" w:color="auto"/>
            <w:right w:val="none" w:sz="0" w:space="0" w:color="auto"/>
          </w:divBdr>
        </w:div>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sChild>
                                        <w:div w:id="2085949873">
                                          <w:marLeft w:val="0"/>
                                          <w:marRight w:val="0"/>
                                          <w:marTop w:val="0"/>
                                          <w:marBottom w:val="0"/>
                                          <w:divBdr>
                                            <w:top w:val="none" w:sz="0" w:space="0" w:color="auto"/>
                                            <w:left w:val="none" w:sz="0" w:space="0" w:color="auto"/>
                                            <w:bottom w:val="none" w:sz="0" w:space="0" w:color="auto"/>
                                            <w:right w:val="none" w:sz="0" w:space="0" w:color="auto"/>
                                          </w:divBdr>
                                        </w:div>
                                      </w:divsChild>
                                    </w:div>
                                    <w:div w:id="1980525066">
                                      <w:marLeft w:val="0"/>
                                      <w:marRight w:val="0"/>
                                      <w:marTop w:val="0"/>
                                      <w:marBottom w:val="0"/>
                                      <w:divBdr>
                                        <w:top w:val="none" w:sz="0" w:space="0" w:color="auto"/>
                                        <w:left w:val="none" w:sz="0" w:space="0" w:color="auto"/>
                                        <w:bottom w:val="none" w:sz="0" w:space="0" w:color="auto"/>
                                        <w:right w:val="none" w:sz="0" w:space="0" w:color="auto"/>
                                      </w:divBdr>
                                      <w:divsChild>
                                        <w:div w:id="503670040">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3900">
                                  <w:marLeft w:val="0"/>
                                  <w:marRight w:val="0"/>
                                  <w:marTop w:val="0"/>
                                  <w:marBottom w:val="0"/>
                                  <w:divBdr>
                                    <w:top w:val="none" w:sz="0" w:space="0" w:color="auto"/>
                                    <w:left w:val="none" w:sz="0" w:space="0" w:color="auto"/>
                                    <w:bottom w:val="none" w:sz="0" w:space="0" w:color="auto"/>
                                    <w:right w:val="none" w:sz="0" w:space="0" w:color="auto"/>
                                  </w:divBdr>
                                  <w:divsChild>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673">
          <w:marLeft w:val="0"/>
          <w:marRight w:val="0"/>
          <w:marTop w:val="0"/>
          <w:marBottom w:val="0"/>
          <w:divBdr>
            <w:top w:val="none" w:sz="0" w:space="0" w:color="auto"/>
            <w:left w:val="none" w:sz="0" w:space="0" w:color="auto"/>
            <w:bottom w:val="none" w:sz="0" w:space="0" w:color="auto"/>
            <w:right w:val="none" w:sz="0" w:space="0" w:color="auto"/>
          </w:divBdr>
          <w:divsChild>
            <w:div w:id="2068527862">
              <w:marLeft w:val="0"/>
              <w:marRight w:val="0"/>
              <w:marTop w:val="0"/>
              <w:marBottom w:val="0"/>
              <w:divBdr>
                <w:top w:val="none" w:sz="0" w:space="0" w:color="auto"/>
                <w:left w:val="none" w:sz="0" w:space="0" w:color="auto"/>
                <w:bottom w:val="none" w:sz="0" w:space="0" w:color="auto"/>
                <w:right w:val="none" w:sz="0" w:space="0" w:color="auto"/>
              </w:divBdr>
              <w:divsChild>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sChild>
                <w:div w:id="2114394061">
                  <w:marLeft w:val="0"/>
                  <w:marRight w:val="0"/>
                  <w:marTop w:val="0"/>
                  <w:marBottom w:val="0"/>
                  <w:divBdr>
                    <w:top w:val="none" w:sz="0" w:space="0" w:color="auto"/>
                    <w:left w:val="none" w:sz="0" w:space="0" w:color="auto"/>
                    <w:bottom w:val="none" w:sz="0" w:space="0" w:color="auto"/>
                    <w:right w:val="none" w:sz="0" w:space="0" w:color="auto"/>
                  </w:divBdr>
                  <w:divsChild>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650864501">
                              <w:marLeft w:val="0"/>
                              <w:marRight w:val="0"/>
                              <w:marTop w:val="0"/>
                              <w:marBottom w:val="0"/>
                              <w:divBdr>
                                <w:top w:val="none" w:sz="0" w:space="0" w:color="auto"/>
                                <w:left w:val="none" w:sz="0" w:space="0" w:color="auto"/>
                                <w:bottom w:val="none" w:sz="0" w:space="0" w:color="auto"/>
                                <w:right w:val="none" w:sz="0" w:space="0" w:color="auto"/>
                              </w:divBdr>
                            </w:div>
                            <w:div w:id="1577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1935624040">
          <w:marLeft w:val="0"/>
          <w:marRight w:val="0"/>
          <w:marTop w:val="0"/>
          <w:marBottom w:val="0"/>
          <w:divBdr>
            <w:top w:val="none" w:sz="0" w:space="0" w:color="auto"/>
            <w:left w:val="none" w:sz="0" w:space="0" w:color="auto"/>
            <w:bottom w:val="none" w:sz="0" w:space="0" w:color="auto"/>
            <w:right w:val="none" w:sz="0" w:space="0" w:color="auto"/>
          </w:divBdr>
        </w:div>
        <w:div w:id="280917559">
          <w:marLeft w:val="0"/>
          <w:marRight w:val="0"/>
          <w:marTop w:val="30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sChild>
                        <w:div w:id="1959098246">
                          <w:marLeft w:val="0"/>
                          <w:marRight w:val="0"/>
                          <w:marTop w:val="0"/>
                          <w:marBottom w:val="0"/>
                          <w:divBdr>
                            <w:top w:val="none" w:sz="0" w:space="0" w:color="auto"/>
                            <w:left w:val="none" w:sz="0" w:space="0" w:color="auto"/>
                            <w:bottom w:val="none" w:sz="0" w:space="0" w:color="auto"/>
                            <w:right w:val="none" w:sz="0" w:space="0" w:color="auto"/>
                          </w:divBdr>
                          <w:divsChild>
                            <w:div w:id="16372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2095129740">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2048869894">
          <w:marLeft w:val="0"/>
          <w:marRight w:val="0"/>
          <w:marTop w:val="0"/>
          <w:marBottom w:val="0"/>
          <w:divBdr>
            <w:top w:val="none" w:sz="0" w:space="0" w:color="auto"/>
            <w:left w:val="none" w:sz="0" w:space="0" w:color="auto"/>
            <w:bottom w:val="none" w:sz="0" w:space="0" w:color="auto"/>
            <w:right w:val="none" w:sz="0" w:space="0" w:color="auto"/>
          </w:divBdr>
          <w:divsChild>
            <w:div w:id="1146779986">
              <w:marLeft w:val="0"/>
              <w:marRight w:val="0"/>
              <w:marTop w:val="0"/>
              <w:marBottom w:val="0"/>
              <w:divBdr>
                <w:top w:val="none" w:sz="0" w:space="0" w:color="auto"/>
                <w:left w:val="none" w:sz="0" w:space="0" w:color="auto"/>
                <w:bottom w:val="none" w:sz="0" w:space="0" w:color="auto"/>
                <w:right w:val="none" w:sz="0" w:space="0" w:color="auto"/>
              </w:divBdr>
              <w:divsChild>
                <w:div w:id="2022392228">
                  <w:marLeft w:val="0"/>
                  <w:marRight w:val="0"/>
                  <w:marTop w:val="0"/>
                  <w:marBottom w:val="0"/>
                  <w:divBdr>
                    <w:top w:val="none" w:sz="0" w:space="0" w:color="auto"/>
                    <w:left w:val="none" w:sz="0" w:space="0" w:color="auto"/>
                    <w:bottom w:val="none" w:sz="0" w:space="0" w:color="auto"/>
                    <w:right w:val="none" w:sz="0" w:space="0" w:color="auto"/>
                  </w:divBdr>
                  <w:divsChild>
                    <w:div w:id="15849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sChild>
                            <w:div w:id="19698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sChild>
        <w:div w:id="1979219385">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 w:id="2083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 w:id="2034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sChild>
                        <w:div w:id="2080864187">
                          <w:marLeft w:val="0"/>
                          <w:marRight w:val="0"/>
                          <w:marTop w:val="0"/>
                          <w:marBottom w:val="0"/>
                          <w:divBdr>
                            <w:top w:val="none" w:sz="0" w:space="0" w:color="auto"/>
                            <w:left w:val="none" w:sz="0" w:space="0" w:color="auto"/>
                            <w:bottom w:val="none" w:sz="0" w:space="0" w:color="auto"/>
                            <w:right w:val="none" w:sz="0" w:space="0" w:color="auto"/>
                          </w:divBdr>
                          <w:divsChild>
                            <w:div w:id="92091869">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sChild>
                    <w:div w:id="21049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4352">
          <w:marLeft w:val="0"/>
          <w:marRight w:val="0"/>
          <w:marTop w:val="0"/>
          <w:marBottom w:val="0"/>
          <w:divBdr>
            <w:top w:val="none" w:sz="0" w:space="0" w:color="auto"/>
            <w:left w:val="none" w:sz="0" w:space="0" w:color="auto"/>
            <w:bottom w:val="none" w:sz="0" w:space="0" w:color="auto"/>
            <w:right w:val="none" w:sz="0" w:space="0" w:color="auto"/>
          </w:divBdr>
          <w:divsChild>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1181898069">
          <w:marLeft w:val="0"/>
          <w:marRight w:val="0"/>
          <w:marTop w:val="0"/>
          <w:marBottom w:val="0"/>
          <w:divBdr>
            <w:top w:val="none" w:sz="0" w:space="0" w:color="auto"/>
            <w:left w:val="none" w:sz="0" w:space="0" w:color="auto"/>
            <w:bottom w:val="none" w:sz="0" w:space="0" w:color="auto"/>
            <w:right w:val="none" w:sz="0" w:space="0" w:color="auto"/>
          </w:divBdr>
        </w:div>
        <w:div w:id="441147444">
          <w:marLeft w:val="0"/>
          <w:marRight w:val="0"/>
          <w:marTop w:val="30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sChild>
        <w:div w:id="2128499630">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1072852096">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sChild>
        <w:div w:id="2077311974">
          <w:marLeft w:val="0"/>
          <w:marRight w:val="0"/>
          <w:marTop w:val="0"/>
          <w:marBottom w:val="0"/>
          <w:divBdr>
            <w:top w:val="none" w:sz="0" w:space="0" w:color="auto"/>
            <w:left w:val="none" w:sz="0" w:space="0" w:color="auto"/>
            <w:bottom w:val="none" w:sz="0" w:space="0" w:color="auto"/>
            <w:right w:val="none" w:sz="0" w:space="0" w:color="auto"/>
          </w:divBdr>
        </w:div>
      </w:divsChild>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sChild>
        <w:div w:id="1959141077">
          <w:marLeft w:val="0"/>
          <w:marRight w:val="0"/>
          <w:marTop w:val="0"/>
          <w:marBottom w:val="0"/>
          <w:divBdr>
            <w:top w:val="none" w:sz="0" w:space="0" w:color="auto"/>
            <w:left w:val="none" w:sz="0" w:space="0" w:color="auto"/>
            <w:bottom w:val="none" w:sz="0" w:space="0" w:color="auto"/>
            <w:right w:val="none" w:sz="0" w:space="0" w:color="auto"/>
          </w:divBdr>
        </w:div>
      </w:divsChild>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 w:id="20852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sChild>
                        <w:div w:id="2013801241">
                          <w:marLeft w:val="0"/>
                          <w:marRight w:val="0"/>
                          <w:marTop w:val="0"/>
                          <w:marBottom w:val="0"/>
                          <w:divBdr>
                            <w:top w:val="none" w:sz="0" w:space="0" w:color="auto"/>
                            <w:left w:val="none" w:sz="0" w:space="0" w:color="auto"/>
                            <w:bottom w:val="none" w:sz="0" w:space="0" w:color="auto"/>
                            <w:right w:val="none" w:sz="0" w:space="0" w:color="auto"/>
                          </w:divBdr>
                          <w:divsChild>
                            <w:div w:id="860513752">
                              <w:marLeft w:val="0"/>
                              <w:marRight w:val="0"/>
                              <w:marTop w:val="0"/>
                              <w:marBottom w:val="0"/>
                              <w:divBdr>
                                <w:top w:val="none" w:sz="0" w:space="0" w:color="auto"/>
                                <w:left w:val="none" w:sz="0" w:space="0" w:color="auto"/>
                                <w:bottom w:val="none" w:sz="0" w:space="0" w:color="auto"/>
                                <w:right w:val="none" w:sz="0" w:space="0" w:color="auto"/>
                              </w:divBdr>
                            </w:div>
                            <w:div w:id="11924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sChild>
        <w:div w:id="2095323760">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2027750299">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sChild>
                <w:div w:id="201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2023775030">
          <w:marLeft w:val="0"/>
          <w:marRight w:val="0"/>
          <w:marTop w:val="0"/>
          <w:marBottom w:val="0"/>
          <w:divBdr>
            <w:top w:val="none" w:sz="0" w:space="0" w:color="auto"/>
            <w:left w:val="none" w:sz="0" w:space="0" w:color="auto"/>
            <w:bottom w:val="none" w:sz="0" w:space="0" w:color="auto"/>
            <w:right w:val="none" w:sz="0" w:space="0" w:color="auto"/>
          </w:divBdr>
          <w:divsChild>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4919">
          <w:marLeft w:val="0"/>
          <w:marRight w:val="0"/>
          <w:marTop w:val="0"/>
          <w:marBottom w:val="0"/>
          <w:divBdr>
            <w:top w:val="none" w:sz="0" w:space="0" w:color="auto"/>
            <w:left w:val="none" w:sz="0" w:space="0" w:color="auto"/>
            <w:bottom w:val="none" w:sz="0" w:space="0" w:color="auto"/>
            <w:right w:val="none" w:sz="0" w:space="0" w:color="auto"/>
          </w:divBdr>
        </w:div>
        <w:div w:id="436366065">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sChild>
            <w:div w:id="20622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2139756367">
          <w:marLeft w:val="0"/>
          <w:marRight w:val="0"/>
          <w:marTop w:val="0"/>
          <w:marBottom w:val="0"/>
          <w:divBdr>
            <w:top w:val="none" w:sz="0" w:space="0" w:color="auto"/>
            <w:left w:val="none" w:sz="0" w:space="0" w:color="auto"/>
            <w:bottom w:val="none" w:sz="0" w:space="0" w:color="auto"/>
            <w:right w:val="none" w:sz="0" w:space="0" w:color="auto"/>
          </w:divBdr>
          <w:divsChild>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sChild>
                        <w:div w:id="2089115518">
                          <w:marLeft w:val="0"/>
                          <w:marRight w:val="0"/>
                          <w:marTop w:val="0"/>
                          <w:marBottom w:val="0"/>
                          <w:divBdr>
                            <w:top w:val="none" w:sz="0" w:space="0" w:color="auto"/>
                            <w:left w:val="none" w:sz="0" w:space="0" w:color="auto"/>
                            <w:bottom w:val="none" w:sz="0" w:space="0" w:color="auto"/>
                            <w:right w:val="none" w:sz="0" w:space="0" w:color="auto"/>
                          </w:divBdr>
                          <w:divsChild>
                            <w:div w:id="81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sChild>
                    <w:div w:id="2017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 w:id="20069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sChild>
        <w:div w:id="1968269678">
          <w:marLeft w:val="0"/>
          <w:marRight w:val="0"/>
          <w:marTop w:val="0"/>
          <w:marBottom w:val="0"/>
          <w:divBdr>
            <w:top w:val="none" w:sz="0" w:space="0" w:color="auto"/>
            <w:left w:val="none" w:sz="0" w:space="0" w:color="auto"/>
            <w:bottom w:val="none" w:sz="0" w:space="0" w:color="auto"/>
            <w:right w:val="none" w:sz="0" w:space="0" w:color="auto"/>
          </w:divBdr>
        </w:div>
      </w:divsChild>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sChild>
                    <w:div w:id="20975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sChild>
            <w:div w:id="2132899080">
              <w:marLeft w:val="0"/>
              <w:marRight w:val="0"/>
              <w:marTop w:val="0"/>
              <w:marBottom w:val="0"/>
              <w:divBdr>
                <w:top w:val="none" w:sz="0" w:space="0" w:color="auto"/>
                <w:left w:val="none" w:sz="0" w:space="0" w:color="auto"/>
                <w:bottom w:val="none" w:sz="0" w:space="0" w:color="auto"/>
                <w:right w:val="none" w:sz="0" w:space="0" w:color="auto"/>
              </w:divBdr>
              <w:divsChild>
                <w:div w:id="1995989996">
                  <w:marLeft w:val="0"/>
                  <w:marRight w:val="0"/>
                  <w:marTop w:val="0"/>
                  <w:marBottom w:val="0"/>
                  <w:divBdr>
                    <w:top w:val="none" w:sz="0" w:space="0" w:color="auto"/>
                    <w:left w:val="none" w:sz="0" w:space="0" w:color="auto"/>
                    <w:bottom w:val="none" w:sz="0" w:space="0" w:color="auto"/>
                    <w:right w:val="none" w:sz="0" w:space="0" w:color="auto"/>
                  </w:divBdr>
                  <w:divsChild>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 w:id="2078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sChild>
            <w:div w:id="2031488814">
              <w:marLeft w:val="0"/>
              <w:marRight w:val="0"/>
              <w:marTop w:val="0"/>
              <w:marBottom w:val="0"/>
              <w:divBdr>
                <w:top w:val="none" w:sz="0" w:space="0" w:color="auto"/>
                <w:left w:val="none" w:sz="0" w:space="0" w:color="auto"/>
                <w:bottom w:val="none" w:sz="0" w:space="0" w:color="auto"/>
                <w:right w:val="none" w:sz="0" w:space="0" w:color="auto"/>
              </w:divBdr>
              <w:divsChild>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4919475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 w:id="2029524148">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 w:id="2066029055">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sChild>
        <w:div w:id="2030910527">
          <w:marLeft w:val="0"/>
          <w:marRight w:val="0"/>
          <w:marTop w:val="0"/>
          <w:marBottom w:val="0"/>
          <w:divBdr>
            <w:top w:val="none" w:sz="0" w:space="0" w:color="auto"/>
            <w:left w:val="none" w:sz="0" w:space="0" w:color="auto"/>
            <w:bottom w:val="none" w:sz="0" w:space="0" w:color="auto"/>
            <w:right w:val="none" w:sz="0" w:space="0" w:color="auto"/>
          </w:divBdr>
        </w:div>
      </w:divsChild>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520387272">
          <w:marLeft w:val="0"/>
          <w:marRight w:val="0"/>
          <w:marTop w:val="0"/>
          <w:marBottom w:val="0"/>
          <w:divBdr>
            <w:top w:val="none" w:sz="0" w:space="0" w:color="auto"/>
            <w:left w:val="none" w:sz="0" w:space="0" w:color="auto"/>
            <w:bottom w:val="none" w:sz="0" w:space="0" w:color="auto"/>
            <w:right w:val="none" w:sz="0" w:space="0" w:color="auto"/>
          </w:divBdr>
          <w:divsChild>
            <w:div w:id="2092388543">
              <w:marLeft w:val="0"/>
              <w:marRight w:val="0"/>
              <w:marTop w:val="0"/>
              <w:marBottom w:val="0"/>
              <w:divBdr>
                <w:top w:val="none" w:sz="0" w:space="0" w:color="auto"/>
                <w:left w:val="none" w:sz="0" w:space="0" w:color="auto"/>
                <w:bottom w:val="none" w:sz="0" w:space="0" w:color="auto"/>
                <w:right w:val="none" w:sz="0" w:space="0" w:color="auto"/>
              </w:divBdr>
              <w:divsChild>
                <w:div w:id="2042439646">
                  <w:marLeft w:val="0"/>
                  <w:marRight w:val="0"/>
                  <w:marTop w:val="0"/>
                  <w:marBottom w:val="0"/>
                  <w:divBdr>
                    <w:top w:val="none" w:sz="0" w:space="0" w:color="auto"/>
                    <w:left w:val="none" w:sz="0" w:space="0" w:color="auto"/>
                    <w:bottom w:val="none" w:sz="0" w:space="0" w:color="auto"/>
                    <w:right w:val="none" w:sz="0" w:space="0" w:color="auto"/>
                  </w:divBdr>
                  <w:divsChild>
                    <w:div w:id="19344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sChild>
                    <w:div w:id="2144959439">
                      <w:marLeft w:val="0"/>
                      <w:marRight w:val="0"/>
                      <w:marTop w:val="0"/>
                      <w:marBottom w:val="0"/>
                      <w:divBdr>
                        <w:top w:val="none" w:sz="0" w:space="0" w:color="auto"/>
                        <w:left w:val="none" w:sz="0" w:space="0" w:color="auto"/>
                        <w:bottom w:val="none" w:sz="0" w:space="0" w:color="auto"/>
                        <w:right w:val="none" w:sz="0" w:space="0" w:color="auto"/>
                      </w:divBdr>
                      <w:divsChild>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sChild>
                        <w:div w:id="2058046440">
                          <w:marLeft w:val="0"/>
                          <w:marRight w:val="0"/>
                          <w:marTop w:val="0"/>
                          <w:marBottom w:val="0"/>
                          <w:divBdr>
                            <w:top w:val="none" w:sz="0" w:space="0" w:color="auto"/>
                            <w:left w:val="none" w:sz="0" w:space="0" w:color="auto"/>
                            <w:bottom w:val="none" w:sz="0" w:space="0" w:color="auto"/>
                            <w:right w:val="none" w:sz="0" w:space="0" w:color="auto"/>
                          </w:divBdr>
                          <w:divsChild>
                            <w:div w:id="165023708">
                              <w:marLeft w:val="0"/>
                              <w:marRight w:val="0"/>
                              <w:marTop w:val="0"/>
                              <w:marBottom w:val="0"/>
                              <w:divBdr>
                                <w:top w:val="none" w:sz="0" w:space="0" w:color="auto"/>
                                <w:left w:val="none" w:sz="0" w:space="0" w:color="auto"/>
                                <w:bottom w:val="none" w:sz="0" w:space="0" w:color="auto"/>
                                <w:right w:val="none" w:sz="0" w:space="0" w:color="auto"/>
                              </w:divBdr>
                            </w:div>
                            <w:div w:id="8325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sChild>
        <w:div w:id="2070222575">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sChild>
                        <w:div w:id="1966345353">
                          <w:marLeft w:val="0"/>
                          <w:marRight w:val="0"/>
                          <w:marTop w:val="0"/>
                          <w:marBottom w:val="0"/>
                          <w:divBdr>
                            <w:top w:val="none" w:sz="0" w:space="0" w:color="auto"/>
                            <w:left w:val="none" w:sz="0" w:space="0" w:color="auto"/>
                            <w:bottom w:val="none" w:sz="0" w:space="0" w:color="auto"/>
                            <w:right w:val="none" w:sz="0" w:space="0" w:color="auto"/>
                          </w:divBdr>
                          <w:divsChild>
                            <w:div w:id="1584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sChild>
        <w:div w:id="2139183526">
          <w:marLeft w:val="0"/>
          <w:marRight w:val="0"/>
          <w:marTop w:val="0"/>
          <w:marBottom w:val="0"/>
          <w:divBdr>
            <w:top w:val="none" w:sz="0" w:space="0" w:color="auto"/>
            <w:left w:val="none" w:sz="0" w:space="0" w:color="auto"/>
            <w:bottom w:val="none" w:sz="0" w:space="0" w:color="auto"/>
            <w:right w:val="none" w:sz="0" w:space="0" w:color="auto"/>
          </w:divBdr>
          <w:divsChild>
            <w:div w:id="586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021159014">
          <w:marLeft w:val="0"/>
          <w:marRight w:val="0"/>
          <w:marTop w:val="0"/>
          <w:marBottom w:val="0"/>
          <w:divBdr>
            <w:top w:val="none" w:sz="0" w:space="0" w:color="auto"/>
            <w:left w:val="none" w:sz="0" w:space="0" w:color="auto"/>
            <w:bottom w:val="none" w:sz="0" w:space="0" w:color="auto"/>
            <w:right w:val="none" w:sz="0" w:space="0" w:color="auto"/>
          </w:divBdr>
        </w:div>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 w:id="2054230833">
          <w:marLeft w:val="0"/>
          <w:marRight w:val="0"/>
          <w:marTop w:val="0"/>
          <w:marBottom w:val="0"/>
          <w:divBdr>
            <w:top w:val="none" w:sz="0" w:space="0" w:color="auto"/>
            <w:left w:val="none" w:sz="0" w:space="0" w:color="auto"/>
            <w:bottom w:val="none" w:sz="0" w:space="0" w:color="auto"/>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2098473206">
          <w:marLeft w:val="0"/>
          <w:marRight w:val="0"/>
          <w:marTop w:val="0"/>
          <w:marBottom w:val="0"/>
          <w:divBdr>
            <w:top w:val="none" w:sz="0" w:space="0" w:color="auto"/>
            <w:left w:val="none" w:sz="0" w:space="0" w:color="auto"/>
            <w:bottom w:val="none" w:sz="0" w:space="0" w:color="auto"/>
            <w:right w:val="none" w:sz="0" w:space="0" w:color="auto"/>
          </w:divBdr>
        </w:div>
        <w:div w:id="1182012700">
          <w:marLeft w:val="0"/>
          <w:marRight w:val="0"/>
          <w:marTop w:val="0"/>
          <w:marBottom w:val="0"/>
          <w:divBdr>
            <w:top w:val="none" w:sz="0" w:space="0" w:color="auto"/>
            <w:left w:val="none" w:sz="0" w:space="0" w:color="auto"/>
            <w:bottom w:val="none" w:sz="0" w:space="0" w:color="auto"/>
            <w:right w:val="none" w:sz="0" w:space="0" w:color="auto"/>
          </w:divBdr>
        </w:div>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1">
                                  <w:marLeft w:val="0"/>
                                  <w:marRight w:val="0"/>
                                  <w:marTop w:val="0"/>
                                  <w:marBottom w:val="0"/>
                                  <w:divBdr>
                                    <w:top w:val="none" w:sz="0" w:space="0" w:color="auto"/>
                                    <w:left w:val="none" w:sz="0" w:space="0" w:color="auto"/>
                                    <w:bottom w:val="none" w:sz="0" w:space="0" w:color="auto"/>
                                    <w:right w:val="none" w:sz="0" w:space="0" w:color="auto"/>
                                  </w:divBdr>
                                  <w:divsChild>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sChild>
        <w:div w:id="2001230256">
          <w:marLeft w:val="0"/>
          <w:marRight w:val="0"/>
          <w:marTop w:val="0"/>
          <w:marBottom w:val="0"/>
          <w:divBdr>
            <w:top w:val="none" w:sz="0" w:space="0" w:color="auto"/>
            <w:left w:val="none" w:sz="0" w:space="0" w:color="auto"/>
            <w:bottom w:val="none" w:sz="0" w:space="0" w:color="auto"/>
            <w:right w:val="none" w:sz="0" w:space="0" w:color="auto"/>
          </w:divBdr>
        </w:div>
      </w:divsChild>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 w:id="1964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 w:id="2117677877">
                                      <w:marLeft w:val="0"/>
                                      <w:marRight w:val="0"/>
                                      <w:marTop w:val="0"/>
                                      <w:marBottom w:val="0"/>
                                      <w:divBdr>
                                        <w:top w:val="none" w:sz="0" w:space="0" w:color="auto"/>
                                        <w:left w:val="none" w:sz="0" w:space="0" w:color="auto"/>
                                        <w:bottom w:val="none" w:sz="0" w:space="0" w:color="auto"/>
                                        <w:right w:val="none" w:sz="0" w:space="0" w:color="auto"/>
                                      </w:divBdr>
                                      <w:divsChild>
                                        <w:div w:id="1045368326">
                                          <w:marLeft w:val="0"/>
                                          <w:marRight w:val="0"/>
                                          <w:marTop w:val="0"/>
                                          <w:marBottom w:val="0"/>
                                          <w:divBdr>
                                            <w:top w:val="none" w:sz="0" w:space="0" w:color="auto"/>
                                            <w:left w:val="none" w:sz="0" w:space="0" w:color="auto"/>
                                            <w:bottom w:val="none" w:sz="0" w:space="0" w:color="auto"/>
                                            <w:right w:val="none" w:sz="0" w:space="0" w:color="auto"/>
                                          </w:divBdr>
                                        </w:div>
                                        <w:div w:id="11607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 w:id="2014869848">
                              <w:marLeft w:val="0"/>
                              <w:marRight w:val="0"/>
                              <w:marTop w:val="0"/>
                              <w:marBottom w:val="0"/>
                              <w:divBdr>
                                <w:top w:val="none" w:sz="0" w:space="0" w:color="auto"/>
                                <w:left w:val="none" w:sz="0" w:space="0" w:color="auto"/>
                                <w:bottom w:val="none" w:sz="0" w:space="0" w:color="auto"/>
                                <w:right w:val="none" w:sz="0" w:space="0" w:color="auto"/>
                              </w:divBdr>
                              <w:divsChild>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sChild>
            <w:div w:id="2035574184">
              <w:marLeft w:val="0"/>
              <w:marRight w:val="0"/>
              <w:marTop w:val="0"/>
              <w:marBottom w:val="0"/>
              <w:divBdr>
                <w:top w:val="none" w:sz="0" w:space="0" w:color="auto"/>
                <w:left w:val="none" w:sz="0" w:space="0" w:color="auto"/>
                <w:bottom w:val="none" w:sz="0" w:space="0" w:color="auto"/>
                <w:right w:val="none" w:sz="0" w:space="0" w:color="auto"/>
              </w:divBdr>
              <w:divsChild>
                <w:div w:id="2023586514">
                  <w:marLeft w:val="0"/>
                  <w:marRight w:val="0"/>
                  <w:marTop w:val="0"/>
                  <w:marBottom w:val="0"/>
                  <w:divBdr>
                    <w:top w:val="none" w:sz="0" w:space="0" w:color="auto"/>
                    <w:left w:val="none" w:sz="0" w:space="0" w:color="auto"/>
                    <w:bottom w:val="none" w:sz="0" w:space="0" w:color="auto"/>
                    <w:right w:val="none" w:sz="0" w:space="0" w:color="auto"/>
                  </w:divBdr>
                  <w:divsChild>
                    <w:div w:id="738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 w:id="2015759583">
          <w:marLeft w:val="0"/>
          <w:marRight w:val="0"/>
          <w:marTop w:val="0"/>
          <w:marBottom w:val="0"/>
          <w:divBdr>
            <w:top w:val="none" w:sz="0" w:space="0" w:color="auto"/>
            <w:left w:val="none" w:sz="0" w:space="0" w:color="auto"/>
            <w:bottom w:val="none" w:sz="0" w:space="0" w:color="auto"/>
            <w:right w:val="none" w:sz="0" w:space="0" w:color="auto"/>
          </w:divBdr>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sChild>
                            <w:div w:id="1975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 w:id="197664236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sChild>
        <w:div w:id="1977491421">
          <w:marLeft w:val="0"/>
          <w:marRight w:val="0"/>
          <w:marTop w:val="0"/>
          <w:marBottom w:val="0"/>
          <w:divBdr>
            <w:top w:val="none" w:sz="0" w:space="0" w:color="auto"/>
            <w:left w:val="none" w:sz="0" w:space="0" w:color="auto"/>
            <w:bottom w:val="none" w:sz="0" w:space="0" w:color="auto"/>
            <w:right w:val="none" w:sz="0" w:space="0" w:color="auto"/>
          </w:divBdr>
        </w:div>
      </w:divsChild>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 w:id="20168835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sChild>
            <w:div w:id="1991327227">
              <w:marLeft w:val="0"/>
              <w:marRight w:val="0"/>
              <w:marTop w:val="0"/>
              <w:marBottom w:val="0"/>
              <w:divBdr>
                <w:top w:val="none" w:sz="0" w:space="0" w:color="auto"/>
                <w:left w:val="none" w:sz="0" w:space="0" w:color="auto"/>
                <w:bottom w:val="none" w:sz="0" w:space="0" w:color="auto"/>
                <w:right w:val="none" w:sz="0" w:space="0" w:color="auto"/>
              </w:divBdr>
              <w:divsChild>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sChild>
        <w:div w:id="2008941911">
          <w:marLeft w:val="0"/>
          <w:marRight w:val="0"/>
          <w:marTop w:val="0"/>
          <w:marBottom w:val="0"/>
          <w:divBdr>
            <w:top w:val="none" w:sz="0" w:space="0" w:color="auto"/>
            <w:left w:val="none" w:sz="0" w:space="0" w:color="auto"/>
            <w:bottom w:val="none" w:sz="0" w:space="0" w:color="auto"/>
            <w:right w:val="none" w:sz="0" w:space="0" w:color="auto"/>
          </w:divBdr>
        </w:div>
      </w:divsChild>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 w:id="2083259308">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sChild>
                <w:div w:id="2093970762">
                  <w:marLeft w:val="0"/>
                  <w:marRight w:val="0"/>
                  <w:marTop w:val="0"/>
                  <w:marBottom w:val="0"/>
                  <w:divBdr>
                    <w:top w:val="none" w:sz="0" w:space="0" w:color="auto"/>
                    <w:left w:val="none" w:sz="0" w:space="0" w:color="auto"/>
                    <w:bottom w:val="none" w:sz="0" w:space="0" w:color="auto"/>
                    <w:right w:val="none" w:sz="0" w:space="0" w:color="auto"/>
                  </w:divBdr>
                  <w:divsChild>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 w:id="207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1004741659">
          <w:marLeft w:val="0"/>
          <w:marRight w:val="0"/>
          <w:marTop w:val="0"/>
          <w:marBottom w:val="0"/>
          <w:divBdr>
            <w:top w:val="none" w:sz="0" w:space="0" w:color="auto"/>
            <w:left w:val="none" w:sz="0" w:space="0" w:color="auto"/>
            <w:bottom w:val="none" w:sz="0" w:space="0" w:color="auto"/>
            <w:right w:val="none" w:sz="0" w:space="0" w:color="auto"/>
          </w:divBdr>
        </w:div>
        <w:div w:id="420879348">
          <w:marLeft w:val="0"/>
          <w:marRight w:val="0"/>
          <w:marTop w:val="30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sChild>
                <w:div w:id="2114013191">
                  <w:marLeft w:val="0"/>
                  <w:marRight w:val="0"/>
                  <w:marTop w:val="0"/>
                  <w:marBottom w:val="0"/>
                  <w:divBdr>
                    <w:top w:val="none" w:sz="0" w:space="0" w:color="auto"/>
                    <w:left w:val="none" w:sz="0" w:space="0" w:color="auto"/>
                    <w:bottom w:val="none" w:sz="0" w:space="0" w:color="auto"/>
                    <w:right w:val="none" w:sz="0" w:space="0" w:color="auto"/>
                  </w:divBdr>
                  <w:divsChild>
                    <w:div w:id="275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3466">
          <w:marLeft w:val="0"/>
          <w:marRight w:val="0"/>
          <w:marTop w:val="0"/>
          <w:marBottom w:val="0"/>
          <w:divBdr>
            <w:top w:val="none" w:sz="0" w:space="0" w:color="auto"/>
            <w:left w:val="none" w:sz="0" w:space="0" w:color="auto"/>
            <w:bottom w:val="none" w:sz="0" w:space="0" w:color="auto"/>
            <w:right w:val="none" w:sz="0" w:space="0" w:color="auto"/>
          </w:divBdr>
          <w:divsChild>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sChild>
                        <w:div w:id="2043482932">
                          <w:marLeft w:val="0"/>
                          <w:marRight w:val="0"/>
                          <w:marTop w:val="0"/>
                          <w:marBottom w:val="0"/>
                          <w:divBdr>
                            <w:top w:val="none" w:sz="0" w:space="0" w:color="auto"/>
                            <w:left w:val="none" w:sz="0" w:space="0" w:color="auto"/>
                            <w:bottom w:val="none" w:sz="0" w:space="0" w:color="auto"/>
                            <w:right w:val="none" w:sz="0" w:space="0" w:color="auto"/>
                          </w:divBdr>
                          <w:divsChild>
                            <w:div w:id="10138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sChild>
                <w:div w:id="1982685292">
                  <w:marLeft w:val="0"/>
                  <w:marRight w:val="0"/>
                  <w:marTop w:val="0"/>
                  <w:marBottom w:val="0"/>
                  <w:divBdr>
                    <w:top w:val="none" w:sz="0" w:space="0" w:color="auto"/>
                    <w:left w:val="none" w:sz="0" w:space="0" w:color="auto"/>
                    <w:bottom w:val="none" w:sz="0" w:space="0" w:color="auto"/>
                    <w:right w:val="none" w:sz="0" w:space="0" w:color="auto"/>
                  </w:divBdr>
                  <w:divsChild>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sChild>
        <w:div w:id="2083259088">
          <w:marLeft w:val="0"/>
          <w:marRight w:val="0"/>
          <w:marTop w:val="0"/>
          <w:marBottom w:val="0"/>
          <w:divBdr>
            <w:top w:val="none" w:sz="0" w:space="0" w:color="auto"/>
            <w:left w:val="none" w:sz="0" w:space="0" w:color="auto"/>
            <w:bottom w:val="none" w:sz="0" w:space="0" w:color="auto"/>
            <w:right w:val="none" w:sz="0" w:space="0" w:color="auto"/>
          </w:divBdr>
        </w:div>
      </w:divsChild>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 w:id="2087650317">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sChild>
                    <w:div w:id="2143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967420447">
          <w:marLeft w:val="0"/>
          <w:marRight w:val="0"/>
          <w:marTop w:val="0"/>
          <w:marBottom w:val="0"/>
          <w:divBdr>
            <w:top w:val="none" w:sz="0" w:space="0" w:color="auto"/>
            <w:left w:val="none" w:sz="0" w:space="0" w:color="auto"/>
            <w:bottom w:val="none" w:sz="0" w:space="0" w:color="auto"/>
            <w:right w:val="none" w:sz="0" w:space="0" w:color="auto"/>
          </w:divBdr>
          <w:divsChild>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sChild>
                    <w:div w:id="1988633186">
                      <w:marLeft w:val="0"/>
                      <w:marRight w:val="0"/>
                      <w:marTop w:val="0"/>
                      <w:marBottom w:val="0"/>
                      <w:divBdr>
                        <w:top w:val="none" w:sz="0" w:space="0" w:color="auto"/>
                        <w:left w:val="none" w:sz="0" w:space="0" w:color="auto"/>
                        <w:bottom w:val="none" w:sz="0" w:space="0" w:color="auto"/>
                        <w:right w:val="none" w:sz="0" w:space="0" w:color="auto"/>
                      </w:divBdr>
                      <w:divsChild>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sChild>
                        <w:div w:id="2092853966">
                          <w:marLeft w:val="0"/>
                          <w:marRight w:val="0"/>
                          <w:marTop w:val="0"/>
                          <w:marBottom w:val="0"/>
                          <w:divBdr>
                            <w:top w:val="none" w:sz="0" w:space="0" w:color="auto"/>
                            <w:left w:val="none" w:sz="0" w:space="0" w:color="auto"/>
                            <w:bottom w:val="none" w:sz="0" w:space="0" w:color="auto"/>
                            <w:right w:val="none" w:sz="0" w:space="0" w:color="auto"/>
                          </w:divBdr>
                          <w:divsChild>
                            <w:div w:id="729573698">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sChild>
        <w:div w:id="2092728278">
          <w:marLeft w:val="0"/>
          <w:marRight w:val="0"/>
          <w:marTop w:val="0"/>
          <w:marBottom w:val="0"/>
          <w:divBdr>
            <w:top w:val="none" w:sz="0" w:space="0" w:color="auto"/>
            <w:left w:val="none" w:sz="0" w:space="0" w:color="auto"/>
            <w:bottom w:val="none" w:sz="0" w:space="0" w:color="auto"/>
            <w:right w:val="none" w:sz="0" w:space="0" w:color="auto"/>
          </w:divBdr>
        </w:div>
      </w:divsChild>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sChild>
            <w:div w:id="1995719726">
              <w:marLeft w:val="0"/>
              <w:marRight w:val="0"/>
              <w:marTop w:val="0"/>
              <w:marBottom w:val="0"/>
              <w:divBdr>
                <w:top w:val="none" w:sz="0" w:space="0" w:color="auto"/>
                <w:left w:val="none" w:sz="0" w:space="0" w:color="auto"/>
                <w:bottom w:val="none" w:sz="0" w:space="0" w:color="auto"/>
                <w:right w:val="none" w:sz="0" w:space="0" w:color="auto"/>
              </w:divBdr>
            </w:div>
          </w:divsChild>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sChild>
                        <w:div w:id="2130934826">
                          <w:marLeft w:val="0"/>
                          <w:marRight w:val="0"/>
                          <w:marTop w:val="0"/>
                          <w:marBottom w:val="0"/>
                          <w:divBdr>
                            <w:top w:val="none" w:sz="0" w:space="0" w:color="auto"/>
                            <w:left w:val="none" w:sz="0" w:space="0" w:color="auto"/>
                            <w:bottom w:val="none" w:sz="0" w:space="0" w:color="auto"/>
                            <w:right w:val="none" w:sz="0" w:space="0" w:color="auto"/>
                          </w:divBdr>
                          <w:divsChild>
                            <w:div w:id="340006990">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3792">
                                  <w:marLeft w:val="0"/>
                                  <w:marRight w:val="0"/>
                                  <w:marTop w:val="0"/>
                                  <w:marBottom w:val="0"/>
                                  <w:divBdr>
                                    <w:top w:val="none" w:sz="0" w:space="0" w:color="auto"/>
                                    <w:left w:val="none" w:sz="0" w:space="0" w:color="auto"/>
                                    <w:bottom w:val="none" w:sz="0" w:space="0" w:color="auto"/>
                                    <w:right w:val="none" w:sz="0" w:space="0" w:color="auto"/>
                                  </w:divBdr>
                                  <w:divsChild>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 w:id="2013408930">
                                          <w:marLeft w:val="0"/>
                                          <w:marRight w:val="0"/>
                                          <w:marTop w:val="0"/>
                                          <w:marBottom w:val="0"/>
                                          <w:divBdr>
                                            <w:top w:val="none" w:sz="0" w:space="0" w:color="auto"/>
                                            <w:left w:val="none" w:sz="0" w:space="0" w:color="auto"/>
                                            <w:bottom w:val="none" w:sz="0" w:space="0" w:color="auto"/>
                                            <w:right w:val="none" w:sz="0" w:space="0" w:color="auto"/>
                                          </w:divBdr>
                                        </w:div>
                                      </w:divsChild>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1085809945">
          <w:marLeft w:val="0"/>
          <w:marRight w:val="0"/>
          <w:marTop w:val="0"/>
          <w:marBottom w:val="0"/>
          <w:divBdr>
            <w:top w:val="none" w:sz="0" w:space="0" w:color="auto"/>
            <w:left w:val="none" w:sz="0" w:space="0" w:color="auto"/>
            <w:bottom w:val="none" w:sz="0" w:space="0" w:color="auto"/>
            <w:right w:val="none" w:sz="0" w:space="0" w:color="auto"/>
          </w:divBdr>
        </w:div>
        <w:div w:id="6233903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sChild>
                    <w:div w:id="20676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6236">
          <w:marLeft w:val="0"/>
          <w:marRight w:val="0"/>
          <w:marTop w:val="0"/>
          <w:marBottom w:val="0"/>
          <w:divBdr>
            <w:top w:val="none" w:sz="0" w:space="0" w:color="auto"/>
            <w:left w:val="none" w:sz="0" w:space="0" w:color="auto"/>
            <w:bottom w:val="none" w:sz="0" w:space="0" w:color="auto"/>
            <w:right w:val="none" w:sz="0" w:space="0" w:color="auto"/>
          </w:divBdr>
          <w:divsChild>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 w:id="21362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 w:id="480191736">
          <w:marLeft w:val="0"/>
          <w:marRight w:val="0"/>
          <w:marTop w:val="0"/>
          <w:marBottom w:val="0"/>
          <w:divBdr>
            <w:top w:val="none" w:sz="0" w:space="0" w:color="auto"/>
            <w:left w:val="none" w:sz="0" w:space="0" w:color="auto"/>
            <w:bottom w:val="none" w:sz="0" w:space="0" w:color="auto"/>
            <w:right w:val="none" w:sz="0" w:space="0" w:color="auto"/>
          </w:divBdr>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24571">
          <w:marLeft w:val="0"/>
          <w:marRight w:val="0"/>
          <w:marTop w:val="0"/>
          <w:marBottom w:val="0"/>
          <w:divBdr>
            <w:top w:val="none" w:sz="0" w:space="0" w:color="auto"/>
            <w:left w:val="none" w:sz="0" w:space="0" w:color="auto"/>
            <w:bottom w:val="none" w:sz="0" w:space="0" w:color="auto"/>
            <w:right w:val="none" w:sz="0" w:space="0" w:color="auto"/>
          </w:divBdr>
          <w:divsChild>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1580556741">
          <w:marLeft w:val="0"/>
          <w:marRight w:val="0"/>
          <w:marTop w:val="0"/>
          <w:marBottom w:val="0"/>
          <w:divBdr>
            <w:top w:val="none" w:sz="0" w:space="0" w:color="auto"/>
            <w:left w:val="none" w:sz="0" w:space="0" w:color="auto"/>
            <w:bottom w:val="none" w:sz="0" w:space="0" w:color="auto"/>
            <w:right w:val="none" w:sz="0" w:space="0" w:color="auto"/>
          </w:divBdr>
        </w:div>
        <w:div w:id="380372231">
          <w:marLeft w:val="0"/>
          <w:marRight w:val="0"/>
          <w:marTop w:val="30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sChild>
            <w:div w:id="1964847864">
              <w:marLeft w:val="0"/>
              <w:marRight w:val="0"/>
              <w:marTop w:val="0"/>
              <w:marBottom w:val="0"/>
              <w:divBdr>
                <w:top w:val="none" w:sz="0" w:space="0" w:color="auto"/>
                <w:left w:val="none" w:sz="0" w:space="0" w:color="auto"/>
                <w:bottom w:val="none" w:sz="0" w:space="0" w:color="auto"/>
                <w:right w:val="none" w:sz="0" w:space="0" w:color="auto"/>
              </w:divBdr>
              <w:divsChild>
                <w:div w:id="2118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3733">
          <w:marLeft w:val="0"/>
          <w:marRight w:val="0"/>
          <w:marTop w:val="0"/>
          <w:marBottom w:val="0"/>
          <w:divBdr>
            <w:top w:val="none" w:sz="0" w:space="0" w:color="auto"/>
            <w:left w:val="none" w:sz="0" w:space="0" w:color="auto"/>
            <w:bottom w:val="none" w:sz="0" w:space="0" w:color="auto"/>
            <w:right w:val="none" w:sz="0" w:space="0" w:color="auto"/>
          </w:divBdr>
        </w:div>
      </w:divsChild>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 w:id="2067290716">
                      <w:marLeft w:val="0"/>
                      <w:marRight w:val="0"/>
                      <w:marTop w:val="0"/>
                      <w:marBottom w:val="0"/>
                      <w:divBdr>
                        <w:top w:val="none" w:sz="0" w:space="0" w:color="auto"/>
                        <w:left w:val="none" w:sz="0" w:space="0" w:color="auto"/>
                        <w:bottom w:val="none" w:sz="0" w:space="0" w:color="auto"/>
                        <w:right w:val="none" w:sz="0" w:space="0" w:color="auto"/>
                      </w:divBdr>
                      <w:divsChild>
                        <w:div w:id="1496990204">
                          <w:marLeft w:val="0"/>
                          <w:marRight w:val="0"/>
                          <w:marTop w:val="0"/>
                          <w:marBottom w:val="0"/>
                          <w:divBdr>
                            <w:top w:val="none" w:sz="0" w:space="0" w:color="auto"/>
                            <w:left w:val="none" w:sz="0" w:space="0" w:color="auto"/>
                            <w:bottom w:val="none" w:sz="0" w:space="0" w:color="auto"/>
                            <w:right w:val="none" w:sz="0" w:space="0" w:color="auto"/>
                          </w:divBdr>
                        </w:div>
                        <w:div w:id="1962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 w:id="2078093624">
                      <w:marLeft w:val="0"/>
                      <w:marRight w:val="0"/>
                      <w:marTop w:val="0"/>
                      <w:marBottom w:val="0"/>
                      <w:divBdr>
                        <w:top w:val="none" w:sz="0" w:space="0" w:color="auto"/>
                        <w:left w:val="none" w:sz="0" w:space="0" w:color="auto"/>
                        <w:bottom w:val="none" w:sz="0" w:space="0" w:color="auto"/>
                        <w:right w:val="none" w:sz="0" w:space="0" w:color="auto"/>
                      </w:divBdr>
                      <w:divsChild>
                        <w:div w:id="494758199">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sChild>
                            <w:div w:id="21002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904683691">
          <w:marLeft w:val="0"/>
          <w:marRight w:val="0"/>
          <w:marTop w:val="0"/>
          <w:marBottom w:val="0"/>
          <w:divBdr>
            <w:top w:val="none" w:sz="0" w:space="0" w:color="auto"/>
            <w:left w:val="none" w:sz="0" w:space="0" w:color="auto"/>
            <w:bottom w:val="none" w:sz="0" w:space="0" w:color="auto"/>
            <w:right w:val="none" w:sz="0" w:space="0" w:color="auto"/>
          </w:divBdr>
        </w:div>
        <w:div w:id="386728049">
          <w:marLeft w:val="0"/>
          <w:marRight w:val="0"/>
          <w:marTop w:val="30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1">
          <w:marLeft w:val="0"/>
          <w:marRight w:val="0"/>
          <w:marTop w:val="0"/>
          <w:marBottom w:val="0"/>
          <w:divBdr>
            <w:top w:val="none" w:sz="0" w:space="0" w:color="auto"/>
            <w:left w:val="none" w:sz="0" w:space="0" w:color="auto"/>
            <w:bottom w:val="none" w:sz="0" w:space="0" w:color="auto"/>
            <w:right w:val="none" w:sz="0" w:space="0" w:color="auto"/>
          </w:divBdr>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 w:id="2088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sChild>
                        <w:div w:id="2075539140">
                          <w:marLeft w:val="0"/>
                          <w:marRight w:val="0"/>
                          <w:marTop w:val="0"/>
                          <w:marBottom w:val="0"/>
                          <w:divBdr>
                            <w:top w:val="none" w:sz="0" w:space="0" w:color="auto"/>
                            <w:left w:val="none" w:sz="0" w:space="0" w:color="auto"/>
                            <w:bottom w:val="none" w:sz="0" w:space="0" w:color="auto"/>
                            <w:right w:val="none" w:sz="0" w:space="0" w:color="auto"/>
                          </w:divBdr>
                          <w:divsChild>
                            <w:div w:id="774717096">
                              <w:marLeft w:val="0"/>
                              <w:marRight w:val="0"/>
                              <w:marTop w:val="0"/>
                              <w:marBottom w:val="0"/>
                              <w:divBdr>
                                <w:top w:val="none" w:sz="0" w:space="0" w:color="auto"/>
                                <w:left w:val="none" w:sz="0" w:space="0" w:color="auto"/>
                                <w:bottom w:val="none" w:sz="0" w:space="0" w:color="auto"/>
                                <w:right w:val="none" w:sz="0" w:space="0" w:color="auto"/>
                              </w:divBdr>
                            </w:div>
                            <w:div w:id="12138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sChild>
        <w:div w:id="1997106393">
          <w:marLeft w:val="0"/>
          <w:marRight w:val="0"/>
          <w:marTop w:val="0"/>
          <w:marBottom w:val="0"/>
          <w:divBdr>
            <w:top w:val="none" w:sz="0" w:space="0" w:color="auto"/>
            <w:left w:val="none" w:sz="0" w:space="0" w:color="auto"/>
            <w:bottom w:val="none" w:sz="0" w:space="0" w:color="auto"/>
            <w:right w:val="none" w:sz="0" w:space="0" w:color="auto"/>
          </w:divBdr>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sChild>
        <w:div w:id="1985886284">
          <w:marLeft w:val="0"/>
          <w:marRight w:val="0"/>
          <w:marTop w:val="0"/>
          <w:marBottom w:val="0"/>
          <w:divBdr>
            <w:top w:val="none" w:sz="0" w:space="0" w:color="auto"/>
            <w:left w:val="none" w:sz="0" w:space="0" w:color="auto"/>
            <w:bottom w:val="none" w:sz="0" w:space="0" w:color="auto"/>
            <w:right w:val="none" w:sz="0" w:space="0" w:color="auto"/>
          </w:divBdr>
        </w:div>
      </w:divsChild>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1212963994">
                              <w:marLeft w:val="0"/>
                              <w:marRight w:val="0"/>
                              <w:marTop w:val="0"/>
                              <w:marBottom w:val="0"/>
                              <w:divBdr>
                                <w:top w:val="none" w:sz="0" w:space="0" w:color="auto"/>
                                <w:left w:val="none" w:sz="0" w:space="0" w:color="auto"/>
                                <w:bottom w:val="none" w:sz="0" w:space="0" w:color="auto"/>
                                <w:right w:val="none" w:sz="0" w:space="0" w:color="auto"/>
                              </w:divBdr>
                            </w:div>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sChild>
            <w:div w:id="1962881952">
              <w:marLeft w:val="0"/>
              <w:marRight w:val="0"/>
              <w:marTop w:val="0"/>
              <w:marBottom w:val="0"/>
              <w:divBdr>
                <w:top w:val="none" w:sz="0" w:space="0" w:color="auto"/>
                <w:left w:val="none" w:sz="0" w:space="0" w:color="auto"/>
                <w:bottom w:val="none" w:sz="0" w:space="0" w:color="auto"/>
                <w:right w:val="none" w:sz="0" w:space="0" w:color="auto"/>
              </w:divBdr>
              <w:divsChild>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sChild>
                    <w:div w:id="2048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049">
          <w:marLeft w:val="0"/>
          <w:marRight w:val="0"/>
          <w:marTop w:val="0"/>
          <w:marBottom w:val="0"/>
          <w:divBdr>
            <w:top w:val="none" w:sz="0" w:space="0" w:color="auto"/>
            <w:left w:val="none" w:sz="0" w:space="0" w:color="auto"/>
            <w:bottom w:val="none" w:sz="0" w:space="0" w:color="auto"/>
            <w:right w:val="none" w:sz="0" w:space="0" w:color="auto"/>
          </w:divBdr>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sChild>
            <w:div w:id="2034919848">
              <w:marLeft w:val="0"/>
              <w:marRight w:val="0"/>
              <w:marTop w:val="0"/>
              <w:marBottom w:val="0"/>
              <w:divBdr>
                <w:top w:val="none" w:sz="0" w:space="0" w:color="auto"/>
                <w:left w:val="none" w:sz="0" w:space="0" w:color="auto"/>
                <w:bottom w:val="none" w:sz="0" w:space="0" w:color="auto"/>
                <w:right w:val="none" w:sz="0" w:space="0" w:color="auto"/>
              </w:divBdr>
              <w:divsChild>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sChild>
                    <w:div w:id="2040617947">
                      <w:marLeft w:val="0"/>
                      <w:marRight w:val="0"/>
                      <w:marTop w:val="0"/>
                      <w:marBottom w:val="0"/>
                      <w:divBdr>
                        <w:top w:val="none" w:sz="0" w:space="0" w:color="auto"/>
                        <w:left w:val="none" w:sz="0" w:space="0" w:color="auto"/>
                        <w:bottom w:val="none" w:sz="0" w:space="0" w:color="auto"/>
                        <w:right w:val="none" w:sz="0" w:space="0" w:color="auto"/>
                      </w:divBdr>
                      <w:divsChild>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 w:id="1988433917">
          <w:marLeft w:val="0"/>
          <w:marRight w:val="0"/>
          <w:marTop w:val="30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2146772676">
          <w:marLeft w:val="0"/>
          <w:marRight w:val="0"/>
          <w:marTop w:val="0"/>
          <w:marBottom w:val="0"/>
          <w:divBdr>
            <w:top w:val="none" w:sz="0" w:space="0" w:color="auto"/>
            <w:left w:val="none" w:sz="0" w:space="0" w:color="auto"/>
            <w:bottom w:val="none" w:sz="0" w:space="0" w:color="auto"/>
            <w:right w:val="none" w:sz="0" w:space="0" w:color="auto"/>
          </w:divBdr>
          <w:divsChild>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62924211">
          <w:marLeft w:val="0"/>
          <w:marRight w:val="0"/>
          <w:marTop w:val="0"/>
          <w:marBottom w:val="0"/>
          <w:divBdr>
            <w:top w:val="none" w:sz="0" w:space="0" w:color="auto"/>
            <w:left w:val="none" w:sz="0" w:space="0" w:color="auto"/>
            <w:bottom w:val="none" w:sz="0" w:space="0" w:color="auto"/>
            <w:right w:val="none" w:sz="0" w:space="0" w:color="auto"/>
          </w:divBdr>
        </w:div>
        <w:div w:id="1616674053">
          <w:marLeft w:val="0"/>
          <w:marRight w:val="0"/>
          <w:marTop w:val="0"/>
          <w:marBottom w:val="0"/>
          <w:divBdr>
            <w:top w:val="none" w:sz="0" w:space="0" w:color="auto"/>
            <w:left w:val="none" w:sz="0" w:space="0" w:color="auto"/>
            <w:bottom w:val="none" w:sz="0" w:space="0" w:color="auto"/>
            <w:right w:val="none" w:sz="0" w:space="0" w:color="auto"/>
          </w:divBdr>
        </w:div>
      </w:divsChild>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430">
          <w:marLeft w:val="0"/>
          <w:marRight w:val="0"/>
          <w:marTop w:val="0"/>
          <w:marBottom w:val="0"/>
          <w:divBdr>
            <w:top w:val="none" w:sz="0" w:space="0" w:color="auto"/>
            <w:left w:val="none" w:sz="0" w:space="0" w:color="auto"/>
            <w:bottom w:val="none" w:sz="0" w:space="0" w:color="auto"/>
            <w:right w:val="none" w:sz="0" w:space="0" w:color="auto"/>
          </w:divBdr>
          <w:divsChild>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sChild>
                        <w:div w:id="2100368319">
                          <w:marLeft w:val="0"/>
                          <w:marRight w:val="0"/>
                          <w:marTop w:val="0"/>
                          <w:marBottom w:val="0"/>
                          <w:divBdr>
                            <w:top w:val="none" w:sz="0" w:space="0" w:color="auto"/>
                            <w:left w:val="none" w:sz="0" w:space="0" w:color="auto"/>
                            <w:bottom w:val="none" w:sz="0" w:space="0" w:color="auto"/>
                            <w:right w:val="none" w:sz="0" w:space="0" w:color="auto"/>
                          </w:divBdr>
                          <w:divsChild>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360282604">
                              <w:marLeft w:val="0"/>
                              <w:marRight w:val="0"/>
                              <w:marTop w:val="0"/>
                              <w:marBottom w:val="0"/>
                              <w:divBdr>
                                <w:top w:val="none" w:sz="0" w:space="0" w:color="auto"/>
                                <w:left w:val="none" w:sz="0" w:space="0" w:color="auto"/>
                                <w:bottom w:val="none" w:sz="0" w:space="0" w:color="auto"/>
                                <w:right w:val="none" w:sz="0" w:space="0" w:color="auto"/>
                              </w:divBdr>
                              <w:divsChild>
                                <w:div w:id="1975677640">
                                  <w:marLeft w:val="0"/>
                                  <w:marRight w:val="0"/>
                                  <w:marTop w:val="0"/>
                                  <w:marBottom w:val="0"/>
                                  <w:divBdr>
                                    <w:top w:val="none" w:sz="0" w:space="0" w:color="auto"/>
                                    <w:left w:val="none" w:sz="0" w:space="0" w:color="auto"/>
                                    <w:bottom w:val="none" w:sz="0" w:space="0" w:color="auto"/>
                                    <w:right w:val="none" w:sz="0" w:space="0" w:color="auto"/>
                                  </w:divBdr>
                                  <w:divsChild>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 w:id="20025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2124038425">
                              <w:marLeft w:val="0"/>
                              <w:marRight w:val="0"/>
                              <w:marTop w:val="0"/>
                              <w:marBottom w:val="0"/>
                              <w:divBdr>
                                <w:top w:val="none" w:sz="0" w:space="0" w:color="auto"/>
                                <w:left w:val="none" w:sz="0" w:space="0" w:color="auto"/>
                                <w:bottom w:val="none" w:sz="0" w:space="0" w:color="auto"/>
                                <w:right w:val="none" w:sz="0" w:space="0" w:color="auto"/>
                              </w:divBdr>
                            </w:div>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sChild>
                <w:div w:id="1961841981">
                  <w:marLeft w:val="0"/>
                  <w:marRight w:val="0"/>
                  <w:marTop w:val="0"/>
                  <w:marBottom w:val="0"/>
                  <w:divBdr>
                    <w:top w:val="none" w:sz="0" w:space="0" w:color="auto"/>
                    <w:left w:val="none" w:sz="0" w:space="0" w:color="auto"/>
                    <w:bottom w:val="none" w:sz="0" w:space="0" w:color="auto"/>
                    <w:right w:val="none" w:sz="0" w:space="0" w:color="auto"/>
                  </w:divBdr>
                  <w:divsChild>
                    <w:div w:id="2107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079">
          <w:marLeft w:val="0"/>
          <w:marRight w:val="0"/>
          <w:marTop w:val="0"/>
          <w:marBottom w:val="0"/>
          <w:divBdr>
            <w:top w:val="none" w:sz="0" w:space="0" w:color="auto"/>
            <w:left w:val="none" w:sz="0" w:space="0" w:color="auto"/>
            <w:bottom w:val="none" w:sz="0" w:space="0" w:color="auto"/>
            <w:right w:val="none" w:sz="0" w:space="0" w:color="auto"/>
          </w:divBdr>
          <w:divsChild>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sChild>
        <w:div w:id="2131703104">
          <w:marLeft w:val="0"/>
          <w:marRight w:val="0"/>
          <w:marTop w:val="0"/>
          <w:marBottom w:val="0"/>
          <w:divBdr>
            <w:top w:val="none" w:sz="0" w:space="0" w:color="auto"/>
            <w:left w:val="none" w:sz="0" w:space="0" w:color="auto"/>
            <w:bottom w:val="none" w:sz="0" w:space="0" w:color="auto"/>
            <w:right w:val="none" w:sz="0" w:space="0" w:color="auto"/>
          </w:divBdr>
        </w:div>
      </w:divsChild>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sChild>
                            <w:div w:id="20769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818960982">
          <w:marLeft w:val="0"/>
          <w:marRight w:val="0"/>
          <w:marTop w:val="0"/>
          <w:marBottom w:val="0"/>
          <w:divBdr>
            <w:top w:val="none" w:sz="0" w:space="0" w:color="auto"/>
            <w:left w:val="none" w:sz="0" w:space="0" w:color="auto"/>
            <w:bottom w:val="none" w:sz="0" w:space="0" w:color="auto"/>
            <w:right w:val="none" w:sz="0" w:space="0" w:color="auto"/>
          </w:divBdr>
        </w:div>
        <w:div w:id="2047636178">
          <w:marLeft w:val="0"/>
          <w:marRight w:val="0"/>
          <w:marTop w:val="150"/>
          <w:marBottom w:val="150"/>
          <w:divBdr>
            <w:top w:val="single" w:sz="6" w:space="4" w:color="D7D7D7"/>
            <w:left w:val="none" w:sz="0" w:space="0" w:color="auto"/>
            <w:bottom w:val="single" w:sz="6" w:space="4" w:color="D7D7D7"/>
            <w:right w:val="none" w:sz="0" w:space="0" w:color="auto"/>
          </w:divBdr>
        </w:div>
        <w:div w:id="137384721">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2010332240">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 w:id="1727295098">
          <w:marLeft w:val="0"/>
          <w:marRight w:val="0"/>
          <w:marTop w:val="0"/>
          <w:marBottom w:val="0"/>
          <w:divBdr>
            <w:top w:val="none" w:sz="0" w:space="0" w:color="auto"/>
            <w:left w:val="none" w:sz="0" w:space="0" w:color="auto"/>
            <w:bottom w:val="none" w:sz="0" w:space="0" w:color="auto"/>
            <w:right w:val="none" w:sz="0" w:space="0" w:color="auto"/>
          </w:divBdr>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 w:id="199494625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 w:id="20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sChild>
                            <w:div w:id="21227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1972858011">
          <w:marLeft w:val="0"/>
          <w:marRight w:val="0"/>
          <w:marTop w:val="0"/>
          <w:marBottom w:val="0"/>
          <w:divBdr>
            <w:top w:val="none" w:sz="0" w:space="0" w:color="auto"/>
            <w:left w:val="none" w:sz="0" w:space="0" w:color="auto"/>
            <w:bottom w:val="none" w:sz="0" w:space="0" w:color="auto"/>
            <w:right w:val="none" w:sz="0" w:space="0" w:color="auto"/>
          </w:divBdr>
          <w:divsChild>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sChild>
                <w:div w:id="2064480421">
                  <w:marLeft w:val="0"/>
                  <w:marRight w:val="0"/>
                  <w:marTop w:val="0"/>
                  <w:marBottom w:val="0"/>
                  <w:divBdr>
                    <w:top w:val="none" w:sz="0" w:space="0" w:color="auto"/>
                    <w:left w:val="none" w:sz="0" w:space="0" w:color="auto"/>
                    <w:bottom w:val="none" w:sz="0" w:space="0" w:color="auto"/>
                    <w:right w:val="none" w:sz="0" w:space="0" w:color="auto"/>
                  </w:divBdr>
                  <w:divsChild>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sChild>
                    <w:div w:id="20233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sChild>
            <w:div w:id="2003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00">
          <w:marLeft w:val="0"/>
          <w:marRight w:val="0"/>
          <w:marTop w:val="0"/>
          <w:marBottom w:val="0"/>
          <w:divBdr>
            <w:top w:val="none" w:sz="0" w:space="0" w:color="auto"/>
            <w:left w:val="none" w:sz="0" w:space="0" w:color="auto"/>
            <w:bottom w:val="none" w:sz="0" w:space="0" w:color="auto"/>
            <w:right w:val="none" w:sz="0" w:space="0" w:color="auto"/>
          </w:divBdr>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413040115">
                              <w:marLeft w:val="0"/>
                              <w:marRight w:val="0"/>
                              <w:marTop w:val="0"/>
                              <w:marBottom w:val="0"/>
                              <w:divBdr>
                                <w:top w:val="none" w:sz="0" w:space="0" w:color="auto"/>
                                <w:left w:val="none" w:sz="0" w:space="0" w:color="auto"/>
                                <w:bottom w:val="none" w:sz="0" w:space="0" w:color="auto"/>
                                <w:right w:val="none" w:sz="0" w:space="0" w:color="auto"/>
                              </w:divBdr>
                            </w:div>
                            <w:div w:id="1197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525292446">
          <w:marLeft w:val="0"/>
          <w:marRight w:val="0"/>
          <w:marTop w:val="0"/>
          <w:marBottom w:val="0"/>
          <w:divBdr>
            <w:top w:val="none" w:sz="0" w:space="0" w:color="auto"/>
            <w:left w:val="none" w:sz="0" w:space="0" w:color="auto"/>
            <w:bottom w:val="none" w:sz="0" w:space="0" w:color="auto"/>
            <w:right w:val="none" w:sz="0" w:space="0" w:color="auto"/>
          </w:divBdr>
        </w:div>
        <w:div w:id="333731368">
          <w:marLeft w:val="0"/>
          <w:marRight w:val="0"/>
          <w:marTop w:val="30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0910">
          <w:marLeft w:val="0"/>
          <w:marRight w:val="0"/>
          <w:marTop w:val="0"/>
          <w:marBottom w:val="0"/>
          <w:divBdr>
            <w:top w:val="none" w:sz="0" w:space="0" w:color="auto"/>
            <w:left w:val="none" w:sz="0" w:space="0" w:color="auto"/>
            <w:bottom w:val="none" w:sz="0" w:space="0" w:color="auto"/>
            <w:right w:val="none" w:sz="0" w:space="0" w:color="auto"/>
          </w:divBdr>
          <w:divsChild>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 w:id="2146193993">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sChild>
        <w:div w:id="2020228997">
          <w:marLeft w:val="0"/>
          <w:marRight w:val="0"/>
          <w:marTop w:val="0"/>
          <w:marBottom w:val="0"/>
          <w:divBdr>
            <w:top w:val="none" w:sz="0" w:space="0" w:color="auto"/>
            <w:left w:val="none" w:sz="0" w:space="0" w:color="auto"/>
            <w:bottom w:val="none" w:sz="0" w:space="0" w:color="auto"/>
            <w:right w:val="none" w:sz="0" w:space="0" w:color="auto"/>
          </w:divBdr>
          <w:divsChild>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sChild>
                    <w:div w:id="1978105659">
                      <w:marLeft w:val="0"/>
                      <w:marRight w:val="0"/>
                      <w:marTop w:val="0"/>
                      <w:marBottom w:val="0"/>
                      <w:divBdr>
                        <w:top w:val="none" w:sz="0" w:space="0" w:color="auto"/>
                        <w:left w:val="none" w:sz="0" w:space="0" w:color="auto"/>
                        <w:bottom w:val="none" w:sz="0" w:space="0" w:color="auto"/>
                        <w:right w:val="none" w:sz="0" w:space="0" w:color="auto"/>
                      </w:divBdr>
                      <w:divsChild>
                        <w:div w:id="1115640583">
                          <w:marLeft w:val="0"/>
                          <w:marRight w:val="0"/>
                          <w:marTop w:val="0"/>
                          <w:marBottom w:val="0"/>
                          <w:divBdr>
                            <w:top w:val="none" w:sz="0" w:space="0" w:color="auto"/>
                            <w:left w:val="none" w:sz="0" w:space="0" w:color="auto"/>
                            <w:bottom w:val="none" w:sz="0" w:space="0" w:color="auto"/>
                            <w:right w:val="none" w:sz="0" w:space="0" w:color="auto"/>
                          </w:divBdr>
                        </w:div>
                        <w:div w:id="1534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3904">
          <w:marLeft w:val="0"/>
          <w:marRight w:val="0"/>
          <w:marTop w:val="0"/>
          <w:marBottom w:val="0"/>
          <w:divBdr>
            <w:top w:val="none" w:sz="0" w:space="0" w:color="auto"/>
            <w:left w:val="none" w:sz="0" w:space="0" w:color="auto"/>
            <w:bottom w:val="none" w:sz="0" w:space="0" w:color="auto"/>
            <w:right w:val="none" w:sz="0" w:space="0" w:color="auto"/>
          </w:divBdr>
        </w:div>
      </w:divsChild>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 w:id="2047748794">
          <w:marLeft w:val="0"/>
          <w:marRight w:val="0"/>
          <w:marTop w:val="0"/>
          <w:marBottom w:val="0"/>
          <w:divBdr>
            <w:top w:val="none" w:sz="0" w:space="0" w:color="auto"/>
            <w:left w:val="none" w:sz="0" w:space="0" w:color="auto"/>
            <w:bottom w:val="none" w:sz="0" w:space="0" w:color="auto"/>
            <w:right w:val="none" w:sz="0" w:space="0" w:color="auto"/>
          </w:divBdr>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sChild>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sChild>
                <w:div w:id="2100712054">
                  <w:marLeft w:val="0"/>
                  <w:marRight w:val="0"/>
                  <w:marTop w:val="0"/>
                  <w:marBottom w:val="0"/>
                  <w:divBdr>
                    <w:top w:val="none" w:sz="0" w:space="0" w:color="auto"/>
                    <w:left w:val="none" w:sz="0" w:space="0" w:color="auto"/>
                    <w:bottom w:val="none" w:sz="0" w:space="0" w:color="auto"/>
                    <w:right w:val="none" w:sz="0" w:space="0" w:color="auto"/>
                  </w:divBdr>
                  <w:divsChild>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 w:id="2041855058">
                              <w:marLeft w:val="0"/>
                              <w:marRight w:val="0"/>
                              <w:marTop w:val="0"/>
                              <w:marBottom w:val="0"/>
                              <w:divBdr>
                                <w:top w:val="none" w:sz="0" w:space="0" w:color="auto"/>
                                <w:left w:val="none" w:sz="0" w:space="0" w:color="auto"/>
                                <w:bottom w:val="none" w:sz="0" w:space="0" w:color="auto"/>
                                <w:right w:val="none" w:sz="0" w:space="0" w:color="auto"/>
                              </w:divBdr>
                            </w:div>
                            <w:div w:id="2057658260">
                              <w:marLeft w:val="0"/>
                              <w:marRight w:val="0"/>
                              <w:marTop w:val="0"/>
                              <w:marBottom w:val="0"/>
                              <w:divBdr>
                                <w:top w:val="none" w:sz="0" w:space="0" w:color="auto"/>
                                <w:left w:val="none" w:sz="0" w:space="0" w:color="auto"/>
                                <w:bottom w:val="none" w:sz="0" w:space="0" w:color="auto"/>
                                <w:right w:val="none" w:sz="0" w:space="0" w:color="auto"/>
                              </w:divBdr>
                              <w:divsChild>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 w:id="1999768685">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1179152610">
          <w:marLeft w:val="0"/>
          <w:marRight w:val="0"/>
          <w:marTop w:val="0"/>
          <w:marBottom w:val="0"/>
          <w:divBdr>
            <w:top w:val="none" w:sz="0" w:space="0" w:color="auto"/>
            <w:left w:val="none" w:sz="0" w:space="0" w:color="auto"/>
            <w:bottom w:val="none" w:sz="0" w:space="0" w:color="auto"/>
            <w:right w:val="none" w:sz="0" w:space="0" w:color="auto"/>
          </w:divBdr>
        </w:div>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2135053769">
          <w:marLeft w:val="0"/>
          <w:marRight w:val="0"/>
          <w:marTop w:val="0"/>
          <w:marBottom w:val="0"/>
          <w:divBdr>
            <w:top w:val="none" w:sz="0" w:space="0" w:color="auto"/>
            <w:left w:val="none" w:sz="0" w:space="0" w:color="auto"/>
            <w:bottom w:val="none" w:sz="0" w:space="0" w:color="auto"/>
            <w:right w:val="none" w:sz="0" w:space="0" w:color="auto"/>
          </w:divBdr>
          <w:divsChild>
            <w:div w:id="1974872160">
              <w:marLeft w:val="0"/>
              <w:marRight w:val="0"/>
              <w:marTop w:val="0"/>
              <w:marBottom w:val="0"/>
              <w:divBdr>
                <w:top w:val="none" w:sz="0" w:space="0" w:color="auto"/>
                <w:left w:val="none" w:sz="0" w:space="0" w:color="auto"/>
                <w:bottom w:val="none" w:sz="0" w:space="0" w:color="auto"/>
                <w:right w:val="none" w:sz="0" w:space="0" w:color="auto"/>
              </w:divBdr>
              <w:divsChild>
                <w:div w:id="1278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 w:id="2013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sChild>
        <w:div w:id="205831698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729646006">
          <w:marLeft w:val="0"/>
          <w:marRight w:val="0"/>
          <w:marTop w:val="0"/>
          <w:marBottom w:val="0"/>
          <w:divBdr>
            <w:top w:val="none" w:sz="0" w:space="0" w:color="auto"/>
            <w:left w:val="none" w:sz="0" w:space="0" w:color="auto"/>
            <w:bottom w:val="none" w:sz="0" w:space="0" w:color="auto"/>
            <w:right w:val="none" w:sz="0" w:space="0" w:color="auto"/>
          </w:divBdr>
        </w:div>
        <w:div w:id="1169758886">
          <w:marLeft w:val="0"/>
          <w:marRight w:val="0"/>
          <w:marTop w:val="0"/>
          <w:marBottom w:val="0"/>
          <w:divBdr>
            <w:top w:val="none" w:sz="0" w:space="0" w:color="auto"/>
            <w:left w:val="none" w:sz="0" w:space="0" w:color="auto"/>
            <w:bottom w:val="none" w:sz="0" w:space="0" w:color="auto"/>
            <w:right w:val="none" w:sz="0" w:space="0" w:color="auto"/>
          </w:divBdr>
        </w:div>
      </w:divsChild>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sChild>
        <w:div w:id="2125036192">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sChild>
                            <w:div w:id="19807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sChild>
                <w:div w:id="2109765942">
                  <w:marLeft w:val="0"/>
                  <w:marRight w:val="0"/>
                  <w:marTop w:val="0"/>
                  <w:marBottom w:val="0"/>
                  <w:divBdr>
                    <w:top w:val="none" w:sz="0" w:space="0" w:color="auto"/>
                    <w:left w:val="none" w:sz="0" w:space="0" w:color="auto"/>
                    <w:bottom w:val="none" w:sz="0" w:space="0" w:color="auto"/>
                    <w:right w:val="none" w:sz="0" w:space="0" w:color="auto"/>
                  </w:divBdr>
                  <w:divsChild>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1200122951">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934050062">
          <w:marLeft w:val="0"/>
          <w:marRight w:val="0"/>
          <w:marTop w:val="0"/>
          <w:marBottom w:val="0"/>
          <w:divBdr>
            <w:top w:val="none" w:sz="0" w:space="0" w:color="auto"/>
            <w:left w:val="none" w:sz="0" w:space="0" w:color="auto"/>
            <w:bottom w:val="none" w:sz="0" w:space="0" w:color="auto"/>
            <w:right w:val="none" w:sz="0" w:space="0" w:color="auto"/>
          </w:divBdr>
        </w:div>
        <w:div w:id="2060585913">
          <w:marLeft w:val="0"/>
          <w:marRight w:val="0"/>
          <w:marTop w:val="150"/>
          <w:marBottom w:val="150"/>
          <w:divBdr>
            <w:top w:val="single" w:sz="6" w:space="4" w:color="D7D7D7"/>
            <w:left w:val="none" w:sz="0" w:space="0" w:color="auto"/>
            <w:bottom w:val="single" w:sz="6" w:space="4" w:color="D7D7D7"/>
            <w:right w:val="none" w:sz="0" w:space="0" w:color="auto"/>
          </w:divBdr>
        </w:div>
        <w:div w:id="1312101770">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1553732494">
                              <w:marLeft w:val="0"/>
                              <w:marRight w:val="0"/>
                              <w:marTop w:val="0"/>
                              <w:marBottom w:val="0"/>
                              <w:divBdr>
                                <w:top w:val="none" w:sz="0" w:space="0" w:color="auto"/>
                                <w:left w:val="none" w:sz="0" w:space="0" w:color="auto"/>
                                <w:bottom w:val="none" w:sz="0" w:space="0" w:color="auto"/>
                                <w:right w:val="none" w:sz="0" w:space="0" w:color="auto"/>
                              </w:divBdr>
                            </w:div>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sChild>
                                <w:div w:id="2056347168">
                                  <w:marLeft w:val="0"/>
                                  <w:marRight w:val="0"/>
                                  <w:marTop w:val="0"/>
                                  <w:marBottom w:val="0"/>
                                  <w:divBdr>
                                    <w:top w:val="none" w:sz="0" w:space="0" w:color="auto"/>
                                    <w:left w:val="none" w:sz="0" w:space="0" w:color="auto"/>
                                    <w:bottom w:val="none" w:sz="0" w:space="0" w:color="auto"/>
                                    <w:right w:val="none" w:sz="0" w:space="0" w:color="auto"/>
                                  </w:divBdr>
                                  <w:divsChild>
                                    <w:div w:id="11576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sChild>
        <w:div w:id="2033189154">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 w:id="2083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2033526759">
          <w:marLeft w:val="0"/>
          <w:marRight w:val="0"/>
          <w:marTop w:val="0"/>
          <w:marBottom w:val="0"/>
          <w:divBdr>
            <w:top w:val="none" w:sz="0" w:space="0" w:color="auto"/>
            <w:left w:val="none" w:sz="0" w:space="0" w:color="auto"/>
            <w:bottom w:val="none" w:sz="0" w:space="0" w:color="auto"/>
            <w:right w:val="none" w:sz="0" w:space="0" w:color="auto"/>
          </w:divBdr>
        </w:div>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1164200619">
          <w:marLeft w:val="0"/>
          <w:marRight w:val="0"/>
          <w:marTop w:val="0"/>
          <w:marBottom w:val="0"/>
          <w:divBdr>
            <w:top w:val="none" w:sz="0" w:space="0" w:color="auto"/>
            <w:left w:val="none" w:sz="0" w:space="0" w:color="auto"/>
            <w:bottom w:val="none" w:sz="0" w:space="0" w:color="auto"/>
            <w:right w:val="none" w:sz="0" w:space="0" w:color="auto"/>
          </w:divBdr>
        </w:div>
        <w:div w:id="2042775642">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 w:id="2093113724">
          <w:marLeft w:val="0"/>
          <w:marRight w:val="0"/>
          <w:marTop w:val="0"/>
          <w:marBottom w:val="0"/>
          <w:divBdr>
            <w:top w:val="none" w:sz="0" w:space="0" w:color="auto"/>
            <w:left w:val="none" w:sz="0" w:space="0" w:color="auto"/>
            <w:bottom w:val="none" w:sz="0" w:space="0" w:color="auto"/>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9813">
          <w:marLeft w:val="0"/>
          <w:marRight w:val="0"/>
          <w:marTop w:val="0"/>
          <w:marBottom w:val="0"/>
          <w:divBdr>
            <w:top w:val="none" w:sz="0" w:space="0" w:color="auto"/>
            <w:left w:val="none" w:sz="0" w:space="0" w:color="auto"/>
            <w:bottom w:val="none" w:sz="0" w:space="0" w:color="auto"/>
            <w:right w:val="none" w:sz="0" w:space="0" w:color="auto"/>
          </w:divBdr>
          <w:divsChild>
            <w:div w:id="2043629256">
              <w:marLeft w:val="0"/>
              <w:marRight w:val="0"/>
              <w:marTop w:val="0"/>
              <w:marBottom w:val="0"/>
              <w:divBdr>
                <w:top w:val="none" w:sz="0" w:space="0" w:color="auto"/>
                <w:left w:val="none" w:sz="0" w:space="0" w:color="auto"/>
                <w:bottom w:val="none" w:sz="0" w:space="0" w:color="auto"/>
                <w:right w:val="none" w:sz="0" w:space="0" w:color="auto"/>
              </w:divBdr>
              <w:divsChild>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516118418">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1813869036">
                          <w:marLeft w:val="0"/>
                          <w:marRight w:val="0"/>
                          <w:marTop w:val="0"/>
                          <w:marBottom w:val="0"/>
                          <w:divBdr>
                            <w:top w:val="none" w:sz="0" w:space="0" w:color="auto"/>
                            <w:left w:val="none" w:sz="0" w:space="0" w:color="auto"/>
                            <w:bottom w:val="none" w:sz="0" w:space="0" w:color="auto"/>
                            <w:right w:val="none" w:sz="0" w:space="0" w:color="auto"/>
                          </w:divBdr>
                        </w:div>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2632">
          <w:marLeft w:val="0"/>
          <w:marRight w:val="0"/>
          <w:marTop w:val="0"/>
          <w:marBottom w:val="0"/>
          <w:divBdr>
            <w:top w:val="none" w:sz="0" w:space="0" w:color="auto"/>
            <w:left w:val="none" w:sz="0" w:space="0" w:color="auto"/>
            <w:bottom w:val="none" w:sz="0" w:space="0" w:color="auto"/>
            <w:right w:val="none" w:sz="0" w:space="0" w:color="auto"/>
          </w:divBdr>
          <w:divsChild>
            <w:div w:id="2033919654">
              <w:marLeft w:val="0"/>
              <w:marRight w:val="0"/>
              <w:marTop w:val="0"/>
              <w:marBottom w:val="0"/>
              <w:divBdr>
                <w:top w:val="none" w:sz="0" w:space="0" w:color="auto"/>
                <w:left w:val="none" w:sz="0" w:space="0" w:color="auto"/>
                <w:bottom w:val="none" w:sz="0" w:space="0" w:color="auto"/>
                <w:right w:val="none" w:sz="0" w:space="0" w:color="auto"/>
              </w:divBdr>
              <w:divsChild>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1758624800">
          <w:marLeft w:val="0"/>
          <w:marRight w:val="0"/>
          <w:marTop w:val="0"/>
          <w:marBottom w:val="0"/>
          <w:divBdr>
            <w:top w:val="none" w:sz="0" w:space="0" w:color="auto"/>
            <w:left w:val="none" w:sz="0" w:space="0" w:color="auto"/>
            <w:bottom w:val="none" w:sz="0" w:space="0" w:color="auto"/>
            <w:right w:val="none" w:sz="0" w:space="0" w:color="auto"/>
          </w:divBdr>
        </w:div>
        <w:div w:id="225773261">
          <w:marLeft w:val="0"/>
          <w:marRight w:val="0"/>
          <w:marTop w:val="0"/>
          <w:marBottom w:val="0"/>
          <w:divBdr>
            <w:top w:val="none" w:sz="0" w:space="0" w:color="auto"/>
            <w:left w:val="none" w:sz="0" w:space="0" w:color="auto"/>
            <w:bottom w:val="none" w:sz="0" w:space="0" w:color="auto"/>
            <w:right w:val="none" w:sz="0" w:space="0" w:color="auto"/>
          </w:divBdr>
        </w:div>
      </w:divsChild>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sChild>
            <w:div w:id="1969892098">
              <w:marLeft w:val="0"/>
              <w:marRight w:val="0"/>
              <w:marTop w:val="0"/>
              <w:marBottom w:val="0"/>
              <w:divBdr>
                <w:top w:val="none" w:sz="0" w:space="0" w:color="auto"/>
                <w:left w:val="none" w:sz="0" w:space="0" w:color="auto"/>
                <w:bottom w:val="none" w:sz="0" w:space="0" w:color="auto"/>
                <w:right w:val="none" w:sz="0" w:space="0" w:color="auto"/>
              </w:divBdr>
              <w:divsChild>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sChild>
                        <w:div w:id="2082746762">
                          <w:marLeft w:val="0"/>
                          <w:marRight w:val="0"/>
                          <w:marTop w:val="0"/>
                          <w:marBottom w:val="0"/>
                          <w:divBdr>
                            <w:top w:val="none" w:sz="0" w:space="0" w:color="auto"/>
                            <w:left w:val="none" w:sz="0" w:space="0" w:color="auto"/>
                            <w:bottom w:val="none" w:sz="0" w:space="0" w:color="auto"/>
                            <w:right w:val="none" w:sz="0" w:space="0" w:color="auto"/>
                          </w:divBdr>
                          <w:divsChild>
                            <w:div w:id="1116870818">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sChild>
        <w:div w:id="201899531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sChild>
        <w:div w:id="2104253633">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 w:id="539630120">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786318694">
          <w:marLeft w:val="0"/>
          <w:marRight w:val="0"/>
          <w:marTop w:val="0"/>
          <w:marBottom w:val="0"/>
          <w:divBdr>
            <w:top w:val="none" w:sz="0" w:space="0" w:color="auto"/>
            <w:left w:val="none" w:sz="0" w:space="0" w:color="auto"/>
            <w:bottom w:val="none" w:sz="0" w:space="0" w:color="auto"/>
            <w:right w:val="none" w:sz="0" w:space="0" w:color="auto"/>
          </w:divBdr>
        </w:div>
        <w:div w:id="409928460">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sChild>
                    <w:div w:id="19909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sChild>
            <w:div w:id="2045405117">
              <w:marLeft w:val="0"/>
              <w:marRight w:val="0"/>
              <w:marTop w:val="0"/>
              <w:marBottom w:val="0"/>
              <w:divBdr>
                <w:top w:val="none" w:sz="0" w:space="0" w:color="auto"/>
                <w:left w:val="none" w:sz="0" w:space="0" w:color="auto"/>
                <w:bottom w:val="none" w:sz="0" w:space="0" w:color="auto"/>
                <w:right w:val="none" w:sz="0" w:space="0" w:color="auto"/>
              </w:divBdr>
              <w:divsChild>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sChild>
                        <w:div w:id="2022314815">
                          <w:marLeft w:val="0"/>
                          <w:marRight w:val="0"/>
                          <w:marTop w:val="0"/>
                          <w:marBottom w:val="0"/>
                          <w:divBdr>
                            <w:top w:val="none" w:sz="0" w:space="0" w:color="auto"/>
                            <w:left w:val="none" w:sz="0" w:space="0" w:color="auto"/>
                            <w:bottom w:val="none" w:sz="0" w:space="0" w:color="auto"/>
                            <w:right w:val="none" w:sz="0" w:space="0" w:color="auto"/>
                          </w:divBdr>
                          <w:divsChild>
                            <w:div w:id="17773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sChild>
        <w:div w:id="2132164905">
          <w:marLeft w:val="0"/>
          <w:marRight w:val="0"/>
          <w:marTop w:val="0"/>
          <w:marBottom w:val="0"/>
          <w:divBdr>
            <w:top w:val="none" w:sz="0" w:space="0" w:color="auto"/>
            <w:left w:val="none" w:sz="0" w:space="0" w:color="auto"/>
            <w:bottom w:val="none" w:sz="0" w:space="0" w:color="auto"/>
            <w:right w:val="none" w:sz="0" w:space="0" w:color="auto"/>
          </w:divBdr>
        </w:div>
      </w:divsChild>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7305">
          <w:marLeft w:val="0"/>
          <w:marRight w:val="0"/>
          <w:marTop w:val="0"/>
          <w:marBottom w:val="0"/>
          <w:divBdr>
            <w:top w:val="none" w:sz="0" w:space="0" w:color="auto"/>
            <w:left w:val="none" w:sz="0" w:space="0" w:color="auto"/>
            <w:bottom w:val="none" w:sz="0" w:space="0" w:color="auto"/>
            <w:right w:val="none" w:sz="0" w:space="0" w:color="auto"/>
          </w:divBdr>
          <w:divsChild>
            <w:div w:id="2001764049">
              <w:marLeft w:val="0"/>
              <w:marRight w:val="0"/>
              <w:marTop w:val="0"/>
              <w:marBottom w:val="0"/>
              <w:divBdr>
                <w:top w:val="none" w:sz="0" w:space="0" w:color="auto"/>
                <w:left w:val="none" w:sz="0" w:space="0" w:color="auto"/>
                <w:bottom w:val="none" w:sz="0" w:space="0" w:color="auto"/>
                <w:right w:val="none" w:sz="0" w:space="0" w:color="auto"/>
              </w:divBdr>
              <w:divsChild>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sChild>
        <w:div w:id="2125344974">
          <w:marLeft w:val="0"/>
          <w:marRight w:val="0"/>
          <w:marTop w:val="0"/>
          <w:marBottom w:val="0"/>
          <w:divBdr>
            <w:top w:val="none" w:sz="0" w:space="0" w:color="auto"/>
            <w:left w:val="none" w:sz="0" w:space="0" w:color="auto"/>
            <w:bottom w:val="none" w:sz="0" w:space="0" w:color="auto"/>
            <w:right w:val="none" w:sz="0" w:space="0" w:color="auto"/>
          </w:divBdr>
          <w:divsChild>
            <w:div w:id="9187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sChild>
            <w:div w:id="2064482198">
              <w:marLeft w:val="0"/>
              <w:marRight w:val="0"/>
              <w:marTop w:val="0"/>
              <w:marBottom w:val="0"/>
              <w:divBdr>
                <w:top w:val="none" w:sz="0" w:space="0" w:color="auto"/>
                <w:left w:val="none" w:sz="0" w:space="0" w:color="auto"/>
                <w:bottom w:val="none" w:sz="0" w:space="0" w:color="auto"/>
                <w:right w:val="none" w:sz="0" w:space="0" w:color="auto"/>
              </w:divBdr>
              <w:divsChild>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6503">
          <w:marLeft w:val="0"/>
          <w:marRight w:val="0"/>
          <w:marTop w:val="0"/>
          <w:marBottom w:val="0"/>
          <w:divBdr>
            <w:top w:val="none" w:sz="0" w:space="0" w:color="auto"/>
            <w:left w:val="none" w:sz="0" w:space="0" w:color="auto"/>
            <w:bottom w:val="none" w:sz="0" w:space="0" w:color="auto"/>
            <w:right w:val="none" w:sz="0" w:space="0" w:color="auto"/>
          </w:divBdr>
          <w:divsChild>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806583026">
                              <w:marLeft w:val="0"/>
                              <w:marRight w:val="0"/>
                              <w:marTop w:val="0"/>
                              <w:marBottom w:val="0"/>
                              <w:divBdr>
                                <w:top w:val="none" w:sz="0" w:space="0" w:color="auto"/>
                                <w:left w:val="none" w:sz="0" w:space="0" w:color="auto"/>
                                <w:bottom w:val="none" w:sz="0" w:space="0" w:color="auto"/>
                                <w:right w:val="none" w:sz="0" w:space="0" w:color="auto"/>
                              </w:divBdr>
                            </w:div>
                            <w:div w:id="12173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199649048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523932615">
                              <w:marLeft w:val="0"/>
                              <w:marRight w:val="0"/>
                              <w:marTop w:val="0"/>
                              <w:marBottom w:val="0"/>
                              <w:divBdr>
                                <w:top w:val="none" w:sz="0" w:space="0" w:color="auto"/>
                                <w:left w:val="none" w:sz="0" w:space="0" w:color="auto"/>
                                <w:bottom w:val="none" w:sz="0" w:space="0" w:color="auto"/>
                                <w:right w:val="none" w:sz="0" w:space="0" w:color="auto"/>
                              </w:divBdr>
                            </w:div>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1858958896">
          <w:marLeft w:val="0"/>
          <w:marRight w:val="0"/>
          <w:marTop w:val="0"/>
          <w:marBottom w:val="0"/>
          <w:divBdr>
            <w:top w:val="none" w:sz="0" w:space="0" w:color="auto"/>
            <w:left w:val="none" w:sz="0" w:space="0" w:color="auto"/>
            <w:bottom w:val="none" w:sz="0" w:space="0" w:color="auto"/>
            <w:right w:val="none" w:sz="0" w:space="0" w:color="auto"/>
          </w:divBdr>
          <w:divsChild>
            <w:div w:id="2057579579">
              <w:marLeft w:val="0"/>
              <w:marRight w:val="0"/>
              <w:marTop w:val="0"/>
              <w:marBottom w:val="0"/>
              <w:divBdr>
                <w:top w:val="none" w:sz="0" w:space="0" w:color="auto"/>
                <w:left w:val="none" w:sz="0" w:space="0" w:color="auto"/>
                <w:bottom w:val="none" w:sz="0" w:space="0" w:color="auto"/>
                <w:right w:val="none" w:sz="0" w:space="0" w:color="auto"/>
              </w:divBdr>
              <w:divsChild>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sChild>
                <w:div w:id="2121947286">
                  <w:marLeft w:val="0"/>
                  <w:marRight w:val="0"/>
                  <w:marTop w:val="0"/>
                  <w:marBottom w:val="0"/>
                  <w:divBdr>
                    <w:top w:val="none" w:sz="0" w:space="0" w:color="auto"/>
                    <w:left w:val="none" w:sz="0" w:space="0" w:color="auto"/>
                    <w:bottom w:val="none" w:sz="0" w:space="0" w:color="auto"/>
                    <w:right w:val="none" w:sz="0" w:space="0" w:color="auto"/>
                  </w:divBdr>
                  <w:divsChild>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1686861224">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686715992">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sChild>
        <w:div w:id="1982726947">
          <w:marLeft w:val="0"/>
          <w:marRight w:val="0"/>
          <w:marTop w:val="0"/>
          <w:marBottom w:val="0"/>
          <w:divBdr>
            <w:top w:val="none" w:sz="0" w:space="0" w:color="auto"/>
            <w:left w:val="none" w:sz="0" w:space="0" w:color="auto"/>
            <w:bottom w:val="none" w:sz="0" w:space="0" w:color="auto"/>
            <w:right w:val="none" w:sz="0" w:space="0" w:color="auto"/>
          </w:divBdr>
        </w:div>
      </w:divsChild>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1389719050">
          <w:marLeft w:val="0"/>
          <w:marRight w:val="0"/>
          <w:marTop w:val="0"/>
          <w:marBottom w:val="0"/>
          <w:divBdr>
            <w:top w:val="none" w:sz="0" w:space="0" w:color="auto"/>
            <w:left w:val="none" w:sz="0" w:space="0" w:color="auto"/>
            <w:bottom w:val="none" w:sz="0" w:space="0" w:color="auto"/>
            <w:right w:val="none" w:sz="0" w:space="0" w:color="auto"/>
          </w:divBdr>
        </w:div>
        <w:div w:id="430510621">
          <w:marLeft w:val="0"/>
          <w:marRight w:val="0"/>
          <w:marTop w:val="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sChild>
                    <w:div w:id="21155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sChild>
            <w:div w:id="2050915620">
              <w:marLeft w:val="0"/>
              <w:marRight w:val="0"/>
              <w:marTop w:val="0"/>
              <w:marBottom w:val="0"/>
              <w:divBdr>
                <w:top w:val="none" w:sz="0" w:space="0" w:color="auto"/>
                <w:left w:val="none" w:sz="0" w:space="0" w:color="auto"/>
                <w:bottom w:val="none" w:sz="0" w:space="0" w:color="auto"/>
                <w:right w:val="none" w:sz="0" w:space="0" w:color="auto"/>
              </w:divBdr>
            </w:div>
          </w:divsChild>
        </w:div>
        <w:div w:id="2008513060">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1690987686">
          <w:marLeft w:val="0"/>
          <w:marRight w:val="0"/>
          <w:marTop w:val="0"/>
          <w:marBottom w:val="0"/>
          <w:divBdr>
            <w:top w:val="none" w:sz="0" w:space="0" w:color="auto"/>
            <w:left w:val="none" w:sz="0" w:space="0" w:color="auto"/>
            <w:bottom w:val="none" w:sz="0" w:space="0" w:color="auto"/>
            <w:right w:val="none" w:sz="0" w:space="0" w:color="auto"/>
          </w:divBdr>
        </w:div>
        <w:div w:id="46151036">
          <w:marLeft w:val="0"/>
          <w:marRight w:val="0"/>
          <w:marTop w:val="30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342">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sChild>
                    <w:div w:id="2071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776563403">
                              <w:marLeft w:val="0"/>
                              <w:marRight w:val="0"/>
                              <w:marTop w:val="0"/>
                              <w:marBottom w:val="0"/>
                              <w:divBdr>
                                <w:top w:val="none" w:sz="0" w:space="0" w:color="auto"/>
                                <w:left w:val="none" w:sz="0" w:space="0" w:color="auto"/>
                                <w:bottom w:val="none" w:sz="0" w:space="0" w:color="auto"/>
                                <w:right w:val="none" w:sz="0" w:space="0" w:color="auto"/>
                              </w:divBdr>
                            </w:div>
                            <w:div w:id="5916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sChild>
                <w:div w:id="1972396090">
                  <w:marLeft w:val="0"/>
                  <w:marRight w:val="0"/>
                  <w:marTop w:val="0"/>
                  <w:marBottom w:val="0"/>
                  <w:divBdr>
                    <w:top w:val="none" w:sz="0" w:space="0" w:color="auto"/>
                    <w:left w:val="none" w:sz="0" w:space="0" w:color="auto"/>
                    <w:bottom w:val="none" w:sz="0" w:space="0" w:color="auto"/>
                    <w:right w:val="none" w:sz="0" w:space="0" w:color="auto"/>
                  </w:divBdr>
                  <w:divsChild>
                    <w:div w:id="1211842310">
                      <w:marLeft w:val="0"/>
                      <w:marRight w:val="0"/>
                      <w:marTop w:val="0"/>
                      <w:marBottom w:val="0"/>
                      <w:divBdr>
                        <w:top w:val="none" w:sz="0" w:space="0" w:color="auto"/>
                        <w:left w:val="none" w:sz="0" w:space="0" w:color="auto"/>
                        <w:bottom w:val="none" w:sz="0" w:space="0" w:color="auto"/>
                        <w:right w:val="none" w:sz="0" w:space="0" w:color="auto"/>
                      </w:divBdr>
                      <w:divsChild>
                        <w:div w:id="2144420830">
                          <w:marLeft w:val="0"/>
                          <w:marRight w:val="0"/>
                          <w:marTop w:val="0"/>
                          <w:marBottom w:val="0"/>
                          <w:divBdr>
                            <w:top w:val="none" w:sz="0" w:space="0" w:color="auto"/>
                            <w:left w:val="none" w:sz="0" w:space="0" w:color="auto"/>
                            <w:bottom w:val="none" w:sz="0" w:space="0" w:color="auto"/>
                            <w:right w:val="none" w:sz="0" w:space="0" w:color="auto"/>
                          </w:divBdr>
                          <w:divsChild>
                            <w:div w:id="471991620">
                              <w:marLeft w:val="0"/>
                              <w:marRight w:val="0"/>
                              <w:marTop w:val="0"/>
                              <w:marBottom w:val="0"/>
                              <w:divBdr>
                                <w:top w:val="none" w:sz="0" w:space="0" w:color="auto"/>
                                <w:left w:val="none" w:sz="0" w:space="0" w:color="auto"/>
                                <w:bottom w:val="none" w:sz="0" w:space="0" w:color="auto"/>
                                <w:right w:val="none" w:sz="0" w:space="0" w:color="auto"/>
                              </w:divBdr>
                              <w:divsChild>
                                <w:div w:id="2119057323">
                                  <w:marLeft w:val="0"/>
                                  <w:marRight w:val="0"/>
                                  <w:marTop w:val="0"/>
                                  <w:marBottom w:val="0"/>
                                  <w:divBdr>
                                    <w:top w:val="none" w:sz="0" w:space="0" w:color="auto"/>
                                    <w:left w:val="none" w:sz="0" w:space="0" w:color="auto"/>
                                    <w:bottom w:val="none" w:sz="0" w:space="0" w:color="auto"/>
                                    <w:right w:val="none" w:sz="0" w:space="0" w:color="auto"/>
                                  </w:divBdr>
                                  <w:divsChild>
                                    <w:div w:id="249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452">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741132">
          <w:marLeft w:val="0"/>
          <w:marRight w:val="0"/>
          <w:marTop w:val="0"/>
          <w:marBottom w:val="0"/>
          <w:divBdr>
            <w:top w:val="none" w:sz="0" w:space="0" w:color="auto"/>
            <w:left w:val="none" w:sz="0" w:space="0" w:color="auto"/>
            <w:bottom w:val="none" w:sz="0" w:space="0" w:color="auto"/>
            <w:right w:val="none" w:sz="0" w:space="0" w:color="auto"/>
          </w:divBdr>
          <w:divsChild>
            <w:div w:id="1962417888">
              <w:marLeft w:val="0"/>
              <w:marRight w:val="0"/>
              <w:marTop w:val="0"/>
              <w:marBottom w:val="0"/>
              <w:divBdr>
                <w:top w:val="none" w:sz="0" w:space="0" w:color="auto"/>
                <w:left w:val="none" w:sz="0" w:space="0" w:color="auto"/>
                <w:bottom w:val="none" w:sz="0" w:space="0" w:color="auto"/>
                <w:right w:val="none" w:sz="0" w:space="0" w:color="auto"/>
              </w:divBdr>
              <w:divsChild>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sChild>
                <w:div w:id="2106686315">
                  <w:marLeft w:val="0"/>
                  <w:marRight w:val="0"/>
                  <w:marTop w:val="0"/>
                  <w:marBottom w:val="0"/>
                  <w:divBdr>
                    <w:top w:val="none" w:sz="0" w:space="0" w:color="auto"/>
                    <w:left w:val="none" w:sz="0" w:space="0" w:color="auto"/>
                    <w:bottom w:val="none" w:sz="0" w:space="0" w:color="auto"/>
                    <w:right w:val="none" w:sz="0" w:space="0" w:color="auto"/>
                  </w:divBdr>
                  <w:divsChild>
                    <w:div w:id="1742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sChild>
        <w:div w:id="1976523361">
          <w:marLeft w:val="0"/>
          <w:marRight w:val="0"/>
          <w:marTop w:val="0"/>
          <w:marBottom w:val="0"/>
          <w:divBdr>
            <w:top w:val="none" w:sz="0" w:space="0" w:color="auto"/>
            <w:left w:val="none" w:sz="0" w:space="0" w:color="auto"/>
            <w:bottom w:val="none" w:sz="0" w:space="0" w:color="auto"/>
            <w:right w:val="none" w:sz="0" w:space="0" w:color="auto"/>
          </w:divBdr>
        </w:div>
      </w:divsChild>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2140225360">
          <w:marLeft w:val="0"/>
          <w:marRight w:val="0"/>
          <w:marTop w:val="0"/>
          <w:marBottom w:val="0"/>
          <w:divBdr>
            <w:top w:val="none" w:sz="0" w:space="0" w:color="auto"/>
            <w:left w:val="none" w:sz="0" w:space="0" w:color="auto"/>
            <w:bottom w:val="none" w:sz="0" w:space="0" w:color="auto"/>
            <w:right w:val="none" w:sz="0" w:space="0" w:color="auto"/>
          </w:divBdr>
          <w:divsChild>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028">
          <w:marLeft w:val="0"/>
          <w:marRight w:val="0"/>
          <w:marTop w:val="0"/>
          <w:marBottom w:val="0"/>
          <w:divBdr>
            <w:top w:val="none" w:sz="0" w:space="0" w:color="auto"/>
            <w:left w:val="none" w:sz="0" w:space="0" w:color="auto"/>
            <w:bottom w:val="none" w:sz="0" w:space="0" w:color="auto"/>
            <w:right w:val="none" w:sz="0" w:space="0" w:color="auto"/>
          </w:divBdr>
          <w:divsChild>
            <w:div w:id="2141536097">
              <w:marLeft w:val="0"/>
              <w:marRight w:val="0"/>
              <w:marTop w:val="0"/>
              <w:marBottom w:val="0"/>
              <w:divBdr>
                <w:top w:val="none" w:sz="0" w:space="0" w:color="auto"/>
                <w:left w:val="none" w:sz="0" w:space="0" w:color="auto"/>
                <w:bottom w:val="none" w:sz="0" w:space="0" w:color="auto"/>
                <w:right w:val="none" w:sz="0" w:space="0" w:color="auto"/>
              </w:divBdr>
              <w:divsChild>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sChild>
            <w:div w:id="2082212019">
              <w:marLeft w:val="0"/>
              <w:marRight w:val="0"/>
              <w:marTop w:val="0"/>
              <w:marBottom w:val="0"/>
              <w:divBdr>
                <w:top w:val="none" w:sz="0" w:space="0" w:color="auto"/>
                <w:left w:val="none" w:sz="0" w:space="0" w:color="auto"/>
                <w:bottom w:val="none" w:sz="0" w:space="0" w:color="auto"/>
                <w:right w:val="none" w:sz="0" w:space="0" w:color="auto"/>
              </w:divBdr>
              <w:divsChild>
                <w:div w:id="1584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sChild>
                    <w:div w:id="1968076423">
                      <w:marLeft w:val="0"/>
                      <w:marRight w:val="0"/>
                      <w:marTop w:val="0"/>
                      <w:marBottom w:val="0"/>
                      <w:divBdr>
                        <w:top w:val="none" w:sz="0" w:space="0" w:color="auto"/>
                        <w:left w:val="none" w:sz="0" w:space="0" w:color="auto"/>
                        <w:bottom w:val="none" w:sz="0" w:space="0" w:color="auto"/>
                        <w:right w:val="none" w:sz="0" w:space="0" w:color="auto"/>
                      </w:divBdr>
                      <w:divsChild>
                        <w:div w:id="815076156">
                          <w:marLeft w:val="0"/>
                          <w:marRight w:val="0"/>
                          <w:marTop w:val="0"/>
                          <w:marBottom w:val="0"/>
                          <w:divBdr>
                            <w:top w:val="none" w:sz="0" w:space="0" w:color="auto"/>
                            <w:left w:val="none" w:sz="0" w:space="0" w:color="auto"/>
                            <w:bottom w:val="none" w:sz="0" w:space="0" w:color="auto"/>
                            <w:right w:val="none" w:sz="0" w:space="0" w:color="auto"/>
                          </w:divBdr>
                          <w:divsChild>
                            <w:div w:id="20830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2023781187">
          <w:marLeft w:val="0"/>
          <w:marRight w:val="0"/>
          <w:marTop w:val="0"/>
          <w:marBottom w:val="0"/>
          <w:divBdr>
            <w:top w:val="none" w:sz="0" w:space="0" w:color="auto"/>
            <w:left w:val="none" w:sz="0" w:space="0" w:color="auto"/>
            <w:bottom w:val="none" w:sz="0" w:space="0" w:color="auto"/>
            <w:right w:val="none" w:sz="0" w:space="0" w:color="auto"/>
          </w:divBdr>
          <w:divsChild>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1396">
          <w:marLeft w:val="0"/>
          <w:marRight w:val="0"/>
          <w:marTop w:val="0"/>
          <w:marBottom w:val="0"/>
          <w:divBdr>
            <w:top w:val="none" w:sz="0" w:space="0" w:color="auto"/>
            <w:left w:val="none" w:sz="0" w:space="0" w:color="auto"/>
            <w:bottom w:val="none" w:sz="0" w:space="0" w:color="auto"/>
            <w:right w:val="none" w:sz="0" w:space="0" w:color="auto"/>
          </w:divBdr>
          <w:divsChild>
            <w:div w:id="2022706523">
              <w:marLeft w:val="0"/>
              <w:marRight w:val="0"/>
              <w:marTop w:val="0"/>
              <w:marBottom w:val="0"/>
              <w:divBdr>
                <w:top w:val="none" w:sz="0" w:space="0" w:color="auto"/>
                <w:left w:val="none" w:sz="0" w:space="0" w:color="auto"/>
                <w:bottom w:val="none" w:sz="0" w:space="0" w:color="auto"/>
                <w:right w:val="none" w:sz="0" w:space="0" w:color="auto"/>
              </w:divBdr>
              <w:divsChild>
                <w:div w:id="2116828024">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804345048">
                              <w:marLeft w:val="0"/>
                              <w:marRight w:val="0"/>
                              <w:marTop w:val="0"/>
                              <w:marBottom w:val="0"/>
                              <w:divBdr>
                                <w:top w:val="none" w:sz="0" w:space="0" w:color="auto"/>
                                <w:left w:val="none" w:sz="0" w:space="0" w:color="auto"/>
                                <w:bottom w:val="none" w:sz="0" w:space="0" w:color="auto"/>
                                <w:right w:val="none" w:sz="0" w:space="0" w:color="auto"/>
                              </w:divBdr>
                            </w:div>
                            <w:div w:id="11465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 w:id="206748675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1581255963">
          <w:marLeft w:val="0"/>
          <w:marRight w:val="0"/>
          <w:marTop w:val="0"/>
          <w:marBottom w:val="0"/>
          <w:divBdr>
            <w:top w:val="none" w:sz="0" w:space="0" w:color="auto"/>
            <w:left w:val="none" w:sz="0" w:space="0" w:color="auto"/>
            <w:bottom w:val="none" w:sz="0" w:space="0" w:color="auto"/>
            <w:right w:val="none" w:sz="0" w:space="0" w:color="auto"/>
          </w:divBdr>
        </w:div>
        <w:div w:id="671029836">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958032597">
                              <w:marLeft w:val="0"/>
                              <w:marRight w:val="0"/>
                              <w:marTop w:val="0"/>
                              <w:marBottom w:val="0"/>
                              <w:divBdr>
                                <w:top w:val="none" w:sz="0" w:space="0" w:color="auto"/>
                                <w:left w:val="none" w:sz="0" w:space="0" w:color="auto"/>
                                <w:bottom w:val="none" w:sz="0" w:space="0" w:color="auto"/>
                                <w:right w:val="none" w:sz="0" w:space="0" w:color="auto"/>
                              </w:divBdr>
                            </w:div>
                            <w:div w:id="5412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353577028">
          <w:marLeft w:val="0"/>
          <w:marRight w:val="0"/>
          <w:marTop w:val="0"/>
          <w:marBottom w:val="0"/>
          <w:divBdr>
            <w:top w:val="none" w:sz="0" w:space="0" w:color="auto"/>
            <w:left w:val="none" w:sz="0" w:space="0" w:color="auto"/>
            <w:bottom w:val="none" w:sz="0" w:space="0" w:color="auto"/>
            <w:right w:val="none" w:sz="0" w:space="0" w:color="auto"/>
          </w:divBdr>
        </w:div>
        <w:div w:id="157310605">
          <w:marLeft w:val="0"/>
          <w:marRight w:val="0"/>
          <w:marTop w:val="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sChild>
                    <w:div w:id="2076472175">
                      <w:marLeft w:val="0"/>
                      <w:marRight w:val="0"/>
                      <w:marTop w:val="0"/>
                      <w:marBottom w:val="0"/>
                      <w:divBdr>
                        <w:top w:val="none" w:sz="0" w:space="0" w:color="auto"/>
                        <w:left w:val="none" w:sz="0" w:space="0" w:color="auto"/>
                        <w:bottom w:val="none" w:sz="0" w:space="0" w:color="auto"/>
                        <w:right w:val="none" w:sz="0" w:space="0" w:color="auto"/>
                      </w:divBdr>
                      <w:divsChild>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sChild>
                <w:div w:id="2089764690">
                  <w:marLeft w:val="0"/>
                  <w:marRight w:val="0"/>
                  <w:marTop w:val="0"/>
                  <w:marBottom w:val="0"/>
                  <w:divBdr>
                    <w:top w:val="none" w:sz="0" w:space="0" w:color="auto"/>
                    <w:left w:val="none" w:sz="0" w:space="0" w:color="auto"/>
                    <w:bottom w:val="none" w:sz="0" w:space="0" w:color="auto"/>
                    <w:right w:val="none" w:sz="0" w:space="0" w:color="auto"/>
                  </w:divBdr>
                  <w:divsChild>
                    <w:div w:id="8531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sChild>
                            <w:div w:id="1965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530295958">
          <w:marLeft w:val="0"/>
          <w:marRight w:val="0"/>
          <w:marTop w:val="0"/>
          <w:marBottom w:val="0"/>
          <w:divBdr>
            <w:top w:val="none" w:sz="0" w:space="0" w:color="auto"/>
            <w:left w:val="none" w:sz="0" w:space="0" w:color="auto"/>
            <w:bottom w:val="none" w:sz="0" w:space="0" w:color="auto"/>
            <w:right w:val="none" w:sz="0" w:space="0" w:color="auto"/>
          </w:divBdr>
        </w:div>
        <w:div w:id="1276719541">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sChild>
        <w:div w:id="2024629868">
          <w:marLeft w:val="0"/>
          <w:marRight w:val="0"/>
          <w:marTop w:val="0"/>
          <w:marBottom w:val="0"/>
          <w:divBdr>
            <w:top w:val="none" w:sz="0" w:space="0" w:color="auto"/>
            <w:left w:val="none" w:sz="0" w:space="0" w:color="auto"/>
            <w:bottom w:val="none" w:sz="0" w:space="0" w:color="auto"/>
            <w:right w:val="none" w:sz="0" w:space="0" w:color="auto"/>
          </w:divBdr>
        </w:div>
      </w:divsChild>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 w:id="2029134907">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939870291">
          <w:marLeft w:val="0"/>
          <w:marRight w:val="0"/>
          <w:marTop w:val="0"/>
          <w:marBottom w:val="0"/>
          <w:divBdr>
            <w:top w:val="none" w:sz="0" w:space="0" w:color="auto"/>
            <w:left w:val="none" w:sz="0" w:space="0" w:color="auto"/>
            <w:bottom w:val="none" w:sz="0" w:space="0" w:color="auto"/>
            <w:right w:val="none" w:sz="0" w:space="0" w:color="auto"/>
          </w:divBdr>
        </w:div>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2115323506">
          <w:marLeft w:val="0"/>
          <w:marRight w:val="0"/>
          <w:marTop w:val="0"/>
          <w:marBottom w:val="0"/>
          <w:divBdr>
            <w:top w:val="none" w:sz="0" w:space="0" w:color="auto"/>
            <w:left w:val="none" w:sz="0" w:space="0" w:color="auto"/>
            <w:bottom w:val="none" w:sz="0" w:space="0" w:color="auto"/>
            <w:right w:val="none" w:sz="0" w:space="0" w:color="auto"/>
          </w:divBdr>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1970279008">
          <w:marLeft w:val="0"/>
          <w:marRight w:val="0"/>
          <w:marTop w:val="0"/>
          <w:marBottom w:val="0"/>
          <w:divBdr>
            <w:top w:val="none" w:sz="0" w:space="0" w:color="auto"/>
            <w:left w:val="none" w:sz="0" w:space="0" w:color="auto"/>
            <w:bottom w:val="none" w:sz="0" w:space="0" w:color="auto"/>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sChild>
            <w:div w:id="2085251403">
              <w:marLeft w:val="0"/>
              <w:marRight w:val="0"/>
              <w:marTop w:val="0"/>
              <w:marBottom w:val="0"/>
              <w:divBdr>
                <w:top w:val="none" w:sz="0" w:space="0" w:color="auto"/>
                <w:left w:val="none" w:sz="0" w:space="0" w:color="auto"/>
                <w:bottom w:val="none" w:sz="0" w:space="0" w:color="auto"/>
                <w:right w:val="none" w:sz="0" w:space="0" w:color="auto"/>
              </w:divBdr>
              <w:divsChild>
                <w:div w:id="16345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 w:id="20098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78878">
          <w:marLeft w:val="0"/>
          <w:marRight w:val="0"/>
          <w:marTop w:val="0"/>
          <w:marBottom w:val="0"/>
          <w:divBdr>
            <w:top w:val="none" w:sz="0" w:space="0" w:color="auto"/>
            <w:left w:val="none" w:sz="0" w:space="0" w:color="auto"/>
            <w:bottom w:val="none" w:sz="0" w:space="0" w:color="auto"/>
            <w:right w:val="none" w:sz="0" w:space="0" w:color="auto"/>
          </w:divBdr>
          <w:divsChild>
            <w:div w:id="2060469409">
              <w:marLeft w:val="0"/>
              <w:marRight w:val="0"/>
              <w:marTop w:val="0"/>
              <w:marBottom w:val="0"/>
              <w:divBdr>
                <w:top w:val="none" w:sz="0" w:space="0" w:color="auto"/>
                <w:left w:val="none" w:sz="0" w:space="0" w:color="auto"/>
                <w:bottom w:val="none" w:sz="0" w:space="0" w:color="auto"/>
                <w:right w:val="none" w:sz="0" w:space="0" w:color="auto"/>
              </w:divBdr>
              <w:divsChild>
                <w:div w:id="1565683716">
                  <w:marLeft w:val="0"/>
                  <w:marRight w:val="0"/>
                  <w:marTop w:val="0"/>
                  <w:marBottom w:val="0"/>
                  <w:divBdr>
                    <w:top w:val="none" w:sz="0" w:space="0" w:color="auto"/>
                    <w:left w:val="none" w:sz="0" w:space="0" w:color="auto"/>
                    <w:bottom w:val="none" w:sz="0" w:space="0" w:color="auto"/>
                    <w:right w:val="none" w:sz="0" w:space="0" w:color="auto"/>
                  </w:divBdr>
                  <w:divsChild>
                    <w:div w:id="2137992131">
                      <w:marLeft w:val="0"/>
                      <w:marRight w:val="0"/>
                      <w:marTop w:val="0"/>
                      <w:marBottom w:val="0"/>
                      <w:divBdr>
                        <w:top w:val="none" w:sz="0" w:space="0" w:color="auto"/>
                        <w:left w:val="none" w:sz="0" w:space="0" w:color="auto"/>
                        <w:bottom w:val="none" w:sz="0" w:space="0" w:color="auto"/>
                        <w:right w:val="none" w:sz="0" w:space="0" w:color="auto"/>
                      </w:divBdr>
                      <w:divsChild>
                        <w:div w:id="1875192338">
                          <w:marLeft w:val="0"/>
                          <w:marRight w:val="0"/>
                          <w:marTop w:val="0"/>
                          <w:marBottom w:val="0"/>
                          <w:divBdr>
                            <w:top w:val="none" w:sz="0" w:space="0" w:color="auto"/>
                            <w:left w:val="none" w:sz="0" w:space="0" w:color="auto"/>
                            <w:bottom w:val="none" w:sz="0" w:space="0" w:color="auto"/>
                            <w:right w:val="none" w:sz="0" w:space="0" w:color="auto"/>
                          </w:divBdr>
                          <w:divsChild>
                            <w:div w:id="1704863773">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3212">
          <w:marLeft w:val="0"/>
          <w:marRight w:val="0"/>
          <w:marTop w:val="0"/>
          <w:marBottom w:val="0"/>
          <w:divBdr>
            <w:top w:val="none" w:sz="0" w:space="0" w:color="auto"/>
            <w:left w:val="none" w:sz="0" w:space="0" w:color="auto"/>
            <w:bottom w:val="none" w:sz="0" w:space="0" w:color="auto"/>
            <w:right w:val="none" w:sz="0" w:space="0" w:color="auto"/>
          </w:divBdr>
          <w:divsChild>
            <w:div w:id="279360">
              <w:marLeft w:val="0"/>
              <w:marRight w:val="0"/>
              <w:marTop w:val="0"/>
              <w:marBottom w:val="0"/>
              <w:divBdr>
                <w:top w:val="none" w:sz="0" w:space="0" w:color="auto"/>
                <w:left w:val="none" w:sz="0" w:space="0" w:color="auto"/>
                <w:bottom w:val="none" w:sz="0" w:space="0" w:color="auto"/>
                <w:right w:val="none" w:sz="0" w:space="0" w:color="auto"/>
              </w:divBdr>
              <w:divsChild>
                <w:div w:id="1972324444">
                  <w:marLeft w:val="0"/>
                  <w:marRight w:val="0"/>
                  <w:marTop w:val="0"/>
                  <w:marBottom w:val="0"/>
                  <w:divBdr>
                    <w:top w:val="none" w:sz="0" w:space="0" w:color="auto"/>
                    <w:left w:val="none" w:sz="0" w:space="0" w:color="auto"/>
                    <w:bottom w:val="none" w:sz="0" w:space="0" w:color="auto"/>
                    <w:right w:val="none" w:sz="0" w:space="0" w:color="auto"/>
                  </w:divBdr>
                  <w:divsChild>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2132018985">
          <w:marLeft w:val="0"/>
          <w:marRight w:val="0"/>
          <w:marTop w:val="0"/>
          <w:marBottom w:val="0"/>
          <w:divBdr>
            <w:top w:val="none" w:sz="0" w:space="0" w:color="auto"/>
            <w:left w:val="none" w:sz="0" w:space="0" w:color="auto"/>
            <w:bottom w:val="none" w:sz="0" w:space="0" w:color="auto"/>
            <w:right w:val="none" w:sz="0" w:space="0" w:color="auto"/>
          </w:divBdr>
          <w:divsChild>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2565">
          <w:marLeft w:val="0"/>
          <w:marRight w:val="0"/>
          <w:marTop w:val="0"/>
          <w:marBottom w:val="0"/>
          <w:divBdr>
            <w:top w:val="none" w:sz="0" w:space="0" w:color="auto"/>
            <w:left w:val="none" w:sz="0" w:space="0" w:color="auto"/>
            <w:bottom w:val="none" w:sz="0" w:space="0" w:color="auto"/>
            <w:right w:val="none" w:sz="0" w:space="0" w:color="auto"/>
          </w:divBdr>
          <w:divsChild>
            <w:div w:id="2099477995">
              <w:marLeft w:val="0"/>
              <w:marRight w:val="0"/>
              <w:marTop w:val="0"/>
              <w:marBottom w:val="0"/>
              <w:divBdr>
                <w:top w:val="none" w:sz="0" w:space="0" w:color="auto"/>
                <w:left w:val="none" w:sz="0" w:space="0" w:color="auto"/>
                <w:bottom w:val="none" w:sz="0" w:space="0" w:color="auto"/>
                <w:right w:val="none" w:sz="0" w:space="0" w:color="auto"/>
              </w:divBdr>
              <w:divsChild>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sChild>
        <w:div w:id="2115511235">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sChild>
            <w:div w:id="2129081211">
              <w:marLeft w:val="0"/>
              <w:marRight w:val="0"/>
              <w:marTop w:val="0"/>
              <w:marBottom w:val="0"/>
              <w:divBdr>
                <w:top w:val="none" w:sz="0" w:space="0" w:color="auto"/>
                <w:left w:val="none" w:sz="0" w:space="0" w:color="auto"/>
                <w:bottom w:val="none" w:sz="0" w:space="0" w:color="auto"/>
                <w:right w:val="none" w:sz="0" w:space="0" w:color="auto"/>
              </w:divBdr>
              <w:divsChild>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1361321931">
                              <w:marLeft w:val="0"/>
                              <w:marRight w:val="0"/>
                              <w:marTop w:val="0"/>
                              <w:marBottom w:val="0"/>
                              <w:divBdr>
                                <w:top w:val="none" w:sz="0" w:space="0" w:color="auto"/>
                                <w:left w:val="none" w:sz="0" w:space="0" w:color="auto"/>
                                <w:bottom w:val="none" w:sz="0" w:space="0" w:color="auto"/>
                                <w:right w:val="none" w:sz="0" w:space="0" w:color="auto"/>
                              </w:divBdr>
                            </w:div>
                            <w:div w:id="9894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sChild>
                <w:div w:id="2099403866">
                  <w:marLeft w:val="0"/>
                  <w:marRight w:val="0"/>
                  <w:marTop w:val="0"/>
                  <w:marBottom w:val="0"/>
                  <w:divBdr>
                    <w:top w:val="none" w:sz="0" w:space="0" w:color="auto"/>
                    <w:left w:val="none" w:sz="0" w:space="0" w:color="auto"/>
                    <w:bottom w:val="none" w:sz="0" w:space="0" w:color="auto"/>
                    <w:right w:val="none" w:sz="0" w:space="0" w:color="auto"/>
                  </w:divBdr>
                  <w:divsChild>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96">
          <w:marLeft w:val="0"/>
          <w:marRight w:val="0"/>
          <w:marTop w:val="0"/>
          <w:marBottom w:val="0"/>
          <w:divBdr>
            <w:top w:val="none" w:sz="0" w:space="0" w:color="auto"/>
            <w:left w:val="none" w:sz="0" w:space="0" w:color="auto"/>
            <w:bottom w:val="none" w:sz="0" w:space="0" w:color="auto"/>
            <w:right w:val="none" w:sz="0" w:space="0" w:color="auto"/>
          </w:divBdr>
          <w:divsChild>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543562728">
                              <w:marLeft w:val="0"/>
                              <w:marRight w:val="0"/>
                              <w:marTop w:val="0"/>
                              <w:marBottom w:val="0"/>
                              <w:divBdr>
                                <w:top w:val="none" w:sz="0" w:space="0" w:color="auto"/>
                                <w:left w:val="none" w:sz="0" w:space="0" w:color="auto"/>
                                <w:bottom w:val="none" w:sz="0" w:space="0" w:color="auto"/>
                                <w:right w:val="none" w:sz="0" w:space="0" w:color="auto"/>
                              </w:divBdr>
                            </w:div>
                            <w:div w:id="383334391">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39141068">
                              <w:marLeft w:val="0"/>
                              <w:marRight w:val="0"/>
                              <w:marTop w:val="0"/>
                              <w:marBottom w:val="0"/>
                              <w:divBdr>
                                <w:top w:val="none" w:sz="0" w:space="0" w:color="auto"/>
                                <w:left w:val="none" w:sz="0" w:space="0" w:color="auto"/>
                                <w:bottom w:val="none" w:sz="0" w:space="0" w:color="auto"/>
                                <w:right w:val="none" w:sz="0" w:space="0" w:color="auto"/>
                              </w:divBdr>
                            </w:div>
                            <w:div w:id="227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110856917">
          <w:marLeft w:val="0"/>
          <w:marRight w:val="0"/>
          <w:marTop w:val="0"/>
          <w:marBottom w:val="0"/>
          <w:divBdr>
            <w:top w:val="none" w:sz="0" w:space="0" w:color="auto"/>
            <w:left w:val="none" w:sz="0" w:space="0" w:color="auto"/>
            <w:bottom w:val="none" w:sz="0" w:space="0" w:color="auto"/>
            <w:right w:val="none" w:sz="0" w:space="0" w:color="auto"/>
          </w:divBdr>
          <w:divsChild>
            <w:div w:id="1959220452">
              <w:marLeft w:val="0"/>
              <w:marRight w:val="0"/>
              <w:marTop w:val="0"/>
              <w:marBottom w:val="0"/>
              <w:divBdr>
                <w:top w:val="none" w:sz="0" w:space="0" w:color="auto"/>
                <w:left w:val="none" w:sz="0" w:space="0" w:color="auto"/>
                <w:bottom w:val="none" w:sz="0" w:space="0" w:color="auto"/>
                <w:right w:val="none" w:sz="0" w:space="0" w:color="auto"/>
              </w:divBdr>
              <w:divsChild>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1885872211">
          <w:marLeft w:val="0"/>
          <w:marRight w:val="0"/>
          <w:marTop w:val="0"/>
          <w:marBottom w:val="0"/>
          <w:divBdr>
            <w:top w:val="none" w:sz="0" w:space="0" w:color="auto"/>
            <w:left w:val="none" w:sz="0" w:space="0" w:color="auto"/>
            <w:bottom w:val="none" w:sz="0" w:space="0" w:color="auto"/>
            <w:right w:val="none" w:sz="0" w:space="0" w:color="auto"/>
          </w:divBdr>
          <w:divsChild>
            <w:div w:id="2133283258">
              <w:marLeft w:val="0"/>
              <w:marRight w:val="0"/>
              <w:marTop w:val="0"/>
              <w:marBottom w:val="0"/>
              <w:divBdr>
                <w:top w:val="none" w:sz="0" w:space="0" w:color="auto"/>
                <w:left w:val="none" w:sz="0" w:space="0" w:color="auto"/>
                <w:bottom w:val="none" w:sz="0" w:space="0" w:color="auto"/>
                <w:right w:val="none" w:sz="0" w:space="0" w:color="auto"/>
              </w:divBdr>
              <w:divsChild>
                <w:div w:id="11009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291">
          <w:marLeft w:val="0"/>
          <w:marRight w:val="0"/>
          <w:marTop w:val="0"/>
          <w:marBottom w:val="0"/>
          <w:divBdr>
            <w:top w:val="none" w:sz="0" w:space="0" w:color="auto"/>
            <w:left w:val="none" w:sz="0" w:space="0" w:color="auto"/>
            <w:bottom w:val="none" w:sz="0" w:space="0" w:color="auto"/>
            <w:right w:val="none" w:sz="0" w:space="0" w:color="auto"/>
          </w:divBdr>
        </w:div>
        <w:div w:id="426079013">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563564">
      <w:bodyDiv w:val="1"/>
      <w:marLeft w:val="0"/>
      <w:marRight w:val="0"/>
      <w:marTop w:val="0"/>
      <w:marBottom w:val="0"/>
      <w:divBdr>
        <w:top w:val="none" w:sz="0" w:space="0" w:color="auto"/>
        <w:left w:val="none" w:sz="0" w:space="0" w:color="auto"/>
        <w:bottom w:val="none" w:sz="0" w:space="0" w:color="auto"/>
        <w:right w:val="none" w:sz="0" w:space="0" w:color="auto"/>
      </w:divBdr>
      <w:divsChild>
        <w:div w:id="2074087108">
          <w:marLeft w:val="0"/>
          <w:marRight w:val="0"/>
          <w:marTop w:val="0"/>
          <w:marBottom w:val="0"/>
          <w:divBdr>
            <w:top w:val="none" w:sz="0" w:space="0" w:color="auto"/>
            <w:left w:val="none" w:sz="0" w:space="0" w:color="auto"/>
            <w:bottom w:val="none" w:sz="0" w:space="0" w:color="auto"/>
            <w:right w:val="none" w:sz="0" w:space="0" w:color="auto"/>
          </w:divBdr>
        </w:div>
      </w:divsChild>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8874139">
      <w:bodyDiv w:val="1"/>
      <w:marLeft w:val="0"/>
      <w:marRight w:val="0"/>
      <w:marTop w:val="0"/>
      <w:marBottom w:val="0"/>
      <w:divBdr>
        <w:top w:val="none" w:sz="0" w:space="0" w:color="auto"/>
        <w:left w:val="none" w:sz="0" w:space="0" w:color="auto"/>
        <w:bottom w:val="none" w:sz="0" w:space="0" w:color="auto"/>
        <w:right w:val="none" w:sz="0" w:space="0" w:color="auto"/>
      </w:divBdr>
      <w:divsChild>
        <w:div w:id="22708322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sChild>
    </w:div>
    <w:div w:id="1959097102">
      <w:bodyDiv w:val="1"/>
      <w:marLeft w:val="0"/>
      <w:marRight w:val="0"/>
      <w:marTop w:val="0"/>
      <w:marBottom w:val="0"/>
      <w:divBdr>
        <w:top w:val="none" w:sz="0" w:space="0" w:color="auto"/>
        <w:left w:val="none" w:sz="0" w:space="0" w:color="auto"/>
        <w:bottom w:val="none" w:sz="0" w:space="0" w:color="auto"/>
        <w:right w:val="none" w:sz="0" w:space="0" w:color="auto"/>
      </w:divBdr>
      <w:divsChild>
        <w:div w:id="1263613135">
          <w:marLeft w:val="0"/>
          <w:marRight w:val="0"/>
          <w:marTop w:val="0"/>
          <w:marBottom w:val="0"/>
          <w:divBdr>
            <w:top w:val="none" w:sz="0" w:space="0" w:color="auto"/>
            <w:left w:val="none" w:sz="0" w:space="0" w:color="auto"/>
            <w:bottom w:val="none" w:sz="0" w:space="0" w:color="auto"/>
            <w:right w:val="none" w:sz="0" w:space="0" w:color="auto"/>
          </w:divBdr>
        </w:div>
      </w:divsChild>
    </w:div>
    <w:div w:id="1959215115">
      <w:bodyDiv w:val="1"/>
      <w:marLeft w:val="0"/>
      <w:marRight w:val="0"/>
      <w:marTop w:val="0"/>
      <w:marBottom w:val="0"/>
      <w:divBdr>
        <w:top w:val="none" w:sz="0" w:space="0" w:color="auto"/>
        <w:left w:val="none" w:sz="0" w:space="0" w:color="auto"/>
        <w:bottom w:val="none" w:sz="0" w:space="0" w:color="auto"/>
        <w:right w:val="none" w:sz="0" w:space="0" w:color="auto"/>
      </w:divBdr>
      <w:divsChild>
        <w:div w:id="1793750124">
          <w:marLeft w:val="0"/>
          <w:marRight w:val="0"/>
          <w:marTop w:val="0"/>
          <w:marBottom w:val="0"/>
          <w:divBdr>
            <w:top w:val="none" w:sz="0" w:space="0" w:color="auto"/>
            <w:left w:val="none" w:sz="0" w:space="0" w:color="auto"/>
            <w:bottom w:val="none" w:sz="0" w:space="0" w:color="auto"/>
            <w:right w:val="none" w:sz="0" w:space="0" w:color="auto"/>
          </w:divBdr>
        </w:div>
      </w:divsChild>
    </w:div>
    <w:div w:id="1959482594">
      <w:bodyDiv w:val="1"/>
      <w:marLeft w:val="0"/>
      <w:marRight w:val="0"/>
      <w:marTop w:val="0"/>
      <w:marBottom w:val="0"/>
      <w:divBdr>
        <w:top w:val="none" w:sz="0" w:space="0" w:color="auto"/>
        <w:left w:val="none" w:sz="0" w:space="0" w:color="auto"/>
        <w:bottom w:val="none" w:sz="0" w:space="0" w:color="auto"/>
        <w:right w:val="none" w:sz="0" w:space="0" w:color="auto"/>
      </w:divBdr>
      <w:divsChild>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600852">
      <w:bodyDiv w:val="1"/>
      <w:marLeft w:val="0"/>
      <w:marRight w:val="0"/>
      <w:marTop w:val="0"/>
      <w:marBottom w:val="0"/>
      <w:divBdr>
        <w:top w:val="none" w:sz="0" w:space="0" w:color="auto"/>
        <w:left w:val="none" w:sz="0" w:space="0" w:color="auto"/>
        <w:bottom w:val="none" w:sz="0" w:space="0" w:color="auto"/>
        <w:right w:val="none" w:sz="0" w:space="0" w:color="auto"/>
      </w:divBdr>
      <w:divsChild>
        <w:div w:id="223755092">
          <w:marLeft w:val="0"/>
          <w:marRight w:val="0"/>
          <w:marTop w:val="0"/>
          <w:marBottom w:val="0"/>
          <w:divBdr>
            <w:top w:val="none" w:sz="0" w:space="0" w:color="auto"/>
            <w:left w:val="none" w:sz="0" w:space="0" w:color="auto"/>
            <w:bottom w:val="none" w:sz="0" w:space="0" w:color="auto"/>
            <w:right w:val="none" w:sz="0" w:space="0" w:color="auto"/>
          </w:divBdr>
        </w:div>
        <w:div w:id="1163664219">
          <w:marLeft w:val="0"/>
          <w:marRight w:val="0"/>
          <w:marTop w:val="0"/>
          <w:marBottom w:val="0"/>
          <w:divBdr>
            <w:top w:val="none" w:sz="0" w:space="0" w:color="auto"/>
            <w:left w:val="none" w:sz="0" w:space="0" w:color="auto"/>
            <w:bottom w:val="none" w:sz="0" w:space="0" w:color="auto"/>
            <w:right w:val="none" w:sz="0" w:space="0" w:color="auto"/>
          </w:divBdr>
        </w:div>
      </w:divsChild>
    </w:div>
    <w:div w:id="1959870859">
      <w:bodyDiv w:val="1"/>
      <w:marLeft w:val="0"/>
      <w:marRight w:val="0"/>
      <w:marTop w:val="0"/>
      <w:marBottom w:val="0"/>
      <w:divBdr>
        <w:top w:val="none" w:sz="0" w:space="0" w:color="auto"/>
        <w:left w:val="none" w:sz="0" w:space="0" w:color="auto"/>
        <w:bottom w:val="none" w:sz="0" w:space="0" w:color="auto"/>
        <w:right w:val="none" w:sz="0" w:space="0" w:color="auto"/>
      </w:divBdr>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0255288">
      <w:bodyDiv w:val="1"/>
      <w:marLeft w:val="0"/>
      <w:marRight w:val="0"/>
      <w:marTop w:val="0"/>
      <w:marBottom w:val="0"/>
      <w:divBdr>
        <w:top w:val="none" w:sz="0" w:space="0" w:color="auto"/>
        <w:left w:val="none" w:sz="0" w:space="0" w:color="auto"/>
        <w:bottom w:val="none" w:sz="0" w:space="0" w:color="auto"/>
        <w:right w:val="none" w:sz="0" w:space="0" w:color="auto"/>
      </w:divBdr>
      <w:divsChild>
        <w:div w:id="1438712621">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sChild>
    </w:div>
    <w:div w:id="1961298016">
      <w:bodyDiv w:val="1"/>
      <w:marLeft w:val="0"/>
      <w:marRight w:val="0"/>
      <w:marTop w:val="0"/>
      <w:marBottom w:val="0"/>
      <w:divBdr>
        <w:top w:val="none" w:sz="0" w:space="0" w:color="auto"/>
        <w:left w:val="none" w:sz="0" w:space="0" w:color="auto"/>
        <w:bottom w:val="none" w:sz="0" w:space="0" w:color="auto"/>
        <w:right w:val="none" w:sz="0" w:space="0" w:color="auto"/>
      </w:divBdr>
    </w:div>
    <w:div w:id="1961494229">
      <w:bodyDiv w:val="1"/>
      <w:marLeft w:val="0"/>
      <w:marRight w:val="0"/>
      <w:marTop w:val="0"/>
      <w:marBottom w:val="0"/>
      <w:divBdr>
        <w:top w:val="none" w:sz="0" w:space="0" w:color="auto"/>
        <w:left w:val="none" w:sz="0" w:space="0" w:color="auto"/>
        <w:bottom w:val="none" w:sz="0" w:space="0" w:color="auto"/>
        <w:right w:val="none" w:sz="0" w:space="0" w:color="auto"/>
      </w:divBdr>
      <w:divsChild>
        <w:div w:id="363751761">
          <w:marLeft w:val="0"/>
          <w:marRight w:val="0"/>
          <w:marTop w:val="0"/>
          <w:marBottom w:val="0"/>
          <w:divBdr>
            <w:top w:val="none" w:sz="0" w:space="0" w:color="auto"/>
            <w:left w:val="none" w:sz="0" w:space="0" w:color="auto"/>
            <w:bottom w:val="none" w:sz="0" w:space="0" w:color="auto"/>
            <w:right w:val="none" w:sz="0" w:space="0" w:color="auto"/>
          </w:divBdr>
        </w:div>
        <w:div w:id="2007786576">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1916845">
      <w:bodyDiv w:val="1"/>
      <w:marLeft w:val="0"/>
      <w:marRight w:val="0"/>
      <w:marTop w:val="0"/>
      <w:marBottom w:val="0"/>
      <w:divBdr>
        <w:top w:val="none" w:sz="0" w:space="0" w:color="auto"/>
        <w:left w:val="none" w:sz="0" w:space="0" w:color="auto"/>
        <w:bottom w:val="none" w:sz="0" w:space="0" w:color="auto"/>
        <w:right w:val="none" w:sz="0" w:space="0" w:color="auto"/>
      </w:divBdr>
      <w:divsChild>
        <w:div w:id="1275941319">
          <w:marLeft w:val="0"/>
          <w:marRight w:val="0"/>
          <w:marTop w:val="0"/>
          <w:marBottom w:val="0"/>
          <w:divBdr>
            <w:top w:val="none" w:sz="0" w:space="0" w:color="auto"/>
            <w:left w:val="none" w:sz="0" w:space="0" w:color="auto"/>
            <w:bottom w:val="none" w:sz="0" w:space="0" w:color="auto"/>
            <w:right w:val="none" w:sz="0" w:space="0" w:color="auto"/>
          </w:divBdr>
          <w:divsChild>
            <w:div w:id="2023626836">
              <w:marLeft w:val="0"/>
              <w:marRight w:val="0"/>
              <w:marTop w:val="0"/>
              <w:marBottom w:val="0"/>
              <w:divBdr>
                <w:top w:val="none" w:sz="0" w:space="0" w:color="auto"/>
                <w:left w:val="none" w:sz="0" w:space="0" w:color="auto"/>
                <w:bottom w:val="none" w:sz="0" w:space="0" w:color="auto"/>
                <w:right w:val="none" w:sz="0" w:space="0" w:color="auto"/>
              </w:divBdr>
              <w:divsChild>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3461363">
      <w:bodyDiv w:val="1"/>
      <w:marLeft w:val="0"/>
      <w:marRight w:val="0"/>
      <w:marTop w:val="0"/>
      <w:marBottom w:val="0"/>
      <w:divBdr>
        <w:top w:val="none" w:sz="0" w:space="0" w:color="auto"/>
        <w:left w:val="none" w:sz="0" w:space="0" w:color="auto"/>
        <w:bottom w:val="none" w:sz="0" w:space="0" w:color="auto"/>
        <w:right w:val="none" w:sz="0" w:space="0" w:color="auto"/>
      </w:divBdr>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455977">
      <w:bodyDiv w:val="1"/>
      <w:marLeft w:val="0"/>
      <w:marRight w:val="0"/>
      <w:marTop w:val="0"/>
      <w:marBottom w:val="0"/>
      <w:divBdr>
        <w:top w:val="none" w:sz="0" w:space="0" w:color="auto"/>
        <w:left w:val="none" w:sz="0" w:space="0" w:color="auto"/>
        <w:bottom w:val="none" w:sz="0" w:space="0" w:color="auto"/>
        <w:right w:val="none" w:sz="0" w:space="0" w:color="auto"/>
      </w:divBdr>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094">
      <w:bodyDiv w:val="1"/>
      <w:marLeft w:val="0"/>
      <w:marRight w:val="0"/>
      <w:marTop w:val="0"/>
      <w:marBottom w:val="0"/>
      <w:divBdr>
        <w:top w:val="none" w:sz="0" w:space="0" w:color="auto"/>
        <w:left w:val="none" w:sz="0" w:space="0" w:color="auto"/>
        <w:bottom w:val="none" w:sz="0" w:space="0" w:color="auto"/>
        <w:right w:val="none" w:sz="0" w:space="0" w:color="auto"/>
      </w:divBdr>
    </w:div>
    <w:div w:id="1966348041">
      <w:bodyDiv w:val="1"/>
      <w:marLeft w:val="0"/>
      <w:marRight w:val="0"/>
      <w:marTop w:val="0"/>
      <w:marBottom w:val="0"/>
      <w:divBdr>
        <w:top w:val="none" w:sz="0" w:space="0" w:color="auto"/>
        <w:left w:val="none" w:sz="0" w:space="0" w:color="auto"/>
        <w:bottom w:val="none" w:sz="0" w:space="0" w:color="auto"/>
        <w:right w:val="none" w:sz="0" w:space="0" w:color="auto"/>
      </w:divBdr>
      <w:divsChild>
        <w:div w:id="1675452396">
          <w:marLeft w:val="0"/>
          <w:marRight w:val="0"/>
          <w:marTop w:val="0"/>
          <w:marBottom w:val="0"/>
          <w:divBdr>
            <w:top w:val="none" w:sz="0" w:space="0" w:color="auto"/>
            <w:left w:val="none" w:sz="0" w:space="0" w:color="auto"/>
            <w:bottom w:val="none" w:sz="0" w:space="0" w:color="auto"/>
            <w:right w:val="none" w:sz="0" w:space="0" w:color="auto"/>
          </w:divBdr>
        </w:div>
      </w:divsChild>
    </w:div>
    <w:div w:id="1966496991">
      <w:bodyDiv w:val="1"/>
      <w:marLeft w:val="0"/>
      <w:marRight w:val="0"/>
      <w:marTop w:val="0"/>
      <w:marBottom w:val="0"/>
      <w:divBdr>
        <w:top w:val="none" w:sz="0" w:space="0" w:color="auto"/>
        <w:left w:val="none" w:sz="0" w:space="0" w:color="auto"/>
        <w:bottom w:val="none" w:sz="0" w:space="0" w:color="auto"/>
        <w:right w:val="none" w:sz="0" w:space="0" w:color="auto"/>
      </w:divBdr>
      <w:divsChild>
        <w:div w:id="350885780">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621427">
      <w:bodyDiv w:val="1"/>
      <w:marLeft w:val="0"/>
      <w:marRight w:val="0"/>
      <w:marTop w:val="0"/>
      <w:marBottom w:val="0"/>
      <w:divBdr>
        <w:top w:val="none" w:sz="0" w:space="0" w:color="auto"/>
        <w:left w:val="none" w:sz="0" w:space="0" w:color="auto"/>
        <w:bottom w:val="none" w:sz="0" w:space="0" w:color="auto"/>
        <w:right w:val="none" w:sz="0" w:space="0" w:color="auto"/>
      </w:divBdr>
      <w:divsChild>
        <w:div w:id="514078443">
          <w:marLeft w:val="0"/>
          <w:marRight w:val="0"/>
          <w:marTop w:val="0"/>
          <w:marBottom w:val="0"/>
          <w:divBdr>
            <w:top w:val="none" w:sz="0" w:space="0" w:color="auto"/>
            <w:left w:val="none" w:sz="0" w:space="0" w:color="auto"/>
            <w:bottom w:val="none" w:sz="0" w:space="0" w:color="auto"/>
            <w:right w:val="none" w:sz="0" w:space="0" w:color="auto"/>
          </w:divBdr>
        </w:div>
      </w:divsChild>
    </w:div>
    <w:div w:id="1966689117">
      <w:bodyDiv w:val="1"/>
      <w:marLeft w:val="0"/>
      <w:marRight w:val="0"/>
      <w:marTop w:val="0"/>
      <w:marBottom w:val="0"/>
      <w:divBdr>
        <w:top w:val="none" w:sz="0" w:space="0" w:color="auto"/>
        <w:left w:val="none" w:sz="0" w:space="0" w:color="auto"/>
        <w:bottom w:val="none" w:sz="0" w:space="0" w:color="auto"/>
        <w:right w:val="none" w:sz="0" w:space="0" w:color="auto"/>
      </w:divBdr>
      <w:divsChild>
        <w:div w:id="488328020">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081487">
      <w:bodyDiv w:val="1"/>
      <w:marLeft w:val="0"/>
      <w:marRight w:val="0"/>
      <w:marTop w:val="0"/>
      <w:marBottom w:val="0"/>
      <w:divBdr>
        <w:top w:val="none" w:sz="0" w:space="0" w:color="auto"/>
        <w:left w:val="none" w:sz="0" w:space="0" w:color="auto"/>
        <w:bottom w:val="none" w:sz="0" w:space="0" w:color="auto"/>
        <w:right w:val="none" w:sz="0" w:space="0" w:color="auto"/>
      </w:divBdr>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7930829">
      <w:bodyDiv w:val="1"/>
      <w:marLeft w:val="0"/>
      <w:marRight w:val="0"/>
      <w:marTop w:val="0"/>
      <w:marBottom w:val="0"/>
      <w:divBdr>
        <w:top w:val="none" w:sz="0" w:space="0" w:color="auto"/>
        <w:left w:val="none" w:sz="0" w:space="0" w:color="auto"/>
        <w:bottom w:val="none" w:sz="0" w:space="0" w:color="auto"/>
        <w:right w:val="none" w:sz="0" w:space="0" w:color="auto"/>
      </w:divBdr>
      <w:divsChild>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sChild>
                            <w:div w:id="19596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0435515">
      <w:bodyDiv w:val="1"/>
      <w:marLeft w:val="0"/>
      <w:marRight w:val="0"/>
      <w:marTop w:val="0"/>
      <w:marBottom w:val="0"/>
      <w:divBdr>
        <w:top w:val="none" w:sz="0" w:space="0" w:color="auto"/>
        <w:left w:val="none" w:sz="0" w:space="0" w:color="auto"/>
        <w:bottom w:val="none" w:sz="0" w:space="0" w:color="auto"/>
        <w:right w:val="none" w:sz="0" w:space="0" w:color="auto"/>
      </w:divBdr>
      <w:divsChild>
        <w:div w:id="893269803">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982174">
      <w:bodyDiv w:val="1"/>
      <w:marLeft w:val="0"/>
      <w:marRight w:val="0"/>
      <w:marTop w:val="0"/>
      <w:marBottom w:val="0"/>
      <w:divBdr>
        <w:top w:val="none" w:sz="0" w:space="0" w:color="auto"/>
        <w:left w:val="none" w:sz="0" w:space="0" w:color="auto"/>
        <w:bottom w:val="none" w:sz="0" w:space="0" w:color="auto"/>
        <w:right w:val="none" w:sz="0" w:space="0" w:color="auto"/>
      </w:divBdr>
      <w:divsChild>
        <w:div w:id="1620525877">
          <w:marLeft w:val="0"/>
          <w:marRight w:val="0"/>
          <w:marTop w:val="0"/>
          <w:marBottom w:val="0"/>
          <w:divBdr>
            <w:top w:val="none" w:sz="0" w:space="0" w:color="auto"/>
            <w:left w:val="none" w:sz="0" w:space="0" w:color="auto"/>
            <w:bottom w:val="none" w:sz="0" w:space="0" w:color="auto"/>
            <w:right w:val="none" w:sz="0" w:space="0" w:color="auto"/>
          </w:divBdr>
        </w:div>
      </w:divsChild>
    </w:div>
    <w:div w:id="1972243659">
      <w:bodyDiv w:val="1"/>
      <w:marLeft w:val="0"/>
      <w:marRight w:val="0"/>
      <w:marTop w:val="0"/>
      <w:marBottom w:val="0"/>
      <w:divBdr>
        <w:top w:val="none" w:sz="0" w:space="0" w:color="auto"/>
        <w:left w:val="none" w:sz="0" w:space="0" w:color="auto"/>
        <w:bottom w:val="none" w:sz="0" w:space="0" w:color="auto"/>
        <w:right w:val="none" w:sz="0" w:space="0" w:color="auto"/>
      </w:divBdr>
      <w:divsChild>
        <w:div w:id="20976976">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5287662">
      <w:bodyDiv w:val="1"/>
      <w:marLeft w:val="0"/>
      <w:marRight w:val="0"/>
      <w:marTop w:val="0"/>
      <w:marBottom w:val="0"/>
      <w:divBdr>
        <w:top w:val="none" w:sz="0" w:space="0" w:color="auto"/>
        <w:left w:val="none" w:sz="0" w:space="0" w:color="auto"/>
        <w:bottom w:val="none" w:sz="0" w:space="0" w:color="auto"/>
        <w:right w:val="none" w:sz="0" w:space="0" w:color="auto"/>
      </w:divBdr>
      <w:divsChild>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73963">
          <w:marLeft w:val="0"/>
          <w:marRight w:val="0"/>
          <w:marTop w:val="0"/>
          <w:marBottom w:val="0"/>
          <w:divBdr>
            <w:top w:val="none" w:sz="0" w:space="0" w:color="auto"/>
            <w:left w:val="none" w:sz="0" w:space="0" w:color="auto"/>
            <w:bottom w:val="none" w:sz="0" w:space="0" w:color="auto"/>
            <w:right w:val="none" w:sz="0" w:space="0" w:color="auto"/>
          </w:divBdr>
        </w:div>
      </w:divsChild>
    </w:div>
    <w:div w:id="1976254752">
      <w:bodyDiv w:val="1"/>
      <w:marLeft w:val="0"/>
      <w:marRight w:val="0"/>
      <w:marTop w:val="0"/>
      <w:marBottom w:val="0"/>
      <w:divBdr>
        <w:top w:val="none" w:sz="0" w:space="0" w:color="auto"/>
        <w:left w:val="none" w:sz="0" w:space="0" w:color="auto"/>
        <w:bottom w:val="none" w:sz="0" w:space="0" w:color="auto"/>
        <w:right w:val="none" w:sz="0" w:space="0" w:color="auto"/>
      </w:divBdr>
      <w:divsChild>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 w:id="2071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7484736">
      <w:bodyDiv w:val="1"/>
      <w:marLeft w:val="0"/>
      <w:marRight w:val="0"/>
      <w:marTop w:val="0"/>
      <w:marBottom w:val="0"/>
      <w:divBdr>
        <w:top w:val="none" w:sz="0" w:space="0" w:color="auto"/>
        <w:left w:val="none" w:sz="0" w:space="0" w:color="auto"/>
        <w:bottom w:val="none" w:sz="0" w:space="0" w:color="auto"/>
        <w:right w:val="none" w:sz="0" w:space="0" w:color="auto"/>
      </w:divBdr>
      <w:divsChild>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489636">
      <w:bodyDiv w:val="1"/>
      <w:marLeft w:val="0"/>
      <w:marRight w:val="0"/>
      <w:marTop w:val="0"/>
      <w:marBottom w:val="0"/>
      <w:divBdr>
        <w:top w:val="none" w:sz="0" w:space="0" w:color="auto"/>
        <w:left w:val="none" w:sz="0" w:space="0" w:color="auto"/>
        <w:bottom w:val="none" w:sz="0" w:space="0" w:color="auto"/>
        <w:right w:val="none" w:sz="0" w:space="0" w:color="auto"/>
      </w:divBdr>
      <w:divsChild>
        <w:div w:id="386072659">
          <w:marLeft w:val="0"/>
          <w:marRight w:val="0"/>
          <w:marTop w:val="0"/>
          <w:marBottom w:val="0"/>
          <w:divBdr>
            <w:top w:val="none" w:sz="0" w:space="0" w:color="auto"/>
            <w:left w:val="none" w:sz="0" w:space="0" w:color="auto"/>
            <w:bottom w:val="none" w:sz="0" w:space="0" w:color="auto"/>
            <w:right w:val="none" w:sz="0" w:space="0" w:color="auto"/>
          </w:divBdr>
        </w:div>
      </w:divsChild>
    </w:div>
    <w:div w:id="1978678168">
      <w:bodyDiv w:val="1"/>
      <w:marLeft w:val="0"/>
      <w:marRight w:val="0"/>
      <w:marTop w:val="0"/>
      <w:marBottom w:val="0"/>
      <w:divBdr>
        <w:top w:val="none" w:sz="0" w:space="0" w:color="auto"/>
        <w:left w:val="none" w:sz="0" w:space="0" w:color="auto"/>
        <w:bottom w:val="none" w:sz="0" w:space="0" w:color="auto"/>
        <w:right w:val="none" w:sz="0" w:space="0" w:color="auto"/>
      </w:divBdr>
      <w:divsChild>
        <w:div w:id="942954308">
          <w:marLeft w:val="0"/>
          <w:marRight w:val="0"/>
          <w:marTop w:val="0"/>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259359">
      <w:bodyDiv w:val="1"/>
      <w:marLeft w:val="0"/>
      <w:marRight w:val="0"/>
      <w:marTop w:val="0"/>
      <w:marBottom w:val="0"/>
      <w:divBdr>
        <w:top w:val="none" w:sz="0" w:space="0" w:color="auto"/>
        <w:left w:val="none" w:sz="0" w:space="0" w:color="auto"/>
        <w:bottom w:val="none" w:sz="0" w:space="0" w:color="auto"/>
        <w:right w:val="none" w:sz="0" w:space="0" w:color="auto"/>
      </w:divBdr>
    </w:div>
    <w:div w:id="1979645975">
      <w:bodyDiv w:val="1"/>
      <w:marLeft w:val="0"/>
      <w:marRight w:val="0"/>
      <w:marTop w:val="0"/>
      <w:marBottom w:val="0"/>
      <w:divBdr>
        <w:top w:val="none" w:sz="0" w:space="0" w:color="auto"/>
        <w:left w:val="none" w:sz="0" w:space="0" w:color="auto"/>
        <w:bottom w:val="none" w:sz="0" w:space="0" w:color="auto"/>
        <w:right w:val="none" w:sz="0" w:space="0" w:color="auto"/>
      </w:divBdr>
      <w:divsChild>
        <w:div w:id="296567045">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sChild>
    </w:div>
    <w:div w:id="1979651958">
      <w:bodyDiv w:val="1"/>
      <w:marLeft w:val="0"/>
      <w:marRight w:val="0"/>
      <w:marTop w:val="0"/>
      <w:marBottom w:val="0"/>
      <w:divBdr>
        <w:top w:val="none" w:sz="0" w:space="0" w:color="auto"/>
        <w:left w:val="none" w:sz="0" w:space="0" w:color="auto"/>
        <w:bottom w:val="none" w:sz="0" w:space="0" w:color="auto"/>
        <w:right w:val="none" w:sz="0" w:space="0" w:color="auto"/>
      </w:divBdr>
      <w:divsChild>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0071247">
      <w:bodyDiv w:val="1"/>
      <w:marLeft w:val="0"/>
      <w:marRight w:val="0"/>
      <w:marTop w:val="0"/>
      <w:marBottom w:val="0"/>
      <w:divBdr>
        <w:top w:val="none" w:sz="0" w:space="0" w:color="auto"/>
        <w:left w:val="none" w:sz="0" w:space="0" w:color="auto"/>
        <w:bottom w:val="none" w:sz="0" w:space="0" w:color="auto"/>
        <w:right w:val="none" w:sz="0" w:space="0" w:color="auto"/>
      </w:divBdr>
      <w:divsChild>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sChild>
                    <w:div w:id="2015641728">
                      <w:marLeft w:val="0"/>
                      <w:marRight w:val="0"/>
                      <w:marTop w:val="0"/>
                      <w:marBottom w:val="0"/>
                      <w:divBdr>
                        <w:top w:val="none" w:sz="0" w:space="0" w:color="auto"/>
                        <w:left w:val="none" w:sz="0" w:space="0" w:color="auto"/>
                        <w:bottom w:val="none" w:sz="0" w:space="0" w:color="auto"/>
                        <w:right w:val="none" w:sz="0" w:space="0" w:color="auto"/>
                      </w:divBdr>
                      <w:divsChild>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0218">
      <w:bodyDiv w:val="1"/>
      <w:marLeft w:val="0"/>
      <w:marRight w:val="0"/>
      <w:marTop w:val="0"/>
      <w:marBottom w:val="0"/>
      <w:divBdr>
        <w:top w:val="none" w:sz="0" w:space="0" w:color="auto"/>
        <w:left w:val="none" w:sz="0" w:space="0" w:color="auto"/>
        <w:bottom w:val="none" w:sz="0" w:space="0" w:color="auto"/>
        <w:right w:val="none" w:sz="0" w:space="0" w:color="auto"/>
      </w:divBdr>
      <w:divsChild>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sChild>
                                        <w:div w:id="2101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02671">
          <w:marLeft w:val="0"/>
          <w:marRight w:val="0"/>
          <w:marTop w:val="0"/>
          <w:marBottom w:val="0"/>
          <w:divBdr>
            <w:top w:val="none" w:sz="0" w:space="0" w:color="auto"/>
            <w:left w:val="none" w:sz="0" w:space="0" w:color="auto"/>
            <w:bottom w:val="none" w:sz="0" w:space="0" w:color="auto"/>
            <w:right w:val="none" w:sz="0" w:space="0" w:color="auto"/>
          </w:divBdr>
          <w:divsChild>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033471">
      <w:bodyDiv w:val="1"/>
      <w:marLeft w:val="0"/>
      <w:marRight w:val="0"/>
      <w:marTop w:val="0"/>
      <w:marBottom w:val="0"/>
      <w:divBdr>
        <w:top w:val="none" w:sz="0" w:space="0" w:color="auto"/>
        <w:left w:val="none" w:sz="0" w:space="0" w:color="auto"/>
        <w:bottom w:val="none" w:sz="0" w:space="0" w:color="auto"/>
        <w:right w:val="none" w:sz="0" w:space="0" w:color="auto"/>
      </w:divBdr>
      <w:divsChild>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sChild>
                                            <w:div w:id="2128813382">
                                              <w:marLeft w:val="0"/>
                                              <w:marRight w:val="0"/>
                                              <w:marTop w:val="0"/>
                                              <w:marBottom w:val="0"/>
                                              <w:divBdr>
                                                <w:top w:val="none" w:sz="0" w:space="0" w:color="auto"/>
                                                <w:left w:val="none" w:sz="0" w:space="0" w:color="auto"/>
                                                <w:bottom w:val="none" w:sz="0" w:space="0" w:color="auto"/>
                                                <w:right w:val="none" w:sz="0" w:space="0" w:color="auto"/>
                                              </w:divBdr>
                                              <w:divsChild>
                                                <w:div w:id="82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7646">
                                          <w:marLeft w:val="0"/>
                                          <w:marRight w:val="0"/>
                                          <w:marTop w:val="0"/>
                                          <w:marBottom w:val="0"/>
                                          <w:divBdr>
                                            <w:top w:val="none" w:sz="0" w:space="0" w:color="auto"/>
                                            <w:left w:val="none" w:sz="0" w:space="0" w:color="auto"/>
                                            <w:bottom w:val="none" w:sz="0" w:space="0" w:color="auto"/>
                                            <w:right w:val="none" w:sz="0" w:space="0" w:color="auto"/>
                                          </w:divBdr>
                                          <w:divsChild>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449">
                                              <w:marLeft w:val="0"/>
                                              <w:marRight w:val="0"/>
                                              <w:marTop w:val="0"/>
                                              <w:marBottom w:val="0"/>
                                              <w:divBdr>
                                                <w:top w:val="none" w:sz="0" w:space="0" w:color="auto"/>
                                                <w:left w:val="none" w:sz="0" w:space="0" w:color="auto"/>
                                                <w:bottom w:val="none" w:sz="0" w:space="0" w:color="auto"/>
                                                <w:right w:val="none" w:sz="0" w:space="0" w:color="auto"/>
                                              </w:divBdr>
                                              <w:divsChild>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080651">
      <w:bodyDiv w:val="1"/>
      <w:marLeft w:val="0"/>
      <w:marRight w:val="0"/>
      <w:marTop w:val="0"/>
      <w:marBottom w:val="0"/>
      <w:divBdr>
        <w:top w:val="none" w:sz="0" w:space="0" w:color="auto"/>
        <w:left w:val="none" w:sz="0" w:space="0" w:color="auto"/>
        <w:bottom w:val="none" w:sz="0" w:space="0" w:color="auto"/>
        <w:right w:val="none" w:sz="0" w:space="0" w:color="auto"/>
      </w:divBdr>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534373">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2375">
      <w:bodyDiv w:val="1"/>
      <w:marLeft w:val="0"/>
      <w:marRight w:val="0"/>
      <w:marTop w:val="0"/>
      <w:marBottom w:val="0"/>
      <w:divBdr>
        <w:top w:val="none" w:sz="0" w:space="0" w:color="auto"/>
        <w:left w:val="none" w:sz="0" w:space="0" w:color="auto"/>
        <w:bottom w:val="none" w:sz="0" w:space="0" w:color="auto"/>
        <w:right w:val="none" w:sz="0" w:space="0" w:color="auto"/>
      </w:divBdr>
      <w:divsChild>
        <w:div w:id="1159886869">
          <w:marLeft w:val="0"/>
          <w:marRight w:val="0"/>
          <w:marTop w:val="0"/>
          <w:marBottom w:val="0"/>
          <w:divBdr>
            <w:top w:val="none" w:sz="0" w:space="0" w:color="auto"/>
            <w:left w:val="none" w:sz="0" w:space="0" w:color="auto"/>
            <w:bottom w:val="none" w:sz="0" w:space="0" w:color="auto"/>
            <w:right w:val="none" w:sz="0" w:space="0" w:color="auto"/>
          </w:divBdr>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159895">
      <w:bodyDiv w:val="1"/>
      <w:marLeft w:val="0"/>
      <w:marRight w:val="0"/>
      <w:marTop w:val="0"/>
      <w:marBottom w:val="0"/>
      <w:divBdr>
        <w:top w:val="none" w:sz="0" w:space="0" w:color="auto"/>
        <w:left w:val="none" w:sz="0" w:space="0" w:color="auto"/>
        <w:bottom w:val="none" w:sz="0" w:space="0" w:color="auto"/>
        <w:right w:val="none" w:sz="0" w:space="0" w:color="auto"/>
      </w:divBdr>
      <w:divsChild>
        <w:div w:id="661395307">
          <w:marLeft w:val="0"/>
          <w:marRight w:val="0"/>
          <w:marTop w:val="0"/>
          <w:marBottom w:val="0"/>
          <w:divBdr>
            <w:top w:val="none" w:sz="0" w:space="0" w:color="auto"/>
            <w:left w:val="none" w:sz="0" w:space="0" w:color="auto"/>
            <w:bottom w:val="none" w:sz="0" w:space="0" w:color="auto"/>
            <w:right w:val="none" w:sz="0" w:space="0" w:color="auto"/>
          </w:divBdr>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272003">
      <w:bodyDiv w:val="1"/>
      <w:marLeft w:val="0"/>
      <w:marRight w:val="0"/>
      <w:marTop w:val="0"/>
      <w:marBottom w:val="0"/>
      <w:divBdr>
        <w:top w:val="none" w:sz="0" w:space="0" w:color="auto"/>
        <w:left w:val="none" w:sz="0" w:space="0" w:color="auto"/>
        <w:bottom w:val="none" w:sz="0" w:space="0" w:color="auto"/>
        <w:right w:val="none" w:sz="0" w:space="0" w:color="auto"/>
      </w:divBdr>
      <w:divsChild>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2780">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7007401">
      <w:bodyDiv w:val="1"/>
      <w:marLeft w:val="0"/>
      <w:marRight w:val="0"/>
      <w:marTop w:val="0"/>
      <w:marBottom w:val="0"/>
      <w:divBdr>
        <w:top w:val="none" w:sz="0" w:space="0" w:color="auto"/>
        <w:left w:val="none" w:sz="0" w:space="0" w:color="auto"/>
        <w:bottom w:val="none" w:sz="0" w:space="0" w:color="auto"/>
        <w:right w:val="none" w:sz="0" w:space="0" w:color="auto"/>
      </w:divBdr>
      <w:divsChild>
        <w:div w:id="1372462348">
          <w:marLeft w:val="0"/>
          <w:marRight w:val="0"/>
          <w:marTop w:val="0"/>
          <w:marBottom w:val="0"/>
          <w:divBdr>
            <w:top w:val="none" w:sz="0" w:space="0" w:color="auto"/>
            <w:left w:val="none" w:sz="0" w:space="0" w:color="auto"/>
            <w:bottom w:val="none" w:sz="0" w:space="0" w:color="auto"/>
            <w:right w:val="none" w:sz="0" w:space="0" w:color="auto"/>
          </w:divBdr>
        </w:div>
        <w:div w:id="2111897917">
          <w:marLeft w:val="0"/>
          <w:marRight w:val="0"/>
          <w:marTop w:val="0"/>
          <w:marBottom w:val="0"/>
          <w:divBdr>
            <w:top w:val="none" w:sz="0" w:space="0" w:color="auto"/>
            <w:left w:val="none" w:sz="0" w:space="0" w:color="auto"/>
            <w:bottom w:val="none" w:sz="0" w:space="0" w:color="auto"/>
            <w:right w:val="none" w:sz="0" w:space="0" w:color="auto"/>
          </w:divBdr>
          <w:divsChild>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sChild>
                    <w:div w:id="2022538303">
                      <w:marLeft w:val="0"/>
                      <w:marRight w:val="0"/>
                      <w:marTop w:val="0"/>
                      <w:marBottom w:val="0"/>
                      <w:divBdr>
                        <w:top w:val="none" w:sz="0" w:space="0" w:color="auto"/>
                        <w:left w:val="none" w:sz="0" w:space="0" w:color="auto"/>
                        <w:bottom w:val="none" w:sz="0" w:space="0" w:color="auto"/>
                        <w:right w:val="none" w:sz="0" w:space="0" w:color="auto"/>
                      </w:divBdr>
                      <w:divsChild>
                        <w:div w:id="1594781560">
                          <w:marLeft w:val="0"/>
                          <w:marRight w:val="0"/>
                          <w:marTop w:val="0"/>
                          <w:marBottom w:val="0"/>
                          <w:divBdr>
                            <w:top w:val="none" w:sz="0" w:space="0" w:color="auto"/>
                            <w:left w:val="none" w:sz="0" w:space="0" w:color="auto"/>
                            <w:bottom w:val="none" w:sz="0" w:space="0" w:color="auto"/>
                            <w:right w:val="none" w:sz="0" w:space="0" w:color="auto"/>
                          </w:divBdr>
                        </w:div>
                        <w:div w:id="19658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7139">
      <w:bodyDiv w:val="1"/>
      <w:marLeft w:val="0"/>
      <w:marRight w:val="0"/>
      <w:marTop w:val="0"/>
      <w:marBottom w:val="0"/>
      <w:divBdr>
        <w:top w:val="none" w:sz="0" w:space="0" w:color="auto"/>
        <w:left w:val="none" w:sz="0" w:space="0" w:color="auto"/>
        <w:bottom w:val="none" w:sz="0" w:space="0" w:color="auto"/>
        <w:right w:val="none" w:sz="0" w:space="0" w:color="auto"/>
      </w:divBdr>
    </w:div>
    <w:div w:id="1988390577">
      <w:bodyDiv w:val="1"/>
      <w:marLeft w:val="0"/>
      <w:marRight w:val="0"/>
      <w:marTop w:val="0"/>
      <w:marBottom w:val="0"/>
      <w:divBdr>
        <w:top w:val="none" w:sz="0" w:space="0" w:color="auto"/>
        <w:left w:val="none" w:sz="0" w:space="0" w:color="auto"/>
        <w:bottom w:val="none" w:sz="0" w:space="0" w:color="auto"/>
        <w:right w:val="none" w:sz="0" w:space="0" w:color="auto"/>
      </w:divBdr>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89894003">
      <w:bodyDiv w:val="1"/>
      <w:marLeft w:val="0"/>
      <w:marRight w:val="0"/>
      <w:marTop w:val="0"/>
      <w:marBottom w:val="0"/>
      <w:divBdr>
        <w:top w:val="none" w:sz="0" w:space="0" w:color="auto"/>
        <w:left w:val="none" w:sz="0" w:space="0" w:color="auto"/>
        <w:bottom w:val="none" w:sz="0" w:space="0" w:color="auto"/>
        <w:right w:val="none" w:sz="0" w:space="0" w:color="auto"/>
      </w:divBdr>
      <w:divsChild>
        <w:div w:id="675352513">
          <w:marLeft w:val="0"/>
          <w:marRight w:val="0"/>
          <w:marTop w:val="0"/>
          <w:marBottom w:val="0"/>
          <w:divBdr>
            <w:top w:val="none" w:sz="0" w:space="0" w:color="auto"/>
            <w:left w:val="none" w:sz="0" w:space="0" w:color="auto"/>
            <w:bottom w:val="none" w:sz="0" w:space="0" w:color="auto"/>
            <w:right w:val="none" w:sz="0" w:space="0" w:color="auto"/>
          </w:divBdr>
        </w:div>
      </w:divsChild>
    </w:div>
    <w:div w:id="1990161652">
      <w:bodyDiv w:val="1"/>
      <w:marLeft w:val="0"/>
      <w:marRight w:val="0"/>
      <w:marTop w:val="0"/>
      <w:marBottom w:val="0"/>
      <w:divBdr>
        <w:top w:val="none" w:sz="0" w:space="0" w:color="auto"/>
        <w:left w:val="none" w:sz="0" w:space="0" w:color="auto"/>
        <w:bottom w:val="none" w:sz="0" w:space="0" w:color="auto"/>
        <w:right w:val="none" w:sz="0" w:space="0" w:color="auto"/>
      </w:divBdr>
      <w:divsChild>
        <w:div w:id="1652757282">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sChild>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594059">
      <w:bodyDiv w:val="1"/>
      <w:marLeft w:val="0"/>
      <w:marRight w:val="0"/>
      <w:marTop w:val="0"/>
      <w:marBottom w:val="0"/>
      <w:divBdr>
        <w:top w:val="none" w:sz="0" w:space="0" w:color="auto"/>
        <w:left w:val="none" w:sz="0" w:space="0" w:color="auto"/>
        <w:bottom w:val="none" w:sz="0" w:space="0" w:color="auto"/>
        <w:right w:val="none" w:sz="0" w:space="0" w:color="auto"/>
      </w:divBdr>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399472">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786756">
      <w:bodyDiv w:val="1"/>
      <w:marLeft w:val="0"/>
      <w:marRight w:val="0"/>
      <w:marTop w:val="0"/>
      <w:marBottom w:val="0"/>
      <w:divBdr>
        <w:top w:val="none" w:sz="0" w:space="0" w:color="auto"/>
        <w:left w:val="none" w:sz="0" w:space="0" w:color="auto"/>
        <w:bottom w:val="none" w:sz="0" w:space="0" w:color="auto"/>
        <w:right w:val="none" w:sz="0" w:space="0" w:color="auto"/>
      </w:divBdr>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7094">
      <w:bodyDiv w:val="1"/>
      <w:marLeft w:val="0"/>
      <w:marRight w:val="0"/>
      <w:marTop w:val="0"/>
      <w:marBottom w:val="0"/>
      <w:divBdr>
        <w:top w:val="none" w:sz="0" w:space="0" w:color="auto"/>
        <w:left w:val="none" w:sz="0" w:space="0" w:color="auto"/>
        <w:bottom w:val="none" w:sz="0" w:space="0" w:color="auto"/>
        <w:right w:val="none" w:sz="0" w:space="0" w:color="auto"/>
      </w:divBdr>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979">
      <w:bodyDiv w:val="1"/>
      <w:marLeft w:val="0"/>
      <w:marRight w:val="0"/>
      <w:marTop w:val="0"/>
      <w:marBottom w:val="0"/>
      <w:divBdr>
        <w:top w:val="none" w:sz="0" w:space="0" w:color="auto"/>
        <w:left w:val="none" w:sz="0" w:space="0" w:color="auto"/>
        <w:bottom w:val="none" w:sz="0" w:space="0" w:color="auto"/>
        <w:right w:val="none" w:sz="0" w:space="0" w:color="auto"/>
      </w:divBdr>
      <w:divsChild>
        <w:div w:id="1234000045">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7874490">
      <w:bodyDiv w:val="1"/>
      <w:marLeft w:val="0"/>
      <w:marRight w:val="0"/>
      <w:marTop w:val="0"/>
      <w:marBottom w:val="0"/>
      <w:divBdr>
        <w:top w:val="none" w:sz="0" w:space="0" w:color="auto"/>
        <w:left w:val="none" w:sz="0" w:space="0" w:color="auto"/>
        <w:bottom w:val="none" w:sz="0" w:space="0" w:color="auto"/>
        <w:right w:val="none" w:sz="0" w:space="0" w:color="auto"/>
      </w:divBdr>
      <w:divsChild>
        <w:div w:id="1177577319">
          <w:marLeft w:val="0"/>
          <w:marRight w:val="0"/>
          <w:marTop w:val="0"/>
          <w:marBottom w:val="0"/>
          <w:divBdr>
            <w:top w:val="none" w:sz="0" w:space="0" w:color="auto"/>
            <w:left w:val="none" w:sz="0" w:space="0" w:color="auto"/>
            <w:bottom w:val="none" w:sz="0" w:space="0" w:color="auto"/>
            <w:right w:val="none" w:sz="0" w:space="0" w:color="auto"/>
          </w:divBdr>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776370221">
          <w:marLeft w:val="0"/>
          <w:marRight w:val="0"/>
          <w:marTop w:val="0"/>
          <w:marBottom w:val="0"/>
          <w:divBdr>
            <w:top w:val="none" w:sz="0" w:space="0" w:color="auto"/>
            <w:left w:val="none" w:sz="0" w:space="0" w:color="auto"/>
            <w:bottom w:val="none" w:sz="0" w:space="0" w:color="auto"/>
            <w:right w:val="none" w:sz="0" w:space="0" w:color="auto"/>
          </w:divBdr>
        </w:div>
      </w:divsChild>
    </w:div>
    <w:div w:id="1998218201">
      <w:bodyDiv w:val="1"/>
      <w:marLeft w:val="0"/>
      <w:marRight w:val="0"/>
      <w:marTop w:val="0"/>
      <w:marBottom w:val="0"/>
      <w:divBdr>
        <w:top w:val="none" w:sz="0" w:space="0" w:color="auto"/>
        <w:left w:val="none" w:sz="0" w:space="0" w:color="auto"/>
        <w:bottom w:val="none" w:sz="0" w:space="0" w:color="auto"/>
        <w:right w:val="none" w:sz="0" w:space="0" w:color="auto"/>
      </w:divBdr>
      <w:divsChild>
        <w:div w:id="1215046511">
          <w:marLeft w:val="0"/>
          <w:marRight w:val="0"/>
          <w:marTop w:val="0"/>
          <w:marBottom w:val="0"/>
          <w:divBdr>
            <w:top w:val="none" w:sz="0" w:space="0" w:color="auto"/>
            <w:left w:val="none" w:sz="0" w:space="0" w:color="auto"/>
            <w:bottom w:val="none" w:sz="0" w:space="0" w:color="auto"/>
            <w:right w:val="none" w:sz="0" w:space="0" w:color="auto"/>
          </w:divBdr>
        </w:div>
      </w:divsChild>
    </w:div>
    <w:div w:id="1998339768">
      <w:bodyDiv w:val="1"/>
      <w:marLeft w:val="0"/>
      <w:marRight w:val="0"/>
      <w:marTop w:val="0"/>
      <w:marBottom w:val="0"/>
      <w:divBdr>
        <w:top w:val="none" w:sz="0" w:space="0" w:color="auto"/>
        <w:left w:val="none" w:sz="0" w:space="0" w:color="auto"/>
        <w:bottom w:val="none" w:sz="0" w:space="0" w:color="auto"/>
        <w:right w:val="none" w:sz="0" w:space="0" w:color="auto"/>
      </w:divBdr>
      <w:divsChild>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sChild>
                    <w:div w:id="2006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15443">
      <w:bodyDiv w:val="1"/>
      <w:marLeft w:val="0"/>
      <w:marRight w:val="0"/>
      <w:marTop w:val="0"/>
      <w:marBottom w:val="0"/>
      <w:divBdr>
        <w:top w:val="none" w:sz="0" w:space="0" w:color="auto"/>
        <w:left w:val="none" w:sz="0" w:space="0" w:color="auto"/>
        <w:bottom w:val="none" w:sz="0" w:space="0" w:color="auto"/>
        <w:right w:val="none" w:sz="0" w:space="0" w:color="auto"/>
      </w:divBdr>
      <w:divsChild>
        <w:div w:id="1493451650">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381286">
      <w:bodyDiv w:val="1"/>
      <w:marLeft w:val="0"/>
      <w:marRight w:val="0"/>
      <w:marTop w:val="0"/>
      <w:marBottom w:val="0"/>
      <w:divBdr>
        <w:top w:val="none" w:sz="0" w:space="0" w:color="auto"/>
        <w:left w:val="none" w:sz="0" w:space="0" w:color="auto"/>
        <w:bottom w:val="none" w:sz="0" w:space="0" w:color="auto"/>
        <w:right w:val="none" w:sz="0" w:space="0" w:color="auto"/>
      </w:divBdr>
      <w:divsChild>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12178644">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845200">
      <w:bodyDiv w:val="1"/>
      <w:marLeft w:val="0"/>
      <w:marRight w:val="0"/>
      <w:marTop w:val="0"/>
      <w:marBottom w:val="0"/>
      <w:divBdr>
        <w:top w:val="none" w:sz="0" w:space="0" w:color="auto"/>
        <w:left w:val="none" w:sz="0" w:space="0" w:color="auto"/>
        <w:bottom w:val="none" w:sz="0" w:space="0" w:color="auto"/>
        <w:right w:val="none" w:sz="0" w:space="0" w:color="auto"/>
      </w:divBdr>
      <w:divsChild>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sChild>
                <w:div w:id="2127963917">
                  <w:marLeft w:val="0"/>
                  <w:marRight w:val="0"/>
                  <w:marTop w:val="0"/>
                  <w:marBottom w:val="0"/>
                  <w:divBdr>
                    <w:top w:val="none" w:sz="0" w:space="0" w:color="auto"/>
                    <w:left w:val="none" w:sz="0" w:space="0" w:color="auto"/>
                    <w:bottom w:val="none" w:sz="0" w:space="0" w:color="auto"/>
                    <w:right w:val="none" w:sz="0" w:space="0" w:color="auto"/>
                  </w:divBdr>
                  <w:divsChild>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507057">
      <w:bodyDiv w:val="1"/>
      <w:marLeft w:val="0"/>
      <w:marRight w:val="0"/>
      <w:marTop w:val="0"/>
      <w:marBottom w:val="0"/>
      <w:divBdr>
        <w:top w:val="none" w:sz="0" w:space="0" w:color="auto"/>
        <w:left w:val="none" w:sz="0" w:space="0" w:color="auto"/>
        <w:bottom w:val="none" w:sz="0" w:space="0" w:color="auto"/>
        <w:right w:val="none" w:sz="0" w:space="0" w:color="auto"/>
      </w:divBdr>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232722">
      <w:bodyDiv w:val="1"/>
      <w:marLeft w:val="0"/>
      <w:marRight w:val="0"/>
      <w:marTop w:val="0"/>
      <w:marBottom w:val="0"/>
      <w:divBdr>
        <w:top w:val="none" w:sz="0" w:space="0" w:color="auto"/>
        <w:left w:val="none" w:sz="0" w:space="0" w:color="auto"/>
        <w:bottom w:val="none" w:sz="0" w:space="0" w:color="auto"/>
        <w:right w:val="none" w:sz="0" w:space="0" w:color="auto"/>
      </w:divBdr>
      <w:divsChild>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334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409">
          <w:marLeft w:val="0"/>
          <w:marRight w:val="0"/>
          <w:marTop w:val="0"/>
          <w:marBottom w:val="0"/>
          <w:divBdr>
            <w:top w:val="none" w:sz="0" w:space="0" w:color="auto"/>
            <w:left w:val="none" w:sz="0" w:space="0" w:color="auto"/>
            <w:bottom w:val="none" w:sz="0" w:space="0" w:color="auto"/>
            <w:right w:val="none" w:sz="0" w:space="0" w:color="auto"/>
          </w:divBdr>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5938603">
      <w:bodyDiv w:val="1"/>
      <w:marLeft w:val="0"/>
      <w:marRight w:val="0"/>
      <w:marTop w:val="0"/>
      <w:marBottom w:val="0"/>
      <w:divBdr>
        <w:top w:val="none" w:sz="0" w:space="0" w:color="auto"/>
        <w:left w:val="none" w:sz="0" w:space="0" w:color="auto"/>
        <w:bottom w:val="none" w:sz="0" w:space="0" w:color="auto"/>
        <w:right w:val="none" w:sz="0" w:space="0" w:color="auto"/>
      </w:divBdr>
      <w:divsChild>
        <w:div w:id="897715521">
          <w:marLeft w:val="0"/>
          <w:marRight w:val="0"/>
          <w:marTop w:val="0"/>
          <w:marBottom w:val="0"/>
          <w:divBdr>
            <w:top w:val="none" w:sz="0" w:space="0" w:color="auto"/>
            <w:left w:val="none" w:sz="0" w:space="0" w:color="auto"/>
            <w:bottom w:val="none" w:sz="0" w:space="0" w:color="auto"/>
            <w:right w:val="none" w:sz="0" w:space="0" w:color="auto"/>
          </w:divBdr>
          <w:divsChild>
            <w:div w:id="2071422077">
              <w:marLeft w:val="0"/>
              <w:marRight w:val="0"/>
              <w:marTop w:val="0"/>
              <w:marBottom w:val="0"/>
              <w:divBdr>
                <w:top w:val="none" w:sz="0" w:space="0" w:color="auto"/>
                <w:left w:val="none" w:sz="0" w:space="0" w:color="auto"/>
                <w:bottom w:val="none" w:sz="0" w:space="0" w:color="auto"/>
                <w:right w:val="none" w:sz="0" w:space="0" w:color="auto"/>
              </w:divBdr>
              <w:divsChild>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6">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6975244">
      <w:bodyDiv w:val="1"/>
      <w:marLeft w:val="0"/>
      <w:marRight w:val="0"/>
      <w:marTop w:val="0"/>
      <w:marBottom w:val="0"/>
      <w:divBdr>
        <w:top w:val="none" w:sz="0" w:space="0" w:color="auto"/>
        <w:left w:val="none" w:sz="0" w:space="0" w:color="auto"/>
        <w:bottom w:val="none" w:sz="0" w:space="0" w:color="auto"/>
        <w:right w:val="none" w:sz="0" w:space="0" w:color="auto"/>
      </w:divBdr>
      <w:divsChild>
        <w:div w:id="1752198748">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172937">
      <w:bodyDiv w:val="1"/>
      <w:marLeft w:val="0"/>
      <w:marRight w:val="0"/>
      <w:marTop w:val="0"/>
      <w:marBottom w:val="0"/>
      <w:divBdr>
        <w:top w:val="none" w:sz="0" w:space="0" w:color="auto"/>
        <w:left w:val="none" w:sz="0" w:space="0" w:color="auto"/>
        <w:bottom w:val="none" w:sz="0" w:space="0" w:color="auto"/>
        <w:right w:val="none" w:sz="0" w:space="0" w:color="auto"/>
      </w:divBdr>
      <w:divsChild>
        <w:div w:id="2024699550">
          <w:marLeft w:val="0"/>
          <w:marRight w:val="0"/>
          <w:marTop w:val="0"/>
          <w:marBottom w:val="0"/>
          <w:divBdr>
            <w:top w:val="none" w:sz="0" w:space="0" w:color="auto"/>
            <w:left w:val="none" w:sz="0" w:space="0" w:color="auto"/>
            <w:bottom w:val="none" w:sz="0" w:space="0" w:color="auto"/>
            <w:right w:val="none" w:sz="0" w:space="0" w:color="auto"/>
          </w:divBdr>
        </w:div>
        <w:div w:id="1919358964">
          <w:marLeft w:val="0"/>
          <w:marRight w:val="0"/>
          <w:marTop w:val="0"/>
          <w:marBottom w:val="0"/>
          <w:divBdr>
            <w:top w:val="none" w:sz="0" w:space="0" w:color="auto"/>
            <w:left w:val="none" w:sz="0" w:space="0" w:color="auto"/>
            <w:bottom w:val="none" w:sz="0" w:space="0" w:color="auto"/>
            <w:right w:val="none" w:sz="0" w:space="0" w:color="auto"/>
          </w:divBdr>
        </w:div>
      </w:divsChild>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029">
      <w:bodyDiv w:val="1"/>
      <w:marLeft w:val="0"/>
      <w:marRight w:val="0"/>
      <w:marTop w:val="0"/>
      <w:marBottom w:val="0"/>
      <w:divBdr>
        <w:top w:val="none" w:sz="0" w:space="0" w:color="auto"/>
        <w:left w:val="none" w:sz="0" w:space="0" w:color="auto"/>
        <w:bottom w:val="none" w:sz="0" w:space="0" w:color="auto"/>
        <w:right w:val="none" w:sz="0" w:space="0" w:color="auto"/>
      </w:divBdr>
      <w:divsChild>
        <w:div w:id="1717047597">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9068">
      <w:bodyDiv w:val="1"/>
      <w:marLeft w:val="0"/>
      <w:marRight w:val="0"/>
      <w:marTop w:val="0"/>
      <w:marBottom w:val="0"/>
      <w:divBdr>
        <w:top w:val="none" w:sz="0" w:space="0" w:color="auto"/>
        <w:left w:val="none" w:sz="0" w:space="0" w:color="auto"/>
        <w:bottom w:val="none" w:sz="0" w:space="0" w:color="auto"/>
        <w:right w:val="none" w:sz="0" w:space="0" w:color="auto"/>
      </w:divBdr>
    </w:div>
    <w:div w:id="2010908253">
      <w:bodyDiv w:val="1"/>
      <w:marLeft w:val="0"/>
      <w:marRight w:val="0"/>
      <w:marTop w:val="0"/>
      <w:marBottom w:val="0"/>
      <w:divBdr>
        <w:top w:val="none" w:sz="0" w:space="0" w:color="auto"/>
        <w:left w:val="none" w:sz="0" w:space="0" w:color="auto"/>
        <w:bottom w:val="none" w:sz="0" w:space="0" w:color="auto"/>
        <w:right w:val="none" w:sz="0" w:space="0" w:color="auto"/>
      </w:divBdr>
      <w:divsChild>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480222367">
          <w:marLeft w:val="0"/>
          <w:marRight w:val="0"/>
          <w:marTop w:val="300"/>
          <w:marBottom w:val="0"/>
          <w:divBdr>
            <w:top w:val="none" w:sz="0" w:space="0" w:color="auto"/>
            <w:left w:val="none" w:sz="0" w:space="0" w:color="auto"/>
            <w:bottom w:val="none" w:sz="0" w:space="0" w:color="auto"/>
            <w:right w:val="none" w:sz="0" w:space="0" w:color="auto"/>
          </w:divBdr>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366594">
      <w:bodyDiv w:val="1"/>
      <w:marLeft w:val="0"/>
      <w:marRight w:val="0"/>
      <w:marTop w:val="0"/>
      <w:marBottom w:val="0"/>
      <w:divBdr>
        <w:top w:val="none" w:sz="0" w:space="0" w:color="auto"/>
        <w:left w:val="none" w:sz="0" w:space="0" w:color="auto"/>
        <w:bottom w:val="none" w:sz="0" w:space="0" w:color="auto"/>
        <w:right w:val="none" w:sz="0" w:space="0" w:color="auto"/>
      </w:divBdr>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759722">
      <w:bodyDiv w:val="1"/>
      <w:marLeft w:val="0"/>
      <w:marRight w:val="0"/>
      <w:marTop w:val="0"/>
      <w:marBottom w:val="0"/>
      <w:divBdr>
        <w:top w:val="none" w:sz="0" w:space="0" w:color="auto"/>
        <w:left w:val="none" w:sz="0" w:space="0" w:color="auto"/>
        <w:bottom w:val="none" w:sz="0" w:space="0" w:color="auto"/>
        <w:right w:val="none" w:sz="0" w:space="0" w:color="auto"/>
      </w:divBdr>
      <w:divsChild>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sChild>
                <w:div w:id="20916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4705">
          <w:marLeft w:val="0"/>
          <w:marRight w:val="0"/>
          <w:marTop w:val="0"/>
          <w:marBottom w:val="0"/>
          <w:divBdr>
            <w:top w:val="none" w:sz="0" w:space="0" w:color="auto"/>
            <w:left w:val="none" w:sz="0" w:space="0" w:color="auto"/>
            <w:bottom w:val="none" w:sz="0" w:space="0" w:color="auto"/>
            <w:right w:val="none" w:sz="0" w:space="0" w:color="auto"/>
          </w:divBdr>
        </w:div>
        <w:div w:id="2012560621">
          <w:marLeft w:val="0"/>
          <w:marRight w:val="0"/>
          <w:marTop w:val="0"/>
          <w:marBottom w:val="0"/>
          <w:divBdr>
            <w:top w:val="none" w:sz="0" w:space="0" w:color="auto"/>
            <w:left w:val="none" w:sz="0" w:space="0" w:color="auto"/>
            <w:bottom w:val="none" w:sz="0" w:space="0" w:color="auto"/>
            <w:right w:val="none" w:sz="0" w:space="0" w:color="auto"/>
          </w:divBdr>
        </w:div>
      </w:divsChild>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89235">
      <w:bodyDiv w:val="1"/>
      <w:marLeft w:val="0"/>
      <w:marRight w:val="0"/>
      <w:marTop w:val="0"/>
      <w:marBottom w:val="0"/>
      <w:divBdr>
        <w:top w:val="none" w:sz="0" w:space="0" w:color="auto"/>
        <w:left w:val="none" w:sz="0" w:space="0" w:color="auto"/>
        <w:bottom w:val="none" w:sz="0" w:space="0" w:color="auto"/>
        <w:right w:val="none" w:sz="0" w:space="0" w:color="auto"/>
      </w:divBdr>
      <w:divsChild>
        <w:div w:id="636882578">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042">
      <w:bodyDiv w:val="1"/>
      <w:marLeft w:val="0"/>
      <w:marRight w:val="0"/>
      <w:marTop w:val="0"/>
      <w:marBottom w:val="0"/>
      <w:divBdr>
        <w:top w:val="none" w:sz="0" w:space="0" w:color="auto"/>
        <w:left w:val="none" w:sz="0" w:space="0" w:color="auto"/>
        <w:bottom w:val="none" w:sz="0" w:space="0" w:color="auto"/>
        <w:right w:val="none" w:sz="0" w:space="0" w:color="auto"/>
      </w:divBdr>
      <w:divsChild>
        <w:div w:id="110168298">
          <w:marLeft w:val="0"/>
          <w:marRight w:val="0"/>
          <w:marTop w:val="0"/>
          <w:marBottom w:val="0"/>
          <w:divBdr>
            <w:top w:val="none" w:sz="0" w:space="0" w:color="auto"/>
            <w:left w:val="none" w:sz="0" w:space="0" w:color="auto"/>
            <w:bottom w:val="none" w:sz="0" w:space="0" w:color="auto"/>
            <w:right w:val="none" w:sz="0" w:space="0" w:color="auto"/>
          </w:divBdr>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7923594">
      <w:bodyDiv w:val="1"/>
      <w:marLeft w:val="0"/>
      <w:marRight w:val="0"/>
      <w:marTop w:val="0"/>
      <w:marBottom w:val="0"/>
      <w:divBdr>
        <w:top w:val="none" w:sz="0" w:space="0" w:color="auto"/>
        <w:left w:val="none" w:sz="0" w:space="0" w:color="auto"/>
        <w:bottom w:val="none" w:sz="0" w:space="0" w:color="auto"/>
        <w:right w:val="none" w:sz="0" w:space="0" w:color="auto"/>
      </w:divBdr>
      <w:divsChild>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sChild>
                <w:div w:id="1978874575">
                  <w:marLeft w:val="0"/>
                  <w:marRight w:val="0"/>
                  <w:marTop w:val="0"/>
                  <w:marBottom w:val="0"/>
                  <w:divBdr>
                    <w:top w:val="none" w:sz="0" w:space="0" w:color="auto"/>
                    <w:left w:val="none" w:sz="0" w:space="0" w:color="auto"/>
                    <w:bottom w:val="none" w:sz="0" w:space="0" w:color="auto"/>
                    <w:right w:val="none" w:sz="0" w:space="0" w:color="auto"/>
                  </w:divBdr>
                  <w:divsChild>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2538">
      <w:bodyDiv w:val="1"/>
      <w:marLeft w:val="0"/>
      <w:marRight w:val="0"/>
      <w:marTop w:val="0"/>
      <w:marBottom w:val="0"/>
      <w:divBdr>
        <w:top w:val="none" w:sz="0" w:space="0" w:color="auto"/>
        <w:left w:val="none" w:sz="0" w:space="0" w:color="auto"/>
        <w:bottom w:val="none" w:sz="0" w:space="0" w:color="auto"/>
        <w:right w:val="none" w:sz="0" w:space="0" w:color="auto"/>
      </w:divBdr>
    </w:div>
    <w:div w:id="2018313952">
      <w:bodyDiv w:val="1"/>
      <w:marLeft w:val="0"/>
      <w:marRight w:val="0"/>
      <w:marTop w:val="0"/>
      <w:marBottom w:val="0"/>
      <w:divBdr>
        <w:top w:val="none" w:sz="0" w:space="0" w:color="auto"/>
        <w:left w:val="none" w:sz="0" w:space="0" w:color="auto"/>
        <w:bottom w:val="none" w:sz="0" w:space="0" w:color="auto"/>
        <w:right w:val="none" w:sz="0" w:space="0" w:color="auto"/>
      </w:divBdr>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457971">
      <w:bodyDiv w:val="1"/>
      <w:marLeft w:val="0"/>
      <w:marRight w:val="0"/>
      <w:marTop w:val="0"/>
      <w:marBottom w:val="0"/>
      <w:divBdr>
        <w:top w:val="none" w:sz="0" w:space="0" w:color="auto"/>
        <w:left w:val="none" w:sz="0" w:space="0" w:color="auto"/>
        <w:bottom w:val="none" w:sz="0" w:space="0" w:color="auto"/>
        <w:right w:val="none" w:sz="0" w:space="0" w:color="auto"/>
      </w:divBdr>
      <w:divsChild>
        <w:div w:id="1554580340">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0622086">
      <w:bodyDiv w:val="1"/>
      <w:marLeft w:val="0"/>
      <w:marRight w:val="0"/>
      <w:marTop w:val="0"/>
      <w:marBottom w:val="0"/>
      <w:divBdr>
        <w:top w:val="none" w:sz="0" w:space="0" w:color="auto"/>
        <w:left w:val="none" w:sz="0" w:space="0" w:color="auto"/>
        <w:bottom w:val="none" w:sz="0" w:space="0" w:color="auto"/>
        <w:right w:val="none" w:sz="0" w:space="0" w:color="auto"/>
      </w:divBdr>
      <w:divsChild>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0840">
          <w:marLeft w:val="0"/>
          <w:marRight w:val="0"/>
          <w:marTop w:val="0"/>
          <w:marBottom w:val="0"/>
          <w:divBdr>
            <w:top w:val="none" w:sz="0" w:space="0" w:color="auto"/>
            <w:left w:val="none" w:sz="0" w:space="0" w:color="auto"/>
            <w:bottom w:val="none" w:sz="0" w:space="0" w:color="auto"/>
            <w:right w:val="none" w:sz="0" w:space="0" w:color="auto"/>
          </w:divBdr>
          <w:divsChild>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sChild>
                    <w:div w:id="2021347228">
                      <w:marLeft w:val="0"/>
                      <w:marRight w:val="0"/>
                      <w:marTop w:val="0"/>
                      <w:marBottom w:val="0"/>
                      <w:divBdr>
                        <w:top w:val="none" w:sz="0" w:space="0" w:color="auto"/>
                        <w:left w:val="none" w:sz="0" w:space="0" w:color="auto"/>
                        <w:bottom w:val="none" w:sz="0" w:space="0" w:color="auto"/>
                        <w:right w:val="none" w:sz="0" w:space="0" w:color="auto"/>
                      </w:divBdr>
                      <w:divsChild>
                        <w:div w:id="1797874127">
                          <w:marLeft w:val="0"/>
                          <w:marRight w:val="0"/>
                          <w:marTop w:val="0"/>
                          <w:marBottom w:val="0"/>
                          <w:divBdr>
                            <w:top w:val="none" w:sz="0" w:space="0" w:color="auto"/>
                            <w:left w:val="none" w:sz="0" w:space="0" w:color="auto"/>
                            <w:bottom w:val="none" w:sz="0" w:space="0" w:color="auto"/>
                            <w:right w:val="none" w:sz="0" w:space="0" w:color="auto"/>
                          </w:divBdr>
                          <w:divsChild>
                            <w:div w:id="2030139177">
                              <w:marLeft w:val="0"/>
                              <w:marRight w:val="0"/>
                              <w:marTop w:val="0"/>
                              <w:marBottom w:val="0"/>
                              <w:divBdr>
                                <w:top w:val="none" w:sz="0" w:space="0" w:color="auto"/>
                                <w:left w:val="none" w:sz="0" w:space="0" w:color="auto"/>
                                <w:bottom w:val="none" w:sz="0" w:space="0" w:color="auto"/>
                                <w:right w:val="none" w:sz="0" w:space="0" w:color="auto"/>
                              </w:divBdr>
                            </w:div>
                            <w:div w:id="2080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3456">
      <w:bodyDiv w:val="1"/>
      <w:marLeft w:val="0"/>
      <w:marRight w:val="0"/>
      <w:marTop w:val="0"/>
      <w:marBottom w:val="0"/>
      <w:divBdr>
        <w:top w:val="none" w:sz="0" w:space="0" w:color="auto"/>
        <w:left w:val="none" w:sz="0" w:space="0" w:color="auto"/>
        <w:bottom w:val="none" w:sz="0" w:space="0" w:color="auto"/>
        <w:right w:val="none" w:sz="0" w:space="0" w:color="auto"/>
      </w:divBdr>
    </w:div>
    <w:div w:id="2021393583">
      <w:bodyDiv w:val="1"/>
      <w:marLeft w:val="0"/>
      <w:marRight w:val="0"/>
      <w:marTop w:val="0"/>
      <w:marBottom w:val="0"/>
      <w:divBdr>
        <w:top w:val="none" w:sz="0" w:space="0" w:color="auto"/>
        <w:left w:val="none" w:sz="0" w:space="0" w:color="auto"/>
        <w:bottom w:val="none" w:sz="0" w:space="0" w:color="auto"/>
        <w:right w:val="none" w:sz="0" w:space="0" w:color="auto"/>
      </w:divBdr>
      <w:divsChild>
        <w:div w:id="82720886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062">
      <w:bodyDiv w:val="1"/>
      <w:marLeft w:val="0"/>
      <w:marRight w:val="0"/>
      <w:marTop w:val="0"/>
      <w:marBottom w:val="0"/>
      <w:divBdr>
        <w:top w:val="none" w:sz="0" w:space="0" w:color="auto"/>
        <w:left w:val="none" w:sz="0" w:space="0" w:color="auto"/>
        <w:bottom w:val="none" w:sz="0" w:space="0" w:color="auto"/>
        <w:right w:val="none" w:sz="0" w:space="0" w:color="auto"/>
      </w:divBdr>
      <w:divsChild>
        <w:div w:id="2129657992">
          <w:marLeft w:val="0"/>
          <w:marRight w:val="0"/>
          <w:marTop w:val="0"/>
          <w:marBottom w:val="0"/>
          <w:divBdr>
            <w:top w:val="none" w:sz="0" w:space="0" w:color="auto"/>
            <w:left w:val="none" w:sz="0" w:space="0" w:color="auto"/>
            <w:bottom w:val="none" w:sz="0" w:space="0" w:color="auto"/>
            <w:right w:val="none" w:sz="0" w:space="0" w:color="auto"/>
          </w:divBdr>
        </w:div>
      </w:divsChild>
    </w:div>
    <w:div w:id="2023169471">
      <w:bodyDiv w:val="1"/>
      <w:marLeft w:val="0"/>
      <w:marRight w:val="0"/>
      <w:marTop w:val="0"/>
      <w:marBottom w:val="0"/>
      <w:divBdr>
        <w:top w:val="none" w:sz="0" w:space="0" w:color="auto"/>
        <w:left w:val="none" w:sz="0" w:space="0" w:color="auto"/>
        <w:bottom w:val="none" w:sz="0" w:space="0" w:color="auto"/>
        <w:right w:val="none" w:sz="0" w:space="0" w:color="auto"/>
      </w:divBdr>
      <w:divsChild>
        <w:div w:id="1269893614">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780277">
      <w:bodyDiv w:val="1"/>
      <w:marLeft w:val="0"/>
      <w:marRight w:val="0"/>
      <w:marTop w:val="0"/>
      <w:marBottom w:val="0"/>
      <w:divBdr>
        <w:top w:val="none" w:sz="0" w:space="0" w:color="auto"/>
        <w:left w:val="none" w:sz="0" w:space="0" w:color="auto"/>
        <w:bottom w:val="none" w:sz="0" w:space="0" w:color="auto"/>
        <w:right w:val="none" w:sz="0" w:space="0" w:color="auto"/>
      </w:divBdr>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80144">
      <w:bodyDiv w:val="1"/>
      <w:marLeft w:val="0"/>
      <w:marRight w:val="0"/>
      <w:marTop w:val="0"/>
      <w:marBottom w:val="0"/>
      <w:divBdr>
        <w:top w:val="none" w:sz="0" w:space="0" w:color="auto"/>
        <w:left w:val="none" w:sz="0" w:space="0" w:color="auto"/>
        <w:bottom w:val="none" w:sz="0" w:space="0" w:color="auto"/>
        <w:right w:val="none" w:sz="0" w:space="0" w:color="auto"/>
      </w:divBdr>
      <w:divsChild>
        <w:div w:id="1305164457">
          <w:marLeft w:val="0"/>
          <w:marRight w:val="0"/>
          <w:marTop w:val="0"/>
          <w:marBottom w:val="0"/>
          <w:divBdr>
            <w:top w:val="none" w:sz="0" w:space="0" w:color="auto"/>
            <w:left w:val="none" w:sz="0" w:space="0" w:color="auto"/>
            <w:bottom w:val="none" w:sz="0" w:space="0" w:color="auto"/>
            <w:right w:val="none" w:sz="0" w:space="0" w:color="auto"/>
          </w:divBdr>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015">
      <w:bodyDiv w:val="1"/>
      <w:marLeft w:val="0"/>
      <w:marRight w:val="0"/>
      <w:marTop w:val="0"/>
      <w:marBottom w:val="0"/>
      <w:divBdr>
        <w:top w:val="none" w:sz="0" w:space="0" w:color="auto"/>
        <w:left w:val="none" w:sz="0" w:space="0" w:color="auto"/>
        <w:bottom w:val="none" w:sz="0" w:space="0" w:color="auto"/>
        <w:right w:val="none" w:sz="0" w:space="0" w:color="auto"/>
      </w:divBdr>
      <w:divsChild>
        <w:div w:id="657614544">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sChild>
    </w:div>
    <w:div w:id="2026012291">
      <w:bodyDiv w:val="1"/>
      <w:marLeft w:val="0"/>
      <w:marRight w:val="0"/>
      <w:marTop w:val="0"/>
      <w:marBottom w:val="0"/>
      <w:divBdr>
        <w:top w:val="none" w:sz="0" w:space="0" w:color="auto"/>
        <w:left w:val="none" w:sz="0" w:space="0" w:color="auto"/>
        <w:bottom w:val="none" w:sz="0" w:space="0" w:color="auto"/>
        <w:right w:val="none" w:sz="0" w:space="0" w:color="auto"/>
      </w:divBdr>
    </w:div>
    <w:div w:id="2026205892">
      <w:bodyDiv w:val="1"/>
      <w:marLeft w:val="0"/>
      <w:marRight w:val="0"/>
      <w:marTop w:val="0"/>
      <w:marBottom w:val="0"/>
      <w:divBdr>
        <w:top w:val="none" w:sz="0" w:space="0" w:color="auto"/>
        <w:left w:val="none" w:sz="0" w:space="0" w:color="auto"/>
        <w:bottom w:val="none" w:sz="0" w:space="0" w:color="auto"/>
        <w:right w:val="none" w:sz="0" w:space="0" w:color="auto"/>
      </w:divBdr>
      <w:divsChild>
        <w:div w:id="2041512563">
          <w:marLeft w:val="0"/>
          <w:marRight w:val="0"/>
          <w:marTop w:val="0"/>
          <w:marBottom w:val="0"/>
          <w:divBdr>
            <w:top w:val="none" w:sz="0" w:space="0" w:color="auto"/>
            <w:left w:val="none" w:sz="0" w:space="0" w:color="auto"/>
            <w:bottom w:val="none" w:sz="0" w:space="0" w:color="auto"/>
            <w:right w:val="none" w:sz="0" w:space="0" w:color="auto"/>
          </w:divBdr>
          <w:divsChild>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 w:id="21062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8167354">
      <w:bodyDiv w:val="1"/>
      <w:marLeft w:val="0"/>
      <w:marRight w:val="0"/>
      <w:marTop w:val="0"/>
      <w:marBottom w:val="0"/>
      <w:divBdr>
        <w:top w:val="none" w:sz="0" w:space="0" w:color="auto"/>
        <w:left w:val="none" w:sz="0" w:space="0" w:color="auto"/>
        <w:bottom w:val="none" w:sz="0" w:space="0" w:color="auto"/>
        <w:right w:val="none" w:sz="0" w:space="0" w:color="auto"/>
      </w:divBdr>
    </w:div>
    <w:div w:id="2028826104">
      <w:bodyDiv w:val="1"/>
      <w:marLeft w:val="0"/>
      <w:marRight w:val="0"/>
      <w:marTop w:val="0"/>
      <w:marBottom w:val="0"/>
      <w:divBdr>
        <w:top w:val="none" w:sz="0" w:space="0" w:color="auto"/>
        <w:left w:val="none" w:sz="0" w:space="0" w:color="auto"/>
        <w:bottom w:val="none" w:sz="0" w:space="0" w:color="auto"/>
        <w:right w:val="none" w:sz="0" w:space="0" w:color="auto"/>
      </w:divBdr>
      <w:divsChild>
        <w:div w:id="974145224">
          <w:marLeft w:val="0"/>
          <w:marRight w:val="0"/>
          <w:marTop w:val="0"/>
          <w:marBottom w:val="0"/>
          <w:divBdr>
            <w:top w:val="none" w:sz="0" w:space="0" w:color="auto"/>
            <w:left w:val="none" w:sz="0" w:space="0" w:color="auto"/>
            <w:bottom w:val="none" w:sz="0" w:space="0" w:color="auto"/>
            <w:right w:val="none" w:sz="0" w:space="0" w:color="auto"/>
          </w:divBdr>
        </w:div>
      </w:divsChild>
    </w:div>
    <w:div w:id="2029090020">
      <w:bodyDiv w:val="1"/>
      <w:marLeft w:val="0"/>
      <w:marRight w:val="0"/>
      <w:marTop w:val="0"/>
      <w:marBottom w:val="0"/>
      <w:divBdr>
        <w:top w:val="none" w:sz="0" w:space="0" w:color="auto"/>
        <w:left w:val="none" w:sz="0" w:space="0" w:color="auto"/>
        <w:bottom w:val="none" w:sz="0" w:space="0" w:color="auto"/>
        <w:right w:val="none" w:sz="0" w:space="0" w:color="auto"/>
      </w:divBdr>
      <w:divsChild>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sChild>
                    <w:div w:id="2008943399">
                      <w:marLeft w:val="0"/>
                      <w:marRight w:val="0"/>
                      <w:marTop w:val="0"/>
                      <w:marBottom w:val="0"/>
                      <w:divBdr>
                        <w:top w:val="none" w:sz="0" w:space="0" w:color="auto"/>
                        <w:left w:val="none" w:sz="0" w:space="0" w:color="auto"/>
                        <w:bottom w:val="none" w:sz="0" w:space="0" w:color="auto"/>
                        <w:right w:val="none" w:sz="0" w:space="0" w:color="auto"/>
                      </w:divBdr>
                      <w:divsChild>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4198">
      <w:bodyDiv w:val="1"/>
      <w:marLeft w:val="0"/>
      <w:marRight w:val="0"/>
      <w:marTop w:val="0"/>
      <w:marBottom w:val="0"/>
      <w:divBdr>
        <w:top w:val="none" w:sz="0" w:space="0" w:color="auto"/>
        <w:left w:val="none" w:sz="0" w:space="0" w:color="auto"/>
        <w:bottom w:val="none" w:sz="0" w:space="0" w:color="auto"/>
        <w:right w:val="none" w:sz="0" w:space="0" w:color="auto"/>
      </w:divBdr>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569879">
      <w:bodyDiv w:val="1"/>
      <w:marLeft w:val="0"/>
      <w:marRight w:val="0"/>
      <w:marTop w:val="0"/>
      <w:marBottom w:val="0"/>
      <w:divBdr>
        <w:top w:val="none" w:sz="0" w:space="0" w:color="auto"/>
        <w:left w:val="none" w:sz="0" w:space="0" w:color="auto"/>
        <w:bottom w:val="none" w:sz="0" w:space="0" w:color="auto"/>
        <w:right w:val="none" w:sz="0" w:space="0" w:color="auto"/>
      </w:divBdr>
    </w:div>
    <w:div w:id="2030716586">
      <w:bodyDiv w:val="1"/>
      <w:marLeft w:val="0"/>
      <w:marRight w:val="0"/>
      <w:marTop w:val="0"/>
      <w:marBottom w:val="0"/>
      <w:divBdr>
        <w:top w:val="none" w:sz="0" w:space="0" w:color="auto"/>
        <w:left w:val="none" w:sz="0" w:space="0" w:color="auto"/>
        <w:bottom w:val="none" w:sz="0" w:space="0" w:color="auto"/>
        <w:right w:val="none" w:sz="0" w:space="0" w:color="auto"/>
      </w:divBdr>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759341">
      <w:bodyDiv w:val="1"/>
      <w:marLeft w:val="0"/>
      <w:marRight w:val="0"/>
      <w:marTop w:val="0"/>
      <w:marBottom w:val="0"/>
      <w:divBdr>
        <w:top w:val="none" w:sz="0" w:space="0" w:color="auto"/>
        <w:left w:val="none" w:sz="0" w:space="0" w:color="auto"/>
        <w:bottom w:val="none" w:sz="0" w:space="0" w:color="auto"/>
        <w:right w:val="none" w:sz="0" w:space="0" w:color="auto"/>
      </w:divBdr>
      <w:divsChild>
        <w:div w:id="369257679">
          <w:marLeft w:val="0"/>
          <w:marRight w:val="0"/>
          <w:marTop w:val="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146008">
      <w:bodyDiv w:val="1"/>
      <w:marLeft w:val="0"/>
      <w:marRight w:val="0"/>
      <w:marTop w:val="0"/>
      <w:marBottom w:val="0"/>
      <w:divBdr>
        <w:top w:val="none" w:sz="0" w:space="0" w:color="auto"/>
        <w:left w:val="none" w:sz="0" w:space="0" w:color="auto"/>
        <w:bottom w:val="none" w:sz="0" w:space="0" w:color="auto"/>
        <w:right w:val="none" w:sz="0" w:space="0" w:color="auto"/>
      </w:divBdr>
    </w:div>
    <w:div w:id="2032410250">
      <w:bodyDiv w:val="1"/>
      <w:marLeft w:val="0"/>
      <w:marRight w:val="0"/>
      <w:marTop w:val="0"/>
      <w:marBottom w:val="0"/>
      <w:divBdr>
        <w:top w:val="none" w:sz="0" w:space="0" w:color="auto"/>
        <w:left w:val="none" w:sz="0" w:space="0" w:color="auto"/>
        <w:bottom w:val="none" w:sz="0" w:space="0" w:color="auto"/>
        <w:right w:val="none" w:sz="0" w:space="0" w:color="auto"/>
      </w:divBdr>
      <w:divsChild>
        <w:div w:id="336925510">
          <w:marLeft w:val="0"/>
          <w:marRight w:val="0"/>
          <w:marTop w:val="0"/>
          <w:marBottom w:val="0"/>
          <w:divBdr>
            <w:top w:val="none" w:sz="0" w:space="0" w:color="auto"/>
            <w:left w:val="none" w:sz="0" w:space="0" w:color="auto"/>
            <w:bottom w:val="none" w:sz="0" w:space="0" w:color="auto"/>
            <w:right w:val="none" w:sz="0" w:space="0" w:color="auto"/>
          </w:divBdr>
        </w:div>
      </w:divsChild>
    </w:div>
    <w:div w:id="2032414514">
      <w:bodyDiv w:val="1"/>
      <w:marLeft w:val="0"/>
      <w:marRight w:val="0"/>
      <w:marTop w:val="0"/>
      <w:marBottom w:val="0"/>
      <w:divBdr>
        <w:top w:val="none" w:sz="0" w:space="0" w:color="auto"/>
        <w:left w:val="none" w:sz="0" w:space="0" w:color="auto"/>
        <w:bottom w:val="none" w:sz="0" w:space="0" w:color="auto"/>
        <w:right w:val="none" w:sz="0" w:space="0" w:color="auto"/>
      </w:divBdr>
      <w:divsChild>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191096">
      <w:bodyDiv w:val="1"/>
      <w:marLeft w:val="0"/>
      <w:marRight w:val="0"/>
      <w:marTop w:val="0"/>
      <w:marBottom w:val="0"/>
      <w:divBdr>
        <w:top w:val="none" w:sz="0" w:space="0" w:color="auto"/>
        <w:left w:val="none" w:sz="0" w:space="0" w:color="auto"/>
        <w:bottom w:val="none" w:sz="0" w:space="0" w:color="auto"/>
        <w:right w:val="none" w:sz="0" w:space="0" w:color="auto"/>
      </w:divBdr>
      <w:divsChild>
        <w:div w:id="1833913773">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09784">
      <w:bodyDiv w:val="1"/>
      <w:marLeft w:val="0"/>
      <w:marRight w:val="0"/>
      <w:marTop w:val="0"/>
      <w:marBottom w:val="0"/>
      <w:divBdr>
        <w:top w:val="none" w:sz="0" w:space="0" w:color="auto"/>
        <w:left w:val="none" w:sz="0" w:space="0" w:color="auto"/>
        <w:bottom w:val="none" w:sz="0" w:space="0" w:color="auto"/>
        <w:right w:val="none" w:sz="0" w:space="0" w:color="auto"/>
      </w:divBdr>
      <w:divsChild>
        <w:div w:id="1018894718">
          <w:marLeft w:val="0"/>
          <w:marRight w:val="0"/>
          <w:marTop w:val="0"/>
          <w:marBottom w:val="0"/>
          <w:divBdr>
            <w:top w:val="none" w:sz="0" w:space="0" w:color="auto"/>
            <w:left w:val="none" w:sz="0" w:space="0" w:color="auto"/>
            <w:bottom w:val="none" w:sz="0" w:space="0" w:color="auto"/>
            <w:right w:val="none" w:sz="0" w:space="0" w:color="auto"/>
          </w:divBdr>
          <w:divsChild>
            <w:div w:id="2034577730">
              <w:marLeft w:val="0"/>
              <w:marRight w:val="0"/>
              <w:marTop w:val="0"/>
              <w:marBottom w:val="0"/>
              <w:divBdr>
                <w:top w:val="none" w:sz="0" w:space="0" w:color="auto"/>
                <w:left w:val="none" w:sz="0" w:space="0" w:color="auto"/>
                <w:bottom w:val="none" w:sz="0" w:space="0" w:color="auto"/>
                <w:right w:val="none" w:sz="0" w:space="0" w:color="auto"/>
              </w:divBdr>
              <w:divsChild>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5554">
          <w:marLeft w:val="0"/>
          <w:marRight w:val="0"/>
          <w:marTop w:val="0"/>
          <w:marBottom w:val="0"/>
          <w:divBdr>
            <w:top w:val="none" w:sz="0" w:space="0" w:color="auto"/>
            <w:left w:val="none" w:sz="0" w:space="0" w:color="auto"/>
            <w:bottom w:val="none" w:sz="0" w:space="0" w:color="auto"/>
            <w:right w:val="none" w:sz="0" w:space="0" w:color="auto"/>
          </w:divBdr>
          <w:divsChild>
            <w:div w:id="2033920089">
              <w:marLeft w:val="0"/>
              <w:marRight w:val="0"/>
              <w:marTop w:val="0"/>
              <w:marBottom w:val="0"/>
              <w:divBdr>
                <w:top w:val="none" w:sz="0" w:space="0" w:color="auto"/>
                <w:left w:val="none" w:sz="0" w:space="0" w:color="auto"/>
                <w:bottom w:val="none" w:sz="0" w:space="0" w:color="auto"/>
                <w:right w:val="none" w:sz="0" w:space="0" w:color="auto"/>
              </w:divBdr>
              <w:divsChild>
                <w:div w:id="429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2397">
      <w:bodyDiv w:val="1"/>
      <w:marLeft w:val="0"/>
      <w:marRight w:val="0"/>
      <w:marTop w:val="0"/>
      <w:marBottom w:val="0"/>
      <w:divBdr>
        <w:top w:val="none" w:sz="0" w:space="0" w:color="auto"/>
        <w:left w:val="none" w:sz="0" w:space="0" w:color="auto"/>
        <w:bottom w:val="none" w:sz="0" w:space="0" w:color="auto"/>
        <w:right w:val="none" w:sz="0" w:space="0" w:color="auto"/>
      </w:divBdr>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25">
      <w:bodyDiv w:val="1"/>
      <w:marLeft w:val="0"/>
      <w:marRight w:val="0"/>
      <w:marTop w:val="0"/>
      <w:marBottom w:val="0"/>
      <w:divBdr>
        <w:top w:val="none" w:sz="0" w:space="0" w:color="auto"/>
        <w:left w:val="none" w:sz="0" w:space="0" w:color="auto"/>
        <w:bottom w:val="none" w:sz="0" w:space="0" w:color="auto"/>
        <w:right w:val="none" w:sz="0" w:space="0" w:color="auto"/>
      </w:divBdr>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17614">
      <w:bodyDiv w:val="1"/>
      <w:marLeft w:val="0"/>
      <w:marRight w:val="0"/>
      <w:marTop w:val="0"/>
      <w:marBottom w:val="0"/>
      <w:divBdr>
        <w:top w:val="none" w:sz="0" w:space="0" w:color="auto"/>
        <w:left w:val="none" w:sz="0" w:space="0" w:color="auto"/>
        <w:bottom w:val="none" w:sz="0" w:space="0" w:color="auto"/>
        <w:right w:val="none" w:sz="0" w:space="0" w:color="auto"/>
      </w:divBdr>
      <w:divsChild>
        <w:div w:id="122895838">
          <w:marLeft w:val="0"/>
          <w:marRight w:val="0"/>
          <w:marTop w:val="0"/>
          <w:marBottom w:val="0"/>
          <w:divBdr>
            <w:top w:val="none" w:sz="0" w:space="0" w:color="auto"/>
            <w:left w:val="none" w:sz="0" w:space="0" w:color="auto"/>
            <w:bottom w:val="none" w:sz="0" w:space="0" w:color="auto"/>
            <w:right w:val="none" w:sz="0" w:space="0" w:color="auto"/>
          </w:divBdr>
          <w:divsChild>
            <w:div w:id="1990554319">
              <w:marLeft w:val="0"/>
              <w:marRight w:val="0"/>
              <w:marTop w:val="0"/>
              <w:marBottom w:val="0"/>
              <w:divBdr>
                <w:top w:val="none" w:sz="0" w:space="0" w:color="auto"/>
                <w:left w:val="none" w:sz="0" w:space="0" w:color="auto"/>
                <w:bottom w:val="none" w:sz="0" w:space="0" w:color="auto"/>
                <w:right w:val="none" w:sz="0" w:space="0" w:color="auto"/>
              </w:divBdr>
              <w:divsChild>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422">
      <w:bodyDiv w:val="1"/>
      <w:marLeft w:val="0"/>
      <w:marRight w:val="0"/>
      <w:marTop w:val="0"/>
      <w:marBottom w:val="0"/>
      <w:divBdr>
        <w:top w:val="none" w:sz="0" w:space="0" w:color="auto"/>
        <w:left w:val="none" w:sz="0" w:space="0" w:color="auto"/>
        <w:bottom w:val="none" w:sz="0" w:space="0" w:color="auto"/>
        <w:right w:val="none" w:sz="0" w:space="0" w:color="auto"/>
      </w:divBdr>
      <w:divsChild>
        <w:div w:id="1424451961">
          <w:marLeft w:val="0"/>
          <w:marRight w:val="0"/>
          <w:marTop w:val="0"/>
          <w:marBottom w:val="0"/>
          <w:divBdr>
            <w:top w:val="none" w:sz="0" w:space="0" w:color="auto"/>
            <w:left w:val="none" w:sz="0" w:space="0" w:color="auto"/>
            <w:bottom w:val="none" w:sz="0" w:space="0" w:color="auto"/>
            <w:right w:val="none" w:sz="0" w:space="0" w:color="auto"/>
          </w:divBdr>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160790">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0428">
      <w:bodyDiv w:val="1"/>
      <w:marLeft w:val="0"/>
      <w:marRight w:val="0"/>
      <w:marTop w:val="0"/>
      <w:marBottom w:val="0"/>
      <w:divBdr>
        <w:top w:val="none" w:sz="0" w:space="0" w:color="auto"/>
        <w:left w:val="none" w:sz="0" w:space="0" w:color="auto"/>
        <w:bottom w:val="none" w:sz="0" w:space="0" w:color="auto"/>
        <w:right w:val="none" w:sz="0" w:space="0" w:color="auto"/>
      </w:divBdr>
    </w:div>
    <w:div w:id="2039769238">
      <w:bodyDiv w:val="1"/>
      <w:marLeft w:val="0"/>
      <w:marRight w:val="0"/>
      <w:marTop w:val="0"/>
      <w:marBottom w:val="0"/>
      <w:divBdr>
        <w:top w:val="none" w:sz="0" w:space="0" w:color="auto"/>
        <w:left w:val="none" w:sz="0" w:space="0" w:color="auto"/>
        <w:bottom w:val="none" w:sz="0" w:space="0" w:color="auto"/>
        <w:right w:val="none" w:sz="0" w:space="0" w:color="auto"/>
      </w:divBdr>
      <w:divsChild>
        <w:div w:id="367877447">
          <w:marLeft w:val="0"/>
          <w:marRight w:val="0"/>
          <w:marTop w:val="0"/>
          <w:marBottom w:val="0"/>
          <w:divBdr>
            <w:top w:val="none" w:sz="0" w:space="0" w:color="auto"/>
            <w:left w:val="none" w:sz="0" w:space="0" w:color="auto"/>
            <w:bottom w:val="none" w:sz="0" w:space="0" w:color="auto"/>
            <w:right w:val="none" w:sz="0" w:space="0" w:color="auto"/>
          </w:divBdr>
        </w:div>
        <w:div w:id="189492808">
          <w:marLeft w:val="0"/>
          <w:marRight w:val="0"/>
          <w:marTop w:val="0"/>
          <w:marBottom w:val="0"/>
          <w:divBdr>
            <w:top w:val="none" w:sz="0" w:space="0" w:color="auto"/>
            <w:left w:val="none" w:sz="0" w:space="0" w:color="auto"/>
            <w:bottom w:val="none" w:sz="0" w:space="0" w:color="auto"/>
            <w:right w:val="none" w:sz="0" w:space="0" w:color="auto"/>
          </w:divBdr>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278999">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2736">
      <w:bodyDiv w:val="1"/>
      <w:marLeft w:val="0"/>
      <w:marRight w:val="0"/>
      <w:marTop w:val="0"/>
      <w:marBottom w:val="0"/>
      <w:divBdr>
        <w:top w:val="none" w:sz="0" w:space="0" w:color="auto"/>
        <w:left w:val="none" w:sz="0" w:space="0" w:color="auto"/>
        <w:bottom w:val="none" w:sz="0" w:space="0" w:color="auto"/>
        <w:right w:val="none" w:sz="0" w:space="0" w:color="auto"/>
      </w:divBdr>
      <w:divsChild>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78230">
      <w:bodyDiv w:val="1"/>
      <w:marLeft w:val="0"/>
      <w:marRight w:val="0"/>
      <w:marTop w:val="0"/>
      <w:marBottom w:val="0"/>
      <w:divBdr>
        <w:top w:val="none" w:sz="0" w:space="0" w:color="auto"/>
        <w:left w:val="none" w:sz="0" w:space="0" w:color="auto"/>
        <w:bottom w:val="none" w:sz="0" w:space="0" w:color="auto"/>
        <w:right w:val="none" w:sz="0" w:space="0" w:color="auto"/>
      </w:divBdr>
      <w:divsChild>
        <w:div w:id="2074347231">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sChild>
    </w:div>
    <w:div w:id="2041273006">
      <w:bodyDiv w:val="1"/>
      <w:marLeft w:val="0"/>
      <w:marRight w:val="0"/>
      <w:marTop w:val="0"/>
      <w:marBottom w:val="0"/>
      <w:divBdr>
        <w:top w:val="none" w:sz="0" w:space="0" w:color="auto"/>
        <w:left w:val="none" w:sz="0" w:space="0" w:color="auto"/>
        <w:bottom w:val="none" w:sz="0" w:space="0" w:color="auto"/>
        <w:right w:val="none" w:sz="0" w:space="0" w:color="auto"/>
      </w:divBdr>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168534">
      <w:bodyDiv w:val="1"/>
      <w:marLeft w:val="0"/>
      <w:marRight w:val="0"/>
      <w:marTop w:val="0"/>
      <w:marBottom w:val="0"/>
      <w:divBdr>
        <w:top w:val="none" w:sz="0" w:space="0" w:color="auto"/>
        <w:left w:val="none" w:sz="0" w:space="0" w:color="auto"/>
        <w:bottom w:val="none" w:sz="0" w:space="0" w:color="auto"/>
        <w:right w:val="none" w:sz="0" w:space="0" w:color="auto"/>
      </w:divBdr>
      <w:divsChild>
        <w:div w:id="1451900438">
          <w:marLeft w:val="0"/>
          <w:marRight w:val="0"/>
          <w:marTop w:val="0"/>
          <w:marBottom w:val="0"/>
          <w:divBdr>
            <w:top w:val="none" w:sz="0" w:space="0" w:color="auto"/>
            <w:left w:val="none" w:sz="0" w:space="0" w:color="auto"/>
            <w:bottom w:val="none" w:sz="0" w:space="0" w:color="auto"/>
            <w:right w:val="none" w:sz="0" w:space="0" w:color="auto"/>
          </w:divBdr>
        </w:div>
        <w:div w:id="2139637717">
          <w:marLeft w:val="0"/>
          <w:marRight w:val="0"/>
          <w:marTop w:val="0"/>
          <w:marBottom w:val="0"/>
          <w:divBdr>
            <w:top w:val="none" w:sz="0" w:space="0" w:color="auto"/>
            <w:left w:val="none" w:sz="0" w:space="0" w:color="auto"/>
            <w:bottom w:val="none" w:sz="0" w:space="0" w:color="auto"/>
            <w:right w:val="none" w:sz="0" w:space="0" w:color="auto"/>
          </w:divBdr>
        </w:div>
      </w:divsChild>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3445">
      <w:bodyDiv w:val="1"/>
      <w:marLeft w:val="0"/>
      <w:marRight w:val="0"/>
      <w:marTop w:val="0"/>
      <w:marBottom w:val="0"/>
      <w:divBdr>
        <w:top w:val="none" w:sz="0" w:space="0" w:color="auto"/>
        <w:left w:val="none" w:sz="0" w:space="0" w:color="auto"/>
        <w:bottom w:val="none" w:sz="0" w:space="0" w:color="auto"/>
        <w:right w:val="none" w:sz="0" w:space="0" w:color="auto"/>
      </w:divBdr>
      <w:divsChild>
        <w:div w:id="17583608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sChild>
    </w:div>
    <w:div w:id="2043289497">
      <w:bodyDiv w:val="1"/>
      <w:marLeft w:val="0"/>
      <w:marRight w:val="0"/>
      <w:marTop w:val="0"/>
      <w:marBottom w:val="0"/>
      <w:divBdr>
        <w:top w:val="none" w:sz="0" w:space="0" w:color="auto"/>
        <w:left w:val="none" w:sz="0" w:space="0" w:color="auto"/>
        <w:bottom w:val="none" w:sz="0" w:space="0" w:color="auto"/>
        <w:right w:val="none" w:sz="0" w:space="0" w:color="auto"/>
      </w:divBdr>
      <w:divsChild>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4134210">
      <w:bodyDiv w:val="1"/>
      <w:marLeft w:val="0"/>
      <w:marRight w:val="0"/>
      <w:marTop w:val="0"/>
      <w:marBottom w:val="0"/>
      <w:divBdr>
        <w:top w:val="none" w:sz="0" w:space="0" w:color="auto"/>
        <w:left w:val="none" w:sz="0" w:space="0" w:color="auto"/>
        <w:bottom w:val="none" w:sz="0" w:space="0" w:color="auto"/>
        <w:right w:val="none" w:sz="0" w:space="0" w:color="auto"/>
      </w:divBdr>
      <w:divsChild>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sChild>
                            <w:div w:id="2110926130">
                              <w:marLeft w:val="0"/>
                              <w:marRight w:val="0"/>
                              <w:marTop w:val="0"/>
                              <w:marBottom w:val="0"/>
                              <w:divBdr>
                                <w:top w:val="none" w:sz="0" w:space="0" w:color="auto"/>
                                <w:left w:val="none" w:sz="0" w:space="0" w:color="auto"/>
                                <w:bottom w:val="none" w:sz="0" w:space="0" w:color="auto"/>
                                <w:right w:val="none" w:sz="0" w:space="0" w:color="auto"/>
                              </w:divBdr>
                              <w:divsChild>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1599948473">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88280">
      <w:bodyDiv w:val="1"/>
      <w:marLeft w:val="0"/>
      <w:marRight w:val="0"/>
      <w:marTop w:val="0"/>
      <w:marBottom w:val="0"/>
      <w:divBdr>
        <w:top w:val="none" w:sz="0" w:space="0" w:color="auto"/>
        <w:left w:val="none" w:sz="0" w:space="0" w:color="auto"/>
        <w:bottom w:val="none" w:sz="0" w:space="0" w:color="auto"/>
        <w:right w:val="none" w:sz="0" w:space="0" w:color="auto"/>
      </w:divBdr>
      <w:divsChild>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0685">
          <w:marLeft w:val="0"/>
          <w:marRight w:val="0"/>
          <w:marTop w:val="0"/>
          <w:marBottom w:val="0"/>
          <w:divBdr>
            <w:top w:val="none" w:sz="0" w:space="0" w:color="auto"/>
            <w:left w:val="none" w:sz="0" w:space="0" w:color="auto"/>
            <w:bottom w:val="none" w:sz="0" w:space="0" w:color="auto"/>
            <w:right w:val="none" w:sz="0" w:space="0" w:color="auto"/>
          </w:divBdr>
          <w:divsChild>
            <w:div w:id="2068527563">
              <w:marLeft w:val="0"/>
              <w:marRight w:val="0"/>
              <w:marTop w:val="0"/>
              <w:marBottom w:val="0"/>
              <w:divBdr>
                <w:top w:val="none" w:sz="0" w:space="0" w:color="auto"/>
                <w:left w:val="none" w:sz="0" w:space="0" w:color="auto"/>
                <w:bottom w:val="none" w:sz="0" w:space="0" w:color="auto"/>
                <w:right w:val="none" w:sz="0" w:space="0" w:color="auto"/>
              </w:divBdr>
              <w:divsChild>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1587">
      <w:bodyDiv w:val="1"/>
      <w:marLeft w:val="0"/>
      <w:marRight w:val="0"/>
      <w:marTop w:val="0"/>
      <w:marBottom w:val="0"/>
      <w:divBdr>
        <w:top w:val="none" w:sz="0" w:space="0" w:color="auto"/>
        <w:left w:val="none" w:sz="0" w:space="0" w:color="auto"/>
        <w:bottom w:val="none" w:sz="0" w:space="0" w:color="auto"/>
        <w:right w:val="none" w:sz="0" w:space="0" w:color="auto"/>
      </w:divBdr>
    </w:div>
    <w:div w:id="2045595004">
      <w:bodyDiv w:val="1"/>
      <w:marLeft w:val="0"/>
      <w:marRight w:val="0"/>
      <w:marTop w:val="0"/>
      <w:marBottom w:val="0"/>
      <w:divBdr>
        <w:top w:val="none" w:sz="0" w:space="0" w:color="auto"/>
        <w:left w:val="none" w:sz="0" w:space="0" w:color="auto"/>
        <w:bottom w:val="none" w:sz="0" w:space="0" w:color="auto"/>
        <w:right w:val="none" w:sz="0" w:space="0" w:color="auto"/>
      </w:divBdr>
      <w:divsChild>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5907618">
      <w:bodyDiv w:val="1"/>
      <w:marLeft w:val="0"/>
      <w:marRight w:val="0"/>
      <w:marTop w:val="0"/>
      <w:marBottom w:val="0"/>
      <w:divBdr>
        <w:top w:val="none" w:sz="0" w:space="0" w:color="auto"/>
        <w:left w:val="none" w:sz="0" w:space="0" w:color="auto"/>
        <w:bottom w:val="none" w:sz="0" w:space="0" w:color="auto"/>
        <w:right w:val="none" w:sz="0" w:space="0" w:color="auto"/>
      </w:divBdr>
      <w:divsChild>
        <w:div w:id="306474646">
          <w:marLeft w:val="0"/>
          <w:marRight w:val="0"/>
          <w:marTop w:val="0"/>
          <w:marBottom w:val="0"/>
          <w:divBdr>
            <w:top w:val="none" w:sz="0" w:space="0" w:color="auto"/>
            <w:left w:val="none" w:sz="0" w:space="0" w:color="auto"/>
            <w:bottom w:val="none" w:sz="0" w:space="0" w:color="auto"/>
            <w:right w:val="none" w:sz="0" w:space="0" w:color="auto"/>
          </w:divBdr>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1384334664">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554">
      <w:bodyDiv w:val="1"/>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11492">
      <w:bodyDiv w:val="1"/>
      <w:marLeft w:val="0"/>
      <w:marRight w:val="0"/>
      <w:marTop w:val="0"/>
      <w:marBottom w:val="0"/>
      <w:divBdr>
        <w:top w:val="none" w:sz="0" w:space="0" w:color="auto"/>
        <w:left w:val="none" w:sz="0" w:space="0" w:color="auto"/>
        <w:bottom w:val="none" w:sz="0" w:space="0" w:color="auto"/>
        <w:right w:val="none" w:sz="0" w:space="0" w:color="auto"/>
      </w:divBdr>
      <w:divsChild>
        <w:div w:id="1958100222">
          <w:marLeft w:val="0"/>
          <w:marRight w:val="0"/>
          <w:marTop w:val="0"/>
          <w:marBottom w:val="0"/>
          <w:divBdr>
            <w:top w:val="none" w:sz="0" w:space="0" w:color="auto"/>
            <w:left w:val="none" w:sz="0" w:space="0" w:color="auto"/>
            <w:bottom w:val="none" w:sz="0" w:space="0" w:color="auto"/>
            <w:right w:val="none" w:sz="0" w:space="0" w:color="auto"/>
          </w:divBdr>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7099438">
      <w:bodyDiv w:val="1"/>
      <w:marLeft w:val="0"/>
      <w:marRight w:val="0"/>
      <w:marTop w:val="0"/>
      <w:marBottom w:val="0"/>
      <w:divBdr>
        <w:top w:val="none" w:sz="0" w:space="0" w:color="auto"/>
        <w:left w:val="none" w:sz="0" w:space="0" w:color="auto"/>
        <w:bottom w:val="none" w:sz="0" w:space="0" w:color="auto"/>
        <w:right w:val="none" w:sz="0" w:space="0" w:color="auto"/>
      </w:divBdr>
      <w:divsChild>
        <w:div w:id="1587688862">
          <w:marLeft w:val="0"/>
          <w:marRight w:val="0"/>
          <w:marTop w:val="0"/>
          <w:marBottom w:val="0"/>
          <w:divBdr>
            <w:top w:val="none" w:sz="0" w:space="0" w:color="auto"/>
            <w:left w:val="none" w:sz="0" w:space="0" w:color="auto"/>
            <w:bottom w:val="none" w:sz="0" w:space="0" w:color="auto"/>
            <w:right w:val="none" w:sz="0" w:space="0" w:color="auto"/>
          </w:divBdr>
        </w:div>
        <w:div w:id="2043087602">
          <w:marLeft w:val="0"/>
          <w:marRight w:val="0"/>
          <w:marTop w:val="0"/>
          <w:marBottom w:val="0"/>
          <w:divBdr>
            <w:top w:val="none" w:sz="0" w:space="0" w:color="auto"/>
            <w:left w:val="none" w:sz="0" w:space="0" w:color="auto"/>
            <w:bottom w:val="none" w:sz="0" w:space="0" w:color="auto"/>
            <w:right w:val="none" w:sz="0" w:space="0" w:color="auto"/>
          </w:divBdr>
        </w:div>
      </w:divsChild>
    </w:div>
    <w:div w:id="2047440022">
      <w:bodyDiv w:val="1"/>
      <w:marLeft w:val="0"/>
      <w:marRight w:val="0"/>
      <w:marTop w:val="0"/>
      <w:marBottom w:val="0"/>
      <w:divBdr>
        <w:top w:val="none" w:sz="0" w:space="0" w:color="auto"/>
        <w:left w:val="none" w:sz="0" w:space="0" w:color="auto"/>
        <w:bottom w:val="none" w:sz="0" w:space="0" w:color="auto"/>
        <w:right w:val="none" w:sz="0" w:space="0" w:color="auto"/>
      </w:divBdr>
      <w:divsChild>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7482">
          <w:marLeft w:val="0"/>
          <w:marRight w:val="0"/>
          <w:marTop w:val="0"/>
          <w:marBottom w:val="0"/>
          <w:divBdr>
            <w:top w:val="none" w:sz="0" w:space="0" w:color="auto"/>
            <w:left w:val="none" w:sz="0" w:space="0" w:color="auto"/>
            <w:bottom w:val="none" w:sz="0" w:space="0" w:color="auto"/>
            <w:right w:val="none" w:sz="0" w:space="0" w:color="auto"/>
          </w:divBdr>
          <w:divsChild>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sChild>
                                <w:div w:id="2036349156">
                                  <w:marLeft w:val="0"/>
                                  <w:marRight w:val="0"/>
                                  <w:marTop w:val="0"/>
                                  <w:marBottom w:val="0"/>
                                  <w:divBdr>
                                    <w:top w:val="none" w:sz="0" w:space="0" w:color="auto"/>
                                    <w:left w:val="none" w:sz="0" w:space="0" w:color="auto"/>
                                    <w:bottom w:val="none" w:sz="0" w:space="0" w:color="auto"/>
                                    <w:right w:val="none" w:sz="0" w:space="0" w:color="auto"/>
                                  </w:divBdr>
                                  <w:divsChild>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04917">
      <w:bodyDiv w:val="1"/>
      <w:marLeft w:val="0"/>
      <w:marRight w:val="0"/>
      <w:marTop w:val="0"/>
      <w:marBottom w:val="0"/>
      <w:divBdr>
        <w:top w:val="none" w:sz="0" w:space="0" w:color="auto"/>
        <w:left w:val="none" w:sz="0" w:space="0" w:color="auto"/>
        <w:bottom w:val="none" w:sz="0" w:space="0" w:color="auto"/>
        <w:right w:val="none" w:sz="0" w:space="0" w:color="auto"/>
      </w:divBdr>
      <w:divsChild>
        <w:div w:id="1971858481">
          <w:marLeft w:val="0"/>
          <w:marRight w:val="0"/>
          <w:marTop w:val="0"/>
          <w:marBottom w:val="0"/>
          <w:divBdr>
            <w:top w:val="none" w:sz="0" w:space="0" w:color="auto"/>
            <w:left w:val="none" w:sz="0" w:space="0" w:color="auto"/>
            <w:bottom w:val="none" w:sz="0" w:space="0" w:color="auto"/>
            <w:right w:val="none" w:sz="0" w:space="0" w:color="auto"/>
          </w:divBdr>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109023">
      <w:bodyDiv w:val="1"/>
      <w:marLeft w:val="0"/>
      <w:marRight w:val="0"/>
      <w:marTop w:val="0"/>
      <w:marBottom w:val="0"/>
      <w:divBdr>
        <w:top w:val="none" w:sz="0" w:space="0" w:color="auto"/>
        <w:left w:val="none" w:sz="0" w:space="0" w:color="auto"/>
        <w:bottom w:val="none" w:sz="0" w:space="0" w:color="auto"/>
        <w:right w:val="none" w:sz="0" w:space="0" w:color="auto"/>
      </w:divBdr>
      <w:divsChild>
        <w:div w:id="1164933265">
          <w:marLeft w:val="0"/>
          <w:marRight w:val="0"/>
          <w:marTop w:val="0"/>
          <w:marBottom w:val="0"/>
          <w:divBdr>
            <w:top w:val="none" w:sz="0" w:space="0" w:color="auto"/>
            <w:left w:val="none" w:sz="0" w:space="0" w:color="auto"/>
            <w:bottom w:val="none" w:sz="0" w:space="0" w:color="auto"/>
            <w:right w:val="none" w:sz="0" w:space="0" w:color="auto"/>
          </w:divBdr>
        </w:div>
      </w:divsChild>
    </w:div>
    <w:div w:id="2051372991">
      <w:bodyDiv w:val="1"/>
      <w:marLeft w:val="0"/>
      <w:marRight w:val="0"/>
      <w:marTop w:val="0"/>
      <w:marBottom w:val="0"/>
      <w:divBdr>
        <w:top w:val="none" w:sz="0" w:space="0" w:color="auto"/>
        <w:left w:val="none" w:sz="0" w:space="0" w:color="auto"/>
        <w:bottom w:val="none" w:sz="0" w:space="0" w:color="auto"/>
        <w:right w:val="none" w:sz="0" w:space="0" w:color="auto"/>
      </w:divBdr>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074979">
      <w:bodyDiv w:val="1"/>
      <w:marLeft w:val="0"/>
      <w:marRight w:val="0"/>
      <w:marTop w:val="0"/>
      <w:marBottom w:val="0"/>
      <w:divBdr>
        <w:top w:val="none" w:sz="0" w:space="0" w:color="auto"/>
        <w:left w:val="none" w:sz="0" w:space="0" w:color="auto"/>
        <w:bottom w:val="none" w:sz="0" w:space="0" w:color="auto"/>
        <w:right w:val="none" w:sz="0" w:space="0" w:color="auto"/>
      </w:divBdr>
      <w:divsChild>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 w:id="2002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2658">
      <w:bodyDiv w:val="1"/>
      <w:marLeft w:val="0"/>
      <w:marRight w:val="0"/>
      <w:marTop w:val="0"/>
      <w:marBottom w:val="0"/>
      <w:divBdr>
        <w:top w:val="none" w:sz="0" w:space="0" w:color="auto"/>
        <w:left w:val="none" w:sz="0" w:space="0" w:color="auto"/>
        <w:bottom w:val="none" w:sz="0" w:space="0" w:color="auto"/>
        <w:right w:val="none" w:sz="0" w:space="0" w:color="auto"/>
      </w:divBdr>
      <w:divsChild>
        <w:div w:id="924921896">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20119075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380562">
      <w:bodyDiv w:val="1"/>
      <w:marLeft w:val="0"/>
      <w:marRight w:val="0"/>
      <w:marTop w:val="0"/>
      <w:marBottom w:val="0"/>
      <w:divBdr>
        <w:top w:val="none" w:sz="0" w:space="0" w:color="auto"/>
        <w:left w:val="none" w:sz="0" w:space="0" w:color="auto"/>
        <w:bottom w:val="none" w:sz="0" w:space="0" w:color="auto"/>
        <w:right w:val="none" w:sz="0" w:space="0" w:color="auto"/>
      </w:divBdr>
      <w:divsChild>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sChild>
                    <w:div w:id="2146308294">
                      <w:marLeft w:val="0"/>
                      <w:marRight w:val="0"/>
                      <w:marTop w:val="0"/>
                      <w:marBottom w:val="0"/>
                      <w:divBdr>
                        <w:top w:val="none" w:sz="0" w:space="0" w:color="auto"/>
                        <w:left w:val="none" w:sz="0" w:space="0" w:color="auto"/>
                        <w:bottom w:val="none" w:sz="0" w:space="0" w:color="auto"/>
                        <w:right w:val="none" w:sz="0" w:space="0" w:color="auto"/>
                      </w:divBdr>
                      <w:divsChild>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588671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91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7897995">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1173">
      <w:bodyDiv w:val="1"/>
      <w:marLeft w:val="0"/>
      <w:marRight w:val="0"/>
      <w:marTop w:val="0"/>
      <w:marBottom w:val="0"/>
      <w:divBdr>
        <w:top w:val="none" w:sz="0" w:space="0" w:color="auto"/>
        <w:left w:val="none" w:sz="0" w:space="0" w:color="auto"/>
        <w:bottom w:val="none" w:sz="0" w:space="0" w:color="auto"/>
        <w:right w:val="none" w:sz="0" w:space="0" w:color="auto"/>
      </w:divBdr>
      <w:divsChild>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81298">
      <w:bodyDiv w:val="1"/>
      <w:marLeft w:val="0"/>
      <w:marRight w:val="0"/>
      <w:marTop w:val="0"/>
      <w:marBottom w:val="0"/>
      <w:divBdr>
        <w:top w:val="none" w:sz="0" w:space="0" w:color="auto"/>
        <w:left w:val="none" w:sz="0" w:space="0" w:color="auto"/>
        <w:bottom w:val="none" w:sz="0" w:space="0" w:color="auto"/>
        <w:right w:val="none" w:sz="0" w:space="0" w:color="auto"/>
      </w:divBdr>
      <w:divsChild>
        <w:div w:id="1680543168">
          <w:marLeft w:val="0"/>
          <w:marRight w:val="0"/>
          <w:marTop w:val="0"/>
          <w:marBottom w:val="0"/>
          <w:divBdr>
            <w:top w:val="none" w:sz="0" w:space="0" w:color="auto"/>
            <w:left w:val="none" w:sz="0" w:space="0" w:color="auto"/>
            <w:bottom w:val="none" w:sz="0" w:space="0" w:color="auto"/>
            <w:right w:val="none" w:sz="0" w:space="0" w:color="auto"/>
          </w:divBdr>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1243429">
      <w:bodyDiv w:val="1"/>
      <w:marLeft w:val="0"/>
      <w:marRight w:val="0"/>
      <w:marTop w:val="0"/>
      <w:marBottom w:val="0"/>
      <w:divBdr>
        <w:top w:val="none" w:sz="0" w:space="0" w:color="auto"/>
        <w:left w:val="none" w:sz="0" w:space="0" w:color="auto"/>
        <w:bottom w:val="none" w:sz="0" w:space="0" w:color="auto"/>
        <w:right w:val="none" w:sz="0" w:space="0" w:color="auto"/>
      </w:divBdr>
      <w:divsChild>
        <w:div w:id="768934448">
          <w:marLeft w:val="0"/>
          <w:marRight w:val="0"/>
          <w:marTop w:val="0"/>
          <w:marBottom w:val="0"/>
          <w:divBdr>
            <w:top w:val="none" w:sz="0" w:space="0" w:color="auto"/>
            <w:left w:val="none" w:sz="0" w:space="0" w:color="auto"/>
            <w:bottom w:val="none" w:sz="0" w:space="0" w:color="auto"/>
            <w:right w:val="none" w:sz="0" w:space="0" w:color="auto"/>
          </w:divBdr>
        </w:div>
      </w:divsChild>
    </w:div>
    <w:div w:id="2061323355">
      <w:bodyDiv w:val="1"/>
      <w:marLeft w:val="0"/>
      <w:marRight w:val="0"/>
      <w:marTop w:val="0"/>
      <w:marBottom w:val="0"/>
      <w:divBdr>
        <w:top w:val="none" w:sz="0" w:space="0" w:color="auto"/>
        <w:left w:val="none" w:sz="0" w:space="0" w:color="auto"/>
        <w:bottom w:val="none" w:sz="0" w:space="0" w:color="auto"/>
        <w:right w:val="none" w:sz="0" w:space="0" w:color="auto"/>
      </w:divBdr>
      <w:divsChild>
        <w:div w:id="1368599706">
          <w:marLeft w:val="0"/>
          <w:marRight w:val="0"/>
          <w:marTop w:val="0"/>
          <w:marBottom w:val="0"/>
          <w:divBdr>
            <w:top w:val="none" w:sz="0" w:space="0" w:color="auto"/>
            <w:left w:val="none" w:sz="0" w:space="0" w:color="auto"/>
            <w:bottom w:val="none" w:sz="0" w:space="0" w:color="auto"/>
            <w:right w:val="none" w:sz="0" w:space="0" w:color="auto"/>
          </w:divBdr>
        </w:div>
        <w:div w:id="2075466960">
          <w:marLeft w:val="0"/>
          <w:marRight w:val="0"/>
          <w:marTop w:val="300"/>
          <w:marBottom w:val="0"/>
          <w:divBdr>
            <w:top w:val="none" w:sz="0" w:space="0" w:color="auto"/>
            <w:left w:val="none" w:sz="0" w:space="0" w:color="auto"/>
            <w:bottom w:val="none" w:sz="0" w:space="0" w:color="auto"/>
            <w:right w:val="none" w:sz="0" w:space="0" w:color="auto"/>
          </w:divBdr>
        </w:div>
      </w:divsChild>
    </w:div>
    <w:div w:id="2061393706">
      <w:bodyDiv w:val="1"/>
      <w:marLeft w:val="0"/>
      <w:marRight w:val="0"/>
      <w:marTop w:val="0"/>
      <w:marBottom w:val="0"/>
      <w:divBdr>
        <w:top w:val="none" w:sz="0" w:space="0" w:color="auto"/>
        <w:left w:val="none" w:sz="0" w:space="0" w:color="auto"/>
        <w:bottom w:val="none" w:sz="0" w:space="0" w:color="auto"/>
        <w:right w:val="none" w:sz="0" w:space="0" w:color="auto"/>
      </w:divBdr>
    </w:div>
    <w:div w:id="2061591179">
      <w:bodyDiv w:val="1"/>
      <w:marLeft w:val="0"/>
      <w:marRight w:val="0"/>
      <w:marTop w:val="0"/>
      <w:marBottom w:val="0"/>
      <w:divBdr>
        <w:top w:val="none" w:sz="0" w:space="0" w:color="auto"/>
        <w:left w:val="none" w:sz="0" w:space="0" w:color="auto"/>
        <w:bottom w:val="none" w:sz="0" w:space="0" w:color="auto"/>
        <w:right w:val="none" w:sz="0" w:space="0" w:color="auto"/>
      </w:divBdr>
      <w:divsChild>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1033">
          <w:marLeft w:val="0"/>
          <w:marRight w:val="0"/>
          <w:marTop w:val="0"/>
          <w:marBottom w:val="0"/>
          <w:divBdr>
            <w:top w:val="none" w:sz="0" w:space="0" w:color="auto"/>
            <w:left w:val="none" w:sz="0" w:space="0" w:color="auto"/>
            <w:bottom w:val="none" w:sz="0" w:space="0" w:color="auto"/>
            <w:right w:val="none" w:sz="0" w:space="0" w:color="auto"/>
          </w:divBdr>
          <w:divsChild>
            <w:div w:id="242230011">
              <w:marLeft w:val="0"/>
              <w:marRight w:val="0"/>
              <w:marTop w:val="0"/>
              <w:marBottom w:val="0"/>
              <w:divBdr>
                <w:top w:val="none" w:sz="0" w:space="0" w:color="auto"/>
                <w:left w:val="none" w:sz="0" w:space="0" w:color="auto"/>
                <w:bottom w:val="none" w:sz="0" w:space="0" w:color="auto"/>
                <w:right w:val="none" w:sz="0" w:space="0" w:color="auto"/>
              </w:divBdr>
              <w:divsChild>
                <w:div w:id="2018186358">
                  <w:marLeft w:val="0"/>
                  <w:marRight w:val="0"/>
                  <w:marTop w:val="0"/>
                  <w:marBottom w:val="0"/>
                  <w:divBdr>
                    <w:top w:val="none" w:sz="0" w:space="0" w:color="auto"/>
                    <w:left w:val="none" w:sz="0" w:space="0" w:color="auto"/>
                    <w:bottom w:val="none" w:sz="0" w:space="0" w:color="auto"/>
                    <w:right w:val="none" w:sz="0" w:space="0" w:color="auto"/>
                  </w:divBdr>
                  <w:divsChild>
                    <w:div w:id="915896742">
                      <w:marLeft w:val="0"/>
                      <w:marRight w:val="0"/>
                      <w:marTop w:val="0"/>
                      <w:marBottom w:val="0"/>
                      <w:divBdr>
                        <w:top w:val="none" w:sz="0" w:space="0" w:color="auto"/>
                        <w:left w:val="none" w:sz="0" w:space="0" w:color="auto"/>
                        <w:bottom w:val="none" w:sz="0" w:space="0" w:color="auto"/>
                        <w:right w:val="none" w:sz="0" w:space="0" w:color="auto"/>
                      </w:divBdr>
                      <w:divsChild>
                        <w:div w:id="2000889133">
                          <w:marLeft w:val="0"/>
                          <w:marRight w:val="0"/>
                          <w:marTop w:val="0"/>
                          <w:marBottom w:val="0"/>
                          <w:divBdr>
                            <w:top w:val="none" w:sz="0" w:space="0" w:color="auto"/>
                            <w:left w:val="none" w:sz="0" w:space="0" w:color="auto"/>
                            <w:bottom w:val="none" w:sz="0" w:space="0" w:color="auto"/>
                            <w:right w:val="none" w:sz="0" w:space="0" w:color="auto"/>
                          </w:divBdr>
                          <w:divsChild>
                            <w:div w:id="446659734">
                              <w:marLeft w:val="0"/>
                              <w:marRight w:val="0"/>
                              <w:marTop w:val="0"/>
                              <w:marBottom w:val="0"/>
                              <w:divBdr>
                                <w:top w:val="none" w:sz="0" w:space="0" w:color="auto"/>
                                <w:left w:val="none" w:sz="0" w:space="0" w:color="auto"/>
                                <w:bottom w:val="none" w:sz="0" w:space="0" w:color="auto"/>
                                <w:right w:val="none" w:sz="0" w:space="0" w:color="auto"/>
                              </w:divBdr>
                            </w:div>
                            <w:div w:id="15493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5301">
      <w:bodyDiv w:val="1"/>
      <w:marLeft w:val="0"/>
      <w:marRight w:val="0"/>
      <w:marTop w:val="0"/>
      <w:marBottom w:val="0"/>
      <w:divBdr>
        <w:top w:val="none" w:sz="0" w:space="0" w:color="auto"/>
        <w:left w:val="none" w:sz="0" w:space="0" w:color="auto"/>
        <w:bottom w:val="none" w:sz="0" w:space="0" w:color="auto"/>
        <w:right w:val="none" w:sz="0" w:space="0" w:color="auto"/>
      </w:divBdr>
    </w:div>
    <w:div w:id="2062484136">
      <w:bodyDiv w:val="1"/>
      <w:marLeft w:val="0"/>
      <w:marRight w:val="0"/>
      <w:marTop w:val="0"/>
      <w:marBottom w:val="0"/>
      <w:divBdr>
        <w:top w:val="none" w:sz="0" w:space="0" w:color="auto"/>
        <w:left w:val="none" w:sz="0" w:space="0" w:color="auto"/>
        <w:bottom w:val="none" w:sz="0" w:space="0" w:color="auto"/>
        <w:right w:val="none" w:sz="0" w:space="0" w:color="auto"/>
      </w:divBdr>
    </w:div>
    <w:div w:id="2062703885">
      <w:bodyDiv w:val="1"/>
      <w:marLeft w:val="0"/>
      <w:marRight w:val="0"/>
      <w:marTop w:val="0"/>
      <w:marBottom w:val="0"/>
      <w:divBdr>
        <w:top w:val="none" w:sz="0" w:space="0" w:color="auto"/>
        <w:left w:val="none" w:sz="0" w:space="0" w:color="auto"/>
        <w:bottom w:val="none" w:sz="0" w:space="0" w:color="auto"/>
        <w:right w:val="none" w:sz="0" w:space="0" w:color="auto"/>
      </w:divBdr>
    </w:div>
    <w:div w:id="2063164674">
      <w:bodyDiv w:val="1"/>
      <w:marLeft w:val="0"/>
      <w:marRight w:val="0"/>
      <w:marTop w:val="0"/>
      <w:marBottom w:val="0"/>
      <w:divBdr>
        <w:top w:val="none" w:sz="0" w:space="0" w:color="auto"/>
        <w:left w:val="none" w:sz="0" w:space="0" w:color="auto"/>
        <w:bottom w:val="none" w:sz="0" w:space="0" w:color="auto"/>
        <w:right w:val="none" w:sz="0" w:space="0" w:color="auto"/>
      </w:divBdr>
      <w:divsChild>
        <w:div w:id="399402805">
          <w:marLeft w:val="0"/>
          <w:marRight w:val="0"/>
          <w:marTop w:val="0"/>
          <w:marBottom w:val="0"/>
          <w:divBdr>
            <w:top w:val="none" w:sz="0" w:space="0" w:color="auto"/>
            <w:left w:val="none" w:sz="0" w:space="0" w:color="auto"/>
            <w:bottom w:val="none" w:sz="0" w:space="0" w:color="auto"/>
            <w:right w:val="none" w:sz="0" w:space="0" w:color="auto"/>
          </w:divBdr>
        </w:div>
      </w:divsChild>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186">
      <w:bodyDiv w:val="1"/>
      <w:marLeft w:val="0"/>
      <w:marRight w:val="0"/>
      <w:marTop w:val="0"/>
      <w:marBottom w:val="0"/>
      <w:divBdr>
        <w:top w:val="none" w:sz="0" w:space="0" w:color="auto"/>
        <w:left w:val="none" w:sz="0" w:space="0" w:color="auto"/>
        <w:bottom w:val="none" w:sz="0" w:space="0" w:color="auto"/>
        <w:right w:val="none" w:sz="0" w:space="0" w:color="auto"/>
      </w:divBdr>
    </w:div>
    <w:div w:id="2064525475">
      <w:bodyDiv w:val="1"/>
      <w:marLeft w:val="0"/>
      <w:marRight w:val="0"/>
      <w:marTop w:val="0"/>
      <w:marBottom w:val="0"/>
      <w:divBdr>
        <w:top w:val="none" w:sz="0" w:space="0" w:color="auto"/>
        <w:left w:val="none" w:sz="0" w:space="0" w:color="auto"/>
        <w:bottom w:val="none" w:sz="0" w:space="0" w:color="auto"/>
        <w:right w:val="none" w:sz="0" w:space="0" w:color="auto"/>
      </w:divBdr>
      <w:divsChild>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0920">
      <w:bodyDiv w:val="1"/>
      <w:marLeft w:val="0"/>
      <w:marRight w:val="0"/>
      <w:marTop w:val="0"/>
      <w:marBottom w:val="0"/>
      <w:divBdr>
        <w:top w:val="none" w:sz="0" w:space="0" w:color="auto"/>
        <w:left w:val="none" w:sz="0" w:space="0" w:color="auto"/>
        <w:bottom w:val="none" w:sz="0" w:space="0" w:color="auto"/>
        <w:right w:val="none" w:sz="0" w:space="0" w:color="auto"/>
      </w:divBdr>
      <w:divsChild>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sChild>
                    <w:div w:id="2068844901">
                      <w:marLeft w:val="0"/>
                      <w:marRight w:val="0"/>
                      <w:marTop w:val="0"/>
                      <w:marBottom w:val="0"/>
                      <w:divBdr>
                        <w:top w:val="none" w:sz="0" w:space="0" w:color="auto"/>
                        <w:left w:val="none" w:sz="0" w:space="0" w:color="auto"/>
                        <w:bottom w:val="none" w:sz="0" w:space="0" w:color="auto"/>
                        <w:right w:val="none" w:sz="0" w:space="0" w:color="auto"/>
                      </w:divBdr>
                      <w:divsChild>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5299">
      <w:bodyDiv w:val="1"/>
      <w:marLeft w:val="0"/>
      <w:marRight w:val="0"/>
      <w:marTop w:val="0"/>
      <w:marBottom w:val="0"/>
      <w:divBdr>
        <w:top w:val="none" w:sz="0" w:space="0" w:color="auto"/>
        <w:left w:val="none" w:sz="0" w:space="0" w:color="auto"/>
        <w:bottom w:val="none" w:sz="0" w:space="0" w:color="auto"/>
        <w:right w:val="none" w:sz="0" w:space="0" w:color="auto"/>
      </w:divBdr>
    </w:div>
    <w:div w:id="2065179196">
      <w:bodyDiv w:val="1"/>
      <w:marLeft w:val="0"/>
      <w:marRight w:val="0"/>
      <w:marTop w:val="0"/>
      <w:marBottom w:val="0"/>
      <w:divBdr>
        <w:top w:val="none" w:sz="0" w:space="0" w:color="auto"/>
        <w:left w:val="none" w:sz="0" w:space="0" w:color="auto"/>
        <w:bottom w:val="none" w:sz="0" w:space="0" w:color="auto"/>
        <w:right w:val="none" w:sz="0" w:space="0" w:color="auto"/>
      </w:divBdr>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525834">
      <w:bodyDiv w:val="1"/>
      <w:marLeft w:val="0"/>
      <w:marRight w:val="0"/>
      <w:marTop w:val="0"/>
      <w:marBottom w:val="0"/>
      <w:divBdr>
        <w:top w:val="none" w:sz="0" w:space="0" w:color="auto"/>
        <w:left w:val="none" w:sz="0" w:space="0" w:color="auto"/>
        <w:bottom w:val="none" w:sz="0" w:space="0" w:color="auto"/>
        <w:right w:val="none" w:sz="0" w:space="0" w:color="auto"/>
      </w:divBdr>
      <w:divsChild>
        <w:div w:id="749237563">
          <w:marLeft w:val="0"/>
          <w:marRight w:val="0"/>
          <w:marTop w:val="0"/>
          <w:marBottom w:val="0"/>
          <w:divBdr>
            <w:top w:val="none" w:sz="0" w:space="0" w:color="auto"/>
            <w:left w:val="none" w:sz="0" w:space="0" w:color="auto"/>
            <w:bottom w:val="none" w:sz="0" w:space="0" w:color="auto"/>
            <w:right w:val="none" w:sz="0" w:space="0" w:color="auto"/>
          </w:divBdr>
        </w:div>
      </w:divsChild>
    </w:div>
    <w:div w:id="2065639893">
      <w:bodyDiv w:val="1"/>
      <w:marLeft w:val="0"/>
      <w:marRight w:val="0"/>
      <w:marTop w:val="0"/>
      <w:marBottom w:val="0"/>
      <w:divBdr>
        <w:top w:val="none" w:sz="0" w:space="0" w:color="auto"/>
        <w:left w:val="none" w:sz="0" w:space="0" w:color="auto"/>
        <w:bottom w:val="none" w:sz="0" w:space="0" w:color="auto"/>
        <w:right w:val="none" w:sz="0" w:space="0" w:color="auto"/>
      </w:divBdr>
      <w:divsChild>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5907839">
      <w:bodyDiv w:val="1"/>
      <w:marLeft w:val="0"/>
      <w:marRight w:val="0"/>
      <w:marTop w:val="0"/>
      <w:marBottom w:val="0"/>
      <w:divBdr>
        <w:top w:val="none" w:sz="0" w:space="0" w:color="auto"/>
        <w:left w:val="none" w:sz="0" w:space="0" w:color="auto"/>
        <w:bottom w:val="none" w:sz="0" w:space="0" w:color="auto"/>
        <w:right w:val="none" w:sz="0" w:space="0" w:color="auto"/>
      </w:divBdr>
      <w:divsChild>
        <w:div w:id="1345472066">
          <w:marLeft w:val="0"/>
          <w:marRight w:val="0"/>
          <w:marTop w:val="0"/>
          <w:marBottom w:val="0"/>
          <w:divBdr>
            <w:top w:val="none" w:sz="0" w:space="0" w:color="auto"/>
            <w:left w:val="none" w:sz="0" w:space="0" w:color="auto"/>
            <w:bottom w:val="none" w:sz="0" w:space="0" w:color="auto"/>
            <w:right w:val="none" w:sz="0" w:space="0" w:color="auto"/>
          </w:divBdr>
        </w:div>
      </w:divsChild>
    </w:div>
    <w:div w:id="2066174606">
      <w:bodyDiv w:val="1"/>
      <w:marLeft w:val="0"/>
      <w:marRight w:val="0"/>
      <w:marTop w:val="0"/>
      <w:marBottom w:val="0"/>
      <w:divBdr>
        <w:top w:val="none" w:sz="0" w:space="0" w:color="auto"/>
        <w:left w:val="none" w:sz="0" w:space="0" w:color="auto"/>
        <w:bottom w:val="none" w:sz="0" w:space="0" w:color="auto"/>
        <w:right w:val="none" w:sz="0" w:space="0" w:color="auto"/>
      </w:divBdr>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6828064">
      <w:bodyDiv w:val="1"/>
      <w:marLeft w:val="0"/>
      <w:marRight w:val="0"/>
      <w:marTop w:val="0"/>
      <w:marBottom w:val="0"/>
      <w:divBdr>
        <w:top w:val="none" w:sz="0" w:space="0" w:color="auto"/>
        <w:left w:val="none" w:sz="0" w:space="0" w:color="auto"/>
        <w:bottom w:val="none" w:sz="0" w:space="0" w:color="auto"/>
        <w:right w:val="none" w:sz="0" w:space="0" w:color="auto"/>
      </w:divBdr>
      <w:divsChild>
        <w:div w:id="910964710">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142962">
      <w:bodyDiv w:val="1"/>
      <w:marLeft w:val="0"/>
      <w:marRight w:val="0"/>
      <w:marTop w:val="0"/>
      <w:marBottom w:val="0"/>
      <w:divBdr>
        <w:top w:val="none" w:sz="0" w:space="0" w:color="auto"/>
        <w:left w:val="none" w:sz="0" w:space="0" w:color="auto"/>
        <w:bottom w:val="none" w:sz="0" w:space="0" w:color="auto"/>
        <w:right w:val="none" w:sz="0" w:space="0" w:color="auto"/>
      </w:divBdr>
      <w:divsChild>
        <w:div w:id="995769562">
          <w:marLeft w:val="0"/>
          <w:marRight w:val="0"/>
          <w:marTop w:val="0"/>
          <w:marBottom w:val="0"/>
          <w:divBdr>
            <w:top w:val="none" w:sz="0" w:space="0" w:color="auto"/>
            <w:left w:val="none" w:sz="0" w:space="0" w:color="auto"/>
            <w:bottom w:val="none" w:sz="0" w:space="0" w:color="auto"/>
            <w:right w:val="none" w:sz="0" w:space="0" w:color="auto"/>
          </w:divBdr>
        </w:div>
        <w:div w:id="1522357334">
          <w:marLeft w:val="0"/>
          <w:marRight w:val="0"/>
          <w:marTop w:val="300"/>
          <w:marBottom w:val="0"/>
          <w:divBdr>
            <w:top w:val="none" w:sz="0" w:space="0" w:color="auto"/>
            <w:left w:val="none" w:sz="0" w:space="0" w:color="auto"/>
            <w:bottom w:val="none" w:sz="0" w:space="0" w:color="auto"/>
            <w:right w:val="none" w:sz="0" w:space="0" w:color="auto"/>
          </w:divBdr>
        </w:div>
      </w:divsChild>
    </w:div>
    <w:div w:id="2067218982">
      <w:bodyDiv w:val="1"/>
      <w:marLeft w:val="0"/>
      <w:marRight w:val="0"/>
      <w:marTop w:val="0"/>
      <w:marBottom w:val="0"/>
      <w:divBdr>
        <w:top w:val="none" w:sz="0" w:space="0" w:color="auto"/>
        <w:left w:val="none" w:sz="0" w:space="0" w:color="auto"/>
        <w:bottom w:val="none" w:sz="0" w:space="0" w:color="auto"/>
        <w:right w:val="none" w:sz="0" w:space="0" w:color="auto"/>
      </w:divBdr>
      <w:divsChild>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7702">
      <w:bodyDiv w:val="1"/>
      <w:marLeft w:val="0"/>
      <w:marRight w:val="0"/>
      <w:marTop w:val="0"/>
      <w:marBottom w:val="0"/>
      <w:divBdr>
        <w:top w:val="none" w:sz="0" w:space="0" w:color="auto"/>
        <w:left w:val="none" w:sz="0" w:space="0" w:color="auto"/>
        <w:bottom w:val="none" w:sz="0" w:space="0" w:color="auto"/>
        <w:right w:val="none" w:sz="0" w:space="0" w:color="auto"/>
      </w:divBdr>
      <w:divsChild>
        <w:div w:id="579214311">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6621">
      <w:bodyDiv w:val="1"/>
      <w:marLeft w:val="0"/>
      <w:marRight w:val="0"/>
      <w:marTop w:val="0"/>
      <w:marBottom w:val="0"/>
      <w:divBdr>
        <w:top w:val="none" w:sz="0" w:space="0" w:color="auto"/>
        <w:left w:val="none" w:sz="0" w:space="0" w:color="auto"/>
        <w:bottom w:val="none" w:sz="0" w:space="0" w:color="auto"/>
        <w:right w:val="none" w:sz="0" w:space="0" w:color="auto"/>
      </w:divBdr>
      <w:divsChild>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28156">
      <w:bodyDiv w:val="1"/>
      <w:marLeft w:val="0"/>
      <w:marRight w:val="0"/>
      <w:marTop w:val="0"/>
      <w:marBottom w:val="0"/>
      <w:divBdr>
        <w:top w:val="none" w:sz="0" w:space="0" w:color="auto"/>
        <w:left w:val="none" w:sz="0" w:space="0" w:color="auto"/>
        <w:bottom w:val="none" w:sz="0" w:space="0" w:color="auto"/>
        <w:right w:val="none" w:sz="0" w:space="0" w:color="auto"/>
      </w:divBdr>
    </w:div>
    <w:div w:id="2069765024">
      <w:bodyDiv w:val="1"/>
      <w:marLeft w:val="0"/>
      <w:marRight w:val="0"/>
      <w:marTop w:val="0"/>
      <w:marBottom w:val="0"/>
      <w:divBdr>
        <w:top w:val="none" w:sz="0" w:space="0" w:color="auto"/>
        <w:left w:val="none" w:sz="0" w:space="0" w:color="auto"/>
        <w:bottom w:val="none" w:sz="0" w:space="0" w:color="auto"/>
        <w:right w:val="none" w:sz="0" w:space="0" w:color="auto"/>
      </w:divBdr>
    </w:div>
    <w:div w:id="2069834891">
      <w:bodyDiv w:val="1"/>
      <w:marLeft w:val="0"/>
      <w:marRight w:val="0"/>
      <w:marTop w:val="0"/>
      <w:marBottom w:val="0"/>
      <w:divBdr>
        <w:top w:val="none" w:sz="0" w:space="0" w:color="auto"/>
        <w:left w:val="none" w:sz="0" w:space="0" w:color="auto"/>
        <w:bottom w:val="none" w:sz="0" w:space="0" w:color="auto"/>
        <w:right w:val="none" w:sz="0" w:space="0" w:color="auto"/>
      </w:divBdr>
      <w:divsChild>
        <w:div w:id="1773695991">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2613">
      <w:bodyDiv w:val="1"/>
      <w:marLeft w:val="0"/>
      <w:marRight w:val="0"/>
      <w:marTop w:val="0"/>
      <w:marBottom w:val="0"/>
      <w:divBdr>
        <w:top w:val="none" w:sz="0" w:space="0" w:color="auto"/>
        <w:left w:val="none" w:sz="0" w:space="0" w:color="auto"/>
        <w:bottom w:val="none" w:sz="0" w:space="0" w:color="auto"/>
        <w:right w:val="none" w:sz="0" w:space="0" w:color="auto"/>
      </w:divBdr>
      <w:divsChild>
        <w:div w:id="535895689">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sChild>
    </w:div>
    <w:div w:id="2070490384">
      <w:bodyDiv w:val="1"/>
      <w:marLeft w:val="0"/>
      <w:marRight w:val="0"/>
      <w:marTop w:val="0"/>
      <w:marBottom w:val="0"/>
      <w:divBdr>
        <w:top w:val="none" w:sz="0" w:space="0" w:color="auto"/>
        <w:left w:val="none" w:sz="0" w:space="0" w:color="auto"/>
        <w:bottom w:val="none" w:sz="0" w:space="0" w:color="auto"/>
        <w:right w:val="none" w:sz="0" w:space="0" w:color="auto"/>
      </w:divBdr>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737">
      <w:bodyDiv w:val="1"/>
      <w:marLeft w:val="0"/>
      <w:marRight w:val="0"/>
      <w:marTop w:val="0"/>
      <w:marBottom w:val="0"/>
      <w:divBdr>
        <w:top w:val="none" w:sz="0" w:space="0" w:color="auto"/>
        <w:left w:val="none" w:sz="0" w:space="0" w:color="auto"/>
        <w:bottom w:val="none" w:sz="0" w:space="0" w:color="auto"/>
        <w:right w:val="none" w:sz="0" w:space="0" w:color="auto"/>
      </w:divBdr>
      <w:divsChild>
        <w:div w:id="401759456">
          <w:marLeft w:val="0"/>
          <w:marRight w:val="0"/>
          <w:marTop w:val="0"/>
          <w:marBottom w:val="0"/>
          <w:divBdr>
            <w:top w:val="none" w:sz="0" w:space="0" w:color="auto"/>
            <w:left w:val="none" w:sz="0" w:space="0" w:color="auto"/>
            <w:bottom w:val="none" w:sz="0" w:space="0" w:color="auto"/>
            <w:right w:val="none" w:sz="0" w:space="0" w:color="auto"/>
          </w:divBdr>
        </w:div>
        <w:div w:id="749042723">
          <w:marLeft w:val="0"/>
          <w:marRight w:val="0"/>
          <w:marTop w:val="0"/>
          <w:marBottom w:val="0"/>
          <w:divBdr>
            <w:top w:val="none" w:sz="0" w:space="0" w:color="auto"/>
            <w:left w:val="none" w:sz="0" w:space="0" w:color="auto"/>
            <w:bottom w:val="none" w:sz="0" w:space="0" w:color="auto"/>
            <w:right w:val="none" w:sz="0" w:space="0" w:color="auto"/>
          </w:divBdr>
          <w:divsChild>
            <w:div w:id="2047679357">
              <w:marLeft w:val="0"/>
              <w:marRight w:val="0"/>
              <w:marTop w:val="0"/>
              <w:marBottom w:val="0"/>
              <w:divBdr>
                <w:top w:val="none" w:sz="0" w:space="0" w:color="auto"/>
                <w:left w:val="none" w:sz="0" w:space="0" w:color="auto"/>
                <w:bottom w:val="none" w:sz="0" w:space="0" w:color="auto"/>
                <w:right w:val="none" w:sz="0" w:space="0" w:color="auto"/>
              </w:divBdr>
              <w:divsChild>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18534">
      <w:bodyDiv w:val="1"/>
      <w:marLeft w:val="0"/>
      <w:marRight w:val="0"/>
      <w:marTop w:val="0"/>
      <w:marBottom w:val="0"/>
      <w:divBdr>
        <w:top w:val="none" w:sz="0" w:space="0" w:color="auto"/>
        <w:left w:val="none" w:sz="0" w:space="0" w:color="auto"/>
        <w:bottom w:val="none" w:sz="0" w:space="0" w:color="auto"/>
        <w:right w:val="none" w:sz="0" w:space="0" w:color="auto"/>
      </w:divBdr>
      <w:divsChild>
        <w:div w:id="1859543677">
          <w:marLeft w:val="0"/>
          <w:marRight w:val="0"/>
          <w:marTop w:val="0"/>
          <w:marBottom w:val="0"/>
          <w:divBdr>
            <w:top w:val="none" w:sz="0" w:space="0" w:color="auto"/>
            <w:left w:val="none" w:sz="0" w:space="0" w:color="auto"/>
            <w:bottom w:val="none" w:sz="0" w:space="0" w:color="auto"/>
            <w:right w:val="none" w:sz="0" w:space="0" w:color="auto"/>
          </w:divBdr>
        </w:div>
      </w:divsChild>
    </w:div>
    <w:div w:id="2072147822">
      <w:bodyDiv w:val="1"/>
      <w:marLeft w:val="0"/>
      <w:marRight w:val="0"/>
      <w:marTop w:val="0"/>
      <w:marBottom w:val="0"/>
      <w:divBdr>
        <w:top w:val="none" w:sz="0" w:space="0" w:color="auto"/>
        <w:left w:val="none" w:sz="0" w:space="0" w:color="auto"/>
        <w:bottom w:val="none" w:sz="0" w:space="0" w:color="auto"/>
        <w:right w:val="none" w:sz="0" w:space="0" w:color="auto"/>
      </w:divBdr>
      <w:divsChild>
        <w:div w:id="1434546377">
          <w:marLeft w:val="0"/>
          <w:marRight w:val="0"/>
          <w:marTop w:val="0"/>
          <w:marBottom w:val="0"/>
          <w:divBdr>
            <w:top w:val="none" w:sz="0" w:space="0" w:color="auto"/>
            <w:left w:val="none" w:sz="0" w:space="0" w:color="auto"/>
            <w:bottom w:val="none" w:sz="0" w:space="0" w:color="auto"/>
            <w:right w:val="none" w:sz="0" w:space="0" w:color="auto"/>
          </w:divBdr>
        </w:div>
      </w:divsChild>
    </w:div>
    <w:div w:id="2072462543">
      <w:bodyDiv w:val="1"/>
      <w:marLeft w:val="0"/>
      <w:marRight w:val="0"/>
      <w:marTop w:val="0"/>
      <w:marBottom w:val="0"/>
      <w:divBdr>
        <w:top w:val="none" w:sz="0" w:space="0" w:color="auto"/>
        <w:left w:val="none" w:sz="0" w:space="0" w:color="auto"/>
        <w:bottom w:val="none" w:sz="0" w:space="0" w:color="auto"/>
        <w:right w:val="none" w:sz="0" w:space="0" w:color="auto"/>
      </w:divBdr>
      <w:divsChild>
        <w:div w:id="16718395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2998741">
      <w:bodyDiv w:val="1"/>
      <w:marLeft w:val="0"/>
      <w:marRight w:val="0"/>
      <w:marTop w:val="0"/>
      <w:marBottom w:val="0"/>
      <w:divBdr>
        <w:top w:val="none" w:sz="0" w:space="0" w:color="auto"/>
        <w:left w:val="none" w:sz="0" w:space="0" w:color="auto"/>
        <w:bottom w:val="none" w:sz="0" w:space="0" w:color="auto"/>
        <w:right w:val="none" w:sz="0" w:space="0" w:color="auto"/>
      </w:divBdr>
      <w:divsChild>
        <w:div w:id="1582059418">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sChild>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295">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5661881">
      <w:bodyDiv w:val="1"/>
      <w:marLeft w:val="0"/>
      <w:marRight w:val="0"/>
      <w:marTop w:val="0"/>
      <w:marBottom w:val="0"/>
      <w:divBdr>
        <w:top w:val="none" w:sz="0" w:space="0" w:color="auto"/>
        <w:left w:val="none" w:sz="0" w:space="0" w:color="auto"/>
        <w:bottom w:val="none" w:sz="0" w:space="0" w:color="auto"/>
        <w:right w:val="none" w:sz="0" w:space="0" w:color="auto"/>
      </w:divBdr>
      <w:divsChild>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sChild>
                <w:div w:id="2027322831">
                  <w:marLeft w:val="0"/>
                  <w:marRight w:val="0"/>
                  <w:marTop w:val="0"/>
                  <w:marBottom w:val="0"/>
                  <w:divBdr>
                    <w:top w:val="none" w:sz="0" w:space="0" w:color="auto"/>
                    <w:left w:val="none" w:sz="0" w:space="0" w:color="auto"/>
                    <w:bottom w:val="none" w:sz="0" w:space="0" w:color="auto"/>
                    <w:right w:val="none" w:sz="0" w:space="0" w:color="auto"/>
                  </w:divBdr>
                  <w:divsChild>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28737">
      <w:bodyDiv w:val="1"/>
      <w:marLeft w:val="0"/>
      <w:marRight w:val="0"/>
      <w:marTop w:val="0"/>
      <w:marBottom w:val="0"/>
      <w:divBdr>
        <w:top w:val="none" w:sz="0" w:space="0" w:color="auto"/>
        <w:left w:val="none" w:sz="0" w:space="0" w:color="auto"/>
        <w:bottom w:val="none" w:sz="0" w:space="0" w:color="auto"/>
        <w:right w:val="none" w:sz="0" w:space="0" w:color="auto"/>
      </w:divBdr>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817">
      <w:bodyDiv w:val="1"/>
      <w:marLeft w:val="0"/>
      <w:marRight w:val="0"/>
      <w:marTop w:val="0"/>
      <w:marBottom w:val="0"/>
      <w:divBdr>
        <w:top w:val="none" w:sz="0" w:space="0" w:color="auto"/>
        <w:left w:val="none" w:sz="0" w:space="0" w:color="auto"/>
        <w:bottom w:val="none" w:sz="0" w:space="0" w:color="auto"/>
        <w:right w:val="none" w:sz="0" w:space="0" w:color="auto"/>
      </w:divBdr>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2565">
      <w:bodyDiv w:val="1"/>
      <w:marLeft w:val="0"/>
      <w:marRight w:val="0"/>
      <w:marTop w:val="0"/>
      <w:marBottom w:val="0"/>
      <w:divBdr>
        <w:top w:val="none" w:sz="0" w:space="0" w:color="auto"/>
        <w:left w:val="none" w:sz="0" w:space="0" w:color="auto"/>
        <w:bottom w:val="none" w:sz="0" w:space="0" w:color="auto"/>
        <w:right w:val="none" w:sz="0" w:space="0" w:color="auto"/>
      </w:divBdr>
      <w:divsChild>
        <w:div w:id="603732882">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7355">
      <w:bodyDiv w:val="1"/>
      <w:marLeft w:val="0"/>
      <w:marRight w:val="0"/>
      <w:marTop w:val="0"/>
      <w:marBottom w:val="0"/>
      <w:divBdr>
        <w:top w:val="none" w:sz="0" w:space="0" w:color="auto"/>
        <w:left w:val="none" w:sz="0" w:space="0" w:color="auto"/>
        <w:bottom w:val="none" w:sz="0" w:space="0" w:color="auto"/>
        <w:right w:val="none" w:sz="0" w:space="0" w:color="auto"/>
      </w:divBdr>
      <w:divsChild>
        <w:div w:id="1288926890">
          <w:marLeft w:val="0"/>
          <w:marRight w:val="0"/>
          <w:marTop w:val="0"/>
          <w:marBottom w:val="0"/>
          <w:divBdr>
            <w:top w:val="none" w:sz="0" w:space="0" w:color="auto"/>
            <w:left w:val="none" w:sz="0" w:space="0" w:color="auto"/>
            <w:bottom w:val="none" w:sz="0" w:space="0" w:color="auto"/>
            <w:right w:val="none" w:sz="0" w:space="0" w:color="auto"/>
          </w:divBdr>
        </w:div>
      </w:divsChild>
    </w:div>
    <w:div w:id="2081170800">
      <w:bodyDiv w:val="1"/>
      <w:marLeft w:val="0"/>
      <w:marRight w:val="0"/>
      <w:marTop w:val="0"/>
      <w:marBottom w:val="0"/>
      <w:divBdr>
        <w:top w:val="none" w:sz="0" w:space="0" w:color="auto"/>
        <w:left w:val="none" w:sz="0" w:space="0" w:color="auto"/>
        <w:bottom w:val="none" w:sz="0" w:space="0" w:color="auto"/>
        <w:right w:val="none" w:sz="0" w:space="0" w:color="auto"/>
      </w:divBdr>
      <w:divsChild>
        <w:div w:id="2056537086">
          <w:marLeft w:val="0"/>
          <w:marRight w:val="0"/>
          <w:marTop w:val="0"/>
          <w:marBottom w:val="0"/>
          <w:divBdr>
            <w:top w:val="none" w:sz="0" w:space="0" w:color="auto"/>
            <w:left w:val="none" w:sz="0" w:space="0" w:color="auto"/>
            <w:bottom w:val="none" w:sz="0" w:space="0" w:color="auto"/>
            <w:right w:val="none" w:sz="0" w:space="0" w:color="auto"/>
          </w:divBdr>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1707636">
      <w:bodyDiv w:val="1"/>
      <w:marLeft w:val="0"/>
      <w:marRight w:val="0"/>
      <w:marTop w:val="0"/>
      <w:marBottom w:val="0"/>
      <w:divBdr>
        <w:top w:val="none" w:sz="0" w:space="0" w:color="auto"/>
        <w:left w:val="none" w:sz="0" w:space="0" w:color="auto"/>
        <w:bottom w:val="none" w:sz="0" w:space="0" w:color="auto"/>
        <w:right w:val="none" w:sz="0" w:space="0" w:color="auto"/>
      </w:divBdr>
      <w:divsChild>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2873012">
      <w:bodyDiv w:val="1"/>
      <w:marLeft w:val="0"/>
      <w:marRight w:val="0"/>
      <w:marTop w:val="0"/>
      <w:marBottom w:val="0"/>
      <w:divBdr>
        <w:top w:val="none" w:sz="0" w:space="0" w:color="auto"/>
        <w:left w:val="none" w:sz="0" w:space="0" w:color="auto"/>
        <w:bottom w:val="none" w:sz="0" w:space="0" w:color="auto"/>
        <w:right w:val="none" w:sz="0" w:space="0" w:color="auto"/>
      </w:divBdr>
      <w:divsChild>
        <w:div w:id="1356351509">
          <w:marLeft w:val="0"/>
          <w:marRight w:val="0"/>
          <w:marTop w:val="0"/>
          <w:marBottom w:val="0"/>
          <w:divBdr>
            <w:top w:val="none" w:sz="0" w:space="0" w:color="auto"/>
            <w:left w:val="none" w:sz="0" w:space="0" w:color="auto"/>
            <w:bottom w:val="none" w:sz="0" w:space="0" w:color="auto"/>
            <w:right w:val="none" w:sz="0" w:space="0" w:color="auto"/>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3481318">
      <w:bodyDiv w:val="1"/>
      <w:marLeft w:val="0"/>
      <w:marRight w:val="0"/>
      <w:marTop w:val="0"/>
      <w:marBottom w:val="0"/>
      <w:divBdr>
        <w:top w:val="none" w:sz="0" w:space="0" w:color="auto"/>
        <w:left w:val="none" w:sz="0" w:space="0" w:color="auto"/>
        <w:bottom w:val="none" w:sz="0" w:space="0" w:color="auto"/>
        <w:right w:val="none" w:sz="0" w:space="0" w:color="auto"/>
      </w:divBdr>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341553">
      <w:bodyDiv w:val="1"/>
      <w:marLeft w:val="0"/>
      <w:marRight w:val="0"/>
      <w:marTop w:val="0"/>
      <w:marBottom w:val="0"/>
      <w:divBdr>
        <w:top w:val="none" w:sz="0" w:space="0" w:color="auto"/>
        <w:left w:val="none" w:sz="0" w:space="0" w:color="auto"/>
        <w:bottom w:val="none" w:sz="0" w:space="0" w:color="auto"/>
        <w:right w:val="none" w:sz="0" w:space="0" w:color="auto"/>
      </w:divBdr>
      <w:divsChild>
        <w:div w:id="351615356">
          <w:marLeft w:val="0"/>
          <w:marRight w:val="0"/>
          <w:marTop w:val="0"/>
          <w:marBottom w:val="0"/>
          <w:divBdr>
            <w:top w:val="none" w:sz="0" w:space="0" w:color="auto"/>
            <w:left w:val="none" w:sz="0" w:space="0" w:color="auto"/>
            <w:bottom w:val="none" w:sz="0" w:space="0" w:color="auto"/>
            <w:right w:val="none" w:sz="0" w:space="0" w:color="auto"/>
          </w:divBdr>
        </w:div>
        <w:div w:id="1972707053">
          <w:marLeft w:val="0"/>
          <w:marRight w:val="0"/>
          <w:marTop w:val="150"/>
          <w:marBottom w:val="150"/>
          <w:divBdr>
            <w:top w:val="single" w:sz="6" w:space="4" w:color="D7D7D7"/>
            <w:left w:val="none" w:sz="0" w:space="0" w:color="auto"/>
            <w:bottom w:val="single" w:sz="6" w:space="4" w:color="D7D7D7"/>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sChild>
    </w:div>
    <w:div w:id="2086409810">
      <w:bodyDiv w:val="1"/>
      <w:marLeft w:val="0"/>
      <w:marRight w:val="0"/>
      <w:marTop w:val="0"/>
      <w:marBottom w:val="0"/>
      <w:divBdr>
        <w:top w:val="none" w:sz="0" w:space="0" w:color="auto"/>
        <w:left w:val="none" w:sz="0" w:space="0" w:color="auto"/>
        <w:bottom w:val="none" w:sz="0" w:space="0" w:color="auto"/>
        <w:right w:val="none" w:sz="0" w:space="0" w:color="auto"/>
      </w:divBdr>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604134">
      <w:bodyDiv w:val="1"/>
      <w:marLeft w:val="0"/>
      <w:marRight w:val="0"/>
      <w:marTop w:val="0"/>
      <w:marBottom w:val="0"/>
      <w:divBdr>
        <w:top w:val="none" w:sz="0" w:space="0" w:color="auto"/>
        <w:left w:val="none" w:sz="0" w:space="0" w:color="auto"/>
        <w:bottom w:val="none" w:sz="0" w:space="0" w:color="auto"/>
        <w:right w:val="none" w:sz="0" w:space="0" w:color="auto"/>
      </w:divBdr>
    </w:div>
    <w:div w:id="2086799389">
      <w:bodyDiv w:val="1"/>
      <w:marLeft w:val="0"/>
      <w:marRight w:val="0"/>
      <w:marTop w:val="0"/>
      <w:marBottom w:val="0"/>
      <w:divBdr>
        <w:top w:val="none" w:sz="0" w:space="0" w:color="auto"/>
        <w:left w:val="none" w:sz="0" w:space="0" w:color="auto"/>
        <w:bottom w:val="none" w:sz="0" w:space="0" w:color="auto"/>
        <w:right w:val="none" w:sz="0" w:space="0" w:color="auto"/>
      </w:divBdr>
      <w:divsChild>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sChild>
                        <w:div w:id="2140490412">
                          <w:marLeft w:val="0"/>
                          <w:marRight w:val="0"/>
                          <w:marTop w:val="0"/>
                          <w:marBottom w:val="0"/>
                          <w:divBdr>
                            <w:top w:val="none" w:sz="0" w:space="0" w:color="auto"/>
                            <w:left w:val="none" w:sz="0" w:space="0" w:color="auto"/>
                            <w:bottom w:val="none" w:sz="0" w:space="0" w:color="auto"/>
                            <w:right w:val="none" w:sz="0" w:space="0" w:color="auto"/>
                          </w:divBdr>
                          <w:divsChild>
                            <w:div w:id="1543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 w:id="20600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145579">
      <w:bodyDiv w:val="1"/>
      <w:marLeft w:val="0"/>
      <w:marRight w:val="0"/>
      <w:marTop w:val="0"/>
      <w:marBottom w:val="0"/>
      <w:divBdr>
        <w:top w:val="none" w:sz="0" w:space="0" w:color="auto"/>
        <w:left w:val="none" w:sz="0" w:space="0" w:color="auto"/>
        <w:bottom w:val="none" w:sz="0" w:space="0" w:color="auto"/>
        <w:right w:val="none" w:sz="0" w:space="0" w:color="auto"/>
      </w:divBdr>
      <w:divsChild>
        <w:div w:id="1620837074">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sChild>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414749">
      <w:bodyDiv w:val="1"/>
      <w:marLeft w:val="0"/>
      <w:marRight w:val="0"/>
      <w:marTop w:val="0"/>
      <w:marBottom w:val="0"/>
      <w:divBdr>
        <w:top w:val="none" w:sz="0" w:space="0" w:color="auto"/>
        <w:left w:val="none" w:sz="0" w:space="0" w:color="auto"/>
        <w:bottom w:val="none" w:sz="0" w:space="0" w:color="auto"/>
        <w:right w:val="none" w:sz="0" w:space="0" w:color="auto"/>
      </w:divBdr>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535005">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693623">
      <w:bodyDiv w:val="1"/>
      <w:marLeft w:val="0"/>
      <w:marRight w:val="0"/>
      <w:marTop w:val="0"/>
      <w:marBottom w:val="0"/>
      <w:divBdr>
        <w:top w:val="none" w:sz="0" w:space="0" w:color="auto"/>
        <w:left w:val="none" w:sz="0" w:space="0" w:color="auto"/>
        <w:bottom w:val="none" w:sz="0" w:space="0" w:color="auto"/>
        <w:right w:val="none" w:sz="0" w:space="0" w:color="auto"/>
      </w:divBdr>
      <w:divsChild>
        <w:div w:id="810828127">
          <w:marLeft w:val="0"/>
          <w:marRight w:val="0"/>
          <w:marTop w:val="0"/>
          <w:marBottom w:val="0"/>
          <w:divBdr>
            <w:top w:val="none" w:sz="0" w:space="0" w:color="auto"/>
            <w:left w:val="none" w:sz="0" w:space="0" w:color="auto"/>
            <w:bottom w:val="none" w:sz="0" w:space="0" w:color="auto"/>
            <w:right w:val="none" w:sz="0" w:space="0" w:color="auto"/>
          </w:divBdr>
        </w:div>
      </w:divsChild>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657358">
      <w:bodyDiv w:val="1"/>
      <w:marLeft w:val="0"/>
      <w:marRight w:val="0"/>
      <w:marTop w:val="0"/>
      <w:marBottom w:val="0"/>
      <w:divBdr>
        <w:top w:val="none" w:sz="0" w:space="0" w:color="auto"/>
        <w:left w:val="none" w:sz="0" w:space="0" w:color="auto"/>
        <w:bottom w:val="none" w:sz="0" w:space="0" w:color="auto"/>
        <w:right w:val="none" w:sz="0" w:space="0" w:color="auto"/>
      </w:divBdr>
      <w:divsChild>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sChild>
            <w:div w:id="2014530283">
              <w:marLeft w:val="0"/>
              <w:marRight w:val="0"/>
              <w:marTop w:val="0"/>
              <w:marBottom w:val="0"/>
              <w:divBdr>
                <w:top w:val="none" w:sz="0" w:space="0" w:color="auto"/>
                <w:left w:val="none" w:sz="0" w:space="0" w:color="auto"/>
                <w:bottom w:val="none" w:sz="0" w:space="0" w:color="auto"/>
                <w:right w:val="none" w:sz="0" w:space="0" w:color="auto"/>
              </w:divBdr>
              <w:divsChild>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983458506">
                              <w:marLeft w:val="0"/>
                              <w:marRight w:val="0"/>
                              <w:marTop w:val="0"/>
                              <w:marBottom w:val="0"/>
                              <w:divBdr>
                                <w:top w:val="none" w:sz="0" w:space="0" w:color="auto"/>
                                <w:left w:val="none" w:sz="0" w:space="0" w:color="auto"/>
                                <w:bottom w:val="none" w:sz="0" w:space="0" w:color="auto"/>
                                <w:right w:val="none" w:sz="0" w:space="0" w:color="auto"/>
                              </w:divBdr>
                            </w:div>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58359">
      <w:bodyDiv w:val="1"/>
      <w:marLeft w:val="0"/>
      <w:marRight w:val="0"/>
      <w:marTop w:val="0"/>
      <w:marBottom w:val="0"/>
      <w:divBdr>
        <w:top w:val="none" w:sz="0" w:space="0" w:color="auto"/>
        <w:left w:val="none" w:sz="0" w:space="0" w:color="auto"/>
        <w:bottom w:val="none" w:sz="0" w:space="0" w:color="auto"/>
        <w:right w:val="none" w:sz="0" w:space="0" w:color="auto"/>
      </w:divBdr>
      <w:divsChild>
        <w:div w:id="1068770089">
          <w:marLeft w:val="0"/>
          <w:marRight w:val="0"/>
          <w:marTop w:val="0"/>
          <w:marBottom w:val="0"/>
          <w:divBdr>
            <w:top w:val="none" w:sz="0" w:space="0" w:color="auto"/>
            <w:left w:val="none" w:sz="0" w:space="0" w:color="auto"/>
            <w:bottom w:val="none" w:sz="0" w:space="0" w:color="auto"/>
            <w:right w:val="none" w:sz="0" w:space="0" w:color="auto"/>
          </w:divBdr>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1852632">
      <w:bodyDiv w:val="1"/>
      <w:marLeft w:val="0"/>
      <w:marRight w:val="0"/>
      <w:marTop w:val="0"/>
      <w:marBottom w:val="0"/>
      <w:divBdr>
        <w:top w:val="none" w:sz="0" w:space="0" w:color="auto"/>
        <w:left w:val="none" w:sz="0" w:space="0" w:color="auto"/>
        <w:bottom w:val="none" w:sz="0" w:space="0" w:color="auto"/>
        <w:right w:val="none" w:sz="0" w:space="0" w:color="auto"/>
      </w:divBdr>
      <w:divsChild>
        <w:div w:id="1090588643">
          <w:marLeft w:val="0"/>
          <w:marRight w:val="0"/>
          <w:marTop w:val="0"/>
          <w:marBottom w:val="0"/>
          <w:divBdr>
            <w:top w:val="none" w:sz="0" w:space="0" w:color="auto"/>
            <w:left w:val="none" w:sz="0" w:space="0" w:color="auto"/>
            <w:bottom w:val="none" w:sz="0" w:space="0" w:color="auto"/>
            <w:right w:val="none" w:sz="0" w:space="0" w:color="auto"/>
          </w:divBdr>
        </w:div>
        <w:div w:id="1990865924">
          <w:marLeft w:val="0"/>
          <w:marRight w:val="0"/>
          <w:marTop w:val="0"/>
          <w:marBottom w:val="0"/>
          <w:divBdr>
            <w:top w:val="none" w:sz="0" w:space="0" w:color="auto"/>
            <w:left w:val="none" w:sz="0" w:space="0" w:color="auto"/>
            <w:bottom w:val="none" w:sz="0" w:space="0" w:color="auto"/>
            <w:right w:val="none" w:sz="0" w:space="0" w:color="auto"/>
          </w:divBdr>
        </w:div>
      </w:divsChild>
    </w:div>
    <w:div w:id="2092310390">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038061">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430356">
      <w:bodyDiv w:val="1"/>
      <w:marLeft w:val="0"/>
      <w:marRight w:val="0"/>
      <w:marTop w:val="0"/>
      <w:marBottom w:val="0"/>
      <w:divBdr>
        <w:top w:val="none" w:sz="0" w:space="0" w:color="auto"/>
        <w:left w:val="none" w:sz="0" w:space="0" w:color="auto"/>
        <w:bottom w:val="none" w:sz="0" w:space="0" w:color="auto"/>
        <w:right w:val="none" w:sz="0" w:space="0" w:color="auto"/>
      </w:divBdr>
      <w:divsChild>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sChild>
                    <w:div w:id="20328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 w:id="1976832880">
                                      <w:marLeft w:val="0"/>
                                      <w:marRight w:val="0"/>
                                      <w:marTop w:val="0"/>
                                      <w:marBottom w:val="0"/>
                                      <w:divBdr>
                                        <w:top w:val="none" w:sz="0" w:space="0" w:color="auto"/>
                                        <w:left w:val="none" w:sz="0" w:space="0" w:color="auto"/>
                                        <w:bottom w:val="none" w:sz="0" w:space="0" w:color="auto"/>
                                        <w:right w:val="none" w:sz="0" w:space="0" w:color="auto"/>
                                      </w:divBdr>
                                      <w:divsChild>
                                        <w:div w:id="681080953">
                                          <w:marLeft w:val="0"/>
                                          <w:marRight w:val="0"/>
                                          <w:marTop w:val="0"/>
                                          <w:marBottom w:val="0"/>
                                          <w:divBdr>
                                            <w:top w:val="none" w:sz="0" w:space="0" w:color="auto"/>
                                            <w:left w:val="none" w:sz="0" w:space="0" w:color="auto"/>
                                            <w:bottom w:val="none" w:sz="0" w:space="0" w:color="auto"/>
                                            <w:right w:val="none" w:sz="0" w:space="0" w:color="auto"/>
                                          </w:divBdr>
                                        </w:div>
                                        <w:div w:id="1736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547580">
      <w:bodyDiv w:val="1"/>
      <w:marLeft w:val="0"/>
      <w:marRight w:val="0"/>
      <w:marTop w:val="0"/>
      <w:marBottom w:val="0"/>
      <w:divBdr>
        <w:top w:val="none" w:sz="0" w:space="0" w:color="auto"/>
        <w:left w:val="none" w:sz="0" w:space="0" w:color="auto"/>
        <w:bottom w:val="none" w:sz="0" w:space="0" w:color="auto"/>
        <w:right w:val="none" w:sz="0" w:space="0" w:color="auto"/>
      </w:divBdr>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3814770">
      <w:bodyDiv w:val="1"/>
      <w:marLeft w:val="0"/>
      <w:marRight w:val="0"/>
      <w:marTop w:val="0"/>
      <w:marBottom w:val="0"/>
      <w:divBdr>
        <w:top w:val="none" w:sz="0" w:space="0" w:color="auto"/>
        <w:left w:val="none" w:sz="0" w:space="0" w:color="auto"/>
        <w:bottom w:val="none" w:sz="0" w:space="0" w:color="auto"/>
        <w:right w:val="none" w:sz="0" w:space="0" w:color="auto"/>
      </w:divBdr>
    </w:div>
    <w:div w:id="2094154962">
      <w:bodyDiv w:val="1"/>
      <w:marLeft w:val="0"/>
      <w:marRight w:val="0"/>
      <w:marTop w:val="0"/>
      <w:marBottom w:val="0"/>
      <w:divBdr>
        <w:top w:val="none" w:sz="0" w:space="0" w:color="auto"/>
        <w:left w:val="none" w:sz="0" w:space="0" w:color="auto"/>
        <w:bottom w:val="none" w:sz="0" w:space="0" w:color="auto"/>
        <w:right w:val="none" w:sz="0" w:space="0" w:color="auto"/>
      </w:divBdr>
      <w:divsChild>
        <w:div w:id="541282339">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1883251250">
          <w:marLeft w:val="0"/>
          <w:marRight w:val="0"/>
          <w:marTop w:val="0"/>
          <w:marBottom w:val="0"/>
          <w:divBdr>
            <w:top w:val="none" w:sz="0" w:space="0" w:color="auto"/>
            <w:left w:val="none" w:sz="0" w:space="0" w:color="auto"/>
            <w:bottom w:val="none" w:sz="0" w:space="0" w:color="auto"/>
            <w:right w:val="none" w:sz="0" w:space="0" w:color="auto"/>
          </w:divBdr>
        </w:div>
        <w:div w:id="2101097241">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047852">
      <w:bodyDiv w:val="1"/>
      <w:marLeft w:val="0"/>
      <w:marRight w:val="0"/>
      <w:marTop w:val="0"/>
      <w:marBottom w:val="0"/>
      <w:divBdr>
        <w:top w:val="none" w:sz="0" w:space="0" w:color="auto"/>
        <w:left w:val="none" w:sz="0" w:space="0" w:color="auto"/>
        <w:bottom w:val="none" w:sz="0" w:space="0" w:color="auto"/>
        <w:right w:val="none" w:sz="0" w:space="0" w:color="auto"/>
      </w:divBdr>
      <w:divsChild>
        <w:div w:id="842089340">
          <w:marLeft w:val="0"/>
          <w:marRight w:val="0"/>
          <w:marTop w:val="0"/>
          <w:marBottom w:val="0"/>
          <w:divBdr>
            <w:top w:val="none" w:sz="0" w:space="0" w:color="auto"/>
            <w:left w:val="none" w:sz="0" w:space="0" w:color="auto"/>
            <w:bottom w:val="none" w:sz="0" w:space="0" w:color="auto"/>
            <w:right w:val="none" w:sz="0" w:space="0" w:color="auto"/>
          </w:divBdr>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00780">
      <w:bodyDiv w:val="1"/>
      <w:marLeft w:val="0"/>
      <w:marRight w:val="0"/>
      <w:marTop w:val="0"/>
      <w:marBottom w:val="0"/>
      <w:divBdr>
        <w:top w:val="none" w:sz="0" w:space="0" w:color="auto"/>
        <w:left w:val="none" w:sz="0" w:space="0" w:color="auto"/>
        <w:bottom w:val="none" w:sz="0" w:space="0" w:color="auto"/>
        <w:right w:val="none" w:sz="0" w:space="0" w:color="auto"/>
      </w:divBdr>
      <w:divsChild>
        <w:div w:id="263389351">
          <w:marLeft w:val="0"/>
          <w:marRight w:val="0"/>
          <w:marTop w:val="0"/>
          <w:marBottom w:val="0"/>
          <w:divBdr>
            <w:top w:val="none" w:sz="0" w:space="0" w:color="auto"/>
            <w:left w:val="none" w:sz="0" w:space="0" w:color="auto"/>
            <w:bottom w:val="none" w:sz="0" w:space="0" w:color="auto"/>
            <w:right w:val="none" w:sz="0" w:space="0" w:color="auto"/>
          </w:divBdr>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436487">
      <w:bodyDiv w:val="1"/>
      <w:marLeft w:val="0"/>
      <w:marRight w:val="0"/>
      <w:marTop w:val="0"/>
      <w:marBottom w:val="0"/>
      <w:divBdr>
        <w:top w:val="none" w:sz="0" w:space="0" w:color="auto"/>
        <w:left w:val="none" w:sz="0" w:space="0" w:color="auto"/>
        <w:bottom w:val="none" w:sz="0" w:space="0" w:color="auto"/>
        <w:right w:val="none" w:sz="0" w:space="0" w:color="auto"/>
      </w:divBdr>
      <w:divsChild>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sChild>
                        <w:div w:id="2026134336">
                          <w:marLeft w:val="0"/>
                          <w:marRight w:val="0"/>
                          <w:marTop w:val="0"/>
                          <w:marBottom w:val="0"/>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33450">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8790496">
      <w:bodyDiv w:val="1"/>
      <w:marLeft w:val="0"/>
      <w:marRight w:val="0"/>
      <w:marTop w:val="0"/>
      <w:marBottom w:val="0"/>
      <w:divBdr>
        <w:top w:val="none" w:sz="0" w:space="0" w:color="auto"/>
        <w:left w:val="none" w:sz="0" w:space="0" w:color="auto"/>
        <w:bottom w:val="none" w:sz="0" w:space="0" w:color="auto"/>
        <w:right w:val="none" w:sz="0" w:space="0" w:color="auto"/>
      </w:divBdr>
      <w:divsChild>
        <w:div w:id="1848786294">
          <w:marLeft w:val="0"/>
          <w:marRight w:val="0"/>
          <w:marTop w:val="0"/>
          <w:marBottom w:val="0"/>
          <w:divBdr>
            <w:top w:val="none" w:sz="0" w:space="0" w:color="auto"/>
            <w:left w:val="none" w:sz="0" w:space="0" w:color="auto"/>
            <w:bottom w:val="none" w:sz="0" w:space="0" w:color="auto"/>
            <w:right w:val="none" w:sz="0" w:space="0" w:color="auto"/>
          </w:divBdr>
        </w:div>
      </w:divsChild>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5974">
      <w:bodyDiv w:val="1"/>
      <w:marLeft w:val="0"/>
      <w:marRight w:val="0"/>
      <w:marTop w:val="0"/>
      <w:marBottom w:val="0"/>
      <w:divBdr>
        <w:top w:val="none" w:sz="0" w:space="0" w:color="auto"/>
        <w:left w:val="none" w:sz="0" w:space="0" w:color="auto"/>
        <w:bottom w:val="none" w:sz="0" w:space="0" w:color="auto"/>
        <w:right w:val="none" w:sz="0" w:space="0" w:color="auto"/>
      </w:divBdr>
      <w:divsChild>
        <w:div w:id="2066753542">
          <w:marLeft w:val="0"/>
          <w:marRight w:val="0"/>
          <w:marTop w:val="0"/>
          <w:marBottom w:val="0"/>
          <w:divBdr>
            <w:top w:val="none" w:sz="0" w:space="0" w:color="auto"/>
            <w:left w:val="none" w:sz="0" w:space="0" w:color="auto"/>
            <w:bottom w:val="none" w:sz="0" w:space="0" w:color="auto"/>
            <w:right w:val="none" w:sz="0" w:space="0" w:color="auto"/>
          </w:divBdr>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446726">
      <w:bodyDiv w:val="1"/>
      <w:marLeft w:val="0"/>
      <w:marRight w:val="0"/>
      <w:marTop w:val="0"/>
      <w:marBottom w:val="0"/>
      <w:divBdr>
        <w:top w:val="none" w:sz="0" w:space="0" w:color="auto"/>
        <w:left w:val="none" w:sz="0" w:space="0" w:color="auto"/>
        <w:bottom w:val="none" w:sz="0" w:space="0" w:color="auto"/>
        <w:right w:val="none" w:sz="0" w:space="0" w:color="auto"/>
      </w:divBdr>
      <w:divsChild>
        <w:div w:id="1984506946">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487311">
      <w:bodyDiv w:val="1"/>
      <w:marLeft w:val="0"/>
      <w:marRight w:val="0"/>
      <w:marTop w:val="0"/>
      <w:marBottom w:val="0"/>
      <w:divBdr>
        <w:top w:val="none" w:sz="0" w:space="0" w:color="auto"/>
        <w:left w:val="none" w:sz="0" w:space="0" w:color="auto"/>
        <w:bottom w:val="none" w:sz="0" w:space="0" w:color="auto"/>
        <w:right w:val="none" w:sz="0" w:space="0" w:color="auto"/>
      </w:divBdr>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1756988">
      <w:bodyDiv w:val="1"/>
      <w:marLeft w:val="0"/>
      <w:marRight w:val="0"/>
      <w:marTop w:val="0"/>
      <w:marBottom w:val="0"/>
      <w:divBdr>
        <w:top w:val="none" w:sz="0" w:space="0" w:color="auto"/>
        <w:left w:val="none" w:sz="0" w:space="0" w:color="auto"/>
        <w:bottom w:val="none" w:sz="0" w:space="0" w:color="auto"/>
        <w:right w:val="none" w:sz="0" w:space="0" w:color="auto"/>
      </w:divBdr>
    </w:div>
    <w:div w:id="2101830921">
      <w:bodyDiv w:val="1"/>
      <w:marLeft w:val="0"/>
      <w:marRight w:val="0"/>
      <w:marTop w:val="0"/>
      <w:marBottom w:val="0"/>
      <w:divBdr>
        <w:top w:val="none" w:sz="0" w:space="0" w:color="auto"/>
        <w:left w:val="none" w:sz="0" w:space="0" w:color="auto"/>
        <w:bottom w:val="none" w:sz="0" w:space="0" w:color="auto"/>
        <w:right w:val="none" w:sz="0" w:space="0" w:color="auto"/>
      </w:divBdr>
      <w:divsChild>
        <w:div w:id="1285774886">
          <w:marLeft w:val="0"/>
          <w:marRight w:val="0"/>
          <w:marTop w:val="0"/>
          <w:marBottom w:val="0"/>
          <w:divBdr>
            <w:top w:val="none" w:sz="0" w:space="0" w:color="auto"/>
            <w:left w:val="none" w:sz="0" w:space="0" w:color="auto"/>
            <w:bottom w:val="none" w:sz="0" w:space="0" w:color="auto"/>
            <w:right w:val="none" w:sz="0" w:space="0" w:color="auto"/>
          </w:divBdr>
        </w:div>
      </w:divsChild>
    </w:div>
    <w:div w:id="2102292778">
      <w:bodyDiv w:val="1"/>
      <w:marLeft w:val="0"/>
      <w:marRight w:val="0"/>
      <w:marTop w:val="0"/>
      <w:marBottom w:val="0"/>
      <w:divBdr>
        <w:top w:val="none" w:sz="0" w:space="0" w:color="auto"/>
        <w:left w:val="none" w:sz="0" w:space="0" w:color="auto"/>
        <w:bottom w:val="none" w:sz="0" w:space="0" w:color="auto"/>
        <w:right w:val="none" w:sz="0" w:space="0" w:color="auto"/>
      </w:divBdr>
      <w:divsChild>
        <w:div w:id="1678650868">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2677132">
      <w:bodyDiv w:val="1"/>
      <w:marLeft w:val="0"/>
      <w:marRight w:val="0"/>
      <w:marTop w:val="0"/>
      <w:marBottom w:val="0"/>
      <w:divBdr>
        <w:top w:val="none" w:sz="0" w:space="0" w:color="auto"/>
        <w:left w:val="none" w:sz="0" w:space="0" w:color="auto"/>
        <w:bottom w:val="none" w:sz="0" w:space="0" w:color="auto"/>
        <w:right w:val="none" w:sz="0" w:space="0" w:color="auto"/>
      </w:divBdr>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837668">
      <w:bodyDiv w:val="1"/>
      <w:marLeft w:val="0"/>
      <w:marRight w:val="0"/>
      <w:marTop w:val="0"/>
      <w:marBottom w:val="0"/>
      <w:divBdr>
        <w:top w:val="none" w:sz="0" w:space="0" w:color="auto"/>
        <w:left w:val="none" w:sz="0" w:space="0" w:color="auto"/>
        <w:bottom w:val="none" w:sz="0" w:space="0" w:color="auto"/>
        <w:right w:val="none" w:sz="0" w:space="0" w:color="auto"/>
      </w:divBdr>
      <w:divsChild>
        <w:div w:id="1960145584">
          <w:marLeft w:val="0"/>
          <w:marRight w:val="0"/>
          <w:marTop w:val="0"/>
          <w:marBottom w:val="0"/>
          <w:divBdr>
            <w:top w:val="none" w:sz="0" w:space="0" w:color="auto"/>
            <w:left w:val="none" w:sz="0" w:space="0" w:color="auto"/>
            <w:bottom w:val="none" w:sz="0" w:space="0" w:color="auto"/>
            <w:right w:val="none" w:sz="0" w:space="0" w:color="auto"/>
          </w:divBdr>
        </w:div>
      </w:divsChild>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4766928">
      <w:bodyDiv w:val="1"/>
      <w:marLeft w:val="0"/>
      <w:marRight w:val="0"/>
      <w:marTop w:val="0"/>
      <w:marBottom w:val="0"/>
      <w:divBdr>
        <w:top w:val="none" w:sz="0" w:space="0" w:color="auto"/>
        <w:left w:val="none" w:sz="0" w:space="0" w:color="auto"/>
        <w:bottom w:val="none" w:sz="0" w:space="0" w:color="auto"/>
        <w:right w:val="none" w:sz="0" w:space="0" w:color="auto"/>
      </w:divBdr>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109255">
      <w:bodyDiv w:val="1"/>
      <w:marLeft w:val="0"/>
      <w:marRight w:val="0"/>
      <w:marTop w:val="0"/>
      <w:marBottom w:val="0"/>
      <w:divBdr>
        <w:top w:val="none" w:sz="0" w:space="0" w:color="auto"/>
        <w:left w:val="none" w:sz="0" w:space="0" w:color="auto"/>
        <w:bottom w:val="none" w:sz="0" w:space="0" w:color="auto"/>
        <w:right w:val="none" w:sz="0" w:space="0" w:color="auto"/>
      </w:divBdr>
      <w:divsChild>
        <w:div w:id="158822990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3356">
      <w:bodyDiv w:val="1"/>
      <w:marLeft w:val="0"/>
      <w:marRight w:val="0"/>
      <w:marTop w:val="0"/>
      <w:marBottom w:val="0"/>
      <w:divBdr>
        <w:top w:val="none" w:sz="0" w:space="0" w:color="auto"/>
        <w:left w:val="none" w:sz="0" w:space="0" w:color="auto"/>
        <w:bottom w:val="none" w:sz="0" w:space="0" w:color="auto"/>
        <w:right w:val="none" w:sz="0" w:space="0" w:color="auto"/>
      </w:divBdr>
    </w:div>
    <w:div w:id="2105879517">
      <w:bodyDiv w:val="1"/>
      <w:marLeft w:val="0"/>
      <w:marRight w:val="0"/>
      <w:marTop w:val="0"/>
      <w:marBottom w:val="0"/>
      <w:divBdr>
        <w:top w:val="none" w:sz="0" w:space="0" w:color="auto"/>
        <w:left w:val="none" w:sz="0" w:space="0" w:color="auto"/>
        <w:bottom w:val="none" w:sz="0" w:space="0" w:color="auto"/>
        <w:right w:val="none" w:sz="0" w:space="0" w:color="auto"/>
      </w:divBdr>
      <w:divsChild>
        <w:div w:id="1464888921">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114683">
      <w:bodyDiv w:val="1"/>
      <w:marLeft w:val="0"/>
      <w:marRight w:val="0"/>
      <w:marTop w:val="0"/>
      <w:marBottom w:val="0"/>
      <w:divBdr>
        <w:top w:val="none" w:sz="0" w:space="0" w:color="auto"/>
        <w:left w:val="none" w:sz="0" w:space="0" w:color="auto"/>
        <w:bottom w:val="none" w:sz="0" w:space="0" w:color="auto"/>
        <w:right w:val="none" w:sz="0" w:space="0" w:color="auto"/>
      </w:divBdr>
      <w:divsChild>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079797">
      <w:bodyDiv w:val="1"/>
      <w:marLeft w:val="0"/>
      <w:marRight w:val="0"/>
      <w:marTop w:val="0"/>
      <w:marBottom w:val="0"/>
      <w:divBdr>
        <w:top w:val="none" w:sz="0" w:space="0" w:color="auto"/>
        <w:left w:val="none" w:sz="0" w:space="0" w:color="auto"/>
        <w:bottom w:val="none" w:sz="0" w:space="0" w:color="auto"/>
        <w:right w:val="none" w:sz="0" w:space="0" w:color="auto"/>
      </w:divBdr>
      <w:divsChild>
        <w:div w:id="1082217685">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697242">
      <w:bodyDiv w:val="1"/>
      <w:marLeft w:val="0"/>
      <w:marRight w:val="0"/>
      <w:marTop w:val="0"/>
      <w:marBottom w:val="0"/>
      <w:divBdr>
        <w:top w:val="none" w:sz="0" w:space="0" w:color="auto"/>
        <w:left w:val="none" w:sz="0" w:space="0" w:color="auto"/>
        <w:bottom w:val="none" w:sz="0" w:space="0" w:color="auto"/>
        <w:right w:val="none" w:sz="0" w:space="0" w:color="auto"/>
      </w:divBdr>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767502">
      <w:bodyDiv w:val="1"/>
      <w:marLeft w:val="0"/>
      <w:marRight w:val="0"/>
      <w:marTop w:val="0"/>
      <w:marBottom w:val="0"/>
      <w:divBdr>
        <w:top w:val="none" w:sz="0" w:space="0" w:color="auto"/>
        <w:left w:val="none" w:sz="0" w:space="0" w:color="auto"/>
        <w:bottom w:val="none" w:sz="0" w:space="0" w:color="auto"/>
        <w:right w:val="none" w:sz="0" w:space="0" w:color="auto"/>
      </w:divBdr>
      <w:divsChild>
        <w:div w:id="1704132799">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sChild>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0201962">
      <w:bodyDiv w:val="1"/>
      <w:marLeft w:val="0"/>
      <w:marRight w:val="0"/>
      <w:marTop w:val="0"/>
      <w:marBottom w:val="0"/>
      <w:divBdr>
        <w:top w:val="none" w:sz="0" w:space="0" w:color="auto"/>
        <w:left w:val="none" w:sz="0" w:space="0" w:color="auto"/>
        <w:bottom w:val="none" w:sz="0" w:space="0" w:color="auto"/>
        <w:right w:val="none" w:sz="0" w:space="0" w:color="auto"/>
      </w:divBdr>
      <w:divsChild>
        <w:div w:id="578447467">
          <w:marLeft w:val="0"/>
          <w:marRight w:val="0"/>
          <w:marTop w:val="0"/>
          <w:marBottom w:val="0"/>
          <w:divBdr>
            <w:top w:val="none" w:sz="0" w:space="0" w:color="auto"/>
            <w:left w:val="none" w:sz="0" w:space="0" w:color="auto"/>
            <w:bottom w:val="none" w:sz="0" w:space="0" w:color="auto"/>
            <w:right w:val="none" w:sz="0" w:space="0" w:color="auto"/>
          </w:divBdr>
        </w:div>
      </w:divsChild>
    </w:div>
    <w:div w:id="2110420130">
      <w:bodyDiv w:val="1"/>
      <w:marLeft w:val="0"/>
      <w:marRight w:val="0"/>
      <w:marTop w:val="0"/>
      <w:marBottom w:val="0"/>
      <w:divBdr>
        <w:top w:val="none" w:sz="0" w:space="0" w:color="auto"/>
        <w:left w:val="none" w:sz="0" w:space="0" w:color="auto"/>
        <w:bottom w:val="none" w:sz="0" w:space="0" w:color="auto"/>
        <w:right w:val="none" w:sz="0" w:space="0" w:color="auto"/>
      </w:divBdr>
      <w:divsChild>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sChild>
                <w:div w:id="2092310940">
                  <w:marLeft w:val="0"/>
                  <w:marRight w:val="0"/>
                  <w:marTop w:val="0"/>
                  <w:marBottom w:val="0"/>
                  <w:divBdr>
                    <w:top w:val="none" w:sz="0" w:space="0" w:color="auto"/>
                    <w:left w:val="none" w:sz="0" w:space="0" w:color="auto"/>
                    <w:bottom w:val="none" w:sz="0" w:space="0" w:color="auto"/>
                    <w:right w:val="none" w:sz="0" w:space="0" w:color="auto"/>
                  </w:divBdr>
                  <w:divsChild>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5272">
      <w:bodyDiv w:val="1"/>
      <w:marLeft w:val="0"/>
      <w:marRight w:val="0"/>
      <w:marTop w:val="0"/>
      <w:marBottom w:val="0"/>
      <w:divBdr>
        <w:top w:val="none" w:sz="0" w:space="0" w:color="auto"/>
        <w:left w:val="none" w:sz="0" w:space="0" w:color="auto"/>
        <w:bottom w:val="none" w:sz="0" w:space="0" w:color="auto"/>
        <w:right w:val="none" w:sz="0" w:space="0" w:color="auto"/>
      </w:divBdr>
      <w:divsChild>
        <w:div w:id="697388079">
          <w:marLeft w:val="0"/>
          <w:marRight w:val="0"/>
          <w:marTop w:val="0"/>
          <w:marBottom w:val="0"/>
          <w:divBdr>
            <w:top w:val="none" w:sz="0" w:space="0" w:color="auto"/>
            <w:left w:val="none" w:sz="0" w:space="0" w:color="auto"/>
            <w:bottom w:val="none" w:sz="0" w:space="0" w:color="auto"/>
            <w:right w:val="none" w:sz="0" w:space="0" w:color="auto"/>
          </w:divBdr>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6276">
      <w:bodyDiv w:val="1"/>
      <w:marLeft w:val="0"/>
      <w:marRight w:val="0"/>
      <w:marTop w:val="0"/>
      <w:marBottom w:val="0"/>
      <w:divBdr>
        <w:top w:val="none" w:sz="0" w:space="0" w:color="auto"/>
        <w:left w:val="none" w:sz="0" w:space="0" w:color="auto"/>
        <w:bottom w:val="none" w:sz="0" w:space="0" w:color="auto"/>
        <w:right w:val="none" w:sz="0" w:space="0" w:color="auto"/>
      </w:divBdr>
      <w:divsChild>
        <w:div w:id="250507996">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2818488">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671182">
      <w:bodyDiv w:val="1"/>
      <w:marLeft w:val="0"/>
      <w:marRight w:val="0"/>
      <w:marTop w:val="0"/>
      <w:marBottom w:val="0"/>
      <w:divBdr>
        <w:top w:val="none" w:sz="0" w:space="0" w:color="auto"/>
        <w:left w:val="none" w:sz="0" w:space="0" w:color="auto"/>
        <w:bottom w:val="none" w:sz="0" w:space="0" w:color="auto"/>
        <w:right w:val="none" w:sz="0" w:space="0" w:color="auto"/>
      </w:divBdr>
      <w:divsChild>
        <w:div w:id="877278765">
          <w:marLeft w:val="0"/>
          <w:marRight w:val="0"/>
          <w:marTop w:val="0"/>
          <w:marBottom w:val="0"/>
          <w:divBdr>
            <w:top w:val="none" w:sz="0" w:space="0" w:color="auto"/>
            <w:left w:val="none" w:sz="0" w:space="0" w:color="auto"/>
            <w:bottom w:val="none" w:sz="0" w:space="0" w:color="auto"/>
            <w:right w:val="none" w:sz="0" w:space="0" w:color="auto"/>
          </w:divBdr>
        </w:div>
        <w:div w:id="2063358682">
          <w:marLeft w:val="0"/>
          <w:marRight w:val="0"/>
          <w:marTop w:val="0"/>
          <w:marBottom w:val="0"/>
          <w:divBdr>
            <w:top w:val="none" w:sz="0" w:space="0" w:color="auto"/>
            <w:left w:val="none" w:sz="0" w:space="0" w:color="auto"/>
            <w:bottom w:val="none" w:sz="0" w:space="0" w:color="auto"/>
            <w:right w:val="none" w:sz="0" w:space="0" w:color="auto"/>
          </w:divBdr>
          <w:divsChild>
            <w:div w:id="20506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056468">
      <w:bodyDiv w:val="1"/>
      <w:marLeft w:val="0"/>
      <w:marRight w:val="0"/>
      <w:marTop w:val="0"/>
      <w:marBottom w:val="0"/>
      <w:divBdr>
        <w:top w:val="none" w:sz="0" w:space="0" w:color="auto"/>
        <w:left w:val="none" w:sz="0" w:space="0" w:color="auto"/>
        <w:bottom w:val="none" w:sz="0" w:space="0" w:color="auto"/>
        <w:right w:val="none" w:sz="0" w:space="0" w:color="auto"/>
      </w:divBdr>
      <w:divsChild>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07634885">
                              <w:marLeft w:val="0"/>
                              <w:marRight w:val="0"/>
                              <w:marTop w:val="0"/>
                              <w:marBottom w:val="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588208">
      <w:bodyDiv w:val="1"/>
      <w:marLeft w:val="0"/>
      <w:marRight w:val="0"/>
      <w:marTop w:val="0"/>
      <w:marBottom w:val="0"/>
      <w:divBdr>
        <w:top w:val="none" w:sz="0" w:space="0" w:color="auto"/>
        <w:left w:val="none" w:sz="0" w:space="0" w:color="auto"/>
        <w:bottom w:val="none" w:sz="0" w:space="0" w:color="auto"/>
        <w:right w:val="none" w:sz="0" w:space="0" w:color="auto"/>
      </w:divBdr>
      <w:divsChild>
        <w:div w:id="1403912869">
          <w:marLeft w:val="0"/>
          <w:marRight w:val="0"/>
          <w:marTop w:val="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017758">
      <w:bodyDiv w:val="1"/>
      <w:marLeft w:val="0"/>
      <w:marRight w:val="0"/>
      <w:marTop w:val="0"/>
      <w:marBottom w:val="0"/>
      <w:divBdr>
        <w:top w:val="none" w:sz="0" w:space="0" w:color="auto"/>
        <w:left w:val="none" w:sz="0" w:space="0" w:color="auto"/>
        <w:bottom w:val="none" w:sz="0" w:space="0" w:color="auto"/>
        <w:right w:val="none" w:sz="0" w:space="0" w:color="auto"/>
      </w:divBdr>
    </w:div>
    <w:div w:id="2118131869">
      <w:bodyDiv w:val="1"/>
      <w:marLeft w:val="0"/>
      <w:marRight w:val="0"/>
      <w:marTop w:val="0"/>
      <w:marBottom w:val="0"/>
      <w:divBdr>
        <w:top w:val="none" w:sz="0" w:space="0" w:color="auto"/>
        <w:left w:val="none" w:sz="0" w:space="0" w:color="auto"/>
        <w:bottom w:val="none" w:sz="0" w:space="0" w:color="auto"/>
        <w:right w:val="none" w:sz="0" w:space="0" w:color="auto"/>
      </w:divBdr>
      <w:divsChild>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19447986">
      <w:bodyDiv w:val="1"/>
      <w:marLeft w:val="0"/>
      <w:marRight w:val="0"/>
      <w:marTop w:val="0"/>
      <w:marBottom w:val="0"/>
      <w:divBdr>
        <w:top w:val="none" w:sz="0" w:space="0" w:color="auto"/>
        <w:left w:val="none" w:sz="0" w:space="0" w:color="auto"/>
        <w:bottom w:val="none" w:sz="0" w:space="0" w:color="auto"/>
        <w:right w:val="none" w:sz="0" w:space="0" w:color="auto"/>
      </w:divBdr>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45355">
      <w:bodyDiv w:val="1"/>
      <w:marLeft w:val="0"/>
      <w:marRight w:val="0"/>
      <w:marTop w:val="0"/>
      <w:marBottom w:val="0"/>
      <w:divBdr>
        <w:top w:val="none" w:sz="0" w:space="0" w:color="auto"/>
        <w:left w:val="none" w:sz="0" w:space="0" w:color="auto"/>
        <w:bottom w:val="none" w:sz="0" w:space="0" w:color="auto"/>
        <w:right w:val="none" w:sz="0" w:space="0" w:color="auto"/>
      </w:divBdr>
      <w:divsChild>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310331245">
                              <w:marLeft w:val="0"/>
                              <w:marRight w:val="0"/>
                              <w:marTop w:val="0"/>
                              <w:marBottom w:val="0"/>
                              <w:divBdr>
                                <w:top w:val="none" w:sz="0" w:space="0" w:color="auto"/>
                                <w:left w:val="none" w:sz="0" w:space="0" w:color="auto"/>
                                <w:bottom w:val="none" w:sz="0" w:space="0" w:color="auto"/>
                                <w:right w:val="none" w:sz="0" w:space="0" w:color="auto"/>
                              </w:divBdr>
                            </w:div>
                            <w:div w:id="12328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86815">
      <w:bodyDiv w:val="1"/>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03238">
      <w:bodyDiv w:val="1"/>
      <w:marLeft w:val="0"/>
      <w:marRight w:val="0"/>
      <w:marTop w:val="0"/>
      <w:marBottom w:val="0"/>
      <w:divBdr>
        <w:top w:val="none" w:sz="0" w:space="0" w:color="auto"/>
        <w:left w:val="none" w:sz="0" w:space="0" w:color="auto"/>
        <w:bottom w:val="none" w:sz="0" w:space="0" w:color="auto"/>
        <w:right w:val="none" w:sz="0" w:space="0" w:color="auto"/>
      </w:divBdr>
      <w:divsChild>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2793744">
      <w:bodyDiv w:val="1"/>
      <w:marLeft w:val="0"/>
      <w:marRight w:val="0"/>
      <w:marTop w:val="0"/>
      <w:marBottom w:val="0"/>
      <w:divBdr>
        <w:top w:val="none" w:sz="0" w:space="0" w:color="auto"/>
        <w:left w:val="none" w:sz="0" w:space="0" w:color="auto"/>
        <w:bottom w:val="none" w:sz="0" w:space="0" w:color="auto"/>
        <w:right w:val="none" w:sz="0" w:space="0" w:color="auto"/>
      </w:divBdr>
      <w:divsChild>
        <w:div w:id="568617278">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sChild>
                    <w:div w:id="2033997655">
                      <w:marLeft w:val="0"/>
                      <w:marRight w:val="0"/>
                      <w:marTop w:val="0"/>
                      <w:marBottom w:val="0"/>
                      <w:divBdr>
                        <w:top w:val="none" w:sz="0" w:space="0" w:color="auto"/>
                        <w:left w:val="none" w:sz="0" w:space="0" w:color="auto"/>
                        <w:bottom w:val="none" w:sz="0" w:space="0" w:color="auto"/>
                        <w:right w:val="none" w:sz="0" w:space="0" w:color="auto"/>
                      </w:divBdr>
                      <w:divsChild>
                        <w:div w:id="320278630">
                          <w:marLeft w:val="0"/>
                          <w:marRight w:val="0"/>
                          <w:marTop w:val="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 w:id="1982029936">
                          <w:marLeft w:val="0"/>
                          <w:marRight w:val="0"/>
                          <w:marTop w:val="0"/>
                          <w:marBottom w:val="0"/>
                          <w:divBdr>
                            <w:top w:val="none" w:sz="0" w:space="0" w:color="auto"/>
                            <w:left w:val="none" w:sz="0" w:space="0" w:color="auto"/>
                            <w:bottom w:val="none" w:sz="0" w:space="0" w:color="auto"/>
                            <w:right w:val="none" w:sz="0" w:space="0" w:color="auto"/>
                          </w:divBdr>
                        </w:div>
                      </w:divsChild>
                    </w:div>
                    <w:div w:id="2016378373">
                      <w:marLeft w:val="0"/>
                      <w:marRight w:val="0"/>
                      <w:marTop w:val="0"/>
                      <w:marBottom w:val="0"/>
                      <w:divBdr>
                        <w:top w:val="none" w:sz="0" w:space="0" w:color="auto"/>
                        <w:left w:val="none" w:sz="0" w:space="0" w:color="auto"/>
                        <w:bottom w:val="none" w:sz="0" w:space="0" w:color="auto"/>
                        <w:right w:val="none" w:sz="0" w:space="0" w:color="auto"/>
                      </w:divBdr>
                      <w:divsChild>
                        <w:div w:id="387535283">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7979">
              <w:marLeft w:val="0"/>
              <w:marRight w:val="0"/>
              <w:marTop w:val="0"/>
              <w:marBottom w:val="0"/>
              <w:divBdr>
                <w:top w:val="none" w:sz="0" w:space="0" w:color="auto"/>
                <w:left w:val="none" w:sz="0" w:space="0" w:color="auto"/>
                <w:bottom w:val="none" w:sz="0" w:space="0" w:color="auto"/>
                <w:right w:val="none" w:sz="0" w:space="0" w:color="auto"/>
              </w:divBdr>
              <w:divsChild>
                <w:div w:id="1959943781">
                  <w:marLeft w:val="0"/>
                  <w:marRight w:val="0"/>
                  <w:marTop w:val="0"/>
                  <w:marBottom w:val="0"/>
                  <w:divBdr>
                    <w:top w:val="none" w:sz="0" w:space="0" w:color="auto"/>
                    <w:left w:val="none" w:sz="0" w:space="0" w:color="auto"/>
                    <w:bottom w:val="none" w:sz="0" w:space="0" w:color="auto"/>
                    <w:right w:val="none" w:sz="0" w:space="0" w:color="auto"/>
                  </w:divBdr>
                  <w:divsChild>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012">
      <w:bodyDiv w:val="1"/>
      <w:marLeft w:val="0"/>
      <w:marRight w:val="0"/>
      <w:marTop w:val="0"/>
      <w:marBottom w:val="0"/>
      <w:divBdr>
        <w:top w:val="none" w:sz="0" w:space="0" w:color="auto"/>
        <w:left w:val="none" w:sz="0" w:space="0" w:color="auto"/>
        <w:bottom w:val="none" w:sz="0" w:space="0" w:color="auto"/>
        <w:right w:val="none" w:sz="0" w:space="0" w:color="auto"/>
      </w:divBdr>
      <w:divsChild>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995259366">
                              <w:marLeft w:val="0"/>
                              <w:marRight w:val="0"/>
                              <w:marTop w:val="0"/>
                              <w:marBottom w:val="0"/>
                              <w:divBdr>
                                <w:top w:val="none" w:sz="0" w:space="0" w:color="auto"/>
                                <w:left w:val="none" w:sz="0" w:space="0" w:color="auto"/>
                                <w:bottom w:val="none" w:sz="0" w:space="0" w:color="auto"/>
                                <w:right w:val="none" w:sz="0" w:space="0" w:color="auto"/>
                              </w:divBdr>
                            </w:div>
                            <w:div w:id="20598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sChild>
                <w:div w:id="2059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2003">
      <w:bodyDiv w:val="1"/>
      <w:marLeft w:val="0"/>
      <w:marRight w:val="0"/>
      <w:marTop w:val="0"/>
      <w:marBottom w:val="0"/>
      <w:divBdr>
        <w:top w:val="none" w:sz="0" w:space="0" w:color="auto"/>
        <w:left w:val="none" w:sz="0" w:space="0" w:color="auto"/>
        <w:bottom w:val="none" w:sz="0" w:space="0" w:color="auto"/>
        <w:right w:val="none" w:sz="0" w:space="0" w:color="auto"/>
      </w:divBdr>
      <w:divsChild>
        <w:div w:id="564605131">
          <w:marLeft w:val="0"/>
          <w:marRight w:val="0"/>
          <w:marTop w:val="0"/>
          <w:marBottom w:val="0"/>
          <w:divBdr>
            <w:top w:val="none" w:sz="0" w:space="0" w:color="auto"/>
            <w:left w:val="none" w:sz="0" w:space="0" w:color="auto"/>
            <w:bottom w:val="none" w:sz="0" w:space="0" w:color="auto"/>
            <w:right w:val="none" w:sz="0" w:space="0" w:color="auto"/>
          </w:divBdr>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9845">
      <w:bodyDiv w:val="1"/>
      <w:marLeft w:val="0"/>
      <w:marRight w:val="0"/>
      <w:marTop w:val="0"/>
      <w:marBottom w:val="0"/>
      <w:divBdr>
        <w:top w:val="none" w:sz="0" w:space="0" w:color="auto"/>
        <w:left w:val="none" w:sz="0" w:space="0" w:color="auto"/>
        <w:bottom w:val="none" w:sz="0" w:space="0" w:color="auto"/>
        <w:right w:val="none" w:sz="0" w:space="0" w:color="auto"/>
      </w:divBdr>
      <w:divsChild>
        <w:div w:id="505440767">
          <w:marLeft w:val="0"/>
          <w:marRight w:val="0"/>
          <w:marTop w:val="0"/>
          <w:marBottom w:val="0"/>
          <w:divBdr>
            <w:top w:val="none" w:sz="0" w:space="0" w:color="auto"/>
            <w:left w:val="none" w:sz="0" w:space="0" w:color="auto"/>
            <w:bottom w:val="none" w:sz="0" w:space="0" w:color="auto"/>
            <w:right w:val="none" w:sz="0" w:space="0" w:color="auto"/>
          </w:divBdr>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7044314">
      <w:bodyDiv w:val="1"/>
      <w:marLeft w:val="0"/>
      <w:marRight w:val="0"/>
      <w:marTop w:val="0"/>
      <w:marBottom w:val="0"/>
      <w:divBdr>
        <w:top w:val="none" w:sz="0" w:space="0" w:color="auto"/>
        <w:left w:val="none" w:sz="0" w:space="0" w:color="auto"/>
        <w:bottom w:val="none" w:sz="0" w:space="0" w:color="auto"/>
        <w:right w:val="none" w:sz="0" w:space="0" w:color="auto"/>
      </w:divBdr>
    </w:div>
    <w:div w:id="2127309731">
      <w:bodyDiv w:val="1"/>
      <w:marLeft w:val="0"/>
      <w:marRight w:val="0"/>
      <w:marTop w:val="0"/>
      <w:marBottom w:val="0"/>
      <w:divBdr>
        <w:top w:val="none" w:sz="0" w:space="0" w:color="auto"/>
        <w:left w:val="none" w:sz="0" w:space="0" w:color="auto"/>
        <w:bottom w:val="none" w:sz="0" w:space="0" w:color="auto"/>
        <w:right w:val="none" w:sz="0" w:space="0" w:color="auto"/>
      </w:divBdr>
      <w:divsChild>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3799">
      <w:bodyDiv w:val="1"/>
      <w:marLeft w:val="0"/>
      <w:marRight w:val="0"/>
      <w:marTop w:val="0"/>
      <w:marBottom w:val="0"/>
      <w:divBdr>
        <w:top w:val="none" w:sz="0" w:space="0" w:color="auto"/>
        <w:left w:val="none" w:sz="0" w:space="0" w:color="auto"/>
        <w:bottom w:val="none" w:sz="0" w:space="0" w:color="auto"/>
        <w:right w:val="none" w:sz="0" w:space="0" w:color="auto"/>
      </w:divBdr>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47750">
      <w:bodyDiv w:val="1"/>
      <w:marLeft w:val="0"/>
      <w:marRight w:val="0"/>
      <w:marTop w:val="0"/>
      <w:marBottom w:val="0"/>
      <w:divBdr>
        <w:top w:val="none" w:sz="0" w:space="0" w:color="auto"/>
        <w:left w:val="none" w:sz="0" w:space="0" w:color="auto"/>
        <w:bottom w:val="none" w:sz="0" w:space="0" w:color="auto"/>
        <w:right w:val="none" w:sz="0" w:space="0" w:color="auto"/>
      </w:divBdr>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010794">
      <w:bodyDiv w:val="1"/>
      <w:marLeft w:val="0"/>
      <w:marRight w:val="0"/>
      <w:marTop w:val="0"/>
      <w:marBottom w:val="0"/>
      <w:divBdr>
        <w:top w:val="none" w:sz="0" w:space="0" w:color="auto"/>
        <w:left w:val="none" w:sz="0" w:space="0" w:color="auto"/>
        <w:bottom w:val="none" w:sz="0" w:space="0" w:color="auto"/>
        <w:right w:val="none" w:sz="0" w:space="0" w:color="auto"/>
      </w:divBdr>
      <w:divsChild>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663963">
      <w:bodyDiv w:val="1"/>
      <w:marLeft w:val="0"/>
      <w:marRight w:val="0"/>
      <w:marTop w:val="0"/>
      <w:marBottom w:val="0"/>
      <w:divBdr>
        <w:top w:val="none" w:sz="0" w:space="0" w:color="auto"/>
        <w:left w:val="none" w:sz="0" w:space="0" w:color="auto"/>
        <w:bottom w:val="none" w:sz="0" w:space="0" w:color="auto"/>
        <w:right w:val="none" w:sz="0" w:space="0" w:color="auto"/>
      </w:divBdr>
      <w:divsChild>
        <w:div w:id="482550619">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478339">
      <w:bodyDiv w:val="1"/>
      <w:marLeft w:val="0"/>
      <w:marRight w:val="0"/>
      <w:marTop w:val="0"/>
      <w:marBottom w:val="0"/>
      <w:divBdr>
        <w:top w:val="none" w:sz="0" w:space="0" w:color="auto"/>
        <w:left w:val="none" w:sz="0" w:space="0" w:color="auto"/>
        <w:bottom w:val="none" w:sz="0" w:space="0" w:color="auto"/>
        <w:right w:val="none" w:sz="0" w:space="0" w:color="auto"/>
      </w:divBdr>
      <w:divsChild>
        <w:div w:id="2128619206">
          <w:marLeft w:val="0"/>
          <w:marRight w:val="0"/>
          <w:marTop w:val="0"/>
          <w:marBottom w:val="0"/>
          <w:divBdr>
            <w:top w:val="none" w:sz="0" w:space="0" w:color="auto"/>
            <w:left w:val="none" w:sz="0" w:space="0" w:color="auto"/>
            <w:bottom w:val="none" w:sz="0" w:space="0" w:color="auto"/>
            <w:right w:val="none" w:sz="0" w:space="0" w:color="auto"/>
          </w:divBdr>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211980">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sChild>
                        <w:div w:id="2082749434">
                          <w:marLeft w:val="0"/>
                          <w:marRight w:val="0"/>
                          <w:marTop w:val="0"/>
                          <w:marBottom w:val="0"/>
                          <w:divBdr>
                            <w:top w:val="none" w:sz="0" w:space="0" w:color="auto"/>
                            <w:left w:val="none" w:sz="0" w:space="0" w:color="auto"/>
                            <w:bottom w:val="none" w:sz="0" w:space="0" w:color="auto"/>
                            <w:right w:val="none" w:sz="0" w:space="0" w:color="auto"/>
                          </w:divBdr>
                          <w:divsChild>
                            <w:div w:id="550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48617">
      <w:bodyDiv w:val="1"/>
      <w:marLeft w:val="0"/>
      <w:marRight w:val="0"/>
      <w:marTop w:val="0"/>
      <w:marBottom w:val="0"/>
      <w:divBdr>
        <w:top w:val="none" w:sz="0" w:space="0" w:color="auto"/>
        <w:left w:val="none" w:sz="0" w:space="0" w:color="auto"/>
        <w:bottom w:val="none" w:sz="0" w:space="0" w:color="auto"/>
        <w:right w:val="none" w:sz="0" w:space="0" w:color="auto"/>
      </w:divBdr>
      <w:divsChild>
        <w:div w:id="1318222653">
          <w:marLeft w:val="0"/>
          <w:marRight w:val="0"/>
          <w:marTop w:val="0"/>
          <w:marBottom w:val="0"/>
          <w:divBdr>
            <w:top w:val="none" w:sz="0" w:space="0" w:color="auto"/>
            <w:left w:val="none" w:sz="0" w:space="0" w:color="auto"/>
            <w:bottom w:val="none" w:sz="0" w:space="0" w:color="auto"/>
            <w:right w:val="none" w:sz="0" w:space="0" w:color="auto"/>
          </w:divBdr>
        </w:div>
      </w:divsChild>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4472475">
      <w:bodyDiv w:val="1"/>
      <w:marLeft w:val="0"/>
      <w:marRight w:val="0"/>
      <w:marTop w:val="0"/>
      <w:marBottom w:val="0"/>
      <w:divBdr>
        <w:top w:val="none" w:sz="0" w:space="0" w:color="auto"/>
        <w:left w:val="none" w:sz="0" w:space="0" w:color="auto"/>
        <w:bottom w:val="none" w:sz="0" w:space="0" w:color="auto"/>
        <w:right w:val="none" w:sz="0" w:space="0" w:color="auto"/>
      </w:divBdr>
      <w:divsChild>
        <w:div w:id="131137756">
          <w:marLeft w:val="0"/>
          <w:marRight w:val="0"/>
          <w:marTop w:val="0"/>
          <w:marBottom w:val="0"/>
          <w:divBdr>
            <w:top w:val="none" w:sz="0" w:space="0" w:color="auto"/>
            <w:left w:val="none" w:sz="0" w:space="0" w:color="auto"/>
            <w:bottom w:val="none" w:sz="0" w:space="0" w:color="auto"/>
            <w:right w:val="none" w:sz="0" w:space="0" w:color="auto"/>
          </w:divBdr>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 w:id="1963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5512370">
      <w:bodyDiv w:val="1"/>
      <w:marLeft w:val="0"/>
      <w:marRight w:val="0"/>
      <w:marTop w:val="0"/>
      <w:marBottom w:val="0"/>
      <w:divBdr>
        <w:top w:val="none" w:sz="0" w:space="0" w:color="auto"/>
        <w:left w:val="none" w:sz="0" w:space="0" w:color="auto"/>
        <w:bottom w:val="none" w:sz="0" w:space="0" w:color="auto"/>
        <w:right w:val="none" w:sz="0" w:space="0" w:color="auto"/>
      </w:divBdr>
      <w:divsChild>
        <w:div w:id="1214391959">
          <w:marLeft w:val="0"/>
          <w:marRight w:val="0"/>
          <w:marTop w:val="0"/>
          <w:marBottom w:val="0"/>
          <w:divBdr>
            <w:top w:val="none" w:sz="0" w:space="0" w:color="auto"/>
            <w:left w:val="none" w:sz="0" w:space="0" w:color="auto"/>
            <w:bottom w:val="none" w:sz="0" w:space="0" w:color="auto"/>
            <w:right w:val="none" w:sz="0" w:space="0" w:color="auto"/>
          </w:divBdr>
        </w:div>
      </w:divsChild>
    </w:div>
    <w:div w:id="2135513930">
      <w:bodyDiv w:val="1"/>
      <w:marLeft w:val="0"/>
      <w:marRight w:val="0"/>
      <w:marTop w:val="0"/>
      <w:marBottom w:val="0"/>
      <w:divBdr>
        <w:top w:val="none" w:sz="0" w:space="0" w:color="auto"/>
        <w:left w:val="none" w:sz="0" w:space="0" w:color="auto"/>
        <w:bottom w:val="none" w:sz="0" w:space="0" w:color="auto"/>
        <w:right w:val="none" w:sz="0" w:space="0" w:color="auto"/>
      </w:divBdr>
    </w:div>
    <w:div w:id="2135520439">
      <w:bodyDiv w:val="1"/>
      <w:marLeft w:val="0"/>
      <w:marRight w:val="0"/>
      <w:marTop w:val="0"/>
      <w:marBottom w:val="0"/>
      <w:divBdr>
        <w:top w:val="none" w:sz="0" w:space="0" w:color="auto"/>
        <w:left w:val="none" w:sz="0" w:space="0" w:color="auto"/>
        <w:bottom w:val="none" w:sz="0" w:space="0" w:color="auto"/>
        <w:right w:val="none" w:sz="0" w:space="0" w:color="auto"/>
      </w:divBdr>
      <w:divsChild>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10014">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515">
          <w:marLeft w:val="0"/>
          <w:marRight w:val="0"/>
          <w:marTop w:val="0"/>
          <w:marBottom w:val="0"/>
          <w:divBdr>
            <w:top w:val="none" w:sz="0" w:space="0" w:color="auto"/>
            <w:left w:val="none" w:sz="0" w:space="0" w:color="auto"/>
            <w:bottom w:val="none" w:sz="0" w:space="0" w:color="auto"/>
            <w:right w:val="none" w:sz="0" w:space="0" w:color="auto"/>
          </w:divBdr>
        </w:div>
      </w:divsChild>
    </w:div>
    <w:div w:id="2137984658">
      <w:bodyDiv w:val="1"/>
      <w:marLeft w:val="0"/>
      <w:marRight w:val="0"/>
      <w:marTop w:val="0"/>
      <w:marBottom w:val="0"/>
      <w:divBdr>
        <w:top w:val="none" w:sz="0" w:space="0" w:color="auto"/>
        <w:left w:val="none" w:sz="0" w:space="0" w:color="auto"/>
        <w:bottom w:val="none" w:sz="0" w:space="0" w:color="auto"/>
        <w:right w:val="none" w:sz="0" w:space="0" w:color="auto"/>
      </w:divBdr>
      <w:divsChild>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254988">
      <w:bodyDiv w:val="1"/>
      <w:marLeft w:val="0"/>
      <w:marRight w:val="0"/>
      <w:marTop w:val="0"/>
      <w:marBottom w:val="0"/>
      <w:divBdr>
        <w:top w:val="none" w:sz="0" w:space="0" w:color="auto"/>
        <w:left w:val="none" w:sz="0" w:space="0" w:color="auto"/>
        <w:bottom w:val="none" w:sz="0" w:space="0" w:color="auto"/>
        <w:right w:val="none" w:sz="0" w:space="0" w:color="auto"/>
      </w:divBdr>
      <w:divsChild>
        <w:div w:id="1449163167">
          <w:marLeft w:val="0"/>
          <w:marRight w:val="0"/>
          <w:marTop w:val="0"/>
          <w:marBottom w:val="0"/>
          <w:divBdr>
            <w:top w:val="none" w:sz="0" w:space="0" w:color="auto"/>
            <w:left w:val="none" w:sz="0" w:space="0" w:color="auto"/>
            <w:bottom w:val="none" w:sz="0" w:space="0" w:color="auto"/>
            <w:right w:val="none" w:sz="0" w:space="0" w:color="auto"/>
          </w:divBdr>
        </w:div>
      </w:divsChild>
    </w:div>
    <w:div w:id="2138376597">
      <w:bodyDiv w:val="1"/>
      <w:marLeft w:val="0"/>
      <w:marRight w:val="0"/>
      <w:marTop w:val="0"/>
      <w:marBottom w:val="0"/>
      <w:divBdr>
        <w:top w:val="none" w:sz="0" w:space="0" w:color="auto"/>
        <w:left w:val="none" w:sz="0" w:space="0" w:color="auto"/>
        <w:bottom w:val="none" w:sz="0" w:space="0" w:color="auto"/>
        <w:right w:val="none" w:sz="0" w:space="0" w:color="auto"/>
      </w:divBdr>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062131">
      <w:bodyDiv w:val="1"/>
      <w:marLeft w:val="0"/>
      <w:marRight w:val="0"/>
      <w:marTop w:val="0"/>
      <w:marBottom w:val="0"/>
      <w:divBdr>
        <w:top w:val="none" w:sz="0" w:space="0" w:color="auto"/>
        <w:left w:val="none" w:sz="0" w:space="0" w:color="auto"/>
        <w:bottom w:val="none" w:sz="0" w:space="0" w:color="auto"/>
        <w:right w:val="none" w:sz="0" w:space="0" w:color="auto"/>
      </w:divBdr>
      <w:divsChild>
        <w:div w:id="1984961142">
          <w:marLeft w:val="0"/>
          <w:marRight w:val="0"/>
          <w:marTop w:val="0"/>
          <w:marBottom w:val="0"/>
          <w:divBdr>
            <w:top w:val="none" w:sz="0" w:space="0" w:color="auto"/>
            <w:left w:val="none" w:sz="0" w:space="0" w:color="auto"/>
            <w:bottom w:val="none" w:sz="0" w:space="0" w:color="auto"/>
            <w:right w:val="none" w:sz="0" w:space="0" w:color="auto"/>
          </w:divBdr>
          <w:divsChild>
            <w:div w:id="642545892">
              <w:marLeft w:val="0"/>
              <w:marRight w:val="0"/>
              <w:marTop w:val="0"/>
              <w:marBottom w:val="0"/>
              <w:divBdr>
                <w:top w:val="none" w:sz="0" w:space="0" w:color="auto"/>
                <w:left w:val="none" w:sz="0" w:space="0" w:color="auto"/>
                <w:bottom w:val="none" w:sz="0" w:space="0" w:color="auto"/>
                <w:right w:val="none" w:sz="0" w:space="0" w:color="auto"/>
              </w:divBdr>
            </w:div>
            <w:div w:id="1883860976">
              <w:marLeft w:val="0"/>
              <w:marRight w:val="0"/>
              <w:marTop w:val="0"/>
              <w:marBottom w:val="0"/>
              <w:divBdr>
                <w:top w:val="none" w:sz="0" w:space="0" w:color="auto"/>
                <w:left w:val="none" w:sz="0" w:space="0" w:color="auto"/>
                <w:bottom w:val="none" w:sz="0" w:space="0" w:color="auto"/>
                <w:right w:val="none" w:sz="0" w:space="0" w:color="auto"/>
              </w:divBdr>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074">
          <w:marLeft w:val="0"/>
          <w:marRight w:val="0"/>
          <w:marTop w:val="0"/>
          <w:marBottom w:val="0"/>
          <w:divBdr>
            <w:top w:val="none" w:sz="0" w:space="0" w:color="auto"/>
            <w:left w:val="none" w:sz="0" w:space="0" w:color="auto"/>
            <w:bottom w:val="none" w:sz="0" w:space="0" w:color="auto"/>
            <w:right w:val="none" w:sz="0" w:space="0" w:color="auto"/>
          </w:divBdr>
          <w:divsChild>
            <w:div w:id="1462990683">
              <w:marLeft w:val="0"/>
              <w:marRight w:val="0"/>
              <w:marTop w:val="0"/>
              <w:marBottom w:val="0"/>
              <w:divBdr>
                <w:top w:val="none" w:sz="0" w:space="0" w:color="auto"/>
                <w:left w:val="none" w:sz="0" w:space="0" w:color="auto"/>
                <w:bottom w:val="none" w:sz="0" w:space="0" w:color="auto"/>
                <w:right w:val="none" w:sz="0" w:space="0" w:color="auto"/>
              </w:divBdr>
              <w:divsChild>
                <w:div w:id="1094941542">
                  <w:marLeft w:val="0"/>
                  <w:marRight w:val="0"/>
                  <w:marTop w:val="0"/>
                  <w:marBottom w:val="0"/>
                  <w:divBdr>
                    <w:top w:val="none" w:sz="0" w:space="0" w:color="auto"/>
                    <w:left w:val="none" w:sz="0" w:space="0" w:color="auto"/>
                    <w:bottom w:val="none" w:sz="0" w:space="0" w:color="auto"/>
                    <w:right w:val="none" w:sz="0" w:space="0" w:color="auto"/>
                  </w:divBdr>
                </w:div>
                <w:div w:id="890993737">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1988362287">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0755740">
      <w:bodyDiv w:val="1"/>
      <w:marLeft w:val="0"/>
      <w:marRight w:val="0"/>
      <w:marTop w:val="0"/>
      <w:marBottom w:val="0"/>
      <w:divBdr>
        <w:top w:val="none" w:sz="0" w:space="0" w:color="auto"/>
        <w:left w:val="none" w:sz="0" w:space="0" w:color="auto"/>
        <w:bottom w:val="none" w:sz="0" w:space="0" w:color="auto"/>
        <w:right w:val="none" w:sz="0" w:space="0" w:color="auto"/>
      </w:divBdr>
    </w:div>
    <w:div w:id="2141067052">
      <w:bodyDiv w:val="1"/>
      <w:marLeft w:val="0"/>
      <w:marRight w:val="0"/>
      <w:marTop w:val="0"/>
      <w:marBottom w:val="0"/>
      <w:divBdr>
        <w:top w:val="none" w:sz="0" w:space="0" w:color="auto"/>
        <w:left w:val="none" w:sz="0" w:space="0" w:color="auto"/>
        <w:bottom w:val="none" w:sz="0" w:space="0" w:color="auto"/>
        <w:right w:val="none" w:sz="0" w:space="0" w:color="auto"/>
      </w:divBdr>
      <w:divsChild>
        <w:div w:id="668409901">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7420">
      <w:bodyDiv w:val="1"/>
      <w:marLeft w:val="0"/>
      <w:marRight w:val="0"/>
      <w:marTop w:val="0"/>
      <w:marBottom w:val="0"/>
      <w:divBdr>
        <w:top w:val="none" w:sz="0" w:space="0" w:color="auto"/>
        <w:left w:val="none" w:sz="0" w:space="0" w:color="auto"/>
        <w:bottom w:val="none" w:sz="0" w:space="0" w:color="auto"/>
        <w:right w:val="none" w:sz="0" w:space="0" w:color="auto"/>
      </w:divBdr>
      <w:divsChild>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sChild>
    </w:div>
    <w:div w:id="2143034830">
      <w:bodyDiv w:val="1"/>
      <w:marLeft w:val="0"/>
      <w:marRight w:val="0"/>
      <w:marTop w:val="0"/>
      <w:marBottom w:val="0"/>
      <w:divBdr>
        <w:top w:val="none" w:sz="0" w:space="0" w:color="auto"/>
        <w:left w:val="none" w:sz="0" w:space="0" w:color="auto"/>
        <w:bottom w:val="none" w:sz="0" w:space="0" w:color="auto"/>
        <w:right w:val="none" w:sz="0" w:space="0" w:color="auto"/>
      </w:divBdr>
      <w:divsChild>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2016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sChild>
                                    <w:div w:id="20423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092">
                              <w:marLeft w:val="0"/>
                              <w:marRight w:val="0"/>
                              <w:marTop w:val="0"/>
                              <w:marBottom w:val="0"/>
                              <w:divBdr>
                                <w:top w:val="none" w:sz="0" w:space="0" w:color="auto"/>
                                <w:left w:val="none" w:sz="0" w:space="0" w:color="auto"/>
                                <w:bottom w:val="none" w:sz="0" w:space="0" w:color="auto"/>
                                <w:right w:val="none" w:sz="0" w:space="0" w:color="auto"/>
                              </w:divBdr>
                              <w:divsChild>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 w:id="1998224649">
                                      <w:marLeft w:val="0"/>
                                      <w:marRight w:val="0"/>
                                      <w:marTop w:val="0"/>
                                      <w:marBottom w:val="0"/>
                                      <w:divBdr>
                                        <w:top w:val="none" w:sz="0" w:space="0" w:color="auto"/>
                                        <w:left w:val="none" w:sz="0" w:space="0" w:color="auto"/>
                                        <w:bottom w:val="none" w:sz="0" w:space="0" w:color="auto"/>
                                        <w:right w:val="none" w:sz="0" w:space="0" w:color="auto"/>
                                      </w:divBdr>
                                      <w:divsChild>
                                        <w:div w:id="21145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7559">
      <w:bodyDiv w:val="1"/>
      <w:marLeft w:val="0"/>
      <w:marRight w:val="0"/>
      <w:marTop w:val="0"/>
      <w:marBottom w:val="0"/>
      <w:divBdr>
        <w:top w:val="none" w:sz="0" w:space="0" w:color="auto"/>
        <w:left w:val="none" w:sz="0" w:space="0" w:color="auto"/>
        <w:bottom w:val="none" w:sz="0" w:space="0" w:color="auto"/>
        <w:right w:val="none" w:sz="0" w:space="0" w:color="auto"/>
      </w:divBdr>
      <w:divsChild>
        <w:div w:id="97146272">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3691947">
      <w:bodyDiv w:val="1"/>
      <w:marLeft w:val="0"/>
      <w:marRight w:val="0"/>
      <w:marTop w:val="0"/>
      <w:marBottom w:val="0"/>
      <w:divBdr>
        <w:top w:val="none" w:sz="0" w:space="0" w:color="auto"/>
        <w:left w:val="none" w:sz="0" w:space="0" w:color="auto"/>
        <w:bottom w:val="none" w:sz="0" w:space="0" w:color="auto"/>
        <w:right w:val="none" w:sz="0" w:space="0" w:color="auto"/>
      </w:divBdr>
      <w:divsChild>
        <w:div w:id="188491749">
          <w:marLeft w:val="0"/>
          <w:marRight w:val="0"/>
          <w:marTop w:val="0"/>
          <w:marBottom w:val="0"/>
          <w:divBdr>
            <w:top w:val="none" w:sz="0" w:space="0" w:color="auto"/>
            <w:left w:val="none" w:sz="0" w:space="0" w:color="auto"/>
            <w:bottom w:val="none" w:sz="0" w:space="0" w:color="auto"/>
            <w:right w:val="none" w:sz="0" w:space="0" w:color="auto"/>
          </w:divBdr>
        </w:div>
      </w:divsChild>
    </w:div>
    <w:div w:id="2143888701">
      <w:bodyDiv w:val="1"/>
      <w:marLeft w:val="0"/>
      <w:marRight w:val="0"/>
      <w:marTop w:val="0"/>
      <w:marBottom w:val="0"/>
      <w:divBdr>
        <w:top w:val="none" w:sz="0" w:space="0" w:color="auto"/>
        <w:left w:val="none" w:sz="0" w:space="0" w:color="auto"/>
        <w:bottom w:val="none" w:sz="0" w:space="0" w:color="auto"/>
        <w:right w:val="none" w:sz="0" w:space="0" w:color="auto"/>
      </w:divBdr>
      <w:divsChild>
        <w:div w:id="1413425742">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6657368">
      <w:bodyDiv w:val="1"/>
      <w:marLeft w:val="0"/>
      <w:marRight w:val="0"/>
      <w:marTop w:val="0"/>
      <w:marBottom w:val="0"/>
      <w:divBdr>
        <w:top w:val="none" w:sz="0" w:space="0" w:color="auto"/>
        <w:left w:val="none" w:sz="0" w:space="0" w:color="auto"/>
        <w:bottom w:val="none" w:sz="0" w:space="0" w:color="auto"/>
        <w:right w:val="none" w:sz="0" w:space="0" w:color="auto"/>
      </w:divBdr>
      <w:divsChild>
        <w:div w:id="1038310817">
          <w:marLeft w:val="0"/>
          <w:marRight w:val="0"/>
          <w:marTop w:val="0"/>
          <w:marBottom w:val="0"/>
          <w:divBdr>
            <w:top w:val="none" w:sz="0" w:space="0" w:color="auto"/>
            <w:left w:val="none" w:sz="0" w:space="0" w:color="auto"/>
            <w:bottom w:val="none" w:sz="0" w:space="0" w:color="auto"/>
            <w:right w:val="none" w:sz="0" w:space="0" w:color="auto"/>
          </w:divBdr>
        </w:div>
        <w:div w:id="20952041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itoruloficial.ro/RO/article--e-Monitor.html" TargetMode="External"/><Relationship Id="rId18" Type="http://schemas.openxmlformats.org/officeDocument/2006/relationships/image" Target="media/image7.png"/><Relationship Id="rId26" Type="http://schemas.openxmlformats.org/officeDocument/2006/relationships/hyperlink" Target="https://www.fonduri-structurale.ro/descarca-document/38884" TargetMode="External"/><Relationship Id="rId39" Type="http://schemas.openxmlformats.org/officeDocument/2006/relationships/hyperlink" Target="https://www.fonduri-structurale.ro/descarca-document/38901" TargetMode="External"/><Relationship Id="rId21" Type="http://schemas.openxmlformats.org/officeDocument/2006/relationships/hyperlink" Target="https://www.fonduri-structurale.ro/descarca-document/38854" TargetMode="External"/><Relationship Id="rId34" Type="http://schemas.openxmlformats.org/officeDocument/2006/relationships/hyperlink" Target="https://www.fonduri-structurale.ro/descarca-document/38891" TargetMode="External"/><Relationship Id="rId42" Type="http://schemas.openxmlformats.org/officeDocument/2006/relationships/hyperlink" Target="mailto:finantare@arcub.ro" TargetMode="External"/><Relationship Id="rId47" Type="http://schemas.openxmlformats.org/officeDocument/2006/relationships/hyperlink" Target="https://rubikhub.ro/rubik-garage/" TargetMode="External"/><Relationship Id="rId50" Type="http://schemas.openxmlformats.org/officeDocument/2006/relationships/hyperlink" Target="https://ec.europa.eu/commission/presscorner/detail/ro/ip_20_2347" TargetMode="External"/><Relationship Id="rId55" Type="http://schemas.openxmlformats.org/officeDocument/2006/relationships/image" Target="media/image9.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censamantromania.ro/" TargetMode="External"/><Relationship Id="rId20" Type="http://schemas.openxmlformats.org/officeDocument/2006/relationships/hyperlink" Target="https://www.fonduri-structurale.ro/descarca-document/38855" TargetMode="External"/><Relationship Id="rId29" Type="http://schemas.openxmlformats.org/officeDocument/2006/relationships/hyperlink" Target="https://www.fonduri-structurale.ro/descarca-document/38888" TargetMode="External"/><Relationship Id="rId41" Type="http://schemas.openxmlformats.org/officeDocument/2006/relationships/hyperlink" Target="https://www.fonduri-structurale.ro/alte-finantari/587/innovators-for-children-solutii-tech-pentru-imbunatatirea-vietii-copiilor-si-tinerilor-din-romania" TargetMode="External"/><Relationship Id="rId54" Type="http://schemas.openxmlformats.org/officeDocument/2006/relationships/hyperlink" Target="https://digital-strategy.ec.europa.eu/ro/faqs/digital-services-act-questons-and-answer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descarca-document/38877" TargetMode="External"/><Relationship Id="rId32" Type="http://schemas.openxmlformats.org/officeDocument/2006/relationships/hyperlink" Target="https://www.fonduri-structurale.ro/descarca-document/38891" TargetMode="External"/><Relationship Id="rId37" Type="http://schemas.openxmlformats.org/officeDocument/2006/relationships/hyperlink" Target="https://events.ncp.uefiscdi.ro/erc-info-day.html" TargetMode="External"/><Relationship Id="rId40" Type="http://schemas.openxmlformats.org/officeDocument/2006/relationships/image" Target="media/image8.jpeg"/><Relationship Id="rId45" Type="http://schemas.openxmlformats.org/officeDocument/2006/relationships/hyperlink" Target="https://www.fonduri-structurale.ro/stiri/28664/hg-807-2014-sunt-propuse-mai-multe-domenii-eligibile-pentru-investitiile-mai-mari-de-1-milion-de-euro-o-prima-varianta-a-grilei-de-punctaj-in-consultare-publica" TargetMode="External"/><Relationship Id="rId53" Type="http://schemas.openxmlformats.org/officeDocument/2006/relationships/hyperlink" Target="https://ec.europa.eu/info/digital-services-act-ensuring-safe-and-accountable-online-environment_ro" TargetMode="External"/><Relationship Id="rId58" Type="http://schemas.openxmlformats.org/officeDocument/2006/relationships/hyperlink" Target="mailto:prefhd@comser.ro"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fonduri-structurale.ro/descarca-document/38877" TargetMode="External"/><Relationship Id="rId28" Type="http://schemas.openxmlformats.org/officeDocument/2006/relationships/hyperlink" Target="https://www.fonduri-structurale.ro/descarca-document/38885" TargetMode="External"/><Relationship Id="rId36" Type="http://schemas.openxmlformats.org/officeDocument/2006/relationships/hyperlink" Target="https://www.fonduri-structurale.ro/descarca-document/38900" TargetMode="External"/><Relationship Id="rId49" Type="http://schemas.openxmlformats.org/officeDocument/2006/relationships/hyperlink" Target="https://ec.europa.eu/info/digital-services-act-ensuring-safe-and-accountable-online-environment_ro" TargetMode="External"/><Relationship Id="rId57" Type="http://schemas.openxmlformats.org/officeDocument/2006/relationships/image" Target="media/image10.emf"/><Relationship Id="rId61"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fonduri-structurale.ro/descarca-document/38854" TargetMode="External"/><Relationship Id="rId31" Type="http://schemas.openxmlformats.org/officeDocument/2006/relationships/hyperlink" Target="https://www.fonduri-structurale.ro/descarca-document/38890" TargetMode="External"/><Relationship Id="rId44" Type="http://schemas.openxmlformats.org/officeDocument/2006/relationships/hyperlink" Target="https://www.fonduri-structurale.ro/descarca-document/38887" TargetMode="External"/><Relationship Id="rId52" Type="http://schemas.openxmlformats.org/officeDocument/2006/relationships/hyperlink" Target="https://ec.europa.eu/commission/presscorner/detail/ro/QANDA_20_234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ww.fonduri-structurale.ro/descarca-document/38855" TargetMode="External"/><Relationship Id="rId27" Type="http://schemas.openxmlformats.org/officeDocument/2006/relationships/hyperlink" Target="https://www.fonduri-structurale.ro/descarca-document/38885" TargetMode="External"/><Relationship Id="rId30" Type="http://schemas.openxmlformats.org/officeDocument/2006/relationships/hyperlink" Target="https://www.fonduri-structurale.ro/descarca-document/38888" TargetMode="External"/><Relationship Id="rId35" Type="http://schemas.openxmlformats.org/officeDocument/2006/relationships/hyperlink" Target="https://www.fonduri-structurale.ro/descarca-document/38900" TargetMode="External"/><Relationship Id="rId43" Type="http://schemas.openxmlformats.org/officeDocument/2006/relationships/hyperlink" Target="https://www.fonduri-structurale.ro/fisa-proiect/3/programul-operational-capacitate-administrativa/555/poca-cp-18-2022-more" TargetMode="External"/><Relationship Id="rId48" Type="http://schemas.openxmlformats.org/officeDocument/2006/relationships/hyperlink" Target="https://ec.europa.eu/commission/presscorner/detail/ro/ip_20_2347" TargetMode="External"/><Relationship Id="rId56" Type="http://schemas.openxmlformats.org/officeDocument/2006/relationships/hyperlink" Target="https://youth4regions.euregionsweek.e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c.europa.eu/commission/presscorner/detail/ro/IP_22_1978"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gov.ro/ro/media/comunicate" TargetMode="External"/><Relationship Id="rId25" Type="http://schemas.openxmlformats.org/officeDocument/2006/relationships/hyperlink" Target="https://www.fonduri-structurale.ro/descarca-document/38884" TargetMode="External"/><Relationship Id="rId33" Type="http://schemas.openxmlformats.org/officeDocument/2006/relationships/hyperlink" Target="https://www.fonduri-structurale.ro/descarca-document/38890" TargetMode="External"/><Relationship Id="rId38" Type="http://schemas.openxmlformats.org/officeDocument/2006/relationships/hyperlink" Target="https://www.fonduri-structurale.ro/descarca-document/38901" TargetMode="External"/><Relationship Id="rId46" Type="http://schemas.openxmlformats.org/officeDocument/2006/relationships/hyperlink" Target="https://www.fonduri-structurale.ro/descarca-document/38889" TargetMode="External"/><Relationship Id="rId59" Type="http://schemas.openxmlformats.org/officeDocument/2006/relationships/hyperlink" Target="mailto:prefhd@comser.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EFED-C4CD-4382-92BA-04FFFC81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238</TotalTime>
  <Pages>44</Pages>
  <Words>25623</Words>
  <Characters>148618</Characters>
  <Application>Microsoft Office Word</Application>
  <DocSecurity>0</DocSecurity>
  <Lines>1238</Lines>
  <Paragraphs>347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173894</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18</cp:revision>
  <cp:lastPrinted>2022-04-26T09:33:00Z</cp:lastPrinted>
  <dcterms:created xsi:type="dcterms:W3CDTF">2022-04-20T12:43:00Z</dcterms:created>
  <dcterms:modified xsi:type="dcterms:W3CDTF">2022-04-26T09:33:00Z</dcterms:modified>
</cp:coreProperties>
</file>